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CD0" w:rsidRPr="0065184D" w:rsidRDefault="006C0CD0" w:rsidP="002C2348">
      <w:pPr>
        <w:spacing w:after="0" w:line="240" w:lineRule="auto"/>
        <w:jc w:val="center"/>
        <w:rPr>
          <w:rFonts w:ascii="Times New Roman" w:eastAsia="Calibri" w:hAnsi="Times New Roman"/>
          <w:b/>
          <w:bCs/>
          <w:caps/>
          <w:sz w:val="24"/>
          <w:szCs w:val="24"/>
          <w:lang w:val="uk-UA"/>
        </w:rPr>
      </w:pPr>
      <w:bookmarkStart w:id="0" w:name="_Hlk515924453"/>
      <w:r w:rsidRPr="0065184D">
        <w:rPr>
          <w:rFonts w:ascii="Times New Roman" w:eastAsia="Calibri" w:hAnsi="Times New Roman"/>
          <w:b/>
          <w:bCs/>
          <w:caps/>
          <w:sz w:val="24"/>
          <w:szCs w:val="24"/>
          <w:lang w:val="uk-UA"/>
        </w:rPr>
        <w:t>Національний технічний університет України</w:t>
      </w:r>
    </w:p>
    <w:p w:rsidR="006C0CD0" w:rsidRPr="0065184D" w:rsidRDefault="006C0CD0" w:rsidP="002C2348">
      <w:pPr>
        <w:spacing w:after="0" w:line="240" w:lineRule="auto"/>
        <w:jc w:val="center"/>
        <w:rPr>
          <w:rFonts w:ascii="Times New Roman" w:eastAsia="Calibri" w:hAnsi="Times New Roman"/>
          <w:b/>
          <w:bCs/>
          <w:caps/>
          <w:sz w:val="24"/>
          <w:szCs w:val="24"/>
          <w:lang w:val="uk-UA"/>
        </w:rPr>
      </w:pPr>
      <w:r w:rsidRPr="0065184D">
        <w:rPr>
          <w:rFonts w:ascii="Times New Roman" w:eastAsia="Calibri" w:hAnsi="Times New Roman"/>
          <w:b/>
          <w:bCs/>
          <w:caps/>
          <w:sz w:val="24"/>
          <w:szCs w:val="24"/>
          <w:lang w:val="uk-UA"/>
        </w:rPr>
        <w:t xml:space="preserve">«Київський політехнічний інститут </w:t>
      </w:r>
      <w:r w:rsidRPr="0065184D">
        <w:rPr>
          <w:rFonts w:ascii="Times New Roman" w:eastAsia="Calibri" w:hAnsi="Times New Roman"/>
          <w:b/>
          <w:bCs/>
          <w:sz w:val="24"/>
          <w:szCs w:val="24"/>
          <w:lang w:val="uk-UA"/>
        </w:rPr>
        <w:t>імені ІГОРЯ СІКОРСЬКОГО</w:t>
      </w:r>
      <w:r w:rsidRPr="0065184D">
        <w:rPr>
          <w:rFonts w:ascii="Times New Roman" w:eastAsia="Calibri" w:hAnsi="Times New Roman"/>
          <w:b/>
          <w:bCs/>
          <w:caps/>
          <w:sz w:val="24"/>
          <w:szCs w:val="24"/>
          <w:lang w:val="uk-UA"/>
        </w:rPr>
        <w:t>»</w:t>
      </w:r>
    </w:p>
    <w:p w:rsidR="006C0CD0" w:rsidRPr="0065184D" w:rsidRDefault="006C0CD0" w:rsidP="002C2348">
      <w:pPr>
        <w:tabs>
          <w:tab w:val="left" w:leader="underscore" w:pos="8903"/>
        </w:tabs>
        <w:spacing w:after="0" w:line="240" w:lineRule="auto"/>
        <w:jc w:val="center"/>
        <w:rPr>
          <w:rFonts w:ascii="Times New Roman" w:eastAsia="Calibri" w:hAnsi="Times New Roman"/>
          <w:b/>
          <w:sz w:val="24"/>
          <w:szCs w:val="24"/>
          <w:u w:val="single"/>
          <w:lang w:val="uk-UA"/>
        </w:rPr>
      </w:pPr>
      <w:r w:rsidRPr="0065184D">
        <w:rPr>
          <w:rFonts w:ascii="Times New Roman" w:eastAsia="Calibri" w:hAnsi="Times New Roman"/>
          <w:b/>
          <w:sz w:val="24"/>
          <w:szCs w:val="24"/>
          <w:u w:val="single"/>
          <w:lang w:val="uk-UA"/>
        </w:rPr>
        <w:t>ФАКУЛЬТЕТ БІОМЕДИЧНОЇ ІНЖЕНЕРІЇ</w:t>
      </w:r>
    </w:p>
    <w:p w:rsidR="006C0CD0" w:rsidRPr="0065184D" w:rsidRDefault="006C0CD0" w:rsidP="002C2348">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lang w:val="uk-UA"/>
        </w:rPr>
      </w:pPr>
      <w:r w:rsidRPr="0065184D">
        <w:rPr>
          <w:rFonts w:ascii="Times New Roman" w:eastAsia="Calibri" w:hAnsi="Times New Roman"/>
          <w:sz w:val="28"/>
          <w:szCs w:val="24"/>
          <w:vertAlign w:val="superscript"/>
          <w:lang w:val="uk-UA"/>
        </w:rPr>
        <w:t>(повна назва інституту/факультету)</w:t>
      </w:r>
    </w:p>
    <w:p w:rsidR="006C0CD0" w:rsidRPr="0065184D" w:rsidRDefault="006C0CD0" w:rsidP="002C2348">
      <w:pPr>
        <w:tabs>
          <w:tab w:val="left" w:leader="underscore" w:pos="8903"/>
        </w:tabs>
        <w:spacing w:after="0" w:line="240" w:lineRule="auto"/>
        <w:jc w:val="center"/>
        <w:rPr>
          <w:rFonts w:ascii="Times New Roman" w:eastAsia="Calibri" w:hAnsi="Times New Roman"/>
          <w:b/>
          <w:sz w:val="24"/>
          <w:szCs w:val="24"/>
          <w:u w:val="single"/>
          <w:lang w:val="uk-UA"/>
        </w:rPr>
      </w:pPr>
      <w:r w:rsidRPr="0065184D">
        <w:rPr>
          <w:rFonts w:ascii="Times New Roman" w:eastAsia="Calibri" w:hAnsi="Times New Roman"/>
          <w:b/>
          <w:sz w:val="24"/>
          <w:szCs w:val="24"/>
          <w:u w:val="single"/>
          <w:lang w:val="uk-UA"/>
        </w:rPr>
        <w:t>КАФЕДРА БІОМЕДИЧНОЇ ІНЖЕНЕРІЇ</w:t>
      </w:r>
    </w:p>
    <w:p w:rsidR="006C0CD0" w:rsidRPr="0065184D" w:rsidRDefault="006C0CD0" w:rsidP="002C2348">
      <w:pPr>
        <w:tabs>
          <w:tab w:val="left" w:leader="underscore" w:pos="8903"/>
          <w:tab w:val="left" w:leader="underscore" w:pos="9631"/>
        </w:tabs>
        <w:spacing w:after="0" w:line="240" w:lineRule="auto"/>
        <w:jc w:val="center"/>
        <w:rPr>
          <w:rFonts w:ascii="Times New Roman" w:eastAsia="Calibri" w:hAnsi="Times New Roman"/>
          <w:sz w:val="28"/>
          <w:szCs w:val="24"/>
          <w:vertAlign w:val="superscript"/>
          <w:lang w:val="uk-UA"/>
        </w:rPr>
      </w:pPr>
      <w:r w:rsidRPr="0065184D">
        <w:rPr>
          <w:rFonts w:ascii="Times New Roman" w:eastAsia="Calibri" w:hAnsi="Times New Roman"/>
          <w:sz w:val="28"/>
          <w:szCs w:val="24"/>
          <w:vertAlign w:val="superscript"/>
          <w:lang w:val="uk-UA"/>
        </w:rPr>
        <w:t>(повна назва кафедри)</w:t>
      </w:r>
    </w:p>
    <w:p w:rsidR="006C0CD0" w:rsidRPr="0065184D" w:rsidRDefault="006C0CD0" w:rsidP="002C2348">
      <w:pPr>
        <w:tabs>
          <w:tab w:val="left" w:pos="720"/>
          <w:tab w:val="left" w:pos="1440"/>
          <w:tab w:val="left" w:pos="1620"/>
        </w:tabs>
        <w:spacing w:after="0" w:line="360" w:lineRule="auto"/>
        <w:ind w:left="5672"/>
        <w:jc w:val="right"/>
        <w:rPr>
          <w:rFonts w:ascii="Times New Roman" w:eastAsia="Calibri" w:hAnsi="Times New Roman"/>
          <w:sz w:val="26"/>
          <w:szCs w:val="24"/>
          <w:lang w:val="uk-UA"/>
        </w:rPr>
      </w:pPr>
      <w:r w:rsidRPr="0065184D">
        <w:rPr>
          <w:rFonts w:ascii="Times New Roman" w:eastAsia="Calibri" w:hAnsi="Times New Roman"/>
          <w:sz w:val="26"/>
          <w:szCs w:val="24"/>
          <w:lang w:val="uk-UA"/>
        </w:rPr>
        <w:t>«До захисту допущено»</w:t>
      </w:r>
    </w:p>
    <w:p w:rsidR="006C0CD0" w:rsidRPr="0065184D" w:rsidRDefault="00122DA6" w:rsidP="002C2348">
      <w:pPr>
        <w:tabs>
          <w:tab w:val="left" w:pos="720"/>
          <w:tab w:val="left" w:pos="1440"/>
          <w:tab w:val="left" w:pos="1620"/>
        </w:tabs>
        <w:spacing w:after="0" w:line="240" w:lineRule="auto"/>
        <w:ind w:left="5672"/>
        <w:jc w:val="right"/>
        <w:rPr>
          <w:rFonts w:ascii="Times New Roman" w:eastAsia="Calibri" w:hAnsi="Times New Roman"/>
          <w:bCs/>
          <w:sz w:val="26"/>
          <w:szCs w:val="24"/>
          <w:lang w:val="uk-UA"/>
        </w:rPr>
      </w:pPr>
      <w:r w:rsidRPr="0065184D">
        <w:rPr>
          <w:rFonts w:ascii="Times New Roman" w:eastAsia="Calibri" w:hAnsi="Times New Roman"/>
          <w:bCs/>
          <w:sz w:val="26"/>
          <w:szCs w:val="24"/>
          <w:lang w:val="uk-UA"/>
        </w:rPr>
        <w:t>В. о. з</w:t>
      </w:r>
      <w:r w:rsidR="006C0CD0" w:rsidRPr="0065184D">
        <w:rPr>
          <w:rFonts w:ascii="Times New Roman" w:eastAsia="Calibri" w:hAnsi="Times New Roman"/>
          <w:bCs/>
          <w:sz w:val="26"/>
          <w:szCs w:val="24"/>
          <w:lang w:val="uk-UA"/>
        </w:rPr>
        <w:t>авідувач</w:t>
      </w:r>
      <w:r w:rsidRPr="0065184D">
        <w:rPr>
          <w:rFonts w:ascii="Times New Roman" w:eastAsia="Calibri" w:hAnsi="Times New Roman"/>
          <w:bCs/>
          <w:sz w:val="26"/>
          <w:szCs w:val="24"/>
          <w:lang w:val="uk-UA"/>
        </w:rPr>
        <w:t>а</w:t>
      </w:r>
      <w:r w:rsidR="006C0CD0" w:rsidRPr="0065184D">
        <w:rPr>
          <w:rFonts w:ascii="Times New Roman" w:eastAsia="Calibri" w:hAnsi="Times New Roman"/>
          <w:bCs/>
          <w:sz w:val="26"/>
          <w:szCs w:val="24"/>
          <w:lang w:val="uk-UA"/>
        </w:rPr>
        <w:t xml:space="preserve"> кафедри</w:t>
      </w:r>
    </w:p>
    <w:p w:rsidR="006C0CD0" w:rsidRPr="0065184D" w:rsidRDefault="006C0CD0" w:rsidP="002C2348">
      <w:pPr>
        <w:tabs>
          <w:tab w:val="left" w:pos="720"/>
          <w:tab w:val="left" w:pos="1440"/>
          <w:tab w:val="left" w:pos="1620"/>
        </w:tabs>
        <w:spacing w:after="0" w:line="240" w:lineRule="auto"/>
        <w:ind w:left="5671"/>
        <w:jc w:val="right"/>
        <w:rPr>
          <w:rFonts w:ascii="Times New Roman" w:eastAsia="Calibri" w:hAnsi="Times New Roman"/>
          <w:sz w:val="26"/>
          <w:szCs w:val="24"/>
          <w:u w:val="single"/>
          <w:lang w:val="uk-UA"/>
        </w:rPr>
      </w:pPr>
      <w:r w:rsidRPr="0065184D">
        <w:rPr>
          <w:rFonts w:ascii="Times New Roman" w:eastAsia="Calibri" w:hAnsi="Times New Roman"/>
          <w:sz w:val="26"/>
          <w:szCs w:val="24"/>
          <w:lang w:val="uk-UA"/>
        </w:rPr>
        <w:t xml:space="preserve">______ </w:t>
      </w:r>
      <w:r w:rsidRPr="0065184D">
        <w:rPr>
          <w:rFonts w:ascii="Times New Roman" w:eastAsia="Calibri" w:hAnsi="Times New Roman"/>
          <w:sz w:val="26"/>
          <w:szCs w:val="24"/>
          <w:lang w:val="uk-UA"/>
        </w:rPr>
        <w:tab/>
      </w:r>
      <w:r w:rsidRPr="0065184D">
        <w:rPr>
          <w:rFonts w:ascii="Times New Roman" w:eastAsia="Calibri" w:hAnsi="Times New Roman"/>
          <w:sz w:val="26"/>
          <w:szCs w:val="24"/>
          <w:u w:val="single"/>
          <w:lang w:val="uk-UA"/>
        </w:rPr>
        <w:t>О. В. Лебедєв</w:t>
      </w:r>
    </w:p>
    <w:p w:rsidR="006C0CD0" w:rsidRPr="0065184D" w:rsidRDefault="006C0CD0" w:rsidP="002C2348">
      <w:pPr>
        <w:tabs>
          <w:tab w:val="left" w:pos="720"/>
          <w:tab w:val="left" w:pos="1440"/>
          <w:tab w:val="left" w:pos="1620"/>
        </w:tabs>
        <w:spacing w:after="0" w:line="240" w:lineRule="auto"/>
        <w:ind w:left="5671"/>
        <w:jc w:val="right"/>
        <w:rPr>
          <w:rFonts w:ascii="Times New Roman" w:eastAsia="Calibri" w:hAnsi="Times New Roman"/>
          <w:sz w:val="26"/>
          <w:szCs w:val="24"/>
          <w:lang w:val="uk-UA"/>
        </w:rPr>
      </w:pPr>
      <w:r w:rsidRPr="0065184D">
        <w:rPr>
          <w:rFonts w:ascii="Times New Roman" w:eastAsia="Calibri" w:hAnsi="Times New Roman"/>
          <w:sz w:val="26"/>
          <w:szCs w:val="24"/>
          <w:lang w:val="uk-UA"/>
        </w:rPr>
        <w:t xml:space="preserve"> </w:t>
      </w:r>
      <w:r w:rsidRPr="0065184D">
        <w:rPr>
          <w:rFonts w:ascii="Times New Roman" w:eastAsia="Calibri" w:hAnsi="Times New Roman"/>
          <w:sz w:val="26"/>
          <w:szCs w:val="24"/>
          <w:vertAlign w:val="superscript"/>
          <w:lang w:val="uk-UA"/>
        </w:rPr>
        <w:t xml:space="preserve">(підпис) </w:t>
      </w:r>
      <w:r w:rsidRPr="0065184D">
        <w:rPr>
          <w:rFonts w:ascii="Times New Roman" w:eastAsia="Calibri" w:hAnsi="Times New Roman"/>
          <w:sz w:val="26"/>
          <w:szCs w:val="24"/>
          <w:vertAlign w:val="superscript"/>
          <w:lang w:val="uk-UA"/>
        </w:rPr>
        <w:tab/>
        <w:t xml:space="preserve"> (ініціали, прізвище)</w:t>
      </w:r>
    </w:p>
    <w:p w:rsidR="006C0CD0" w:rsidRPr="0065184D" w:rsidRDefault="006C0CD0" w:rsidP="002C2348">
      <w:pPr>
        <w:tabs>
          <w:tab w:val="left" w:pos="720"/>
          <w:tab w:val="left" w:pos="1440"/>
          <w:tab w:val="left" w:pos="1620"/>
        </w:tabs>
        <w:spacing w:after="0" w:line="240" w:lineRule="auto"/>
        <w:ind w:left="5672"/>
        <w:jc w:val="right"/>
        <w:rPr>
          <w:rFonts w:ascii="Times New Roman" w:eastAsia="Calibri" w:hAnsi="Times New Roman"/>
          <w:sz w:val="26"/>
          <w:szCs w:val="24"/>
          <w:lang w:val="uk-UA"/>
        </w:rPr>
      </w:pPr>
      <w:r w:rsidRPr="0065184D">
        <w:rPr>
          <w:rFonts w:ascii="Times New Roman" w:eastAsia="Calibri" w:hAnsi="Times New Roman"/>
          <w:sz w:val="26"/>
          <w:szCs w:val="24"/>
          <w:lang w:val="uk-UA"/>
        </w:rPr>
        <w:t>“___”_____________201</w:t>
      </w:r>
      <w:r w:rsidR="00043BD7" w:rsidRPr="0065184D">
        <w:rPr>
          <w:rFonts w:ascii="Times New Roman" w:eastAsia="Calibri" w:hAnsi="Times New Roman"/>
          <w:sz w:val="26"/>
          <w:szCs w:val="24"/>
          <w:lang w:val="uk-UA"/>
        </w:rPr>
        <w:t>9</w:t>
      </w:r>
      <w:r w:rsidRPr="0065184D">
        <w:rPr>
          <w:rFonts w:ascii="Times New Roman" w:eastAsia="Calibri" w:hAnsi="Times New Roman"/>
          <w:sz w:val="26"/>
          <w:szCs w:val="24"/>
          <w:lang w:val="uk-UA"/>
        </w:rPr>
        <w:t xml:space="preserve"> р.</w:t>
      </w:r>
    </w:p>
    <w:p w:rsidR="006C0CD0" w:rsidRPr="0065184D" w:rsidRDefault="006C0CD0" w:rsidP="002C2348">
      <w:pPr>
        <w:tabs>
          <w:tab w:val="left" w:leader="underscore" w:pos="9631"/>
        </w:tabs>
        <w:spacing w:after="0" w:line="240" w:lineRule="auto"/>
        <w:rPr>
          <w:rFonts w:ascii="Times New Roman" w:eastAsia="Calibri" w:hAnsi="Times New Roman"/>
          <w:b/>
          <w:bCs/>
          <w:caps/>
          <w:sz w:val="26"/>
          <w:szCs w:val="24"/>
          <w:lang w:val="uk-UA"/>
        </w:rPr>
      </w:pPr>
    </w:p>
    <w:p w:rsidR="006C0CD0" w:rsidRPr="0065184D" w:rsidRDefault="006C0CD0" w:rsidP="002C2348">
      <w:pPr>
        <w:tabs>
          <w:tab w:val="right" w:leader="underscore" w:pos="8903"/>
        </w:tabs>
        <w:spacing w:after="0" w:line="240" w:lineRule="auto"/>
        <w:jc w:val="center"/>
        <w:rPr>
          <w:rFonts w:ascii="Times New Roman" w:eastAsia="Calibri" w:hAnsi="Times New Roman"/>
          <w:b/>
          <w:sz w:val="40"/>
          <w:szCs w:val="40"/>
          <w:lang w:val="uk-UA"/>
        </w:rPr>
      </w:pPr>
    </w:p>
    <w:p w:rsidR="006C0CD0" w:rsidRPr="0065184D" w:rsidRDefault="006C0CD0" w:rsidP="002C2348">
      <w:pPr>
        <w:tabs>
          <w:tab w:val="right" w:leader="underscore" w:pos="8903"/>
        </w:tabs>
        <w:spacing w:after="0" w:line="240" w:lineRule="auto"/>
        <w:jc w:val="center"/>
        <w:rPr>
          <w:rFonts w:ascii="Times New Roman" w:eastAsia="Calibri" w:hAnsi="Times New Roman"/>
          <w:b/>
          <w:sz w:val="40"/>
          <w:szCs w:val="40"/>
          <w:lang w:val="uk-UA"/>
        </w:rPr>
      </w:pPr>
      <w:r w:rsidRPr="0065184D">
        <w:rPr>
          <w:rFonts w:ascii="Times New Roman" w:eastAsia="Calibri" w:hAnsi="Times New Roman"/>
          <w:b/>
          <w:sz w:val="40"/>
          <w:szCs w:val="40"/>
          <w:lang w:val="uk-UA"/>
        </w:rPr>
        <w:t>Дипломна робота</w:t>
      </w:r>
    </w:p>
    <w:p w:rsidR="006C0CD0" w:rsidRPr="0065184D" w:rsidRDefault="006C0CD0" w:rsidP="002C2348">
      <w:pPr>
        <w:tabs>
          <w:tab w:val="right" w:leader="underscore" w:pos="8903"/>
        </w:tabs>
        <w:spacing w:after="0" w:line="240" w:lineRule="auto"/>
        <w:jc w:val="center"/>
        <w:rPr>
          <w:rFonts w:ascii="Times New Roman" w:eastAsia="Calibri" w:hAnsi="Times New Roman"/>
          <w:sz w:val="28"/>
          <w:szCs w:val="24"/>
          <w:lang w:val="uk-UA"/>
        </w:rPr>
      </w:pPr>
      <w:r w:rsidRPr="0065184D">
        <w:rPr>
          <w:rFonts w:ascii="Times New Roman" w:eastAsia="Calibri" w:hAnsi="Times New Roman"/>
          <w:sz w:val="28"/>
          <w:szCs w:val="24"/>
          <w:lang w:val="uk-UA"/>
        </w:rPr>
        <w:t>на здобуття ступеня бакалавра</w:t>
      </w:r>
    </w:p>
    <w:p w:rsidR="006C0CD0" w:rsidRPr="0065184D" w:rsidRDefault="006C0CD0" w:rsidP="002C2348">
      <w:pPr>
        <w:spacing w:after="0" w:line="240" w:lineRule="auto"/>
        <w:ind w:right="1719"/>
        <w:jc w:val="center"/>
        <w:rPr>
          <w:rFonts w:ascii="Times New Roman" w:eastAsia="Calibri" w:hAnsi="Times New Roman"/>
          <w:sz w:val="28"/>
          <w:szCs w:val="24"/>
          <w:vertAlign w:val="superscript"/>
          <w:lang w:val="uk-UA"/>
        </w:rPr>
      </w:pPr>
    </w:p>
    <w:p w:rsidR="006C0CD0" w:rsidRPr="0065184D" w:rsidRDefault="006C0CD0" w:rsidP="002C2348">
      <w:pPr>
        <w:tabs>
          <w:tab w:val="left" w:leader="underscore" w:pos="8903"/>
        </w:tabs>
        <w:spacing w:after="0" w:line="240" w:lineRule="auto"/>
        <w:rPr>
          <w:rFonts w:ascii="Times New Roman" w:eastAsia="Calibri" w:hAnsi="Times New Roman"/>
          <w:sz w:val="26"/>
          <w:szCs w:val="24"/>
          <w:lang w:val="uk-UA"/>
        </w:rPr>
      </w:pPr>
      <w:r w:rsidRPr="0065184D">
        <w:rPr>
          <w:rFonts w:ascii="Times New Roman" w:eastAsia="Calibri" w:hAnsi="Times New Roman"/>
          <w:sz w:val="26"/>
          <w:szCs w:val="24"/>
          <w:lang w:val="uk-UA"/>
        </w:rPr>
        <w:t xml:space="preserve">з напряму підготовки            </w:t>
      </w:r>
      <w:r w:rsidRPr="0065184D">
        <w:rPr>
          <w:rFonts w:ascii="Times New Roman" w:hAnsi="Times New Roman"/>
          <w:sz w:val="24"/>
          <w:szCs w:val="24"/>
          <w:lang w:val="uk-UA"/>
        </w:rPr>
        <w:t xml:space="preserve">   </w:t>
      </w:r>
      <w:r w:rsidRPr="0065184D">
        <w:rPr>
          <w:rFonts w:ascii="Times New Roman" w:eastAsia="Calibri" w:hAnsi="Times New Roman"/>
          <w:sz w:val="26"/>
          <w:szCs w:val="24"/>
          <w:u w:val="single"/>
          <w:lang w:val="uk-UA"/>
        </w:rPr>
        <w:t>6.051003 «Приладобудування»</w:t>
      </w:r>
    </w:p>
    <w:p w:rsidR="006C0CD0" w:rsidRPr="0065184D" w:rsidRDefault="006C0CD0" w:rsidP="002C2348">
      <w:pPr>
        <w:tabs>
          <w:tab w:val="left" w:pos="4253"/>
          <w:tab w:val="left" w:leader="underscore" w:pos="8903"/>
        </w:tabs>
        <w:spacing w:after="0" w:line="240" w:lineRule="auto"/>
        <w:jc w:val="center"/>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(код та назва)</w:t>
      </w:r>
    </w:p>
    <w:p w:rsidR="006C0CD0" w:rsidRPr="0065184D" w:rsidRDefault="006C0CD0" w:rsidP="002C2348">
      <w:pPr>
        <w:tabs>
          <w:tab w:val="left" w:leader="underscore" w:pos="8903"/>
        </w:tabs>
        <w:spacing w:after="0" w:line="240" w:lineRule="auto"/>
        <w:jc w:val="both"/>
        <w:rPr>
          <w:rFonts w:ascii="Times New Roman" w:eastAsia="Calibri" w:hAnsi="Times New Roman"/>
          <w:sz w:val="26"/>
          <w:szCs w:val="24"/>
          <w:lang w:val="uk-UA"/>
        </w:rPr>
      </w:pPr>
      <w:r w:rsidRPr="0065184D">
        <w:rPr>
          <w:rFonts w:ascii="Times New Roman" w:eastAsia="Calibri" w:hAnsi="Times New Roman"/>
          <w:sz w:val="26"/>
          <w:szCs w:val="24"/>
          <w:lang w:val="uk-UA"/>
        </w:rPr>
        <w:t xml:space="preserve">на тему: </w:t>
      </w:r>
      <w:r w:rsidRPr="0065184D">
        <w:rPr>
          <w:rFonts w:ascii="Times New Roman" w:eastAsia="Calibri" w:hAnsi="Times New Roman"/>
          <w:sz w:val="26"/>
          <w:szCs w:val="24"/>
          <w:u w:val="single"/>
          <w:lang w:val="uk-UA"/>
        </w:rPr>
        <w:t>Лазерний випромінювач для фізіотерапевтичного апарату комбінованої дії</w:t>
      </w:r>
    </w:p>
    <w:p w:rsidR="006C0CD0" w:rsidRPr="0065184D" w:rsidRDefault="006C0CD0" w:rsidP="002C2348">
      <w:pPr>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 xml:space="preserve">Виконав : студент  </w:t>
      </w:r>
      <w:r w:rsidRPr="0065184D">
        <w:rPr>
          <w:rFonts w:ascii="Times New Roman" w:hAnsi="Times New Roman"/>
          <w:sz w:val="24"/>
          <w:szCs w:val="24"/>
          <w:u w:val="single"/>
          <w:lang w:val="uk-UA"/>
        </w:rPr>
        <w:t xml:space="preserve"> </w:t>
      </w:r>
      <w:r w:rsidRPr="0065184D">
        <w:rPr>
          <w:rFonts w:ascii="Times New Roman" w:eastAsia="Calibri" w:hAnsi="Times New Roman"/>
          <w:bCs/>
          <w:sz w:val="26"/>
          <w:szCs w:val="24"/>
          <w:u w:val="single"/>
          <w:lang w:val="uk-UA"/>
        </w:rPr>
        <w:t xml:space="preserve">  4   </w:t>
      </w:r>
      <w:r w:rsidRPr="0065184D">
        <w:rPr>
          <w:rFonts w:ascii="Times New Roman" w:eastAsia="Calibri" w:hAnsi="Times New Roman"/>
          <w:bCs/>
          <w:sz w:val="26"/>
          <w:szCs w:val="24"/>
          <w:lang w:val="uk-UA"/>
        </w:rPr>
        <w:t xml:space="preserve"> курсу, групи _</w:t>
      </w:r>
      <w:r w:rsidRPr="0065184D">
        <w:rPr>
          <w:rFonts w:ascii="Times New Roman" w:eastAsia="Calibri" w:hAnsi="Times New Roman"/>
          <w:bCs/>
          <w:sz w:val="26"/>
          <w:szCs w:val="24"/>
          <w:u w:val="single"/>
          <w:lang w:val="uk-UA"/>
        </w:rPr>
        <w:t>БП-51</w:t>
      </w:r>
      <w:r w:rsidRPr="0065184D">
        <w:rPr>
          <w:rFonts w:ascii="Times New Roman" w:eastAsia="Calibri" w:hAnsi="Times New Roman"/>
          <w:bCs/>
          <w:sz w:val="26"/>
          <w:szCs w:val="24"/>
          <w:lang w:val="uk-UA"/>
        </w:rPr>
        <w:t xml:space="preserve">_  </w:t>
      </w:r>
      <w:r w:rsidRPr="0065184D">
        <w:rPr>
          <w:rFonts w:ascii="Times New Roman" w:eastAsia="Calibri" w:hAnsi="Times New Roman"/>
          <w:bCs/>
          <w:sz w:val="26"/>
          <w:szCs w:val="24"/>
          <w:u w:val="single"/>
          <w:lang w:val="uk-UA"/>
        </w:rPr>
        <w:t xml:space="preserve">           </w:t>
      </w:r>
    </w:p>
    <w:p w:rsidR="006C0CD0" w:rsidRPr="0065184D" w:rsidRDefault="006C0CD0" w:rsidP="002C2348">
      <w:pPr>
        <w:spacing w:after="0" w:line="240" w:lineRule="auto"/>
        <w:ind w:left="1194"/>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w:t>
      </w:r>
      <w:r w:rsidR="00F33363" w:rsidRPr="0065184D">
        <w:rPr>
          <w:rFonts w:ascii="Times New Roman" w:eastAsia="Calibri" w:hAnsi="Times New Roman"/>
          <w:sz w:val="26"/>
          <w:szCs w:val="24"/>
          <w:vertAlign w:val="superscript"/>
          <w:lang w:val="uk-UA"/>
        </w:rPr>
        <w:t xml:space="preserve">                               </w:t>
      </w:r>
      <w:r w:rsidRPr="0065184D">
        <w:rPr>
          <w:rFonts w:ascii="Times New Roman" w:eastAsia="Calibri" w:hAnsi="Times New Roman"/>
          <w:sz w:val="26"/>
          <w:szCs w:val="24"/>
          <w:vertAlign w:val="superscript"/>
          <w:lang w:val="uk-UA"/>
        </w:rPr>
        <w:t xml:space="preserve">           (шифр групи)</w:t>
      </w:r>
    </w:p>
    <w:p w:rsidR="006C0CD0" w:rsidRPr="0065184D" w:rsidRDefault="006C0CD0" w:rsidP="002C2348">
      <w:pPr>
        <w:tabs>
          <w:tab w:val="left" w:leader="underscore" w:pos="7371"/>
          <w:tab w:val="left" w:pos="7513"/>
          <w:tab w:val="left" w:leader="underscore" w:pos="8903"/>
        </w:tabs>
        <w:spacing w:after="0" w:line="240" w:lineRule="auto"/>
        <w:rPr>
          <w:rFonts w:ascii="Times New Roman" w:eastAsia="Calibri" w:hAnsi="Times New Roman"/>
          <w:bCs/>
          <w:sz w:val="26"/>
          <w:szCs w:val="24"/>
          <w:u w:val="single"/>
          <w:lang w:val="uk-UA"/>
        </w:rPr>
      </w:pPr>
      <w:r w:rsidRPr="0065184D">
        <w:rPr>
          <w:rFonts w:ascii="Times New Roman" w:eastAsia="Calibri" w:hAnsi="Times New Roman"/>
          <w:bCs/>
          <w:sz w:val="26"/>
          <w:szCs w:val="24"/>
          <w:u w:val="single"/>
          <w:lang w:val="uk-UA"/>
        </w:rPr>
        <w:t xml:space="preserve">                         Карпушева Анастасія Геннадіївна             </w:t>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t xml:space="preserve">  </w:t>
      </w:r>
      <w:r w:rsidRPr="0065184D">
        <w:rPr>
          <w:rFonts w:ascii="Times New Roman" w:eastAsia="Calibri" w:hAnsi="Times New Roman"/>
          <w:bCs/>
          <w:sz w:val="26"/>
          <w:szCs w:val="24"/>
          <w:lang w:val="uk-UA"/>
        </w:rPr>
        <w:tab/>
      </w:r>
      <w:r w:rsidRPr="0065184D">
        <w:rPr>
          <w:rFonts w:ascii="Times New Roman" w:eastAsia="Calibri" w:hAnsi="Times New Roman"/>
          <w:bCs/>
          <w:sz w:val="26"/>
          <w:szCs w:val="24"/>
          <w:lang w:val="uk-UA"/>
        </w:rPr>
        <w:tab/>
      </w:r>
    </w:p>
    <w:p w:rsidR="006C0CD0" w:rsidRPr="0065184D" w:rsidRDefault="006C0CD0" w:rsidP="002C2348">
      <w:pPr>
        <w:tabs>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(прізвище, ім’я, по батькові)</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leader="underscore" w:pos="7371"/>
          <w:tab w:val="left" w:pos="7513"/>
          <w:tab w:val="left" w:leader="underscore" w:pos="8903"/>
        </w:tabs>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 xml:space="preserve">Керівник       </w:t>
      </w:r>
      <w:r w:rsidRPr="0065184D">
        <w:rPr>
          <w:rFonts w:ascii="Times New Roman" w:eastAsia="Calibri" w:hAnsi="Times New Roman"/>
          <w:bCs/>
          <w:sz w:val="26"/>
          <w:szCs w:val="24"/>
          <w:u w:val="single"/>
          <w:lang w:val="uk-UA"/>
        </w:rPr>
        <w:t xml:space="preserve">      ас. каф. БМІ Юр'єва К. О.</w:t>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r>
      <w:r w:rsidRPr="0065184D">
        <w:rPr>
          <w:rFonts w:ascii="Times New Roman" w:eastAsia="Calibri" w:hAnsi="Times New Roman"/>
          <w:bCs/>
          <w:sz w:val="26"/>
          <w:szCs w:val="24"/>
          <w:u w:val="single"/>
          <w:lang w:val="uk-UA"/>
        </w:rPr>
        <w:softHyphen/>
        <w:t xml:space="preserve">       </w:t>
      </w:r>
      <w:r w:rsidR="00430014" w:rsidRPr="0065184D">
        <w:rPr>
          <w:rFonts w:ascii="Times New Roman" w:eastAsia="Calibri" w:hAnsi="Times New Roman"/>
          <w:bCs/>
          <w:sz w:val="26"/>
          <w:szCs w:val="24"/>
          <w:u w:val="single"/>
          <w:lang w:val="uk-UA"/>
        </w:rPr>
        <w:t xml:space="preserve">                </w:t>
      </w:r>
      <w:r w:rsidR="00F33363" w:rsidRPr="0065184D">
        <w:rPr>
          <w:rFonts w:ascii="Times New Roman" w:eastAsia="Calibri" w:hAnsi="Times New Roman"/>
          <w:bCs/>
          <w:sz w:val="26"/>
          <w:szCs w:val="24"/>
          <w:u w:val="single"/>
          <w:lang w:val="uk-UA"/>
        </w:rPr>
        <w:t xml:space="preserve">           </w:t>
      </w:r>
      <w:r w:rsidRPr="0065184D">
        <w:rPr>
          <w:rFonts w:ascii="Times New Roman" w:eastAsia="Calibri" w:hAnsi="Times New Roman"/>
          <w:bCs/>
          <w:sz w:val="26"/>
          <w:szCs w:val="24"/>
          <w:lang w:val="uk-UA"/>
        </w:rPr>
        <w:tab/>
      </w:r>
      <w:r w:rsidR="00043BD7" w:rsidRPr="0065184D">
        <w:rPr>
          <w:rFonts w:ascii="Times New Roman" w:eastAsia="Calibri" w:hAnsi="Times New Roman"/>
          <w:bCs/>
          <w:sz w:val="26"/>
          <w:szCs w:val="24"/>
          <w:lang w:val="uk-UA"/>
        </w:rPr>
        <w:tab/>
      </w:r>
      <w:r w:rsidR="00430014" w:rsidRPr="0065184D">
        <w:rPr>
          <w:rFonts w:ascii="Times New Roman" w:eastAsia="Calibri" w:hAnsi="Times New Roman"/>
          <w:bCs/>
          <w:sz w:val="26"/>
          <w:szCs w:val="24"/>
          <w:lang w:val="uk-UA"/>
        </w:rPr>
        <w:tab/>
      </w:r>
    </w:p>
    <w:p w:rsidR="006C0CD0" w:rsidRPr="0065184D" w:rsidRDefault="006C0CD0" w:rsidP="002C2348">
      <w:pPr>
        <w:tabs>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(посада, науковий ступінь, вчене звання,  прізвище та ініціали)</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Консультант</w:t>
      </w:r>
      <w:r w:rsidRPr="0065184D">
        <w:rPr>
          <w:rFonts w:ascii="Times New Roman" w:eastAsia="Calibri" w:hAnsi="Times New Roman"/>
          <w:bCs/>
          <w:sz w:val="26"/>
          <w:szCs w:val="24"/>
          <w:lang w:val="uk-UA"/>
        </w:rPr>
        <w:tab/>
        <w:t xml:space="preserve">   </w:t>
      </w:r>
      <w:r w:rsidRPr="0065184D">
        <w:rPr>
          <w:rFonts w:ascii="Times New Roman" w:eastAsia="Calibri" w:hAnsi="Times New Roman"/>
          <w:bCs/>
          <w:sz w:val="26"/>
          <w:szCs w:val="24"/>
          <w:u w:val="single"/>
          <w:lang w:val="uk-UA"/>
        </w:rPr>
        <w:t xml:space="preserve">       1 - </w:t>
      </w:r>
      <w:r w:rsidR="002B6B4A" w:rsidRPr="0065184D">
        <w:rPr>
          <w:rFonts w:ascii="Times New Roman" w:eastAsia="Calibri" w:hAnsi="Times New Roman"/>
          <w:bCs/>
          <w:sz w:val="26"/>
          <w:szCs w:val="24"/>
          <w:u w:val="single"/>
          <w:lang w:val="uk-UA"/>
        </w:rPr>
        <w:t>2</w:t>
      </w:r>
      <w:r w:rsidRPr="0065184D">
        <w:rPr>
          <w:rFonts w:ascii="Times New Roman" w:eastAsia="Calibri" w:hAnsi="Times New Roman"/>
          <w:bCs/>
          <w:sz w:val="26"/>
          <w:szCs w:val="24"/>
          <w:u w:val="single"/>
          <w:lang w:val="uk-UA"/>
        </w:rPr>
        <w:tab/>
      </w:r>
      <w:r w:rsidRPr="0065184D">
        <w:rPr>
          <w:rFonts w:ascii="Times New Roman" w:eastAsia="Calibri" w:hAnsi="Times New Roman"/>
          <w:bCs/>
          <w:sz w:val="26"/>
          <w:szCs w:val="24"/>
          <w:lang w:val="uk-UA"/>
        </w:rPr>
        <w:tab/>
        <w:t xml:space="preserve">  </w:t>
      </w:r>
      <w:r w:rsidRPr="0065184D">
        <w:rPr>
          <w:rFonts w:ascii="Times New Roman" w:eastAsia="Calibri" w:hAnsi="Times New Roman"/>
          <w:bCs/>
          <w:sz w:val="26"/>
          <w:szCs w:val="24"/>
          <w:u w:val="single"/>
          <w:lang w:val="uk-UA"/>
        </w:rPr>
        <w:t xml:space="preserve">доц. каф. </w:t>
      </w:r>
      <w:r w:rsidR="00043BD7" w:rsidRPr="0065184D">
        <w:rPr>
          <w:rFonts w:ascii="Times New Roman" w:eastAsia="Calibri" w:hAnsi="Times New Roman"/>
          <w:bCs/>
          <w:sz w:val="26"/>
          <w:szCs w:val="24"/>
          <w:u w:val="single"/>
          <w:lang w:val="uk-UA"/>
        </w:rPr>
        <w:t>ВП</w:t>
      </w:r>
      <w:r w:rsidRPr="0065184D">
        <w:rPr>
          <w:rFonts w:ascii="Times New Roman" w:eastAsia="Calibri" w:hAnsi="Times New Roman"/>
          <w:bCs/>
          <w:sz w:val="26"/>
          <w:szCs w:val="24"/>
          <w:u w:val="single"/>
          <w:lang w:val="uk-UA"/>
        </w:rPr>
        <w:t xml:space="preserve">, к.т.н., доц. </w:t>
      </w:r>
      <w:r w:rsidR="00043BD7" w:rsidRPr="0065184D">
        <w:rPr>
          <w:rFonts w:ascii="Times New Roman" w:eastAsia="Calibri" w:hAnsi="Times New Roman"/>
          <w:bCs/>
          <w:sz w:val="26"/>
          <w:szCs w:val="24"/>
          <w:u w:val="single"/>
          <w:lang w:val="uk-UA"/>
        </w:rPr>
        <w:t>Терещенко</w:t>
      </w:r>
      <w:r w:rsidRPr="0065184D">
        <w:rPr>
          <w:rFonts w:ascii="Times New Roman" w:eastAsia="Calibri" w:hAnsi="Times New Roman"/>
          <w:bCs/>
          <w:sz w:val="26"/>
          <w:szCs w:val="24"/>
          <w:u w:val="single"/>
          <w:lang w:val="uk-UA"/>
        </w:rPr>
        <w:t xml:space="preserve"> </w:t>
      </w:r>
      <w:r w:rsidR="00043BD7" w:rsidRPr="0065184D">
        <w:rPr>
          <w:rFonts w:ascii="Times New Roman" w:eastAsia="Calibri" w:hAnsi="Times New Roman"/>
          <w:bCs/>
          <w:sz w:val="26"/>
          <w:szCs w:val="24"/>
          <w:u w:val="single"/>
          <w:lang w:val="uk-UA"/>
        </w:rPr>
        <w:t>М</w:t>
      </w:r>
      <w:r w:rsidRPr="0065184D">
        <w:rPr>
          <w:rFonts w:ascii="Times New Roman" w:eastAsia="Calibri" w:hAnsi="Times New Roman"/>
          <w:bCs/>
          <w:sz w:val="26"/>
          <w:szCs w:val="24"/>
          <w:u w:val="single"/>
          <w:lang w:val="uk-UA"/>
        </w:rPr>
        <w:t>.</w:t>
      </w:r>
      <w:r w:rsidR="00043BD7" w:rsidRPr="0065184D">
        <w:rPr>
          <w:rFonts w:ascii="Times New Roman" w:eastAsia="Calibri" w:hAnsi="Times New Roman"/>
          <w:bCs/>
          <w:sz w:val="26"/>
          <w:szCs w:val="24"/>
          <w:u w:val="single"/>
          <w:lang w:val="uk-UA"/>
        </w:rPr>
        <w:t>Ф</w:t>
      </w:r>
      <w:r w:rsidRPr="0065184D">
        <w:rPr>
          <w:rFonts w:ascii="Times New Roman" w:eastAsia="Calibri" w:hAnsi="Times New Roman"/>
          <w:bCs/>
          <w:sz w:val="26"/>
          <w:szCs w:val="24"/>
          <w:u w:val="single"/>
          <w:lang w:val="uk-UA"/>
        </w:rPr>
        <w:t>.</w:t>
      </w:r>
      <w:r w:rsidRPr="0065184D">
        <w:rPr>
          <w:rFonts w:ascii="Times New Roman" w:eastAsia="Calibri" w:hAnsi="Times New Roman"/>
          <w:bCs/>
          <w:sz w:val="26"/>
          <w:szCs w:val="24"/>
          <w:lang w:val="uk-UA"/>
        </w:rPr>
        <w:tab/>
      </w:r>
      <w:r w:rsidRPr="0065184D">
        <w:rPr>
          <w:rFonts w:ascii="Times New Roman" w:eastAsia="Calibri" w:hAnsi="Times New Roman"/>
          <w:bCs/>
          <w:sz w:val="26"/>
          <w:szCs w:val="24"/>
          <w:lang w:val="uk-UA"/>
        </w:rPr>
        <w:tab/>
      </w:r>
    </w:p>
    <w:p w:rsidR="006C0CD0" w:rsidRPr="0065184D" w:rsidRDefault="006C0CD0" w:rsidP="002C2348">
      <w:pPr>
        <w:tabs>
          <w:tab w:val="left" w:pos="3402"/>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(номер розділу)</w:t>
      </w:r>
      <w:r w:rsidRPr="0065184D">
        <w:rPr>
          <w:rFonts w:ascii="Times New Roman" w:eastAsia="Calibri" w:hAnsi="Times New Roman"/>
          <w:sz w:val="26"/>
          <w:szCs w:val="24"/>
          <w:vertAlign w:val="superscript"/>
          <w:lang w:val="uk-UA"/>
        </w:rPr>
        <w:tab/>
      </w:r>
      <w:r w:rsidRPr="0065184D">
        <w:rPr>
          <w:rFonts w:ascii="Times New Roman" w:eastAsia="Calibri" w:hAnsi="Times New Roman"/>
          <w:spacing w:val="-8"/>
          <w:sz w:val="26"/>
          <w:szCs w:val="24"/>
          <w:vertAlign w:val="superscript"/>
          <w:lang w:val="uk-UA"/>
        </w:rPr>
        <w:t>(посада, вчене звання, науковий ступінь, прізвище, ініціали)</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Консультант</w:t>
      </w:r>
      <w:r w:rsidRPr="0065184D">
        <w:rPr>
          <w:rFonts w:ascii="Times New Roman" w:eastAsia="Calibri" w:hAnsi="Times New Roman"/>
          <w:bCs/>
          <w:sz w:val="26"/>
          <w:szCs w:val="24"/>
          <w:lang w:val="uk-UA"/>
        </w:rPr>
        <w:tab/>
        <w:t xml:space="preserve">   </w:t>
      </w:r>
      <w:r w:rsidRPr="0065184D">
        <w:rPr>
          <w:rFonts w:ascii="Times New Roman" w:eastAsia="Calibri" w:hAnsi="Times New Roman"/>
          <w:bCs/>
          <w:sz w:val="26"/>
          <w:szCs w:val="24"/>
          <w:u w:val="single"/>
          <w:lang w:val="uk-UA"/>
        </w:rPr>
        <w:t xml:space="preserve">         </w:t>
      </w:r>
      <w:r w:rsidR="002B6B4A" w:rsidRPr="0065184D">
        <w:rPr>
          <w:rFonts w:ascii="Times New Roman" w:eastAsia="Calibri" w:hAnsi="Times New Roman"/>
          <w:bCs/>
          <w:sz w:val="26"/>
          <w:szCs w:val="24"/>
          <w:u w:val="single"/>
          <w:lang w:val="uk-UA"/>
        </w:rPr>
        <w:t>3</w:t>
      </w:r>
      <w:r w:rsidRPr="0065184D">
        <w:rPr>
          <w:rFonts w:ascii="Times New Roman" w:eastAsia="Calibri" w:hAnsi="Times New Roman"/>
          <w:bCs/>
          <w:sz w:val="26"/>
          <w:szCs w:val="24"/>
          <w:u w:val="single"/>
          <w:lang w:val="uk-UA"/>
        </w:rPr>
        <w:tab/>
      </w:r>
      <w:r w:rsidRPr="0065184D">
        <w:rPr>
          <w:rFonts w:ascii="Times New Roman" w:eastAsia="Calibri" w:hAnsi="Times New Roman"/>
          <w:bCs/>
          <w:sz w:val="26"/>
          <w:szCs w:val="24"/>
          <w:lang w:val="uk-UA"/>
        </w:rPr>
        <w:tab/>
        <w:t xml:space="preserve">  </w:t>
      </w:r>
      <w:r w:rsidRPr="0065184D">
        <w:rPr>
          <w:rFonts w:ascii="Times New Roman" w:eastAsia="Calibri" w:hAnsi="Times New Roman"/>
          <w:bCs/>
          <w:sz w:val="26"/>
          <w:szCs w:val="24"/>
          <w:u w:val="single"/>
          <w:lang w:val="uk-UA"/>
        </w:rPr>
        <w:t>доц.каф. ОППЦБ, к.т.н.,доц. Демчук Г.В.</w:t>
      </w:r>
      <w:r w:rsidRPr="0065184D">
        <w:rPr>
          <w:rFonts w:ascii="Times New Roman" w:eastAsia="Calibri" w:hAnsi="Times New Roman"/>
          <w:bCs/>
          <w:sz w:val="26"/>
          <w:szCs w:val="24"/>
          <w:lang w:val="uk-UA"/>
        </w:rPr>
        <w:tab/>
      </w:r>
    </w:p>
    <w:p w:rsidR="006C0CD0" w:rsidRPr="0065184D" w:rsidRDefault="006C0CD0" w:rsidP="002C2348">
      <w:pPr>
        <w:tabs>
          <w:tab w:val="left" w:pos="3402"/>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(номер розділу)</w:t>
      </w:r>
      <w:r w:rsidRPr="0065184D">
        <w:rPr>
          <w:rFonts w:ascii="Times New Roman" w:eastAsia="Calibri" w:hAnsi="Times New Roman"/>
          <w:sz w:val="26"/>
          <w:szCs w:val="24"/>
          <w:vertAlign w:val="superscript"/>
          <w:lang w:val="uk-UA"/>
        </w:rPr>
        <w:tab/>
      </w:r>
      <w:r w:rsidRPr="0065184D">
        <w:rPr>
          <w:rFonts w:ascii="Times New Roman" w:eastAsia="Calibri" w:hAnsi="Times New Roman"/>
          <w:spacing w:val="-8"/>
          <w:sz w:val="26"/>
          <w:szCs w:val="24"/>
          <w:vertAlign w:val="superscript"/>
          <w:lang w:val="uk-UA"/>
        </w:rPr>
        <w:t>(посада, вчене звання, науковий ступінь, прізвище, ініціали)</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Нормоконтрол</w:t>
      </w:r>
      <w:r w:rsidR="005C28AA" w:rsidRPr="0065184D">
        <w:rPr>
          <w:rFonts w:ascii="Times New Roman" w:eastAsia="Calibri" w:hAnsi="Times New Roman"/>
          <w:bCs/>
          <w:sz w:val="26"/>
          <w:szCs w:val="24"/>
          <w:lang w:val="uk-UA"/>
        </w:rPr>
        <w:t>ь</w:t>
      </w:r>
      <w:r w:rsidRPr="0065184D">
        <w:rPr>
          <w:rFonts w:ascii="Times New Roman" w:eastAsia="Calibri" w:hAnsi="Times New Roman"/>
          <w:bCs/>
          <w:sz w:val="26"/>
          <w:szCs w:val="24"/>
          <w:lang w:val="uk-UA"/>
        </w:rPr>
        <w:t xml:space="preserve">                     </w:t>
      </w:r>
      <w:r w:rsidRPr="0065184D">
        <w:rPr>
          <w:rFonts w:ascii="Times New Roman" w:eastAsia="Calibri" w:hAnsi="Times New Roman"/>
          <w:bCs/>
          <w:sz w:val="26"/>
          <w:szCs w:val="24"/>
          <w:lang w:val="uk-UA"/>
        </w:rPr>
        <w:tab/>
        <w:t xml:space="preserve">  </w:t>
      </w:r>
      <w:r w:rsidRPr="0065184D">
        <w:rPr>
          <w:rFonts w:ascii="Times New Roman" w:eastAsia="Calibri" w:hAnsi="Times New Roman"/>
          <w:bCs/>
          <w:sz w:val="26"/>
          <w:szCs w:val="24"/>
          <w:u w:val="single"/>
          <w:lang w:val="uk-UA"/>
        </w:rPr>
        <w:t xml:space="preserve">  </w:t>
      </w:r>
      <w:r w:rsidR="00043BD7" w:rsidRPr="0065184D">
        <w:rPr>
          <w:rFonts w:ascii="Times New Roman" w:eastAsia="Calibri" w:hAnsi="Times New Roman"/>
          <w:bCs/>
          <w:sz w:val="26"/>
          <w:szCs w:val="24"/>
          <w:u w:val="single"/>
          <w:lang w:val="uk-UA"/>
        </w:rPr>
        <w:t>інженер 1 категорї Андреєв П.І.</w:t>
      </w:r>
      <w:r w:rsidRPr="0065184D">
        <w:rPr>
          <w:rFonts w:ascii="Times New Roman" w:eastAsia="Calibri" w:hAnsi="Times New Roman"/>
          <w:bCs/>
          <w:sz w:val="26"/>
          <w:szCs w:val="24"/>
          <w:u w:val="single"/>
          <w:lang w:val="uk-UA"/>
        </w:rPr>
        <w:t xml:space="preserve">                    </w:t>
      </w:r>
      <w:r w:rsidRPr="0065184D">
        <w:rPr>
          <w:rFonts w:ascii="Times New Roman" w:eastAsia="Calibri" w:hAnsi="Times New Roman"/>
          <w:bCs/>
          <w:sz w:val="26"/>
          <w:szCs w:val="24"/>
          <w:lang w:val="uk-UA"/>
        </w:rPr>
        <w:tab/>
      </w:r>
    </w:p>
    <w:p w:rsidR="006C0CD0" w:rsidRPr="0065184D" w:rsidRDefault="006C0CD0" w:rsidP="002C2348">
      <w:pPr>
        <w:tabs>
          <w:tab w:val="left" w:pos="3402"/>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w:t>
      </w:r>
      <w:r w:rsidRPr="0065184D">
        <w:rPr>
          <w:rFonts w:ascii="Times New Roman" w:eastAsia="Calibri" w:hAnsi="Times New Roman"/>
          <w:sz w:val="26"/>
          <w:szCs w:val="24"/>
          <w:vertAlign w:val="superscript"/>
          <w:lang w:val="uk-UA"/>
        </w:rPr>
        <w:tab/>
      </w:r>
      <w:r w:rsidRPr="0065184D">
        <w:rPr>
          <w:rFonts w:ascii="Times New Roman" w:eastAsia="Calibri" w:hAnsi="Times New Roman"/>
          <w:spacing w:val="-8"/>
          <w:sz w:val="26"/>
          <w:szCs w:val="24"/>
          <w:vertAlign w:val="superscript"/>
          <w:lang w:val="uk-UA"/>
        </w:rPr>
        <w:t>(посада, вчене звання, науковий ступінь, прізвище, ініціали)</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leader="underscore" w:pos="7371"/>
          <w:tab w:val="left" w:pos="7513"/>
          <w:tab w:val="left" w:leader="underscore" w:pos="8903"/>
        </w:tabs>
        <w:spacing w:after="0" w:line="240" w:lineRule="auto"/>
        <w:rPr>
          <w:rFonts w:ascii="Times New Roman" w:eastAsia="Calibri" w:hAnsi="Times New Roman"/>
          <w:bCs/>
          <w:sz w:val="26"/>
          <w:szCs w:val="24"/>
          <w:lang w:val="uk-UA"/>
        </w:rPr>
      </w:pPr>
      <w:r w:rsidRPr="0065184D">
        <w:rPr>
          <w:rFonts w:ascii="Times New Roman" w:eastAsia="Calibri" w:hAnsi="Times New Roman"/>
          <w:bCs/>
          <w:sz w:val="26"/>
          <w:szCs w:val="24"/>
          <w:lang w:val="uk-UA"/>
        </w:rPr>
        <w:t>Рецензент</w:t>
      </w:r>
      <w:r w:rsidRPr="0065184D">
        <w:rPr>
          <w:rFonts w:ascii="Times New Roman" w:eastAsia="Calibri" w:hAnsi="Times New Roman"/>
          <w:color w:val="000000"/>
          <w:sz w:val="24"/>
          <w:szCs w:val="24"/>
          <w:lang w:val="uk-UA"/>
        </w:rPr>
        <w:t xml:space="preserve">         </w:t>
      </w:r>
      <w:r w:rsidRPr="0065184D">
        <w:rPr>
          <w:rFonts w:ascii="Times New Roman" w:eastAsia="Calibri" w:hAnsi="Times New Roman"/>
          <w:bCs/>
          <w:sz w:val="26"/>
          <w:szCs w:val="24"/>
          <w:u w:val="single"/>
          <w:lang w:val="uk-UA"/>
        </w:rPr>
        <w:t xml:space="preserve">    </w:t>
      </w:r>
      <w:r w:rsidR="00043BD7" w:rsidRPr="0065184D">
        <w:rPr>
          <w:rFonts w:ascii="Times New Roman" w:eastAsia="Calibri" w:hAnsi="Times New Roman"/>
          <w:bCs/>
          <w:sz w:val="26"/>
          <w:szCs w:val="24"/>
          <w:u w:val="single"/>
          <w:lang w:val="uk-UA"/>
        </w:rPr>
        <w:t>проф</w:t>
      </w:r>
      <w:r w:rsidRPr="0065184D">
        <w:rPr>
          <w:rFonts w:ascii="Times New Roman" w:eastAsia="Calibri" w:hAnsi="Times New Roman"/>
          <w:bCs/>
          <w:sz w:val="26"/>
          <w:szCs w:val="24"/>
          <w:u w:val="single"/>
          <w:lang w:val="uk-UA"/>
        </w:rPr>
        <w:t>. каф. Б</w:t>
      </w:r>
      <w:r w:rsidR="00043BD7" w:rsidRPr="0065184D">
        <w:rPr>
          <w:rFonts w:ascii="Times New Roman" w:eastAsia="Calibri" w:hAnsi="Times New Roman"/>
          <w:bCs/>
          <w:sz w:val="26"/>
          <w:szCs w:val="24"/>
          <w:u w:val="single"/>
          <w:lang w:val="uk-UA"/>
        </w:rPr>
        <w:t>Б</w:t>
      </w:r>
      <w:r w:rsidRPr="0065184D">
        <w:rPr>
          <w:rFonts w:ascii="Times New Roman" w:eastAsia="Calibri" w:hAnsi="Times New Roman"/>
          <w:bCs/>
          <w:sz w:val="26"/>
          <w:szCs w:val="24"/>
          <w:u w:val="single"/>
          <w:lang w:val="uk-UA"/>
        </w:rPr>
        <w:t>ЗЛ</w:t>
      </w:r>
      <w:r w:rsidR="00043BD7" w:rsidRPr="0065184D">
        <w:rPr>
          <w:rFonts w:ascii="Times New Roman" w:eastAsia="Calibri" w:hAnsi="Times New Roman"/>
          <w:bCs/>
          <w:sz w:val="26"/>
          <w:szCs w:val="24"/>
          <w:u w:val="single"/>
          <w:lang w:val="uk-UA"/>
        </w:rPr>
        <w:t>, д.т.н., проф. Попадюха</w:t>
      </w:r>
      <w:r w:rsidRPr="0065184D">
        <w:rPr>
          <w:rFonts w:ascii="Times New Roman" w:eastAsia="Calibri" w:hAnsi="Times New Roman"/>
          <w:bCs/>
          <w:sz w:val="26"/>
          <w:szCs w:val="24"/>
          <w:u w:val="single"/>
          <w:lang w:val="uk-UA"/>
        </w:rPr>
        <w:t xml:space="preserve"> </w:t>
      </w:r>
      <w:r w:rsidR="00043BD7" w:rsidRPr="0065184D">
        <w:rPr>
          <w:rFonts w:ascii="Times New Roman" w:eastAsia="Calibri" w:hAnsi="Times New Roman"/>
          <w:bCs/>
          <w:sz w:val="26"/>
          <w:szCs w:val="24"/>
          <w:u w:val="single"/>
          <w:lang w:val="uk-UA"/>
        </w:rPr>
        <w:t>Ю</w:t>
      </w:r>
      <w:r w:rsidRPr="0065184D">
        <w:rPr>
          <w:rFonts w:ascii="Times New Roman" w:eastAsia="Calibri" w:hAnsi="Times New Roman"/>
          <w:bCs/>
          <w:sz w:val="26"/>
          <w:szCs w:val="24"/>
          <w:u w:val="single"/>
          <w:lang w:val="uk-UA"/>
        </w:rPr>
        <w:t>.</w:t>
      </w:r>
      <w:r w:rsidR="00043BD7" w:rsidRPr="0065184D">
        <w:rPr>
          <w:rFonts w:ascii="Times New Roman" w:eastAsia="Calibri" w:hAnsi="Times New Roman"/>
          <w:bCs/>
          <w:sz w:val="26"/>
          <w:szCs w:val="24"/>
          <w:u w:val="single"/>
          <w:lang w:val="uk-UA"/>
        </w:rPr>
        <w:t>А</w:t>
      </w:r>
      <w:r w:rsidRPr="0065184D">
        <w:rPr>
          <w:rFonts w:ascii="Times New Roman" w:eastAsia="Calibri" w:hAnsi="Times New Roman"/>
          <w:bCs/>
          <w:sz w:val="26"/>
          <w:szCs w:val="24"/>
          <w:u w:val="single"/>
          <w:lang w:val="uk-UA"/>
        </w:rPr>
        <w:t xml:space="preserve">.                            </w:t>
      </w:r>
      <w:r w:rsidRPr="0065184D">
        <w:rPr>
          <w:rFonts w:ascii="Times New Roman" w:eastAsia="Calibri" w:hAnsi="Times New Roman"/>
          <w:bCs/>
          <w:sz w:val="26"/>
          <w:szCs w:val="24"/>
          <w:lang w:val="uk-UA"/>
        </w:rPr>
        <w:tab/>
      </w:r>
    </w:p>
    <w:p w:rsidR="006C0CD0" w:rsidRPr="0065184D" w:rsidRDefault="006C0CD0" w:rsidP="002C2348">
      <w:pPr>
        <w:tabs>
          <w:tab w:val="left" w:pos="7938"/>
        </w:tabs>
        <w:spacing w:after="0" w:line="240" w:lineRule="auto"/>
        <w:rPr>
          <w:rFonts w:ascii="Times New Roman" w:eastAsia="Calibri" w:hAnsi="Times New Roman"/>
          <w:sz w:val="26"/>
          <w:szCs w:val="24"/>
          <w:vertAlign w:val="superscript"/>
          <w:lang w:val="uk-UA"/>
        </w:rPr>
      </w:pPr>
      <w:r w:rsidRPr="0065184D">
        <w:rPr>
          <w:rFonts w:ascii="Times New Roman" w:eastAsia="Calibri" w:hAnsi="Times New Roman"/>
          <w:sz w:val="26"/>
          <w:szCs w:val="24"/>
          <w:vertAlign w:val="superscript"/>
          <w:lang w:val="uk-UA"/>
        </w:rPr>
        <w:t xml:space="preserve">                                          (посада, науковий ступінь, вчене звання, науковий ступінь, прізвище та ініціали)</w:t>
      </w:r>
      <w:r w:rsidRPr="0065184D">
        <w:rPr>
          <w:rFonts w:ascii="Times New Roman" w:eastAsia="Calibri" w:hAnsi="Times New Roman"/>
          <w:sz w:val="26"/>
          <w:szCs w:val="24"/>
          <w:vertAlign w:val="superscript"/>
          <w:lang w:val="uk-UA"/>
        </w:rPr>
        <w:tab/>
        <w:t xml:space="preserve">(підпис) </w:t>
      </w:r>
    </w:p>
    <w:p w:rsidR="006C0CD0" w:rsidRPr="0065184D" w:rsidRDefault="006C0CD0" w:rsidP="002C2348">
      <w:pPr>
        <w:tabs>
          <w:tab w:val="left" w:pos="330"/>
        </w:tabs>
        <w:spacing w:after="0" w:line="240" w:lineRule="auto"/>
        <w:ind w:left="4536"/>
        <w:jc w:val="both"/>
        <w:rPr>
          <w:rFonts w:ascii="Times New Roman" w:eastAsia="Calibri" w:hAnsi="Times New Roman"/>
          <w:sz w:val="26"/>
          <w:szCs w:val="24"/>
          <w:lang w:val="uk-UA"/>
        </w:rPr>
      </w:pPr>
    </w:p>
    <w:p w:rsidR="006C0CD0" w:rsidRPr="0065184D" w:rsidRDefault="006C0CD0" w:rsidP="002C2348">
      <w:pPr>
        <w:tabs>
          <w:tab w:val="left" w:pos="330"/>
        </w:tabs>
        <w:spacing w:after="0" w:line="240" w:lineRule="auto"/>
        <w:ind w:left="4536"/>
        <w:rPr>
          <w:rFonts w:ascii="Times New Roman" w:eastAsia="Calibri" w:hAnsi="Times New Roman"/>
          <w:sz w:val="26"/>
          <w:szCs w:val="24"/>
          <w:lang w:val="uk-UA"/>
        </w:rPr>
      </w:pPr>
      <w:r w:rsidRPr="0065184D">
        <w:rPr>
          <w:rFonts w:ascii="Times New Roman" w:eastAsia="Calibri" w:hAnsi="Times New Roman"/>
          <w:sz w:val="26"/>
          <w:szCs w:val="24"/>
          <w:lang w:val="uk-UA"/>
        </w:rPr>
        <w:t>Засвідчую, що у цій дипломній роботі немає запозичень з праць інших авторів без відповідних посилань.</w:t>
      </w:r>
    </w:p>
    <w:p w:rsidR="006C0CD0" w:rsidRPr="0065184D" w:rsidRDefault="006C0CD0" w:rsidP="002C2348">
      <w:pPr>
        <w:tabs>
          <w:tab w:val="left" w:pos="330"/>
        </w:tabs>
        <w:spacing w:after="0" w:line="240" w:lineRule="auto"/>
        <w:ind w:left="4536"/>
        <w:jc w:val="both"/>
        <w:rPr>
          <w:rFonts w:ascii="Times New Roman" w:eastAsia="Calibri" w:hAnsi="Times New Roman"/>
          <w:sz w:val="26"/>
          <w:szCs w:val="24"/>
          <w:lang w:val="uk-UA"/>
        </w:rPr>
      </w:pPr>
      <w:r w:rsidRPr="0065184D">
        <w:rPr>
          <w:rFonts w:ascii="Times New Roman" w:eastAsia="Calibri" w:hAnsi="Times New Roman"/>
          <w:sz w:val="26"/>
          <w:szCs w:val="24"/>
          <w:lang w:val="uk-UA"/>
        </w:rPr>
        <w:t>Студент _____________</w:t>
      </w:r>
    </w:p>
    <w:p w:rsidR="006C0CD0" w:rsidRPr="0065184D" w:rsidRDefault="006C0CD0" w:rsidP="002C2348">
      <w:pPr>
        <w:tabs>
          <w:tab w:val="left" w:pos="7938"/>
        </w:tabs>
        <w:spacing w:after="0" w:line="240" w:lineRule="auto"/>
        <w:ind w:left="4536"/>
        <w:rPr>
          <w:rFonts w:ascii="Times New Roman" w:eastAsia="Calibri" w:hAnsi="Times New Roman"/>
          <w:sz w:val="26"/>
          <w:szCs w:val="24"/>
          <w:lang w:val="uk-UA"/>
        </w:rPr>
      </w:pPr>
      <w:r w:rsidRPr="0065184D">
        <w:rPr>
          <w:rFonts w:ascii="Times New Roman" w:eastAsia="Calibri" w:hAnsi="Times New Roman"/>
          <w:sz w:val="20"/>
          <w:szCs w:val="20"/>
          <w:vertAlign w:val="superscript"/>
          <w:lang w:val="uk-UA"/>
        </w:rPr>
        <w:t xml:space="preserve">                                                (підпис)</w:t>
      </w:r>
    </w:p>
    <w:p w:rsidR="006C0CD0" w:rsidRPr="0065184D" w:rsidRDefault="006C0CD0" w:rsidP="002C2348">
      <w:pPr>
        <w:spacing w:after="0" w:line="264" w:lineRule="auto"/>
        <w:rPr>
          <w:rFonts w:ascii="Times New Roman" w:eastAsia="Calibri" w:hAnsi="Times New Roman"/>
          <w:sz w:val="26"/>
          <w:szCs w:val="24"/>
          <w:lang w:val="uk-UA"/>
        </w:rPr>
      </w:pPr>
    </w:p>
    <w:p w:rsidR="006C0CD0" w:rsidRPr="0065184D" w:rsidRDefault="006C0CD0" w:rsidP="002C2348">
      <w:pPr>
        <w:spacing w:after="0" w:line="264" w:lineRule="auto"/>
        <w:rPr>
          <w:rFonts w:ascii="Times New Roman" w:eastAsia="Calibri" w:hAnsi="Times New Roman"/>
          <w:sz w:val="26"/>
          <w:szCs w:val="24"/>
          <w:lang w:val="uk-UA"/>
        </w:rPr>
      </w:pPr>
    </w:p>
    <w:p w:rsidR="006C0CD0" w:rsidRPr="0065184D" w:rsidRDefault="006C0CD0" w:rsidP="002C2348">
      <w:pPr>
        <w:spacing w:after="0" w:line="264" w:lineRule="auto"/>
        <w:rPr>
          <w:rFonts w:ascii="Times New Roman" w:eastAsia="Calibri" w:hAnsi="Times New Roman"/>
          <w:sz w:val="26"/>
          <w:szCs w:val="24"/>
          <w:lang w:val="uk-UA"/>
        </w:rPr>
      </w:pPr>
    </w:p>
    <w:p w:rsidR="00F46822" w:rsidRPr="0065184D" w:rsidRDefault="00043BD7" w:rsidP="002C2348">
      <w:pPr>
        <w:tabs>
          <w:tab w:val="center" w:pos="4677"/>
          <w:tab w:val="right" w:pos="9354"/>
        </w:tabs>
        <w:spacing w:after="0"/>
        <w:rPr>
          <w:rFonts w:ascii="Times New Roman" w:eastAsia="Calibri" w:hAnsi="Times New Roman"/>
          <w:sz w:val="26"/>
          <w:szCs w:val="24"/>
          <w:lang w:val="uk-UA"/>
        </w:rPr>
      </w:pPr>
      <w:r w:rsidRPr="0065184D">
        <w:rPr>
          <w:rFonts w:ascii="Times New Roman" w:eastAsia="Calibri" w:hAnsi="Times New Roman"/>
          <w:sz w:val="26"/>
          <w:szCs w:val="24"/>
          <w:lang w:val="uk-UA"/>
        </w:rPr>
        <w:tab/>
      </w:r>
      <w:r w:rsidR="006C0CD0" w:rsidRPr="0065184D">
        <w:rPr>
          <w:rFonts w:ascii="Times New Roman" w:eastAsia="Calibri" w:hAnsi="Times New Roman"/>
          <w:sz w:val="26"/>
          <w:szCs w:val="24"/>
          <w:lang w:val="uk-UA"/>
        </w:rPr>
        <w:t>Київ – 201</w:t>
      </w:r>
      <w:r w:rsidRPr="0065184D">
        <w:rPr>
          <w:rFonts w:ascii="Times New Roman" w:eastAsia="Calibri" w:hAnsi="Times New Roman"/>
          <w:sz w:val="26"/>
          <w:szCs w:val="24"/>
          <w:lang w:val="uk-UA"/>
        </w:rPr>
        <w:t>9</w:t>
      </w:r>
      <w:r w:rsidRPr="0065184D">
        <w:rPr>
          <w:rFonts w:ascii="Times New Roman" w:eastAsia="Calibri" w:hAnsi="Times New Roman"/>
          <w:sz w:val="26"/>
          <w:szCs w:val="24"/>
          <w:lang w:val="uk-UA"/>
        </w:rPr>
        <w:tab/>
      </w:r>
      <w:r w:rsidR="00F46822" w:rsidRPr="0065184D">
        <w:rPr>
          <w:rFonts w:ascii="Times New Roman" w:eastAsia="Calibri" w:hAnsi="Times New Roman"/>
          <w:sz w:val="26"/>
          <w:szCs w:val="24"/>
          <w:lang w:val="uk-UA"/>
        </w:rPr>
        <w:br w:type="page"/>
      </w:r>
    </w:p>
    <w:p w:rsidR="00F46822" w:rsidRPr="0065184D" w:rsidRDefault="00F46822" w:rsidP="002C2348">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65184D">
        <w:rPr>
          <w:rFonts w:ascii="Times New Roman" w:eastAsia="Calibri" w:hAnsi="Times New Roman" w:cs="Times New Roman"/>
          <w:b/>
          <w:bCs/>
          <w:sz w:val="28"/>
          <w:szCs w:val="24"/>
          <w:lang w:val="uk-UA" w:eastAsia="ru-RU"/>
        </w:rPr>
        <w:lastRenderedPageBreak/>
        <w:t xml:space="preserve">Національний технічний університет України </w:t>
      </w:r>
    </w:p>
    <w:p w:rsidR="00F46822" w:rsidRPr="0065184D" w:rsidRDefault="00F46822" w:rsidP="002C2348">
      <w:pPr>
        <w:tabs>
          <w:tab w:val="left" w:pos="720"/>
          <w:tab w:val="left" w:pos="1440"/>
          <w:tab w:val="left" w:pos="1620"/>
        </w:tabs>
        <w:spacing w:after="0" w:line="240" w:lineRule="auto"/>
        <w:jc w:val="center"/>
        <w:rPr>
          <w:rFonts w:ascii="Times New Roman" w:eastAsia="Calibri" w:hAnsi="Times New Roman" w:cs="Times New Roman"/>
          <w:b/>
          <w:bCs/>
          <w:sz w:val="28"/>
          <w:szCs w:val="24"/>
          <w:lang w:val="uk-UA" w:eastAsia="ru-RU"/>
        </w:rPr>
      </w:pPr>
      <w:r w:rsidRPr="0065184D">
        <w:rPr>
          <w:rFonts w:ascii="Times New Roman" w:eastAsia="Calibri" w:hAnsi="Times New Roman" w:cs="Times New Roman"/>
          <w:b/>
          <w:bCs/>
          <w:sz w:val="28"/>
          <w:szCs w:val="24"/>
          <w:lang w:val="uk-UA" w:eastAsia="ru-RU"/>
        </w:rPr>
        <w:t>«Київський політехнічний інститут імені Ігоря Сікорського»</w:t>
      </w:r>
    </w:p>
    <w:p w:rsidR="00F46822" w:rsidRPr="0065184D" w:rsidRDefault="00F46822" w:rsidP="002C2348">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sidRPr="0065184D">
        <w:rPr>
          <w:rFonts w:ascii="Times New Roman" w:eastAsia="Calibri" w:hAnsi="Times New Roman" w:cs="Times New Roman"/>
          <w:sz w:val="28"/>
          <w:szCs w:val="24"/>
          <w:lang w:val="uk-UA" w:eastAsia="ru-RU"/>
        </w:rPr>
        <w:t xml:space="preserve">Факультет                                              </w:t>
      </w:r>
      <w:r w:rsidRPr="0065184D">
        <w:rPr>
          <w:rFonts w:ascii="Times New Roman" w:eastAsia="Calibri" w:hAnsi="Times New Roman" w:cs="Times New Roman"/>
          <w:sz w:val="28"/>
          <w:szCs w:val="24"/>
          <w:u w:val="single"/>
          <w:lang w:val="uk-UA" w:eastAsia="ru-RU"/>
        </w:rPr>
        <w:t>Біомедичної інженерії</w:t>
      </w:r>
    </w:p>
    <w:p w:rsidR="00F46822" w:rsidRPr="0065184D" w:rsidRDefault="00F46822" w:rsidP="002C2348">
      <w:pPr>
        <w:tabs>
          <w:tab w:val="left" w:leader="underscore" w:pos="8903"/>
        </w:tabs>
        <w:spacing w:after="0" w:line="240" w:lineRule="auto"/>
        <w:ind w:left="539"/>
        <w:jc w:val="both"/>
        <w:rPr>
          <w:rFonts w:ascii="Times New Roman" w:eastAsia="Calibri" w:hAnsi="Times New Roman" w:cs="Times New Roman"/>
          <w:sz w:val="28"/>
          <w:szCs w:val="24"/>
          <w:lang w:val="uk-UA" w:eastAsia="ru-RU"/>
        </w:rPr>
      </w:pPr>
      <w:r w:rsidRPr="0065184D">
        <w:rPr>
          <w:rFonts w:ascii="Times New Roman" w:eastAsia="Calibri" w:hAnsi="Times New Roman" w:cs="Times New Roman"/>
          <w:sz w:val="28"/>
          <w:szCs w:val="24"/>
          <w:lang w:val="uk-UA" w:eastAsia="ru-RU"/>
        </w:rPr>
        <w:t xml:space="preserve">Кафедра                                                 </w:t>
      </w:r>
      <w:r w:rsidRPr="0065184D">
        <w:rPr>
          <w:rFonts w:ascii="Times New Roman" w:eastAsia="Calibri" w:hAnsi="Times New Roman" w:cs="Times New Roman"/>
          <w:sz w:val="28"/>
          <w:szCs w:val="24"/>
          <w:u w:val="single"/>
          <w:lang w:val="uk-UA" w:eastAsia="ru-RU"/>
        </w:rPr>
        <w:t xml:space="preserve">Біомедичної інженерії     </w:t>
      </w:r>
    </w:p>
    <w:p w:rsidR="00F46822" w:rsidRPr="0065184D" w:rsidRDefault="00F46822" w:rsidP="002C2348">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sidRPr="0065184D">
        <w:rPr>
          <w:rFonts w:ascii="Times New Roman" w:eastAsia="Calibri" w:hAnsi="Times New Roman" w:cs="Times New Roman"/>
          <w:sz w:val="28"/>
          <w:szCs w:val="24"/>
          <w:lang w:val="uk-UA" w:eastAsia="ru-RU"/>
        </w:rPr>
        <w:t xml:space="preserve">Рівень вищої освіти                               </w:t>
      </w:r>
      <w:r w:rsidRPr="0065184D">
        <w:rPr>
          <w:rFonts w:ascii="Times New Roman" w:eastAsia="Calibri" w:hAnsi="Times New Roman" w:cs="Times New Roman"/>
          <w:sz w:val="28"/>
          <w:szCs w:val="24"/>
          <w:u w:val="single"/>
          <w:lang w:val="uk-UA" w:eastAsia="ru-RU"/>
        </w:rPr>
        <w:t>Перший (бакалаврський)</w:t>
      </w:r>
    </w:p>
    <w:p w:rsidR="00F46822" w:rsidRPr="0065184D" w:rsidRDefault="00F46822" w:rsidP="002C2348">
      <w:pPr>
        <w:tabs>
          <w:tab w:val="left" w:leader="underscore" w:pos="8903"/>
        </w:tabs>
        <w:spacing w:after="0" w:line="240" w:lineRule="auto"/>
        <w:ind w:left="539"/>
        <w:jc w:val="both"/>
        <w:rPr>
          <w:rFonts w:ascii="Times New Roman" w:eastAsia="Calibri" w:hAnsi="Times New Roman" w:cs="Times New Roman"/>
          <w:sz w:val="28"/>
          <w:szCs w:val="24"/>
          <w:lang w:val="uk-UA" w:eastAsia="ru-RU"/>
        </w:rPr>
      </w:pPr>
      <w:r w:rsidRPr="0065184D">
        <w:rPr>
          <w:rFonts w:ascii="Times New Roman" w:eastAsia="Calibri" w:hAnsi="Times New Roman" w:cs="Times New Roman"/>
          <w:sz w:val="28"/>
          <w:szCs w:val="24"/>
          <w:lang w:val="uk-UA" w:eastAsia="ru-RU"/>
        </w:rPr>
        <w:t xml:space="preserve">Напрям підготовки                                </w:t>
      </w:r>
      <w:r w:rsidRPr="0065184D">
        <w:rPr>
          <w:rFonts w:ascii="Times New Roman" w:eastAsia="Calibri" w:hAnsi="Times New Roman" w:cs="Times New Roman"/>
          <w:sz w:val="28"/>
          <w:szCs w:val="24"/>
          <w:u w:val="single"/>
          <w:lang w:val="uk-UA" w:eastAsia="ru-RU"/>
        </w:rPr>
        <w:t xml:space="preserve">6.051003 «Приладобудування» </w:t>
      </w:r>
    </w:p>
    <w:p w:rsidR="00F46822" w:rsidRPr="0065184D" w:rsidRDefault="00F46822" w:rsidP="002C2348">
      <w:pPr>
        <w:tabs>
          <w:tab w:val="left" w:leader="underscore" w:pos="8903"/>
        </w:tabs>
        <w:spacing w:after="0" w:line="240" w:lineRule="auto"/>
        <w:ind w:left="539"/>
        <w:jc w:val="both"/>
        <w:rPr>
          <w:rFonts w:ascii="Times New Roman" w:eastAsia="Calibri" w:hAnsi="Times New Roman" w:cs="Times New Roman"/>
          <w:sz w:val="28"/>
          <w:szCs w:val="24"/>
          <w:u w:val="single"/>
          <w:lang w:val="uk-UA" w:eastAsia="ru-RU"/>
        </w:rPr>
      </w:pPr>
      <w:r w:rsidRPr="0065184D">
        <w:rPr>
          <w:rFonts w:ascii="Times New Roman" w:eastAsia="Calibri" w:hAnsi="Times New Roman" w:cs="Times New Roman"/>
          <w:sz w:val="28"/>
          <w:szCs w:val="24"/>
          <w:u w:val="single"/>
          <w:lang w:val="uk-UA" w:eastAsia="ru-RU"/>
        </w:rPr>
        <w:t xml:space="preserve"> </w:t>
      </w:r>
    </w:p>
    <w:p w:rsidR="00F46822" w:rsidRPr="0065184D" w:rsidRDefault="00F46822" w:rsidP="002C2348">
      <w:pPr>
        <w:tabs>
          <w:tab w:val="left" w:leader="underscore" w:pos="8903"/>
        </w:tabs>
        <w:spacing w:after="0" w:line="240" w:lineRule="auto"/>
        <w:ind w:left="539"/>
        <w:jc w:val="right"/>
        <w:rPr>
          <w:rFonts w:ascii="Times New Roman" w:eastAsia="Calibri" w:hAnsi="Times New Roman" w:cs="Times New Roman"/>
          <w:sz w:val="28"/>
          <w:szCs w:val="28"/>
          <w:vertAlign w:val="superscript"/>
          <w:lang w:val="uk-UA" w:eastAsia="ru-RU"/>
        </w:rPr>
      </w:pPr>
    </w:p>
    <w:p w:rsidR="00F46822" w:rsidRPr="0065184D" w:rsidRDefault="00F46822" w:rsidP="002C2348">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eastAsia="ru-RU"/>
        </w:rPr>
      </w:pP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t xml:space="preserve">       ЗАТВЕРДЖУЮ</w:t>
      </w:r>
    </w:p>
    <w:p w:rsidR="00F46822" w:rsidRPr="0065184D" w:rsidRDefault="00F46822" w:rsidP="002C2348">
      <w:pPr>
        <w:tabs>
          <w:tab w:val="left" w:pos="720"/>
          <w:tab w:val="left" w:pos="1440"/>
          <w:tab w:val="left" w:pos="1620"/>
        </w:tabs>
        <w:spacing w:after="0" w:line="240" w:lineRule="auto"/>
        <w:ind w:left="1418"/>
        <w:jc w:val="right"/>
        <w:rPr>
          <w:rFonts w:ascii="Times New Roman" w:eastAsia="Calibri" w:hAnsi="Times New Roman" w:cs="Times New Roman"/>
          <w:sz w:val="28"/>
          <w:szCs w:val="24"/>
          <w:lang w:val="uk-UA" w:eastAsia="ru-RU"/>
        </w:rPr>
      </w:pP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t xml:space="preserve">       </w:t>
      </w:r>
      <w:r w:rsidRPr="0065184D">
        <w:rPr>
          <w:rFonts w:ascii="Times New Roman" w:eastAsia="Calibri" w:hAnsi="Times New Roman"/>
          <w:bCs/>
          <w:sz w:val="26"/>
          <w:szCs w:val="24"/>
          <w:lang w:val="uk-UA"/>
        </w:rPr>
        <w:t>В. о. завідувача</w:t>
      </w:r>
      <w:r w:rsidRPr="0065184D">
        <w:rPr>
          <w:rFonts w:ascii="Times New Roman" w:eastAsia="Calibri" w:hAnsi="Times New Roman" w:cs="Times New Roman"/>
          <w:sz w:val="28"/>
          <w:szCs w:val="24"/>
          <w:lang w:val="uk-UA" w:eastAsia="ru-RU"/>
        </w:rPr>
        <w:t xml:space="preserve"> кафедри</w:t>
      </w:r>
    </w:p>
    <w:p w:rsidR="00F46822" w:rsidRPr="0065184D" w:rsidRDefault="00F46822" w:rsidP="002C2348">
      <w:pPr>
        <w:tabs>
          <w:tab w:val="left" w:pos="720"/>
          <w:tab w:val="left" w:pos="1440"/>
          <w:tab w:val="left" w:pos="1620"/>
        </w:tabs>
        <w:spacing w:after="0" w:line="240" w:lineRule="auto"/>
        <w:ind w:left="1417"/>
        <w:jc w:val="right"/>
        <w:rPr>
          <w:rFonts w:ascii="Times New Roman" w:eastAsia="Calibri" w:hAnsi="Times New Roman" w:cs="Times New Roman"/>
          <w:sz w:val="28"/>
          <w:szCs w:val="24"/>
          <w:lang w:val="uk-UA" w:eastAsia="ru-RU"/>
        </w:rPr>
      </w:pP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t xml:space="preserve">        ________</w:t>
      </w:r>
      <w:r w:rsidRPr="0065184D">
        <w:rPr>
          <w:rFonts w:ascii="Times New Roman" w:eastAsia="Calibri" w:hAnsi="Times New Roman" w:cs="Times New Roman"/>
          <w:sz w:val="28"/>
          <w:szCs w:val="24"/>
          <w:lang w:val="uk-UA" w:eastAsia="ru-RU"/>
        </w:rPr>
        <w:tab/>
        <w:t xml:space="preserve">   </w:t>
      </w:r>
      <w:r w:rsidRPr="0065184D">
        <w:rPr>
          <w:rFonts w:ascii="Times New Roman" w:eastAsia="Calibri" w:hAnsi="Times New Roman" w:cs="Times New Roman"/>
          <w:sz w:val="28"/>
          <w:szCs w:val="24"/>
          <w:u w:val="single"/>
          <w:lang w:val="uk-UA" w:eastAsia="ru-RU"/>
        </w:rPr>
        <w:t xml:space="preserve"> </w:t>
      </w:r>
      <w:r w:rsidRPr="0065184D">
        <w:rPr>
          <w:rFonts w:ascii="Times New Roman" w:eastAsia="Calibri" w:hAnsi="Times New Roman" w:cs="Times New Roman"/>
          <w:sz w:val="26"/>
          <w:szCs w:val="24"/>
          <w:u w:val="single"/>
          <w:lang w:val="uk-UA" w:eastAsia="ru-RU"/>
        </w:rPr>
        <w:t>О. В. Лебедєв</w:t>
      </w:r>
      <w:r w:rsidRPr="0065184D">
        <w:rPr>
          <w:rFonts w:ascii="Times New Roman" w:eastAsia="Calibri" w:hAnsi="Times New Roman" w:cs="Times New Roman"/>
          <w:sz w:val="28"/>
          <w:szCs w:val="24"/>
          <w:lang w:val="uk-UA" w:eastAsia="ru-RU"/>
        </w:rPr>
        <w:t xml:space="preserve"> </w:t>
      </w:r>
    </w:p>
    <w:p w:rsidR="00F46822" w:rsidRPr="0065184D" w:rsidRDefault="00F46822" w:rsidP="002C2348">
      <w:pPr>
        <w:tabs>
          <w:tab w:val="left" w:pos="720"/>
          <w:tab w:val="left" w:pos="1440"/>
          <w:tab w:val="left" w:pos="1620"/>
        </w:tabs>
        <w:spacing w:after="0" w:line="240" w:lineRule="auto"/>
        <w:ind w:left="1417"/>
        <w:jc w:val="right"/>
        <w:rPr>
          <w:rFonts w:ascii="Times New Roman" w:eastAsia="Calibri" w:hAnsi="Times New Roman" w:cs="Times New Roman"/>
          <w:sz w:val="28"/>
          <w:szCs w:val="24"/>
          <w:vertAlign w:val="superscript"/>
          <w:lang w:val="uk-UA" w:eastAsia="ru-RU"/>
        </w:rPr>
      </w:pP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t xml:space="preserve">                     </w:t>
      </w:r>
      <w:r w:rsidRPr="0065184D">
        <w:rPr>
          <w:rFonts w:ascii="Times New Roman" w:eastAsia="Calibri" w:hAnsi="Times New Roman" w:cs="Times New Roman"/>
          <w:sz w:val="28"/>
          <w:szCs w:val="24"/>
          <w:vertAlign w:val="superscript"/>
          <w:lang w:val="uk-UA" w:eastAsia="ru-RU"/>
        </w:rPr>
        <w:t xml:space="preserve">(підпис)                   </w:t>
      </w:r>
      <w:r w:rsidRPr="0065184D">
        <w:rPr>
          <w:rFonts w:ascii="Times New Roman" w:eastAsia="Calibri" w:hAnsi="Times New Roman" w:cs="Times New Roman"/>
          <w:sz w:val="28"/>
          <w:szCs w:val="28"/>
          <w:vertAlign w:val="superscript"/>
          <w:lang w:val="uk-UA" w:eastAsia="ru-RU"/>
        </w:rPr>
        <w:t>(ініціали, прізвище)</w:t>
      </w:r>
      <w:r w:rsidRPr="0065184D">
        <w:rPr>
          <w:rFonts w:ascii="Times New Roman" w:eastAsia="Calibri" w:hAnsi="Times New Roman" w:cs="Times New Roman"/>
          <w:sz w:val="28"/>
          <w:szCs w:val="24"/>
          <w:vertAlign w:val="superscript"/>
          <w:lang w:val="uk-UA" w:eastAsia="ru-RU"/>
        </w:rPr>
        <w:t xml:space="preserve">  </w:t>
      </w:r>
    </w:p>
    <w:p w:rsidR="00F46822" w:rsidRPr="0065184D" w:rsidRDefault="00F46822" w:rsidP="002C2348">
      <w:pPr>
        <w:tabs>
          <w:tab w:val="left" w:pos="720"/>
          <w:tab w:val="left" w:pos="1440"/>
          <w:tab w:val="left" w:pos="1620"/>
        </w:tabs>
        <w:spacing w:after="0" w:line="240" w:lineRule="auto"/>
        <w:ind w:left="1418"/>
        <w:jc w:val="right"/>
        <w:rPr>
          <w:rFonts w:ascii="Times New Roman" w:eastAsia="Calibri" w:hAnsi="Times New Roman" w:cs="Times New Roman"/>
          <w:color w:val="000000"/>
          <w:sz w:val="28"/>
          <w:szCs w:val="24"/>
          <w:lang w:val="uk-UA" w:eastAsia="ru-RU"/>
        </w:rPr>
      </w:pP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sz w:val="28"/>
          <w:szCs w:val="24"/>
          <w:lang w:val="uk-UA" w:eastAsia="ru-RU"/>
        </w:rPr>
        <w:tab/>
      </w:r>
      <w:r w:rsidRPr="0065184D">
        <w:rPr>
          <w:rFonts w:ascii="Times New Roman" w:eastAsia="Calibri" w:hAnsi="Times New Roman" w:cs="Times New Roman"/>
          <w:color w:val="000000"/>
          <w:sz w:val="28"/>
          <w:szCs w:val="24"/>
          <w:lang w:val="uk-UA" w:eastAsia="ru-RU"/>
        </w:rPr>
        <w:t xml:space="preserve">       “</w:t>
      </w:r>
      <w:r w:rsidRPr="0065184D">
        <w:rPr>
          <w:rFonts w:ascii="Times New Roman" w:eastAsia="Calibri" w:hAnsi="Times New Roman" w:cs="Times New Roman"/>
          <w:color w:val="000000"/>
          <w:sz w:val="28"/>
          <w:szCs w:val="24"/>
          <w:u w:val="single"/>
          <w:lang w:val="uk-UA" w:eastAsia="ru-RU"/>
        </w:rPr>
        <w:t xml:space="preserve">      </w:t>
      </w:r>
      <w:r w:rsidRPr="0065184D">
        <w:rPr>
          <w:rFonts w:ascii="Times New Roman" w:eastAsia="Calibri" w:hAnsi="Times New Roman" w:cs="Times New Roman"/>
          <w:color w:val="000000"/>
          <w:sz w:val="28"/>
          <w:szCs w:val="24"/>
          <w:lang w:val="uk-UA" w:eastAsia="ru-RU"/>
        </w:rPr>
        <w:t xml:space="preserve">”  </w:t>
      </w:r>
      <w:r w:rsidRPr="0065184D">
        <w:rPr>
          <w:rFonts w:ascii="Times New Roman" w:eastAsia="Calibri" w:hAnsi="Times New Roman" w:cs="Times New Roman"/>
          <w:color w:val="000000"/>
          <w:sz w:val="28"/>
          <w:szCs w:val="24"/>
          <w:u w:val="single"/>
          <w:lang w:val="uk-UA" w:eastAsia="ru-RU"/>
        </w:rPr>
        <w:t xml:space="preserve">                    </w:t>
      </w:r>
      <w:r w:rsidRPr="0065184D">
        <w:rPr>
          <w:rFonts w:ascii="Times New Roman" w:eastAsia="Calibri" w:hAnsi="Times New Roman" w:cs="Times New Roman"/>
          <w:color w:val="000000"/>
          <w:sz w:val="28"/>
          <w:szCs w:val="24"/>
          <w:lang w:val="uk-UA" w:eastAsia="ru-RU"/>
        </w:rPr>
        <w:t xml:space="preserve">  2019 р.</w:t>
      </w: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r w:rsidRPr="0065184D">
        <w:rPr>
          <w:rFonts w:ascii="Times New Roman" w:eastAsia="Times New Roman" w:hAnsi="Times New Roman" w:cs="Times New Roman"/>
          <w:b/>
          <w:bCs/>
          <w:sz w:val="28"/>
          <w:szCs w:val="24"/>
          <w:lang w:val="uk-UA" w:eastAsia="ru-RU"/>
        </w:rPr>
        <w:t>ЗАВДАННЯ</w:t>
      </w:r>
    </w:p>
    <w:p w:rsidR="00F46822" w:rsidRPr="0065184D" w:rsidRDefault="00F46822" w:rsidP="002C2348">
      <w:pPr>
        <w:tabs>
          <w:tab w:val="left" w:pos="720"/>
          <w:tab w:val="left" w:pos="1440"/>
          <w:tab w:val="left" w:pos="1620"/>
        </w:tabs>
        <w:spacing w:after="0"/>
        <w:ind w:firstLine="709"/>
        <w:jc w:val="center"/>
        <w:rPr>
          <w:rFonts w:ascii="Times New Roman" w:eastAsia="Times New Roman" w:hAnsi="Times New Roman" w:cs="Times New Roman"/>
          <w:b/>
          <w:bCs/>
          <w:sz w:val="28"/>
          <w:szCs w:val="24"/>
          <w:lang w:val="uk-UA" w:eastAsia="ru-RU"/>
        </w:rPr>
      </w:pPr>
      <w:r w:rsidRPr="0065184D">
        <w:rPr>
          <w:rFonts w:ascii="Times New Roman" w:eastAsia="Times New Roman" w:hAnsi="Times New Roman" w:cs="Times New Roman"/>
          <w:b/>
          <w:bCs/>
          <w:sz w:val="28"/>
          <w:szCs w:val="24"/>
          <w:lang w:val="uk-UA" w:eastAsia="ru-RU"/>
        </w:rPr>
        <w:t>на дипломну роботу студенту</w:t>
      </w:r>
    </w:p>
    <w:p w:rsidR="00F46822" w:rsidRPr="0065184D" w:rsidRDefault="00F46822" w:rsidP="002C2348">
      <w:pPr>
        <w:tabs>
          <w:tab w:val="left" w:leader="underscore" w:pos="8903"/>
        </w:tabs>
        <w:spacing w:after="0"/>
        <w:ind w:firstLine="709"/>
        <w:jc w:val="center"/>
        <w:rPr>
          <w:rFonts w:ascii="Times New Roman" w:eastAsia="Times New Roman" w:hAnsi="Times New Roman" w:cs="Times New Roman"/>
          <w:b/>
          <w:sz w:val="28"/>
          <w:szCs w:val="24"/>
          <w:u w:val="single"/>
          <w:lang w:val="uk-UA" w:eastAsia="ru-RU"/>
        </w:rPr>
      </w:pPr>
      <w:r w:rsidRPr="00CB2930">
        <w:rPr>
          <w:rFonts w:ascii="Times New Roman" w:eastAsia="Times New Roman" w:hAnsi="Times New Roman" w:cs="Times New Roman"/>
          <w:b/>
          <w:sz w:val="28"/>
          <w:szCs w:val="24"/>
          <w:u w:val="single"/>
          <w:lang w:val="uk-UA" w:eastAsia="ru-RU"/>
        </w:rPr>
        <w:t>Карпушеві</w:t>
      </w:r>
      <w:r w:rsidR="00CB2930">
        <w:rPr>
          <w:rFonts w:ascii="Times New Roman" w:eastAsia="Times New Roman" w:hAnsi="Times New Roman" w:cs="Times New Roman"/>
          <w:b/>
          <w:sz w:val="28"/>
          <w:szCs w:val="24"/>
          <w:u w:val="single"/>
          <w:lang w:val="uk-UA" w:eastAsia="ru-RU"/>
        </w:rPr>
        <w:t>й</w:t>
      </w:r>
      <w:r w:rsidRPr="0065184D">
        <w:rPr>
          <w:rFonts w:ascii="Times New Roman" w:eastAsia="Times New Roman" w:hAnsi="Times New Roman" w:cs="Times New Roman"/>
          <w:b/>
          <w:sz w:val="28"/>
          <w:szCs w:val="24"/>
          <w:u w:val="single"/>
          <w:lang w:val="uk-UA" w:eastAsia="ru-RU"/>
        </w:rPr>
        <w:t xml:space="preserve"> Анастасії Геннадіївні</w:t>
      </w:r>
    </w:p>
    <w:p w:rsidR="00F46822" w:rsidRPr="0065184D" w:rsidRDefault="00F46822" w:rsidP="002C2348">
      <w:pPr>
        <w:tabs>
          <w:tab w:val="left" w:leader="underscore" w:pos="8903"/>
        </w:tabs>
        <w:spacing w:after="0"/>
        <w:ind w:firstLine="709"/>
        <w:jc w:val="center"/>
        <w:rPr>
          <w:rFonts w:ascii="Times New Roman" w:eastAsia="Times New Roman" w:hAnsi="Times New Roman" w:cs="Times New Roman"/>
          <w:sz w:val="28"/>
          <w:szCs w:val="24"/>
          <w:vertAlign w:val="superscript"/>
          <w:lang w:val="uk-UA" w:eastAsia="ru-RU"/>
        </w:rPr>
      </w:pPr>
      <w:r w:rsidRPr="0065184D">
        <w:rPr>
          <w:rFonts w:ascii="Times New Roman" w:eastAsia="Times New Roman" w:hAnsi="Times New Roman" w:cs="Times New Roman"/>
          <w:sz w:val="28"/>
          <w:szCs w:val="24"/>
          <w:vertAlign w:val="superscript"/>
          <w:lang w:val="uk-UA" w:eastAsia="ru-RU"/>
        </w:rPr>
        <w:t xml:space="preserve"> (прізвище, ім’я, по батькові)</w:t>
      </w:r>
    </w:p>
    <w:p w:rsidR="00F46822" w:rsidRPr="0065184D" w:rsidRDefault="00F46822" w:rsidP="002C2348">
      <w:pPr>
        <w:pStyle w:val="a3"/>
        <w:numPr>
          <w:ilvl w:val="0"/>
          <w:numId w:val="48"/>
        </w:numPr>
        <w:tabs>
          <w:tab w:val="left" w:leader="underscore" w:pos="8903"/>
        </w:tabs>
        <w:spacing w:after="0" w:line="256" w:lineRule="auto"/>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bCs/>
          <w:sz w:val="28"/>
          <w:szCs w:val="24"/>
          <w:lang w:val="uk-UA" w:eastAsia="ru-RU"/>
        </w:rPr>
        <w:t xml:space="preserve">Тема роботи: </w:t>
      </w:r>
      <w:r w:rsidRPr="0065184D">
        <w:rPr>
          <w:rFonts w:ascii="Times New Roman" w:hAnsi="Times New Roman" w:cs="Times New Roman"/>
          <w:sz w:val="28"/>
          <w:szCs w:val="28"/>
          <w:u w:val="single"/>
          <w:lang w:val="uk-UA"/>
        </w:rPr>
        <w:t>Лазерний випромінювач для фізіотерапевтичного апарату комбінованої дії</w:t>
      </w:r>
    </w:p>
    <w:p w:rsidR="00F46822" w:rsidRPr="0065184D" w:rsidRDefault="00F46822" w:rsidP="002C2348">
      <w:pPr>
        <w:pStyle w:val="a3"/>
        <w:tabs>
          <w:tab w:val="left" w:leader="underscore" w:pos="8903"/>
        </w:tabs>
        <w:spacing w:after="0"/>
        <w:jc w:val="both"/>
        <w:rPr>
          <w:rFonts w:ascii="Times New Roman" w:eastAsia="Times New Roman" w:hAnsi="Times New Roman" w:cs="Times New Roman"/>
          <w:sz w:val="28"/>
          <w:szCs w:val="24"/>
          <w:lang w:val="uk-UA" w:eastAsia="ru-RU"/>
        </w:rPr>
      </w:pPr>
    </w:p>
    <w:p w:rsidR="00F46822" w:rsidRPr="0065184D" w:rsidRDefault="00F46822" w:rsidP="002C2348">
      <w:pPr>
        <w:tabs>
          <w:tab w:val="right" w:leader="underscore" w:pos="8903"/>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керівник роботи  </w:t>
      </w:r>
      <w:r w:rsidRPr="0065184D">
        <w:rPr>
          <w:rFonts w:ascii="Times New Roman" w:hAnsi="Times New Roman" w:cs="Times New Roman"/>
          <w:sz w:val="28"/>
          <w:szCs w:val="28"/>
          <w:u w:val="single"/>
          <w:lang w:val="uk-UA"/>
        </w:rPr>
        <w:t>Юр’єва К.О.</w:t>
      </w:r>
      <w:r w:rsidRPr="0065184D">
        <w:rPr>
          <w:rFonts w:ascii="Times New Roman" w:eastAsia="Times New Roman" w:hAnsi="Times New Roman" w:cs="Times New Roman"/>
          <w:sz w:val="28"/>
          <w:szCs w:val="24"/>
          <w:lang w:val="uk-UA" w:eastAsia="ru-RU"/>
        </w:rPr>
        <w:tab/>
        <w:t>,</w:t>
      </w:r>
    </w:p>
    <w:p w:rsidR="00F46822" w:rsidRPr="0065184D" w:rsidRDefault="00F46822" w:rsidP="002C2348">
      <w:pPr>
        <w:tabs>
          <w:tab w:val="left" w:leader="underscore" w:pos="8903"/>
        </w:tabs>
        <w:spacing w:after="0"/>
        <w:jc w:val="center"/>
        <w:rPr>
          <w:rFonts w:ascii="Times New Roman" w:eastAsia="Times New Roman" w:hAnsi="Times New Roman" w:cs="Times New Roman"/>
          <w:sz w:val="28"/>
          <w:szCs w:val="24"/>
          <w:vertAlign w:val="superscript"/>
          <w:lang w:val="uk-UA" w:eastAsia="ru-RU"/>
        </w:rPr>
      </w:pPr>
      <w:r w:rsidRPr="0065184D">
        <w:rPr>
          <w:rFonts w:ascii="Times New Roman" w:eastAsia="Times New Roman" w:hAnsi="Times New Roman" w:cs="Times New Roman"/>
          <w:sz w:val="28"/>
          <w:szCs w:val="24"/>
          <w:vertAlign w:val="superscript"/>
          <w:lang w:val="uk-UA" w:eastAsia="ru-RU"/>
        </w:rPr>
        <w:t xml:space="preserve">                                                        (прізвище, ім’я, по батькові, науковий ступінь, вчене звання)</w:t>
      </w:r>
    </w:p>
    <w:p w:rsidR="00F46822" w:rsidRPr="0065184D" w:rsidRDefault="00F46822" w:rsidP="002C2348">
      <w:pPr>
        <w:tabs>
          <w:tab w:val="left" w:leader="underscore" w:pos="8903"/>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затверджені наказом по університету від «27» </w:t>
      </w:r>
      <w:r w:rsidRPr="0065184D">
        <w:rPr>
          <w:rFonts w:ascii="Times New Roman" w:eastAsia="Times New Roman" w:hAnsi="Times New Roman" w:cs="Times New Roman"/>
          <w:sz w:val="28"/>
          <w:szCs w:val="24"/>
          <w:u w:val="single"/>
          <w:lang w:val="uk-UA" w:eastAsia="ru-RU"/>
        </w:rPr>
        <w:t>травня</w:t>
      </w:r>
      <w:r w:rsidRPr="0065184D">
        <w:rPr>
          <w:rFonts w:ascii="Times New Roman" w:eastAsia="Times New Roman" w:hAnsi="Times New Roman" w:cs="Times New Roman"/>
          <w:sz w:val="28"/>
          <w:szCs w:val="24"/>
          <w:lang w:val="uk-UA" w:eastAsia="ru-RU"/>
        </w:rPr>
        <w:t xml:space="preserve">  2019 р. №_1404-с</w:t>
      </w:r>
    </w:p>
    <w:p w:rsidR="00F46822" w:rsidRPr="0065184D" w:rsidRDefault="00F46822" w:rsidP="002C2348">
      <w:pPr>
        <w:tabs>
          <w:tab w:val="left" w:leader="underscore" w:pos="8931"/>
        </w:tabs>
        <w:spacing w:after="0"/>
        <w:jc w:val="both"/>
        <w:rPr>
          <w:rFonts w:ascii="Times New Roman" w:eastAsia="Times New Roman" w:hAnsi="Times New Roman" w:cs="Times New Roman"/>
          <w:spacing w:val="-4"/>
          <w:sz w:val="28"/>
          <w:szCs w:val="24"/>
          <w:lang w:val="uk-UA" w:eastAsia="ru-RU"/>
        </w:rPr>
      </w:pPr>
      <w:r w:rsidRPr="0065184D">
        <w:rPr>
          <w:rFonts w:ascii="Times New Roman" w:eastAsia="Times New Roman" w:hAnsi="Times New Roman" w:cs="Times New Roman"/>
          <w:spacing w:val="-4"/>
          <w:sz w:val="28"/>
          <w:szCs w:val="24"/>
          <w:lang w:val="uk-UA" w:eastAsia="ru-RU"/>
        </w:rPr>
        <w:t xml:space="preserve">2. </w:t>
      </w:r>
      <w:r w:rsidRPr="0065184D">
        <w:rPr>
          <w:rFonts w:ascii="Times New Roman" w:eastAsia="Times New Roman" w:hAnsi="Times New Roman" w:cs="Times New Roman"/>
          <w:sz w:val="28"/>
          <w:szCs w:val="24"/>
          <w:lang w:val="uk-UA" w:eastAsia="ru-RU"/>
        </w:rPr>
        <w:t>Строк подання студентом роботи 10.06.2019</w:t>
      </w:r>
    </w:p>
    <w:p w:rsidR="00F46822" w:rsidRPr="0065184D" w:rsidRDefault="00F46822" w:rsidP="002C2348">
      <w:pPr>
        <w:tabs>
          <w:tab w:val="left" w:leader="underscore" w:pos="8903"/>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3. </w:t>
      </w:r>
      <w:r w:rsidRPr="0065184D">
        <w:rPr>
          <w:rFonts w:ascii="Times New Roman" w:eastAsia="Times New Roman" w:hAnsi="Times New Roman" w:cs="Times New Roman"/>
          <w:bCs/>
          <w:sz w:val="28"/>
          <w:szCs w:val="24"/>
          <w:lang w:val="uk-UA" w:eastAsia="ru-RU"/>
        </w:rPr>
        <w:t xml:space="preserve">Вихідні дані до роботи: існуючі патент на корисну модель </w:t>
      </w:r>
      <w:r w:rsidRPr="0065184D">
        <w:rPr>
          <w:rFonts w:ascii="Times New Roman" w:eastAsia="Times New Roman" w:hAnsi="Times New Roman" w:cs="Times New Roman"/>
          <w:sz w:val="28"/>
          <w:szCs w:val="28"/>
          <w:shd w:val="clear" w:color="auto" w:fill="FFFFFF"/>
          <w:lang w:val="uk-UA" w:eastAsia="ru-RU"/>
        </w:rPr>
        <w:t>№115342</w:t>
      </w:r>
      <w:r w:rsidRPr="0065184D">
        <w:rPr>
          <w:rFonts w:ascii="Times New Roman" w:eastAsia="Times New Roman" w:hAnsi="Times New Roman" w:cs="Times New Roman"/>
          <w:bCs/>
          <w:sz w:val="28"/>
          <w:szCs w:val="24"/>
          <w:lang w:val="uk-UA" w:eastAsia="ru-RU"/>
        </w:rPr>
        <w:t>, загальні характеристики лазерних апаратів, проблеми сучасних фізіотерапевтичних апаратів комбінованої дій.</w:t>
      </w:r>
    </w:p>
    <w:p w:rsidR="00F46822" w:rsidRPr="0065184D" w:rsidRDefault="00F46822" w:rsidP="002C2348">
      <w:pPr>
        <w:tabs>
          <w:tab w:val="left" w:leader="underscore" w:pos="8903"/>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4. </w:t>
      </w:r>
      <w:r w:rsidRPr="0065184D">
        <w:rPr>
          <w:rFonts w:ascii="Times New Roman" w:eastAsia="Times New Roman" w:hAnsi="Times New Roman" w:cs="Times New Roman"/>
          <w:spacing w:val="-4"/>
          <w:sz w:val="28"/>
          <w:szCs w:val="24"/>
          <w:lang w:val="uk-UA" w:eastAsia="ru-RU"/>
        </w:rPr>
        <w:t xml:space="preserve">Зміст дипломної роботи: </w:t>
      </w:r>
      <w:r w:rsidR="00924DD4" w:rsidRPr="0065184D">
        <w:rPr>
          <w:rFonts w:ascii="Times New Roman" w:eastAsia="Times New Roman" w:hAnsi="Times New Roman" w:cs="Times New Roman"/>
          <w:spacing w:val="-4"/>
          <w:sz w:val="28"/>
          <w:szCs w:val="24"/>
          <w:u w:val="single"/>
          <w:lang w:val="uk-UA" w:eastAsia="ru-RU"/>
        </w:rPr>
        <w:t>Розробка конструкції та структурної схеми апарату</w:t>
      </w:r>
      <w:r w:rsidRPr="0065184D">
        <w:rPr>
          <w:rFonts w:ascii="Times New Roman" w:eastAsia="Times New Roman" w:hAnsi="Times New Roman" w:cs="Times New Roman"/>
          <w:spacing w:val="-4"/>
          <w:sz w:val="28"/>
          <w:szCs w:val="24"/>
          <w:u w:val="single"/>
          <w:lang w:val="uk-UA" w:eastAsia="ru-RU"/>
        </w:rPr>
        <w:t xml:space="preserve">, </w:t>
      </w:r>
      <w:r w:rsidR="00924DD4" w:rsidRPr="0065184D">
        <w:rPr>
          <w:rFonts w:ascii="Times New Roman" w:eastAsia="Times New Roman" w:hAnsi="Times New Roman" w:cs="Times New Roman"/>
          <w:spacing w:val="-4"/>
          <w:sz w:val="28"/>
          <w:szCs w:val="24"/>
          <w:u w:val="single"/>
          <w:lang w:val="uk-UA" w:eastAsia="ru-RU"/>
        </w:rPr>
        <w:t>розробка та розрахунок основних елементів схеми електричної принципової</w:t>
      </w:r>
      <w:r w:rsidRPr="0065184D">
        <w:rPr>
          <w:rFonts w:ascii="Times New Roman" w:eastAsia="Times New Roman" w:hAnsi="Times New Roman" w:cs="Times New Roman"/>
          <w:spacing w:val="-4"/>
          <w:sz w:val="28"/>
          <w:szCs w:val="24"/>
          <w:u w:val="single"/>
          <w:lang w:val="uk-UA" w:eastAsia="ru-RU"/>
        </w:rPr>
        <w:t xml:space="preserve">, </w:t>
      </w:r>
      <w:r w:rsidR="00924DD4" w:rsidRPr="0065184D">
        <w:rPr>
          <w:rFonts w:ascii="Times New Roman" w:eastAsia="Times New Roman" w:hAnsi="Times New Roman" w:cs="Times New Roman"/>
          <w:spacing w:val="-4"/>
          <w:sz w:val="28"/>
          <w:szCs w:val="24"/>
          <w:u w:val="single"/>
          <w:lang w:val="uk-UA" w:eastAsia="ru-RU"/>
        </w:rPr>
        <w:t>проектування конструкції лазерного випромінювача</w:t>
      </w:r>
      <w:r w:rsidRPr="0065184D">
        <w:rPr>
          <w:rFonts w:ascii="Times New Roman" w:eastAsia="Times New Roman" w:hAnsi="Times New Roman" w:cs="Times New Roman"/>
          <w:spacing w:val="-4"/>
          <w:sz w:val="28"/>
          <w:szCs w:val="24"/>
          <w:u w:val="single"/>
          <w:lang w:val="uk-UA" w:eastAsia="ru-RU"/>
        </w:rPr>
        <w:t>.</w:t>
      </w:r>
    </w:p>
    <w:p w:rsidR="00F46822" w:rsidRPr="0065184D" w:rsidRDefault="00F46822" w:rsidP="002C2348">
      <w:pPr>
        <w:tabs>
          <w:tab w:val="left" w:leader="underscore" w:pos="8903"/>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pacing w:val="2"/>
          <w:sz w:val="28"/>
          <w:szCs w:val="24"/>
          <w:lang w:val="uk-UA" w:eastAsia="ru-RU"/>
        </w:rPr>
        <w:t xml:space="preserve">5. Перелік ілюстративного матеріалу </w:t>
      </w:r>
      <w:r w:rsidRPr="0065184D">
        <w:rPr>
          <w:rFonts w:ascii="Times New Roman" w:eastAsia="Times New Roman" w:hAnsi="Times New Roman" w:cs="Times New Roman"/>
          <w:spacing w:val="2"/>
          <w:sz w:val="28"/>
          <w:szCs w:val="24"/>
          <w:u w:val="single"/>
          <w:lang w:val="uk-UA" w:eastAsia="ru-RU"/>
        </w:rPr>
        <w:t>рисунка класифікації поліхроматичних і лазерних апаратів, конструктивне рішення для лазерного випромінювача і лазерного діода, таблиці.</w:t>
      </w:r>
    </w:p>
    <w:p w:rsidR="00F46822" w:rsidRPr="0065184D" w:rsidRDefault="00F46822" w:rsidP="002C2348">
      <w:pPr>
        <w:spacing w:after="0"/>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br w:type="page"/>
      </w:r>
    </w:p>
    <w:p w:rsidR="00F46822" w:rsidRPr="0065184D" w:rsidRDefault="00F46822" w:rsidP="002C2348">
      <w:pPr>
        <w:tabs>
          <w:tab w:val="left" w:pos="360"/>
          <w:tab w:val="left" w:pos="1440"/>
          <w:tab w:val="left" w:pos="1620"/>
        </w:tabs>
        <w:spacing w:after="0"/>
        <w:jc w:val="both"/>
        <w:rPr>
          <w:rFonts w:ascii="Times New Roman" w:eastAsia="Times New Roman" w:hAnsi="Times New Roman" w:cs="Times New Roman"/>
          <w:sz w:val="28"/>
          <w:szCs w:val="24"/>
          <w:lang w:val="uk-UA" w:eastAsia="ru-RU"/>
        </w:rPr>
      </w:pPr>
    </w:p>
    <w:p w:rsidR="00F46822" w:rsidRPr="0065184D" w:rsidRDefault="00F46822" w:rsidP="002C2348">
      <w:pPr>
        <w:tabs>
          <w:tab w:val="left" w:pos="360"/>
          <w:tab w:val="left" w:pos="1440"/>
          <w:tab w:val="left" w:pos="1620"/>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6. Консультанти розділів роботи </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3798"/>
        <w:gridCol w:w="1728"/>
        <w:gridCol w:w="1418"/>
      </w:tblGrid>
      <w:tr w:rsidR="00F46822" w:rsidRPr="0065184D" w:rsidTr="00F46822">
        <w:trPr>
          <w:cantSplit/>
        </w:trPr>
        <w:tc>
          <w:tcPr>
            <w:tcW w:w="2297" w:type="dxa"/>
            <w:vMerge w:val="restart"/>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ind w:left="34"/>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Розділ</w:t>
            </w:r>
          </w:p>
        </w:tc>
        <w:tc>
          <w:tcPr>
            <w:tcW w:w="3799" w:type="dxa"/>
            <w:vMerge w:val="restart"/>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ind w:left="34"/>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 xml:space="preserve">Прізвище, ініціали та посада </w:t>
            </w:r>
            <w:r w:rsidRPr="0065184D">
              <w:rPr>
                <w:rFonts w:ascii="Times New Roman" w:eastAsia="Times New Roman" w:hAnsi="Times New Roman" w:cs="Times New Roman"/>
                <w:sz w:val="24"/>
                <w:szCs w:val="24"/>
                <w:lang w:val="uk-UA" w:eastAsia="ru-RU"/>
              </w:rPr>
              <w:br/>
              <w:t>консультанта</w:t>
            </w:r>
          </w:p>
        </w:tc>
        <w:tc>
          <w:tcPr>
            <w:tcW w:w="3147" w:type="dxa"/>
            <w:gridSpan w:val="2"/>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Підпис, дата</w:t>
            </w:r>
          </w:p>
        </w:tc>
      </w:tr>
      <w:tr w:rsidR="00F46822" w:rsidRPr="0065184D" w:rsidTr="00F46822">
        <w:trPr>
          <w:cantSplit/>
        </w:trPr>
        <w:tc>
          <w:tcPr>
            <w:tcW w:w="2297" w:type="dxa"/>
            <w:vMerge/>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rPr>
                <w:rFonts w:ascii="Times New Roman" w:eastAsia="Times New Roman" w:hAnsi="Times New Roman" w:cs="Times New Roman"/>
                <w:sz w:val="24"/>
                <w:szCs w:val="24"/>
                <w:lang w:val="uk-UA" w:eastAsia="ru-RU"/>
              </w:rPr>
            </w:pPr>
          </w:p>
        </w:tc>
        <w:tc>
          <w:tcPr>
            <w:tcW w:w="3799" w:type="dxa"/>
            <w:vMerge/>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rPr>
                <w:rFonts w:ascii="Times New Roman" w:eastAsia="Times New Roman" w:hAnsi="Times New Roman" w:cs="Times New Roman"/>
                <w:sz w:val="24"/>
                <w:szCs w:val="24"/>
                <w:lang w:val="uk-UA" w:eastAsia="ru-RU"/>
              </w:rPr>
            </w:pPr>
          </w:p>
        </w:tc>
        <w:tc>
          <w:tcPr>
            <w:tcW w:w="1729"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 xml:space="preserve">завдання </w:t>
            </w:r>
            <w:r w:rsidRPr="0065184D">
              <w:rPr>
                <w:rFonts w:ascii="Times New Roman" w:eastAsia="Times New Roman" w:hAnsi="Times New Roman" w:cs="Times New Roman"/>
                <w:sz w:val="24"/>
                <w:szCs w:val="24"/>
                <w:lang w:val="uk-UA" w:eastAsia="ru-RU"/>
              </w:rPr>
              <w:br/>
              <w:t>видав</w:t>
            </w:r>
          </w:p>
        </w:tc>
        <w:tc>
          <w:tcPr>
            <w:tcW w:w="1418"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завдання</w:t>
            </w:r>
            <w:r w:rsidRPr="0065184D">
              <w:rPr>
                <w:rFonts w:ascii="Times New Roman" w:eastAsia="Times New Roman" w:hAnsi="Times New Roman" w:cs="Times New Roman"/>
                <w:sz w:val="24"/>
                <w:szCs w:val="24"/>
                <w:lang w:val="uk-UA" w:eastAsia="ru-RU"/>
              </w:rPr>
              <w:br/>
              <w:t>прийняв</w:t>
            </w:r>
          </w:p>
        </w:tc>
      </w:tr>
      <w:tr w:rsidR="00F46822" w:rsidRPr="0065184D" w:rsidTr="00F46822">
        <w:tc>
          <w:tcPr>
            <w:tcW w:w="2297"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Огляд літератури</w:t>
            </w:r>
          </w:p>
        </w:tc>
        <w:tc>
          <w:tcPr>
            <w:tcW w:w="3799"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Calibri" w:hAnsi="Times New Roman"/>
                <w:bCs/>
                <w:sz w:val="26"/>
                <w:szCs w:val="24"/>
                <w:lang w:val="uk-UA"/>
              </w:rPr>
              <w:t>Терещенко М.Ф. доц. каф. ВП</w:t>
            </w:r>
          </w:p>
        </w:tc>
        <w:tc>
          <w:tcPr>
            <w:tcW w:w="1729"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r>
      <w:tr w:rsidR="00F46822" w:rsidRPr="0065184D" w:rsidTr="00F46822">
        <w:tc>
          <w:tcPr>
            <w:tcW w:w="2297"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Розробка лазерного випромінювача</w:t>
            </w:r>
          </w:p>
        </w:tc>
        <w:tc>
          <w:tcPr>
            <w:tcW w:w="3799"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Calibri" w:hAnsi="Times New Roman"/>
                <w:bCs/>
                <w:sz w:val="26"/>
                <w:szCs w:val="24"/>
                <w:lang w:val="uk-UA"/>
              </w:rPr>
              <w:t>Терещенко М.Ф. доц. каф. ВП</w:t>
            </w:r>
          </w:p>
        </w:tc>
        <w:tc>
          <w:tcPr>
            <w:tcW w:w="1729"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r>
      <w:tr w:rsidR="00F46822" w:rsidRPr="0065184D" w:rsidTr="00F46822">
        <w:tc>
          <w:tcPr>
            <w:tcW w:w="2297"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Охорона праці</w:t>
            </w:r>
          </w:p>
        </w:tc>
        <w:tc>
          <w:tcPr>
            <w:tcW w:w="3799"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ind w:left="34"/>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Демчук Г.В. доц. каф. ОПЦБ</w:t>
            </w:r>
          </w:p>
        </w:tc>
        <w:tc>
          <w:tcPr>
            <w:tcW w:w="1729"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ind w:left="34"/>
              <w:jc w:val="both"/>
              <w:rPr>
                <w:rFonts w:ascii="Times New Roman" w:eastAsia="Times New Roman" w:hAnsi="Times New Roman" w:cs="Times New Roman"/>
                <w:sz w:val="24"/>
                <w:szCs w:val="24"/>
                <w:highlight w:val="yellow"/>
                <w:lang w:val="uk-UA" w:eastAsia="ru-RU"/>
              </w:rPr>
            </w:pPr>
          </w:p>
        </w:tc>
      </w:tr>
    </w:tbl>
    <w:p w:rsidR="00F46822" w:rsidRPr="0065184D" w:rsidRDefault="00F46822" w:rsidP="002C2348">
      <w:pPr>
        <w:tabs>
          <w:tab w:val="left" w:pos="1440"/>
          <w:tab w:val="left" w:pos="1620"/>
          <w:tab w:val="left" w:pos="8900"/>
        </w:tabs>
        <w:spacing w:after="0"/>
        <w:jc w:val="both"/>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sz w:val="28"/>
          <w:szCs w:val="24"/>
          <w:lang w:val="uk-UA" w:eastAsia="ru-RU"/>
        </w:rPr>
        <w:t xml:space="preserve">7. </w:t>
      </w:r>
      <w:r w:rsidRPr="0065184D">
        <w:rPr>
          <w:rFonts w:ascii="Times New Roman" w:eastAsia="Times New Roman" w:hAnsi="Times New Roman" w:cs="Times New Roman"/>
          <w:bCs/>
          <w:sz w:val="28"/>
          <w:szCs w:val="24"/>
          <w:lang w:val="uk-UA" w:eastAsia="ru-RU"/>
        </w:rPr>
        <w:t>Дата видачі завдання</w:t>
      </w:r>
      <w:r w:rsidRPr="0065184D">
        <w:rPr>
          <w:rFonts w:ascii="Times New Roman" w:eastAsia="Times New Roman" w:hAnsi="Times New Roman" w:cs="Times New Roman"/>
          <w:sz w:val="28"/>
          <w:szCs w:val="24"/>
          <w:lang w:val="uk-UA" w:eastAsia="ru-RU"/>
        </w:rPr>
        <w:t xml:space="preserve"> </w:t>
      </w:r>
      <w:r w:rsidRPr="0065184D">
        <w:rPr>
          <w:rFonts w:ascii="Times New Roman" w:eastAsia="Times New Roman" w:hAnsi="Times New Roman" w:cs="Times New Roman"/>
          <w:sz w:val="28"/>
          <w:szCs w:val="24"/>
          <w:u w:val="single"/>
          <w:lang w:val="uk-UA" w:eastAsia="ru-RU"/>
        </w:rPr>
        <w:tab/>
      </w:r>
    </w:p>
    <w:p w:rsidR="00F46822" w:rsidRPr="0065184D" w:rsidRDefault="00F46822" w:rsidP="002C2348">
      <w:pPr>
        <w:spacing w:after="0"/>
        <w:ind w:firstLine="709"/>
        <w:jc w:val="center"/>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bCs/>
          <w:sz w:val="28"/>
          <w:szCs w:val="24"/>
          <w:lang w:val="uk-UA"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111"/>
        <w:gridCol w:w="2693"/>
        <w:gridCol w:w="1234"/>
      </w:tblGrid>
      <w:tr w:rsidR="00F46822" w:rsidRPr="0065184D" w:rsidTr="00F46822">
        <w:tc>
          <w:tcPr>
            <w:tcW w:w="1134" w:type="dxa"/>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 з/п</w:t>
            </w:r>
          </w:p>
        </w:tc>
        <w:tc>
          <w:tcPr>
            <w:tcW w:w="4111" w:type="dxa"/>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 xml:space="preserve">Назва етапів виконання </w:t>
            </w:r>
            <w:r w:rsidRPr="0065184D">
              <w:rPr>
                <w:rFonts w:ascii="Times New Roman" w:eastAsia="Times New Roman" w:hAnsi="Times New Roman" w:cs="Times New Roman"/>
                <w:sz w:val="24"/>
                <w:szCs w:val="24"/>
                <w:lang w:val="uk-UA" w:eastAsia="ru-RU"/>
              </w:rPr>
              <w:br/>
              <w:t xml:space="preserve">дипломної роботи </w:t>
            </w:r>
          </w:p>
        </w:tc>
        <w:tc>
          <w:tcPr>
            <w:tcW w:w="2693" w:type="dxa"/>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 xml:space="preserve">Строк виконання </w:t>
            </w:r>
            <w:r w:rsidRPr="0065184D">
              <w:rPr>
                <w:rFonts w:ascii="Times New Roman" w:eastAsia="Times New Roman" w:hAnsi="Times New Roman" w:cs="Times New Roman"/>
                <w:sz w:val="24"/>
                <w:szCs w:val="24"/>
                <w:lang w:val="uk-UA" w:eastAsia="ru-RU"/>
              </w:rPr>
              <w:br/>
              <w:t xml:space="preserve">етапів роботи </w:t>
            </w:r>
          </w:p>
        </w:tc>
        <w:tc>
          <w:tcPr>
            <w:tcW w:w="1234" w:type="dxa"/>
            <w:tcBorders>
              <w:top w:val="single" w:sz="4" w:space="0" w:color="auto"/>
              <w:left w:val="single" w:sz="4" w:space="0" w:color="auto"/>
              <w:bottom w:val="single" w:sz="4" w:space="0" w:color="auto"/>
              <w:right w:val="single" w:sz="4" w:space="0" w:color="auto"/>
            </w:tcBorders>
            <w:vAlign w:val="center"/>
            <w:hideMark/>
          </w:tcPr>
          <w:p w:rsidR="00F46822" w:rsidRPr="0065184D" w:rsidRDefault="00F46822" w:rsidP="002C2348">
            <w:pPr>
              <w:spacing w:after="0"/>
              <w:jc w:val="center"/>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Примітка</w:t>
            </w: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Отримати завдання на ДР</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Огляд літературних джерел</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Аналіз поставлених задач</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Розробка конструкції та структурної схеми</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Розробка та розрахунок елементів схеми електричної принципової</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Проектування лазерного випромінювача</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Оформлення дипломної роботи</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Розділ ДР з «Охорони праці»</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Подання ДР нормоконтролеру</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Подання ДР для перевірки на плагіат</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Подання ДР рецензенту та отримання рецензії</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Подання ДР та анотації до неї на кафедру</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Подання пакету документів по ДР до захисту в ЕК</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13</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Підготовка до захисту ДР</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r w:rsidR="00F46822" w:rsidRPr="0065184D" w:rsidTr="00F46822">
        <w:trPr>
          <w:trHeight w:val="20"/>
        </w:trPr>
        <w:tc>
          <w:tcPr>
            <w:tcW w:w="1134"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14</w:t>
            </w:r>
          </w:p>
        </w:tc>
        <w:tc>
          <w:tcPr>
            <w:tcW w:w="4111" w:type="dxa"/>
            <w:tcBorders>
              <w:top w:val="single" w:sz="4" w:space="0" w:color="auto"/>
              <w:left w:val="single" w:sz="4" w:space="0" w:color="auto"/>
              <w:bottom w:val="single" w:sz="4" w:space="0" w:color="auto"/>
              <w:right w:val="single" w:sz="4" w:space="0" w:color="auto"/>
            </w:tcBorders>
            <w:hideMark/>
          </w:tcPr>
          <w:p w:rsidR="00F46822" w:rsidRPr="0065184D" w:rsidRDefault="00F46822" w:rsidP="002C2348">
            <w:pPr>
              <w:spacing w:after="0"/>
              <w:jc w:val="both"/>
              <w:rPr>
                <w:rFonts w:ascii="Times New Roman" w:eastAsia="Times New Roman" w:hAnsi="Times New Roman" w:cs="Times New Roman"/>
                <w:sz w:val="24"/>
                <w:szCs w:val="24"/>
                <w:lang w:val="uk-UA" w:eastAsia="ru-RU"/>
              </w:rPr>
            </w:pPr>
            <w:r w:rsidRPr="0065184D">
              <w:rPr>
                <w:rFonts w:ascii="Times New Roman" w:eastAsia="Times New Roman" w:hAnsi="Times New Roman" w:cs="Times New Roman"/>
                <w:sz w:val="24"/>
                <w:szCs w:val="24"/>
                <w:lang w:val="uk-UA" w:eastAsia="ru-RU"/>
              </w:rPr>
              <w:t>Захист ДР в ЕК</w:t>
            </w:r>
          </w:p>
        </w:tc>
        <w:tc>
          <w:tcPr>
            <w:tcW w:w="2693"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c>
          <w:tcPr>
            <w:tcW w:w="1234" w:type="dxa"/>
            <w:tcBorders>
              <w:top w:val="single" w:sz="4" w:space="0" w:color="auto"/>
              <w:left w:val="single" w:sz="4" w:space="0" w:color="auto"/>
              <w:bottom w:val="single" w:sz="4" w:space="0" w:color="auto"/>
              <w:right w:val="single" w:sz="4" w:space="0" w:color="auto"/>
            </w:tcBorders>
          </w:tcPr>
          <w:p w:rsidR="00F46822" w:rsidRPr="0065184D" w:rsidRDefault="00F46822" w:rsidP="002C2348">
            <w:pPr>
              <w:spacing w:after="0"/>
              <w:jc w:val="both"/>
              <w:rPr>
                <w:rFonts w:ascii="Times New Roman" w:eastAsia="Times New Roman" w:hAnsi="Times New Roman" w:cs="Times New Roman"/>
                <w:sz w:val="24"/>
                <w:szCs w:val="24"/>
                <w:lang w:val="uk-UA" w:eastAsia="ru-RU"/>
              </w:rPr>
            </w:pPr>
          </w:p>
        </w:tc>
      </w:tr>
    </w:tbl>
    <w:p w:rsidR="00F46822" w:rsidRPr="0065184D" w:rsidRDefault="00F46822" w:rsidP="002C2348">
      <w:pPr>
        <w:spacing w:after="0"/>
        <w:ind w:firstLine="709"/>
        <w:jc w:val="both"/>
        <w:rPr>
          <w:rFonts w:ascii="Times New Roman" w:eastAsia="Times New Roman" w:hAnsi="Times New Roman" w:cs="Times New Roman"/>
          <w:sz w:val="28"/>
          <w:szCs w:val="24"/>
          <w:lang w:val="uk-UA" w:eastAsia="ru-RU"/>
        </w:rPr>
      </w:pPr>
    </w:p>
    <w:p w:rsidR="00F46822" w:rsidRPr="0065184D" w:rsidRDefault="00F46822" w:rsidP="002C2348">
      <w:pPr>
        <w:spacing w:after="0"/>
        <w:ind w:firstLine="709"/>
        <w:jc w:val="both"/>
        <w:rPr>
          <w:rFonts w:ascii="Times New Roman" w:eastAsia="Times New Roman" w:hAnsi="Times New Roman" w:cs="Times New Roman"/>
          <w:sz w:val="28"/>
          <w:szCs w:val="24"/>
          <w:lang w:val="uk-UA" w:eastAsia="ru-RU"/>
        </w:rPr>
      </w:pPr>
    </w:p>
    <w:p w:rsidR="00F46822" w:rsidRPr="0065184D" w:rsidRDefault="00F46822" w:rsidP="002C2348">
      <w:pPr>
        <w:tabs>
          <w:tab w:val="left" w:pos="3544"/>
          <w:tab w:val="left" w:pos="6096"/>
          <w:tab w:val="right" w:pos="8931"/>
        </w:tabs>
        <w:spacing w:after="0"/>
        <w:rPr>
          <w:rFonts w:ascii="Times New Roman" w:eastAsia="Times New Roman" w:hAnsi="Times New Roman" w:cs="Times New Roman"/>
          <w:sz w:val="28"/>
          <w:szCs w:val="24"/>
          <w:lang w:val="uk-UA" w:eastAsia="ru-RU"/>
        </w:rPr>
      </w:pPr>
      <w:r w:rsidRPr="0065184D">
        <w:rPr>
          <w:rFonts w:ascii="Times New Roman" w:eastAsia="Times New Roman" w:hAnsi="Times New Roman" w:cs="Times New Roman"/>
          <w:bCs/>
          <w:sz w:val="28"/>
          <w:szCs w:val="24"/>
          <w:lang w:val="uk-UA" w:eastAsia="ru-RU"/>
        </w:rPr>
        <w:t xml:space="preserve">Студент </w:t>
      </w:r>
      <w:r w:rsidRPr="0065184D">
        <w:rPr>
          <w:rFonts w:ascii="Times New Roman" w:eastAsia="Times New Roman" w:hAnsi="Times New Roman" w:cs="Times New Roman"/>
          <w:bCs/>
          <w:sz w:val="28"/>
          <w:szCs w:val="24"/>
          <w:lang w:val="uk-UA" w:eastAsia="ru-RU"/>
        </w:rPr>
        <w:tab/>
        <w:t>____________</w:t>
      </w:r>
      <w:r w:rsidRPr="0065184D">
        <w:rPr>
          <w:rFonts w:ascii="Times New Roman" w:eastAsia="Times New Roman" w:hAnsi="Times New Roman" w:cs="Times New Roman"/>
          <w:sz w:val="28"/>
          <w:szCs w:val="24"/>
          <w:lang w:val="uk-UA" w:eastAsia="ru-RU"/>
        </w:rPr>
        <w:tab/>
        <w:t>_____</w:t>
      </w:r>
      <w:r w:rsidRPr="0065184D">
        <w:rPr>
          <w:rFonts w:ascii="Times New Roman" w:eastAsia="Times New Roman" w:hAnsi="Times New Roman" w:cs="Times New Roman"/>
          <w:sz w:val="28"/>
          <w:szCs w:val="24"/>
          <w:u w:val="single"/>
          <w:lang w:val="uk-UA" w:eastAsia="ru-RU"/>
        </w:rPr>
        <w:t xml:space="preserve"> А.Г. Карпушева </w:t>
      </w:r>
    </w:p>
    <w:p w:rsidR="00F46822" w:rsidRPr="0065184D" w:rsidRDefault="00F46822" w:rsidP="002C2348">
      <w:pPr>
        <w:tabs>
          <w:tab w:val="left" w:pos="3969"/>
          <w:tab w:val="left" w:pos="6663"/>
          <w:tab w:val="right" w:pos="8931"/>
        </w:tabs>
        <w:spacing w:after="0"/>
        <w:rPr>
          <w:rFonts w:ascii="Times New Roman" w:eastAsia="Times New Roman" w:hAnsi="Times New Roman" w:cs="Times New Roman"/>
          <w:bCs/>
          <w:sz w:val="28"/>
          <w:szCs w:val="24"/>
          <w:vertAlign w:val="superscript"/>
          <w:lang w:val="uk-UA" w:eastAsia="ru-RU"/>
        </w:rPr>
      </w:pPr>
      <w:r w:rsidRPr="0065184D">
        <w:rPr>
          <w:rFonts w:ascii="Times New Roman" w:eastAsia="Times New Roman" w:hAnsi="Times New Roman" w:cs="Times New Roman"/>
          <w:bCs/>
          <w:sz w:val="28"/>
          <w:szCs w:val="24"/>
          <w:vertAlign w:val="superscript"/>
          <w:lang w:val="uk-UA" w:eastAsia="ru-RU"/>
        </w:rPr>
        <w:tab/>
        <w:t xml:space="preserve"> (підпис)</w:t>
      </w:r>
      <w:r w:rsidRPr="0065184D">
        <w:rPr>
          <w:rFonts w:ascii="Times New Roman" w:eastAsia="Times New Roman" w:hAnsi="Times New Roman" w:cs="Times New Roman"/>
          <w:bCs/>
          <w:sz w:val="28"/>
          <w:szCs w:val="24"/>
          <w:vertAlign w:val="superscript"/>
          <w:lang w:val="uk-UA" w:eastAsia="ru-RU"/>
        </w:rPr>
        <w:tab/>
        <w:t>(ініціали, прізвище)</w:t>
      </w:r>
    </w:p>
    <w:p w:rsidR="00F46822" w:rsidRPr="0065184D" w:rsidRDefault="00F46822" w:rsidP="002C2348">
      <w:pPr>
        <w:tabs>
          <w:tab w:val="left" w:pos="3544"/>
          <w:tab w:val="left" w:pos="6096"/>
          <w:tab w:val="right" w:pos="8931"/>
        </w:tabs>
        <w:spacing w:after="0"/>
        <w:rPr>
          <w:rFonts w:ascii="Times New Roman" w:eastAsia="Times New Roman" w:hAnsi="Times New Roman" w:cs="Times New Roman"/>
          <w:bCs/>
          <w:sz w:val="28"/>
          <w:szCs w:val="24"/>
          <w:lang w:val="uk-UA" w:eastAsia="ru-RU"/>
        </w:rPr>
      </w:pPr>
      <w:r w:rsidRPr="0065184D">
        <w:rPr>
          <w:rFonts w:ascii="Times New Roman" w:eastAsia="Times New Roman" w:hAnsi="Times New Roman" w:cs="Times New Roman"/>
          <w:bCs/>
          <w:sz w:val="28"/>
          <w:szCs w:val="24"/>
          <w:lang w:val="uk-UA" w:eastAsia="ru-RU"/>
        </w:rPr>
        <w:t>Керівник роботи</w:t>
      </w:r>
      <w:r w:rsidRPr="0065184D">
        <w:rPr>
          <w:rFonts w:ascii="Times New Roman" w:eastAsia="Times New Roman" w:hAnsi="Times New Roman" w:cs="Times New Roman"/>
          <w:bCs/>
          <w:sz w:val="28"/>
          <w:szCs w:val="24"/>
          <w:lang w:val="uk-UA" w:eastAsia="ru-RU"/>
        </w:rPr>
        <w:tab/>
        <w:t>____________</w:t>
      </w:r>
      <w:r w:rsidRPr="0065184D">
        <w:rPr>
          <w:rFonts w:ascii="Times New Roman" w:eastAsia="Times New Roman" w:hAnsi="Times New Roman" w:cs="Times New Roman"/>
          <w:sz w:val="28"/>
          <w:szCs w:val="24"/>
          <w:lang w:val="uk-UA" w:eastAsia="ru-RU"/>
        </w:rPr>
        <w:tab/>
        <w:t>______</w:t>
      </w:r>
      <w:r w:rsidRPr="0065184D">
        <w:rPr>
          <w:rFonts w:ascii="Times New Roman" w:eastAsia="Times New Roman" w:hAnsi="Times New Roman" w:cs="Times New Roman"/>
          <w:sz w:val="28"/>
          <w:szCs w:val="24"/>
          <w:u w:val="single"/>
          <w:lang w:val="uk-UA" w:eastAsia="ru-RU"/>
        </w:rPr>
        <w:t>К.О. Юр’єва</w:t>
      </w:r>
    </w:p>
    <w:p w:rsidR="00F46822" w:rsidRPr="0065184D" w:rsidRDefault="00F46822" w:rsidP="002C2348">
      <w:pPr>
        <w:tabs>
          <w:tab w:val="left" w:pos="3969"/>
          <w:tab w:val="left" w:pos="6663"/>
          <w:tab w:val="right" w:pos="8931"/>
        </w:tabs>
        <w:spacing w:after="0"/>
        <w:rPr>
          <w:rFonts w:ascii="Times New Roman" w:eastAsia="Times New Roman" w:hAnsi="Times New Roman" w:cs="Times New Roman"/>
          <w:bCs/>
          <w:sz w:val="28"/>
          <w:szCs w:val="24"/>
          <w:vertAlign w:val="superscript"/>
          <w:lang w:val="uk-UA" w:eastAsia="ru-RU"/>
        </w:rPr>
      </w:pPr>
      <w:r w:rsidRPr="0065184D">
        <w:rPr>
          <w:rFonts w:ascii="Times New Roman" w:eastAsia="Times New Roman" w:hAnsi="Times New Roman" w:cs="Times New Roman"/>
          <w:bCs/>
          <w:sz w:val="28"/>
          <w:szCs w:val="24"/>
          <w:vertAlign w:val="superscript"/>
          <w:lang w:val="uk-UA" w:eastAsia="ru-RU"/>
        </w:rPr>
        <w:tab/>
        <w:t>(підпис)</w:t>
      </w:r>
      <w:r w:rsidRPr="0065184D">
        <w:rPr>
          <w:rFonts w:ascii="Times New Roman" w:eastAsia="Times New Roman" w:hAnsi="Times New Roman" w:cs="Times New Roman"/>
          <w:bCs/>
          <w:sz w:val="28"/>
          <w:szCs w:val="24"/>
          <w:vertAlign w:val="superscript"/>
          <w:lang w:val="uk-UA" w:eastAsia="ru-RU"/>
        </w:rPr>
        <w:tab/>
        <w:t>(ініціали, прізвище)</w:t>
      </w:r>
    </w:p>
    <w:p w:rsidR="006C0CD0" w:rsidRPr="0065184D" w:rsidRDefault="006C0CD0" w:rsidP="002C2348">
      <w:pPr>
        <w:tabs>
          <w:tab w:val="center" w:pos="4677"/>
          <w:tab w:val="right" w:pos="9354"/>
        </w:tabs>
        <w:spacing w:after="0"/>
        <w:rPr>
          <w:rFonts w:ascii="Times New Roman" w:eastAsia="Calibri" w:hAnsi="Times New Roman"/>
          <w:sz w:val="26"/>
          <w:szCs w:val="24"/>
          <w:lang w:val="uk-UA"/>
        </w:rPr>
      </w:pPr>
    </w:p>
    <w:p w:rsidR="00F46822" w:rsidRPr="0065184D" w:rsidRDefault="00F46822" w:rsidP="002C2348">
      <w:pPr>
        <w:spacing w:after="0"/>
        <w:jc w:val="center"/>
        <w:rPr>
          <w:rFonts w:ascii="Times New Roman" w:hAnsi="Times New Roman" w:cs="Times New Roman"/>
          <w:b/>
          <w:sz w:val="28"/>
          <w:szCs w:val="28"/>
          <w:lang w:val="uk-UA"/>
        </w:rPr>
      </w:pPr>
      <w:r w:rsidRPr="0065184D">
        <w:rPr>
          <w:rFonts w:ascii="Times New Roman" w:hAnsi="Times New Roman" w:cs="Times New Roman"/>
          <w:b/>
          <w:sz w:val="28"/>
          <w:szCs w:val="28"/>
          <w:lang w:val="uk-UA"/>
        </w:rPr>
        <w:br w:type="page"/>
      </w:r>
    </w:p>
    <w:p w:rsidR="0094243E" w:rsidRPr="0065184D" w:rsidRDefault="0094243E" w:rsidP="002C2348">
      <w:pPr>
        <w:spacing w:after="0"/>
        <w:jc w:val="center"/>
        <w:rPr>
          <w:rFonts w:ascii="Times New Roman" w:hAnsi="Times New Roman" w:cs="Times New Roman"/>
          <w:b/>
          <w:sz w:val="28"/>
          <w:szCs w:val="28"/>
          <w:lang w:val="uk-UA"/>
        </w:rPr>
      </w:pPr>
      <w:r w:rsidRPr="0065184D">
        <w:rPr>
          <w:rFonts w:ascii="Times New Roman" w:hAnsi="Times New Roman" w:cs="Times New Roman"/>
          <w:b/>
          <w:sz w:val="28"/>
          <w:szCs w:val="28"/>
          <w:lang w:val="uk-UA"/>
        </w:rPr>
        <w:lastRenderedPageBreak/>
        <w:t>АНОТАЦІЯ</w:t>
      </w:r>
    </w:p>
    <w:p w:rsidR="0094243E" w:rsidRPr="0065184D" w:rsidRDefault="0094243E" w:rsidP="002C2348">
      <w:pPr>
        <w:pStyle w:val="af3"/>
      </w:pPr>
    </w:p>
    <w:p w:rsidR="0094243E" w:rsidRPr="0065184D" w:rsidRDefault="0094243E" w:rsidP="002C2348">
      <w:pPr>
        <w:pStyle w:val="af3"/>
        <w:ind w:firstLine="0"/>
      </w:pPr>
    </w:p>
    <w:p w:rsidR="0094243E" w:rsidRPr="0065184D" w:rsidRDefault="00F25051" w:rsidP="002C2348">
      <w:pPr>
        <w:pStyle w:val="af3"/>
      </w:pPr>
      <w:r w:rsidRPr="0065184D">
        <w:t>Дипломна робота налічує 5</w:t>
      </w:r>
      <w:r w:rsidR="00F44529">
        <w:t>2</w:t>
      </w:r>
      <w:r w:rsidR="004518D2" w:rsidRPr="0065184D">
        <w:t xml:space="preserve"> сторін</w:t>
      </w:r>
      <w:r w:rsidR="00F63FAD" w:rsidRPr="0065184D">
        <w:t>ок</w:t>
      </w:r>
      <w:r w:rsidR="0094243E" w:rsidRPr="0065184D">
        <w:t xml:space="preserve">, </w:t>
      </w:r>
      <w:r w:rsidR="00AD2F32" w:rsidRPr="0065184D">
        <w:t>2</w:t>
      </w:r>
      <w:r w:rsidR="00F63FAD" w:rsidRPr="0065184D">
        <w:t>0</w:t>
      </w:r>
      <w:r w:rsidR="00AD2F32" w:rsidRPr="0065184D">
        <w:t xml:space="preserve"> ілюстрації</w:t>
      </w:r>
      <w:r w:rsidR="00F63FAD" w:rsidRPr="0065184D">
        <w:t xml:space="preserve">, </w:t>
      </w:r>
      <w:r w:rsidR="004518D2" w:rsidRPr="0065184D">
        <w:t>1</w:t>
      </w:r>
      <w:r w:rsidR="00F63FAD" w:rsidRPr="0065184D">
        <w:t>2</w:t>
      </w:r>
      <w:r w:rsidR="004518D2" w:rsidRPr="0065184D">
        <w:t xml:space="preserve"> таблиц</w:t>
      </w:r>
      <w:r w:rsidR="00F63FAD" w:rsidRPr="0065184D">
        <w:t>ю та</w:t>
      </w:r>
      <w:r w:rsidR="00AD2F32" w:rsidRPr="0065184D">
        <w:t xml:space="preserve"> </w:t>
      </w:r>
      <w:r w:rsidR="00F63FAD" w:rsidRPr="0065184D">
        <w:t>2</w:t>
      </w:r>
      <w:r w:rsidR="00F44529">
        <w:t>9</w:t>
      </w:r>
      <w:r w:rsidR="0094243E" w:rsidRPr="0065184D">
        <w:t xml:space="preserve"> джерел за переліком посилань.</w:t>
      </w:r>
    </w:p>
    <w:p w:rsidR="00F63FAD" w:rsidRPr="0065184D" w:rsidRDefault="00F63FAD" w:rsidP="002C2348">
      <w:pPr>
        <w:shd w:val="clear" w:color="auto" w:fill="FFFFFF"/>
        <w:spacing w:after="0" w:line="360" w:lineRule="auto"/>
        <w:ind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Метою дипломної роботи є спроектувати лазерний випромінювач для фізіотерапевтичного апарату комбінованої дії.</w:t>
      </w:r>
    </w:p>
    <w:p w:rsidR="00F63FAD" w:rsidRPr="0065184D" w:rsidRDefault="00F63FAD" w:rsidP="002C2348">
      <w:pPr>
        <w:shd w:val="clear" w:color="auto" w:fill="FFFFFF"/>
        <w:spacing w:after="0" w:line="360" w:lineRule="auto"/>
        <w:ind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Задачі:</w:t>
      </w:r>
    </w:p>
    <w:p w:rsidR="00F63FAD" w:rsidRPr="0065184D" w:rsidRDefault="00F63FAD" w:rsidP="002C2348">
      <w:pPr>
        <w:pStyle w:val="a3"/>
        <w:numPr>
          <w:ilvl w:val="0"/>
          <w:numId w:val="31"/>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Огляд літератури за темою дипломної роботи</w:t>
      </w:r>
      <w:r w:rsidR="005C28AA" w:rsidRPr="0065184D">
        <w:rPr>
          <w:rFonts w:ascii="Times New Roman" w:hAnsi="Times New Roman" w:cs="Times New Roman"/>
          <w:spacing w:val="5"/>
          <w:sz w:val="28"/>
          <w:szCs w:val="28"/>
          <w:lang w:val="uk-UA" w:eastAsia="uk-UA"/>
        </w:rPr>
        <w:t>.</w:t>
      </w:r>
    </w:p>
    <w:p w:rsidR="00F63FAD" w:rsidRPr="0065184D" w:rsidRDefault="00F63FAD" w:rsidP="002C2348">
      <w:pPr>
        <w:pStyle w:val="a3"/>
        <w:numPr>
          <w:ilvl w:val="0"/>
          <w:numId w:val="31"/>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Розробка к</w:t>
      </w:r>
      <w:r w:rsidR="005C28AA" w:rsidRPr="0065184D">
        <w:rPr>
          <w:rFonts w:ascii="Times New Roman" w:hAnsi="Times New Roman" w:cs="Times New Roman"/>
          <w:spacing w:val="5"/>
          <w:sz w:val="28"/>
          <w:szCs w:val="28"/>
          <w:lang w:val="uk-UA" w:eastAsia="uk-UA"/>
        </w:rPr>
        <w:t>онструкції та структурної схеми.</w:t>
      </w:r>
    </w:p>
    <w:p w:rsidR="00F63FAD" w:rsidRPr="0065184D" w:rsidRDefault="00F63FAD" w:rsidP="002C2348">
      <w:pPr>
        <w:pStyle w:val="a3"/>
        <w:numPr>
          <w:ilvl w:val="0"/>
          <w:numId w:val="31"/>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Розробка та розрахунок елементів схеми електричної принципової</w:t>
      </w:r>
      <w:r w:rsidR="005C28AA" w:rsidRPr="0065184D">
        <w:rPr>
          <w:rFonts w:ascii="Times New Roman" w:hAnsi="Times New Roman" w:cs="Times New Roman"/>
          <w:spacing w:val="5"/>
          <w:sz w:val="28"/>
          <w:szCs w:val="28"/>
          <w:lang w:val="uk-UA" w:eastAsia="uk-UA"/>
        </w:rPr>
        <w:t>.</w:t>
      </w:r>
      <w:r w:rsidRPr="0065184D">
        <w:rPr>
          <w:rFonts w:ascii="Times New Roman" w:hAnsi="Times New Roman" w:cs="Times New Roman"/>
          <w:spacing w:val="5"/>
          <w:sz w:val="28"/>
          <w:szCs w:val="28"/>
          <w:lang w:val="uk-UA" w:eastAsia="uk-UA"/>
        </w:rPr>
        <w:t xml:space="preserve"> </w:t>
      </w:r>
    </w:p>
    <w:p w:rsidR="00F63FAD" w:rsidRPr="0065184D" w:rsidRDefault="00F63FAD" w:rsidP="002C2348">
      <w:pPr>
        <w:pStyle w:val="a3"/>
        <w:numPr>
          <w:ilvl w:val="0"/>
          <w:numId w:val="31"/>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Проектування лазерного випромінювача</w:t>
      </w:r>
      <w:r w:rsidR="005C28AA" w:rsidRPr="0065184D">
        <w:rPr>
          <w:rFonts w:ascii="Times New Roman" w:hAnsi="Times New Roman" w:cs="Times New Roman"/>
          <w:spacing w:val="5"/>
          <w:sz w:val="28"/>
          <w:szCs w:val="28"/>
          <w:lang w:val="uk-UA" w:eastAsia="uk-UA"/>
        </w:rPr>
        <w:t>.</w:t>
      </w:r>
    </w:p>
    <w:p w:rsidR="00E75CEE" w:rsidRPr="0065184D" w:rsidRDefault="00F63FAD" w:rsidP="002C2348">
      <w:pPr>
        <w:spacing w:after="0" w:line="360" w:lineRule="auto"/>
        <w:ind w:firstLine="709"/>
        <w:jc w:val="both"/>
        <w:rPr>
          <w:sz w:val="28"/>
          <w:szCs w:val="28"/>
          <w:lang w:val="uk-UA"/>
        </w:rPr>
      </w:pPr>
      <w:r w:rsidRPr="0065184D">
        <w:rPr>
          <w:rFonts w:ascii="Times New Roman" w:hAnsi="Times New Roman" w:cs="Times New Roman"/>
          <w:color w:val="000000"/>
          <w:sz w:val="28"/>
          <w:szCs w:val="28"/>
          <w:lang w:val="uk-UA" w:eastAsia="de-DE"/>
        </w:rPr>
        <w:t>Ключові слова: лазерна терапія, поліхроматична терапія</w:t>
      </w:r>
      <w:r w:rsidRPr="0065184D">
        <w:rPr>
          <w:rFonts w:ascii="Times New Roman" w:hAnsi="Times New Roman" w:cs="Times New Roman"/>
          <w:sz w:val="28"/>
          <w:szCs w:val="28"/>
          <w:lang w:val="uk-UA"/>
        </w:rPr>
        <w:t xml:space="preserve"> </w:t>
      </w:r>
    </w:p>
    <w:p w:rsidR="009F3A1F" w:rsidRPr="0065184D" w:rsidRDefault="009F3A1F" w:rsidP="002C2348">
      <w:pPr>
        <w:spacing w:after="0" w:line="360" w:lineRule="auto"/>
        <w:ind w:firstLine="709"/>
        <w:jc w:val="both"/>
        <w:rPr>
          <w:rFonts w:ascii="Times New Roman" w:eastAsia="Calibri" w:hAnsi="Times New Roman" w:cs="Times New Roman"/>
          <w:sz w:val="28"/>
          <w:szCs w:val="28"/>
          <w:lang w:val="uk-UA" w:eastAsia="ru-RU"/>
        </w:rPr>
      </w:pPr>
      <w:bookmarkStart w:id="1" w:name="_Hlk515924491"/>
      <w:bookmarkEnd w:id="0"/>
      <w:r w:rsidRPr="0065184D">
        <w:rPr>
          <w:color w:val="FF0000"/>
          <w:sz w:val="28"/>
          <w:szCs w:val="28"/>
          <w:lang w:val="uk-UA"/>
        </w:rPr>
        <w:br w:type="page"/>
      </w:r>
    </w:p>
    <w:p w:rsidR="0094243E" w:rsidRPr="0065184D" w:rsidRDefault="0094243E" w:rsidP="002C2348">
      <w:pPr>
        <w:pStyle w:val="af3"/>
        <w:ind w:firstLine="357"/>
        <w:jc w:val="center"/>
        <w:rPr>
          <w:b/>
        </w:rPr>
      </w:pPr>
      <w:r w:rsidRPr="0065184D">
        <w:rPr>
          <w:b/>
        </w:rPr>
        <w:lastRenderedPageBreak/>
        <w:t>ANNOTATION</w:t>
      </w:r>
    </w:p>
    <w:p w:rsidR="0094243E" w:rsidRPr="0065184D" w:rsidRDefault="0094243E" w:rsidP="002C2348">
      <w:pPr>
        <w:pStyle w:val="af3"/>
        <w:ind w:firstLine="357"/>
        <w:jc w:val="center"/>
        <w:rPr>
          <w:b/>
          <w:highlight w:val="yellow"/>
        </w:rPr>
      </w:pPr>
    </w:p>
    <w:p w:rsidR="0094243E" w:rsidRPr="0065184D" w:rsidRDefault="0094243E" w:rsidP="002C2348">
      <w:pPr>
        <w:pStyle w:val="af3"/>
        <w:ind w:firstLine="357"/>
        <w:jc w:val="center"/>
        <w:rPr>
          <w:b/>
          <w:highlight w:val="yellow"/>
        </w:rPr>
      </w:pPr>
    </w:p>
    <w:p w:rsidR="00F63FAD" w:rsidRPr="0065184D" w:rsidRDefault="00F63FAD" w:rsidP="002C2348">
      <w:pPr>
        <w:pStyle w:val="af3"/>
        <w:ind w:firstLine="357"/>
      </w:pPr>
      <w:r w:rsidRPr="0065184D">
        <w:t>Thesis contains 5</w:t>
      </w:r>
      <w:r w:rsidR="00F44529">
        <w:t>2</w:t>
      </w:r>
      <w:r w:rsidRPr="0065184D">
        <w:t xml:space="preserve"> pages, 20 illustrations, 12 tables and 2</w:t>
      </w:r>
      <w:r w:rsidR="00F44529">
        <w:t>9</w:t>
      </w:r>
      <w:bookmarkStart w:id="2" w:name="_GoBack"/>
      <w:bookmarkEnd w:id="2"/>
      <w:r w:rsidRPr="0065184D">
        <w:t xml:space="preserve"> sources under the list of references.</w:t>
      </w:r>
    </w:p>
    <w:p w:rsidR="00F63FAD" w:rsidRPr="0065184D" w:rsidRDefault="00F63FAD" w:rsidP="002C2348">
      <w:pPr>
        <w:pStyle w:val="af3"/>
        <w:ind w:firstLine="357"/>
      </w:pPr>
      <w:r w:rsidRPr="0065184D">
        <w:t>The purpose of the thesis is to design a laser emitter for a physiotherapeutic apparatus of combined action.</w:t>
      </w:r>
    </w:p>
    <w:p w:rsidR="00F63FAD" w:rsidRPr="0065184D" w:rsidRDefault="00F63FAD" w:rsidP="002C2348">
      <w:pPr>
        <w:pStyle w:val="af3"/>
        <w:ind w:firstLine="357"/>
      </w:pPr>
      <w:r w:rsidRPr="0065184D">
        <w:t>Tasks:</w:t>
      </w:r>
    </w:p>
    <w:p w:rsidR="00F63FAD" w:rsidRPr="0065184D" w:rsidRDefault="00F63FAD" w:rsidP="002C2348">
      <w:pPr>
        <w:pStyle w:val="af3"/>
        <w:numPr>
          <w:ilvl w:val="0"/>
          <w:numId w:val="32"/>
        </w:numPr>
        <w:ind w:left="0" w:firstLine="709"/>
      </w:pPr>
      <w:r w:rsidRPr="0065184D">
        <w:t>Review of literature on the topic of thesis</w:t>
      </w:r>
      <w:r w:rsidR="005C28AA" w:rsidRPr="0065184D">
        <w:t>.</w:t>
      </w:r>
    </w:p>
    <w:p w:rsidR="00F63FAD" w:rsidRPr="0065184D" w:rsidRDefault="00F63FAD" w:rsidP="002C2348">
      <w:pPr>
        <w:pStyle w:val="af3"/>
        <w:numPr>
          <w:ilvl w:val="0"/>
          <w:numId w:val="32"/>
        </w:numPr>
        <w:ind w:left="0" w:firstLine="709"/>
      </w:pPr>
      <w:r w:rsidRPr="0065184D">
        <w:t>Design and structural design</w:t>
      </w:r>
      <w:r w:rsidR="005C28AA" w:rsidRPr="0065184D">
        <w:t>.</w:t>
      </w:r>
    </w:p>
    <w:p w:rsidR="00F63FAD" w:rsidRPr="0065184D" w:rsidRDefault="00F63FAD" w:rsidP="002C2348">
      <w:pPr>
        <w:pStyle w:val="af3"/>
        <w:numPr>
          <w:ilvl w:val="0"/>
          <w:numId w:val="32"/>
        </w:numPr>
        <w:ind w:left="0" w:firstLine="709"/>
      </w:pPr>
      <w:r w:rsidRPr="0065184D">
        <w:t>Development and calculation of elements of the circuit diagram of the principle</w:t>
      </w:r>
      <w:r w:rsidR="005C28AA" w:rsidRPr="0065184D">
        <w:t>.</w:t>
      </w:r>
    </w:p>
    <w:p w:rsidR="00F63FAD" w:rsidRPr="0065184D" w:rsidRDefault="00F63FAD" w:rsidP="002C2348">
      <w:pPr>
        <w:pStyle w:val="af3"/>
        <w:numPr>
          <w:ilvl w:val="0"/>
          <w:numId w:val="32"/>
        </w:numPr>
        <w:ind w:left="0" w:firstLine="709"/>
      </w:pPr>
      <w:r w:rsidRPr="0065184D">
        <w:t>Designing a polychrome laser emitter</w:t>
      </w:r>
      <w:r w:rsidR="005C28AA" w:rsidRPr="0065184D">
        <w:t>.</w:t>
      </w:r>
    </w:p>
    <w:p w:rsidR="00326815" w:rsidRPr="0065184D" w:rsidRDefault="00F63FAD" w:rsidP="002C2348">
      <w:pPr>
        <w:pStyle w:val="af3"/>
        <w:ind w:firstLine="357"/>
      </w:pPr>
      <w:r w:rsidRPr="0065184D">
        <w:t>Key words: laser therapy, polychromatic therapy</w:t>
      </w:r>
      <w:r w:rsidR="008141C5" w:rsidRPr="0065184D">
        <w:t>.</w:t>
      </w:r>
    </w:p>
    <w:p w:rsidR="00315E8D" w:rsidRPr="0065184D" w:rsidRDefault="00315E8D" w:rsidP="002C2348">
      <w:pPr>
        <w:pStyle w:val="af3"/>
        <w:ind w:firstLine="357"/>
        <w:sectPr w:rsidR="00315E8D" w:rsidRPr="0065184D" w:rsidSect="00B55ED3">
          <w:footerReference w:type="default" r:id="rId8"/>
          <w:pgSz w:w="11906" w:h="16838"/>
          <w:pgMar w:top="1134" w:right="851" w:bottom="993" w:left="1701" w:header="340" w:footer="737" w:gutter="0"/>
          <w:pgNumType w:start="7"/>
          <w:cols w:space="708"/>
          <w:titlePg/>
          <w:docGrid w:linePitch="360"/>
        </w:sectPr>
      </w:pPr>
    </w:p>
    <w:bookmarkEnd w:id="1"/>
    <w:p w:rsidR="00DE52C7" w:rsidRPr="0065184D" w:rsidRDefault="00E448F6" w:rsidP="002C2348">
      <w:pPr>
        <w:pStyle w:val="a3"/>
        <w:spacing w:after="0" w:line="360" w:lineRule="auto"/>
        <w:ind w:left="0"/>
        <w:jc w:val="center"/>
        <w:rPr>
          <w:rFonts w:ascii="Times New Roman" w:hAnsi="Times New Roman" w:cs="Times New Roman"/>
          <w:sz w:val="28"/>
          <w:szCs w:val="28"/>
          <w:lang w:val="uk-UA"/>
        </w:rPr>
      </w:pPr>
      <w:r w:rsidRPr="0065184D">
        <w:rPr>
          <w:rFonts w:ascii="Times New Roman" w:hAnsi="Times New Roman" w:cs="Times New Roman"/>
          <w:sz w:val="28"/>
          <w:szCs w:val="28"/>
          <w:lang w:val="uk-UA"/>
        </w:rPr>
        <w:lastRenderedPageBreak/>
        <w:t>ЗМІСТ</w:t>
      </w:r>
    </w:p>
    <w:sdt>
      <w:sdtPr>
        <w:rPr>
          <w:rFonts w:asciiTheme="minorHAnsi" w:eastAsiaTheme="minorHAnsi" w:hAnsiTheme="minorHAnsi" w:cs="Times New Roman"/>
          <w:b w:val="0"/>
          <w:color w:val="auto"/>
          <w:sz w:val="22"/>
          <w:szCs w:val="28"/>
          <w:lang w:val="uk-UA" w:eastAsia="en-US"/>
        </w:rPr>
        <w:id w:val="263346861"/>
        <w:docPartObj>
          <w:docPartGallery w:val="Table of Contents"/>
          <w:docPartUnique/>
        </w:docPartObj>
      </w:sdtPr>
      <w:sdtEndPr>
        <w:rPr>
          <w:rFonts w:ascii="Times New Roman" w:hAnsi="Times New Roman"/>
          <w:bCs/>
          <w:sz w:val="28"/>
        </w:rPr>
      </w:sdtEndPr>
      <w:sdtContent>
        <w:p w:rsidR="008B29CE" w:rsidRPr="0065184D" w:rsidRDefault="008B29CE" w:rsidP="002C2348">
          <w:pPr>
            <w:pStyle w:val="ae"/>
            <w:spacing w:before="0" w:line="360" w:lineRule="auto"/>
            <w:jc w:val="both"/>
            <w:rPr>
              <w:rFonts w:eastAsiaTheme="minorHAnsi" w:cs="Times New Roman"/>
              <w:b w:val="0"/>
              <w:color w:val="auto"/>
              <w:szCs w:val="28"/>
              <w:lang w:val="uk-UA" w:eastAsia="en-US"/>
            </w:rPr>
          </w:pPr>
        </w:p>
        <w:p w:rsidR="00E448F6" w:rsidRPr="0065184D" w:rsidRDefault="00E448F6" w:rsidP="002C2348">
          <w:pPr>
            <w:spacing w:after="0" w:line="360" w:lineRule="auto"/>
            <w:jc w:val="both"/>
            <w:rPr>
              <w:rFonts w:ascii="Times New Roman" w:hAnsi="Times New Roman" w:cs="Times New Roman"/>
              <w:sz w:val="28"/>
              <w:szCs w:val="28"/>
              <w:lang w:val="uk-UA"/>
            </w:rPr>
          </w:pPr>
        </w:p>
        <w:p w:rsidR="00407BAB" w:rsidRPr="00407BAB" w:rsidRDefault="0065452E">
          <w:pPr>
            <w:pStyle w:val="11"/>
            <w:rPr>
              <w:rFonts w:ascii="Times New Roman" w:eastAsiaTheme="minorEastAsia" w:hAnsi="Times New Roman" w:cs="Times New Roman"/>
              <w:noProof/>
              <w:sz w:val="28"/>
              <w:szCs w:val="28"/>
              <w:lang w:eastAsia="ru-RU"/>
            </w:rPr>
          </w:pPr>
          <w:r w:rsidRPr="00407BAB">
            <w:rPr>
              <w:rFonts w:ascii="Times New Roman" w:hAnsi="Times New Roman" w:cs="Times New Roman"/>
              <w:sz w:val="28"/>
              <w:szCs w:val="28"/>
              <w:lang w:val="uk-UA"/>
            </w:rPr>
            <w:fldChar w:fldCharType="begin"/>
          </w:r>
          <w:r w:rsidR="008B29CE" w:rsidRPr="00407BAB">
            <w:rPr>
              <w:rFonts w:ascii="Times New Roman" w:hAnsi="Times New Roman" w:cs="Times New Roman"/>
              <w:sz w:val="28"/>
              <w:szCs w:val="28"/>
              <w:lang w:val="uk-UA"/>
            </w:rPr>
            <w:instrText xml:space="preserve"> TOC \o "1-3" \h \z \u </w:instrText>
          </w:r>
          <w:r w:rsidRPr="00407BAB">
            <w:rPr>
              <w:rFonts w:ascii="Times New Roman" w:hAnsi="Times New Roman" w:cs="Times New Roman"/>
              <w:sz w:val="28"/>
              <w:szCs w:val="28"/>
              <w:lang w:val="uk-UA"/>
            </w:rPr>
            <w:fldChar w:fldCharType="separate"/>
          </w:r>
          <w:hyperlink w:anchor="_Toc11084868" w:history="1">
            <w:r w:rsidR="00407BAB" w:rsidRPr="00407BAB">
              <w:rPr>
                <w:rStyle w:val="a5"/>
                <w:rFonts w:ascii="Times New Roman" w:hAnsi="Times New Roman" w:cs="Times New Roman"/>
                <w:noProof/>
                <w:sz w:val="28"/>
                <w:szCs w:val="28"/>
                <w:lang w:val="uk-UA" w:eastAsia="uk-UA"/>
              </w:rPr>
              <w:t>СПИСОК УМОВНИХ СКОРОЧЕНЬ ТА ПОЗНАЧЕНЬ</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_Toc11084868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8</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869" w:history="1">
            <w:r w:rsidR="00407BAB" w:rsidRPr="00407BAB">
              <w:rPr>
                <w:rStyle w:val="a5"/>
                <w:rFonts w:ascii="Times New Roman" w:hAnsi="Times New Roman" w:cs="Times New Roman"/>
                <w:noProof/>
                <w:sz w:val="28"/>
                <w:szCs w:val="28"/>
                <w:lang w:val="uk-UA"/>
              </w:rPr>
              <w:t>ВСТУП</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_Toc11084869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9</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870" w:history="1">
            <w:r w:rsidR="00407BAB" w:rsidRPr="00407BAB">
              <w:rPr>
                <w:rStyle w:val="a5"/>
                <w:rFonts w:ascii="Times New Roman" w:hAnsi="Times New Roman" w:cs="Times New Roman"/>
                <w:noProof/>
                <w:sz w:val="28"/>
                <w:szCs w:val="28"/>
              </w:rPr>
              <w:t>РОЗДІЛ 1 ОГЛЯД ЛІТЕРАТУРИ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_Toc11084870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10</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1" w:history="1">
            <w:r w:rsidR="00407BAB" w:rsidRPr="00407BAB">
              <w:rPr>
                <w:rStyle w:val="a5"/>
                <w:rFonts w:ascii="Times New Roman" w:eastAsia="Calibri" w:hAnsi="Times New Roman" w:cs="Times New Roman"/>
                <w:noProof/>
                <w:sz w:val="28"/>
                <w:szCs w:val="28"/>
                <w:lang w:val="uk-UA"/>
              </w:rPr>
              <w:t>1.1 Загальні поняття про фізіотерапію</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_Toc11084871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10</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2" w:history="1">
            <w:r w:rsidR="00407BAB" w:rsidRPr="00407BAB">
              <w:rPr>
                <w:rStyle w:val="a5"/>
                <w:rFonts w:ascii="Times New Roman" w:eastAsia="Calibri" w:hAnsi="Times New Roman" w:cs="Times New Roman"/>
                <w:noProof/>
                <w:sz w:val="28"/>
                <w:szCs w:val="28"/>
                <w:lang w:val="uk-UA"/>
              </w:rPr>
              <w:t>1.2 Оптичні властивості тканин організму</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_Toc11084872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11</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3" w:history="1">
            <w:r w:rsidR="00407BAB" w:rsidRPr="00407BAB">
              <w:rPr>
                <w:rStyle w:val="a5"/>
                <w:rFonts w:ascii="Times New Roman" w:eastAsia="Calibri" w:hAnsi="Times New Roman" w:cs="Times New Roman"/>
                <w:noProof/>
                <w:sz w:val="28"/>
                <w:szCs w:val="28"/>
                <w:lang w:val="uk-UA"/>
              </w:rPr>
              <w:t>1.3 Взаємодія біологічної тканини з оптичним випромінюванням</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_Toc11084873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13</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4" w:history="1">
            <w:r w:rsidR="00407BAB" w:rsidRPr="00407BAB">
              <w:rPr>
                <w:rStyle w:val="a5"/>
                <w:rFonts w:ascii="Times New Roman" w:eastAsia="Times New Roman" w:hAnsi="Times New Roman" w:cs="Times New Roman"/>
                <w:noProof/>
                <w:sz w:val="28"/>
                <w:szCs w:val="28"/>
                <w:lang w:val="uk-UA" w:eastAsia="ru-RU"/>
              </w:rPr>
              <w:t>1.4 Структура та оптичні властивості шкіри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_Toc11084874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16</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5" w:history="1">
            <w:r w:rsidR="00407BAB" w:rsidRPr="00407BAB">
              <w:rPr>
                <w:rStyle w:val="a5"/>
                <w:rFonts w:ascii="Times New Roman" w:eastAsia="Calibri" w:hAnsi="Times New Roman" w:cs="Times New Roman"/>
                <w:noProof/>
                <w:sz w:val="28"/>
                <w:szCs w:val="28"/>
                <w:lang w:val="uk-UA"/>
              </w:rPr>
              <w:t>1.5. Поліхроматичні терапевтичні апарати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_Toc11084875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22</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6" w:history="1">
            <w:r w:rsidR="00407BAB" w:rsidRPr="00407BAB">
              <w:rPr>
                <w:rStyle w:val="a5"/>
                <w:rFonts w:ascii="Times New Roman" w:eastAsia="Times New Roman" w:hAnsi="Times New Roman" w:cs="Times New Roman"/>
                <w:noProof/>
                <w:sz w:val="28"/>
                <w:szCs w:val="28"/>
                <w:lang w:val="uk-UA"/>
              </w:rPr>
              <w:t>1.6 Лазерні терапевтичні апарати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_Toc11084876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23</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7" w:history="1">
            <w:r w:rsidR="00407BAB" w:rsidRPr="00407BAB">
              <w:rPr>
                <w:rStyle w:val="a5"/>
                <w:rFonts w:ascii="Times New Roman" w:eastAsia="Calibri" w:hAnsi="Times New Roman" w:cs="Times New Roman"/>
                <w:noProof/>
                <w:sz w:val="28"/>
                <w:szCs w:val="28"/>
                <w:lang w:val="uk-UA"/>
              </w:rPr>
              <w:t>1.7 Патентний пошук</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_Toc11084877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25</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78" w:history="1">
            <w:r w:rsidR="00407BAB" w:rsidRPr="00407BAB">
              <w:rPr>
                <w:rStyle w:val="a5"/>
                <w:rFonts w:ascii="Times New Roman" w:eastAsia="Times New Roman" w:hAnsi="Times New Roman" w:cs="Times New Roman"/>
                <w:noProof/>
                <w:sz w:val="28"/>
                <w:szCs w:val="28"/>
                <w:lang w:val="uk-UA"/>
              </w:rPr>
              <w:t>Висновок до розділу 1</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_Toc11084878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27</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879" w:history="1">
            <w:r w:rsidR="00407BAB" w:rsidRPr="00407BAB">
              <w:rPr>
                <w:rStyle w:val="a5"/>
                <w:rFonts w:ascii="Times New Roman" w:hAnsi="Times New Roman" w:cs="Times New Roman"/>
                <w:noProof/>
                <w:sz w:val="28"/>
                <w:szCs w:val="28"/>
              </w:rPr>
              <w:t>РОЗДІЛ 2 РОЗРОБКА ЛАЗЕРНОГО ВИПРОМІНЮВАЧА</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_Toc11084879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28</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0" w:history="1">
            <w:r w:rsidR="00407BAB" w:rsidRPr="00407BAB">
              <w:rPr>
                <w:rStyle w:val="a5"/>
                <w:rFonts w:ascii="Times New Roman" w:eastAsia="Times New Roman" w:hAnsi="Times New Roman" w:cs="Times New Roman"/>
                <w:noProof/>
                <w:sz w:val="28"/>
                <w:szCs w:val="28"/>
                <w:lang w:val="uk-UA"/>
              </w:rPr>
              <w:t xml:space="preserve">2.1. </w:t>
            </w:r>
            <w:r w:rsidR="00407BAB" w:rsidRPr="00407BAB">
              <w:rPr>
                <w:rStyle w:val="a5"/>
                <w:rFonts w:ascii="Times New Roman" w:eastAsia="Calibri" w:hAnsi="Times New Roman" w:cs="Times New Roman"/>
                <w:noProof/>
                <w:sz w:val="28"/>
                <w:szCs w:val="28"/>
                <w:lang w:val="uk-UA"/>
              </w:rPr>
              <w:t>Характер зміни глибини проникнення лазерного випромінювання в залежності від типу випромінювача</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_Toc11084880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28</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1" w:history="1">
            <w:r w:rsidR="00407BAB" w:rsidRPr="00407BAB">
              <w:rPr>
                <w:rStyle w:val="a5"/>
                <w:rFonts w:ascii="Times New Roman" w:eastAsia="Times New Roman" w:hAnsi="Times New Roman" w:cs="Times New Roman"/>
                <w:noProof/>
                <w:sz w:val="28"/>
                <w:szCs w:val="28"/>
                <w:lang w:val="uk-UA"/>
              </w:rPr>
              <w:t>2.2 Проектування структурної схеми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_Toc11084881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31</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2" w:history="1">
            <w:r w:rsidR="00407BAB" w:rsidRPr="00407BAB">
              <w:rPr>
                <w:rStyle w:val="a5"/>
                <w:rFonts w:ascii="Times New Roman" w:eastAsia="Times New Roman" w:hAnsi="Times New Roman" w:cs="Times New Roman"/>
                <w:noProof/>
                <w:sz w:val="28"/>
                <w:szCs w:val="28"/>
                <w:lang w:val="uk-UA"/>
              </w:rPr>
              <w:t>2.3 Розрахунок параметрів електричної схеми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_Toc11084882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33</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3" w:history="1">
            <w:r w:rsidR="00407BAB" w:rsidRPr="00407BAB">
              <w:rPr>
                <w:rStyle w:val="a5"/>
                <w:rFonts w:ascii="Times New Roman" w:hAnsi="Times New Roman" w:cs="Times New Roman"/>
                <w:noProof/>
                <w:sz w:val="28"/>
                <w:szCs w:val="28"/>
                <w:lang w:val="uk-UA"/>
              </w:rPr>
              <w:t>2.4 Розробка лазерного випромінювача</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_Toc11084883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37</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4" w:history="1">
            <w:r w:rsidR="00407BAB" w:rsidRPr="00407BAB">
              <w:rPr>
                <w:rStyle w:val="a5"/>
                <w:rFonts w:ascii="Times New Roman" w:hAnsi="Times New Roman" w:cs="Times New Roman"/>
                <w:noProof/>
                <w:sz w:val="28"/>
                <w:szCs w:val="28"/>
                <w:lang w:val="uk-UA"/>
              </w:rPr>
              <w:t>Висновок до розділу 2</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_Toc11084884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39</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885" w:history="1">
            <w:r w:rsidR="00407BAB" w:rsidRPr="00407BAB">
              <w:rPr>
                <w:rStyle w:val="a5"/>
                <w:rFonts w:ascii="Times New Roman" w:hAnsi="Times New Roman" w:cs="Times New Roman"/>
                <w:noProof/>
                <w:sz w:val="28"/>
                <w:szCs w:val="28"/>
              </w:rPr>
              <w:t>РОЗДІЛ 3 ОХОРОНА ПРАЦІ</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_Toc11084885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40</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86" w:history="1">
            <w:r w:rsidR="00407BAB" w:rsidRPr="00407BAB">
              <w:rPr>
                <w:rStyle w:val="a5"/>
                <w:rFonts w:ascii="Times New Roman" w:hAnsi="Times New Roman" w:cs="Times New Roman"/>
                <w:noProof/>
                <w:sz w:val="28"/>
                <w:szCs w:val="28"/>
                <w:lang w:val="uk-UA"/>
              </w:rPr>
              <w:t>3.1. Характеристика об'єкта що проектується</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_Toc11084886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40</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87" w:history="1">
            <w:r w:rsidR="00407BAB" w:rsidRPr="00407BAB">
              <w:rPr>
                <w:rStyle w:val="a5"/>
                <w:rFonts w:ascii="Times New Roman" w:eastAsia="MS Gothic" w:hAnsi="Times New Roman"/>
                <w:bCs/>
                <w:noProof/>
                <w:sz w:val="28"/>
                <w:szCs w:val="28"/>
              </w:rPr>
              <w:t>3.1.1 Характеристики об’єкту</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_Toc11084887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40</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88" w:history="1">
            <w:r w:rsidR="00407BAB" w:rsidRPr="00407BAB">
              <w:rPr>
                <w:rStyle w:val="a5"/>
                <w:rFonts w:ascii="Times New Roman" w:hAnsi="Times New Roman"/>
                <w:noProof/>
                <w:sz w:val="28"/>
                <w:szCs w:val="28"/>
              </w:rPr>
              <w:t>3.1.2 Складові частини об’єкту</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_Toc11084888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41</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89" w:history="1">
            <w:r w:rsidR="00407BAB" w:rsidRPr="00407BAB">
              <w:rPr>
                <w:rStyle w:val="a5"/>
                <w:rFonts w:ascii="Times New Roman" w:eastAsia="MS Gothic" w:hAnsi="Times New Roman"/>
                <w:bCs/>
                <w:noProof/>
                <w:sz w:val="28"/>
                <w:szCs w:val="28"/>
              </w:rPr>
              <w:t>3.1.3. Характер взаємодії об’єкту в системі «людина – об’єкт»</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_Toc11084889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42</w:t>
            </w:r>
            <w:r w:rsidR="00407BAB" w:rsidRPr="00407BAB">
              <w:rPr>
                <w:rFonts w:ascii="Times New Roman" w:hAnsi="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90" w:history="1">
            <w:r w:rsidR="00407BAB" w:rsidRPr="00407BAB">
              <w:rPr>
                <w:rStyle w:val="a5"/>
                <w:rFonts w:ascii="Times New Roman" w:eastAsia="MS Gothic" w:hAnsi="Times New Roman" w:cs="Times New Roman"/>
                <w:noProof/>
                <w:sz w:val="28"/>
                <w:szCs w:val="28"/>
                <w:lang w:val="uk-UA"/>
              </w:rPr>
              <w:t>3.2 Оцінка потенційних небезпек що створюються конструкцією об’єкту, який проектується та заходи їх усунення</w:t>
            </w:r>
            <w:r w:rsidR="00407BAB" w:rsidRPr="00407BAB">
              <w:rPr>
                <w:rStyle w:val="a5"/>
                <w:rFonts w:ascii="Times New Roman" w:eastAsia="MS Gothic" w:hAnsi="Times New Roman" w:cs="Times New Roman"/>
                <w:b/>
                <w:bCs/>
                <w:noProof/>
                <w:sz w:val="28"/>
                <w:szCs w:val="28"/>
                <w:lang w:val="uk-UA"/>
              </w:rPr>
              <w:t>.</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_Toc11084890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42</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1" w:history="1">
            <w:r w:rsidR="00407BAB" w:rsidRPr="00407BAB">
              <w:rPr>
                <w:rStyle w:val="a5"/>
                <w:rFonts w:ascii="Times New Roman" w:eastAsia="MS Gothic" w:hAnsi="Times New Roman"/>
                <w:bCs/>
                <w:noProof/>
                <w:sz w:val="28"/>
                <w:szCs w:val="28"/>
                <w:lang w:eastAsia="ru-RU"/>
              </w:rPr>
              <w:t>3.2.1. Фізичні джерела небезпечних і шкідливих виробничих факторів</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_Toc11084891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42</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2" w:history="1">
            <w:r w:rsidR="00407BAB" w:rsidRPr="00407BAB">
              <w:rPr>
                <w:rStyle w:val="a5"/>
                <w:rFonts w:ascii="Times New Roman" w:eastAsia="MS Gothic" w:hAnsi="Times New Roman"/>
                <w:bCs/>
                <w:noProof/>
                <w:sz w:val="28"/>
                <w:szCs w:val="28"/>
                <w:lang w:eastAsia="ru-RU"/>
              </w:rPr>
              <w:t>3.2.3   Небезпека враження людини електричним струмом.</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_Toc11084892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43</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3" w:history="1">
            <w:r w:rsidR="00407BAB" w:rsidRPr="00407BAB">
              <w:rPr>
                <w:rStyle w:val="a5"/>
                <w:rFonts w:ascii="Times New Roman" w:eastAsia="MS Gothic" w:hAnsi="Times New Roman"/>
                <w:bCs/>
                <w:noProof/>
                <w:sz w:val="28"/>
                <w:szCs w:val="28"/>
                <w:lang w:eastAsia="ru-RU"/>
              </w:rPr>
              <w:t>3.2.4  Небезпека пожежі</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_Toc11084893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44</w:t>
            </w:r>
            <w:r w:rsidR="00407BAB" w:rsidRPr="00407BAB">
              <w:rPr>
                <w:rFonts w:ascii="Times New Roman" w:hAnsi="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94" w:history="1">
            <w:r w:rsidR="00407BAB" w:rsidRPr="00407BAB">
              <w:rPr>
                <w:rStyle w:val="a5"/>
                <w:rFonts w:ascii="Times New Roman" w:hAnsi="Times New Roman" w:cs="Times New Roman"/>
                <w:noProof/>
                <w:sz w:val="28"/>
                <w:szCs w:val="28"/>
                <w:lang w:val="uk-UA"/>
              </w:rPr>
              <w:t>3.3 Розробка «Інструкції по техніці безпеки при експлуатації спроектованого об’єкту»</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_Toc11084894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45</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5" w:history="1">
            <w:r w:rsidR="00407BAB" w:rsidRPr="00407BAB">
              <w:rPr>
                <w:rStyle w:val="a5"/>
                <w:rFonts w:ascii="Times New Roman" w:hAnsi="Times New Roman"/>
                <w:noProof/>
                <w:sz w:val="28"/>
                <w:szCs w:val="28"/>
              </w:rPr>
              <w:t>3.3.1 Загальні положення:</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_Toc11084895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45</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6" w:history="1">
            <w:r w:rsidR="00407BAB" w:rsidRPr="00407BAB">
              <w:rPr>
                <w:rStyle w:val="a5"/>
                <w:rFonts w:ascii="Times New Roman" w:hAnsi="Times New Roman"/>
                <w:noProof/>
                <w:sz w:val="28"/>
                <w:szCs w:val="28"/>
              </w:rPr>
              <w:t>3.3.2 Технологічні вимоги</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_Toc11084896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46</w:t>
            </w:r>
            <w:r w:rsidR="00407BAB" w:rsidRPr="00407BAB">
              <w:rPr>
                <w:rFonts w:ascii="Times New Roman" w:hAnsi="Times New Roman"/>
                <w:noProof/>
                <w:webHidden/>
                <w:sz w:val="28"/>
                <w:szCs w:val="28"/>
              </w:rPr>
              <w:fldChar w:fldCharType="end"/>
            </w:r>
          </w:hyperlink>
        </w:p>
        <w:p w:rsidR="00407BAB" w:rsidRPr="00407BAB" w:rsidRDefault="00E44BE2">
          <w:pPr>
            <w:pStyle w:val="31"/>
            <w:tabs>
              <w:tab w:val="right" w:leader="dot" w:pos="9488"/>
            </w:tabs>
            <w:rPr>
              <w:rFonts w:ascii="Times New Roman" w:hAnsi="Times New Roman"/>
              <w:noProof/>
              <w:sz w:val="28"/>
              <w:szCs w:val="28"/>
              <w:lang w:val="ru-RU" w:eastAsia="ru-RU"/>
            </w:rPr>
          </w:pPr>
          <w:hyperlink w:anchor="_Toc11084897" w:history="1">
            <w:r w:rsidR="00407BAB" w:rsidRPr="00407BAB">
              <w:rPr>
                <w:rStyle w:val="a5"/>
                <w:rFonts w:ascii="Times New Roman" w:hAnsi="Times New Roman"/>
                <w:noProof/>
                <w:sz w:val="28"/>
                <w:szCs w:val="28"/>
              </w:rPr>
              <w:t>3.3.3 Заборонено:</w:t>
            </w:r>
            <w:r w:rsidR="00407BAB" w:rsidRPr="00407BAB">
              <w:rPr>
                <w:rFonts w:ascii="Times New Roman" w:hAnsi="Times New Roman"/>
                <w:noProof/>
                <w:webHidden/>
                <w:sz w:val="28"/>
                <w:szCs w:val="28"/>
              </w:rPr>
              <w:tab/>
            </w:r>
            <w:r w:rsidR="00407BAB" w:rsidRPr="00407BAB">
              <w:rPr>
                <w:rFonts w:ascii="Times New Roman" w:hAnsi="Times New Roman"/>
                <w:noProof/>
                <w:webHidden/>
                <w:sz w:val="28"/>
                <w:szCs w:val="28"/>
              </w:rPr>
              <w:fldChar w:fldCharType="begin"/>
            </w:r>
            <w:r w:rsidR="00407BAB" w:rsidRPr="00407BAB">
              <w:rPr>
                <w:rFonts w:ascii="Times New Roman" w:hAnsi="Times New Roman"/>
                <w:noProof/>
                <w:webHidden/>
                <w:sz w:val="28"/>
                <w:szCs w:val="28"/>
              </w:rPr>
              <w:instrText xml:space="preserve"> PAGEREF _Toc11084897 \h </w:instrText>
            </w:r>
            <w:r w:rsidR="00407BAB" w:rsidRPr="00407BAB">
              <w:rPr>
                <w:rFonts w:ascii="Times New Roman" w:hAnsi="Times New Roman"/>
                <w:noProof/>
                <w:webHidden/>
                <w:sz w:val="28"/>
                <w:szCs w:val="28"/>
              </w:rPr>
            </w:r>
            <w:r w:rsidR="00407BAB" w:rsidRPr="00407BAB">
              <w:rPr>
                <w:rFonts w:ascii="Times New Roman" w:hAnsi="Times New Roman"/>
                <w:noProof/>
                <w:webHidden/>
                <w:sz w:val="28"/>
                <w:szCs w:val="28"/>
              </w:rPr>
              <w:fldChar w:fldCharType="separate"/>
            </w:r>
            <w:r w:rsidR="00407BAB">
              <w:rPr>
                <w:rFonts w:ascii="Times New Roman" w:hAnsi="Times New Roman"/>
                <w:noProof/>
                <w:webHidden/>
                <w:sz w:val="28"/>
                <w:szCs w:val="28"/>
              </w:rPr>
              <w:t>46</w:t>
            </w:r>
            <w:r w:rsidR="00407BAB" w:rsidRPr="00407BAB">
              <w:rPr>
                <w:rFonts w:ascii="Times New Roman" w:hAnsi="Times New Roman"/>
                <w:noProof/>
                <w:webHidden/>
                <w:sz w:val="28"/>
                <w:szCs w:val="28"/>
              </w:rPr>
              <w:fldChar w:fldCharType="end"/>
            </w:r>
          </w:hyperlink>
        </w:p>
        <w:p w:rsidR="00407BAB" w:rsidRPr="00407BAB" w:rsidRDefault="00E44BE2">
          <w:pPr>
            <w:pStyle w:val="21"/>
            <w:tabs>
              <w:tab w:val="right" w:leader="dot" w:pos="9488"/>
            </w:tabs>
            <w:rPr>
              <w:rFonts w:ascii="Times New Roman" w:eastAsiaTheme="minorEastAsia" w:hAnsi="Times New Roman" w:cs="Times New Roman"/>
              <w:noProof/>
              <w:sz w:val="28"/>
              <w:szCs w:val="28"/>
              <w:lang w:eastAsia="ru-RU"/>
            </w:rPr>
          </w:pPr>
          <w:hyperlink w:anchor="_Toc11084898" w:history="1">
            <w:r w:rsidR="00407BAB" w:rsidRPr="00407BAB">
              <w:rPr>
                <w:rStyle w:val="a5"/>
                <w:rFonts w:ascii="Times New Roman" w:hAnsi="Times New Roman" w:cs="Times New Roman"/>
                <w:noProof/>
                <w:sz w:val="28"/>
                <w:szCs w:val="28"/>
                <w:lang w:val="uk-UA"/>
              </w:rPr>
              <w:t>Висновок до розділу 3</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_Toc11084898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47</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899" w:history="1">
            <w:r w:rsidR="00407BAB" w:rsidRPr="00407BAB">
              <w:rPr>
                <w:rStyle w:val="a5"/>
                <w:rFonts w:ascii="Times New Roman" w:hAnsi="Times New Roman" w:cs="Times New Roman"/>
                <w:noProof/>
                <w:sz w:val="28"/>
                <w:szCs w:val="28"/>
              </w:rPr>
              <w:t>ВИСНОВКИ</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_Toc11084899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48</w:t>
            </w:r>
            <w:r w:rsidR="00407BAB" w:rsidRPr="00407BAB">
              <w:rPr>
                <w:rFonts w:ascii="Times New Roman" w:hAnsi="Times New Roman" w:cs="Times New Roman"/>
                <w:noProof/>
                <w:webHidden/>
                <w:sz w:val="28"/>
                <w:szCs w:val="28"/>
              </w:rPr>
              <w:fldChar w:fldCharType="end"/>
            </w:r>
          </w:hyperlink>
        </w:p>
        <w:p w:rsidR="00407BAB" w:rsidRPr="00407BAB" w:rsidRDefault="00E44BE2">
          <w:pPr>
            <w:pStyle w:val="11"/>
            <w:rPr>
              <w:rFonts w:ascii="Times New Roman" w:eastAsiaTheme="minorEastAsia" w:hAnsi="Times New Roman" w:cs="Times New Roman"/>
              <w:noProof/>
              <w:sz w:val="28"/>
              <w:szCs w:val="28"/>
              <w:lang w:eastAsia="ru-RU"/>
            </w:rPr>
          </w:pPr>
          <w:hyperlink w:anchor="_Toc11084900" w:history="1">
            <w:r w:rsidR="00407BAB" w:rsidRPr="00407BAB">
              <w:rPr>
                <w:rStyle w:val="a5"/>
                <w:rFonts w:ascii="Times New Roman" w:hAnsi="Times New Roman" w:cs="Times New Roman"/>
                <w:noProof/>
                <w:sz w:val="28"/>
                <w:szCs w:val="28"/>
                <w:lang w:val="uk-UA" w:eastAsia="uk-UA"/>
              </w:rPr>
              <w:t>СПИСОК ВИКОРИСТАНИХ ДЖЕРЕЛ</w:t>
            </w:r>
            <w:r w:rsidR="00407BAB" w:rsidRPr="00407BAB">
              <w:rPr>
                <w:rFonts w:ascii="Times New Roman" w:hAnsi="Times New Roman" w:cs="Times New Roman"/>
                <w:noProof/>
                <w:webHidden/>
                <w:sz w:val="28"/>
                <w:szCs w:val="28"/>
              </w:rPr>
              <w:tab/>
            </w:r>
            <w:r w:rsidR="00407BAB" w:rsidRPr="00407BAB">
              <w:rPr>
                <w:rFonts w:ascii="Times New Roman" w:hAnsi="Times New Roman" w:cs="Times New Roman"/>
                <w:noProof/>
                <w:webHidden/>
                <w:sz w:val="28"/>
                <w:szCs w:val="28"/>
              </w:rPr>
              <w:fldChar w:fldCharType="begin"/>
            </w:r>
            <w:r w:rsidR="00407BAB" w:rsidRPr="00407BAB">
              <w:rPr>
                <w:rFonts w:ascii="Times New Roman" w:hAnsi="Times New Roman" w:cs="Times New Roman"/>
                <w:noProof/>
                <w:webHidden/>
                <w:sz w:val="28"/>
                <w:szCs w:val="28"/>
              </w:rPr>
              <w:instrText xml:space="preserve"> PAGEREF _Toc11084900 \h </w:instrText>
            </w:r>
            <w:r w:rsidR="00407BAB" w:rsidRPr="00407BAB">
              <w:rPr>
                <w:rFonts w:ascii="Times New Roman" w:hAnsi="Times New Roman" w:cs="Times New Roman"/>
                <w:noProof/>
                <w:webHidden/>
                <w:sz w:val="28"/>
                <w:szCs w:val="28"/>
              </w:rPr>
            </w:r>
            <w:r w:rsidR="00407BAB" w:rsidRPr="00407BAB">
              <w:rPr>
                <w:rFonts w:ascii="Times New Roman" w:hAnsi="Times New Roman" w:cs="Times New Roman"/>
                <w:noProof/>
                <w:webHidden/>
                <w:sz w:val="28"/>
                <w:szCs w:val="28"/>
              </w:rPr>
              <w:fldChar w:fldCharType="separate"/>
            </w:r>
            <w:r w:rsidR="00407BAB">
              <w:rPr>
                <w:rFonts w:ascii="Times New Roman" w:hAnsi="Times New Roman" w:cs="Times New Roman"/>
                <w:noProof/>
                <w:webHidden/>
                <w:sz w:val="28"/>
                <w:szCs w:val="28"/>
              </w:rPr>
              <w:t>49</w:t>
            </w:r>
            <w:r w:rsidR="00407BAB" w:rsidRPr="00407BAB">
              <w:rPr>
                <w:rFonts w:ascii="Times New Roman" w:hAnsi="Times New Roman" w:cs="Times New Roman"/>
                <w:noProof/>
                <w:webHidden/>
                <w:sz w:val="28"/>
                <w:szCs w:val="28"/>
              </w:rPr>
              <w:fldChar w:fldCharType="end"/>
            </w:r>
          </w:hyperlink>
        </w:p>
        <w:p w:rsidR="008B29CE" w:rsidRPr="00407BAB" w:rsidRDefault="0065452E" w:rsidP="002C2348">
          <w:pPr>
            <w:spacing w:after="0" w:line="360" w:lineRule="auto"/>
            <w:jc w:val="both"/>
            <w:rPr>
              <w:rFonts w:ascii="Times New Roman" w:hAnsi="Times New Roman" w:cs="Times New Roman"/>
              <w:sz w:val="28"/>
              <w:szCs w:val="28"/>
              <w:lang w:val="uk-UA"/>
            </w:rPr>
          </w:pPr>
          <w:r w:rsidRPr="00407BAB">
            <w:rPr>
              <w:rFonts w:ascii="Times New Roman" w:hAnsi="Times New Roman" w:cs="Times New Roman"/>
              <w:b/>
              <w:bCs/>
              <w:sz w:val="28"/>
              <w:szCs w:val="28"/>
              <w:lang w:val="uk-UA"/>
            </w:rPr>
            <w:fldChar w:fldCharType="end"/>
          </w:r>
        </w:p>
      </w:sdtContent>
    </w:sdt>
    <w:p w:rsidR="00DE52C7" w:rsidRPr="0065184D" w:rsidRDefault="00DE52C7" w:rsidP="002C2348">
      <w:pPr>
        <w:pStyle w:val="a3"/>
        <w:spacing w:after="0" w:line="360" w:lineRule="auto"/>
        <w:ind w:left="0" w:firstLine="709"/>
        <w:jc w:val="center"/>
        <w:rPr>
          <w:rFonts w:ascii="Times New Roman" w:hAnsi="Times New Roman" w:cs="Times New Roman"/>
          <w:sz w:val="28"/>
          <w:szCs w:val="28"/>
          <w:lang w:val="uk-UA"/>
        </w:rPr>
      </w:pPr>
    </w:p>
    <w:p w:rsidR="0000487F" w:rsidRPr="0065184D" w:rsidRDefault="0000487F" w:rsidP="002C2348">
      <w:pPr>
        <w:spacing w:after="0" w:line="360" w:lineRule="auto"/>
        <w:ind w:firstLine="709"/>
        <w:contextualSpacing/>
        <w:rPr>
          <w:rFonts w:ascii="Times New Roman" w:hAnsi="Times New Roman" w:cs="Times New Roman"/>
          <w:sz w:val="28"/>
          <w:szCs w:val="28"/>
          <w:lang w:val="uk-UA"/>
        </w:rPr>
      </w:pPr>
    </w:p>
    <w:p w:rsidR="00315E8D" w:rsidRPr="0065184D" w:rsidRDefault="0000487F" w:rsidP="002C2348">
      <w:pPr>
        <w:tabs>
          <w:tab w:val="left" w:pos="1215"/>
        </w:tabs>
        <w:spacing w:after="0"/>
        <w:rPr>
          <w:rFonts w:ascii="Times New Roman" w:hAnsi="Times New Roman" w:cs="Times New Roman"/>
          <w:sz w:val="28"/>
          <w:szCs w:val="28"/>
          <w:lang w:val="uk-UA"/>
        </w:rPr>
        <w:sectPr w:rsidR="00315E8D" w:rsidRPr="0065184D" w:rsidSect="00421061">
          <w:headerReference w:type="default" r:id="rId9"/>
          <w:headerReference w:type="first" r:id="rId10"/>
          <w:pgSz w:w="11906" w:h="16838"/>
          <w:pgMar w:top="1134" w:right="707" w:bottom="2552" w:left="1701" w:header="340" w:footer="288" w:gutter="0"/>
          <w:pgNumType w:start="7"/>
          <w:cols w:space="708"/>
          <w:titlePg/>
          <w:docGrid w:linePitch="360"/>
        </w:sectPr>
      </w:pPr>
      <w:r w:rsidRPr="0065184D">
        <w:rPr>
          <w:rFonts w:ascii="Times New Roman" w:hAnsi="Times New Roman" w:cs="Times New Roman"/>
          <w:sz w:val="28"/>
          <w:szCs w:val="28"/>
          <w:lang w:val="uk-UA"/>
        </w:rPr>
        <w:tab/>
      </w:r>
      <w:bookmarkStart w:id="3" w:name="_Toc516062183"/>
    </w:p>
    <w:p w:rsidR="00917FE0" w:rsidRPr="0065184D" w:rsidRDefault="00917FE0" w:rsidP="002C2348">
      <w:pPr>
        <w:tabs>
          <w:tab w:val="left" w:pos="1215"/>
        </w:tabs>
        <w:spacing w:after="0"/>
        <w:rPr>
          <w:rFonts w:ascii="Times New Roman" w:eastAsiaTheme="majorEastAsia" w:hAnsi="Times New Roman" w:cstheme="majorBidi"/>
          <w:b/>
          <w:color w:val="000000" w:themeColor="text1"/>
          <w:sz w:val="28"/>
          <w:szCs w:val="32"/>
          <w:lang w:val="uk-UA"/>
        </w:rPr>
      </w:pPr>
    </w:p>
    <w:p w:rsidR="00AF6BB9" w:rsidRPr="0065184D" w:rsidRDefault="00AF6BB9" w:rsidP="002C2348">
      <w:pPr>
        <w:pStyle w:val="1"/>
        <w:spacing w:before="0"/>
        <w:rPr>
          <w:b w:val="0"/>
          <w:szCs w:val="28"/>
          <w:lang w:val="uk-UA" w:eastAsia="uk-UA"/>
        </w:rPr>
      </w:pPr>
      <w:bookmarkStart w:id="4" w:name="_Toc10895754"/>
      <w:bookmarkStart w:id="5" w:name="_Toc11084868"/>
      <w:r w:rsidRPr="0065184D">
        <w:rPr>
          <w:b w:val="0"/>
          <w:szCs w:val="28"/>
          <w:lang w:val="uk-UA" w:eastAsia="uk-UA"/>
        </w:rPr>
        <w:t>СПИСОК УМОВНИХ СКОРОЧЕНЬ ТА ПОЗНАЧЕНЬ</w:t>
      </w:r>
      <w:bookmarkEnd w:id="4"/>
      <w:bookmarkEnd w:id="5"/>
    </w:p>
    <w:p w:rsidR="00AF6BB9" w:rsidRPr="0065184D" w:rsidRDefault="00AF6BB9" w:rsidP="002C2348">
      <w:pPr>
        <w:spacing w:after="0" w:line="360" w:lineRule="auto"/>
        <w:jc w:val="center"/>
        <w:rPr>
          <w:rFonts w:ascii="Times New Roman" w:hAnsi="Times New Roman"/>
          <w:sz w:val="28"/>
          <w:szCs w:val="28"/>
          <w:lang w:val="uk-UA" w:eastAsia="uk-UA"/>
        </w:rPr>
      </w:pPr>
    </w:p>
    <w:p w:rsidR="00AF6BB9" w:rsidRPr="0065184D" w:rsidRDefault="00AF6BB9" w:rsidP="002C2348">
      <w:pPr>
        <w:spacing w:after="0"/>
        <w:ind w:firstLine="709"/>
        <w:jc w:val="both"/>
        <w:rPr>
          <w:rFonts w:ascii="Times New Roman" w:hAnsi="Times New Roman"/>
          <w:sz w:val="28"/>
          <w:szCs w:val="28"/>
          <w:lang w:val="uk-UA" w:eastAsia="uk-UA"/>
        </w:rPr>
      </w:pPr>
    </w:p>
    <w:p w:rsidR="00AF6BB9" w:rsidRPr="0065184D" w:rsidRDefault="00AF6BB9" w:rsidP="00A45DBC">
      <w:pPr>
        <w:spacing w:after="0" w:line="360" w:lineRule="auto"/>
        <w:ind w:firstLine="709"/>
        <w:jc w:val="both"/>
        <w:rPr>
          <w:rFonts w:ascii="Times New Roman" w:hAnsi="Times New Roman" w:cs="Times New Roman"/>
          <w:bCs/>
          <w:sz w:val="28"/>
          <w:szCs w:val="28"/>
          <w:lang w:val="uk-UA"/>
        </w:rPr>
      </w:pPr>
      <w:r w:rsidRPr="0065184D">
        <w:rPr>
          <w:rFonts w:ascii="Times New Roman" w:hAnsi="Times New Roman" w:cs="Times New Roman"/>
          <w:sz w:val="28"/>
          <w:szCs w:val="28"/>
          <w:lang w:val="uk-UA"/>
        </w:rPr>
        <w:t>УФ – ультрафіолетове</w:t>
      </w:r>
      <w:r w:rsidRPr="0065184D">
        <w:rPr>
          <w:rStyle w:val="a5"/>
          <w:rFonts w:ascii="Times New Roman" w:hAnsi="Times New Roman" w:cs="Times New Roman"/>
          <w:sz w:val="28"/>
          <w:szCs w:val="28"/>
          <w:lang w:val="uk-UA"/>
        </w:rPr>
        <w:t>;</w:t>
      </w:r>
    </w:p>
    <w:p w:rsidR="00AF6BB9" w:rsidRPr="0065184D" w:rsidRDefault="00AF6BB9" w:rsidP="00A45DBC">
      <w:pPr>
        <w:spacing w:after="0" w:line="360" w:lineRule="auto"/>
        <w:ind w:firstLine="709"/>
        <w:jc w:val="both"/>
        <w:rPr>
          <w:rFonts w:ascii="Times New Roman" w:hAnsi="Times New Roman"/>
          <w:sz w:val="28"/>
          <w:szCs w:val="28"/>
          <w:lang w:val="uk-UA" w:eastAsia="uk-UA"/>
        </w:rPr>
      </w:pPr>
      <w:r w:rsidRPr="0065184D">
        <w:rPr>
          <w:rFonts w:ascii="Times New Roman" w:hAnsi="Times New Roman"/>
          <w:sz w:val="28"/>
          <w:szCs w:val="28"/>
          <w:lang w:val="uk-UA" w:eastAsia="uk-UA"/>
        </w:rPr>
        <w:t>ІЧ – інфрачервоне;</w:t>
      </w:r>
    </w:p>
    <w:p w:rsidR="007B13D6" w:rsidRPr="0065184D" w:rsidRDefault="00AF6BB9" w:rsidP="00A45DBC">
      <w:pPr>
        <w:spacing w:after="0" w:line="360" w:lineRule="auto"/>
        <w:ind w:firstLine="709"/>
        <w:jc w:val="both"/>
        <w:rPr>
          <w:rFonts w:ascii="Times New Roman" w:hAnsi="Times New Roman"/>
          <w:sz w:val="28"/>
          <w:szCs w:val="28"/>
          <w:lang w:val="uk-UA" w:eastAsia="uk-UA"/>
        </w:rPr>
      </w:pPr>
      <w:r w:rsidRPr="0065184D">
        <w:rPr>
          <w:rFonts w:ascii="Times New Roman" w:hAnsi="Times New Roman"/>
          <w:sz w:val="28"/>
          <w:szCs w:val="28"/>
          <w:lang w:val="uk-UA" w:eastAsia="uk-UA"/>
        </w:rPr>
        <w:t>ЛВ – лазерний випромінювач;</w:t>
      </w:r>
    </w:p>
    <w:p w:rsidR="00AF6BB9" w:rsidRPr="0065184D" w:rsidRDefault="00AF6BB9" w:rsidP="00A45DBC">
      <w:pPr>
        <w:spacing w:after="0" w:line="360" w:lineRule="auto"/>
        <w:ind w:firstLine="709"/>
        <w:jc w:val="both"/>
        <w:rPr>
          <w:rFonts w:ascii="Times New Roman" w:hAnsi="Times New Roman"/>
          <w:sz w:val="28"/>
          <w:szCs w:val="28"/>
          <w:lang w:val="uk-UA" w:eastAsia="uk-UA"/>
        </w:rPr>
      </w:pPr>
      <w:r w:rsidRPr="0065184D">
        <w:rPr>
          <w:rFonts w:ascii="Times New Roman" w:hAnsi="Times New Roman"/>
          <w:sz w:val="28"/>
          <w:szCs w:val="28"/>
          <w:lang w:val="uk-UA" w:eastAsia="uk-UA"/>
        </w:rPr>
        <w:t>ТЛА – терапевтичні лазерні апарати;</w:t>
      </w:r>
    </w:p>
    <w:p w:rsidR="007B13D6" w:rsidRPr="0065184D" w:rsidRDefault="007B13D6" w:rsidP="00A45DBC">
      <w:pPr>
        <w:spacing w:after="0" w:line="360" w:lineRule="auto"/>
        <w:ind w:firstLine="709"/>
        <w:jc w:val="both"/>
        <w:rPr>
          <w:rFonts w:ascii="Times New Roman" w:hAnsi="Times New Roman"/>
          <w:sz w:val="28"/>
          <w:szCs w:val="28"/>
          <w:lang w:val="uk-UA" w:eastAsia="uk-UA"/>
        </w:rPr>
      </w:pPr>
      <w:r w:rsidRPr="0065184D">
        <w:rPr>
          <w:rFonts w:ascii="Times New Roman" w:hAnsi="Times New Roman"/>
          <w:sz w:val="28"/>
          <w:szCs w:val="28"/>
          <w:lang w:val="uk-UA" w:eastAsia="uk-UA"/>
        </w:rPr>
        <w:t>RGB – red green blue;</w:t>
      </w:r>
    </w:p>
    <w:p w:rsidR="00AF6BB9" w:rsidRPr="0065184D" w:rsidRDefault="00AF6BB9" w:rsidP="00A45DBC">
      <w:pPr>
        <w:spacing w:after="0" w:line="360" w:lineRule="auto"/>
        <w:ind w:firstLine="709"/>
        <w:jc w:val="both"/>
        <w:rPr>
          <w:rFonts w:ascii="Times New Roman" w:hAnsi="Times New Roman"/>
          <w:sz w:val="28"/>
          <w:szCs w:val="28"/>
          <w:lang w:val="uk-UA" w:eastAsia="uk-UA"/>
        </w:rPr>
      </w:pPr>
      <w:r w:rsidRPr="0065184D">
        <w:rPr>
          <w:rFonts w:ascii="Times New Roman" w:hAnsi="Times New Roman"/>
          <w:sz w:val="28"/>
          <w:szCs w:val="28"/>
          <w:shd w:val="clear" w:color="auto" w:fill="FFFFFF"/>
          <w:lang w:val="uk-UA"/>
        </w:rPr>
        <w:t>ЗІЗ – засоби індивідуального захисту.</w:t>
      </w:r>
    </w:p>
    <w:p w:rsidR="00AF6BB9" w:rsidRPr="0065184D" w:rsidRDefault="00AF6BB9" w:rsidP="002C2348">
      <w:pPr>
        <w:pStyle w:val="1"/>
        <w:spacing w:before="0"/>
        <w:rPr>
          <w:b w:val="0"/>
          <w:lang w:val="uk-UA"/>
        </w:rPr>
      </w:pPr>
      <w:r w:rsidRPr="0065184D">
        <w:rPr>
          <w:b w:val="0"/>
          <w:lang w:val="uk-UA"/>
        </w:rPr>
        <w:br w:type="page"/>
      </w:r>
    </w:p>
    <w:p w:rsidR="00DD3930" w:rsidRPr="0065184D" w:rsidRDefault="00AD23DD" w:rsidP="002C2348">
      <w:pPr>
        <w:pStyle w:val="1"/>
        <w:spacing w:before="0"/>
        <w:rPr>
          <w:b w:val="0"/>
          <w:lang w:val="uk-UA"/>
        </w:rPr>
      </w:pPr>
      <w:bookmarkStart w:id="6" w:name="_Toc11084869"/>
      <w:r w:rsidRPr="0065184D">
        <w:rPr>
          <w:b w:val="0"/>
          <w:lang w:val="uk-UA"/>
        </w:rPr>
        <w:lastRenderedPageBreak/>
        <w:t>В</w:t>
      </w:r>
      <w:r w:rsidR="00DE52C7" w:rsidRPr="0065184D">
        <w:rPr>
          <w:b w:val="0"/>
          <w:lang w:val="uk-UA"/>
        </w:rPr>
        <w:t>СТУП</w:t>
      </w:r>
      <w:bookmarkEnd w:id="3"/>
      <w:bookmarkEnd w:id="6"/>
    </w:p>
    <w:p w:rsidR="00D109AB" w:rsidRPr="0065184D" w:rsidRDefault="00D109AB" w:rsidP="002C2348">
      <w:pPr>
        <w:spacing w:after="0" w:line="360" w:lineRule="auto"/>
        <w:rPr>
          <w:rFonts w:ascii="Times New Roman" w:hAnsi="Times New Roman" w:cs="Times New Roman"/>
          <w:sz w:val="28"/>
          <w:szCs w:val="28"/>
          <w:lang w:val="uk-UA"/>
        </w:rPr>
      </w:pPr>
    </w:p>
    <w:p w:rsidR="00D109AB" w:rsidRPr="0065184D" w:rsidRDefault="00D109AB" w:rsidP="002C2348">
      <w:pPr>
        <w:spacing w:after="0" w:line="360" w:lineRule="auto"/>
        <w:rPr>
          <w:rFonts w:ascii="Times New Roman" w:hAnsi="Times New Roman" w:cs="Times New Roman"/>
          <w:sz w:val="28"/>
          <w:szCs w:val="28"/>
          <w:lang w:val="uk-UA"/>
        </w:rPr>
      </w:pPr>
    </w:p>
    <w:p w:rsidR="00E75CEE" w:rsidRPr="0065184D" w:rsidRDefault="00E75CEE" w:rsidP="002C2348">
      <w:pPr>
        <w:spacing w:after="0" w:line="360" w:lineRule="auto"/>
        <w:ind w:firstLine="697"/>
        <w:contextualSpacing/>
        <w:jc w:val="both"/>
        <w:rPr>
          <w:sz w:val="28"/>
          <w:szCs w:val="28"/>
          <w:highlight w:val="yellow"/>
          <w:lang w:val="uk-UA"/>
        </w:rPr>
      </w:pPr>
      <w:r w:rsidRPr="0065184D">
        <w:rPr>
          <w:rFonts w:ascii="Times New Roman" w:hAnsi="Times New Roman" w:cs="Times New Roman"/>
          <w:sz w:val="28"/>
          <w:szCs w:val="28"/>
          <w:lang w:val="uk-UA"/>
        </w:rPr>
        <w:t>На сьогоднішній день широкого розповсюдження набули медичні та косметологічні прилади, терапевтична дія яких заснована на впливі лазерним та поліхроматичним випромінюванням. Ці апарати показали високу ефективність при лікуванні досить широкого спектру захворювань, як при комбіно</w:t>
      </w:r>
      <w:r w:rsidR="00DD7B94" w:rsidRPr="0065184D">
        <w:rPr>
          <w:rFonts w:ascii="Times New Roman" w:hAnsi="Times New Roman" w:cs="Times New Roman"/>
          <w:sz w:val="28"/>
          <w:szCs w:val="28"/>
          <w:lang w:val="uk-UA"/>
        </w:rPr>
        <w:t>ваному, разом з іншими методами</w:t>
      </w:r>
      <w:r w:rsidRPr="0065184D">
        <w:rPr>
          <w:rFonts w:ascii="Times New Roman" w:hAnsi="Times New Roman" w:cs="Times New Roman"/>
          <w:sz w:val="28"/>
          <w:szCs w:val="28"/>
          <w:lang w:val="uk-UA"/>
        </w:rPr>
        <w:t xml:space="preserve"> так і при окремому застосуванні</w:t>
      </w:r>
      <w:r w:rsidRPr="002C2348">
        <w:rPr>
          <w:rFonts w:ascii="Times New Roman" w:hAnsi="Times New Roman" w:cs="Times New Roman"/>
          <w:sz w:val="28"/>
          <w:szCs w:val="28"/>
          <w:lang w:val="uk-UA"/>
        </w:rPr>
        <w:t>[1,2].</w:t>
      </w:r>
    </w:p>
    <w:p w:rsidR="00E75CEE" w:rsidRPr="0065184D" w:rsidRDefault="00E75CEE" w:rsidP="002C2348">
      <w:pPr>
        <w:shd w:val="clear" w:color="auto" w:fill="FFFFFF"/>
        <w:spacing w:after="0" w:line="360" w:lineRule="auto"/>
        <w:ind w:right="2" w:firstLine="697"/>
        <w:jc w:val="both"/>
        <w:rPr>
          <w:rFonts w:ascii="Times New Roman" w:hAnsi="Times New Roman" w:cs="Times New Roman"/>
          <w:sz w:val="28"/>
          <w:szCs w:val="28"/>
          <w:highlight w:val="yellow"/>
          <w:lang w:val="uk-UA"/>
        </w:rPr>
      </w:pPr>
      <w:r w:rsidRPr="0065184D">
        <w:rPr>
          <w:rFonts w:ascii="Times New Roman" w:hAnsi="Times New Roman" w:cs="Times New Roman"/>
          <w:spacing w:val="5"/>
          <w:sz w:val="28"/>
          <w:szCs w:val="28"/>
          <w:lang w:val="uk-UA" w:eastAsia="uk-UA"/>
        </w:rPr>
        <w:t>О</w:t>
      </w:r>
      <w:r w:rsidRPr="0065184D">
        <w:rPr>
          <w:rFonts w:ascii="Times New Roman" w:hAnsi="Times New Roman" w:cs="Times New Roman"/>
          <w:sz w:val="28"/>
          <w:szCs w:val="28"/>
          <w:lang w:val="uk-UA"/>
        </w:rPr>
        <w:t xml:space="preserve">дночасна дія змінного магнітного поля та лазерного і поліхроматичного світлового потоку значно розширює функціональні можливості апарату та підвищує ефективність сумарної дії цих </w:t>
      </w:r>
      <w:r w:rsidR="00DD7B94" w:rsidRPr="0065184D">
        <w:rPr>
          <w:rFonts w:ascii="Times New Roman" w:hAnsi="Times New Roman" w:cs="Times New Roman"/>
          <w:sz w:val="28"/>
          <w:szCs w:val="28"/>
          <w:lang w:val="uk-UA"/>
        </w:rPr>
        <w:t>факторів  на біологічну тканину</w:t>
      </w:r>
      <w:r w:rsidRPr="0065184D">
        <w:rPr>
          <w:rFonts w:ascii="Times New Roman" w:hAnsi="Times New Roman" w:cs="Times New Roman"/>
          <w:sz w:val="28"/>
          <w:szCs w:val="28"/>
          <w:lang w:val="uk-UA"/>
        </w:rPr>
        <w:t>[</w:t>
      </w:r>
      <w:r w:rsidR="00EC7773" w:rsidRPr="0065184D">
        <w:rPr>
          <w:rFonts w:ascii="Times New Roman" w:hAnsi="Times New Roman" w:cs="Times New Roman"/>
          <w:sz w:val="28"/>
          <w:szCs w:val="28"/>
          <w:lang w:val="uk-UA"/>
        </w:rPr>
        <w:t>3</w:t>
      </w:r>
      <w:r w:rsidRPr="0065184D">
        <w:rPr>
          <w:rFonts w:ascii="Times New Roman" w:hAnsi="Times New Roman" w:cs="Times New Roman"/>
          <w:sz w:val="28"/>
          <w:szCs w:val="28"/>
          <w:lang w:val="uk-UA"/>
        </w:rPr>
        <w:t>]</w:t>
      </w:r>
      <w:r w:rsidR="00DD7B94" w:rsidRPr="0065184D">
        <w:rPr>
          <w:rFonts w:ascii="Times New Roman" w:hAnsi="Times New Roman" w:cs="Times New Roman"/>
          <w:sz w:val="28"/>
          <w:szCs w:val="28"/>
          <w:lang w:val="uk-UA"/>
        </w:rPr>
        <w:t>.</w:t>
      </w:r>
    </w:p>
    <w:p w:rsidR="00E75CEE" w:rsidRPr="0065184D" w:rsidRDefault="00E75CEE" w:rsidP="002C2348">
      <w:pPr>
        <w:shd w:val="clear" w:color="auto" w:fill="FFFFFF"/>
        <w:spacing w:after="0" w:line="360" w:lineRule="auto"/>
        <w:ind w:right="2" w:firstLine="697"/>
        <w:jc w:val="both"/>
        <w:rPr>
          <w:rFonts w:ascii="Times New Roman" w:hAnsi="Times New Roman" w:cs="Times New Roman"/>
          <w:i/>
          <w:spacing w:val="5"/>
          <w:sz w:val="28"/>
          <w:szCs w:val="28"/>
          <w:lang w:val="uk-UA" w:eastAsia="uk-UA"/>
        </w:rPr>
      </w:pPr>
      <w:r w:rsidRPr="0065184D">
        <w:rPr>
          <w:rFonts w:ascii="Times New Roman" w:hAnsi="Times New Roman" w:cs="Times New Roman"/>
          <w:sz w:val="28"/>
          <w:szCs w:val="28"/>
          <w:lang w:val="uk-UA"/>
        </w:rPr>
        <w:t>Так за рахунок дії лазерного випромінювання та регулювання потужності поліхроматичного опромінення досягається сталий терапевтичний та косметичний ефект від комбінованої дії лазерного випромінювання, світла, ультразвуку та магнітного поля.</w:t>
      </w:r>
    </w:p>
    <w:p w:rsidR="00E75CEE" w:rsidRPr="0065184D" w:rsidRDefault="002E0072" w:rsidP="002C2348">
      <w:pPr>
        <w:shd w:val="clear" w:color="auto" w:fill="FFFFFF"/>
        <w:spacing w:after="0" w:line="360" w:lineRule="auto"/>
        <w:ind w:right="2" w:firstLine="708"/>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М</w:t>
      </w:r>
      <w:r w:rsidR="00F63FAD" w:rsidRPr="0065184D">
        <w:rPr>
          <w:rFonts w:ascii="Times New Roman" w:hAnsi="Times New Roman" w:cs="Times New Roman"/>
          <w:spacing w:val="5"/>
          <w:sz w:val="28"/>
          <w:szCs w:val="28"/>
          <w:lang w:val="uk-UA" w:eastAsia="uk-UA"/>
        </w:rPr>
        <w:t xml:space="preserve">етою дипломної роботи є </w:t>
      </w:r>
      <w:r w:rsidR="00E75CEE" w:rsidRPr="0065184D">
        <w:rPr>
          <w:rFonts w:ascii="Times New Roman" w:hAnsi="Times New Roman" w:cs="Times New Roman"/>
          <w:spacing w:val="5"/>
          <w:sz w:val="28"/>
          <w:szCs w:val="28"/>
          <w:lang w:val="uk-UA" w:eastAsia="uk-UA"/>
        </w:rPr>
        <w:t>проектува</w:t>
      </w:r>
      <w:r w:rsidR="00F63FAD" w:rsidRPr="0065184D">
        <w:rPr>
          <w:rFonts w:ascii="Times New Roman" w:hAnsi="Times New Roman" w:cs="Times New Roman"/>
          <w:spacing w:val="5"/>
          <w:sz w:val="28"/>
          <w:szCs w:val="28"/>
          <w:lang w:val="uk-UA" w:eastAsia="uk-UA"/>
        </w:rPr>
        <w:t>ння</w:t>
      </w:r>
      <w:r w:rsidR="00E75CEE" w:rsidRPr="0065184D">
        <w:rPr>
          <w:rFonts w:ascii="Times New Roman" w:hAnsi="Times New Roman" w:cs="Times New Roman"/>
          <w:spacing w:val="5"/>
          <w:sz w:val="28"/>
          <w:szCs w:val="28"/>
          <w:lang w:val="uk-UA" w:eastAsia="uk-UA"/>
        </w:rPr>
        <w:t xml:space="preserve"> </w:t>
      </w:r>
      <w:r w:rsidRPr="0065184D">
        <w:rPr>
          <w:rFonts w:ascii="Times New Roman" w:hAnsi="Times New Roman" w:cs="Times New Roman"/>
          <w:spacing w:val="5"/>
          <w:sz w:val="28"/>
          <w:szCs w:val="28"/>
          <w:lang w:val="uk-UA" w:eastAsia="uk-UA"/>
        </w:rPr>
        <w:t>лазерн</w:t>
      </w:r>
      <w:r w:rsidR="00F63FAD" w:rsidRPr="0065184D">
        <w:rPr>
          <w:rFonts w:ascii="Times New Roman" w:hAnsi="Times New Roman" w:cs="Times New Roman"/>
          <w:spacing w:val="5"/>
          <w:sz w:val="28"/>
          <w:szCs w:val="28"/>
          <w:lang w:val="uk-UA" w:eastAsia="uk-UA"/>
        </w:rPr>
        <w:t>ого</w:t>
      </w:r>
      <w:r w:rsidRPr="0065184D">
        <w:rPr>
          <w:rFonts w:ascii="Times New Roman" w:hAnsi="Times New Roman" w:cs="Times New Roman"/>
          <w:spacing w:val="5"/>
          <w:sz w:val="28"/>
          <w:szCs w:val="28"/>
          <w:lang w:val="uk-UA" w:eastAsia="uk-UA"/>
        </w:rPr>
        <w:t xml:space="preserve"> </w:t>
      </w:r>
      <w:r w:rsidR="00E75CEE" w:rsidRPr="0065184D">
        <w:rPr>
          <w:rFonts w:ascii="Times New Roman" w:hAnsi="Times New Roman" w:cs="Times New Roman"/>
          <w:spacing w:val="5"/>
          <w:sz w:val="28"/>
          <w:szCs w:val="28"/>
          <w:lang w:val="uk-UA" w:eastAsia="uk-UA"/>
        </w:rPr>
        <w:t>випромінювач</w:t>
      </w:r>
      <w:r w:rsidR="00F63FAD" w:rsidRPr="0065184D">
        <w:rPr>
          <w:rFonts w:ascii="Times New Roman" w:hAnsi="Times New Roman" w:cs="Times New Roman"/>
          <w:spacing w:val="5"/>
          <w:sz w:val="28"/>
          <w:szCs w:val="28"/>
          <w:lang w:val="uk-UA" w:eastAsia="uk-UA"/>
        </w:rPr>
        <w:t>а</w:t>
      </w:r>
      <w:r w:rsidR="00E75CEE" w:rsidRPr="0065184D">
        <w:rPr>
          <w:rFonts w:ascii="Times New Roman" w:hAnsi="Times New Roman" w:cs="Times New Roman"/>
          <w:spacing w:val="5"/>
          <w:sz w:val="28"/>
          <w:szCs w:val="28"/>
          <w:lang w:val="uk-UA" w:eastAsia="uk-UA"/>
        </w:rPr>
        <w:t xml:space="preserve"> для </w:t>
      </w:r>
      <w:r w:rsidRPr="0065184D">
        <w:rPr>
          <w:rFonts w:ascii="Times New Roman" w:hAnsi="Times New Roman" w:cs="Times New Roman"/>
          <w:spacing w:val="5"/>
          <w:sz w:val="28"/>
          <w:szCs w:val="28"/>
          <w:lang w:val="uk-UA" w:eastAsia="uk-UA"/>
        </w:rPr>
        <w:t>фізіотерапевтичного апарату комбінованої дії.</w:t>
      </w:r>
    </w:p>
    <w:p w:rsidR="00E75CEE" w:rsidRPr="0065184D" w:rsidRDefault="00F63FAD" w:rsidP="002C2348">
      <w:pPr>
        <w:shd w:val="clear" w:color="auto" w:fill="FFFFFF"/>
        <w:spacing w:after="0" w:line="360" w:lineRule="auto"/>
        <w:ind w:right="2" w:firstLine="708"/>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Задачі</w:t>
      </w:r>
      <w:r w:rsidR="00E75CEE" w:rsidRPr="0065184D">
        <w:rPr>
          <w:rFonts w:ascii="Times New Roman" w:hAnsi="Times New Roman" w:cs="Times New Roman"/>
          <w:spacing w:val="5"/>
          <w:sz w:val="28"/>
          <w:szCs w:val="28"/>
          <w:lang w:val="uk-UA" w:eastAsia="uk-UA"/>
        </w:rPr>
        <w:t>:</w:t>
      </w:r>
    </w:p>
    <w:p w:rsidR="00E75CEE" w:rsidRPr="0065184D" w:rsidRDefault="00E75CEE" w:rsidP="002C2348">
      <w:pPr>
        <w:pStyle w:val="a3"/>
        <w:numPr>
          <w:ilvl w:val="0"/>
          <w:numId w:val="34"/>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 xml:space="preserve">Огляд літератури </w:t>
      </w:r>
      <w:r w:rsidR="002E0072" w:rsidRPr="0065184D">
        <w:rPr>
          <w:rFonts w:ascii="Times New Roman" w:hAnsi="Times New Roman" w:cs="Times New Roman"/>
          <w:spacing w:val="5"/>
          <w:sz w:val="28"/>
          <w:szCs w:val="28"/>
          <w:lang w:val="uk-UA" w:eastAsia="uk-UA"/>
        </w:rPr>
        <w:t>за темою дипломної роботи</w:t>
      </w:r>
      <w:r w:rsidR="00DD7B94" w:rsidRPr="0065184D">
        <w:rPr>
          <w:rFonts w:ascii="Times New Roman" w:hAnsi="Times New Roman" w:cs="Times New Roman"/>
          <w:spacing w:val="5"/>
          <w:sz w:val="28"/>
          <w:szCs w:val="28"/>
          <w:lang w:val="uk-UA" w:eastAsia="uk-UA"/>
        </w:rPr>
        <w:t>.</w:t>
      </w:r>
    </w:p>
    <w:p w:rsidR="00E75CEE" w:rsidRPr="0065184D" w:rsidRDefault="00E75CEE" w:rsidP="002C2348">
      <w:pPr>
        <w:pStyle w:val="a3"/>
        <w:numPr>
          <w:ilvl w:val="0"/>
          <w:numId w:val="34"/>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Розробка конструкції та структурної схеми</w:t>
      </w:r>
      <w:r w:rsidR="00DD7B94" w:rsidRPr="0065184D">
        <w:rPr>
          <w:rFonts w:ascii="Times New Roman" w:hAnsi="Times New Roman" w:cs="Times New Roman"/>
          <w:spacing w:val="5"/>
          <w:sz w:val="28"/>
          <w:szCs w:val="28"/>
          <w:lang w:val="uk-UA" w:eastAsia="uk-UA"/>
        </w:rPr>
        <w:t>.</w:t>
      </w:r>
      <w:r w:rsidRPr="0065184D">
        <w:rPr>
          <w:rFonts w:ascii="Times New Roman" w:hAnsi="Times New Roman" w:cs="Times New Roman"/>
          <w:spacing w:val="5"/>
          <w:sz w:val="28"/>
          <w:szCs w:val="28"/>
          <w:lang w:val="uk-UA" w:eastAsia="uk-UA"/>
        </w:rPr>
        <w:t xml:space="preserve"> </w:t>
      </w:r>
    </w:p>
    <w:p w:rsidR="00E75CEE" w:rsidRPr="0065184D" w:rsidRDefault="00E75CEE" w:rsidP="002C2348">
      <w:pPr>
        <w:pStyle w:val="a3"/>
        <w:numPr>
          <w:ilvl w:val="0"/>
          <w:numId w:val="34"/>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Розробка та розрахунок елементів схеми електричної принципової</w:t>
      </w:r>
      <w:r w:rsidR="00DD7B94" w:rsidRPr="0065184D">
        <w:rPr>
          <w:rFonts w:ascii="Times New Roman" w:hAnsi="Times New Roman" w:cs="Times New Roman"/>
          <w:spacing w:val="5"/>
          <w:sz w:val="28"/>
          <w:szCs w:val="28"/>
          <w:lang w:val="uk-UA" w:eastAsia="uk-UA"/>
        </w:rPr>
        <w:t>.</w:t>
      </w:r>
      <w:r w:rsidRPr="0065184D">
        <w:rPr>
          <w:rFonts w:ascii="Times New Roman" w:hAnsi="Times New Roman" w:cs="Times New Roman"/>
          <w:spacing w:val="5"/>
          <w:sz w:val="28"/>
          <w:szCs w:val="28"/>
          <w:lang w:val="uk-UA" w:eastAsia="uk-UA"/>
        </w:rPr>
        <w:t xml:space="preserve"> </w:t>
      </w:r>
    </w:p>
    <w:p w:rsidR="00E75CEE" w:rsidRDefault="00F63FAD" w:rsidP="002C2348">
      <w:pPr>
        <w:pStyle w:val="a3"/>
        <w:numPr>
          <w:ilvl w:val="0"/>
          <w:numId w:val="34"/>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 xml:space="preserve">Проектування </w:t>
      </w:r>
      <w:r w:rsidR="00E75CEE" w:rsidRPr="0065184D">
        <w:rPr>
          <w:rFonts w:ascii="Times New Roman" w:hAnsi="Times New Roman" w:cs="Times New Roman"/>
          <w:spacing w:val="5"/>
          <w:sz w:val="28"/>
          <w:szCs w:val="28"/>
          <w:lang w:val="uk-UA" w:eastAsia="uk-UA"/>
        </w:rPr>
        <w:t>лазерного випромінювача</w:t>
      </w:r>
      <w:r w:rsidR="00DD7B94" w:rsidRPr="0065184D">
        <w:rPr>
          <w:rFonts w:ascii="Times New Roman" w:hAnsi="Times New Roman" w:cs="Times New Roman"/>
          <w:spacing w:val="5"/>
          <w:sz w:val="28"/>
          <w:szCs w:val="28"/>
          <w:lang w:val="uk-UA" w:eastAsia="uk-UA"/>
        </w:rPr>
        <w:t>.</w:t>
      </w:r>
    </w:p>
    <w:p w:rsidR="002C2348" w:rsidRPr="0065184D" w:rsidRDefault="002C2348" w:rsidP="002C2348">
      <w:pPr>
        <w:pStyle w:val="a3"/>
        <w:numPr>
          <w:ilvl w:val="0"/>
          <w:numId w:val="34"/>
        </w:numPr>
        <w:shd w:val="clear" w:color="auto" w:fill="FFFFFF"/>
        <w:spacing w:after="0" w:line="360" w:lineRule="auto"/>
        <w:ind w:left="0" w:right="2" w:firstLine="709"/>
        <w:jc w:val="both"/>
        <w:rPr>
          <w:rFonts w:ascii="Times New Roman" w:hAnsi="Times New Roman" w:cs="Times New Roman"/>
          <w:spacing w:val="5"/>
          <w:sz w:val="28"/>
          <w:szCs w:val="28"/>
          <w:lang w:val="uk-UA" w:eastAsia="uk-UA"/>
        </w:rPr>
      </w:pPr>
      <w:r>
        <w:rPr>
          <w:rFonts w:ascii="Times New Roman" w:hAnsi="Times New Roman" w:cs="Times New Roman"/>
          <w:spacing w:val="5"/>
          <w:sz w:val="28"/>
          <w:szCs w:val="28"/>
          <w:lang w:val="uk-UA" w:eastAsia="uk-UA"/>
        </w:rPr>
        <w:t>Аналіз потенційних ризиків при роботі з випромінювачем.</w:t>
      </w:r>
    </w:p>
    <w:p w:rsidR="00342E48" w:rsidRPr="0065184D" w:rsidRDefault="00342E48" w:rsidP="002C2348">
      <w:pPr>
        <w:spacing w:after="0" w:line="360" w:lineRule="auto"/>
        <w:ind w:firstLine="709"/>
        <w:contextualSpacing/>
        <w:rPr>
          <w:rFonts w:ascii="Times New Roman" w:hAnsi="Times New Roman" w:cs="Times New Roman"/>
          <w:sz w:val="28"/>
          <w:szCs w:val="28"/>
          <w:lang w:val="uk-UA"/>
        </w:rPr>
      </w:pPr>
      <w:r w:rsidRPr="0065184D">
        <w:rPr>
          <w:rFonts w:ascii="Times New Roman" w:hAnsi="Times New Roman" w:cs="Times New Roman"/>
          <w:sz w:val="28"/>
          <w:szCs w:val="28"/>
          <w:lang w:val="uk-UA"/>
        </w:rPr>
        <w:br w:type="page"/>
      </w:r>
    </w:p>
    <w:p w:rsidR="00B65EC4" w:rsidRPr="0065184D" w:rsidRDefault="00B65EC4" w:rsidP="002C2348">
      <w:pPr>
        <w:pStyle w:val="af2"/>
        <w:spacing w:before="0"/>
        <w:rPr>
          <w:b w:val="0"/>
        </w:rPr>
      </w:pPr>
      <w:bookmarkStart w:id="7" w:name="_Toc515980295"/>
      <w:bookmarkStart w:id="8" w:name="_Toc516062184"/>
      <w:bookmarkStart w:id="9" w:name="_Toc11084870"/>
      <w:r w:rsidRPr="0065184D">
        <w:rPr>
          <w:b w:val="0"/>
        </w:rPr>
        <w:lastRenderedPageBreak/>
        <w:t>РОЗДІЛ 1</w:t>
      </w:r>
      <w:r w:rsidRPr="0065184D">
        <w:rPr>
          <w:b w:val="0"/>
        </w:rPr>
        <w:br/>
        <w:t>ОГЛЯД ЛІТЕРАТУРИ</w:t>
      </w:r>
      <w:bookmarkEnd w:id="7"/>
      <w:bookmarkEnd w:id="8"/>
      <w:bookmarkEnd w:id="9"/>
    </w:p>
    <w:p w:rsidR="00BB0A6F" w:rsidRPr="0065184D" w:rsidRDefault="00BB0A6F" w:rsidP="002C2348">
      <w:pPr>
        <w:pStyle w:val="2"/>
        <w:spacing w:before="0" w:line="360" w:lineRule="auto"/>
        <w:rPr>
          <w:rFonts w:eastAsia="Calibri" w:cs="Times New Roman"/>
          <w:szCs w:val="28"/>
          <w:lang w:val="uk-UA"/>
        </w:rPr>
      </w:pPr>
      <w:bookmarkStart w:id="10" w:name="_Toc10497143"/>
      <w:bookmarkStart w:id="11" w:name="_Toc11084871"/>
      <w:bookmarkStart w:id="12" w:name="_Toc8765819"/>
      <w:bookmarkStart w:id="13" w:name="_Toc8765818"/>
      <w:r w:rsidRPr="0065184D">
        <w:rPr>
          <w:rFonts w:eastAsia="Calibri" w:cs="Times New Roman"/>
          <w:szCs w:val="28"/>
          <w:lang w:val="uk-UA"/>
        </w:rPr>
        <w:t>1.1 Загальні поняття про фізіотерапію</w:t>
      </w:r>
      <w:bookmarkEnd w:id="10"/>
      <w:bookmarkEnd w:id="11"/>
    </w:p>
    <w:p w:rsidR="00BB0A6F" w:rsidRPr="0065184D" w:rsidRDefault="00BB0A6F" w:rsidP="002C2348">
      <w:pPr>
        <w:spacing w:after="0" w:line="360" w:lineRule="auto"/>
        <w:ind w:firstLine="567"/>
        <w:jc w:val="both"/>
        <w:rPr>
          <w:rFonts w:ascii="Times New Roman" w:eastAsia="Times New Roman" w:hAnsi="Times New Roman" w:cs="Times New Roman"/>
          <w:color w:val="333333"/>
          <w:sz w:val="28"/>
          <w:szCs w:val="28"/>
          <w:shd w:val="clear" w:color="auto" w:fill="FFFFFF"/>
          <w:lang w:val="uk-UA" w:eastAsia="ru-RU"/>
        </w:rPr>
      </w:pPr>
    </w:p>
    <w:p w:rsidR="00BB0A6F" w:rsidRPr="0065184D" w:rsidRDefault="00BB0A6F" w:rsidP="002C2348">
      <w:pPr>
        <w:spacing w:after="0" w:line="360" w:lineRule="auto"/>
        <w:ind w:firstLine="567"/>
        <w:jc w:val="both"/>
        <w:rPr>
          <w:rFonts w:ascii="Times New Roman" w:eastAsia="Times New Roman" w:hAnsi="Times New Roman" w:cs="Times New Roman"/>
          <w:color w:val="333333"/>
          <w:sz w:val="28"/>
          <w:szCs w:val="28"/>
          <w:shd w:val="clear" w:color="auto" w:fill="FFFFFF"/>
          <w:lang w:val="uk-UA" w:eastAsia="ru-RU"/>
        </w:rPr>
      </w:pPr>
    </w:p>
    <w:p w:rsidR="00BB0A6F" w:rsidRPr="0065184D" w:rsidRDefault="00BB0A6F" w:rsidP="002C234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Фізіотерапія — це напрямок медицини, що використовує для лікування різні фізичні фактори , в тому числі, масаж тіла і різні фізичні вправи. Часто фізіотерапія використовують для лікування різних станів, що зачіпають м’язи, суг</w:t>
      </w:r>
      <w:r w:rsidR="00DD7B94" w:rsidRPr="0065184D">
        <w:rPr>
          <w:rFonts w:ascii="Times New Roman" w:eastAsia="Times New Roman" w:hAnsi="Times New Roman" w:cs="Times New Roman"/>
          <w:sz w:val="28"/>
          <w:szCs w:val="28"/>
          <w:shd w:val="clear" w:color="auto" w:fill="FFFFFF"/>
          <w:lang w:val="uk-UA" w:eastAsia="ru-RU"/>
        </w:rPr>
        <w:t>лоби, серце, систему кровообігу</w:t>
      </w:r>
      <w:r w:rsidRPr="0065184D">
        <w:rPr>
          <w:rFonts w:ascii="Times New Roman" w:eastAsia="Times New Roman" w:hAnsi="Times New Roman" w:cs="Times New Roman"/>
          <w:sz w:val="28"/>
          <w:szCs w:val="28"/>
          <w:shd w:val="clear" w:color="auto" w:fill="FFFFFF"/>
          <w:lang w:val="uk-UA" w:eastAsia="ru-RU"/>
        </w:rPr>
        <w:t xml:space="preserve"> і легкі. Фізіотерапію також можна застосовувати в лікуванні психічних і неврологічних захворювань, і різноманітних хронічних станів.</w:t>
      </w:r>
    </w:p>
    <w:p w:rsidR="00BB0A6F" w:rsidRPr="0065184D" w:rsidRDefault="00B37627" w:rsidP="002C2348">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Фізіотерапія є однією з найстаріших лікувально-профілактичних областей медицини, яка включає багато розділів. Серед основних розділів фізіотерапії: лікування електрикою, світлом, водою, лікувальними грязями, тепловим випромінюванням та різними механічними впливами. Кожен з цих розділів включає кілька ізольованих або складних терапевтичних методів, заснованих на використанні т</w:t>
      </w:r>
      <w:r w:rsidR="00DD7B94" w:rsidRPr="0065184D">
        <w:rPr>
          <w:rFonts w:ascii="Times New Roman" w:eastAsia="Times New Roman" w:hAnsi="Times New Roman" w:cs="Times New Roman"/>
          <w:sz w:val="28"/>
          <w:szCs w:val="28"/>
          <w:shd w:val="clear" w:color="auto" w:fill="FFFFFF"/>
          <w:lang w:val="uk-UA" w:eastAsia="ru-RU"/>
        </w:rPr>
        <w:t>ого чи іншого фізичного фактора</w:t>
      </w:r>
      <w:r w:rsidR="00BB0A6F" w:rsidRPr="0065184D">
        <w:rPr>
          <w:rFonts w:ascii="Times New Roman" w:eastAsia="Times New Roman" w:hAnsi="Times New Roman" w:cs="Times New Roman"/>
          <w:sz w:val="28"/>
          <w:szCs w:val="28"/>
          <w:shd w:val="clear" w:color="auto" w:fill="FFFFFF"/>
          <w:lang w:val="uk-UA" w:eastAsia="ru-RU"/>
        </w:rPr>
        <w:t>[</w:t>
      </w:r>
      <w:hyperlink r:id="rId11" w:history="1">
        <w:r w:rsidR="00EC7773" w:rsidRPr="0065184D">
          <w:rPr>
            <w:rFonts w:ascii="Times New Roman" w:hAnsi="Times New Roman" w:cs="Times New Roman"/>
            <w:sz w:val="28"/>
            <w:szCs w:val="28"/>
            <w:lang w:val="uk-UA"/>
          </w:rPr>
          <w:t>4</w:t>
        </w:r>
      </w:hyperlink>
      <w:r w:rsidR="00BB0A6F" w:rsidRPr="0065184D">
        <w:rPr>
          <w:rFonts w:ascii="Times New Roman" w:eastAsia="Times New Roman" w:hAnsi="Times New Roman" w:cs="Times New Roman"/>
          <w:sz w:val="28"/>
          <w:szCs w:val="28"/>
          <w:shd w:val="clear" w:color="auto" w:fill="FFFFFF"/>
          <w:lang w:val="uk-UA" w:eastAsia="ru-RU"/>
        </w:rPr>
        <w:t>]</w:t>
      </w:r>
      <w:r w:rsidR="00DD7B94" w:rsidRPr="0065184D">
        <w:rPr>
          <w:rFonts w:ascii="Times New Roman" w:eastAsia="Times New Roman" w:hAnsi="Times New Roman" w:cs="Times New Roman"/>
          <w:sz w:val="28"/>
          <w:szCs w:val="28"/>
          <w:shd w:val="clear" w:color="auto" w:fill="FFFFFF"/>
          <w:lang w:val="uk-UA" w:eastAsia="ru-RU"/>
        </w:rPr>
        <w:t>.</w:t>
      </w:r>
    </w:p>
    <w:p w:rsidR="00BB0A6F" w:rsidRPr="0065184D" w:rsidRDefault="00BB0A6F" w:rsidP="002C2348">
      <w:pPr>
        <w:spacing w:after="0" w:line="360" w:lineRule="auto"/>
        <w:ind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Корисну особливість і актуальність фізіотерапії варто відзначити ще й у тому, що вона значно скорочує прийом медикаментів. І при правильно підібраному методі не має побічних дій. Методи фізіотерапії незамінні після травм і операцій. Вони допомагають прискорити процес реабілітації, а також уникнути виникнення ускладнень після них.</w:t>
      </w:r>
    </w:p>
    <w:p w:rsidR="00BB0A6F" w:rsidRPr="0065184D" w:rsidRDefault="00BB0A6F" w:rsidP="002C2348">
      <w:pPr>
        <w:spacing w:after="0" w:line="360" w:lineRule="auto"/>
        <w:ind w:firstLine="709"/>
        <w:jc w:val="both"/>
        <w:rPr>
          <w:rFonts w:ascii="Times New Roman" w:eastAsia="Times New Roman" w:hAnsi="Times New Roman" w:cs="Times New Roman"/>
          <w:b/>
          <w:sz w:val="28"/>
          <w:szCs w:val="28"/>
          <w:shd w:val="clear" w:color="auto" w:fill="FFFFFF"/>
          <w:lang w:val="uk-UA" w:eastAsia="ru-RU"/>
        </w:rPr>
      </w:pPr>
      <w:r w:rsidRPr="0065184D">
        <w:rPr>
          <w:rFonts w:ascii="Times New Roman" w:eastAsia="Times New Roman" w:hAnsi="Times New Roman" w:cs="Times New Roman"/>
          <w:bCs/>
          <w:sz w:val="28"/>
          <w:szCs w:val="28"/>
          <w:shd w:val="clear" w:color="auto" w:fill="FFFFFF"/>
          <w:lang w:val="uk-UA" w:eastAsia="ru-RU"/>
        </w:rPr>
        <w:t>Основні впливу фізіотерапії на організм</w:t>
      </w:r>
      <w:r w:rsidRPr="0065184D">
        <w:rPr>
          <w:rFonts w:ascii="Times New Roman" w:eastAsia="Times New Roman" w:hAnsi="Times New Roman" w:cs="Times New Roman"/>
          <w:b/>
          <w:bCs/>
          <w:sz w:val="28"/>
          <w:szCs w:val="28"/>
          <w:shd w:val="clear" w:color="auto" w:fill="FFFFFF"/>
          <w:lang w:val="uk-UA" w:eastAsia="ru-RU"/>
        </w:rPr>
        <w:t xml:space="preserve"> </w:t>
      </w:r>
      <w:r w:rsidRPr="0065184D">
        <w:rPr>
          <w:rFonts w:ascii="Times New Roman" w:eastAsia="Times New Roman" w:hAnsi="Times New Roman" w:cs="Times New Roman"/>
          <w:b/>
          <w:sz w:val="28"/>
          <w:szCs w:val="28"/>
          <w:shd w:val="clear" w:color="auto" w:fill="FFFFFF"/>
          <w:lang w:val="uk-UA" w:eastAsia="ru-RU"/>
        </w:rPr>
        <w:t>:</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загальнозміцнюючий;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імуностимулюючий;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антибактеріальний;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знеболюючий;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протизапальний;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t>протинабряковий;</w:t>
      </w:r>
    </w:p>
    <w:p w:rsidR="00BB0A6F" w:rsidRPr="0065184D" w:rsidRDefault="007F65C9" w:rsidP="002C2348">
      <w:pPr>
        <w:pStyle w:val="a3"/>
        <w:numPr>
          <w:ilvl w:val="0"/>
          <w:numId w:val="41"/>
        </w:numPr>
        <w:spacing w:after="0" w:line="360" w:lineRule="auto"/>
        <w:ind w:left="0" w:firstLine="709"/>
        <w:jc w:val="both"/>
        <w:rPr>
          <w:rFonts w:ascii="Times New Roman" w:eastAsia="Times New Roman" w:hAnsi="Times New Roman" w:cs="Times New Roman"/>
          <w:color w:val="252525"/>
          <w:sz w:val="28"/>
          <w:szCs w:val="28"/>
          <w:shd w:val="clear" w:color="auto" w:fill="FFFFFF"/>
          <w:lang w:val="uk-UA" w:eastAsia="ru-RU"/>
        </w:rPr>
      </w:pPr>
      <w:r w:rsidRPr="0065184D">
        <w:rPr>
          <w:rFonts w:ascii="Times New Roman" w:eastAsia="Times New Roman" w:hAnsi="Times New Roman" w:cs="Times New Roman"/>
          <w:sz w:val="28"/>
          <w:szCs w:val="28"/>
          <w:shd w:val="clear" w:color="auto" w:fill="FFFFFF"/>
          <w:lang w:val="uk-UA" w:eastAsia="ru-RU"/>
        </w:rPr>
        <w:lastRenderedPageBreak/>
        <w:t>загоюючий.</w:t>
      </w:r>
    </w:p>
    <w:p w:rsidR="00514254" w:rsidRPr="0065184D" w:rsidRDefault="00514254" w:rsidP="002C2348">
      <w:pPr>
        <w:spacing w:after="0" w:line="360" w:lineRule="auto"/>
        <w:jc w:val="both"/>
        <w:rPr>
          <w:rFonts w:ascii="Times New Roman" w:eastAsia="Times New Roman" w:hAnsi="Times New Roman" w:cs="Times New Roman"/>
          <w:color w:val="252525"/>
          <w:sz w:val="28"/>
          <w:szCs w:val="28"/>
          <w:shd w:val="clear" w:color="auto" w:fill="FFFFFF"/>
          <w:lang w:val="uk-UA" w:eastAsia="ru-RU"/>
        </w:rPr>
      </w:pPr>
    </w:p>
    <w:p w:rsidR="00BB0A6F" w:rsidRPr="0065184D" w:rsidRDefault="00BB0A6F" w:rsidP="002C2348">
      <w:pPr>
        <w:pStyle w:val="2"/>
        <w:spacing w:before="0" w:line="360" w:lineRule="auto"/>
        <w:rPr>
          <w:rFonts w:eastAsia="Calibri" w:cs="Times New Roman"/>
          <w:szCs w:val="28"/>
          <w:highlight w:val="red"/>
          <w:lang w:val="uk-UA"/>
        </w:rPr>
      </w:pPr>
      <w:bookmarkStart w:id="14" w:name="_Toc10497144"/>
      <w:bookmarkStart w:id="15" w:name="_Toc11084872"/>
      <w:r w:rsidRPr="0065184D">
        <w:rPr>
          <w:rFonts w:eastAsia="Calibri" w:cs="Times New Roman"/>
          <w:szCs w:val="28"/>
          <w:lang w:val="uk-UA"/>
        </w:rPr>
        <w:t>1.2 Оптичні властивості тканин організму</w:t>
      </w:r>
      <w:bookmarkEnd w:id="14"/>
      <w:bookmarkEnd w:id="15"/>
    </w:p>
    <w:p w:rsidR="002E0072" w:rsidRPr="0065184D" w:rsidRDefault="002E0072" w:rsidP="002C2348">
      <w:pPr>
        <w:spacing w:after="0" w:line="360" w:lineRule="auto"/>
        <w:ind w:firstLine="708"/>
        <w:jc w:val="both"/>
        <w:rPr>
          <w:rFonts w:ascii="Times New Roman" w:eastAsia="Times New Roman" w:hAnsi="Times New Roman" w:cs="Times New Roman"/>
          <w:sz w:val="28"/>
          <w:szCs w:val="28"/>
          <w:highlight w:val="yellow"/>
          <w:lang w:val="uk-UA" w:eastAsia="ru-RU"/>
        </w:rPr>
      </w:pPr>
    </w:p>
    <w:p w:rsidR="00BB0A6F" w:rsidRPr="0065184D" w:rsidRDefault="00E44BE2" w:rsidP="002C2348">
      <w:pPr>
        <w:spacing w:after="0" w:line="360" w:lineRule="auto"/>
        <w:ind w:firstLine="708"/>
        <w:jc w:val="both"/>
        <w:rPr>
          <w:rFonts w:ascii="Times New Roman" w:eastAsia="Times New Roman" w:hAnsi="Times New Roman" w:cs="Times New Roman"/>
          <w:sz w:val="28"/>
          <w:szCs w:val="28"/>
          <w:highlight w:val="yellow"/>
          <w:lang w:val="uk-UA" w:eastAsia="ru-RU"/>
        </w:rPr>
      </w:pPr>
      <w:hyperlink r:id="rId12" w:history="1"/>
    </w:p>
    <w:p w:rsidR="00B37627" w:rsidRPr="0065184D" w:rsidRDefault="00B37627"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Коли відбувається взаємодія з поверхнею однієї частини людського тіла оптичне випромінювання відбивається, інше розсіюється з усіх боків, третій поглинається, а четвертий проходить через різні шари біологічних тканин.</w:t>
      </w:r>
    </w:p>
    <w:p w:rsidR="00B37627" w:rsidRPr="0065184D" w:rsidRDefault="00B37627"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Відношення</w:t>
      </w:r>
      <w:r w:rsidR="00BB0A6F" w:rsidRPr="0065184D">
        <w:rPr>
          <w:rFonts w:ascii="Times New Roman" w:eastAsia="Times New Roman" w:hAnsi="Times New Roman" w:cs="Times New Roman"/>
          <w:sz w:val="28"/>
          <w:szCs w:val="28"/>
          <w:lang w:val="uk-UA" w:eastAsia="ru-RU"/>
        </w:rPr>
        <w:t xml:space="preserve"> цих частин до </w:t>
      </w:r>
      <w:r w:rsidRPr="0065184D">
        <w:rPr>
          <w:rFonts w:ascii="Times New Roman" w:eastAsia="Times New Roman" w:hAnsi="Times New Roman" w:cs="Times New Roman"/>
          <w:sz w:val="28"/>
          <w:szCs w:val="28"/>
          <w:lang w:val="uk-UA" w:eastAsia="ru-RU"/>
        </w:rPr>
        <w:t>падаючого випромінюваного потоку</w:t>
      </w:r>
      <w:r w:rsidR="00BB0A6F" w:rsidRPr="0065184D">
        <w:rPr>
          <w:rFonts w:ascii="Times New Roman" w:eastAsia="Times New Roman" w:hAnsi="Times New Roman" w:cs="Times New Roman"/>
          <w:sz w:val="28"/>
          <w:szCs w:val="28"/>
          <w:lang w:val="uk-UA" w:eastAsia="ru-RU"/>
        </w:rPr>
        <w:t>, характеризують коефіцієнтами відображення, розсіяння, поглинання і пропускання тканин і середовищ.</w:t>
      </w:r>
      <w:r w:rsidR="00EC7773" w:rsidRPr="0065184D">
        <w:rPr>
          <w:rFonts w:ascii="Times New Roman" w:eastAsia="Times New Roman" w:hAnsi="Times New Roman" w:cs="Times New Roman"/>
          <w:sz w:val="28"/>
          <w:szCs w:val="28"/>
          <w:lang w:val="uk-UA" w:eastAsia="ru-RU"/>
        </w:rPr>
        <w:t xml:space="preserve"> </w:t>
      </w:r>
      <w:r w:rsidRPr="0065184D">
        <w:rPr>
          <w:rFonts w:ascii="Times New Roman" w:eastAsia="Times New Roman" w:hAnsi="Times New Roman" w:cs="Times New Roman"/>
          <w:sz w:val="28"/>
          <w:szCs w:val="28"/>
          <w:lang w:val="uk-UA" w:eastAsia="ru-RU"/>
        </w:rPr>
        <w:t>Часто об'єктом взаємодії оптичного випромінювання з тіл</w:t>
      </w:r>
      <w:r w:rsidR="00BF6B41" w:rsidRPr="0065184D">
        <w:rPr>
          <w:rFonts w:ascii="Times New Roman" w:eastAsia="Times New Roman" w:hAnsi="Times New Roman" w:cs="Times New Roman"/>
          <w:sz w:val="28"/>
          <w:szCs w:val="28"/>
          <w:lang w:val="uk-UA" w:eastAsia="ru-RU"/>
        </w:rPr>
        <w:t xml:space="preserve">ом є шкіра. Коефіцієнт відбиття </w:t>
      </w:r>
      <w:r w:rsidRPr="0065184D">
        <w:rPr>
          <w:rFonts w:ascii="Times New Roman" w:eastAsia="Times New Roman" w:hAnsi="Times New Roman" w:cs="Times New Roman"/>
          <w:sz w:val="28"/>
          <w:szCs w:val="28"/>
          <w:lang w:val="uk-UA" w:eastAsia="ru-RU"/>
        </w:rPr>
        <w:t>шкіри</w:t>
      </w:r>
      <w:r w:rsidR="00BF6B41" w:rsidRPr="0065184D">
        <w:rPr>
          <w:rFonts w:ascii="Times New Roman" w:eastAsia="Times New Roman" w:hAnsi="Times New Roman" w:cs="Times New Roman"/>
          <w:sz w:val="28"/>
          <w:szCs w:val="28"/>
          <w:lang w:val="uk-UA" w:eastAsia="ru-RU"/>
        </w:rPr>
        <w:t xml:space="preserve"> зі слабкою пігментацією</w:t>
      </w:r>
      <w:r w:rsidRPr="0065184D">
        <w:rPr>
          <w:rFonts w:ascii="Times New Roman" w:eastAsia="Times New Roman" w:hAnsi="Times New Roman" w:cs="Times New Roman"/>
          <w:sz w:val="28"/>
          <w:szCs w:val="28"/>
          <w:lang w:val="uk-UA" w:eastAsia="ru-RU"/>
        </w:rPr>
        <w:t xml:space="preserve"> досягає 43-55% і залежить від багатьох </w:t>
      </w:r>
      <w:r w:rsidR="00BF6B41" w:rsidRPr="0065184D">
        <w:rPr>
          <w:rFonts w:ascii="Times New Roman" w:eastAsia="Times New Roman" w:hAnsi="Times New Roman" w:cs="Times New Roman"/>
          <w:sz w:val="28"/>
          <w:szCs w:val="28"/>
          <w:lang w:val="uk-UA" w:eastAsia="ru-RU"/>
        </w:rPr>
        <w:t>факторів</w:t>
      </w:r>
      <w:r w:rsidRPr="0065184D">
        <w:rPr>
          <w:rFonts w:ascii="Times New Roman" w:eastAsia="Times New Roman" w:hAnsi="Times New Roman" w:cs="Times New Roman"/>
          <w:sz w:val="28"/>
          <w:szCs w:val="28"/>
          <w:lang w:val="uk-UA" w:eastAsia="ru-RU"/>
        </w:rPr>
        <w:t xml:space="preserve">. Пігментна шкіра відбиває світло на 6-8% слабкіше (рис. </w:t>
      </w:r>
      <w:r w:rsidR="00BF6B41" w:rsidRPr="0065184D">
        <w:rPr>
          <w:rFonts w:ascii="Times New Roman" w:eastAsia="Times New Roman" w:hAnsi="Times New Roman" w:cs="Times New Roman"/>
          <w:sz w:val="28"/>
          <w:szCs w:val="28"/>
          <w:lang w:val="uk-UA" w:eastAsia="ru-RU"/>
        </w:rPr>
        <w:t>1.</w:t>
      </w:r>
      <w:r w:rsidRPr="0065184D">
        <w:rPr>
          <w:rFonts w:ascii="Times New Roman" w:eastAsia="Times New Roman" w:hAnsi="Times New Roman" w:cs="Times New Roman"/>
          <w:sz w:val="28"/>
          <w:szCs w:val="28"/>
          <w:lang w:val="uk-UA" w:eastAsia="ru-RU"/>
        </w:rPr>
        <w:t>1). Збільшення кута падіння світла на поверхні шкіри збіл</w:t>
      </w:r>
      <w:r w:rsidR="00DD7B94" w:rsidRPr="0065184D">
        <w:rPr>
          <w:rFonts w:ascii="Times New Roman" w:eastAsia="Times New Roman" w:hAnsi="Times New Roman" w:cs="Times New Roman"/>
          <w:sz w:val="28"/>
          <w:szCs w:val="28"/>
          <w:lang w:val="uk-UA" w:eastAsia="ru-RU"/>
        </w:rPr>
        <w:t>ьшує коефіцієнт відбиття на 90%</w:t>
      </w:r>
      <w:r w:rsidR="00EC7773" w:rsidRPr="0065184D">
        <w:rPr>
          <w:rFonts w:ascii="Times New Roman" w:eastAsia="Times New Roman" w:hAnsi="Times New Roman" w:cs="Times New Roman"/>
          <w:sz w:val="28"/>
          <w:szCs w:val="28"/>
          <w:lang w:val="uk-UA" w:eastAsia="ru-RU"/>
        </w:rPr>
        <w:t>[5]</w:t>
      </w:r>
      <w:r w:rsidR="00DD7B94" w:rsidRPr="0065184D">
        <w:rPr>
          <w:rFonts w:ascii="Times New Roman" w:eastAsia="Times New Roman" w:hAnsi="Times New Roman" w:cs="Times New Roman"/>
          <w:sz w:val="28"/>
          <w:szCs w:val="28"/>
          <w:lang w:val="uk-UA" w:eastAsia="ru-RU"/>
        </w:rPr>
        <w:t>.</w:t>
      </w:r>
    </w:p>
    <w:p w:rsidR="00993CD8" w:rsidRPr="0065184D" w:rsidRDefault="00993CD8" w:rsidP="002C2348">
      <w:pPr>
        <w:spacing w:after="0" w:line="360" w:lineRule="auto"/>
        <w:ind w:firstLine="708"/>
        <w:jc w:val="both"/>
        <w:rPr>
          <w:rFonts w:ascii="Times New Roman" w:eastAsia="Times New Roman" w:hAnsi="Times New Roman" w:cs="Times New Roman"/>
          <w:sz w:val="28"/>
          <w:szCs w:val="28"/>
          <w:lang w:val="uk-UA" w:eastAsia="ru-RU"/>
        </w:rPr>
      </w:pPr>
    </w:p>
    <w:p w:rsidR="00BB0A6F" w:rsidRPr="0065184D" w:rsidRDefault="00BB0A6F" w:rsidP="002C2348">
      <w:pPr>
        <w:spacing w:after="0" w:line="360" w:lineRule="auto"/>
        <w:ind w:firstLine="708"/>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sz w:val="28"/>
          <w:szCs w:val="28"/>
          <w:lang w:val="en-US"/>
        </w:rPr>
        <w:drawing>
          <wp:inline distT="0" distB="0" distL="0" distR="0">
            <wp:extent cx="4652248" cy="30434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2853" cy="3056930"/>
                    </a:xfrm>
                    <a:prstGeom prst="rect">
                      <a:avLst/>
                    </a:prstGeom>
                    <a:noFill/>
                    <a:ln>
                      <a:noFill/>
                    </a:ln>
                  </pic:spPr>
                </pic:pic>
              </a:graphicData>
            </a:graphic>
          </wp:inline>
        </w:drawing>
      </w:r>
    </w:p>
    <w:p w:rsidR="00BB0A6F" w:rsidRPr="0065184D" w:rsidRDefault="00BB0A6F" w:rsidP="002C2348">
      <w:pPr>
        <w:spacing w:after="0" w:line="360" w:lineRule="auto"/>
        <w:ind w:firstLine="708"/>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Рис</w:t>
      </w:r>
      <w:r w:rsidR="002C2348">
        <w:rPr>
          <w:rFonts w:ascii="Times New Roman" w:eastAsia="Times New Roman" w:hAnsi="Times New Roman" w:cs="Times New Roman"/>
          <w:sz w:val="28"/>
          <w:szCs w:val="28"/>
          <w:lang w:val="uk-UA" w:eastAsia="ru-RU"/>
        </w:rPr>
        <w:t xml:space="preserve">унок </w:t>
      </w:r>
      <w:r w:rsidRPr="0065184D">
        <w:rPr>
          <w:rFonts w:ascii="Times New Roman" w:eastAsia="Times New Roman" w:hAnsi="Times New Roman" w:cs="Times New Roman"/>
          <w:sz w:val="28"/>
          <w:szCs w:val="28"/>
          <w:lang w:val="uk-UA" w:eastAsia="ru-RU"/>
        </w:rPr>
        <w:t>1</w:t>
      </w:r>
      <w:r w:rsidR="00993CD8" w:rsidRPr="0065184D">
        <w:rPr>
          <w:rFonts w:ascii="Times New Roman" w:eastAsia="Times New Roman" w:hAnsi="Times New Roman" w:cs="Times New Roman"/>
          <w:sz w:val="28"/>
          <w:szCs w:val="28"/>
          <w:lang w:val="uk-UA" w:eastAsia="ru-RU"/>
        </w:rPr>
        <w:t>.1</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eastAsia="ru-RU"/>
        </w:rPr>
        <w:t>Залежність коефіцієнта відображення світлої (1) та темної (2) шкіри людини від хвилі оптичного випромінювання [</w:t>
      </w:r>
      <w:r w:rsidR="009F4BF3" w:rsidRPr="0065184D">
        <w:rPr>
          <w:rFonts w:ascii="Times New Roman" w:eastAsia="Times New Roman" w:hAnsi="Times New Roman" w:cs="Times New Roman"/>
          <w:sz w:val="28"/>
          <w:szCs w:val="28"/>
          <w:lang w:val="uk-UA" w:eastAsia="ru-RU"/>
        </w:rPr>
        <w:t>6</w:t>
      </w:r>
      <w:r w:rsidRPr="0065184D">
        <w:rPr>
          <w:rFonts w:ascii="Times New Roman" w:eastAsia="Times New Roman" w:hAnsi="Times New Roman" w:cs="Times New Roman"/>
          <w:sz w:val="28"/>
          <w:szCs w:val="28"/>
          <w:lang w:val="uk-UA" w:eastAsia="ru-RU"/>
        </w:rPr>
        <w:t>].</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lastRenderedPageBreak/>
        <w:t>По вісі абсцис: довжина хв</w:t>
      </w:r>
      <w:r w:rsidR="00DD7B94" w:rsidRPr="0065184D">
        <w:rPr>
          <w:rFonts w:ascii="Times New Roman" w:eastAsia="Times New Roman" w:hAnsi="Times New Roman" w:cs="Times New Roman"/>
          <w:sz w:val="28"/>
          <w:szCs w:val="28"/>
          <w:lang w:val="uk-UA" w:eastAsia="ru-RU"/>
        </w:rPr>
        <w:t>илі оптичного випромінювання, λ</w:t>
      </w:r>
      <w:r w:rsidRPr="0065184D">
        <w:rPr>
          <w:rFonts w:ascii="Times New Roman" w:eastAsia="Times New Roman" w:hAnsi="Times New Roman" w:cs="Times New Roman"/>
          <w:sz w:val="28"/>
          <w:szCs w:val="28"/>
          <w:lang w:val="uk-UA" w:eastAsia="ru-RU"/>
        </w:rPr>
        <w:t xml:space="preserve"> мкм; по вісі ординат коеф</w:t>
      </w:r>
      <w:r w:rsidR="00DD7B94" w:rsidRPr="0065184D">
        <w:rPr>
          <w:rFonts w:ascii="Times New Roman" w:eastAsia="Times New Roman" w:hAnsi="Times New Roman" w:cs="Times New Roman"/>
          <w:sz w:val="28"/>
          <w:szCs w:val="28"/>
          <w:lang w:val="uk-UA" w:eastAsia="ru-RU"/>
        </w:rPr>
        <w:t xml:space="preserve">іцієнт відображення R, відн. од. </w:t>
      </w:r>
    </w:p>
    <w:p w:rsidR="00BB0A6F" w:rsidRPr="0065184D" w:rsidRDefault="00BB0A6F" w:rsidP="002C2348">
      <w:pPr>
        <w:spacing w:after="0" w:line="360" w:lineRule="auto"/>
        <w:ind w:firstLine="357"/>
        <w:jc w:val="both"/>
        <w:rPr>
          <w:rFonts w:ascii="Times New Roman" w:eastAsia="Times New Roman" w:hAnsi="Times New Roman" w:cs="Times New Roman"/>
          <w:sz w:val="28"/>
          <w:szCs w:val="28"/>
          <w:lang w:val="uk-UA" w:eastAsia="ru-RU"/>
        </w:rPr>
      </w:pPr>
    </w:p>
    <w:p w:rsidR="00BB0A6F" w:rsidRPr="0065184D" w:rsidRDefault="00BB0A6F" w:rsidP="002C2348">
      <w:pPr>
        <w:spacing w:after="0" w:line="360" w:lineRule="auto"/>
        <w:ind w:firstLine="357"/>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sz w:val="28"/>
          <w:szCs w:val="28"/>
          <w:lang w:val="en-US"/>
        </w:rPr>
        <w:drawing>
          <wp:inline distT="0" distB="0" distL="0" distR="0">
            <wp:extent cx="4626591" cy="348601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extLst>
                        <a:ext uri="{28A0092B-C50C-407E-A947-70E740481C1C}">
                          <a14:useLocalDpi xmlns:a14="http://schemas.microsoft.com/office/drawing/2010/main" val="0"/>
                        </a:ext>
                      </a:extLst>
                    </a:blip>
                    <a:srcRect r="-1080"/>
                    <a:stretch>
                      <a:fillRect/>
                    </a:stretch>
                  </pic:blipFill>
                  <pic:spPr bwMode="auto">
                    <a:xfrm>
                      <a:off x="0" y="0"/>
                      <a:ext cx="4629758" cy="3488399"/>
                    </a:xfrm>
                    <a:prstGeom prst="rect">
                      <a:avLst/>
                    </a:prstGeom>
                    <a:noFill/>
                    <a:ln>
                      <a:noFill/>
                    </a:ln>
                  </pic:spPr>
                </pic:pic>
              </a:graphicData>
            </a:graphic>
          </wp:inline>
        </w:drawing>
      </w:r>
    </w:p>
    <w:p w:rsidR="00BB0A6F" w:rsidRPr="0065184D" w:rsidRDefault="00BB0A6F" w:rsidP="002C2348">
      <w:pPr>
        <w:spacing w:after="0" w:line="360" w:lineRule="auto"/>
        <w:ind w:firstLine="357"/>
        <w:jc w:val="center"/>
        <w:rPr>
          <w:rFonts w:ascii="Times New Roman" w:eastAsia="Times New Roman" w:hAnsi="Times New Roman" w:cs="Times New Roman"/>
          <w:color w:val="000000"/>
          <w:sz w:val="28"/>
          <w:szCs w:val="28"/>
          <w:lang w:val="uk-UA" w:eastAsia="ru-RU"/>
        </w:rPr>
      </w:pPr>
      <w:r w:rsidRPr="0065184D">
        <w:rPr>
          <w:rFonts w:ascii="Times New Roman" w:eastAsia="Times New Roman" w:hAnsi="Times New Roman" w:cs="Times New Roman"/>
          <w:color w:val="000000"/>
          <w:sz w:val="28"/>
          <w:szCs w:val="28"/>
          <w:lang w:val="uk-UA" w:eastAsia="ru-RU"/>
        </w:rPr>
        <w:t>Рис</w:t>
      </w:r>
      <w:r w:rsidR="002C2348">
        <w:rPr>
          <w:rFonts w:ascii="Times New Roman" w:eastAsia="Times New Roman" w:hAnsi="Times New Roman" w:cs="Times New Roman"/>
          <w:color w:val="000000"/>
          <w:sz w:val="28"/>
          <w:szCs w:val="28"/>
          <w:lang w:val="uk-UA" w:eastAsia="ru-RU"/>
        </w:rPr>
        <w:t xml:space="preserve">унок </w:t>
      </w:r>
      <w:r w:rsidR="00993CD8" w:rsidRPr="0065184D">
        <w:rPr>
          <w:rFonts w:ascii="Times New Roman" w:eastAsia="Times New Roman" w:hAnsi="Times New Roman" w:cs="Times New Roman"/>
          <w:color w:val="000000"/>
          <w:sz w:val="28"/>
          <w:szCs w:val="28"/>
          <w:lang w:val="uk-UA" w:eastAsia="ru-RU"/>
        </w:rPr>
        <w:t>1.2</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color w:val="000000"/>
          <w:sz w:val="28"/>
          <w:szCs w:val="28"/>
          <w:lang w:val="uk-UA" w:eastAsia="ru-RU"/>
        </w:rPr>
        <w:t xml:space="preserve">Проникна здатність оптичного випромінювання в різних </w:t>
      </w:r>
      <w:r w:rsidRPr="0065184D">
        <w:rPr>
          <w:rFonts w:ascii="Times New Roman" w:eastAsia="Times New Roman" w:hAnsi="Times New Roman" w:cs="Times New Roman"/>
          <w:sz w:val="28"/>
          <w:szCs w:val="28"/>
          <w:lang w:val="uk-UA" w:eastAsia="ru-RU"/>
        </w:rPr>
        <w:t>шара</w:t>
      </w:r>
      <w:r w:rsidRPr="0065184D">
        <w:rPr>
          <w:rFonts w:ascii="Times New Roman" w:eastAsia="Times New Roman" w:hAnsi="Times New Roman" w:cs="Times New Roman"/>
          <w:color w:val="000000"/>
          <w:sz w:val="28"/>
          <w:szCs w:val="28"/>
          <w:lang w:val="uk-UA" w:eastAsia="ru-RU"/>
        </w:rPr>
        <w:t>х шкіри людини</w:t>
      </w:r>
      <w:r w:rsidRPr="0065184D">
        <w:rPr>
          <w:rFonts w:ascii="Times New Roman" w:eastAsia="Times New Roman" w:hAnsi="Times New Roman" w:cs="Times New Roman"/>
          <w:sz w:val="28"/>
          <w:szCs w:val="28"/>
          <w:lang w:val="uk-UA" w:eastAsia="ru-RU"/>
        </w:rPr>
        <w:t>[</w:t>
      </w:r>
      <w:r w:rsidR="009F4BF3" w:rsidRPr="0065184D">
        <w:rPr>
          <w:rFonts w:ascii="Times New Roman" w:eastAsia="Times New Roman" w:hAnsi="Times New Roman" w:cs="Times New Roman"/>
          <w:sz w:val="28"/>
          <w:szCs w:val="28"/>
          <w:lang w:val="uk-UA" w:eastAsia="ru-RU"/>
        </w:rPr>
        <w:t>6</w:t>
      </w:r>
      <w:r w:rsidRPr="0065184D">
        <w:rPr>
          <w:rFonts w:ascii="Times New Roman" w:eastAsia="Times New Roman" w:hAnsi="Times New Roman" w:cs="Times New Roman"/>
          <w:sz w:val="28"/>
          <w:szCs w:val="28"/>
          <w:lang w:val="uk-UA" w:eastAsia="ru-RU"/>
        </w:rPr>
        <w:t xml:space="preserve">]. </w:t>
      </w:r>
      <w:r w:rsidRPr="0065184D">
        <w:rPr>
          <w:rFonts w:ascii="Times New Roman" w:eastAsia="Times New Roman" w:hAnsi="Times New Roman" w:cs="Times New Roman"/>
          <w:color w:val="000000"/>
          <w:sz w:val="28"/>
          <w:szCs w:val="28"/>
          <w:lang w:val="uk-UA" w:eastAsia="ru-RU"/>
        </w:rPr>
        <w:t xml:space="preserve">По вісі абсцис: довжина хвилі оптичного випромінювання, </w:t>
      </w:r>
      <w:r w:rsidRPr="0065184D">
        <w:rPr>
          <w:rFonts w:ascii="Times New Roman" w:eastAsia="Times New Roman" w:hAnsi="Times New Roman" w:cs="Times New Roman"/>
          <w:sz w:val="28"/>
          <w:szCs w:val="28"/>
          <w:lang w:val="uk-UA" w:eastAsia="ru-RU"/>
        </w:rPr>
        <w:t>λ</w:t>
      </w:r>
      <w:r w:rsidRPr="0065184D">
        <w:rPr>
          <w:rFonts w:ascii="Times New Roman" w:eastAsia="Times New Roman" w:hAnsi="Times New Roman" w:cs="Times New Roman"/>
          <w:color w:val="000000"/>
          <w:sz w:val="28"/>
          <w:szCs w:val="28"/>
          <w:lang w:val="uk-UA" w:eastAsia="ru-RU"/>
        </w:rPr>
        <w:t>, мкм; по вісі ординат – проникна здатність, I мм.</w:t>
      </w:r>
    </w:p>
    <w:p w:rsidR="00993CD8" w:rsidRPr="0065184D" w:rsidRDefault="00993CD8" w:rsidP="002C2348">
      <w:pPr>
        <w:spacing w:after="0" w:line="360" w:lineRule="auto"/>
        <w:ind w:firstLine="357"/>
        <w:jc w:val="both"/>
        <w:rPr>
          <w:rFonts w:ascii="Times New Roman" w:eastAsia="Times New Roman" w:hAnsi="Times New Roman" w:cs="Times New Roman"/>
          <w:color w:val="000000"/>
          <w:sz w:val="28"/>
          <w:szCs w:val="28"/>
          <w:lang w:val="uk-UA" w:eastAsia="ru-RU"/>
        </w:rPr>
      </w:pP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 xml:space="preserve">Фотобіологічні реакції виникають внаслідок поглинання електромагнітної енергії, яка визначається енергією світлових квантів і зростає зі зменшенням довжини хвилі. Характер взаємодії оптичного випромінювання з біологічними тканинами визначається його проникаючою здатністю. Різні шари шкіри неоднаково поглинають оптичне випромінювання різної довжини хвилі (Рис. </w:t>
      </w:r>
      <w:r w:rsidR="00DD7B94" w:rsidRPr="0065184D">
        <w:rPr>
          <w:rFonts w:ascii="Times New Roman" w:eastAsia="Times New Roman" w:hAnsi="Times New Roman" w:cs="Times New Roman"/>
          <w:sz w:val="28"/>
          <w:szCs w:val="28"/>
          <w:lang w:val="uk-UA" w:eastAsia="ru-RU"/>
        </w:rPr>
        <w:t>1.</w:t>
      </w:r>
      <w:r w:rsidRPr="0065184D">
        <w:rPr>
          <w:rFonts w:ascii="Times New Roman" w:eastAsia="Times New Roman" w:hAnsi="Times New Roman" w:cs="Times New Roman"/>
          <w:sz w:val="28"/>
          <w:szCs w:val="28"/>
          <w:lang w:val="uk-UA" w:eastAsia="ru-RU"/>
        </w:rPr>
        <w:t>2). Глибина проникнення світла наростає при переході від ультрафіолетового випромінювання до помаранчевого з 0,7-0,8 до 2,5 мм, а для червоного випромінювання складає 20-30 мм. У ближньому діапазоні інфрачервоного випромінювання (на довжині хвилі 950 нм) проникаюча здатність досягає максимуму і складає 60-70 мм, а в середньому і далекому діапазонах різко знижується до 0,</w:t>
      </w:r>
      <w:r w:rsidR="00163C41" w:rsidRPr="0065184D">
        <w:rPr>
          <w:rFonts w:ascii="Times New Roman" w:eastAsia="Times New Roman" w:hAnsi="Times New Roman" w:cs="Times New Roman"/>
          <w:sz w:val="28"/>
          <w:szCs w:val="28"/>
          <w:lang w:val="uk-UA" w:eastAsia="ru-RU"/>
        </w:rPr>
        <w:t xml:space="preserve"> </w:t>
      </w:r>
      <w:r w:rsidRPr="0065184D">
        <w:rPr>
          <w:rFonts w:ascii="Times New Roman" w:eastAsia="Times New Roman" w:hAnsi="Times New Roman" w:cs="Times New Roman"/>
          <w:sz w:val="28"/>
          <w:szCs w:val="28"/>
          <w:lang w:val="uk-UA" w:eastAsia="ru-RU"/>
        </w:rPr>
        <w:t>30,</w:t>
      </w:r>
      <w:r w:rsidR="00163C41" w:rsidRPr="0065184D">
        <w:rPr>
          <w:rFonts w:ascii="Times New Roman" w:eastAsia="Times New Roman" w:hAnsi="Times New Roman" w:cs="Times New Roman"/>
          <w:sz w:val="28"/>
          <w:szCs w:val="28"/>
          <w:lang w:val="uk-UA" w:eastAsia="ru-RU"/>
        </w:rPr>
        <w:t xml:space="preserve"> </w:t>
      </w:r>
      <w:r w:rsidRPr="0065184D">
        <w:rPr>
          <w:rFonts w:ascii="Times New Roman" w:eastAsia="Times New Roman" w:hAnsi="Times New Roman" w:cs="Times New Roman"/>
          <w:sz w:val="28"/>
          <w:szCs w:val="28"/>
          <w:lang w:val="uk-UA" w:eastAsia="ru-RU"/>
        </w:rPr>
        <w:t xml:space="preserve">5 мм. </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p>
    <w:p w:rsidR="00BB0A6F" w:rsidRPr="0065184D" w:rsidRDefault="00BB0A6F" w:rsidP="002C2348">
      <w:pPr>
        <w:pStyle w:val="2"/>
        <w:spacing w:before="0" w:line="360" w:lineRule="auto"/>
        <w:rPr>
          <w:rFonts w:eastAsia="Calibri" w:cs="Times New Roman"/>
          <w:szCs w:val="28"/>
          <w:lang w:val="uk-UA"/>
        </w:rPr>
      </w:pPr>
      <w:bookmarkStart w:id="16" w:name="_Toc11084873"/>
      <w:r w:rsidRPr="0065184D">
        <w:rPr>
          <w:rFonts w:eastAsia="Calibri" w:cs="Times New Roman"/>
          <w:szCs w:val="28"/>
          <w:lang w:val="uk-UA"/>
        </w:rPr>
        <w:t xml:space="preserve">1.3 </w:t>
      </w:r>
      <w:bookmarkStart w:id="17" w:name="_Toc10497145"/>
      <w:r w:rsidRPr="0065184D">
        <w:rPr>
          <w:rFonts w:eastAsia="Calibri" w:cs="Times New Roman"/>
          <w:szCs w:val="28"/>
          <w:lang w:val="uk-UA"/>
        </w:rPr>
        <w:t xml:space="preserve">Взаємодія </w:t>
      </w:r>
      <w:r w:rsidR="00514254" w:rsidRPr="0065184D">
        <w:rPr>
          <w:rFonts w:eastAsia="Calibri" w:cs="Times New Roman"/>
          <w:szCs w:val="28"/>
          <w:lang w:val="uk-UA"/>
        </w:rPr>
        <w:t>біологічної тканини з оптичним випромінюванням</w:t>
      </w:r>
      <w:bookmarkEnd w:id="16"/>
      <w:bookmarkEnd w:id="17"/>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p>
    <w:p w:rsidR="00BB0A6F" w:rsidRPr="0065184D" w:rsidRDefault="00E44BE2" w:rsidP="002C2348">
      <w:pPr>
        <w:spacing w:after="0" w:line="360" w:lineRule="auto"/>
        <w:ind w:firstLine="708"/>
        <w:jc w:val="both"/>
        <w:rPr>
          <w:rFonts w:ascii="Times New Roman" w:eastAsia="Times New Roman" w:hAnsi="Times New Roman" w:cs="Times New Roman"/>
          <w:sz w:val="28"/>
          <w:szCs w:val="28"/>
          <w:lang w:val="uk-UA" w:eastAsia="ru-RU"/>
        </w:rPr>
      </w:pPr>
      <w:hyperlink r:id="rId15" w:history="1"/>
    </w:p>
    <w:p w:rsidR="00175A1F" w:rsidRPr="0065184D" w:rsidRDefault="00BF6B41"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Електромагнітні</w:t>
      </w:r>
      <w:r w:rsidR="00BB0A6F" w:rsidRPr="0065184D">
        <w:rPr>
          <w:rFonts w:ascii="Times New Roman" w:eastAsia="Times New Roman" w:hAnsi="Times New Roman" w:cs="Times New Roman"/>
          <w:sz w:val="28"/>
          <w:szCs w:val="28"/>
          <w:lang w:val="uk-UA" w:eastAsia="ru-RU"/>
        </w:rPr>
        <w:t xml:space="preserve"> хвиль оптичного діапазону </w:t>
      </w:r>
      <w:r w:rsidRPr="0065184D">
        <w:rPr>
          <w:rFonts w:ascii="Times New Roman" w:eastAsia="Times New Roman" w:hAnsi="Times New Roman" w:cs="Times New Roman"/>
          <w:sz w:val="28"/>
          <w:szCs w:val="28"/>
          <w:lang w:val="uk-UA" w:eastAsia="ru-RU"/>
        </w:rPr>
        <w:t xml:space="preserve">у взаємодії </w:t>
      </w:r>
      <w:r w:rsidR="00BB0A6F" w:rsidRPr="0065184D">
        <w:rPr>
          <w:rFonts w:ascii="Times New Roman" w:eastAsia="Times New Roman" w:hAnsi="Times New Roman" w:cs="Times New Roman"/>
          <w:sz w:val="28"/>
          <w:szCs w:val="28"/>
          <w:lang w:val="uk-UA" w:eastAsia="ru-RU"/>
        </w:rPr>
        <w:t xml:space="preserve">з біологічними </w:t>
      </w:r>
      <w:r w:rsidRPr="0065184D">
        <w:rPr>
          <w:rFonts w:ascii="Times New Roman" w:eastAsia="Times New Roman" w:hAnsi="Times New Roman" w:cs="Times New Roman"/>
          <w:sz w:val="28"/>
          <w:szCs w:val="28"/>
          <w:lang w:val="uk-UA" w:eastAsia="ru-RU"/>
        </w:rPr>
        <w:t>тканинами</w:t>
      </w:r>
      <w:r w:rsidR="00DD7B94" w:rsidRPr="0065184D">
        <w:rPr>
          <w:rFonts w:ascii="Times New Roman" w:eastAsia="Times New Roman" w:hAnsi="Times New Roman" w:cs="Times New Roman"/>
          <w:sz w:val="28"/>
          <w:szCs w:val="28"/>
          <w:lang w:val="uk-UA" w:eastAsia="ru-RU"/>
        </w:rPr>
        <w:t xml:space="preserve"> проявляється як в хвилевих</w:t>
      </w:r>
      <w:r w:rsidR="00BB0A6F" w:rsidRPr="0065184D">
        <w:rPr>
          <w:rFonts w:ascii="Times New Roman" w:eastAsia="Times New Roman" w:hAnsi="Times New Roman" w:cs="Times New Roman"/>
          <w:sz w:val="28"/>
          <w:szCs w:val="28"/>
          <w:lang w:val="uk-UA" w:eastAsia="ru-RU"/>
        </w:rPr>
        <w:t xml:space="preserve"> так і квантових ефектах, вірогідність формування яких змінюється залежно від довжини хвилі. При оцінці особливостей лікувальної дії оптичного випромінювання, разом з такими закономірностями його хвилевого поширення, як відображення, розсіяння і поглинання, необхідно також враховувати корпускулярні ефекти - фотохімічний, фотоелектричний, фотолітичний і інші. У механізмі фотобіологічної дії випромінювання визначальним є поглинання енергії світлових квантів атомами і молекулами біологічних тканин (закон Гротгуса-Дрейпера). В результаті утворюються електроннозбудженні стани молекул з перенесенням енергії кванта (внутрішній фотоефект) і відбувається електролітична дисоціація і іонізація біологічних молекул. Характер первинних фотобіологічних реакцій визначається енергією квантів оптичного випромінювання. У інфрачервоній області енергії фотонів (</w:t>
      </w:r>
      <w:r w:rsidR="00BB0A6F" w:rsidRPr="0065184D">
        <w:rPr>
          <w:rFonts w:ascii="Times New Roman" w:eastAsia="Times New Roman" w:hAnsi="Times New Roman" w:cs="Times New Roman"/>
          <w:position w:val="-10"/>
          <w:sz w:val="28"/>
          <w:szCs w:val="28"/>
          <w:lang w:val="uk-UA" w:eastAsia="ru-RU"/>
        </w:rPr>
        <w:object w:dxaOrig="1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8.75pt" o:ole="">
            <v:imagedata r:id="rId16" o:title=""/>
          </v:shape>
          <o:OLEObject Type="Embed" ProgID="Equation.DSMT4" ShapeID="_x0000_i1025" DrawAspect="Content" ObjectID="_1621711983" r:id="rId17"/>
        </w:object>
      </w:r>
      <w:r w:rsidR="00BB0A6F" w:rsidRPr="0065184D">
        <w:rPr>
          <w:rFonts w:ascii="Times New Roman" w:eastAsia="Times New Roman" w:hAnsi="Times New Roman" w:cs="Times New Roman"/>
          <w:sz w:val="28"/>
          <w:szCs w:val="28"/>
          <w:lang w:val="uk-UA" w:eastAsia="ru-RU"/>
        </w:rPr>
        <w:t xml:space="preserve"> Дж) досить тільки для збільшення енергії коливальних процесів біологічних молекул. Видиме випромінювання, енергія фотонів якого складає  </w:t>
      </w:r>
      <w:r w:rsidR="00BB0A6F" w:rsidRPr="0065184D">
        <w:rPr>
          <w:rFonts w:ascii="Times New Roman" w:eastAsia="Times New Roman" w:hAnsi="Times New Roman" w:cs="Times New Roman"/>
          <w:position w:val="-10"/>
          <w:sz w:val="28"/>
          <w:szCs w:val="28"/>
          <w:lang w:val="uk-UA" w:eastAsia="ru-RU"/>
        </w:rPr>
        <w:object w:dxaOrig="1660" w:dyaOrig="360">
          <v:shape id="_x0000_i1026" type="#_x0000_t75" style="width:84pt;height:18.75pt" o:ole="">
            <v:imagedata r:id="rId18" o:title=""/>
          </v:shape>
          <o:OLEObject Type="Embed" ProgID="Equation.DSMT4" ShapeID="_x0000_i1026" DrawAspect="Content" ObjectID="_1621711984" r:id="rId19"/>
        </w:object>
      </w:r>
      <w:r w:rsidR="00BB0A6F" w:rsidRPr="0065184D">
        <w:rPr>
          <w:rFonts w:ascii="Times New Roman" w:eastAsia="Times New Roman" w:hAnsi="Times New Roman" w:cs="Times New Roman"/>
          <w:sz w:val="28"/>
          <w:szCs w:val="28"/>
          <w:lang w:val="uk-UA" w:eastAsia="ru-RU"/>
        </w:rPr>
        <w:t xml:space="preserve">Дж, здатна викликати електронне збудження і фотолітичну дисоціацію. Нарешті, кванти ультрафіолетового випромінювання з енергією  </w:t>
      </w:r>
      <w:r w:rsidR="00BB0A6F" w:rsidRPr="0065184D">
        <w:rPr>
          <w:rFonts w:ascii="Times New Roman" w:eastAsia="Times New Roman" w:hAnsi="Times New Roman" w:cs="Times New Roman"/>
          <w:position w:val="-10"/>
          <w:sz w:val="28"/>
          <w:szCs w:val="28"/>
          <w:lang w:val="uk-UA" w:eastAsia="ru-RU"/>
        </w:rPr>
        <w:object w:dxaOrig="1660" w:dyaOrig="360">
          <v:shape id="_x0000_i1027" type="#_x0000_t75" style="width:84pt;height:18.75pt" o:ole="">
            <v:imagedata r:id="rId20" o:title=""/>
          </v:shape>
          <o:OLEObject Type="Embed" ProgID="Equation.DSMT4" ShapeID="_x0000_i1027" DrawAspect="Content" ObjectID="_1621711985" r:id="rId21"/>
        </w:object>
      </w:r>
      <w:r w:rsidR="00BB0A6F" w:rsidRPr="0065184D">
        <w:rPr>
          <w:rFonts w:ascii="Times New Roman" w:eastAsia="Times New Roman" w:hAnsi="Times New Roman" w:cs="Times New Roman"/>
          <w:sz w:val="28"/>
          <w:szCs w:val="28"/>
          <w:lang w:val="uk-UA" w:eastAsia="ru-RU"/>
        </w:rPr>
        <w:t xml:space="preserve">Дж викликають іонізацію молекул і руйнування ковалентних зв'язків (рис. </w:t>
      </w:r>
      <w:r w:rsidR="00175A1F" w:rsidRPr="0065184D">
        <w:rPr>
          <w:rFonts w:ascii="Times New Roman" w:eastAsia="Times New Roman" w:hAnsi="Times New Roman" w:cs="Times New Roman"/>
          <w:sz w:val="28"/>
          <w:szCs w:val="28"/>
          <w:lang w:val="uk-UA" w:eastAsia="ru-RU"/>
        </w:rPr>
        <w:t>1.</w:t>
      </w:r>
      <w:r w:rsidR="00BB0A6F" w:rsidRPr="0065184D">
        <w:rPr>
          <w:rFonts w:ascii="Times New Roman" w:eastAsia="Times New Roman" w:hAnsi="Times New Roman" w:cs="Times New Roman"/>
          <w:sz w:val="28"/>
          <w:szCs w:val="28"/>
          <w:lang w:val="uk-UA" w:eastAsia="ru-RU"/>
        </w:rPr>
        <w:t xml:space="preserve">3). </w:t>
      </w:r>
      <w:r w:rsidRPr="0065184D">
        <w:rPr>
          <w:rFonts w:ascii="Times New Roman" w:eastAsia="Times New Roman" w:hAnsi="Times New Roman" w:cs="Times New Roman"/>
          <w:sz w:val="28"/>
          <w:szCs w:val="28"/>
          <w:lang w:val="uk-UA" w:eastAsia="ru-RU"/>
        </w:rPr>
        <w:t xml:space="preserve">На наступному етапі енергія оптичного випромінювання перетворюється в тепло або формується за допомогою первинних фотопродуктів, які діють як механізм активації фотобіологічних процесів. </w:t>
      </w:r>
    </w:p>
    <w:p w:rsidR="00ED3E1F" w:rsidRPr="0065184D" w:rsidRDefault="00BF6B41"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Перший тип перетворення енергії притаманний більше інфрачервоному випромінюванню, а другий - ультрафіолетовому випромінюванню.</w:t>
      </w:r>
      <w:r w:rsidR="00ED3E1F" w:rsidRPr="0065184D">
        <w:rPr>
          <w:rFonts w:ascii="Times New Roman" w:eastAsia="Times New Roman" w:hAnsi="Times New Roman" w:cs="Times New Roman"/>
          <w:sz w:val="28"/>
          <w:szCs w:val="28"/>
          <w:lang w:val="uk-UA" w:eastAsia="ru-RU"/>
        </w:rPr>
        <w:t xml:space="preserve"> </w:t>
      </w:r>
    </w:p>
    <w:p w:rsidR="00BB0A6F" w:rsidRPr="0065184D" w:rsidRDefault="00BB0A6F" w:rsidP="002C2348">
      <w:pPr>
        <w:spacing w:after="0" w:line="360" w:lineRule="auto"/>
        <w:ind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lastRenderedPageBreak/>
        <w:t>Аналіз природи процесів, що відбуваються, дозволяє стверджувати, що специфічність лікувальних ефектів різних ділянок оптичного випромінювання залежить від</w:t>
      </w:r>
      <w:r w:rsidR="00ED3E1F" w:rsidRPr="0065184D">
        <w:rPr>
          <w:rFonts w:ascii="Times New Roman" w:eastAsia="Times New Roman" w:hAnsi="Times New Roman" w:cs="Times New Roman"/>
          <w:sz w:val="28"/>
          <w:szCs w:val="28"/>
          <w:lang w:val="uk-UA" w:eastAsia="ru-RU"/>
        </w:rPr>
        <w:t xml:space="preserve"> довжини хвилі. Ступінь фотобіологічного ефекту в організмі залежить від інтенсивності оптичного випромінювання, як обернено пропорційно квадрату відстані від джерел</w:t>
      </w:r>
      <w:r w:rsidR="00175A1F" w:rsidRPr="0065184D">
        <w:rPr>
          <w:rFonts w:ascii="Times New Roman" w:eastAsia="Times New Roman" w:hAnsi="Times New Roman" w:cs="Times New Roman"/>
          <w:sz w:val="28"/>
          <w:szCs w:val="28"/>
          <w:lang w:val="uk-UA" w:eastAsia="ru-RU"/>
        </w:rPr>
        <w:t>а до опроміненої поверхні</w:t>
      </w:r>
      <w:r w:rsidR="00EC7773" w:rsidRPr="0065184D">
        <w:rPr>
          <w:rFonts w:ascii="Times New Roman" w:eastAsia="Times New Roman" w:hAnsi="Times New Roman" w:cs="Times New Roman"/>
          <w:sz w:val="28"/>
          <w:szCs w:val="28"/>
          <w:lang w:val="uk-UA" w:eastAsia="ru-RU"/>
        </w:rPr>
        <w:t>[</w:t>
      </w:r>
      <w:r w:rsidR="009F4BF3" w:rsidRPr="0065184D">
        <w:rPr>
          <w:rFonts w:ascii="Times New Roman" w:eastAsia="Times New Roman" w:hAnsi="Times New Roman" w:cs="Times New Roman"/>
          <w:sz w:val="28"/>
          <w:szCs w:val="28"/>
          <w:lang w:val="uk-UA" w:eastAsia="ru-RU"/>
        </w:rPr>
        <w:t>5</w:t>
      </w:r>
      <w:r w:rsidR="00EC7773" w:rsidRPr="0065184D">
        <w:rPr>
          <w:rFonts w:ascii="Times New Roman" w:eastAsia="Times New Roman" w:hAnsi="Times New Roman" w:cs="Times New Roman"/>
          <w:sz w:val="28"/>
          <w:szCs w:val="28"/>
          <w:lang w:val="uk-UA" w:eastAsia="ru-RU"/>
        </w:rPr>
        <w:t>]</w:t>
      </w:r>
      <w:r w:rsidR="00175A1F" w:rsidRPr="0065184D">
        <w:rPr>
          <w:rFonts w:ascii="Times New Roman" w:eastAsia="Times New Roman" w:hAnsi="Times New Roman" w:cs="Times New Roman"/>
          <w:sz w:val="28"/>
          <w:szCs w:val="28"/>
          <w:lang w:val="uk-UA" w:eastAsia="ru-RU"/>
        </w:rPr>
        <w:t>.</w:t>
      </w:r>
      <w:r w:rsidRPr="0065184D">
        <w:rPr>
          <w:rFonts w:ascii="Times New Roman" w:eastAsia="Times New Roman" w:hAnsi="Times New Roman" w:cs="Times New Roman"/>
          <w:sz w:val="28"/>
          <w:szCs w:val="28"/>
          <w:lang w:val="uk-UA" w:eastAsia="ru-RU"/>
        </w:rPr>
        <w:t xml:space="preserve"> Виходячи з цього, в клінічній практиці визначають не інтенсивність, а дозу опромінення на певній відстані від джерела шляхом виміру часу опромінення.</w:t>
      </w:r>
    </w:p>
    <w:p w:rsidR="00993CD8" w:rsidRPr="0065184D" w:rsidRDefault="00993CD8" w:rsidP="002C2348">
      <w:pPr>
        <w:spacing w:after="0" w:line="360" w:lineRule="auto"/>
        <w:ind w:firstLine="357"/>
        <w:jc w:val="both"/>
        <w:rPr>
          <w:rFonts w:ascii="Times New Roman" w:eastAsia="Times New Roman" w:hAnsi="Times New Roman" w:cs="Times New Roman"/>
          <w:noProof/>
          <w:color w:val="7B7B7B"/>
          <w:sz w:val="28"/>
          <w:szCs w:val="28"/>
          <w:lang w:val="uk-UA" w:eastAsia="ru-RU"/>
        </w:rPr>
      </w:pPr>
    </w:p>
    <w:p w:rsidR="00BB0A6F" w:rsidRPr="0065184D" w:rsidRDefault="00BB0A6F" w:rsidP="002C2348">
      <w:pPr>
        <w:spacing w:after="0" w:line="360" w:lineRule="auto"/>
        <w:ind w:firstLine="708"/>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sz w:val="28"/>
          <w:szCs w:val="28"/>
          <w:lang w:val="en-US"/>
        </w:rPr>
        <w:drawing>
          <wp:inline distT="0" distB="0" distL="0" distR="0">
            <wp:extent cx="5211194" cy="28523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134" cy="2856728"/>
                    </a:xfrm>
                    <a:prstGeom prst="rect">
                      <a:avLst/>
                    </a:prstGeom>
                    <a:noFill/>
                    <a:ln>
                      <a:noFill/>
                    </a:ln>
                  </pic:spPr>
                </pic:pic>
              </a:graphicData>
            </a:graphic>
          </wp:inline>
        </w:drawing>
      </w:r>
    </w:p>
    <w:p w:rsidR="00BB0A6F" w:rsidRPr="0065184D" w:rsidRDefault="00BB0A6F" w:rsidP="002C2348">
      <w:pPr>
        <w:spacing w:after="0" w:line="360" w:lineRule="auto"/>
        <w:ind w:firstLine="708"/>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Рис</w:t>
      </w:r>
      <w:r w:rsidR="002C2348">
        <w:rPr>
          <w:rFonts w:ascii="Times New Roman" w:eastAsia="Times New Roman" w:hAnsi="Times New Roman" w:cs="Times New Roman"/>
          <w:sz w:val="28"/>
          <w:szCs w:val="28"/>
          <w:lang w:val="uk-UA" w:eastAsia="ru-RU"/>
        </w:rPr>
        <w:t xml:space="preserve">унок </w:t>
      </w:r>
      <w:r w:rsidR="00993CD8" w:rsidRPr="0065184D">
        <w:rPr>
          <w:rFonts w:ascii="Times New Roman" w:eastAsia="Times New Roman" w:hAnsi="Times New Roman" w:cs="Times New Roman"/>
          <w:sz w:val="28"/>
          <w:szCs w:val="28"/>
          <w:lang w:val="uk-UA" w:eastAsia="ru-RU"/>
        </w:rPr>
        <w:t>1.</w:t>
      </w:r>
      <w:r w:rsidRPr="0065184D">
        <w:rPr>
          <w:rFonts w:ascii="Times New Roman" w:eastAsia="Times New Roman" w:hAnsi="Times New Roman" w:cs="Times New Roman"/>
          <w:sz w:val="28"/>
          <w:szCs w:val="28"/>
          <w:lang w:val="uk-UA" w:eastAsia="ru-RU"/>
        </w:rPr>
        <w:t>3</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eastAsia="ru-RU"/>
        </w:rPr>
        <w:t>Фотохімічні реакції квантів оптичного випромінювання.</w:t>
      </w:r>
    </w:p>
    <w:p w:rsidR="00993CD8" w:rsidRPr="0065184D" w:rsidRDefault="00993CD8" w:rsidP="002C2348">
      <w:pPr>
        <w:spacing w:after="0" w:line="360" w:lineRule="auto"/>
        <w:ind w:firstLine="708"/>
        <w:jc w:val="both"/>
        <w:rPr>
          <w:rFonts w:ascii="Times New Roman" w:eastAsia="Times New Roman" w:hAnsi="Times New Roman" w:cs="Times New Roman"/>
          <w:sz w:val="28"/>
          <w:szCs w:val="28"/>
          <w:lang w:val="uk-UA" w:eastAsia="ru-RU"/>
        </w:rPr>
      </w:pP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Хромотерапія - одна з сучасних апаратних методик, яка відносно нещодавно з'явилася в арсеналі косметологів. Хромотерапія дозволяє шкірі обличчя, шиї і декольте підживлюватися життєвою енергією, скоротити розширені пори, прибрати "чорні точки" і усунути інші " вікові" прояви на шкірі, підвищивши її тонус.</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Принцип дії хромотерапії:</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Добре відомо і не викликає сумнівів, що різні кольори по-різному впливають на психіку, а також можуть відбивати наш душевний стан. Але мало хто в курсі, що різні кольори можуть по</w:t>
      </w:r>
      <w:r w:rsidR="005B6645" w:rsidRPr="0065184D">
        <w:rPr>
          <w:rFonts w:ascii="Times New Roman" w:eastAsia="Times New Roman" w:hAnsi="Times New Roman" w:cs="Times New Roman"/>
          <w:sz w:val="28"/>
          <w:szCs w:val="28"/>
          <w:lang w:val="uk-UA" w:eastAsia="ru-RU"/>
        </w:rPr>
        <w:t>-різному впливати на нашу шкіру.</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lastRenderedPageBreak/>
        <w:t xml:space="preserve">Хромотерапія, як заявляють її розробники, використовує потенціал кольору для еквілібрації дисгармонічних вібрацій в клітинах шкіри, які, на їх думку, є причиною формування вікових дефектів. Принципи хромотерапії обґрунтовані на комбінації використання світлотерапії і стимуляції рефлекторних зон. У комплексі ці методи регулюють різні функції шкіри, посилюючи процес регенерації на різних рівнях. Дослідження показали, що клітини не лише випромінюють колір, але можуть і поглинати його. Німецький фізик, доктор Фриц Альберт Попп, довів, що клітини усіх живих істот випускають </w:t>
      </w:r>
      <w:r w:rsidR="002C2348">
        <w:rPr>
          <w:rFonts w:ascii="Times New Roman" w:eastAsia="Times New Roman" w:hAnsi="Times New Roman" w:cs="Times New Roman"/>
          <w:sz w:val="28"/>
          <w:szCs w:val="28"/>
          <w:lang w:val="uk-UA" w:eastAsia="ru-RU"/>
        </w:rPr>
        <w:t>«</w:t>
      </w:r>
      <w:r w:rsidRPr="0065184D">
        <w:rPr>
          <w:rFonts w:ascii="Times New Roman" w:eastAsia="Times New Roman" w:hAnsi="Times New Roman" w:cs="Times New Roman"/>
          <w:sz w:val="28"/>
          <w:szCs w:val="28"/>
          <w:lang w:val="uk-UA" w:eastAsia="ru-RU"/>
        </w:rPr>
        <w:t>біофотони</w:t>
      </w:r>
      <w:r w:rsidR="002C2348">
        <w:rPr>
          <w:rFonts w:ascii="Times New Roman" w:eastAsia="Times New Roman" w:hAnsi="Times New Roman" w:cs="Times New Roman"/>
          <w:sz w:val="28"/>
          <w:szCs w:val="28"/>
          <w:lang w:val="uk-UA" w:eastAsia="ru-RU"/>
        </w:rPr>
        <w:t>»</w:t>
      </w:r>
      <w:r w:rsidRPr="0065184D">
        <w:rPr>
          <w:rFonts w:ascii="Times New Roman" w:eastAsia="Times New Roman" w:hAnsi="Times New Roman" w:cs="Times New Roman"/>
          <w:sz w:val="28"/>
          <w:szCs w:val="28"/>
          <w:lang w:val="uk-UA" w:eastAsia="ru-RU"/>
        </w:rPr>
        <w:t xml:space="preserve"> (кванти світла). Незабаром з'ясувалося, що клітини можуть реагувати на це також поглинанням світлових хвиль різної довжини - це створює коливання різної частоти, вібрації, що допомагає збалансувати обмін речовин в клітинах. При цьому використання рефлекторних точок (як при акупунктурі) дозволяє контролювати процес і досягти очікуваного ефекту. По суті хромотерапія - це вібрації кольорів веселки на вашій шкірі, спрямовані в певні точки.</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Селективна хромотерапія</w:t>
      </w:r>
    </w:p>
    <w:p w:rsidR="00BB0A6F" w:rsidRPr="0065184D" w:rsidRDefault="00BB0A6F" w:rsidP="002C2348">
      <w:pPr>
        <w:spacing w:after="0" w:line="360" w:lineRule="auto"/>
        <w:ind w:firstLine="708"/>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Спочатку хромотерапію почали застосовувати не як апаратну методику: пацієнтів піддавали дії сонячного світла, яке проходь через різні колірні фільтри. Різні кольори впливали на вироблення гормону мелатоніна і клітинний метаболізм по-різному. При грамотній корекції хромочастот досягався ідеальний баланс обміну речовин і нормалізувалися біоритми - природно, це в першу чергу позитивно відбивалося на шкірі. Властивості кожного кольору (хромочастоти) і їх вибір (селекція) трактуються в косметології таким чином:</w:t>
      </w:r>
    </w:p>
    <w:p w:rsidR="00BB0A6F" w:rsidRPr="0065184D" w:rsidRDefault="001F5FCD"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ч</w:t>
      </w:r>
      <w:r w:rsidR="00BB0A6F" w:rsidRPr="0065184D">
        <w:rPr>
          <w:rFonts w:ascii="Times New Roman" w:eastAsia="Times New Roman" w:hAnsi="Times New Roman" w:cs="Times New Roman"/>
          <w:sz w:val="28"/>
          <w:szCs w:val="28"/>
          <w:lang w:val="uk-UA" w:eastAsia="ru-RU"/>
        </w:rPr>
        <w:t>ервоний відновлює тонус, покращує імунітет шкіри. Показаний при плямах на шкірі і для сухої шкіри, що в'</w:t>
      </w:r>
      <w:r w:rsidRPr="0065184D">
        <w:rPr>
          <w:rFonts w:ascii="Times New Roman" w:eastAsia="Times New Roman" w:hAnsi="Times New Roman" w:cs="Times New Roman"/>
          <w:sz w:val="28"/>
          <w:szCs w:val="28"/>
          <w:lang w:val="uk-UA" w:eastAsia="ru-RU"/>
        </w:rPr>
        <w:t>яне, з уповільненим кровообігом;</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п</w:t>
      </w:r>
      <w:r w:rsidR="00BB0A6F" w:rsidRPr="0065184D">
        <w:rPr>
          <w:rFonts w:ascii="Times New Roman" w:eastAsia="Times New Roman" w:hAnsi="Times New Roman" w:cs="Times New Roman"/>
          <w:sz w:val="28"/>
          <w:szCs w:val="28"/>
          <w:lang w:val="uk-UA" w:eastAsia="ru-RU"/>
        </w:rPr>
        <w:t>омаранчевий підживлює дерму енергією - він п</w:t>
      </w:r>
      <w:r w:rsidRPr="0065184D">
        <w:rPr>
          <w:rFonts w:ascii="Times New Roman" w:eastAsia="Times New Roman" w:hAnsi="Times New Roman" w:cs="Times New Roman"/>
          <w:sz w:val="28"/>
          <w:szCs w:val="28"/>
          <w:lang w:val="uk-UA" w:eastAsia="ru-RU"/>
        </w:rPr>
        <w:t>оказаний для зрілої сухої шкіри;</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lastRenderedPageBreak/>
        <w:t>жовтий виконує детоксикаційні функції і нормалізує секрецію сальних залоз ця частота застосовується у разі проблемної шкіри;</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зелений нормалізує клітинний метаболізм і вирішує проблеми, властиві сухій, зневодненій шкірі;</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блакитною заспокоює, тому показаний при роздратуваннях, куперозі і в цілому для чутливої шкіри;</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бузковий освіжає і заспокоює чутливу і зневоднену шкіру;</w:t>
      </w:r>
    </w:p>
    <w:p w:rsidR="00BB0A6F" w:rsidRPr="0065184D" w:rsidRDefault="007F65C9" w:rsidP="002C2348">
      <w:pPr>
        <w:pStyle w:val="a3"/>
        <w:numPr>
          <w:ilvl w:val="0"/>
          <w:numId w:val="42"/>
        </w:numPr>
        <w:spacing w:after="0" w:line="360" w:lineRule="auto"/>
        <w:ind w:left="0" w:firstLine="709"/>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фіолетовий тонізує, покращує структуру і фактуру шкіри і застосовується на зрілій шкірі</w:t>
      </w:r>
      <w:r w:rsidR="00BB0A6F" w:rsidRPr="0065184D">
        <w:rPr>
          <w:rFonts w:ascii="Times New Roman" w:eastAsia="Times New Roman" w:hAnsi="Times New Roman" w:cs="Times New Roman"/>
          <w:sz w:val="28"/>
          <w:szCs w:val="28"/>
          <w:lang w:val="uk-UA" w:eastAsia="ru-RU"/>
        </w:rPr>
        <w:t>.</w:t>
      </w:r>
    </w:p>
    <w:p w:rsidR="00BB0A6F" w:rsidRPr="0065184D" w:rsidRDefault="00BB0A6F"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Показання до хромотерапії:</w:t>
      </w:r>
    </w:p>
    <w:p w:rsidR="00BB0A6F" w:rsidRPr="0065184D" w:rsidRDefault="00BB0A6F"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Передусім хромотерапія показана в комплексному омолоджуючому лікуванні. Також ця методика допомагає при різних дефектах шкіри, таких як нерівномірність кольору  обличчя, коричневі і червоні плями (гіперпігментації), нерівна текстура шкіри, фотоушкодження  і понижений тургор.</w:t>
      </w:r>
    </w:p>
    <w:p w:rsidR="00BB0A6F" w:rsidRPr="0065184D" w:rsidRDefault="00BB0A6F"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Протипоказання до хромотерапії:</w:t>
      </w:r>
    </w:p>
    <w:p w:rsidR="00BB0A6F" w:rsidRDefault="00BB0A6F"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Гематологічні і онкологічні захворювання (у тому числі в анамнезі). Відкриті ушкодження на шкірі в оброблюваних ділянках, дерматологічні інфекції.</w:t>
      </w:r>
    </w:p>
    <w:p w:rsidR="002C2348" w:rsidRPr="0065184D" w:rsidRDefault="002C2348"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p>
    <w:p w:rsidR="00BB0A6F" w:rsidRPr="0065184D" w:rsidRDefault="005865A6" w:rsidP="002C2348">
      <w:pPr>
        <w:pStyle w:val="2"/>
        <w:spacing w:before="0" w:line="360" w:lineRule="auto"/>
        <w:rPr>
          <w:rFonts w:eastAsia="Times New Roman" w:cs="Times New Roman"/>
          <w:bCs/>
          <w:color w:val="000000"/>
          <w:szCs w:val="28"/>
          <w:lang w:val="uk-UA" w:eastAsia="ru-RU"/>
        </w:rPr>
      </w:pPr>
      <w:bookmarkStart w:id="18" w:name="_Toc10497146"/>
      <w:bookmarkStart w:id="19" w:name="_Toc11084874"/>
      <w:r w:rsidRPr="0065184D">
        <w:rPr>
          <w:rFonts w:eastAsia="Times New Roman" w:cs="Times New Roman"/>
          <w:szCs w:val="28"/>
          <w:lang w:val="uk-UA" w:eastAsia="ru-RU"/>
        </w:rPr>
        <w:t xml:space="preserve">1.4 </w:t>
      </w:r>
      <w:r w:rsidR="00BB0A6F" w:rsidRPr="0065184D">
        <w:rPr>
          <w:rFonts w:eastAsia="Times New Roman" w:cs="Times New Roman"/>
          <w:szCs w:val="28"/>
          <w:lang w:val="uk-UA" w:eastAsia="ru-RU"/>
        </w:rPr>
        <w:t>Структура та оптичні властивості шкіри</w:t>
      </w:r>
      <w:bookmarkEnd w:id="18"/>
      <w:bookmarkEnd w:id="19"/>
    </w:p>
    <w:p w:rsidR="00BB0A6F" w:rsidRPr="0065184D" w:rsidRDefault="00BB0A6F" w:rsidP="002C2348">
      <w:pPr>
        <w:spacing w:after="0" w:line="360" w:lineRule="auto"/>
        <w:ind w:firstLine="567"/>
        <w:jc w:val="both"/>
        <w:rPr>
          <w:rFonts w:ascii="Times New Roman" w:eastAsia="Times New Roman" w:hAnsi="Times New Roman" w:cs="Times New Roman"/>
          <w:bCs/>
          <w:color w:val="000000"/>
          <w:sz w:val="28"/>
          <w:szCs w:val="28"/>
          <w:lang w:val="uk-UA" w:eastAsia="ru-RU"/>
        </w:rPr>
      </w:pPr>
    </w:p>
    <w:p w:rsidR="00BB0A6F" w:rsidRPr="0065184D" w:rsidRDefault="00BB0A6F" w:rsidP="002C2348">
      <w:pPr>
        <w:spacing w:after="0" w:line="360" w:lineRule="auto"/>
        <w:ind w:firstLine="567"/>
        <w:jc w:val="both"/>
        <w:rPr>
          <w:rFonts w:ascii="Times New Roman" w:eastAsia="Times New Roman" w:hAnsi="Times New Roman" w:cs="Times New Roman"/>
          <w:bCs/>
          <w:color w:val="000000"/>
          <w:sz w:val="28"/>
          <w:szCs w:val="28"/>
          <w:lang w:val="uk-UA" w:eastAsia="ru-RU"/>
        </w:rPr>
      </w:pPr>
    </w:p>
    <w:p w:rsidR="00BB0A6F" w:rsidRPr="0065184D" w:rsidRDefault="00BB0A6F" w:rsidP="002C2348">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Шкіра – це орган, який виконує функції фізіологічного бар’єру і являється, разом з тим, сполучною ланкою між організмом і навколишнім середовищем</w:t>
      </w:r>
      <w:r w:rsidR="00163C41" w:rsidRPr="0065184D">
        <w:rPr>
          <w:rFonts w:ascii="Times New Roman" w:eastAsia="Times New Roman" w:hAnsi="Times New Roman" w:cs="Times New Roman"/>
          <w:bCs/>
          <w:color w:val="000000"/>
          <w:sz w:val="28"/>
          <w:szCs w:val="28"/>
          <w:lang w:val="uk-UA" w:eastAsia="ru-RU"/>
        </w:rPr>
        <w:t>(рис.1.4)</w:t>
      </w:r>
      <w:r w:rsidRPr="0065184D">
        <w:rPr>
          <w:rFonts w:ascii="Times New Roman" w:eastAsia="Times New Roman" w:hAnsi="Times New Roman" w:cs="Times New Roman"/>
          <w:bCs/>
          <w:color w:val="000000"/>
          <w:sz w:val="28"/>
          <w:szCs w:val="28"/>
          <w:lang w:val="uk-UA" w:eastAsia="ru-RU"/>
        </w:rPr>
        <w:t>. Шкіра містить судинну та потовидільну системи, які унікально пристосовані до потреб організму до теплової регуляції.</w:t>
      </w:r>
    </w:p>
    <w:p w:rsidR="00BB0A6F" w:rsidRPr="0065184D" w:rsidRDefault="00BB0A6F" w:rsidP="002C2348">
      <w:pPr>
        <w:keepNext/>
        <w:spacing w:after="0" w:line="360" w:lineRule="auto"/>
        <w:ind w:firstLine="567"/>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color w:val="000000"/>
          <w:sz w:val="28"/>
          <w:szCs w:val="28"/>
          <w:lang w:val="en-US"/>
        </w:rPr>
        <w:lastRenderedPageBreak/>
        <w:drawing>
          <wp:inline distT="0" distB="0" distL="0" distR="0">
            <wp:extent cx="4452150" cy="46004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9196" cy="4607734"/>
                    </a:xfrm>
                    <a:prstGeom prst="rect">
                      <a:avLst/>
                    </a:prstGeom>
                    <a:noFill/>
                    <a:ln>
                      <a:noFill/>
                    </a:ln>
                  </pic:spPr>
                </pic:pic>
              </a:graphicData>
            </a:graphic>
          </wp:inline>
        </w:drawing>
      </w:r>
    </w:p>
    <w:p w:rsidR="00BB0A6F" w:rsidRPr="0065184D" w:rsidRDefault="00993CD8" w:rsidP="002C2348">
      <w:pPr>
        <w:spacing w:after="0" w:line="360" w:lineRule="auto"/>
        <w:jc w:val="center"/>
        <w:rPr>
          <w:rFonts w:ascii="Times New Roman" w:eastAsia="Calibri" w:hAnsi="Times New Roman" w:cs="Times New Roman"/>
          <w:bCs/>
          <w:sz w:val="28"/>
          <w:szCs w:val="28"/>
          <w:lang w:val="uk-UA"/>
        </w:rPr>
      </w:pPr>
      <w:r w:rsidRPr="0065184D">
        <w:rPr>
          <w:rFonts w:ascii="Times New Roman" w:eastAsia="Calibri" w:hAnsi="Times New Roman" w:cs="Times New Roman"/>
          <w:bCs/>
          <w:sz w:val="28"/>
          <w:szCs w:val="28"/>
          <w:lang w:val="uk-UA"/>
        </w:rPr>
        <w:t>Рис</w:t>
      </w:r>
      <w:r w:rsidR="002C2348">
        <w:rPr>
          <w:rFonts w:ascii="Times New Roman" w:eastAsia="Calibri" w:hAnsi="Times New Roman" w:cs="Times New Roman"/>
          <w:bCs/>
          <w:sz w:val="28"/>
          <w:szCs w:val="28"/>
          <w:lang w:val="uk-UA"/>
        </w:rPr>
        <w:t>унок</w:t>
      </w:r>
      <w:r w:rsidRPr="0065184D">
        <w:rPr>
          <w:rFonts w:ascii="Times New Roman" w:eastAsia="Calibri" w:hAnsi="Times New Roman" w:cs="Times New Roman"/>
          <w:bCs/>
          <w:sz w:val="28"/>
          <w:szCs w:val="28"/>
          <w:lang w:val="uk-UA"/>
        </w:rPr>
        <w:t xml:space="preserve"> 1.4</w:t>
      </w:r>
      <w:r w:rsidR="002C2348">
        <w:rPr>
          <w:rFonts w:ascii="Times New Roman" w:eastAsia="Times New Roman" w:hAnsi="Times New Roman" w:cs="Times New Roman"/>
          <w:sz w:val="28"/>
          <w:szCs w:val="28"/>
          <w:lang w:val="uk-UA" w:eastAsia="ru-RU"/>
        </w:rPr>
        <w:t xml:space="preserve"> – </w:t>
      </w:r>
      <w:r w:rsidR="00BB0A6F" w:rsidRPr="0065184D">
        <w:rPr>
          <w:rFonts w:ascii="Times New Roman" w:eastAsia="Calibri" w:hAnsi="Times New Roman" w:cs="Times New Roman"/>
          <w:bCs/>
          <w:sz w:val="28"/>
          <w:szCs w:val="28"/>
          <w:lang w:val="uk-UA"/>
        </w:rPr>
        <w:t>Шкіра. Схематичне зображення</w:t>
      </w:r>
    </w:p>
    <w:p w:rsidR="00993CD8" w:rsidRPr="0065184D" w:rsidRDefault="00993CD8" w:rsidP="002C2348">
      <w:pPr>
        <w:spacing w:after="0" w:line="360" w:lineRule="auto"/>
        <w:jc w:val="center"/>
        <w:rPr>
          <w:rFonts w:ascii="Times New Roman" w:eastAsia="Calibri" w:hAnsi="Times New Roman" w:cs="Times New Roman"/>
          <w:bCs/>
          <w:sz w:val="28"/>
          <w:szCs w:val="28"/>
          <w:lang w:val="uk-UA"/>
        </w:rPr>
      </w:pP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 xml:space="preserve">Шкіра складається з двох основних прошарків. Зовнішній прошарок – це багатошаровий плоский ороговілий епітелій – </w:t>
      </w:r>
      <w:r w:rsidRPr="002C2348">
        <w:rPr>
          <w:rFonts w:ascii="Times New Roman" w:eastAsia="Times New Roman" w:hAnsi="Times New Roman" w:cs="Times New Roman"/>
          <w:bCs/>
          <w:color w:val="000000"/>
          <w:sz w:val="28"/>
          <w:szCs w:val="28"/>
          <w:lang w:val="uk-UA" w:eastAsia="ru-RU"/>
        </w:rPr>
        <w:t>епідерміс</w:t>
      </w:r>
      <w:r w:rsidRPr="0065184D">
        <w:rPr>
          <w:rFonts w:ascii="Times New Roman" w:eastAsia="Times New Roman" w:hAnsi="Times New Roman" w:cs="Times New Roman"/>
          <w:bCs/>
          <w:i/>
          <w:color w:val="000000"/>
          <w:sz w:val="28"/>
          <w:szCs w:val="28"/>
          <w:lang w:val="uk-UA" w:eastAsia="ru-RU"/>
        </w:rPr>
        <w:t>.</w:t>
      </w:r>
      <w:r w:rsidRPr="0065184D">
        <w:rPr>
          <w:rFonts w:ascii="Times New Roman" w:eastAsia="Times New Roman" w:hAnsi="Times New Roman" w:cs="Times New Roman"/>
          <w:bCs/>
          <w:color w:val="000000"/>
          <w:sz w:val="28"/>
          <w:szCs w:val="28"/>
          <w:lang w:val="uk-UA" w:eastAsia="ru-RU"/>
        </w:rPr>
        <w:t xml:space="preserve"> Середня товщина епідермісу, який відносно мало змінюється в товщині, складає приблизна 100 мкм. Як прошарок, в своїй цілісності, він переривається тільки порами структур залоз і волосяними фолікулами. Епідерміс складається із двох різних прошарків клітин: зовнішнього, рогового прошарку сухих без’ядерних клітин (</w:t>
      </w:r>
      <w:r w:rsidRPr="00D17EAC">
        <w:rPr>
          <w:rFonts w:ascii="Times New Roman" w:eastAsia="Times New Roman" w:hAnsi="Times New Roman" w:cs="Times New Roman"/>
          <w:bCs/>
          <w:color w:val="000000"/>
          <w:sz w:val="28"/>
          <w:szCs w:val="28"/>
          <w:lang w:val="uk-UA" w:eastAsia="ru-RU"/>
        </w:rPr>
        <w:t>Stratum corneum</w:t>
      </w:r>
      <w:r w:rsidRPr="0065184D">
        <w:rPr>
          <w:rFonts w:ascii="Times New Roman" w:eastAsia="Times New Roman" w:hAnsi="Times New Roman" w:cs="Times New Roman"/>
          <w:bCs/>
          <w:color w:val="000000"/>
          <w:sz w:val="28"/>
          <w:szCs w:val="28"/>
          <w:lang w:val="uk-UA" w:eastAsia="ru-RU"/>
        </w:rPr>
        <w:t>) і внутрішніх клітинних прошарків, тобто власне епідермісу, із яких, після видозміни, виходять поверхневі клітини (</w:t>
      </w:r>
      <w:r w:rsidRPr="00D17EAC">
        <w:rPr>
          <w:rFonts w:ascii="Times New Roman" w:eastAsia="Times New Roman" w:hAnsi="Times New Roman" w:cs="Times New Roman"/>
          <w:bCs/>
          <w:color w:val="000000"/>
          <w:sz w:val="28"/>
          <w:szCs w:val="28"/>
          <w:lang w:val="uk-UA" w:eastAsia="ru-RU"/>
        </w:rPr>
        <w:t>Living epidermis</w:t>
      </w:r>
      <w:r w:rsidRPr="0065184D">
        <w:rPr>
          <w:rFonts w:ascii="Times New Roman" w:eastAsia="Times New Roman" w:hAnsi="Times New Roman" w:cs="Times New Roman"/>
          <w:bCs/>
          <w:color w:val="000000"/>
          <w:sz w:val="28"/>
          <w:szCs w:val="28"/>
          <w:lang w:val="uk-UA" w:eastAsia="ru-RU"/>
        </w:rPr>
        <w:t xml:space="preserve">). Власне кажучи епідерміс поєднує субпопуляції мігруючих клітин древовидних типів: меланоцитів та меланосом, які є виробниками пігменту меланіну. Епідерміс шкіри я в стані постійного обновлення. </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lastRenderedPageBreak/>
        <w:t xml:space="preserve">Під епідермісом знаходиться щільна волоконно – еластинова тканина, яка називається </w:t>
      </w:r>
      <w:r w:rsidRPr="00D17EAC">
        <w:rPr>
          <w:rFonts w:ascii="Times New Roman" w:eastAsia="Times New Roman" w:hAnsi="Times New Roman" w:cs="Times New Roman"/>
          <w:bCs/>
          <w:color w:val="000000"/>
          <w:sz w:val="28"/>
          <w:szCs w:val="28"/>
          <w:lang w:val="uk-UA" w:eastAsia="ru-RU"/>
        </w:rPr>
        <w:t>дермою,</w:t>
      </w:r>
      <w:r w:rsidRPr="0065184D">
        <w:rPr>
          <w:rFonts w:ascii="Times New Roman" w:eastAsia="Times New Roman" w:hAnsi="Times New Roman" w:cs="Times New Roman"/>
          <w:bCs/>
          <w:i/>
          <w:color w:val="000000"/>
          <w:sz w:val="28"/>
          <w:szCs w:val="28"/>
          <w:lang w:val="uk-UA" w:eastAsia="ru-RU"/>
        </w:rPr>
        <w:t xml:space="preserve"> </w:t>
      </w:r>
      <w:r w:rsidRPr="0065184D">
        <w:rPr>
          <w:rFonts w:ascii="Times New Roman" w:eastAsia="Times New Roman" w:hAnsi="Times New Roman" w:cs="Times New Roman"/>
          <w:bCs/>
          <w:color w:val="000000"/>
          <w:sz w:val="28"/>
          <w:szCs w:val="28"/>
          <w:lang w:val="uk-UA" w:eastAsia="ru-RU"/>
        </w:rPr>
        <w:t>вона складає основну масу і об’єм шкіри. Середня товщина дерми складає приблизно 1500-2000 мкм. В дермі знаходяться елементи судинної і нервової систем, видільні залози. Під шкірою знаходиться гіподерма – підшкіряна тканина, яка представляє собою жирову та з’єднувальну тканини різної товщини. Дерма відокремлена від епідермісу базальною мембраною і без різких граней переходить в підшкірну жирову клітковину. В склад щільної з’єднувальної тканини дерми входять колагенові і еластинові волокна діаметром порядку 60 нм, запаковані в пучки волокон – ламели, аморфна речовина (інтерфібрилярний гель), солі та вода. З’єднувальна тканина має широко розгалужену судинну систему шкіри, нервову сітку і епітеліальні залози. Типова фотографія тканини дерми шкіри, зроблена за до</w:t>
      </w:r>
      <w:r w:rsidR="00175A1F" w:rsidRPr="0065184D">
        <w:rPr>
          <w:rFonts w:ascii="Times New Roman" w:eastAsia="Times New Roman" w:hAnsi="Times New Roman" w:cs="Times New Roman"/>
          <w:bCs/>
          <w:color w:val="000000"/>
          <w:sz w:val="28"/>
          <w:szCs w:val="28"/>
          <w:lang w:val="uk-UA" w:eastAsia="ru-RU"/>
        </w:rPr>
        <w:t>помогою електронної мікроскопії</w:t>
      </w:r>
      <w:r w:rsidRPr="0065184D">
        <w:rPr>
          <w:rFonts w:ascii="Times New Roman" w:eastAsia="Times New Roman" w:hAnsi="Times New Roman" w:cs="Times New Roman"/>
          <w:bCs/>
          <w:color w:val="000000"/>
          <w:sz w:val="28"/>
          <w:szCs w:val="28"/>
          <w:lang w:val="uk-UA" w:eastAsia="ru-RU"/>
        </w:rPr>
        <w:t xml:space="preserve"> </w:t>
      </w:r>
      <w:r w:rsidR="00175A1F" w:rsidRPr="0065184D">
        <w:rPr>
          <w:rFonts w:ascii="Times New Roman" w:eastAsia="Times New Roman" w:hAnsi="Times New Roman" w:cs="Times New Roman"/>
          <w:bCs/>
          <w:color w:val="000000"/>
          <w:sz w:val="28"/>
          <w:szCs w:val="28"/>
          <w:lang w:val="uk-UA" w:eastAsia="ru-RU"/>
        </w:rPr>
        <w:t>(</w:t>
      </w:r>
      <w:r w:rsidRPr="0065184D">
        <w:rPr>
          <w:rFonts w:ascii="Times New Roman" w:eastAsia="Times New Roman" w:hAnsi="Times New Roman" w:cs="Times New Roman"/>
          <w:bCs/>
          <w:color w:val="000000"/>
          <w:sz w:val="28"/>
          <w:szCs w:val="28"/>
          <w:lang w:val="uk-UA" w:eastAsia="ru-RU"/>
        </w:rPr>
        <w:t>рис.</w:t>
      </w:r>
      <w:r w:rsidR="009F4BF3" w:rsidRPr="0065184D">
        <w:rPr>
          <w:rFonts w:ascii="Times New Roman" w:eastAsia="Times New Roman" w:hAnsi="Times New Roman" w:cs="Times New Roman"/>
          <w:bCs/>
          <w:color w:val="000000"/>
          <w:sz w:val="28"/>
          <w:szCs w:val="28"/>
          <w:lang w:val="uk-UA" w:eastAsia="ru-RU"/>
        </w:rPr>
        <w:t>1.5</w:t>
      </w:r>
      <w:r w:rsidR="00175A1F" w:rsidRPr="0065184D">
        <w:rPr>
          <w:rFonts w:ascii="Times New Roman" w:eastAsia="Times New Roman" w:hAnsi="Times New Roman" w:cs="Times New Roman"/>
          <w:bCs/>
          <w:color w:val="000000"/>
          <w:sz w:val="28"/>
          <w:szCs w:val="28"/>
          <w:lang w:val="uk-UA" w:eastAsia="ru-RU"/>
        </w:rPr>
        <w:t>)</w:t>
      </w:r>
      <w:r w:rsidRPr="0065184D">
        <w:rPr>
          <w:rFonts w:ascii="Times New Roman" w:eastAsia="Times New Roman" w:hAnsi="Times New Roman" w:cs="Times New Roman"/>
          <w:bCs/>
          <w:color w:val="000000"/>
          <w:sz w:val="28"/>
          <w:szCs w:val="28"/>
          <w:lang w:val="uk-UA" w:eastAsia="ru-RU"/>
        </w:rPr>
        <w:t>.</w:t>
      </w:r>
    </w:p>
    <w:p w:rsidR="00993CD8" w:rsidRPr="0065184D" w:rsidRDefault="00993CD8"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p>
    <w:p w:rsidR="00BB0A6F" w:rsidRPr="0065184D" w:rsidRDefault="00BB0A6F" w:rsidP="00A45DBC">
      <w:pPr>
        <w:keepNext/>
        <w:spacing w:after="0" w:line="360" w:lineRule="auto"/>
        <w:ind w:firstLine="709"/>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color w:val="000000"/>
          <w:sz w:val="28"/>
          <w:szCs w:val="28"/>
          <w:lang w:val="en-US"/>
        </w:rPr>
        <w:drawing>
          <wp:inline distT="0" distB="0" distL="0" distR="0">
            <wp:extent cx="5608400" cy="34794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4228" cy="3489290"/>
                    </a:xfrm>
                    <a:prstGeom prst="rect">
                      <a:avLst/>
                    </a:prstGeom>
                    <a:noFill/>
                    <a:ln>
                      <a:noFill/>
                    </a:ln>
                  </pic:spPr>
                </pic:pic>
              </a:graphicData>
            </a:graphic>
          </wp:inline>
        </w:drawing>
      </w:r>
    </w:p>
    <w:p w:rsidR="00BB0A6F" w:rsidRPr="0065184D" w:rsidRDefault="00BB0A6F" w:rsidP="00A45DBC">
      <w:pPr>
        <w:spacing w:after="0" w:line="360" w:lineRule="auto"/>
        <w:ind w:firstLine="709"/>
        <w:jc w:val="center"/>
        <w:rPr>
          <w:rFonts w:ascii="Times New Roman" w:eastAsia="Calibri" w:hAnsi="Times New Roman" w:cs="Times New Roman"/>
          <w:bCs/>
          <w:sz w:val="28"/>
          <w:szCs w:val="28"/>
          <w:lang w:val="uk-UA"/>
        </w:rPr>
      </w:pPr>
      <w:r w:rsidRPr="0065184D">
        <w:rPr>
          <w:rFonts w:ascii="Times New Roman" w:eastAsia="Calibri" w:hAnsi="Times New Roman" w:cs="Times New Roman"/>
          <w:bCs/>
          <w:sz w:val="28"/>
          <w:szCs w:val="28"/>
          <w:lang w:val="uk-UA"/>
        </w:rPr>
        <w:t>Рис</w:t>
      </w:r>
      <w:r w:rsidR="002C2348">
        <w:rPr>
          <w:rFonts w:ascii="Times New Roman" w:eastAsia="Calibri" w:hAnsi="Times New Roman" w:cs="Times New Roman"/>
          <w:bCs/>
          <w:sz w:val="28"/>
          <w:szCs w:val="28"/>
          <w:lang w:val="uk-UA"/>
        </w:rPr>
        <w:t>унок</w:t>
      </w:r>
      <w:r w:rsidRPr="0065184D">
        <w:rPr>
          <w:rFonts w:ascii="Times New Roman" w:eastAsia="Calibri" w:hAnsi="Times New Roman" w:cs="Times New Roman"/>
          <w:bCs/>
          <w:sz w:val="28"/>
          <w:szCs w:val="28"/>
          <w:lang w:val="uk-UA"/>
        </w:rPr>
        <w:t xml:space="preserve"> </w:t>
      </w:r>
      <w:r w:rsidR="00993CD8" w:rsidRPr="0065184D">
        <w:rPr>
          <w:rFonts w:ascii="Times New Roman" w:eastAsia="Calibri" w:hAnsi="Times New Roman" w:cs="Times New Roman"/>
          <w:bCs/>
          <w:sz w:val="28"/>
          <w:szCs w:val="28"/>
          <w:lang w:val="uk-UA"/>
        </w:rPr>
        <w:t>1.</w:t>
      </w:r>
      <w:r w:rsidRPr="0065184D">
        <w:rPr>
          <w:rFonts w:ascii="Times New Roman" w:eastAsia="Calibri" w:hAnsi="Times New Roman" w:cs="Times New Roman"/>
          <w:bCs/>
          <w:sz w:val="28"/>
          <w:szCs w:val="28"/>
          <w:lang w:val="uk-UA"/>
        </w:rPr>
        <w:t>5</w:t>
      </w:r>
      <w:r w:rsidR="002C2348">
        <w:rPr>
          <w:rFonts w:ascii="Times New Roman" w:eastAsia="Times New Roman" w:hAnsi="Times New Roman" w:cs="Times New Roman"/>
          <w:sz w:val="28"/>
          <w:szCs w:val="28"/>
          <w:lang w:val="uk-UA" w:eastAsia="ru-RU"/>
        </w:rPr>
        <w:t xml:space="preserve"> – </w:t>
      </w:r>
      <w:r w:rsidRPr="0065184D">
        <w:rPr>
          <w:rFonts w:ascii="Times New Roman" w:eastAsia="Calibri" w:hAnsi="Times New Roman" w:cs="Times New Roman"/>
          <w:bCs/>
          <w:sz w:val="28"/>
          <w:szCs w:val="28"/>
          <w:lang w:val="uk-UA"/>
        </w:rPr>
        <w:t>Типова фотографія тканини дерми шкіри отримана за допомогою електронної мікроскопії</w:t>
      </w:r>
    </w:p>
    <w:p w:rsidR="00993CD8" w:rsidRPr="0065184D" w:rsidRDefault="00993CD8" w:rsidP="00A45DBC">
      <w:pPr>
        <w:spacing w:after="0" w:line="360" w:lineRule="auto"/>
        <w:ind w:firstLine="709"/>
        <w:jc w:val="both"/>
        <w:rPr>
          <w:rFonts w:ascii="Times New Roman" w:eastAsia="Calibri" w:hAnsi="Times New Roman" w:cs="Times New Roman"/>
          <w:bCs/>
          <w:sz w:val="28"/>
          <w:szCs w:val="28"/>
          <w:lang w:val="uk-UA"/>
        </w:rPr>
      </w:pP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lastRenderedPageBreak/>
        <w:t>Дерма довільно ділиться на дві анатомічні області, сосковидну (</w:t>
      </w:r>
      <w:r w:rsidRPr="00D17EAC">
        <w:rPr>
          <w:rFonts w:ascii="Times New Roman" w:eastAsia="Times New Roman" w:hAnsi="Times New Roman" w:cs="Times New Roman"/>
          <w:bCs/>
          <w:color w:val="000000"/>
          <w:sz w:val="28"/>
          <w:szCs w:val="28"/>
          <w:lang w:val="uk-UA" w:eastAsia="ru-RU"/>
        </w:rPr>
        <w:t>Stratum papillary dermis</w:t>
      </w:r>
      <w:r w:rsidRPr="0065184D">
        <w:rPr>
          <w:rFonts w:ascii="Times New Roman" w:eastAsia="Times New Roman" w:hAnsi="Times New Roman" w:cs="Times New Roman"/>
          <w:bCs/>
          <w:color w:val="000000"/>
          <w:sz w:val="28"/>
          <w:szCs w:val="28"/>
          <w:lang w:val="uk-UA" w:eastAsia="ru-RU"/>
        </w:rPr>
        <w:t>) і ретикулярну (</w:t>
      </w:r>
      <w:r w:rsidRPr="00D17EAC">
        <w:rPr>
          <w:rFonts w:ascii="Times New Roman" w:eastAsia="Times New Roman" w:hAnsi="Times New Roman" w:cs="Times New Roman"/>
          <w:bCs/>
          <w:color w:val="000000"/>
          <w:sz w:val="28"/>
          <w:szCs w:val="28"/>
          <w:lang w:val="uk-UA" w:eastAsia="ru-RU"/>
        </w:rPr>
        <w:t>Stratum reticulare dermis</w:t>
      </w:r>
      <w:r w:rsidRPr="0065184D">
        <w:rPr>
          <w:rFonts w:ascii="Times New Roman" w:eastAsia="Times New Roman" w:hAnsi="Times New Roman" w:cs="Times New Roman"/>
          <w:bCs/>
          <w:color w:val="000000"/>
          <w:sz w:val="28"/>
          <w:szCs w:val="28"/>
          <w:lang w:val="uk-UA" w:eastAsia="ru-RU"/>
        </w:rPr>
        <w:t xml:space="preserve">). Більш тонка з них, так звана, сосковидна дерма, є зовнішньою частиною з’єднувальної тканини, яка формується під епідермісом. Ретикулярна область дерми складає її основну частину і знаходиться під сосковидною дермою. </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 xml:space="preserve">Опорно-структурними білками дерми є колаген, еластин та ретикулін. Колаген, який складає приблизно 77% сухої маси шкіри, визначає межу міцності тканини дерми на розрив. Еластичність з’єднувальної тканини визначають еластинові волокна, які знаходяться між вузлами колагену. </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Кровоносні судини розташовуються в дермі у вигляді поверхневого судинного сполучення (</w:t>
      </w:r>
      <w:r w:rsidRPr="00D17EAC">
        <w:rPr>
          <w:rFonts w:ascii="Times New Roman" w:eastAsia="Times New Roman" w:hAnsi="Times New Roman" w:cs="Times New Roman"/>
          <w:bCs/>
          <w:color w:val="000000"/>
          <w:sz w:val="28"/>
          <w:szCs w:val="28"/>
          <w:lang w:val="uk-UA" w:eastAsia="ru-RU"/>
        </w:rPr>
        <w:t>Plexus superficialis</w:t>
      </w:r>
      <w:r w:rsidRPr="0065184D">
        <w:rPr>
          <w:rFonts w:ascii="Times New Roman" w:eastAsia="Times New Roman" w:hAnsi="Times New Roman" w:cs="Times New Roman"/>
          <w:bCs/>
          <w:color w:val="000000"/>
          <w:sz w:val="28"/>
          <w:szCs w:val="28"/>
          <w:lang w:val="uk-UA" w:eastAsia="ru-RU"/>
        </w:rPr>
        <w:t>) та глибокого венозного сплетіння (</w:t>
      </w:r>
      <w:r w:rsidRPr="00D17EAC">
        <w:rPr>
          <w:rFonts w:ascii="Times New Roman" w:eastAsia="Times New Roman" w:hAnsi="Times New Roman" w:cs="Times New Roman"/>
          <w:bCs/>
          <w:color w:val="000000"/>
          <w:sz w:val="28"/>
          <w:szCs w:val="28"/>
          <w:lang w:val="uk-UA" w:eastAsia="ru-RU"/>
        </w:rPr>
        <w:t>Plexus profundus</w:t>
      </w:r>
      <w:r w:rsidRPr="0065184D">
        <w:rPr>
          <w:rFonts w:ascii="Times New Roman" w:eastAsia="Times New Roman" w:hAnsi="Times New Roman" w:cs="Times New Roman"/>
          <w:bCs/>
          <w:color w:val="000000"/>
          <w:sz w:val="28"/>
          <w:szCs w:val="28"/>
          <w:lang w:val="uk-UA" w:eastAsia="ru-RU"/>
        </w:rPr>
        <w:t>), на межі з підшкірною клітковиною.</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В загальному випадку судинна структура шкіри достатньо чітко ділиться на дві системи: систему судин, яка забезпечує живлення шкіри та глибокі, переважно підшкірні, артеріальні і більш крупні венозні сплетіння, які виконують функцію теплообмінників крові з зовнішнім середовищем.</w:t>
      </w:r>
    </w:p>
    <w:p w:rsidR="00BB0A6F"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Таблиця 1.</w:t>
      </w:r>
      <w:r w:rsidR="009F4BF3" w:rsidRPr="0065184D">
        <w:rPr>
          <w:rFonts w:ascii="Times New Roman" w:eastAsia="Times New Roman" w:hAnsi="Times New Roman" w:cs="Times New Roman"/>
          <w:bCs/>
          <w:color w:val="000000"/>
          <w:sz w:val="28"/>
          <w:szCs w:val="28"/>
          <w:lang w:val="uk-UA" w:eastAsia="ru-RU"/>
        </w:rPr>
        <w:t>1</w:t>
      </w:r>
      <w:r w:rsidRPr="0065184D">
        <w:rPr>
          <w:rFonts w:ascii="Times New Roman" w:eastAsia="Times New Roman" w:hAnsi="Times New Roman" w:cs="Times New Roman"/>
          <w:bCs/>
          <w:color w:val="000000"/>
          <w:sz w:val="28"/>
          <w:szCs w:val="28"/>
          <w:lang w:val="uk-UA" w:eastAsia="ru-RU"/>
        </w:rPr>
        <w:t xml:space="preserve"> показує вміст крові та води в різних прошарках шкіри людини, виражений в об’ємних долях.</w:t>
      </w:r>
    </w:p>
    <w:p w:rsidR="00407BAB" w:rsidRDefault="00407BAB"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p>
    <w:p w:rsidR="00A45DBC" w:rsidRDefault="00A45DBC"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Таблиця 1.1 – Об’ємні долі вмісту крові та води в шарах шкіри людини</w:t>
      </w:r>
    </w:p>
    <w:tbl>
      <w:tblPr>
        <w:tblStyle w:val="a8"/>
        <w:tblW w:w="0" w:type="auto"/>
        <w:tblLook w:val="04A0" w:firstRow="1" w:lastRow="0" w:firstColumn="1" w:lastColumn="0" w:noHBand="0" w:noVBand="1"/>
      </w:tblPr>
      <w:tblGrid>
        <w:gridCol w:w="3936"/>
        <w:gridCol w:w="2693"/>
        <w:gridCol w:w="1559"/>
        <w:gridCol w:w="1526"/>
      </w:tblGrid>
      <w:tr w:rsidR="00A45DBC" w:rsidTr="00A45DBC">
        <w:tc>
          <w:tcPr>
            <w:tcW w:w="393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Назва шару шкіри</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Товщина шару, м</w:t>
            </w:r>
            <w:r>
              <w:rPr>
                <w:rFonts w:ascii="Times New Roman" w:eastAsia="Times New Roman" w:hAnsi="Times New Roman" w:cs="Times New Roman"/>
                <w:bCs/>
                <w:color w:val="000000"/>
                <w:sz w:val="24"/>
                <w:szCs w:val="28"/>
                <w:lang w:val="uk-UA" w:eastAsia="ru-RU"/>
              </w:rPr>
              <w:t>к</w:t>
            </w:r>
            <w:r w:rsidRPr="00A45DBC">
              <w:rPr>
                <w:rFonts w:ascii="Times New Roman" w:eastAsia="Times New Roman" w:hAnsi="Times New Roman" w:cs="Times New Roman"/>
                <w:bCs/>
                <w:color w:val="000000"/>
                <w:sz w:val="24"/>
                <w:szCs w:val="28"/>
                <w:lang w:val="uk-UA" w:eastAsia="ru-RU"/>
              </w:rPr>
              <w:t>м</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Вміст крові</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Вміст води</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Роговий шар</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20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0,05</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Епідерміс</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100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0,2</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Сосковидна дерма</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150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0,04</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0,45</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Верхня сітка кровоносних судин</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100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0,3</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0,6</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Ретикулярна дерма</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1150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0,04</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0,65</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Нижня сітка кровоносних судин</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100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0,1</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0,7</w:t>
            </w:r>
          </w:p>
        </w:tc>
      </w:tr>
      <w:tr w:rsidR="00A45DBC" w:rsidTr="00A45DBC">
        <w:tc>
          <w:tcPr>
            <w:tcW w:w="3936" w:type="dxa"/>
          </w:tcPr>
          <w:p w:rsidR="00A45DBC" w:rsidRPr="00A45DBC" w:rsidRDefault="00A45DBC" w:rsidP="00A45DBC">
            <w:pPr>
              <w:jc w:val="both"/>
              <w:rPr>
                <w:rFonts w:ascii="Times New Roman" w:eastAsia="Times New Roman" w:hAnsi="Times New Roman" w:cs="Times New Roman"/>
                <w:bCs/>
                <w:color w:val="000000"/>
                <w:sz w:val="24"/>
                <w:szCs w:val="28"/>
                <w:lang w:val="uk-UA" w:eastAsia="ru-RU"/>
              </w:rPr>
            </w:pPr>
            <w:r w:rsidRPr="00A45DBC">
              <w:rPr>
                <w:rFonts w:ascii="Times New Roman" w:eastAsia="Times New Roman" w:hAnsi="Times New Roman" w:cs="Times New Roman"/>
                <w:bCs/>
                <w:color w:val="000000"/>
                <w:sz w:val="24"/>
                <w:szCs w:val="28"/>
                <w:lang w:val="uk-UA" w:eastAsia="ru-RU"/>
              </w:rPr>
              <w:t>Підшкірний жировий шар</w:t>
            </w:r>
          </w:p>
        </w:tc>
        <w:tc>
          <w:tcPr>
            <w:tcW w:w="2693"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6000</w:t>
            </w:r>
          </w:p>
        </w:tc>
        <w:tc>
          <w:tcPr>
            <w:tcW w:w="1559"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0,05</w:t>
            </w:r>
          </w:p>
        </w:tc>
        <w:tc>
          <w:tcPr>
            <w:tcW w:w="1526" w:type="dxa"/>
          </w:tcPr>
          <w:p w:rsidR="00A45DBC" w:rsidRPr="00A45DBC" w:rsidRDefault="00A45DBC" w:rsidP="00A45DBC">
            <w:pPr>
              <w:jc w:val="center"/>
              <w:rPr>
                <w:rFonts w:ascii="Times New Roman" w:eastAsia="Times New Roman" w:hAnsi="Times New Roman" w:cs="Times New Roman"/>
                <w:bCs/>
                <w:color w:val="000000"/>
                <w:sz w:val="24"/>
                <w:szCs w:val="28"/>
                <w:lang w:val="uk-UA" w:eastAsia="ru-RU"/>
              </w:rPr>
            </w:pPr>
            <w:r>
              <w:rPr>
                <w:rFonts w:ascii="Times New Roman" w:eastAsia="Times New Roman" w:hAnsi="Times New Roman" w:cs="Times New Roman"/>
                <w:bCs/>
                <w:color w:val="000000"/>
                <w:sz w:val="24"/>
                <w:szCs w:val="28"/>
                <w:lang w:val="uk-UA" w:eastAsia="ru-RU"/>
              </w:rPr>
              <w:t>0,67</w:t>
            </w:r>
          </w:p>
        </w:tc>
      </w:tr>
    </w:tbl>
    <w:p w:rsidR="00BB0A6F" w:rsidRPr="0065184D" w:rsidRDefault="00BB0A6F" w:rsidP="002C2348">
      <w:pPr>
        <w:spacing w:after="0" w:line="360" w:lineRule="auto"/>
        <w:ind w:firstLine="567"/>
        <w:jc w:val="both"/>
        <w:rPr>
          <w:rFonts w:ascii="Times New Roman" w:eastAsia="Times New Roman" w:hAnsi="Times New Roman" w:cs="Times New Roman"/>
          <w:bCs/>
          <w:color w:val="000000"/>
          <w:sz w:val="28"/>
          <w:szCs w:val="28"/>
          <w:lang w:val="uk-UA" w:eastAsia="ru-RU"/>
        </w:rPr>
      </w:pP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З оптичної точки зору шкіра представляє собою багатошарове поглинаюче середовище з ярко вираженими розсіюючи ми властивостями.</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 xml:space="preserve">Межа розподілу повітря – шкіра не є гладкою. Вона представляє собою щільний шар кератиноцитів, на якому розташовані фрагменти епідермісу, які </w:t>
      </w:r>
      <w:r w:rsidRPr="0065184D">
        <w:rPr>
          <w:rFonts w:ascii="Times New Roman" w:eastAsia="Times New Roman" w:hAnsi="Times New Roman" w:cs="Times New Roman"/>
          <w:bCs/>
          <w:color w:val="000000"/>
          <w:sz w:val="28"/>
          <w:szCs w:val="28"/>
          <w:lang w:val="uk-UA" w:eastAsia="ru-RU"/>
        </w:rPr>
        <w:lastRenderedPageBreak/>
        <w:t xml:space="preserve">знаходяться в стадії відриву. Через різні показники заломлення повітря і рогового шару шкіри (n≈1,5) падаючий промінь частково відбивається (френелівське відображення, яке складає величину порядку 5-7%). При цьому через мікроскопічні неоднорідності меж розподілу, відображене світло стає дифузним. Значима частина пучка світла (93-95%) входить в шкіру, де світло частково поглинається і </w:t>
      </w:r>
      <w:r w:rsidR="00163C41" w:rsidRPr="0065184D">
        <w:rPr>
          <w:rFonts w:ascii="Times New Roman" w:eastAsia="Times New Roman" w:hAnsi="Times New Roman" w:cs="Times New Roman"/>
          <w:bCs/>
          <w:color w:val="000000"/>
          <w:sz w:val="28"/>
          <w:szCs w:val="28"/>
          <w:lang w:val="uk-UA" w:eastAsia="ru-RU"/>
        </w:rPr>
        <w:t>розсіюється, за законом відбивання і заломлення променя(рис.1.6).</w:t>
      </w:r>
    </w:p>
    <w:p w:rsidR="00BB0A6F" w:rsidRPr="0065184D" w:rsidRDefault="00BB0A6F" w:rsidP="002C2348">
      <w:pPr>
        <w:keepNext/>
        <w:spacing w:after="0" w:line="360" w:lineRule="auto"/>
        <w:ind w:firstLine="567"/>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noProof/>
          <w:sz w:val="28"/>
          <w:szCs w:val="28"/>
          <w:lang w:val="en-US"/>
        </w:rPr>
        <w:drawing>
          <wp:inline distT="0" distB="0" distL="0" distR="0">
            <wp:extent cx="3346941" cy="2819400"/>
            <wp:effectExtent l="19050" t="0" r="585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9086" cy="2829631"/>
                    </a:xfrm>
                    <a:prstGeom prst="rect">
                      <a:avLst/>
                    </a:prstGeom>
                    <a:noFill/>
                    <a:ln>
                      <a:noFill/>
                    </a:ln>
                  </pic:spPr>
                </pic:pic>
              </a:graphicData>
            </a:graphic>
          </wp:inline>
        </w:drawing>
      </w:r>
    </w:p>
    <w:p w:rsidR="00BB0A6F" w:rsidRPr="0065184D" w:rsidRDefault="00BB0A6F" w:rsidP="002C2348">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eastAsia="ru-RU"/>
        </w:rPr>
        <w:t>Рис</w:t>
      </w:r>
      <w:r w:rsidR="002C2348">
        <w:rPr>
          <w:rFonts w:ascii="Times New Roman" w:eastAsia="Times New Roman" w:hAnsi="Times New Roman" w:cs="Times New Roman"/>
          <w:sz w:val="28"/>
          <w:szCs w:val="28"/>
          <w:lang w:val="uk-UA" w:eastAsia="ru-RU"/>
        </w:rPr>
        <w:t>унок</w:t>
      </w:r>
      <w:r w:rsidRPr="0065184D">
        <w:rPr>
          <w:rFonts w:ascii="Times New Roman" w:eastAsia="Times New Roman" w:hAnsi="Times New Roman" w:cs="Times New Roman"/>
          <w:sz w:val="28"/>
          <w:szCs w:val="28"/>
          <w:lang w:val="uk-UA" w:eastAsia="ru-RU"/>
        </w:rPr>
        <w:t xml:space="preserve"> </w:t>
      </w:r>
      <w:r w:rsidR="00993CD8" w:rsidRPr="0065184D">
        <w:rPr>
          <w:rFonts w:ascii="Times New Roman" w:eastAsia="Times New Roman" w:hAnsi="Times New Roman" w:cs="Times New Roman"/>
          <w:sz w:val="28"/>
          <w:szCs w:val="28"/>
          <w:lang w:val="uk-UA" w:eastAsia="ru-RU"/>
        </w:rPr>
        <w:t>1.</w:t>
      </w:r>
      <w:r w:rsidRPr="0065184D">
        <w:rPr>
          <w:rFonts w:ascii="Times New Roman" w:eastAsia="Times New Roman" w:hAnsi="Times New Roman" w:cs="Times New Roman"/>
          <w:sz w:val="28"/>
          <w:szCs w:val="28"/>
          <w:lang w:val="uk-UA" w:eastAsia="ru-RU"/>
        </w:rPr>
        <w:t>6</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eastAsia="ru-RU"/>
        </w:rPr>
        <w:t>Закон відбивання і заломлення</w:t>
      </w:r>
      <w:r w:rsidR="00175A1F" w:rsidRPr="0065184D">
        <w:rPr>
          <w:rFonts w:ascii="Times New Roman" w:eastAsia="Times New Roman" w:hAnsi="Times New Roman" w:cs="Times New Roman"/>
          <w:sz w:val="28"/>
          <w:szCs w:val="28"/>
          <w:lang w:val="uk-UA" w:eastAsia="ru-RU"/>
        </w:rPr>
        <w:t>:</w:t>
      </w:r>
      <w:r w:rsidRPr="0065184D">
        <w:rPr>
          <w:rFonts w:ascii="Times New Roman" w:eastAsia="Times New Roman" w:hAnsi="Times New Roman" w:cs="Times New Roman"/>
          <w:sz w:val="28"/>
          <w:szCs w:val="28"/>
          <w:lang w:val="uk-UA" w:eastAsia="ru-RU"/>
        </w:rPr>
        <w:t xml:space="preserve"> γ = α;   n</w:t>
      </w:r>
      <w:r w:rsidRPr="0065184D">
        <w:rPr>
          <w:rFonts w:ascii="Times New Roman" w:eastAsia="Times New Roman" w:hAnsi="Times New Roman" w:cs="Times New Roman"/>
          <w:position w:val="-3"/>
          <w:sz w:val="28"/>
          <w:szCs w:val="28"/>
          <w:lang w:val="uk-UA" w:eastAsia="ru-RU"/>
        </w:rPr>
        <w:t>1</w:t>
      </w:r>
      <w:r w:rsidRPr="0065184D">
        <w:rPr>
          <w:rFonts w:ascii="Times New Roman" w:eastAsia="Times New Roman" w:hAnsi="Times New Roman" w:cs="Times New Roman"/>
          <w:sz w:val="28"/>
          <w:szCs w:val="28"/>
          <w:lang w:val="uk-UA" w:eastAsia="ru-RU"/>
        </w:rPr>
        <w:t>sinα</w:t>
      </w:r>
      <w:r w:rsidRPr="0065184D">
        <w:rPr>
          <w:rFonts w:ascii="Times New Roman" w:eastAsia="Times New Roman" w:hAnsi="Times New Roman" w:cs="Times New Roman"/>
          <w:spacing w:val="45"/>
          <w:sz w:val="28"/>
          <w:szCs w:val="28"/>
          <w:lang w:val="uk-UA" w:eastAsia="ru-RU"/>
        </w:rPr>
        <w:t xml:space="preserve"> </w:t>
      </w:r>
      <w:r w:rsidRPr="0065184D">
        <w:rPr>
          <w:rFonts w:ascii="Times New Roman" w:eastAsia="Times New Roman" w:hAnsi="Times New Roman" w:cs="Times New Roman"/>
          <w:sz w:val="28"/>
          <w:szCs w:val="28"/>
          <w:lang w:val="uk-UA" w:eastAsia="ru-RU"/>
        </w:rPr>
        <w:t>=  n</w:t>
      </w:r>
      <w:r w:rsidRPr="0065184D">
        <w:rPr>
          <w:rFonts w:ascii="Times New Roman" w:eastAsia="Times New Roman" w:hAnsi="Times New Roman" w:cs="Times New Roman"/>
          <w:spacing w:val="-1"/>
          <w:position w:val="-3"/>
          <w:sz w:val="28"/>
          <w:szCs w:val="28"/>
          <w:lang w:val="uk-UA" w:eastAsia="ru-RU"/>
        </w:rPr>
        <w:t>2</w:t>
      </w:r>
      <w:r w:rsidRPr="0065184D">
        <w:rPr>
          <w:rFonts w:ascii="Times New Roman" w:eastAsia="Times New Roman" w:hAnsi="Times New Roman" w:cs="Times New Roman"/>
          <w:sz w:val="28"/>
          <w:szCs w:val="28"/>
          <w:lang w:val="uk-UA" w:eastAsia="ru-RU"/>
        </w:rPr>
        <w:t>sinβ.</w:t>
      </w:r>
    </w:p>
    <w:p w:rsidR="00BB0A6F" w:rsidRPr="0065184D" w:rsidRDefault="00BB0A6F" w:rsidP="002C2348">
      <w:pPr>
        <w:spacing w:after="0" w:line="360" w:lineRule="auto"/>
        <w:jc w:val="both"/>
        <w:rPr>
          <w:rFonts w:ascii="Times New Roman" w:eastAsia="Calibri" w:hAnsi="Times New Roman" w:cs="Times New Roman"/>
          <w:b/>
          <w:color w:val="000000"/>
          <w:sz w:val="28"/>
          <w:szCs w:val="28"/>
          <w:lang w:val="uk-UA"/>
        </w:rPr>
      </w:pP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Поглинання світла є однією з характеристик ефективності взаємодії світла зі шкірою. Енергія поглиненого світла переходить в тепло, витрачається на протікання фотохімічних реакцій або визволяється у вигляді випромінювання люмінесценції. Спектри поглинання будь – якої біотканини, в тому числі і шкіри, визначаються наявністю спряжених подвійних зв’язків (хромофорів шкіри) та наявністю в них води.  Абсолютне значення коефіцієнтів поглинання типової біотканини лежить в межах 10</w:t>
      </w:r>
      <w:r w:rsidRPr="0065184D">
        <w:rPr>
          <w:rFonts w:ascii="Times New Roman" w:eastAsia="Times New Roman" w:hAnsi="Times New Roman" w:cs="Times New Roman"/>
          <w:bCs/>
          <w:color w:val="000000"/>
          <w:sz w:val="28"/>
          <w:szCs w:val="28"/>
          <w:vertAlign w:val="superscript"/>
          <w:lang w:val="uk-UA" w:eastAsia="ru-RU"/>
        </w:rPr>
        <w:t>-2</w:t>
      </w:r>
      <w:r w:rsidRPr="0065184D">
        <w:rPr>
          <w:rFonts w:ascii="Times New Roman" w:eastAsia="Times New Roman" w:hAnsi="Times New Roman" w:cs="Times New Roman"/>
          <w:bCs/>
          <w:color w:val="000000"/>
          <w:sz w:val="28"/>
          <w:szCs w:val="28"/>
          <w:lang w:val="uk-UA" w:eastAsia="ru-RU"/>
        </w:rPr>
        <w:t>-10</w:t>
      </w:r>
      <w:r w:rsidRPr="0065184D">
        <w:rPr>
          <w:rFonts w:ascii="Times New Roman" w:eastAsia="Times New Roman" w:hAnsi="Times New Roman" w:cs="Times New Roman"/>
          <w:bCs/>
          <w:color w:val="000000"/>
          <w:sz w:val="28"/>
          <w:szCs w:val="28"/>
          <w:vertAlign w:val="superscript"/>
          <w:lang w:val="uk-UA" w:eastAsia="ru-RU"/>
        </w:rPr>
        <w:t xml:space="preserve">4 </w:t>
      </w:r>
      <w:r w:rsidRPr="0065184D">
        <w:rPr>
          <w:rFonts w:ascii="Times New Roman" w:eastAsia="Times New Roman" w:hAnsi="Times New Roman" w:cs="Times New Roman"/>
          <w:bCs/>
          <w:color w:val="000000"/>
          <w:sz w:val="28"/>
          <w:szCs w:val="28"/>
          <w:lang w:val="uk-UA" w:eastAsia="ru-RU"/>
        </w:rPr>
        <w:t>см</w:t>
      </w:r>
      <w:r w:rsidRPr="0065184D">
        <w:rPr>
          <w:rFonts w:ascii="Times New Roman" w:eastAsia="Times New Roman" w:hAnsi="Times New Roman" w:cs="Times New Roman"/>
          <w:bCs/>
          <w:color w:val="000000"/>
          <w:sz w:val="28"/>
          <w:szCs w:val="28"/>
          <w:vertAlign w:val="superscript"/>
          <w:lang w:val="uk-UA" w:eastAsia="ru-RU"/>
        </w:rPr>
        <w:t>-1</w:t>
      </w:r>
      <w:r w:rsidRPr="0065184D">
        <w:rPr>
          <w:rFonts w:ascii="Times New Roman" w:eastAsia="Times New Roman" w:hAnsi="Times New Roman" w:cs="Times New Roman"/>
          <w:bCs/>
          <w:color w:val="000000"/>
          <w:sz w:val="28"/>
          <w:szCs w:val="28"/>
          <w:lang w:val="uk-UA" w:eastAsia="ru-RU"/>
        </w:rPr>
        <w:t>.</w:t>
      </w:r>
    </w:p>
    <w:p w:rsidR="009F4BF3"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 xml:space="preserve">В епідермісі роль хромофорів виконують різноманітні фрагменти, які є в складі білків амінокислот і нуклеїнові кислоти, які добре поглинають світло в ультрафіолетовому діапазоні довжин хвиль. В видимій області спектру одним з найбільш переважаючих хромофорів шкіри є пігмент меланін. Спектр </w:t>
      </w:r>
      <w:r w:rsidRPr="0065184D">
        <w:rPr>
          <w:rFonts w:ascii="Times New Roman" w:eastAsia="Times New Roman" w:hAnsi="Times New Roman" w:cs="Times New Roman"/>
          <w:bCs/>
          <w:color w:val="000000"/>
          <w:sz w:val="28"/>
          <w:szCs w:val="28"/>
          <w:lang w:val="uk-UA" w:eastAsia="ru-RU"/>
        </w:rPr>
        <w:lastRenderedPageBreak/>
        <w:t>поглинання меланіну не має ярко виражених ліній поглинання, але він ефективно поглинає по всій області спектру від 300 до 1200 нм. В ближній УФ та видимій областях спектру крім меланіну основними хромофорами шкіри є білірубін, віт</w:t>
      </w:r>
      <w:r w:rsidR="009F4BF3" w:rsidRPr="0065184D">
        <w:rPr>
          <w:rFonts w:ascii="Times New Roman" w:eastAsia="Times New Roman" w:hAnsi="Times New Roman" w:cs="Times New Roman"/>
          <w:bCs/>
          <w:color w:val="000000"/>
          <w:sz w:val="28"/>
          <w:szCs w:val="28"/>
          <w:lang w:val="uk-UA" w:eastAsia="ru-RU"/>
        </w:rPr>
        <w:t>аміни, флавіни та ін., а також</w:t>
      </w:r>
      <w:r w:rsidRPr="0065184D">
        <w:rPr>
          <w:rFonts w:ascii="Times New Roman" w:eastAsia="Times New Roman" w:hAnsi="Times New Roman" w:cs="Times New Roman"/>
          <w:bCs/>
          <w:color w:val="000000"/>
          <w:sz w:val="28"/>
          <w:szCs w:val="28"/>
          <w:lang w:val="uk-UA" w:eastAsia="ru-RU"/>
        </w:rPr>
        <w:t xml:space="preserve"> еластинові та колагенові волокна та протопорфірин ІХ. </w:t>
      </w:r>
    </w:p>
    <w:p w:rsidR="009F4BF3" w:rsidRPr="0065184D" w:rsidRDefault="009F4BF3" w:rsidP="002C2348">
      <w:pPr>
        <w:spacing w:after="0" w:line="360" w:lineRule="auto"/>
        <w:ind w:firstLine="567"/>
        <w:jc w:val="center"/>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noProof/>
          <w:sz w:val="28"/>
          <w:szCs w:val="28"/>
          <w:lang w:val="en-US"/>
        </w:rPr>
        <w:drawing>
          <wp:inline distT="0" distB="0" distL="0" distR="0">
            <wp:extent cx="5476875" cy="2609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3065" cy="2608034"/>
                    </a:xfrm>
                    <a:prstGeom prst="rect">
                      <a:avLst/>
                    </a:prstGeom>
                    <a:noFill/>
                    <a:ln>
                      <a:noFill/>
                    </a:ln>
                  </pic:spPr>
                </pic:pic>
              </a:graphicData>
            </a:graphic>
          </wp:inline>
        </w:drawing>
      </w:r>
    </w:p>
    <w:p w:rsidR="009F4BF3" w:rsidRPr="0065184D" w:rsidRDefault="009F4BF3" w:rsidP="002C2348">
      <w:pPr>
        <w:spacing w:after="0" w:line="360" w:lineRule="auto"/>
        <w:jc w:val="center"/>
        <w:rPr>
          <w:rFonts w:ascii="Times New Roman" w:eastAsia="Calibri" w:hAnsi="Times New Roman" w:cs="Times New Roman"/>
          <w:bCs/>
          <w:sz w:val="28"/>
          <w:szCs w:val="28"/>
          <w:lang w:val="uk-UA"/>
        </w:rPr>
      </w:pPr>
      <w:r w:rsidRPr="0065184D">
        <w:rPr>
          <w:rFonts w:ascii="Times New Roman" w:eastAsia="Calibri" w:hAnsi="Times New Roman" w:cs="Times New Roman"/>
          <w:bCs/>
          <w:sz w:val="28"/>
          <w:szCs w:val="28"/>
          <w:lang w:val="uk-UA"/>
        </w:rPr>
        <w:t>Рис</w:t>
      </w:r>
      <w:r w:rsidR="002C2348">
        <w:rPr>
          <w:rFonts w:ascii="Times New Roman" w:eastAsia="Calibri" w:hAnsi="Times New Roman" w:cs="Times New Roman"/>
          <w:bCs/>
          <w:sz w:val="28"/>
          <w:szCs w:val="28"/>
          <w:lang w:val="uk-UA"/>
        </w:rPr>
        <w:t>унок</w:t>
      </w:r>
      <w:r w:rsidRPr="0065184D">
        <w:rPr>
          <w:rFonts w:ascii="Times New Roman" w:eastAsia="Calibri" w:hAnsi="Times New Roman" w:cs="Times New Roman"/>
          <w:bCs/>
          <w:sz w:val="28"/>
          <w:szCs w:val="28"/>
          <w:lang w:val="uk-UA"/>
        </w:rPr>
        <w:t xml:space="preserve"> 1.7</w:t>
      </w:r>
      <w:r w:rsidR="002C2348">
        <w:rPr>
          <w:rFonts w:ascii="Times New Roman" w:eastAsia="Times New Roman" w:hAnsi="Times New Roman" w:cs="Times New Roman"/>
          <w:sz w:val="28"/>
          <w:szCs w:val="28"/>
          <w:lang w:val="uk-UA" w:eastAsia="ru-RU"/>
        </w:rPr>
        <w:t xml:space="preserve"> – </w:t>
      </w:r>
      <w:r w:rsidRPr="0065184D">
        <w:rPr>
          <w:rFonts w:ascii="Times New Roman" w:eastAsia="Calibri" w:hAnsi="Times New Roman" w:cs="Times New Roman"/>
          <w:bCs/>
          <w:sz w:val="28"/>
          <w:szCs w:val="28"/>
          <w:lang w:val="uk-UA"/>
        </w:rPr>
        <w:t>Шкала електромагнітних хвиль</w:t>
      </w:r>
    </w:p>
    <w:p w:rsidR="009F4BF3" w:rsidRPr="0065184D" w:rsidRDefault="009F4BF3" w:rsidP="002C2348">
      <w:pPr>
        <w:spacing w:after="0" w:line="360" w:lineRule="auto"/>
        <w:ind w:firstLine="567"/>
        <w:jc w:val="both"/>
        <w:rPr>
          <w:rFonts w:ascii="Times New Roman" w:eastAsia="Times New Roman" w:hAnsi="Times New Roman" w:cs="Times New Roman"/>
          <w:bCs/>
          <w:color w:val="000000"/>
          <w:sz w:val="28"/>
          <w:szCs w:val="28"/>
          <w:lang w:val="uk-UA" w:eastAsia="ru-RU"/>
        </w:rPr>
      </w:pP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 xml:space="preserve">Дерма шкіри сильно пронизана кровоносними судинами, в яких присутній гемоглобін, спектр поглинання якого значно впливає на спектр поглинання шкіри. В </w:t>
      </w:r>
      <w:r w:rsidRPr="00D17EAC">
        <w:rPr>
          <w:rFonts w:ascii="Times New Roman" w:eastAsia="Times New Roman" w:hAnsi="Times New Roman" w:cs="Times New Roman"/>
          <w:bCs/>
          <w:color w:val="000000"/>
          <w:sz w:val="28"/>
          <w:szCs w:val="28"/>
          <w:lang w:val="uk-UA" w:eastAsia="ru-RU"/>
        </w:rPr>
        <w:t>in vivo</w:t>
      </w:r>
      <w:r w:rsidRPr="0065184D">
        <w:rPr>
          <w:rFonts w:ascii="Times New Roman" w:eastAsia="Times New Roman" w:hAnsi="Times New Roman" w:cs="Times New Roman"/>
          <w:bCs/>
          <w:color w:val="000000"/>
          <w:sz w:val="28"/>
          <w:szCs w:val="28"/>
          <w:lang w:val="uk-UA" w:eastAsia="ru-RU"/>
        </w:rPr>
        <w:t xml:space="preserve">  біологічних тканинах гемоглобін зв’язує присутній в крові кисень. При цьому спектри поглинання двох форм гемоглобіну декілька відрізняються один від одного: оксигемоглобін має полосу поглинання близько 405 нм (полоса Соре) і характерний подвійний пік поглинання в області 545-547 нм, де оксигемоглобін сильно поглинає поблизу 430 нм і більш слабо поблизу 550 нм. В інфрачервоній області спектру всі біомолекули мають достатньо інтенсивні коливальні полоси поглинання. Починаючи з λ=1500 нм і вище, спектр поглинання шкіри багато в чому визначається спектром поглинання води.</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t>Поглинання жирової підшкірної тканини визначається полосами поглинання ліпідів, води та β – кератину. Основні полоси поглинання жирової тканини лежать в УФ та ІЧ областях спектру.</w:t>
      </w:r>
    </w:p>
    <w:p w:rsidR="00BB0A6F" w:rsidRPr="0065184D" w:rsidRDefault="00BB0A6F" w:rsidP="00A45DBC">
      <w:pPr>
        <w:spacing w:after="0" w:line="360" w:lineRule="auto"/>
        <w:ind w:firstLine="709"/>
        <w:jc w:val="both"/>
        <w:rPr>
          <w:rFonts w:ascii="Times New Roman" w:eastAsia="Times New Roman" w:hAnsi="Times New Roman" w:cs="Times New Roman"/>
          <w:bCs/>
          <w:color w:val="000000"/>
          <w:sz w:val="28"/>
          <w:szCs w:val="28"/>
          <w:lang w:val="uk-UA" w:eastAsia="ru-RU"/>
        </w:rPr>
      </w:pPr>
      <w:r w:rsidRPr="0065184D">
        <w:rPr>
          <w:rFonts w:ascii="Times New Roman" w:eastAsia="Times New Roman" w:hAnsi="Times New Roman" w:cs="Times New Roman"/>
          <w:bCs/>
          <w:color w:val="000000"/>
          <w:sz w:val="28"/>
          <w:szCs w:val="28"/>
          <w:lang w:val="uk-UA" w:eastAsia="ru-RU"/>
        </w:rPr>
        <w:lastRenderedPageBreak/>
        <w:t xml:space="preserve"> Крім поглинання шкіряна тканина характеризується значним світлорозсіюванням, так як складається з великої кількості випадково розподілених в об’ємі розсіюючи центрів. Розсіювання світла проходить через флуктуації щільності розсіювачів і флуктуації показників заломлення в об’ємі біотканини. Характер розсіювання залежить від співвідношення довжин хвиль розсіюю чого випромінювання і розмірів розсіюючи світло часток, а також від відношення показників заломлення розсіюючи часток і оточуючого її середовища. Розсіювання світла максимальне якщо довжина хвилі порядку розміру розсіюючої частки, при цьому воно відбувається під малими кутами в напрямку розповсюдження падаючого променя.</w:t>
      </w:r>
    </w:p>
    <w:p w:rsidR="00BB0A6F" w:rsidRPr="0065184D" w:rsidRDefault="00BB0A6F" w:rsidP="00A45DBC">
      <w:pPr>
        <w:spacing w:after="0"/>
        <w:ind w:firstLine="709"/>
        <w:rPr>
          <w:rFonts w:ascii="Times New Roman" w:eastAsia="Calibri" w:hAnsi="Times New Roman" w:cs="Times New Roman"/>
          <w:sz w:val="28"/>
          <w:szCs w:val="28"/>
          <w:lang w:val="uk-UA"/>
        </w:rPr>
      </w:pPr>
    </w:p>
    <w:p w:rsidR="00674458" w:rsidRPr="0065184D" w:rsidRDefault="00674458" w:rsidP="00A45DBC">
      <w:pPr>
        <w:keepNext/>
        <w:spacing w:after="0" w:line="360" w:lineRule="auto"/>
        <w:ind w:firstLine="709"/>
        <w:jc w:val="both"/>
        <w:outlineLvl w:val="1"/>
        <w:rPr>
          <w:rFonts w:ascii="Times New Roman" w:eastAsia="Calibri" w:hAnsi="Times New Roman" w:cs="Times New Roman"/>
          <w:sz w:val="28"/>
          <w:szCs w:val="28"/>
          <w:lang w:val="uk-UA"/>
        </w:rPr>
      </w:pPr>
      <w:bookmarkStart w:id="20" w:name="_Toc11084875"/>
      <w:r w:rsidRPr="0065184D">
        <w:rPr>
          <w:rFonts w:ascii="Times New Roman" w:eastAsia="Calibri" w:hAnsi="Times New Roman" w:cs="Times New Roman"/>
          <w:sz w:val="28"/>
          <w:szCs w:val="28"/>
          <w:lang w:val="uk-UA"/>
        </w:rPr>
        <w:t>1.</w:t>
      </w:r>
      <w:r w:rsidR="00BB0A6F" w:rsidRPr="0065184D">
        <w:rPr>
          <w:rFonts w:ascii="Times New Roman" w:eastAsia="Calibri" w:hAnsi="Times New Roman" w:cs="Times New Roman"/>
          <w:sz w:val="28"/>
          <w:szCs w:val="28"/>
          <w:lang w:val="uk-UA"/>
        </w:rPr>
        <w:t>5</w:t>
      </w:r>
      <w:r w:rsidRPr="0065184D">
        <w:rPr>
          <w:rFonts w:ascii="Times New Roman" w:eastAsia="Calibri" w:hAnsi="Times New Roman" w:cs="Times New Roman"/>
          <w:sz w:val="28"/>
          <w:szCs w:val="28"/>
          <w:lang w:val="uk-UA"/>
        </w:rPr>
        <w:t>. Поліхроматичні терапевтичні апарати</w:t>
      </w:r>
      <w:bookmarkEnd w:id="12"/>
      <w:bookmarkEnd w:id="20"/>
    </w:p>
    <w:p w:rsidR="00674458" w:rsidRPr="0065184D" w:rsidRDefault="00674458" w:rsidP="00A45DBC">
      <w:pPr>
        <w:spacing w:after="0" w:line="360" w:lineRule="auto"/>
        <w:ind w:firstLine="709"/>
        <w:jc w:val="both"/>
        <w:rPr>
          <w:rFonts w:ascii="Times New Roman" w:eastAsia="Calibri" w:hAnsi="Times New Roman" w:cs="Times New Roman"/>
          <w:sz w:val="28"/>
          <w:szCs w:val="20"/>
          <w:lang w:val="uk-UA"/>
        </w:rPr>
      </w:pPr>
    </w:p>
    <w:p w:rsidR="00674458" w:rsidRPr="0065184D" w:rsidRDefault="00674458" w:rsidP="00A45DBC">
      <w:pPr>
        <w:spacing w:after="0" w:line="360" w:lineRule="auto"/>
        <w:ind w:firstLine="709"/>
        <w:jc w:val="both"/>
        <w:rPr>
          <w:rFonts w:ascii="Times New Roman" w:eastAsia="Calibri" w:hAnsi="Times New Roman" w:cs="Times New Roman"/>
          <w:sz w:val="28"/>
          <w:szCs w:val="20"/>
          <w:lang w:val="uk-UA"/>
        </w:rPr>
      </w:pPr>
    </w:p>
    <w:p w:rsidR="00674458" w:rsidRPr="0065184D" w:rsidRDefault="00674458" w:rsidP="00A45DBC">
      <w:pPr>
        <w:spacing w:after="0" w:line="360" w:lineRule="auto"/>
        <w:ind w:firstLine="709"/>
        <w:contextualSpacing/>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На відміну від лазерної системи, що виділяє вузький діапазон хвиль, поліхроматичне світло має широкий спектр, що включає довжини хвиль від 480 до 3400 нм, що становить видимий спектр світла і частина інфрачервоного. В даному спектрі немає ультрафіолету, тому відсутня н</w:t>
      </w:r>
      <w:r w:rsidR="000D76A1" w:rsidRPr="0065184D">
        <w:rPr>
          <w:rFonts w:ascii="Times New Roman" w:eastAsia="Calibri" w:hAnsi="Times New Roman" w:cs="Times New Roman"/>
          <w:sz w:val="28"/>
          <w:szCs w:val="28"/>
          <w:lang w:val="uk-UA"/>
        </w:rPr>
        <w:t>ебезпека його шкідливого впливу</w:t>
      </w:r>
      <w:r w:rsidRPr="0065184D">
        <w:rPr>
          <w:rFonts w:ascii="Times New Roman" w:eastAsia="Calibri" w:hAnsi="Times New Roman" w:cs="Times New Roman"/>
          <w:sz w:val="28"/>
          <w:szCs w:val="28"/>
          <w:lang w:val="uk-UA"/>
        </w:rPr>
        <w:t>[</w:t>
      </w:r>
      <w:r w:rsidR="009F4BF3" w:rsidRPr="0065184D">
        <w:rPr>
          <w:rFonts w:ascii="Times New Roman" w:eastAsia="Calibri" w:hAnsi="Times New Roman" w:cs="Times New Roman"/>
          <w:sz w:val="28"/>
          <w:szCs w:val="28"/>
          <w:lang w:val="uk-UA"/>
        </w:rPr>
        <w:t>7</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p>
    <w:p w:rsidR="00674458" w:rsidRPr="0065184D" w:rsidRDefault="00674458" w:rsidP="00A45DBC">
      <w:pPr>
        <w:spacing w:after="0" w:line="360" w:lineRule="auto"/>
        <w:ind w:firstLine="709"/>
        <w:contextualSpacing/>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Поліхроматичне світло некогерентне, його хвилі не збігаються по фазі. На відміну від світла лазера, для світла цього апарату не характерна тимчасова або просторова синхронізація руху, завдяки чому піки хвиль, і, таким чином, інтенсивність світла, не складаються і не віднімаються одне з одного.</w:t>
      </w:r>
    </w:p>
    <w:p w:rsidR="00674458" w:rsidRPr="0065184D" w:rsidRDefault="00674458" w:rsidP="00A45DBC">
      <w:pPr>
        <w:spacing w:after="0" w:line="360" w:lineRule="auto"/>
        <w:ind w:firstLine="709"/>
        <w:contextualSpacing/>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Проникаюча здатність лікувального освітлення, досягається якраз, за рахунок невеликої кількості інфрачервоного випромінювання. Чим довготриваліша процедура, тим більше проникаючий ефект. Інфрачервоне світло випромінює тепло, ділянка впливу нагрівається і температура шкірних п</w:t>
      </w:r>
      <w:r w:rsidR="000D76A1" w:rsidRPr="0065184D">
        <w:rPr>
          <w:rFonts w:ascii="Times New Roman" w:eastAsia="Calibri" w:hAnsi="Times New Roman" w:cs="Times New Roman"/>
          <w:sz w:val="28"/>
          <w:szCs w:val="28"/>
          <w:lang w:val="uk-UA"/>
        </w:rPr>
        <w:t>окривів збільшується на 1-3 ° С</w:t>
      </w:r>
      <w:r w:rsidRPr="0065184D">
        <w:rPr>
          <w:rFonts w:ascii="Times New Roman" w:eastAsia="Calibri" w:hAnsi="Times New Roman" w:cs="Times New Roman"/>
          <w:sz w:val="28"/>
          <w:szCs w:val="28"/>
          <w:lang w:val="uk-UA"/>
        </w:rPr>
        <w:t>[</w:t>
      </w:r>
      <w:r w:rsidR="009F4BF3" w:rsidRPr="0065184D">
        <w:rPr>
          <w:rFonts w:ascii="Times New Roman" w:eastAsia="Calibri" w:hAnsi="Times New Roman" w:cs="Times New Roman"/>
          <w:sz w:val="28"/>
          <w:szCs w:val="28"/>
          <w:lang w:val="uk-UA"/>
        </w:rPr>
        <w:t>8</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p>
    <w:p w:rsidR="00674458" w:rsidRPr="0065184D" w:rsidRDefault="00674458" w:rsidP="00A45DBC">
      <w:pPr>
        <w:spacing w:after="0" w:line="360" w:lineRule="auto"/>
        <w:ind w:firstLine="709"/>
        <w:contextualSpacing/>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 xml:space="preserve">Поліхроматичні терапевтичні апарати поділяються(рис. </w:t>
      </w:r>
      <w:r w:rsidR="009F4BF3" w:rsidRPr="0065184D">
        <w:rPr>
          <w:rFonts w:ascii="Times New Roman" w:eastAsia="Calibri" w:hAnsi="Times New Roman" w:cs="Times New Roman"/>
          <w:sz w:val="28"/>
          <w:szCs w:val="28"/>
          <w:lang w:val="uk-UA"/>
        </w:rPr>
        <w:t>1.8</w:t>
      </w:r>
      <w:r w:rsidRPr="0065184D">
        <w:rPr>
          <w:rFonts w:ascii="Times New Roman" w:eastAsia="Calibri" w:hAnsi="Times New Roman" w:cs="Times New Roman"/>
          <w:sz w:val="28"/>
          <w:szCs w:val="28"/>
          <w:lang w:val="uk-UA"/>
        </w:rPr>
        <w:t>):</w:t>
      </w:r>
    </w:p>
    <w:p w:rsidR="00674458" w:rsidRPr="0065184D" w:rsidRDefault="00674458" w:rsidP="00A45DBC">
      <w:pPr>
        <w:numPr>
          <w:ilvl w:val="0"/>
          <w:numId w:val="43"/>
        </w:numPr>
        <w:spacing w:after="0" w:line="360" w:lineRule="auto"/>
        <w:ind w:left="0" w:firstLine="709"/>
        <w:contextualSpacing/>
        <w:jc w:val="both"/>
        <w:rPr>
          <w:rFonts w:ascii="Times New Roman" w:eastAsia="Calibri" w:hAnsi="Times New Roman" w:cs="Times New Roman"/>
          <w:sz w:val="28"/>
          <w:szCs w:val="28"/>
          <w:lang w:val="uk-UA" w:eastAsia="ru-RU"/>
        </w:rPr>
      </w:pPr>
      <w:r w:rsidRPr="0065184D">
        <w:rPr>
          <w:rFonts w:ascii="Times New Roman" w:eastAsia="Calibri" w:hAnsi="Times New Roman" w:cs="Times New Roman"/>
          <w:sz w:val="28"/>
          <w:szCs w:val="28"/>
          <w:lang w:val="uk-UA" w:eastAsia="ru-RU"/>
        </w:rPr>
        <w:t>за степенем автоматизації</w:t>
      </w:r>
      <w:r w:rsidR="007F65C9" w:rsidRPr="0065184D">
        <w:rPr>
          <w:rFonts w:ascii="Times New Roman" w:eastAsia="Calibri" w:hAnsi="Times New Roman" w:cs="Times New Roman"/>
          <w:sz w:val="28"/>
          <w:szCs w:val="28"/>
          <w:lang w:val="uk-UA" w:eastAsia="ru-RU"/>
        </w:rPr>
        <w:t>;</w:t>
      </w:r>
    </w:p>
    <w:p w:rsidR="00674458" w:rsidRPr="0065184D" w:rsidRDefault="00674458" w:rsidP="00A45DBC">
      <w:pPr>
        <w:numPr>
          <w:ilvl w:val="0"/>
          <w:numId w:val="43"/>
        </w:numPr>
        <w:spacing w:after="0" w:line="360" w:lineRule="auto"/>
        <w:ind w:left="0" w:firstLine="709"/>
        <w:contextualSpacing/>
        <w:jc w:val="both"/>
        <w:rPr>
          <w:rFonts w:ascii="Times New Roman" w:eastAsia="Calibri" w:hAnsi="Times New Roman" w:cs="Times New Roman"/>
          <w:sz w:val="28"/>
          <w:szCs w:val="28"/>
          <w:lang w:val="uk-UA" w:eastAsia="ru-RU"/>
        </w:rPr>
      </w:pPr>
      <w:r w:rsidRPr="0065184D">
        <w:rPr>
          <w:rFonts w:ascii="Times New Roman" w:eastAsia="Calibri" w:hAnsi="Times New Roman" w:cs="Times New Roman"/>
          <w:sz w:val="28"/>
          <w:szCs w:val="28"/>
          <w:lang w:val="uk-UA" w:eastAsia="ru-RU"/>
        </w:rPr>
        <w:lastRenderedPageBreak/>
        <w:t>за типом випромінювання</w:t>
      </w:r>
      <w:r w:rsidR="007F65C9" w:rsidRPr="0065184D">
        <w:rPr>
          <w:rFonts w:ascii="Times New Roman" w:eastAsia="Calibri" w:hAnsi="Times New Roman" w:cs="Times New Roman"/>
          <w:sz w:val="28"/>
          <w:szCs w:val="28"/>
          <w:lang w:val="uk-UA" w:eastAsia="ru-RU"/>
        </w:rPr>
        <w:t>;</w:t>
      </w:r>
    </w:p>
    <w:p w:rsidR="00674458" w:rsidRPr="0065184D" w:rsidRDefault="00674458" w:rsidP="00A45DBC">
      <w:pPr>
        <w:numPr>
          <w:ilvl w:val="0"/>
          <w:numId w:val="43"/>
        </w:numPr>
        <w:spacing w:after="0" w:line="360" w:lineRule="auto"/>
        <w:ind w:left="0" w:firstLine="709"/>
        <w:contextualSpacing/>
        <w:jc w:val="both"/>
        <w:rPr>
          <w:rFonts w:ascii="Times New Roman" w:eastAsia="Calibri" w:hAnsi="Times New Roman" w:cs="Times New Roman"/>
          <w:sz w:val="28"/>
          <w:szCs w:val="28"/>
          <w:lang w:val="uk-UA" w:eastAsia="ru-RU"/>
        </w:rPr>
      </w:pPr>
      <w:r w:rsidRPr="0065184D">
        <w:rPr>
          <w:rFonts w:ascii="Times New Roman" w:eastAsia="Calibri" w:hAnsi="Times New Roman" w:cs="Times New Roman"/>
          <w:sz w:val="28"/>
          <w:szCs w:val="28"/>
          <w:lang w:val="uk-UA" w:eastAsia="ru-RU"/>
        </w:rPr>
        <w:t>за місцем використання</w:t>
      </w:r>
      <w:r w:rsidR="007F65C9" w:rsidRPr="0065184D">
        <w:rPr>
          <w:rFonts w:ascii="Times New Roman" w:eastAsia="Calibri" w:hAnsi="Times New Roman" w:cs="Times New Roman"/>
          <w:sz w:val="28"/>
          <w:szCs w:val="28"/>
          <w:lang w:val="uk-UA" w:eastAsia="ru-RU"/>
        </w:rPr>
        <w:t>;</w:t>
      </w:r>
    </w:p>
    <w:p w:rsidR="00674458" w:rsidRPr="0065184D" w:rsidRDefault="00674458" w:rsidP="00A45DBC">
      <w:pPr>
        <w:numPr>
          <w:ilvl w:val="0"/>
          <w:numId w:val="43"/>
        </w:numPr>
        <w:spacing w:after="0" w:line="360" w:lineRule="auto"/>
        <w:ind w:left="0" w:firstLine="709"/>
        <w:contextualSpacing/>
        <w:jc w:val="both"/>
        <w:rPr>
          <w:rFonts w:ascii="Times New Roman" w:eastAsia="Calibri" w:hAnsi="Times New Roman" w:cs="Times New Roman"/>
          <w:sz w:val="28"/>
          <w:szCs w:val="28"/>
          <w:lang w:val="uk-UA" w:eastAsia="ru-RU"/>
        </w:rPr>
      </w:pPr>
      <w:r w:rsidRPr="0065184D">
        <w:rPr>
          <w:rFonts w:ascii="Times New Roman" w:eastAsia="Calibri" w:hAnsi="Times New Roman" w:cs="Times New Roman"/>
          <w:sz w:val="28"/>
          <w:szCs w:val="28"/>
          <w:lang w:val="uk-UA" w:eastAsia="ru-RU"/>
        </w:rPr>
        <w:t>за призначенням</w:t>
      </w:r>
      <w:r w:rsidR="007F65C9" w:rsidRPr="0065184D">
        <w:rPr>
          <w:rFonts w:ascii="Times New Roman" w:eastAsia="Calibri" w:hAnsi="Times New Roman" w:cs="Times New Roman"/>
          <w:sz w:val="28"/>
          <w:szCs w:val="28"/>
          <w:lang w:val="uk-UA" w:eastAsia="ru-RU"/>
        </w:rPr>
        <w:t>.</w:t>
      </w:r>
    </w:p>
    <w:p w:rsidR="00674458" w:rsidRPr="0065184D" w:rsidRDefault="00674458" w:rsidP="002C2348">
      <w:pPr>
        <w:spacing w:after="0" w:line="360" w:lineRule="auto"/>
        <w:jc w:val="both"/>
        <w:rPr>
          <w:rFonts w:ascii="Times New Roman" w:eastAsia="Calibri" w:hAnsi="Times New Roman" w:cs="Times New Roman"/>
          <w:sz w:val="28"/>
          <w:szCs w:val="28"/>
          <w:lang w:val="uk-UA"/>
        </w:rPr>
      </w:pPr>
    </w:p>
    <w:p w:rsidR="00674458" w:rsidRPr="0065184D" w:rsidRDefault="00674458" w:rsidP="002C2348">
      <w:pPr>
        <w:spacing w:after="0" w:line="360" w:lineRule="auto"/>
        <w:contextualSpacing/>
        <w:jc w:val="center"/>
        <w:rPr>
          <w:rFonts w:ascii="Times New Roman" w:eastAsia="Calibri" w:hAnsi="Times New Roman" w:cs="Times New Roman"/>
          <w:sz w:val="28"/>
          <w:szCs w:val="28"/>
          <w:lang w:val="uk-UA"/>
        </w:rPr>
      </w:pPr>
      <w:r w:rsidRPr="0065184D">
        <w:rPr>
          <w:rFonts w:ascii="Times New Roman" w:eastAsia="Times New Roman" w:hAnsi="Times New Roman" w:cs="Times New Roman"/>
          <w:noProof/>
          <w:sz w:val="20"/>
          <w:szCs w:val="20"/>
          <w:lang w:val="en-US"/>
        </w:rPr>
        <w:drawing>
          <wp:inline distT="0" distB="0" distL="0" distR="0">
            <wp:extent cx="5901086" cy="2876550"/>
            <wp:effectExtent l="19050" t="0" r="441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01086" cy="2876550"/>
                    </a:xfrm>
                    <a:prstGeom prst="rect">
                      <a:avLst/>
                    </a:prstGeom>
                  </pic:spPr>
                </pic:pic>
              </a:graphicData>
            </a:graphic>
          </wp:inline>
        </w:drawing>
      </w:r>
    </w:p>
    <w:p w:rsidR="00674458" w:rsidRPr="0065184D" w:rsidRDefault="00674458" w:rsidP="002C2348">
      <w:pPr>
        <w:spacing w:after="0" w:line="360" w:lineRule="auto"/>
        <w:ind w:firstLine="709"/>
        <w:contextualSpacing/>
        <w:jc w:val="center"/>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Рис</w:t>
      </w:r>
      <w:r w:rsidR="002C2348">
        <w:rPr>
          <w:rFonts w:ascii="Times New Roman" w:eastAsia="Calibri" w:hAnsi="Times New Roman" w:cs="Times New Roman"/>
          <w:sz w:val="28"/>
          <w:szCs w:val="28"/>
          <w:lang w:val="uk-UA"/>
        </w:rPr>
        <w:t>унок</w:t>
      </w:r>
      <w:r w:rsidRPr="0065184D">
        <w:rPr>
          <w:rFonts w:ascii="Times New Roman" w:eastAsia="Calibri" w:hAnsi="Times New Roman" w:cs="Times New Roman"/>
          <w:sz w:val="28"/>
          <w:szCs w:val="28"/>
          <w:lang w:val="uk-UA"/>
        </w:rPr>
        <w:t xml:space="preserve"> 1.</w:t>
      </w:r>
      <w:r w:rsidR="00993CD8" w:rsidRPr="0065184D">
        <w:rPr>
          <w:rFonts w:ascii="Times New Roman" w:eastAsia="Calibri" w:hAnsi="Times New Roman" w:cs="Times New Roman"/>
          <w:sz w:val="28"/>
          <w:szCs w:val="28"/>
          <w:lang w:val="uk-UA"/>
        </w:rPr>
        <w:t>8</w:t>
      </w:r>
      <w:r w:rsidR="002C2348">
        <w:rPr>
          <w:rFonts w:ascii="Times New Roman" w:eastAsia="Times New Roman" w:hAnsi="Times New Roman" w:cs="Times New Roman"/>
          <w:sz w:val="28"/>
          <w:szCs w:val="28"/>
          <w:lang w:val="uk-UA" w:eastAsia="ru-RU"/>
        </w:rPr>
        <w:t xml:space="preserve"> – </w:t>
      </w:r>
      <w:r w:rsidRPr="0065184D">
        <w:rPr>
          <w:rFonts w:ascii="Times New Roman" w:eastAsia="Calibri" w:hAnsi="Times New Roman" w:cs="Times New Roman"/>
          <w:sz w:val="28"/>
          <w:szCs w:val="28"/>
          <w:lang w:val="uk-UA"/>
        </w:rPr>
        <w:t>Класифікація поліхроматичних апаратів</w:t>
      </w:r>
    </w:p>
    <w:p w:rsidR="000D76A1" w:rsidRPr="0065184D" w:rsidRDefault="000D76A1" w:rsidP="002C2348">
      <w:pPr>
        <w:spacing w:after="0" w:line="360" w:lineRule="auto"/>
        <w:ind w:firstLine="709"/>
        <w:contextualSpacing/>
        <w:jc w:val="center"/>
        <w:rPr>
          <w:rFonts w:ascii="Times New Roman" w:eastAsia="Calibri" w:hAnsi="Times New Roman" w:cs="Times New Roman"/>
          <w:sz w:val="28"/>
          <w:szCs w:val="28"/>
          <w:lang w:val="uk-UA"/>
        </w:rPr>
      </w:pPr>
    </w:p>
    <w:p w:rsidR="0098329C" w:rsidRPr="0065184D" w:rsidRDefault="0098329C"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contextualSpacing/>
        <w:jc w:val="both"/>
        <w:outlineLvl w:val="1"/>
        <w:rPr>
          <w:rFonts w:ascii="Times New Roman" w:eastAsia="Times New Roman" w:hAnsi="Times New Roman" w:cs="Times New Roman"/>
          <w:color w:val="000000"/>
          <w:sz w:val="28"/>
          <w:szCs w:val="28"/>
          <w:lang w:val="uk-UA"/>
        </w:rPr>
      </w:pPr>
      <w:bookmarkStart w:id="21" w:name="_Toc11084876"/>
      <w:r w:rsidRPr="0065184D">
        <w:rPr>
          <w:rFonts w:ascii="Times New Roman" w:eastAsia="Times New Roman" w:hAnsi="Times New Roman" w:cs="Times New Roman"/>
          <w:color w:val="000000"/>
          <w:sz w:val="28"/>
          <w:szCs w:val="28"/>
          <w:lang w:val="uk-UA"/>
        </w:rPr>
        <w:t>1.</w:t>
      </w:r>
      <w:r w:rsidR="00BB0A6F" w:rsidRPr="0065184D">
        <w:rPr>
          <w:rFonts w:ascii="Times New Roman" w:eastAsia="Times New Roman" w:hAnsi="Times New Roman" w:cs="Times New Roman"/>
          <w:color w:val="000000"/>
          <w:sz w:val="28"/>
          <w:szCs w:val="28"/>
          <w:lang w:val="uk-UA"/>
        </w:rPr>
        <w:t>6</w:t>
      </w:r>
      <w:r w:rsidRPr="0065184D">
        <w:rPr>
          <w:rFonts w:ascii="Times New Roman" w:eastAsia="Times New Roman" w:hAnsi="Times New Roman" w:cs="Times New Roman"/>
          <w:color w:val="000000"/>
          <w:sz w:val="28"/>
          <w:szCs w:val="28"/>
          <w:lang w:val="uk-UA"/>
        </w:rPr>
        <w:t xml:space="preserve"> Лазерні терапевтичні апарати</w:t>
      </w:r>
      <w:bookmarkEnd w:id="13"/>
      <w:bookmarkEnd w:id="21"/>
    </w:p>
    <w:p w:rsidR="0098329C" w:rsidRPr="0065184D" w:rsidRDefault="0098329C" w:rsidP="002C2348">
      <w:pPr>
        <w:spacing w:after="0" w:line="360" w:lineRule="auto"/>
        <w:ind w:firstLine="709"/>
        <w:contextualSpacing/>
        <w:jc w:val="both"/>
        <w:rPr>
          <w:rFonts w:ascii="Times New Roman" w:eastAsia="Calibri" w:hAnsi="Times New Roman" w:cs="Times New Roman"/>
          <w:sz w:val="28"/>
          <w:szCs w:val="28"/>
          <w:lang w:val="uk-UA"/>
        </w:rPr>
      </w:pPr>
    </w:p>
    <w:p w:rsidR="0098329C" w:rsidRPr="0065184D" w:rsidRDefault="0098329C" w:rsidP="002C2348">
      <w:pPr>
        <w:spacing w:after="0" w:line="360" w:lineRule="auto"/>
        <w:ind w:firstLine="709"/>
        <w:contextualSpacing/>
        <w:jc w:val="both"/>
        <w:rPr>
          <w:rFonts w:ascii="Times New Roman" w:eastAsia="Calibri" w:hAnsi="Times New Roman" w:cs="Times New Roman"/>
          <w:sz w:val="28"/>
          <w:szCs w:val="28"/>
          <w:lang w:val="uk-UA"/>
        </w:rPr>
      </w:pPr>
    </w:p>
    <w:p w:rsidR="00ED3E1F" w:rsidRPr="0065184D" w:rsidRDefault="00ED3E1F" w:rsidP="002C2348">
      <w:pPr>
        <w:spacing w:after="0" w:line="360" w:lineRule="auto"/>
        <w:ind w:firstLine="709"/>
        <w:contextualSpacing/>
        <w:jc w:val="both"/>
        <w:rPr>
          <w:rFonts w:ascii="Times New Roman" w:eastAsia="Calibri" w:hAnsi="Times New Roman" w:cs="Times New Roman"/>
          <w:sz w:val="28"/>
          <w:szCs w:val="28"/>
          <w:highlight w:val="red"/>
          <w:lang w:val="uk-UA"/>
        </w:rPr>
      </w:pPr>
      <w:r w:rsidRPr="0065184D">
        <w:rPr>
          <w:rFonts w:ascii="Times New Roman" w:eastAsia="Calibri" w:hAnsi="Times New Roman" w:cs="Times New Roman"/>
          <w:sz w:val="28"/>
          <w:szCs w:val="28"/>
          <w:lang w:val="uk-UA"/>
        </w:rPr>
        <w:t xml:space="preserve">Лазери - джерела світла, які в процесі вимушеного випромінювання (стимульовані, індуковані) фотонів атомами або молекулами, які порушуються під дією випромінювання фотонів на одній і тій же частоті. Характерною особливістю цього процесу є те, що випромінювання фотонів відбувається під </w:t>
      </w:r>
      <w:r w:rsidR="000D76A1" w:rsidRPr="0065184D">
        <w:rPr>
          <w:rFonts w:ascii="Times New Roman" w:eastAsia="Calibri" w:hAnsi="Times New Roman" w:cs="Times New Roman"/>
          <w:sz w:val="28"/>
          <w:szCs w:val="28"/>
          <w:lang w:val="uk-UA"/>
        </w:rPr>
        <w:t>примусовим</w:t>
      </w:r>
      <w:r w:rsidRPr="0065184D">
        <w:rPr>
          <w:rFonts w:ascii="Times New Roman" w:eastAsia="Calibri" w:hAnsi="Times New Roman" w:cs="Times New Roman"/>
          <w:sz w:val="28"/>
          <w:szCs w:val="28"/>
          <w:lang w:val="uk-UA"/>
        </w:rPr>
        <w:t xml:space="preserve"> є ідентичним зовнішнім фотоном, тим самим роблячи це відбувається в частоті</w:t>
      </w:r>
      <w:r w:rsidR="000D76A1" w:rsidRPr="0065184D">
        <w:rPr>
          <w:rFonts w:ascii="Times New Roman" w:eastAsia="Calibri" w:hAnsi="Times New Roman" w:cs="Times New Roman"/>
          <w:sz w:val="28"/>
          <w:szCs w:val="28"/>
          <w:lang w:val="uk-UA"/>
        </w:rPr>
        <w:t>, фазі, напрямки і поляризації</w:t>
      </w:r>
      <w:r w:rsidRPr="0065184D">
        <w:rPr>
          <w:rFonts w:ascii="Times New Roman" w:eastAsia="Calibri" w:hAnsi="Times New Roman" w:cs="Times New Roman"/>
          <w:sz w:val="28"/>
          <w:szCs w:val="28"/>
          <w:lang w:val="uk-UA"/>
        </w:rPr>
        <w:t>[</w:t>
      </w:r>
      <w:r w:rsidR="009F4BF3" w:rsidRPr="0065184D">
        <w:rPr>
          <w:rFonts w:ascii="Times New Roman" w:eastAsia="Calibri" w:hAnsi="Times New Roman" w:cs="Times New Roman"/>
          <w:sz w:val="28"/>
          <w:szCs w:val="28"/>
          <w:lang w:val="uk-UA"/>
        </w:rPr>
        <w:t>9</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r w:rsidR="0098329C" w:rsidRPr="0065184D">
        <w:rPr>
          <w:rFonts w:ascii="Times New Roman" w:eastAsia="Calibri" w:hAnsi="Times New Roman" w:cs="Times New Roman"/>
          <w:sz w:val="28"/>
          <w:szCs w:val="28"/>
          <w:highlight w:val="red"/>
          <w:lang w:val="uk-UA"/>
        </w:rPr>
        <w:t xml:space="preserve"> </w:t>
      </w:r>
    </w:p>
    <w:p w:rsidR="0098329C" w:rsidRPr="0065184D" w:rsidRDefault="00ED3E1F" w:rsidP="002C2348">
      <w:pPr>
        <w:spacing w:after="0" w:line="360" w:lineRule="auto"/>
        <w:ind w:firstLine="709"/>
        <w:contextualSpacing/>
        <w:jc w:val="both"/>
        <w:rPr>
          <w:rFonts w:ascii="Times New Roman" w:eastAsia="Calibri" w:hAnsi="Times New Roman" w:cs="Times New Roman"/>
          <w:sz w:val="28"/>
          <w:szCs w:val="28"/>
          <w:highlight w:val="red"/>
          <w:lang w:val="uk-UA"/>
        </w:rPr>
      </w:pPr>
      <w:r w:rsidRPr="0065184D">
        <w:rPr>
          <w:rFonts w:ascii="Times New Roman" w:eastAsia="Calibri" w:hAnsi="Times New Roman" w:cs="Times New Roman"/>
          <w:sz w:val="28"/>
          <w:szCs w:val="28"/>
          <w:lang w:val="uk-UA"/>
        </w:rPr>
        <w:t xml:space="preserve">Це визначає унікальні властивості квантових генераторів: висока просторову і тимчасову когерентність випромінювання, високою монохроматичністю, вузькому напрямку випромінювання, високої концентрації потоку потужності і здатність зосередитися на дуже малі обсяги. Лазери засновані на множині активних середовищах: газоподібному, рідкому </w:t>
      </w:r>
      <w:r w:rsidRPr="0065184D">
        <w:rPr>
          <w:rFonts w:ascii="Times New Roman" w:eastAsia="Calibri" w:hAnsi="Times New Roman" w:cs="Times New Roman"/>
          <w:sz w:val="28"/>
          <w:szCs w:val="28"/>
          <w:lang w:val="uk-UA"/>
        </w:rPr>
        <w:lastRenderedPageBreak/>
        <w:t xml:space="preserve">або твердому стані. Вони можуть генерувати до 1,2 мкм (інфрачервоне випромінювання) і працювати як в безперервному або імпульсному режимі випромінювання в дуже широкому діапазоні довжин хвиль від 100 </w:t>
      </w:r>
      <w:r w:rsidR="000D76A1" w:rsidRPr="0065184D">
        <w:rPr>
          <w:rFonts w:ascii="Times New Roman" w:eastAsia="Calibri" w:hAnsi="Times New Roman" w:cs="Times New Roman"/>
          <w:sz w:val="28"/>
          <w:szCs w:val="28"/>
          <w:lang w:val="uk-UA"/>
        </w:rPr>
        <w:t>нм (ультрафіолетове світло)</w:t>
      </w:r>
      <w:r w:rsidR="009F4BF3" w:rsidRPr="0065184D">
        <w:rPr>
          <w:rFonts w:ascii="Times New Roman" w:eastAsia="Calibri" w:hAnsi="Times New Roman" w:cs="Times New Roman"/>
          <w:sz w:val="28"/>
          <w:szCs w:val="28"/>
          <w:lang w:val="uk-UA"/>
        </w:rPr>
        <w:t>[10</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r w:rsidR="0098329C" w:rsidRPr="0065184D">
        <w:rPr>
          <w:rFonts w:ascii="Times New Roman" w:eastAsia="Calibri" w:hAnsi="Times New Roman" w:cs="Times New Roman"/>
          <w:sz w:val="28"/>
          <w:szCs w:val="28"/>
          <w:highlight w:val="red"/>
          <w:lang w:val="uk-UA"/>
        </w:rPr>
        <w:t xml:space="preserve"> </w:t>
      </w:r>
    </w:p>
    <w:p w:rsidR="003E03E3" w:rsidRPr="0065184D" w:rsidRDefault="003E03E3" w:rsidP="002C2348">
      <w:pPr>
        <w:shd w:val="clear" w:color="auto" w:fill="FFFFFF"/>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Сучасні терапевтичні лазерні апарати (ТЛА) повинні відповідати багатьом часто суперечливим вимогам. Різноманітні методики і застосування ТЛА, як у медицині, так і в косметології, охоплюють максимальну універсальність пристроїв, що використовуються для досягнення найбільш ефективних методів, які, у свою чергу, забезпечуються такими методами:</w:t>
      </w:r>
    </w:p>
    <w:p w:rsidR="003E03E3" w:rsidRPr="0065184D" w:rsidRDefault="003E03E3" w:rsidP="002C2348">
      <w:pPr>
        <w:pStyle w:val="a3"/>
        <w:numPr>
          <w:ilvl w:val="0"/>
          <w:numId w:val="44"/>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робота в мо</w:t>
      </w:r>
      <w:r w:rsidR="007F65C9" w:rsidRPr="0065184D">
        <w:rPr>
          <w:rFonts w:ascii="Times New Roman" w:eastAsia="Calibri" w:hAnsi="Times New Roman" w:cs="Times New Roman"/>
          <w:sz w:val="28"/>
          <w:szCs w:val="28"/>
          <w:lang w:val="uk-UA"/>
        </w:rPr>
        <w:t>дульованих і імпульсних режимах;</w:t>
      </w:r>
    </w:p>
    <w:p w:rsidR="003E03E3" w:rsidRPr="0065184D" w:rsidRDefault="003E03E3" w:rsidP="002C2348">
      <w:pPr>
        <w:pStyle w:val="a3"/>
        <w:numPr>
          <w:ilvl w:val="0"/>
          <w:numId w:val="44"/>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зовнішня модуляція випромінювання;</w:t>
      </w:r>
    </w:p>
    <w:p w:rsidR="003E03E3" w:rsidRPr="0065184D" w:rsidRDefault="003E03E3" w:rsidP="002C2348">
      <w:pPr>
        <w:pStyle w:val="a3"/>
        <w:numPr>
          <w:ilvl w:val="0"/>
          <w:numId w:val="44"/>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дія декількох довжин хвиль;</w:t>
      </w:r>
    </w:p>
    <w:p w:rsidR="003E03E3" w:rsidRPr="0065184D" w:rsidRDefault="003E03E3" w:rsidP="002C2348">
      <w:pPr>
        <w:pStyle w:val="a3"/>
        <w:numPr>
          <w:ilvl w:val="0"/>
          <w:numId w:val="44"/>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оптимальне просторове поширення лазерного випромінювання;</w:t>
      </w:r>
    </w:p>
    <w:p w:rsidR="0098329C" w:rsidRPr="0065184D" w:rsidRDefault="003E03E3" w:rsidP="002C2348">
      <w:pPr>
        <w:pStyle w:val="a3"/>
        <w:numPr>
          <w:ilvl w:val="0"/>
          <w:numId w:val="44"/>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надійний і постійний моніторинг параметрів випромінювання[</w:t>
      </w:r>
      <w:r w:rsidR="009F4BF3" w:rsidRPr="0065184D">
        <w:rPr>
          <w:rFonts w:ascii="Times New Roman" w:eastAsia="Calibri" w:hAnsi="Times New Roman" w:cs="Times New Roman"/>
          <w:sz w:val="28"/>
          <w:szCs w:val="28"/>
          <w:lang w:val="uk-UA"/>
        </w:rPr>
        <w:t>9</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r w:rsidRPr="0065184D">
        <w:rPr>
          <w:rFonts w:ascii="Times New Roman" w:eastAsia="Calibri" w:hAnsi="Times New Roman" w:cs="Times New Roman"/>
          <w:sz w:val="28"/>
          <w:szCs w:val="28"/>
          <w:lang w:val="uk-UA"/>
        </w:rPr>
        <w:t xml:space="preserve"> </w:t>
      </w:r>
    </w:p>
    <w:p w:rsidR="0098329C" w:rsidRPr="0065184D" w:rsidRDefault="00BB0A6F" w:rsidP="002C2348">
      <w:pPr>
        <w:shd w:val="clear" w:color="auto" w:fill="FFFFFF"/>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Л</w:t>
      </w:r>
      <w:r w:rsidR="0098329C" w:rsidRPr="0065184D">
        <w:rPr>
          <w:rFonts w:ascii="Times New Roman" w:eastAsia="Calibri" w:hAnsi="Times New Roman" w:cs="Times New Roman"/>
          <w:sz w:val="28"/>
          <w:szCs w:val="28"/>
          <w:lang w:val="uk-UA"/>
        </w:rPr>
        <w:t>азерні апарати можна класифікувати (рис.1</w:t>
      </w:r>
      <w:r w:rsidR="009F4BF3" w:rsidRPr="0065184D">
        <w:rPr>
          <w:rFonts w:ascii="Times New Roman" w:eastAsia="Calibri" w:hAnsi="Times New Roman" w:cs="Times New Roman"/>
          <w:sz w:val="28"/>
          <w:szCs w:val="28"/>
          <w:lang w:val="uk-UA"/>
        </w:rPr>
        <w:t>.9</w:t>
      </w:r>
      <w:r w:rsidR="0098329C" w:rsidRPr="0065184D">
        <w:rPr>
          <w:rFonts w:ascii="Times New Roman" w:eastAsia="Calibri" w:hAnsi="Times New Roman" w:cs="Times New Roman"/>
          <w:sz w:val="28"/>
          <w:szCs w:val="28"/>
          <w:lang w:val="uk-UA"/>
        </w:rPr>
        <w:t>) по:</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ефекту впливу на тканини</w:t>
      </w:r>
      <w:r w:rsidR="007F65C9" w:rsidRPr="0065184D">
        <w:rPr>
          <w:rFonts w:ascii="Times New Roman" w:eastAsia="Calibri" w:hAnsi="Times New Roman" w:cs="Times New Roman"/>
          <w:sz w:val="28"/>
          <w:szCs w:val="28"/>
          <w:lang w:val="uk-UA"/>
        </w:rPr>
        <w:t>;</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області використання</w:t>
      </w:r>
      <w:r w:rsidR="007F65C9" w:rsidRPr="0065184D">
        <w:rPr>
          <w:rFonts w:ascii="Times New Roman" w:eastAsia="Calibri" w:hAnsi="Times New Roman" w:cs="Times New Roman"/>
          <w:sz w:val="28"/>
          <w:szCs w:val="28"/>
          <w:lang w:val="uk-UA"/>
        </w:rPr>
        <w:t>;</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принципу дії</w:t>
      </w:r>
      <w:r w:rsidR="007F65C9" w:rsidRPr="0065184D">
        <w:rPr>
          <w:rFonts w:ascii="Times New Roman" w:eastAsia="Calibri" w:hAnsi="Times New Roman" w:cs="Times New Roman"/>
          <w:sz w:val="28"/>
          <w:szCs w:val="28"/>
          <w:lang w:val="uk-UA"/>
        </w:rPr>
        <w:t>;</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типу активного середовища</w:t>
      </w:r>
      <w:r w:rsidR="007F65C9" w:rsidRPr="0065184D">
        <w:rPr>
          <w:rFonts w:ascii="Times New Roman" w:eastAsia="Calibri" w:hAnsi="Times New Roman" w:cs="Times New Roman"/>
          <w:sz w:val="28"/>
          <w:szCs w:val="28"/>
          <w:lang w:val="uk-UA"/>
        </w:rPr>
        <w:t>;</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режиму генерації</w:t>
      </w:r>
      <w:r w:rsidR="007F65C9" w:rsidRPr="0065184D">
        <w:rPr>
          <w:rFonts w:ascii="Times New Roman" w:eastAsia="Calibri" w:hAnsi="Times New Roman" w:cs="Times New Roman"/>
          <w:sz w:val="28"/>
          <w:szCs w:val="28"/>
          <w:lang w:val="uk-UA"/>
        </w:rPr>
        <w:t>;</w:t>
      </w:r>
    </w:p>
    <w:p w:rsidR="0098329C" w:rsidRPr="0065184D" w:rsidRDefault="0098329C" w:rsidP="002C2348">
      <w:pPr>
        <w:numPr>
          <w:ilvl w:val="0"/>
          <w:numId w:val="46"/>
        </w:numPr>
        <w:shd w:val="clear" w:color="auto" w:fill="FFFFFF"/>
        <w:spacing w:after="0" w:line="360" w:lineRule="auto"/>
        <w:ind w:left="0"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довжині хвилі</w:t>
      </w:r>
      <w:r w:rsidR="007F65C9" w:rsidRPr="0065184D">
        <w:rPr>
          <w:rFonts w:ascii="Times New Roman" w:eastAsia="Calibri" w:hAnsi="Times New Roman" w:cs="Times New Roman"/>
          <w:sz w:val="28"/>
          <w:szCs w:val="28"/>
          <w:lang w:val="uk-UA"/>
        </w:rPr>
        <w:t>;</w:t>
      </w:r>
    </w:p>
    <w:p w:rsidR="0098329C" w:rsidRPr="0065184D" w:rsidRDefault="0098329C" w:rsidP="002C2348">
      <w:pPr>
        <w:shd w:val="clear" w:color="auto" w:fill="FFFFFF"/>
        <w:spacing w:after="0" w:line="360" w:lineRule="auto"/>
        <w:jc w:val="both"/>
        <w:rPr>
          <w:rFonts w:ascii="Times New Roman" w:eastAsia="Calibri" w:hAnsi="Times New Roman" w:cs="Times New Roman"/>
          <w:sz w:val="28"/>
          <w:szCs w:val="28"/>
          <w:lang w:val="uk-UA"/>
        </w:rPr>
      </w:pPr>
    </w:p>
    <w:p w:rsidR="0098329C" w:rsidRPr="0065184D" w:rsidRDefault="0098329C" w:rsidP="002C2348">
      <w:pPr>
        <w:spacing w:after="0" w:line="360" w:lineRule="auto"/>
        <w:contextualSpacing/>
        <w:jc w:val="center"/>
        <w:rPr>
          <w:rFonts w:ascii="Times New Roman" w:eastAsia="Calibri" w:hAnsi="Times New Roman" w:cs="Times New Roman"/>
          <w:sz w:val="28"/>
          <w:szCs w:val="28"/>
          <w:lang w:val="uk-UA"/>
        </w:rPr>
      </w:pPr>
      <w:r w:rsidRPr="0065184D">
        <w:rPr>
          <w:rFonts w:ascii="Times New Roman" w:eastAsia="Times New Roman" w:hAnsi="Times New Roman" w:cs="Times New Roman"/>
          <w:noProof/>
          <w:sz w:val="28"/>
          <w:szCs w:val="28"/>
          <w:lang w:val="en-US"/>
        </w:rPr>
        <w:lastRenderedPageBreak/>
        <w:drawing>
          <wp:inline distT="0" distB="0" distL="0" distR="0">
            <wp:extent cx="5953125" cy="31718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ласиф_ЛВобщ.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9481" cy="3196523"/>
                    </a:xfrm>
                    <a:prstGeom prst="rect">
                      <a:avLst/>
                    </a:prstGeom>
                  </pic:spPr>
                </pic:pic>
              </a:graphicData>
            </a:graphic>
          </wp:inline>
        </w:drawing>
      </w:r>
    </w:p>
    <w:p w:rsidR="0098329C" w:rsidRDefault="0098329C" w:rsidP="002C2348">
      <w:pPr>
        <w:spacing w:after="0" w:line="360" w:lineRule="auto"/>
        <w:ind w:firstLine="709"/>
        <w:contextualSpacing/>
        <w:jc w:val="center"/>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Рис</w:t>
      </w:r>
      <w:r w:rsidR="002C2348">
        <w:rPr>
          <w:rFonts w:ascii="Times New Roman" w:eastAsia="Calibri" w:hAnsi="Times New Roman" w:cs="Times New Roman"/>
          <w:sz w:val="28"/>
          <w:szCs w:val="28"/>
          <w:lang w:val="uk-UA"/>
        </w:rPr>
        <w:t>унок</w:t>
      </w:r>
      <w:r w:rsidRPr="0065184D">
        <w:rPr>
          <w:rFonts w:ascii="Times New Roman" w:eastAsia="Calibri" w:hAnsi="Times New Roman" w:cs="Times New Roman"/>
          <w:sz w:val="28"/>
          <w:szCs w:val="28"/>
          <w:lang w:val="uk-UA"/>
        </w:rPr>
        <w:t xml:space="preserve"> 1.</w:t>
      </w:r>
      <w:r w:rsidR="00993CD8" w:rsidRPr="0065184D">
        <w:rPr>
          <w:rFonts w:ascii="Times New Roman" w:eastAsia="Calibri" w:hAnsi="Times New Roman" w:cs="Times New Roman"/>
          <w:sz w:val="28"/>
          <w:szCs w:val="28"/>
          <w:lang w:val="uk-UA"/>
        </w:rPr>
        <w:t>9</w:t>
      </w:r>
      <w:r w:rsidR="002C2348">
        <w:rPr>
          <w:rFonts w:ascii="Times New Roman" w:eastAsia="Times New Roman" w:hAnsi="Times New Roman" w:cs="Times New Roman"/>
          <w:sz w:val="28"/>
          <w:szCs w:val="28"/>
          <w:lang w:val="uk-UA" w:eastAsia="ru-RU"/>
        </w:rPr>
        <w:t xml:space="preserve"> – </w:t>
      </w:r>
      <w:r w:rsidRPr="0065184D">
        <w:rPr>
          <w:rFonts w:ascii="Times New Roman" w:eastAsia="Calibri" w:hAnsi="Times New Roman" w:cs="Times New Roman"/>
          <w:sz w:val="28"/>
          <w:szCs w:val="28"/>
          <w:lang w:val="uk-UA"/>
        </w:rPr>
        <w:t>Класифікація лазерних апаратів</w:t>
      </w:r>
    </w:p>
    <w:p w:rsidR="00407BAB" w:rsidRPr="0065184D" w:rsidRDefault="00407BAB" w:rsidP="002C2348">
      <w:pPr>
        <w:spacing w:after="0" w:line="360" w:lineRule="auto"/>
        <w:ind w:firstLine="709"/>
        <w:contextualSpacing/>
        <w:jc w:val="center"/>
        <w:rPr>
          <w:rFonts w:ascii="Times New Roman" w:eastAsia="Calibri" w:hAnsi="Times New Roman" w:cs="Times New Roman"/>
          <w:sz w:val="28"/>
          <w:szCs w:val="28"/>
          <w:lang w:val="uk-UA"/>
        </w:rPr>
      </w:pPr>
    </w:p>
    <w:p w:rsidR="00691654" w:rsidRPr="0065184D" w:rsidRDefault="00691654" w:rsidP="002C2348">
      <w:pPr>
        <w:pStyle w:val="2"/>
        <w:spacing w:before="0" w:line="360" w:lineRule="auto"/>
        <w:rPr>
          <w:rFonts w:eastAsia="Calibri" w:cs="Times New Roman"/>
          <w:szCs w:val="28"/>
          <w:lang w:val="uk-UA"/>
        </w:rPr>
      </w:pPr>
      <w:bookmarkStart w:id="22" w:name="_Toc11084877"/>
      <w:r w:rsidRPr="0065184D">
        <w:rPr>
          <w:rFonts w:eastAsia="Calibri" w:cs="Times New Roman"/>
          <w:szCs w:val="28"/>
          <w:lang w:val="uk-UA"/>
        </w:rPr>
        <w:t>1.7 Патентний пошук</w:t>
      </w:r>
      <w:bookmarkEnd w:id="22"/>
    </w:p>
    <w:p w:rsidR="00691654" w:rsidRPr="0065184D" w:rsidRDefault="00691654" w:rsidP="002C2348">
      <w:pPr>
        <w:spacing w:after="0" w:line="360" w:lineRule="auto"/>
        <w:jc w:val="both"/>
        <w:rPr>
          <w:lang w:val="uk-UA"/>
        </w:rPr>
      </w:pPr>
    </w:p>
    <w:p w:rsidR="00691654" w:rsidRPr="0065184D" w:rsidRDefault="00691654" w:rsidP="002C2348">
      <w:pPr>
        <w:spacing w:after="0" w:line="360" w:lineRule="auto"/>
        <w:jc w:val="both"/>
        <w:rPr>
          <w:lang w:val="uk-UA"/>
        </w:rPr>
      </w:pPr>
    </w:p>
    <w:p w:rsidR="00956214" w:rsidRPr="0065184D" w:rsidRDefault="00956214" w:rsidP="002C2348">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65184D">
        <w:rPr>
          <w:rFonts w:ascii="Times New Roman" w:eastAsia="Times New Roman" w:hAnsi="Times New Roman" w:cs="Times New Roman"/>
          <w:color w:val="000000"/>
          <w:sz w:val="28"/>
          <w:szCs w:val="28"/>
          <w:shd w:val="clear" w:color="auto" w:fill="FFFFFF"/>
          <w:lang w:val="uk-UA" w:eastAsia="ru-RU"/>
        </w:rPr>
        <w:t>Патент України №115342 Апарат поліхроматичної терапії</w:t>
      </w:r>
      <w:r w:rsidR="009F4BF3" w:rsidRPr="0065184D">
        <w:rPr>
          <w:rFonts w:ascii="Times New Roman" w:eastAsia="Times New Roman" w:hAnsi="Times New Roman" w:cs="Times New Roman"/>
          <w:color w:val="000000"/>
          <w:sz w:val="28"/>
          <w:szCs w:val="28"/>
          <w:shd w:val="clear" w:color="auto" w:fill="FFFFFF"/>
          <w:lang w:val="uk-UA" w:eastAsia="ru-RU"/>
        </w:rPr>
        <w:t>[11</w:t>
      </w:r>
      <w:r w:rsidRPr="0065184D">
        <w:rPr>
          <w:rFonts w:ascii="Times New Roman" w:eastAsia="Times New Roman" w:hAnsi="Times New Roman" w:cs="Times New Roman"/>
          <w:color w:val="000000"/>
          <w:sz w:val="28"/>
          <w:szCs w:val="28"/>
          <w:shd w:val="clear" w:color="auto" w:fill="FFFFFF"/>
          <w:lang w:val="uk-UA" w:eastAsia="ru-RU"/>
        </w:rPr>
        <w:t>]</w:t>
      </w:r>
    </w:p>
    <w:p w:rsidR="00956214" w:rsidRPr="0065184D" w:rsidRDefault="00956214" w:rsidP="002C2348">
      <w:pPr>
        <w:spacing w:after="0" w:line="360" w:lineRule="auto"/>
        <w:ind w:firstLine="709"/>
        <w:jc w:val="center"/>
        <w:rPr>
          <w:rFonts w:ascii="Times New Roman" w:hAnsi="Times New Roman" w:cs="Times New Roman"/>
          <w:sz w:val="28"/>
          <w:szCs w:val="28"/>
          <w:lang w:val="uk-UA"/>
        </w:rPr>
      </w:pPr>
      <w:r w:rsidRPr="0065184D">
        <w:rPr>
          <w:noProof/>
          <w:lang w:val="en-US"/>
        </w:rPr>
        <w:drawing>
          <wp:inline distT="0" distB="0" distL="0" distR="0">
            <wp:extent cx="4662491" cy="2866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70463" cy="2870930"/>
                    </a:xfrm>
                    <a:prstGeom prst="rect">
                      <a:avLst/>
                    </a:prstGeom>
                  </pic:spPr>
                </pic:pic>
              </a:graphicData>
            </a:graphic>
          </wp:inline>
        </w:drawing>
      </w:r>
    </w:p>
    <w:p w:rsidR="006E78CD" w:rsidRPr="0065184D" w:rsidRDefault="00956214" w:rsidP="002C2348">
      <w:pPr>
        <w:spacing w:after="0" w:line="360" w:lineRule="auto"/>
        <w:ind w:firstLine="709"/>
        <w:jc w:val="center"/>
        <w:rPr>
          <w:rFonts w:ascii="Times New Roman" w:hAnsi="Times New Roman" w:cs="Times New Roman"/>
          <w:sz w:val="28"/>
          <w:szCs w:val="28"/>
          <w:lang w:val="uk-UA"/>
        </w:rPr>
      </w:pPr>
      <w:r w:rsidRPr="0065184D">
        <w:rPr>
          <w:rFonts w:ascii="Times New Roman" w:hAnsi="Times New Roman" w:cs="Times New Roman"/>
          <w:sz w:val="28"/>
          <w:szCs w:val="28"/>
          <w:lang w:val="uk-UA"/>
        </w:rPr>
        <w:t>Рис</w:t>
      </w:r>
      <w:r w:rsidR="002C2348">
        <w:rPr>
          <w:rFonts w:ascii="Times New Roman" w:hAnsi="Times New Roman" w:cs="Times New Roman"/>
          <w:sz w:val="28"/>
          <w:szCs w:val="28"/>
          <w:lang w:val="uk-UA"/>
        </w:rPr>
        <w:t>унок</w:t>
      </w:r>
      <w:r w:rsidRPr="0065184D">
        <w:rPr>
          <w:rFonts w:ascii="Times New Roman" w:hAnsi="Times New Roman" w:cs="Times New Roman"/>
          <w:sz w:val="28"/>
          <w:szCs w:val="28"/>
          <w:lang w:val="uk-UA"/>
        </w:rPr>
        <w:t xml:space="preserve"> 1. </w:t>
      </w:r>
      <w:r w:rsidR="00993CD8" w:rsidRPr="0065184D">
        <w:rPr>
          <w:rFonts w:ascii="Times New Roman" w:hAnsi="Times New Roman" w:cs="Times New Roman"/>
          <w:sz w:val="28"/>
          <w:szCs w:val="28"/>
          <w:lang w:val="uk-UA"/>
        </w:rPr>
        <w:t>10</w:t>
      </w:r>
      <w:r w:rsidR="002C2348">
        <w:rPr>
          <w:rFonts w:ascii="Times New Roman" w:eastAsia="Times New Roman" w:hAnsi="Times New Roman" w:cs="Times New Roman"/>
          <w:sz w:val="28"/>
          <w:szCs w:val="28"/>
          <w:lang w:val="uk-UA" w:eastAsia="ru-RU"/>
        </w:rPr>
        <w:t xml:space="preserve"> – </w:t>
      </w:r>
      <w:r w:rsidR="006E78CD" w:rsidRPr="0065184D">
        <w:rPr>
          <w:rFonts w:ascii="Times New Roman" w:hAnsi="Times New Roman" w:cs="Times New Roman"/>
          <w:sz w:val="28"/>
          <w:szCs w:val="28"/>
          <w:lang w:val="uk-UA"/>
        </w:rPr>
        <w:t>Апарат поліхроматичної терапії</w:t>
      </w:r>
    </w:p>
    <w:p w:rsidR="00956214" w:rsidRPr="0065184D" w:rsidRDefault="006E78CD"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На рисунку приведено: </w:t>
      </w:r>
      <w:r w:rsidR="008C7549" w:rsidRPr="0065184D">
        <w:rPr>
          <w:rFonts w:ascii="Times New Roman" w:hAnsi="Times New Roman" w:cs="Times New Roman"/>
          <w:sz w:val="28"/>
          <w:szCs w:val="28"/>
          <w:lang w:val="uk-UA"/>
        </w:rPr>
        <w:t xml:space="preserve">1. </w:t>
      </w:r>
      <w:r w:rsidR="00C574FD" w:rsidRPr="0065184D">
        <w:rPr>
          <w:rFonts w:ascii="Times New Roman" w:hAnsi="Times New Roman" w:cs="Times New Roman"/>
          <w:sz w:val="28"/>
          <w:szCs w:val="28"/>
          <w:lang w:val="uk-UA"/>
        </w:rPr>
        <w:t>високочастотний генератор електричних сигналів, 2. імпул</w:t>
      </w:r>
      <w:r w:rsidR="000D76A1" w:rsidRPr="0065184D">
        <w:rPr>
          <w:rFonts w:ascii="Times New Roman" w:hAnsi="Times New Roman" w:cs="Times New Roman"/>
          <w:sz w:val="28"/>
          <w:szCs w:val="28"/>
          <w:lang w:val="uk-UA"/>
        </w:rPr>
        <w:t xml:space="preserve">ьсний модулятор, 3. аттенюатор, </w:t>
      </w:r>
      <w:r w:rsidR="00C574FD" w:rsidRPr="0065184D">
        <w:rPr>
          <w:rFonts w:ascii="Times New Roman" w:hAnsi="Times New Roman" w:cs="Times New Roman"/>
          <w:sz w:val="28"/>
          <w:szCs w:val="28"/>
          <w:lang w:val="uk-UA"/>
        </w:rPr>
        <w:t xml:space="preserve">4. електроди, </w:t>
      </w:r>
      <w:r w:rsidR="00C574FD" w:rsidRPr="0065184D">
        <w:rPr>
          <w:rFonts w:ascii="Times New Roman" w:hAnsi="Times New Roman" w:cs="Times New Roman"/>
          <w:sz w:val="28"/>
          <w:szCs w:val="28"/>
          <w:lang w:val="uk-UA"/>
        </w:rPr>
        <w:lastRenderedPageBreak/>
        <w:t>5.</w:t>
      </w:r>
      <w:r w:rsidRPr="0065184D">
        <w:rPr>
          <w:rFonts w:ascii="Times New Roman" w:hAnsi="Times New Roman" w:cs="Times New Roman"/>
          <w:sz w:val="28"/>
          <w:szCs w:val="28"/>
          <w:lang w:val="uk-UA"/>
        </w:rPr>
        <w:t> </w:t>
      </w:r>
      <w:r w:rsidR="00C574FD" w:rsidRPr="0065184D">
        <w:rPr>
          <w:rFonts w:ascii="Times New Roman" w:hAnsi="Times New Roman" w:cs="Times New Roman"/>
          <w:sz w:val="28"/>
          <w:szCs w:val="28"/>
          <w:lang w:val="uk-UA"/>
        </w:rPr>
        <w:t>п'єзокристалічна пластина, 6. підкладка, 7. компаунд, 8. терапевтичний перетворювач, 9. робоча поверхня терапевтичного перетворювача, 10. постійні магніти, 11. поліхроматичний перетворювач, 12. матриця rgb cmd, 13. драйвер світлодіодний, 14. підкладка, 15. перемикач на три положення, 16. кришка, 17.</w:t>
      </w:r>
      <w:r w:rsidRPr="0065184D">
        <w:rPr>
          <w:rFonts w:ascii="Times New Roman" w:hAnsi="Times New Roman" w:cs="Times New Roman"/>
          <w:sz w:val="28"/>
          <w:szCs w:val="28"/>
          <w:lang w:val="uk-UA"/>
        </w:rPr>
        <w:t> </w:t>
      </w:r>
      <w:r w:rsidR="00C574FD" w:rsidRPr="0065184D">
        <w:rPr>
          <w:rFonts w:ascii="Times New Roman" w:hAnsi="Times New Roman" w:cs="Times New Roman"/>
          <w:sz w:val="28"/>
          <w:szCs w:val="28"/>
          <w:lang w:val="uk-UA"/>
        </w:rPr>
        <w:t>ручка-корпус, 18. контролер, 19. мідна котушка</w:t>
      </w:r>
      <w:r w:rsidR="009F4BF3" w:rsidRPr="0065184D">
        <w:rPr>
          <w:rFonts w:ascii="Times New Roman" w:hAnsi="Times New Roman" w:cs="Times New Roman"/>
          <w:sz w:val="28"/>
          <w:szCs w:val="28"/>
          <w:lang w:val="uk-UA"/>
        </w:rPr>
        <w:t>[11</w:t>
      </w:r>
      <w:r w:rsidR="00C574FD" w:rsidRPr="0065184D">
        <w:rPr>
          <w:rFonts w:ascii="Times New Roman" w:hAnsi="Times New Roman" w:cs="Times New Roman"/>
          <w:sz w:val="28"/>
          <w:szCs w:val="28"/>
          <w:lang w:val="uk-UA"/>
        </w:rPr>
        <w:t>]</w:t>
      </w:r>
      <w:r w:rsidR="000D76A1" w:rsidRPr="0065184D">
        <w:rPr>
          <w:rFonts w:ascii="Times New Roman" w:hAnsi="Times New Roman" w:cs="Times New Roman"/>
          <w:sz w:val="28"/>
          <w:szCs w:val="28"/>
          <w:lang w:val="uk-UA"/>
        </w:rPr>
        <w:t>.</w:t>
      </w:r>
    </w:p>
    <w:p w:rsidR="007F65C9" w:rsidRPr="0065184D" w:rsidRDefault="00D17EAC"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Формула корисної моделі</w:t>
      </w:r>
      <w:r>
        <w:rPr>
          <w:rFonts w:ascii="Times New Roman" w:hAnsi="Times New Roman" w:cs="Times New Roman"/>
          <w:sz w:val="28"/>
          <w:szCs w:val="28"/>
          <w:lang w:val="uk-UA"/>
        </w:rPr>
        <w:t>.</w:t>
      </w:r>
    </w:p>
    <w:p w:rsidR="0076126D" w:rsidRDefault="007F65C9"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Апарат поліхроматичної терапії, що має у своєму складі високочастотний генератор електричних сигналів, регулятор вихідної потужності, імпульсний модулятор і перетворювач, з п'єзокристалічної пластини, що має електроди з обох сторін, яка жорстко встановлена на підкладці, під кутом до її площини, простір між ними заповнений компаундом, а зовнішня сторона підкладки є робочою поверхнею перетворювача, і має можливість контакту із зонами поверхні тіла людини, високочастотний генератор підключений через керований низькочастотний імпульсний модулятор до регулятора вихідної потужності, виконаного у вигляді атенюатора, з'єднаного з електродами, при цьому містить постійні магніти, закріплені на робочій поверхні перетворювача, а кути між п'єзокристалічною пластиною і підкладкою можуть змінюватися від -45° до +45°, який відрізняється тим, що містить поліхроматичний перетворювач, виконаний в вигляді драйвера світлодіодного з матрицею на RGB-діодах, виготовленою з можливістю контакту із зонами поверхні тіла людини, а атенюатор з'єднаний з драйвером через перемикач на три положення свічення - червоним, зеленим та синій світлом, причому за допомогою високочастотного генератора та імпульсного модулятора регулюються частоти та сила світла, а поліхроматичний перетворювач розміщений в ергономічній ручці- корпусі.[11]</w:t>
      </w:r>
    </w:p>
    <w:p w:rsidR="00407BAB" w:rsidRDefault="00407BA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8329C" w:rsidRPr="0065184D" w:rsidRDefault="000D76A1"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contextualSpacing/>
        <w:jc w:val="both"/>
        <w:outlineLvl w:val="1"/>
        <w:rPr>
          <w:rFonts w:ascii="Times New Roman" w:eastAsia="Times New Roman" w:hAnsi="Times New Roman" w:cs="Times New Roman"/>
          <w:color w:val="000000"/>
          <w:sz w:val="28"/>
          <w:szCs w:val="28"/>
          <w:lang w:val="uk-UA"/>
        </w:rPr>
      </w:pPr>
      <w:bookmarkStart w:id="23" w:name="_Toc8765820"/>
      <w:bookmarkStart w:id="24" w:name="_Toc11084878"/>
      <w:r w:rsidRPr="0065184D">
        <w:rPr>
          <w:rFonts w:ascii="Times New Roman" w:eastAsia="Times New Roman" w:hAnsi="Times New Roman" w:cs="Times New Roman"/>
          <w:color w:val="000000"/>
          <w:sz w:val="28"/>
          <w:szCs w:val="28"/>
          <w:lang w:val="uk-UA"/>
        </w:rPr>
        <w:lastRenderedPageBreak/>
        <w:t>Висновок</w:t>
      </w:r>
      <w:r w:rsidR="0098329C" w:rsidRPr="0065184D">
        <w:rPr>
          <w:rFonts w:ascii="Times New Roman" w:eastAsia="Times New Roman" w:hAnsi="Times New Roman" w:cs="Times New Roman"/>
          <w:color w:val="000000"/>
          <w:sz w:val="28"/>
          <w:szCs w:val="28"/>
          <w:lang w:val="uk-UA"/>
        </w:rPr>
        <w:t xml:space="preserve"> до розділу 1</w:t>
      </w:r>
      <w:bookmarkEnd w:id="23"/>
      <w:bookmarkEnd w:id="24"/>
    </w:p>
    <w:p w:rsidR="00960991" w:rsidRPr="0065184D" w:rsidRDefault="00960991" w:rsidP="002C2348">
      <w:pPr>
        <w:spacing w:after="0"/>
        <w:rPr>
          <w:rFonts w:ascii="Times New Roman" w:eastAsia="Times New Roman" w:hAnsi="Times New Roman" w:cs="Times New Roman"/>
          <w:color w:val="000000"/>
          <w:sz w:val="28"/>
          <w:szCs w:val="28"/>
          <w:lang w:val="uk-UA"/>
        </w:rPr>
      </w:pPr>
    </w:p>
    <w:p w:rsidR="00960991" w:rsidRPr="0065184D" w:rsidRDefault="00960991" w:rsidP="002C2348">
      <w:pPr>
        <w:spacing w:after="0"/>
        <w:rPr>
          <w:rFonts w:ascii="Times New Roman" w:eastAsia="Times New Roman" w:hAnsi="Times New Roman" w:cs="Times New Roman"/>
          <w:color w:val="000000"/>
          <w:sz w:val="28"/>
          <w:szCs w:val="28"/>
          <w:lang w:val="uk-UA"/>
        </w:rPr>
      </w:pPr>
    </w:p>
    <w:p w:rsidR="0098329C" w:rsidRPr="0065184D" w:rsidRDefault="0098329C" w:rsidP="002C2348">
      <w:pPr>
        <w:spacing w:after="0" w:line="360" w:lineRule="auto"/>
        <w:ind w:firstLine="708"/>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color w:val="000000"/>
          <w:sz w:val="28"/>
          <w:szCs w:val="28"/>
          <w:lang w:val="uk-UA"/>
        </w:rPr>
        <w:t xml:space="preserve">Провівши огляд літературних джерел і розробивши класифікацію лазерних та поліхроматичних апаратів була виявлена проблема </w:t>
      </w:r>
      <w:r w:rsidRPr="0065184D">
        <w:rPr>
          <w:rFonts w:ascii="Times New Roman" w:eastAsia="Times New Roman" w:hAnsi="Times New Roman" w:cs="Times New Roman"/>
          <w:sz w:val="28"/>
          <w:szCs w:val="28"/>
          <w:lang w:val="uk-UA"/>
        </w:rPr>
        <w:t>обмеженого застосування апаратів поліхроматичної терапії.</w:t>
      </w:r>
    </w:p>
    <w:p w:rsidR="00E75CEE" w:rsidRPr="0065184D" w:rsidRDefault="0098329C" w:rsidP="002C2348">
      <w:pPr>
        <w:spacing w:after="0" w:line="360" w:lineRule="auto"/>
        <w:ind w:firstLine="709"/>
        <w:contextualSpacing/>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Таким чином, було прийнято рішення спроектувати </w:t>
      </w:r>
      <w:r w:rsidR="005865A6" w:rsidRPr="0065184D">
        <w:rPr>
          <w:rFonts w:ascii="Times New Roman" w:eastAsia="Times New Roman" w:hAnsi="Times New Roman" w:cs="Times New Roman"/>
          <w:sz w:val="28"/>
          <w:szCs w:val="28"/>
          <w:lang w:val="uk-UA"/>
        </w:rPr>
        <w:t xml:space="preserve">лазерний </w:t>
      </w:r>
      <w:r w:rsidRPr="0065184D">
        <w:rPr>
          <w:rFonts w:ascii="Times New Roman" w:eastAsia="Times New Roman" w:hAnsi="Times New Roman" w:cs="Times New Roman"/>
          <w:sz w:val="28"/>
          <w:szCs w:val="28"/>
          <w:lang w:val="uk-UA"/>
        </w:rPr>
        <w:t>випромінювач, який матиме більш ефективне застосування у фізіотерапії для впливу на біологічні тканини, прискорення процесів видалення та регенерації клітин шкіри, інтенсивного загоєння опіків та ран при комбінованій дії лазерного випромінювання, світла, ультразвуку та магнітного поля.</w:t>
      </w:r>
    </w:p>
    <w:p w:rsidR="00E75CEE" w:rsidRPr="0065184D" w:rsidRDefault="00E75CEE" w:rsidP="002C2348">
      <w:pPr>
        <w:spacing w:after="0" w:line="360" w:lineRule="auto"/>
        <w:ind w:firstLine="709"/>
        <w:contextualSpacing/>
        <w:rPr>
          <w:rFonts w:ascii="Times New Roman" w:eastAsia="Times New Roman" w:hAnsi="Times New Roman" w:cs="Times New Roman"/>
          <w:sz w:val="28"/>
          <w:szCs w:val="28"/>
          <w:lang w:val="uk-UA"/>
        </w:rPr>
      </w:pPr>
    </w:p>
    <w:p w:rsidR="00AD23DD" w:rsidRPr="0065184D" w:rsidRDefault="00AD23DD" w:rsidP="002C2348">
      <w:pPr>
        <w:spacing w:after="0" w:line="360" w:lineRule="auto"/>
        <w:ind w:firstLine="709"/>
        <w:contextualSpacing/>
        <w:rPr>
          <w:rFonts w:ascii="Times New Roman" w:hAnsi="Times New Roman" w:cs="Times New Roman"/>
          <w:sz w:val="28"/>
          <w:szCs w:val="28"/>
          <w:lang w:val="uk-UA"/>
        </w:rPr>
      </w:pPr>
      <w:r w:rsidRPr="0065184D">
        <w:rPr>
          <w:rFonts w:ascii="Times New Roman" w:hAnsi="Times New Roman" w:cs="Times New Roman"/>
          <w:sz w:val="28"/>
          <w:szCs w:val="28"/>
          <w:lang w:val="uk-UA"/>
        </w:rPr>
        <w:br w:type="page"/>
      </w:r>
    </w:p>
    <w:p w:rsidR="00B65EC4" w:rsidRPr="0065184D" w:rsidRDefault="008C7549" w:rsidP="00A45DBC">
      <w:pPr>
        <w:pStyle w:val="af2"/>
        <w:spacing w:before="0"/>
        <w:ind w:firstLine="0"/>
        <w:rPr>
          <w:b w:val="0"/>
        </w:rPr>
      </w:pPr>
      <w:bookmarkStart w:id="25" w:name="_Toc516062188"/>
      <w:bookmarkStart w:id="26" w:name="_Toc11084879"/>
      <w:r w:rsidRPr="0065184D">
        <w:rPr>
          <w:b w:val="0"/>
        </w:rPr>
        <w:lastRenderedPageBreak/>
        <w:t>РОЗДІЛ 2</w:t>
      </w:r>
      <w:r w:rsidRPr="0065184D">
        <w:rPr>
          <w:b w:val="0"/>
        </w:rPr>
        <w:br/>
      </w:r>
      <w:bookmarkEnd w:id="25"/>
      <w:r w:rsidRPr="0065184D">
        <w:rPr>
          <w:b w:val="0"/>
        </w:rPr>
        <w:t>РОЗРОБКА ЛАЗЕРНОГО ВИПРОМІНЮВАЧА</w:t>
      </w:r>
      <w:bookmarkEnd w:id="26"/>
    </w:p>
    <w:p w:rsidR="001A662B" w:rsidRPr="0065184D" w:rsidRDefault="001A662B" w:rsidP="002C2348">
      <w:pPr>
        <w:keepNext/>
        <w:spacing w:after="0" w:line="360" w:lineRule="auto"/>
        <w:ind w:firstLine="709"/>
        <w:jc w:val="both"/>
        <w:outlineLvl w:val="1"/>
        <w:rPr>
          <w:rFonts w:ascii="Times New Roman" w:eastAsia="Times New Roman" w:hAnsi="Times New Roman" w:cs="Times New Roman"/>
          <w:sz w:val="28"/>
          <w:szCs w:val="28"/>
          <w:lang w:val="uk-UA"/>
        </w:rPr>
      </w:pPr>
      <w:bookmarkStart w:id="27" w:name="_Toc8765822"/>
      <w:bookmarkStart w:id="28" w:name="_Toc11084880"/>
      <w:r w:rsidRPr="0065184D">
        <w:rPr>
          <w:rFonts w:ascii="Times New Roman" w:eastAsia="Times New Roman" w:hAnsi="Times New Roman" w:cs="Times New Roman"/>
          <w:sz w:val="28"/>
          <w:szCs w:val="28"/>
          <w:lang w:val="uk-UA"/>
        </w:rPr>
        <w:t xml:space="preserve">2.1. </w:t>
      </w:r>
      <w:r w:rsidRPr="0065184D">
        <w:rPr>
          <w:rFonts w:ascii="Times New Roman" w:eastAsia="Calibri" w:hAnsi="Times New Roman" w:cs="Times New Roman"/>
          <w:sz w:val="28"/>
          <w:szCs w:val="28"/>
          <w:lang w:val="uk-UA"/>
        </w:rPr>
        <w:t>Характер зміни глибини проникнення лазерного випромінювання в залежності від типу випромінювача</w:t>
      </w:r>
      <w:bookmarkEnd w:id="27"/>
      <w:bookmarkEnd w:id="28"/>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 xml:space="preserve">У якості напівпровідникового випромінювача було обрано апарат лазерний терапевтичний «Лика терапевт М» з довжиною хвилі </w:t>
      </w:r>
      <w:r w:rsidR="0049477A" w:rsidRPr="0065184D">
        <w:rPr>
          <w:rFonts w:ascii="Times New Roman" w:eastAsia="Calibri" w:hAnsi="Times New Roman" w:cs="Times New Roman"/>
          <w:sz w:val="28"/>
          <w:szCs w:val="28"/>
          <w:lang w:val="uk-UA"/>
        </w:rPr>
        <w:t>660</w:t>
      </w:r>
      <w:r w:rsidRPr="0065184D">
        <w:rPr>
          <w:rFonts w:ascii="Times New Roman" w:eastAsia="Calibri" w:hAnsi="Times New Roman" w:cs="Times New Roman"/>
          <w:sz w:val="28"/>
          <w:szCs w:val="28"/>
          <w:lang w:val="uk-UA"/>
        </w:rPr>
        <w:t xml:space="preserve"> </w:t>
      </w:r>
      <w:r w:rsidR="0049477A" w:rsidRPr="0065184D">
        <w:rPr>
          <w:rFonts w:ascii="Times New Roman" w:eastAsia="Calibri" w:hAnsi="Times New Roman" w:cs="Times New Roman"/>
          <w:sz w:val="28"/>
          <w:szCs w:val="28"/>
          <w:lang w:val="uk-UA"/>
        </w:rPr>
        <w:t>н</w:t>
      </w:r>
      <w:r w:rsidRPr="0065184D">
        <w:rPr>
          <w:rFonts w:ascii="Times New Roman" w:eastAsia="Calibri" w:hAnsi="Times New Roman" w:cs="Times New Roman"/>
          <w:sz w:val="28"/>
          <w:szCs w:val="28"/>
          <w:lang w:val="uk-UA"/>
        </w:rPr>
        <w:t xml:space="preserve">м, неодимовий випромінювач представлений апаратом МІТ-МТ з випромінювачем для гінекології з довжиною хвилі </w:t>
      </w:r>
      <w:r w:rsidR="0049477A" w:rsidRPr="0065184D">
        <w:rPr>
          <w:rFonts w:ascii="Times New Roman" w:eastAsia="Calibri" w:hAnsi="Times New Roman" w:cs="Times New Roman"/>
          <w:sz w:val="28"/>
          <w:szCs w:val="28"/>
          <w:lang w:val="uk-UA"/>
        </w:rPr>
        <w:t>460 н</w:t>
      </w:r>
      <w:r w:rsidRPr="0065184D">
        <w:rPr>
          <w:rFonts w:ascii="Times New Roman" w:eastAsia="Calibri" w:hAnsi="Times New Roman" w:cs="Times New Roman"/>
          <w:sz w:val="28"/>
          <w:szCs w:val="28"/>
          <w:lang w:val="uk-UA"/>
        </w:rPr>
        <w:t>м.</w:t>
      </w:r>
    </w:p>
    <w:p w:rsidR="001A662B" w:rsidRPr="0065184D" w:rsidRDefault="0049477A"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Як математичну модель для проведення розрахунку було обрано закон Бугера-Бера, за яким оцінюється інтенсивні</w:t>
      </w:r>
      <w:r w:rsidR="000D76A1" w:rsidRPr="0065184D">
        <w:rPr>
          <w:rFonts w:ascii="Times New Roman" w:eastAsia="Calibri" w:hAnsi="Times New Roman" w:cs="Times New Roman"/>
          <w:sz w:val="28"/>
          <w:szCs w:val="28"/>
          <w:lang w:val="uk-UA"/>
        </w:rPr>
        <w:t>сть колімованого випромінювання</w:t>
      </w:r>
      <w:r w:rsidR="001A662B" w:rsidRPr="0065184D">
        <w:rPr>
          <w:rFonts w:ascii="Times New Roman" w:eastAsia="TimesNewRomanPS-ItalicMT" w:hAnsi="Times New Roman" w:cs="Times New Roman"/>
          <w:iCs/>
          <w:sz w:val="28"/>
          <w:szCs w:val="28"/>
          <w:lang w:val="uk-UA"/>
        </w:rPr>
        <w:t>[</w:t>
      </w:r>
      <w:r w:rsidR="009F4BF3" w:rsidRPr="0065184D">
        <w:rPr>
          <w:rFonts w:ascii="Times New Roman" w:eastAsia="TimesNewRomanPS-ItalicMT" w:hAnsi="Times New Roman" w:cs="Times New Roman"/>
          <w:iCs/>
          <w:sz w:val="28"/>
          <w:szCs w:val="28"/>
          <w:lang w:val="uk-UA"/>
        </w:rPr>
        <w:t>12,13</w:t>
      </w:r>
      <w:r w:rsidR="001A662B" w:rsidRPr="0065184D">
        <w:rPr>
          <w:rFonts w:ascii="Times New Roman" w:eastAsia="TimesNewRomanPS-ItalicMT" w:hAnsi="Times New Roman" w:cs="Times New Roman"/>
          <w:iCs/>
          <w:sz w:val="28"/>
          <w:szCs w:val="28"/>
          <w:lang w:val="uk-UA"/>
        </w:rPr>
        <w:t>]:</w:t>
      </w:r>
    </w:p>
    <w:p w:rsidR="001A662B" w:rsidRPr="0065184D" w:rsidRDefault="001A662B" w:rsidP="002C2348">
      <w:pPr>
        <w:spacing w:after="0" w:line="360" w:lineRule="auto"/>
        <w:ind w:firstLine="567"/>
        <w:jc w:val="both"/>
        <w:rPr>
          <w:rFonts w:ascii="Times New Roman" w:eastAsia="TimesNewRomanPS-ItalicMT" w:hAnsi="Times New Roman" w:cs="Times New Roman"/>
          <w:iCs/>
          <w:sz w:val="28"/>
          <w:szCs w:val="28"/>
          <w:lang w:val="uk-UA"/>
        </w:rPr>
      </w:pPr>
    </w:p>
    <w:p w:rsidR="001A662B" w:rsidRPr="0065184D" w:rsidRDefault="001A662B" w:rsidP="002C2348">
      <w:pPr>
        <w:spacing w:after="0" w:line="360" w:lineRule="auto"/>
        <w:ind w:firstLine="567"/>
        <w:jc w:val="right"/>
        <w:rPr>
          <w:rFonts w:ascii="Times New Roman" w:eastAsia="Times New Roman" w:hAnsi="Times New Roman" w:cs="Times New Roman"/>
          <w:i/>
          <w:sz w:val="28"/>
          <w:szCs w:val="28"/>
          <w:lang w:val="uk-UA"/>
        </w:rPr>
      </w:pPr>
      <m:oMath>
        <m:r>
          <w:rPr>
            <w:rFonts w:ascii="Cambria Math" w:eastAsia="Times New Roman" w:hAnsi="Cambria Math" w:cs="Times New Roman"/>
            <w:sz w:val="28"/>
            <w:szCs w:val="28"/>
            <w:lang w:val="uk-UA"/>
          </w:rPr>
          <m:t>I</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z</m:t>
            </m:r>
          </m:e>
        </m:d>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1-r</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m:t>
        </m:r>
        <m:func>
          <m:funcPr>
            <m:ctrlPr>
              <w:rPr>
                <w:rFonts w:ascii="Cambria Math" w:eastAsia="Times New Roman" w:hAnsi="Cambria Math" w:cs="Times New Roman"/>
                <w:sz w:val="28"/>
                <w:szCs w:val="28"/>
                <w:lang w:val="uk-UA"/>
              </w:rPr>
            </m:ctrlPr>
          </m:funcPr>
          <m:fName>
            <m:r>
              <m:rPr>
                <m:sty m:val="p"/>
              </m:rPr>
              <w:rPr>
                <w:rFonts w:ascii="Cambria Math" w:eastAsia="Times New Roman" w:hAnsi="Cambria Math" w:cs="Times New Roman"/>
                <w:sz w:val="28"/>
                <w:szCs w:val="28"/>
                <w:lang w:val="uk-UA"/>
              </w:rPr>
              <m:t>exp</m:t>
            </m:r>
            <m:ctrlPr>
              <w:rPr>
                <w:rFonts w:ascii="Cambria Math" w:eastAsia="Times New Roman" w:hAnsi="Cambria Math" w:cs="Times New Roman"/>
                <w:i/>
                <w:sz w:val="28"/>
                <w:szCs w:val="28"/>
                <w:lang w:val="uk-UA"/>
              </w:rPr>
            </m:ctrlPr>
          </m:fName>
          <m:e>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t</m:t>
                    </m:r>
                  </m:sub>
                </m:sSub>
                <m:r>
                  <w:rPr>
                    <w:rFonts w:ascii="Cambria Math" w:eastAsia="Times New Roman" w:hAnsi="Cambria Math" w:cs="Times New Roman"/>
                    <w:sz w:val="28"/>
                    <w:szCs w:val="28"/>
                    <w:lang w:val="uk-UA"/>
                  </w:rPr>
                  <m:t>∙z</m:t>
                </m:r>
              </m:e>
            </m:d>
          </m:e>
        </m:func>
      </m:oMath>
      <w:r w:rsidRPr="0065184D">
        <w:rPr>
          <w:rFonts w:ascii="Times New Roman" w:eastAsia="Times New Roman" w:hAnsi="Times New Roman" w:cs="Times New Roman"/>
          <w:i/>
          <w:sz w:val="28"/>
          <w:szCs w:val="28"/>
          <w:lang w:val="uk-UA"/>
        </w:rPr>
        <w:tab/>
      </w:r>
      <w:r w:rsidRPr="0065184D">
        <w:rPr>
          <w:rFonts w:ascii="Times New Roman" w:eastAsia="Times New Roman" w:hAnsi="Times New Roman" w:cs="Times New Roman"/>
          <w:i/>
          <w:sz w:val="28"/>
          <w:szCs w:val="28"/>
          <w:lang w:val="uk-UA"/>
        </w:rPr>
        <w:tab/>
      </w:r>
      <w:r w:rsidRPr="0065184D">
        <w:rPr>
          <w:rFonts w:ascii="Times New Roman" w:eastAsia="Times New Roman" w:hAnsi="Times New Roman" w:cs="Times New Roman"/>
          <w:i/>
          <w:sz w:val="28"/>
          <w:szCs w:val="28"/>
          <w:lang w:val="uk-UA"/>
        </w:rPr>
        <w:tab/>
      </w:r>
      <w:r w:rsidRPr="0065184D">
        <w:rPr>
          <w:rFonts w:ascii="Times New Roman" w:eastAsia="Times New Roman" w:hAnsi="Times New Roman" w:cs="Times New Roman"/>
          <w:sz w:val="28"/>
          <w:szCs w:val="28"/>
          <w:lang w:val="uk-UA"/>
        </w:rPr>
        <w:t xml:space="preserve"> (</w:t>
      </w:r>
      <w:r w:rsidR="00A45DBC">
        <w:rPr>
          <w:rFonts w:ascii="Times New Roman" w:eastAsia="Times New Roman" w:hAnsi="Times New Roman" w:cs="Times New Roman"/>
          <w:sz w:val="28"/>
          <w:szCs w:val="28"/>
          <w:lang w:val="uk-UA"/>
        </w:rPr>
        <w:t>2</w:t>
      </w:r>
      <w:r w:rsidRPr="0065184D">
        <w:rPr>
          <w:rFonts w:ascii="Times New Roman" w:eastAsia="Times New Roman" w:hAnsi="Times New Roman" w:cs="Times New Roman"/>
          <w:sz w:val="28"/>
          <w:szCs w:val="28"/>
          <w:lang w:val="uk-UA"/>
        </w:rPr>
        <w:t>.1)</w:t>
      </w:r>
    </w:p>
    <w:p w:rsidR="001A662B" w:rsidRPr="0065184D" w:rsidRDefault="001A662B" w:rsidP="002C2348">
      <w:pPr>
        <w:tabs>
          <w:tab w:val="center" w:pos="4819"/>
          <w:tab w:val="left" w:pos="8719"/>
        </w:tabs>
        <w:spacing w:after="0" w:line="360" w:lineRule="auto"/>
        <w:ind w:firstLine="567"/>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r=</m:t>
        </m:r>
        <m:sSup>
          <m:sSupPr>
            <m:ctrlPr>
              <w:rPr>
                <w:rFonts w:ascii="Cambria Math" w:eastAsia="Times New Roman" w:hAnsi="Cambria Math" w:cs="Times New Roman"/>
                <w:i/>
                <w:sz w:val="28"/>
                <w:szCs w:val="28"/>
                <w:lang w:val="uk-UA"/>
              </w:rPr>
            </m:ctrlPr>
          </m:sSupPr>
          <m:e>
            <m:d>
              <m:dPr>
                <m:ctrlPr>
                  <w:rPr>
                    <w:rFonts w:ascii="Cambria Math" w:eastAsia="Times New Roman" w:hAnsi="Cambria Math" w:cs="Times New Roman"/>
                    <w:i/>
                    <w:sz w:val="28"/>
                    <w:szCs w:val="28"/>
                    <w:lang w:val="uk-UA"/>
                  </w:rPr>
                </m:ctrlPr>
              </m:dPr>
              <m:e>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n-1</m:t>
                    </m:r>
                  </m:num>
                  <m:den>
                    <m:r>
                      <w:rPr>
                        <w:rFonts w:ascii="Cambria Math" w:eastAsia="Times New Roman" w:hAnsi="Cambria Math" w:cs="Times New Roman"/>
                        <w:sz w:val="28"/>
                        <w:szCs w:val="28"/>
                        <w:lang w:val="uk-UA"/>
                      </w:rPr>
                      <m:t>n+1</m:t>
                    </m:r>
                  </m:den>
                </m:f>
              </m:e>
            </m:d>
          </m:e>
          <m:sup>
            <m:r>
              <w:rPr>
                <w:rFonts w:ascii="Cambria Math" w:eastAsia="Times New Roman" w:hAnsi="Cambria Math" w:cs="Times New Roman"/>
                <w:sz w:val="28"/>
                <w:szCs w:val="28"/>
                <w:lang w:val="uk-UA"/>
              </w:rPr>
              <m:t>2</m:t>
            </m:r>
          </m:sup>
        </m:sSup>
      </m:oMath>
      <w:r w:rsidRPr="0065184D">
        <w:rPr>
          <w:rFonts w:ascii="Times New Roman" w:eastAsia="Times New Roman" w:hAnsi="Times New Roman" w:cs="Times New Roman"/>
          <w:i/>
          <w:sz w:val="28"/>
          <w:szCs w:val="28"/>
          <w:lang w:val="uk-UA"/>
        </w:rPr>
        <w:t xml:space="preserve">– </w:t>
      </w:r>
      <w:r w:rsidRPr="0065184D">
        <w:rPr>
          <w:rFonts w:ascii="Times New Roman" w:eastAsia="Times New Roman" w:hAnsi="Times New Roman" w:cs="Times New Roman"/>
          <w:sz w:val="28"/>
          <w:szCs w:val="28"/>
          <w:lang w:val="uk-UA"/>
        </w:rPr>
        <w:t>коефіцієнт відбиття при нормальному падінні пучка,</w:t>
      </w:r>
      <m:oMath>
        <m:r>
          <w:rPr>
            <w:rFonts w:ascii="Cambria Math" w:eastAsia="Times New Roman" w:hAnsi="Cambria Math" w:cs="Times New Roman"/>
            <w:sz w:val="28"/>
            <w:szCs w:val="28"/>
            <w:lang w:val="uk-UA"/>
          </w:rPr>
          <m:t xml:space="preserve"> n</m:t>
        </m:r>
      </m:oMath>
      <w:r w:rsidRPr="0065184D">
        <w:rPr>
          <w:rFonts w:ascii="Times New Roman" w:eastAsia="Times New Roman" w:hAnsi="Times New Roman" w:cs="Times New Roman"/>
          <w:i/>
          <w:sz w:val="28"/>
          <w:szCs w:val="28"/>
          <w:lang w:val="uk-UA"/>
        </w:rPr>
        <w:t>–</w:t>
      </w:r>
      <w:r w:rsidRPr="0065184D">
        <w:rPr>
          <w:rFonts w:ascii="Times New Roman" w:eastAsia="Times New Roman" w:hAnsi="Times New Roman" w:cs="Times New Roman"/>
          <w:sz w:val="28"/>
          <w:szCs w:val="28"/>
          <w:lang w:val="uk-UA"/>
        </w:rPr>
        <w:t xml:space="preserve"> показник заломлення біологічної тканини,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0</m:t>
            </m:r>
          </m:sub>
        </m:sSub>
      </m:oMath>
      <w:r w:rsidRPr="0065184D">
        <w:rPr>
          <w:rFonts w:ascii="Times New Roman" w:eastAsia="Times New Roman" w:hAnsi="Times New Roman" w:cs="Times New Roman"/>
          <w:i/>
          <w:sz w:val="28"/>
          <w:szCs w:val="28"/>
          <w:lang w:val="uk-UA"/>
        </w:rPr>
        <w:t xml:space="preserve">– </w:t>
      </w:r>
      <w:r w:rsidRPr="0065184D">
        <w:rPr>
          <w:rFonts w:ascii="Times New Roman" w:eastAsia="Times New Roman" w:hAnsi="Times New Roman" w:cs="Times New Roman"/>
          <w:sz w:val="28"/>
          <w:szCs w:val="28"/>
          <w:lang w:val="uk-UA"/>
        </w:rPr>
        <w:t xml:space="preserve">інтенсивність падаючого світла,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µ</m:t>
            </m:r>
          </m:e>
          <m:sub>
            <m:r>
              <w:rPr>
                <w:rFonts w:ascii="Cambria Math" w:eastAsia="Times New Roman" w:hAnsi="Cambria Math" w:cs="Times New Roman"/>
                <w:sz w:val="28"/>
                <w:szCs w:val="28"/>
                <w:lang w:val="uk-UA"/>
              </w:rPr>
              <m:t>t</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µ</m:t>
            </m:r>
          </m:e>
          <m:sub>
            <m:r>
              <w:rPr>
                <w:rFonts w:ascii="Cambria Math" w:eastAsia="Times New Roman" w:hAnsi="Cambria Math" w:cs="Times New Roman"/>
                <w:sz w:val="28"/>
                <w:szCs w:val="28"/>
                <w:lang w:val="uk-UA"/>
              </w:rPr>
              <m:t>a</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µ</m:t>
            </m:r>
          </m:e>
          <m:sub>
            <m:r>
              <w:rPr>
                <w:rFonts w:ascii="Cambria Math" w:eastAsia="Times New Roman" w:hAnsi="Cambria Math" w:cs="Times New Roman"/>
                <w:sz w:val="28"/>
                <w:szCs w:val="28"/>
                <w:lang w:val="uk-UA"/>
              </w:rPr>
              <m:t>s</m:t>
            </m:r>
          </m:sub>
        </m:sSub>
      </m:oMath>
      <w:r w:rsidRPr="0065184D">
        <w:rPr>
          <w:rFonts w:ascii="Times New Roman" w:eastAsia="Times New Roman" w:hAnsi="Times New Roman" w:cs="Times New Roman"/>
          <w:i/>
          <w:sz w:val="28"/>
          <w:szCs w:val="28"/>
          <w:lang w:val="uk-UA"/>
        </w:rPr>
        <w:t xml:space="preserve">– </w:t>
      </w:r>
      <w:r w:rsidRPr="0065184D">
        <w:rPr>
          <w:rFonts w:ascii="Times New Roman" w:eastAsia="Times New Roman" w:hAnsi="Times New Roman" w:cs="Times New Roman"/>
          <w:sz w:val="28"/>
          <w:szCs w:val="28"/>
          <w:lang w:val="uk-UA"/>
        </w:rPr>
        <w:t xml:space="preserve">повний коефіцієнт загасання,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µ</m:t>
            </m:r>
          </m:e>
          <m:sub>
            <m:r>
              <w:rPr>
                <w:rFonts w:ascii="Cambria Math" w:eastAsia="Times New Roman" w:hAnsi="Cambria Math" w:cs="Times New Roman"/>
                <w:sz w:val="28"/>
                <w:szCs w:val="28"/>
                <w:lang w:val="uk-UA"/>
              </w:rPr>
              <m:t>a</m:t>
            </m:r>
          </m:sub>
        </m:sSub>
      </m:oMath>
      <w:r w:rsidRPr="0065184D">
        <w:rPr>
          <w:rFonts w:ascii="Times New Roman" w:eastAsia="Times New Roman" w:hAnsi="Times New Roman" w:cs="Times New Roman"/>
          <w:i/>
          <w:sz w:val="28"/>
          <w:szCs w:val="28"/>
          <w:lang w:val="uk-UA"/>
        </w:rPr>
        <w:t>–</w:t>
      </w:r>
      <w:r w:rsidRPr="0065184D">
        <w:rPr>
          <w:rFonts w:ascii="Times New Roman" w:eastAsia="Times New Roman" w:hAnsi="Times New Roman" w:cs="Times New Roman"/>
          <w:sz w:val="28"/>
          <w:szCs w:val="28"/>
          <w:lang w:val="uk-UA"/>
        </w:rPr>
        <w:t xml:space="preserve"> коефіцієнт поглинання,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µ</m:t>
            </m:r>
          </m:e>
          <m:sub>
            <m:r>
              <w:rPr>
                <w:rFonts w:ascii="Cambria Math" w:eastAsia="Times New Roman" w:hAnsi="Cambria Math" w:cs="Times New Roman"/>
                <w:sz w:val="28"/>
                <w:szCs w:val="28"/>
                <w:lang w:val="uk-UA"/>
              </w:rPr>
              <m:t>s</m:t>
            </m:r>
          </m:sub>
        </m:sSub>
      </m:oMath>
      <w:r w:rsidRPr="0065184D">
        <w:rPr>
          <w:rFonts w:ascii="Times New Roman" w:eastAsia="Times New Roman" w:hAnsi="Times New Roman" w:cs="Times New Roman"/>
          <w:i/>
          <w:sz w:val="28"/>
          <w:szCs w:val="28"/>
          <w:lang w:val="uk-UA"/>
        </w:rPr>
        <w:t xml:space="preserve">– </w:t>
      </w:r>
      <w:r w:rsidRPr="0065184D">
        <w:rPr>
          <w:rFonts w:ascii="Times New Roman" w:eastAsia="Times New Roman" w:hAnsi="Times New Roman" w:cs="Times New Roman"/>
          <w:sz w:val="28"/>
          <w:szCs w:val="28"/>
          <w:lang w:val="uk-UA"/>
        </w:rPr>
        <w:t xml:space="preserve"> коефіцієнт розсіювання, </w:t>
      </w:r>
      <w:r w:rsidRPr="0065184D">
        <w:rPr>
          <w:rFonts w:ascii="Times New Roman" w:eastAsia="Times New Roman" w:hAnsi="Times New Roman" w:cs="Times New Roman"/>
          <w:i/>
          <w:sz w:val="28"/>
          <w:szCs w:val="28"/>
          <w:lang w:val="uk-UA"/>
        </w:rPr>
        <w:t xml:space="preserve">z – </w:t>
      </w:r>
      <w:r w:rsidRPr="0065184D">
        <w:rPr>
          <w:rFonts w:ascii="Times New Roman" w:eastAsia="Times New Roman" w:hAnsi="Times New Roman" w:cs="Times New Roman"/>
          <w:sz w:val="28"/>
          <w:szCs w:val="28"/>
          <w:lang w:val="uk-UA"/>
        </w:rPr>
        <w:t xml:space="preserve"> товщина зразка.  Враховуючи, що  </w:t>
      </w:r>
      <w:r w:rsidRPr="0065184D">
        <w:rPr>
          <w:rFonts w:ascii="Times New Roman" w:eastAsia="Times New Roman" w:hAnsi="Times New Roman" w:cs="Times New Roman"/>
          <w:i/>
          <w:sz w:val="28"/>
          <w:szCs w:val="28"/>
          <w:lang w:val="uk-UA"/>
        </w:rPr>
        <w:t xml:space="preserve">І=Р/S, де Р- </w:t>
      </w:r>
      <w:r w:rsidRPr="0065184D">
        <w:rPr>
          <w:rFonts w:ascii="Times New Roman" w:eastAsia="Times New Roman" w:hAnsi="Times New Roman" w:cs="Times New Roman"/>
          <w:sz w:val="28"/>
          <w:szCs w:val="28"/>
          <w:lang w:val="uk-UA"/>
        </w:rPr>
        <w:t xml:space="preserve">потужність випромінювання, а </w:t>
      </w:r>
      <w:r w:rsidRPr="0065184D">
        <w:rPr>
          <w:rFonts w:ascii="Times New Roman" w:eastAsia="Times New Roman" w:hAnsi="Times New Roman" w:cs="Times New Roman"/>
          <w:i/>
          <w:sz w:val="28"/>
          <w:szCs w:val="28"/>
          <w:lang w:val="uk-UA"/>
        </w:rPr>
        <w:t xml:space="preserve">S- </w:t>
      </w:r>
      <w:r w:rsidRPr="0065184D">
        <w:rPr>
          <w:rFonts w:ascii="Times New Roman" w:eastAsia="Times New Roman" w:hAnsi="Times New Roman" w:cs="Times New Roman"/>
          <w:sz w:val="28"/>
          <w:szCs w:val="28"/>
          <w:lang w:val="uk-UA"/>
        </w:rPr>
        <w:t xml:space="preserve">площа ділянки на  яку падає промінь та зв’язавши їх з товщиною біологічної тканини отримуємо наступну формульну залежність потужності випромінювання від товщини біологічної тканини через яку проходить лазерний промінь:  </w:t>
      </w: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right"/>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P</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z</m:t>
            </m:r>
          </m:e>
        </m:d>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1-r</m:t>
            </m:r>
          </m:e>
        </m:d>
        <m:r>
          <w:rPr>
            <w:rFonts w:ascii="Cambria Math" w:eastAsia="Times New Roman" w:hAnsi="Cambria Math" w:cs="Times New Roman"/>
            <w:sz w:val="28"/>
            <w:szCs w:val="28"/>
            <w:lang w:val="uk-UA"/>
          </w:rPr>
          <m:t>∙P∙</m:t>
        </m:r>
        <m:func>
          <m:funcPr>
            <m:ctrlPr>
              <w:rPr>
                <w:rFonts w:ascii="Cambria Math" w:eastAsia="Times New Roman" w:hAnsi="Cambria Math" w:cs="Times New Roman"/>
                <w:sz w:val="28"/>
                <w:szCs w:val="28"/>
                <w:lang w:val="uk-UA"/>
              </w:rPr>
            </m:ctrlPr>
          </m:funcPr>
          <m:fName>
            <m:r>
              <m:rPr>
                <m:sty m:val="p"/>
              </m:rPr>
              <w:rPr>
                <w:rFonts w:ascii="Cambria Math" w:eastAsia="Times New Roman" w:hAnsi="Cambria Math" w:cs="Times New Roman"/>
                <w:sz w:val="28"/>
                <w:szCs w:val="28"/>
                <w:lang w:val="uk-UA"/>
              </w:rPr>
              <m:t>exp</m:t>
            </m:r>
            <m:ctrlPr>
              <w:rPr>
                <w:rFonts w:ascii="Cambria Math" w:eastAsia="Times New Roman" w:hAnsi="Cambria Math" w:cs="Times New Roman"/>
                <w:i/>
                <w:sz w:val="28"/>
                <w:szCs w:val="28"/>
                <w:lang w:val="uk-UA"/>
              </w:rPr>
            </m:ctrlPr>
          </m:fName>
          <m:e>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t</m:t>
                    </m:r>
                  </m:sub>
                </m:sSub>
                <m:r>
                  <w:rPr>
                    <w:rFonts w:ascii="Cambria Math" w:eastAsia="Times New Roman" w:hAnsi="Cambria Math" w:cs="Times New Roman"/>
                    <w:sz w:val="28"/>
                    <w:szCs w:val="28"/>
                    <w:lang w:val="uk-UA"/>
                  </w:rPr>
                  <m:t>∙z</m:t>
                </m:r>
              </m:e>
            </m:d>
          </m:e>
        </m:func>
      </m:oMath>
      <w:r w:rsidRPr="0065184D">
        <w:rPr>
          <w:rFonts w:ascii="Times New Roman" w:eastAsia="Times New Roman" w:hAnsi="Times New Roman" w:cs="Times New Roman"/>
          <w:sz w:val="28"/>
          <w:szCs w:val="28"/>
          <w:lang w:val="uk-UA"/>
        </w:rPr>
        <w:tab/>
      </w:r>
      <w:r w:rsidRPr="0065184D">
        <w:rPr>
          <w:rFonts w:ascii="Times New Roman" w:eastAsia="Times New Roman" w:hAnsi="Times New Roman" w:cs="Times New Roman"/>
          <w:sz w:val="28"/>
          <w:szCs w:val="28"/>
          <w:lang w:val="uk-UA"/>
        </w:rPr>
        <w:tab/>
      </w:r>
      <w:r w:rsidR="00F85D66" w:rsidRPr="0065184D">
        <w:rPr>
          <w:rFonts w:ascii="Times New Roman" w:eastAsia="Times New Roman" w:hAnsi="Times New Roman" w:cs="Times New Roman"/>
          <w:sz w:val="28"/>
          <w:szCs w:val="28"/>
          <w:lang w:val="uk-UA"/>
        </w:rPr>
        <w:tab/>
        <w:t xml:space="preserve"> </w:t>
      </w:r>
      <w:r w:rsidRPr="0065184D">
        <w:rPr>
          <w:rFonts w:ascii="Times New Roman" w:eastAsia="Times New Roman" w:hAnsi="Times New Roman" w:cs="Times New Roman"/>
          <w:sz w:val="28"/>
          <w:szCs w:val="28"/>
          <w:lang w:val="uk-UA"/>
        </w:rPr>
        <w:t>(</w:t>
      </w:r>
      <w:r w:rsidR="00A45DBC">
        <w:rPr>
          <w:rFonts w:ascii="Times New Roman" w:eastAsia="Times New Roman" w:hAnsi="Times New Roman" w:cs="Times New Roman"/>
          <w:sz w:val="28"/>
          <w:szCs w:val="28"/>
          <w:lang w:val="uk-UA"/>
        </w:rPr>
        <w:t>2</w:t>
      </w:r>
      <w:r w:rsidRPr="0065184D">
        <w:rPr>
          <w:rFonts w:ascii="Times New Roman" w:eastAsia="Times New Roman" w:hAnsi="Times New Roman" w:cs="Times New Roman"/>
          <w:sz w:val="28"/>
          <w:szCs w:val="28"/>
          <w:lang w:val="uk-UA"/>
        </w:rPr>
        <w:t>.2)</w:t>
      </w: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p>
    <w:p w:rsidR="001A662B" w:rsidRPr="0065184D" w:rsidRDefault="0049477A" w:rsidP="002C2348">
      <w:pPr>
        <w:spacing w:after="0" w:line="360" w:lineRule="auto"/>
        <w:ind w:firstLine="567"/>
        <w:jc w:val="both"/>
        <w:rPr>
          <w:rFonts w:ascii="Times New Roman" w:eastAsia="TimesNewRomanPS-ItalicMT" w:hAnsi="Times New Roman" w:cs="Times New Roman"/>
          <w:iCs/>
          <w:sz w:val="28"/>
          <w:szCs w:val="28"/>
          <w:lang w:val="uk-UA"/>
        </w:rPr>
      </w:pPr>
      <w:r w:rsidRPr="0065184D">
        <w:rPr>
          <w:rFonts w:ascii="Times New Roman" w:eastAsia="Times New Roman" w:hAnsi="Times New Roman" w:cs="Times New Roman"/>
          <w:sz w:val="28"/>
          <w:szCs w:val="28"/>
          <w:lang w:val="uk-UA"/>
        </w:rPr>
        <w:t>Треба, також, взяти до уваги</w:t>
      </w:r>
      <w:r w:rsidR="001A662B" w:rsidRPr="0065184D">
        <w:rPr>
          <w:rFonts w:ascii="Times New Roman" w:eastAsia="Times New Roman" w:hAnsi="Times New Roman" w:cs="Times New Roman"/>
          <w:sz w:val="28"/>
          <w:szCs w:val="28"/>
          <w:lang w:val="uk-UA"/>
        </w:rPr>
        <w:t xml:space="preserve">, що закон </w:t>
      </w:r>
      <w:r w:rsidRPr="0065184D">
        <w:rPr>
          <w:rFonts w:ascii="Times New Roman" w:eastAsia="TimesNewRomanPS-ItalicMT" w:hAnsi="Times New Roman" w:cs="Times New Roman"/>
          <w:iCs/>
          <w:sz w:val="28"/>
          <w:szCs w:val="28"/>
          <w:lang w:val="uk-UA"/>
        </w:rPr>
        <w:t>Бугера-Бера не в</w:t>
      </w:r>
      <w:r w:rsidR="004B687B" w:rsidRPr="0065184D">
        <w:rPr>
          <w:rFonts w:ascii="Times New Roman" w:eastAsia="TimesNewRomanPS-ItalicMT" w:hAnsi="Times New Roman" w:cs="Times New Roman"/>
          <w:iCs/>
          <w:sz w:val="28"/>
          <w:szCs w:val="28"/>
          <w:lang w:val="uk-UA"/>
        </w:rPr>
        <w:t>иконується на зразку з товщиною</w:t>
      </w:r>
      <w:r w:rsidRPr="0065184D">
        <w:rPr>
          <w:rFonts w:ascii="Times New Roman" w:eastAsia="TimesNewRomanPS-ItalicMT" w:hAnsi="Times New Roman" w:cs="Times New Roman"/>
          <w:iCs/>
          <w:sz w:val="28"/>
          <w:szCs w:val="28"/>
          <w:lang w:val="uk-UA"/>
        </w:rPr>
        <w:t xml:space="preserve"> </w:t>
      </w:r>
      <w:r w:rsidR="001A662B" w:rsidRPr="0065184D">
        <w:rPr>
          <w:rFonts w:ascii="Times New Roman" w:eastAsia="TimesNewRomanPS-ItalicMT" w:hAnsi="Times New Roman" w:cs="Times New Roman"/>
          <w:iCs/>
          <w:sz w:val="28"/>
          <w:szCs w:val="28"/>
          <w:lang w:val="uk-UA"/>
        </w:rPr>
        <w:t>більш</w:t>
      </w:r>
      <w:r w:rsidRPr="0065184D">
        <w:rPr>
          <w:rFonts w:ascii="Times New Roman" w:eastAsia="TimesNewRomanPS-ItalicMT" w:hAnsi="Times New Roman" w:cs="Times New Roman"/>
          <w:iCs/>
          <w:sz w:val="28"/>
          <w:szCs w:val="28"/>
          <w:lang w:val="uk-UA"/>
        </w:rPr>
        <w:t>ою</w:t>
      </w:r>
      <w:r w:rsidR="001A662B" w:rsidRPr="0065184D">
        <w:rPr>
          <w:rFonts w:ascii="Times New Roman" w:eastAsia="TimesNewRomanPS-ItalicMT" w:hAnsi="Times New Roman" w:cs="Times New Roman"/>
          <w:iCs/>
          <w:sz w:val="28"/>
          <w:szCs w:val="28"/>
          <w:lang w:val="uk-UA"/>
        </w:rPr>
        <w:t xml:space="preserve"> за середню довжину пробігу одноразово </w:t>
      </w:r>
      <w:r w:rsidR="001A662B" w:rsidRPr="0065184D">
        <w:rPr>
          <w:rFonts w:ascii="Times New Roman" w:eastAsia="TimesNewRomanPS-ItalicMT" w:hAnsi="Times New Roman" w:cs="Times New Roman"/>
          <w:iCs/>
          <w:sz w:val="28"/>
          <w:szCs w:val="28"/>
          <w:lang w:val="uk-UA"/>
        </w:rPr>
        <w:lastRenderedPageBreak/>
        <w:t>розсіяного фотона.[</w:t>
      </w:r>
      <w:r w:rsidR="009F4BF3" w:rsidRPr="0065184D">
        <w:rPr>
          <w:rFonts w:ascii="Times New Roman" w:eastAsia="TimesNewRomanPS-ItalicMT" w:hAnsi="Times New Roman" w:cs="Times New Roman"/>
          <w:iCs/>
          <w:sz w:val="28"/>
          <w:szCs w:val="28"/>
          <w:lang w:val="uk-UA"/>
        </w:rPr>
        <w:t>14-16</w:t>
      </w:r>
      <w:r w:rsidR="001A662B" w:rsidRPr="0065184D">
        <w:rPr>
          <w:rFonts w:ascii="Times New Roman" w:eastAsia="TimesNewRomanPS-ItalicMT" w:hAnsi="Times New Roman" w:cs="Times New Roman"/>
          <w:iCs/>
          <w:sz w:val="28"/>
          <w:szCs w:val="28"/>
          <w:lang w:val="uk-UA"/>
        </w:rPr>
        <w:t>]</w:t>
      </w:r>
      <w:r w:rsidR="000D76A1" w:rsidRPr="0065184D">
        <w:rPr>
          <w:rFonts w:ascii="Times New Roman" w:eastAsia="TimesNewRomanPS-ItalicMT" w:hAnsi="Times New Roman" w:cs="Times New Roman"/>
          <w:iCs/>
          <w:sz w:val="28"/>
          <w:szCs w:val="28"/>
          <w:lang w:val="uk-UA"/>
        </w:rPr>
        <w:t xml:space="preserve">. </w:t>
      </w:r>
      <w:r w:rsidR="001A662B" w:rsidRPr="0065184D">
        <w:rPr>
          <w:rFonts w:ascii="Times New Roman" w:eastAsia="TimesNewRomanPS-ItalicMT" w:hAnsi="Times New Roman" w:cs="Times New Roman"/>
          <w:iCs/>
          <w:sz w:val="28"/>
          <w:szCs w:val="28"/>
          <w:lang w:val="uk-UA"/>
        </w:rPr>
        <w:t xml:space="preserve">Для зразків з більшою товщиною необхідно вводити корегуючу складову, таким чином формула (1.2) набуває  наступного вигляду: </w:t>
      </w: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jc w:val="right"/>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P</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z</m:t>
            </m:r>
          </m:e>
        </m:d>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1-r</m:t>
            </m:r>
          </m:e>
        </m:d>
        <m:r>
          <w:rPr>
            <w:rFonts w:ascii="Cambria Math" w:eastAsia="Times New Roman" w:hAnsi="Cambria Math" w:cs="Times New Roman"/>
            <w:sz w:val="28"/>
            <w:szCs w:val="28"/>
            <w:lang w:val="uk-UA"/>
          </w:rPr>
          <m:t>∙P∙</m:t>
        </m:r>
        <m:func>
          <m:funcPr>
            <m:ctrlPr>
              <w:rPr>
                <w:rFonts w:ascii="Cambria Math" w:eastAsia="Times New Roman" w:hAnsi="Cambria Math" w:cs="Times New Roman"/>
                <w:sz w:val="28"/>
                <w:szCs w:val="28"/>
                <w:lang w:val="uk-UA"/>
              </w:rPr>
            </m:ctrlPr>
          </m:funcPr>
          <m:fName>
            <m:r>
              <m:rPr>
                <m:sty m:val="p"/>
              </m:rPr>
              <w:rPr>
                <w:rFonts w:ascii="Cambria Math" w:eastAsia="Times New Roman" w:hAnsi="Cambria Math" w:cs="Times New Roman"/>
                <w:sz w:val="28"/>
                <w:szCs w:val="28"/>
                <w:lang w:val="uk-UA"/>
              </w:rPr>
              <m:t>exp</m:t>
            </m:r>
            <m:ctrlPr>
              <w:rPr>
                <w:rFonts w:ascii="Cambria Math" w:eastAsia="Times New Roman" w:hAnsi="Cambria Math" w:cs="Times New Roman"/>
                <w:i/>
                <w:sz w:val="28"/>
                <w:szCs w:val="28"/>
                <w:lang w:val="uk-UA"/>
              </w:rPr>
            </m:ctrlPr>
          </m:fName>
          <m:e>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μ</m:t>
                    </m:r>
                  </m:e>
                  <m:sub>
                    <m:r>
                      <w:rPr>
                        <w:rFonts w:ascii="Cambria Math" w:eastAsia="Times New Roman" w:hAnsi="Cambria Math" w:cs="Times New Roman"/>
                        <w:sz w:val="28"/>
                        <w:szCs w:val="28"/>
                        <w:lang w:val="uk-UA"/>
                      </w:rPr>
                      <m:t>t</m:t>
                    </m:r>
                  </m:sub>
                </m:sSub>
                <m:r>
                  <w:rPr>
                    <w:rFonts w:ascii="Cambria Math" w:eastAsia="Times New Roman" w:hAnsi="Cambria Math" w:cs="Times New Roman"/>
                    <w:sz w:val="28"/>
                    <w:szCs w:val="28"/>
                    <w:lang w:val="uk-UA"/>
                  </w:rPr>
                  <m:t>∙z</m:t>
                </m:r>
              </m:e>
            </m:d>
          </m:e>
        </m:func>
        <m:r>
          <w:rPr>
            <w:rFonts w:ascii="Cambria Math" w:eastAsia="Times New Roman" w:hAnsi="Cambria Math" w:cs="Times New Roman"/>
            <w:sz w:val="28"/>
            <w:szCs w:val="28"/>
            <w:lang w:val="uk-UA"/>
          </w:rPr>
          <m:t>∙(a∙</m:t>
        </m:r>
        <m:func>
          <m:funcPr>
            <m:ctrlPr>
              <w:rPr>
                <w:rFonts w:ascii="Cambria Math" w:eastAsia="Times New Roman" w:hAnsi="Cambria Math" w:cs="Times New Roman"/>
                <w:sz w:val="28"/>
                <w:szCs w:val="28"/>
                <w:lang w:val="uk-UA"/>
              </w:rPr>
            </m:ctrlPr>
          </m:funcPr>
          <m:fName>
            <m:r>
              <m:rPr>
                <m:sty m:val="p"/>
              </m:rPr>
              <w:rPr>
                <w:rFonts w:ascii="Cambria Math" w:eastAsia="Times New Roman" w:hAnsi="Cambria Math" w:cs="Times New Roman"/>
                <w:sz w:val="28"/>
                <w:szCs w:val="28"/>
                <w:lang w:val="uk-UA"/>
              </w:rPr>
              <m:t>exp</m:t>
            </m:r>
            <m:ctrlPr>
              <w:rPr>
                <w:rFonts w:ascii="Cambria Math" w:eastAsia="Times New Roman" w:hAnsi="Cambria Math" w:cs="Times New Roman"/>
                <w:i/>
                <w:sz w:val="28"/>
                <w:szCs w:val="28"/>
                <w:lang w:val="uk-UA"/>
              </w:rPr>
            </m:ctrlPr>
          </m:fName>
          <m:e>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b∙z</m:t>
                </m:r>
              </m:e>
            </m:d>
          </m:e>
        </m:func>
        <m:r>
          <w:rPr>
            <w:rFonts w:ascii="Cambria Math" w:eastAsia="Times New Roman" w:hAnsi="Cambria Math" w:cs="Times New Roman"/>
            <w:sz w:val="28"/>
            <w:szCs w:val="28"/>
            <w:lang w:val="uk-UA"/>
          </w:rPr>
          <m:t>)</m:t>
        </m:r>
      </m:oMath>
      <w:r w:rsidRPr="0065184D">
        <w:rPr>
          <w:rFonts w:ascii="Times New Roman" w:eastAsia="Times New Roman" w:hAnsi="Times New Roman" w:cs="Times New Roman"/>
          <w:sz w:val="28"/>
          <w:szCs w:val="28"/>
          <w:lang w:val="uk-UA"/>
        </w:rPr>
        <w:tab/>
      </w:r>
      <w:r w:rsidRPr="0065184D">
        <w:rPr>
          <w:rFonts w:ascii="Times New Roman" w:eastAsia="Times New Roman" w:hAnsi="Times New Roman" w:cs="Times New Roman"/>
          <w:sz w:val="28"/>
          <w:szCs w:val="28"/>
          <w:lang w:val="uk-UA"/>
        </w:rPr>
        <w:tab/>
        <w:t>(</w:t>
      </w:r>
      <w:r w:rsidR="00A45DBC">
        <w:rPr>
          <w:rFonts w:ascii="Times New Roman" w:eastAsia="Times New Roman" w:hAnsi="Times New Roman" w:cs="Times New Roman"/>
          <w:sz w:val="28"/>
          <w:szCs w:val="28"/>
          <w:lang w:val="uk-UA"/>
        </w:rPr>
        <w:t>2</w:t>
      </w:r>
      <w:r w:rsidRPr="0065184D">
        <w:rPr>
          <w:rFonts w:ascii="Times New Roman" w:eastAsia="Times New Roman" w:hAnsi="Times New Roman" w:cs="Times New Roman"/>
          <w:sz w:val="28"/>
          <w:szCs w:val="28"/>
          <w:lang w:val="uk-UA"/>
        </w:rPr>
        <w:t>.3)</w:t>
      </w: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567"/>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a</m:t>
        </m:r>
      </m:oMath>
      <w:r w:rsidRPr="0065184D">
        <w:rPr>
          <w:rFonts w:ascii="Times New Roman" w:eastAsia="Times New Roman" w:hAnsi="Times New Roman" w:cs="Times New Roman"/>
          <w:sz w:val="28"/>
          <w:szCs w:val="28"/>
          <w:lang w:val="uk-UA"/>
        </w:rPr>
        <w:t xml:space="preserve"> та </w:t>
      </w:r>
      <m:oMath>
        <m:r>
          <w:rPr>
            <w:rFonts w:ascii="Cambria Math" w:eastAsia="Times New Roman" w:hAnsi="Cambria Math" w:cs="Times New Roman"/>
            <w:sz w:val="28"/>
            <w:szCs w:val="28"/>
            <w:lang w:val="uk-UA"/>
          </w:rPr>
          <m:t>b</m:t>
        </m:r>
      </m:oMath>
      <w:r w:rsidRPr="0065184D">
        <w:rPr>
          <w:rFonts w:ascii="Times New Roman" w:eastAsia="Times New Roman" w:hAnsi="Times New Roman" w:cs="Times New Roman"/>
          <w:sz w:val="28"/>
          <w:szCs w:val="28"/>
          <w:lang w:val="uk-UA"/>
        </w:rPr>
        <w:t xml:space="preserve"> – корегуючи коефіцієнти значення яких залежить від матеріалу зразка.</w:t>
      </w:r>
    </w:p>
    <w:p w:rsidR="00F85D66" w:rsidRPr="0065184D" w:rsidRDefault="001A662B"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Проведемо аналіз глибини проникнення для двох типів випромінювачів напівпровідникового та неодимового. У якості напівпровідникового випромінювача було обрано апарат лазерний терапевтичний «Лика терапевт М» (вигляд апарату показано на рис.</w:t>
      </w:r>
      <w:r w:rsidR="004B687B" w:rsidRPr="0065184D">
        <w:rPr>
          <w:rFonts w:ascii="Times New Roman" w:eastAsia="Calibri" w:hAnsi="Times New Roman" w:cs="Times New Roman"/>
          <w:sz w:val="28"/>
          <w:szCs w:val="28"/>
          <w:lang w:val="uk-UA"/>
        </w:rPr>
        <w:t xml:space="preserve"> 2.1) з довжиною хвилі 660 н</w:t>
      </w:r>
      <w:r w:rsidR="00F85D66" w:rsidRPr="0065184D">
        <w:rPr>
          <w:rFonts w:ascii="Times New Roman" w:eastAsia="Calibri" w:hAnsi="Times New Roman" w:cs="Times New Roman"/>
          <w:sz w:val="28"/>
          <w:szCs w:val="28"/>
          <w:lang w:val="uk-UA"/>
        </w:rPr>
        <w:t>м.</w:t>
      </w:r>
    </w:p>
    <w:p w:rsidR="00F85D66" w:rsidRPr="0065184D" w:rsidRDefault="00F85D66" w:rsidP="002C2348">
      <w:pPr>
        <w:spacing w:after="0" w:line="360" w:lineRule="auto"/>
        <w:ind w:firstLine="709"/>
        <w:jc w:val="both"/>
        <w:rPr>
          <w:rFonts w:ascii="Times New Roman" w:eastAsia="Calibri" w:hAnsi="Times New Roman" w:cs="Times New Roman"/>
          <w:sz w:val="28"/>
          <w:szCs w:val="28"/>
          <w:lang w:val="uk-UA"/>
        </w:rPr>
      </w:pPr>
    </w:p>
    <w:p w:rsidR="00F85D66" w:rsidRPr="0065184D" w:rsidRDefault="0049477A" w:rsidP="002C2348">
      <w:pPr>
        <w:spacing w:after="0" w:line="360" w:lineRule="auto"/>
        <w:ind w:firstLine="709"/>
        <w:jc w:val="center"/>
        <w:rPr>
          <w:rFonts w:ascii="Times New Roman" w:eastAsia="Calibri" w:hAnsi="Times New Roman" w:cs="Times New Roman"/>
          <w:sz w:val="28"/>
          <w:szCs w:val="28"/>
          <w:lang w:val="uk-UA"/>
        </w:rPr>
      </w:pPr>
      <w:r w:rsidRPr="0065184D">
        <w:rPr>
          <w:rFonts w:ascii="Times New Roman" w:eastAsia="Calibri" w:hAnsi="Times New Roman" w:cs="Times New Roman"/>
          <w:noProof/>
          <w:sz w:val="28"/>
          <w:szCs w:val="28"/>
          <w:lang w:val="en-US"/>
        </w:rPr>
        <w:drawing>
          <wp:inline distT="0" distB="0" distL="0" distR="0">
            <wp:extent cx="4744112" cy="35342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744112" cy="3534268"/>
                    </a:xfrm>
                    <a:prstGeom prst="rect">
                      <a:avLst/>
                    </a:prstGeom>
                  </pic:spPr>
                </pic:pic>
              </a:graphicData>
            </a:graphic>
          </wp:inline>
        </w:drawing>
      </w:r>
    </w:p>
    <w:p w:rsidR="00F85D66" w:rsidRPr="0065184D" w:rsidRDefault="00F85D66" w:rsidP="002C2348">
      <w:pPr>
        <w:spacing w:after="0" w:line="360" w:lineRule="auto"/>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унок</w:t>
      </w:r>
      <w:r w:rsidRPr="0065184D">
        <w:rPr>
          <w:rFonts w:ascii="Times New Roman" w:eastAsia="Times New Roman" w:hAnsi="Times New Roman" w:cs="Times New Roman"/>
          <w:sz w:val="28"/>
          <w:szCs w:val="28"/>
          <w:lang w:val="uk-UA"/>
        </w:rPr>
        <w:t xml:space="preserve"> 2.1</w:t>
      </w:r>
      <w:r w:rsidR="002C2348">
        <w:rPr>
          <w:rFonts w:ascii="Times New Roman" w:eastAsia="Times New Roman" w:hAnsi="Times New Roman" w:cs="Times New Roman"/>
          <w:sz w:val="28"/>
          <w:szCs w:val="28"/>
          <w:lang w:val="uk-UA" w:eastAsia="ru-RU"/>
        </w:rPr>
        <w:t xml:space="preserve"> – </w:t>
      </w:r>
      <w:r w:rsidRPr="0065184D">
        <w:rPr>
          <w:rFonts w:ascii="Times New Roman" w:eastAsia="Calibri" w:hAnsi="Times New Roman" w:cs="Times New Roman"/>
          <w:sz w:val="28"/>
          <w:szCs w:val="28"/>
          <w:lang w:val="uk-UA"/>
        </w:rPr>
        <w:t>Апарат лазерний терапевтичний «Лика терапевт М»</w:t>
      </w:r>
      <w:r w:rsidR="009F4BF3" w:rsidRPr="0065184D">
        <w:rPr>
          <w:rFonts w:ascii="Times New Roman" w:eastAsia="Calibri" w:hAnsi="Times New Roman" w:cs="Times New Roman"/>
          <w:sz w:val="28"/>
          <w:szCs w:val="28"/>
          <w:lang w:val="uk-UA"/>
        </w:rPr>
        <w:t>[17</w:t>
      </w:r>
      <w:r w:rsidRPr="0065184D">
        <w:rPr>
          <w:rFonts w:ascii="Times New Roman" w:eastAsia="Calibri" w:hAnsi="Times New Roman" w:cs="Times New Roman"/>
          <w:sz w:val="28"/>
          <w:szCs w:val="28"/>
          <w:lang w:val="uk-UA"/>
        </w:rPr>
        <w:t>]</w:t>
      </w:r>
    </w:p>
    <w:p w:rsidR="00F85D66" w:rsidRPr="0065184D" w:rsidRDefault="00F85D66" w:rsidP="002C2348">
      <w:pPr>
        <w:spacing w:after="0" w:line="360" w:lineRule="auto"/>
        <w:ind w:firstLine="709"/>
        <w:jc w:val="both"/>
        <w:rPr>
          <w:rFonts w:ascii="Times New Roman" w:eastAsia="Calibri" w:hAnsi="Times New Roman" w:cs="Times New Roman"/>
          <w:sz w:val="28"/>
          <w:szCs w:val="28"/>
          <w:lang w:val="uk-UA"/>
        </w:rPr>
      </w:pPr>
    </w:p>
    <w:p w:rsidR="00F85D66" w:rsidRPr="0065184D" w:rsidRDefault="00F85D66"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lastRenderedPageBreak/>
        <w:t>Н</w:t>
      </w:r>
      <w:r w:rsidR="001A662B" w:rsidRPr="0065184D">
        <w:rPr>
          <w:rFonts w:ascii="Times New Roman" w:eastAsia="Calibri" w:hAnsi="Times New Roman" w:cs="Times New Roman"/>
          <w:sz w:val="28"/>
          <w:szCs w:val="28"/>
          <w:lang w:val="uk-UA"/>
        </w:rPr>
        <w:t>еодимовий випромінювач представлений апаратом МІТ-МТ з випромінювачем для гіне</w:t>
      </w:r>
      <w:r w:rsidR="004B687B" w:rsidRPr="0065184D">
        <w:rPr>
          <w:rFonts w:ascii="Times New Roman" w:eastAsia="Calibri" w:hAnsi="Times New Roman" w:cs="Times New Roman"/>
          <w:sz w:val="28"/>
          <w:szCs w:val="28"/>
          <w:lang w:val="uk-UA"/>
        </w:rPr>
        <w:t>кології з довжиною хвилі 460 н</w:t>
      </w:r>
      <w:r w:rsidR="001A662B" w:rsidRPr="0065184D">
        <w:rPr>
          <w:rFonts w:ascii="Times New Roman" w:eastAsia="Calibri" w:hAnsi="Times New Roman" w:cs="Times New Roman"/>
          <w:sz w:val="28"/>
          <w:szCs w:val="28"/>
          <w:lang w:val="uk-UA"/>
        </w:rPr>
        <w:t>м (вигляд апаратури  показано на рис. 2.</w:t>
      </w:r>
      <w:r w:rsidRPr="0065184D">
        <w:rPr>
          <w:rFonts w:ascii="Times New Roman" w:eastAsia="Calibri" w:hAnsi="Times New Roman" w:cs="Times New Roman"/>
          <w:sz w:val="28"/>
          <w:szCs w:val="28"/>
          <w:lang w:val="uk-UA"/>
        </w:rPr>
        <w:t>2</w:t>
      </w:r>
      <w:r w:rsidR="001A662B" w:rsidRPr="0065184D">
        <w:rPr>
          <w:rFonts w:ascii="Times New Roman" w:eastAsia="Calibri" w:hAnsi="Times New Roman" w:cs="Times New Roman"/>
          <w:sz w:val="28"/>
          <w:szCs w:val="28"/>
          <w:lang w:val="uk-UA"/>
        </w:rPr>
        <w:t>).</w:t>
      </w:r>
    </w:p>
    <w:p w:rsidR="00F85D66" w:rsidRPr="0065184D" w:rsidRDefault="00F85D66" w:rsidP="002C2348">
      <w:pPr>
        <w:spacing w:after="0" w:line="360" w:lineRule="auto"/>
        <w:jc w:val="center"/>
        <w:rPr>
          <w:rFonts w:ascii="Times New Roman" w:eastAsia="Times New Roman" w:hAnsi="Times New Roman" w:cs="Times New Roman"/>
          <w:sz w:val="28"/>
          <w:szCs w:val="28"/>
          <w:lang w:val="uk-UA"/>
        </w:rPr>
      </w:pPr>
    </w:p>
    <w:p w:rsidR="00F85D66" w:rsidRPr="0065184D" w:rsidRDefault="00F85D66" w:rsidP="002C2348">
      <w:pPr>
        <w:spacing w:after="0" w:line="360" w:lineRule="auto"/>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noProof/>
          <w:sz w:val="28"/>
          <w:szCs w:val="28"/>
          <w:lang w:val="en-US"/>
        </w:rPr>
        <w:drawing>
          <wp:inline distT="0" distB="0" distL="0" distR="0">
            <wp:extent cx="5447465" cy="4476466"/>
            <wp:effectExtent l="0" t="0" r="0" b="0"/>
            <wp:docPr id="25" name="Рисунок 7" descr="Ð ÐµÐ·ÑÐ»ÑÑÐ°Ñ Ð¿Ð¾ÑÑÐºÑ Ð·Ð¾Ð±ÑÐ°Ð¶ÐµÐ½Ñ Ð·Ð° Ð·Ð°Ð¿Ð¸ÑÐ¾Ð¼ &quot;Ð¼Ð¸Ñ Ð¼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 ÐµÐ·ÑÐ»ÑÑÐ°Ñ Ð¿Ð¾ÑÑÐºÑ Ð·Ð¾Ð±ÑÐ°Ð¶ÐµÐ½Ñ Ð·Ð° Ð·Ð°Ð¿Ð¸ÑÐ¾Ð¼ &quot;Ð¼Ð¸Ñ Ð¼Ñ&quot;"/>
                    <pic:cNvPicPr>
                      <a:picLocks noChangeAspect="1" noChangeArrowheads="1"/>
                    </pic:cNvPicPr>
                  </pic:nvPicPr>
                  <pic:blipFill>
                    <a:blip r:embed="rId31" cstate="print">
                      <a:extLst>
                        <a:ext uri="{28A0092B-C50C-407E-A947-70E740481C1C}">
                          <a14:useLocalDpi xmlns:a14="http://schemas.microsoft.com/office/drawing/2010/main" val="0"/>
                        </a:ext>
                      </a:extLst>
                    </a:blip>
                    <a:srcRect t="5144" r="1942" b="2258"/>
                    <a:stretch>
                      <a:fillRect/>
                    </a:stretch>
                  </pic:blipFill>
                  <pic:spPr bwMode="auto">
                    <a:xfrm>
                      <a:off x="0" y="0"/>
                      <a:ext cx="5467117" cy="4492615"/>
                    </a:xfrm>
                    <a:prstGeom prst="rect">
                      <a:avLst/>
                    </a:prstGeom>
                    <a:noFill/>
                    <a:ln>
                      <a:noFill/>
                    </a:ln>
                  </pic:spPr>
                </pic:pic>
              </a:graphicData>
            </a:graphic>
          </wp:inline>
        </w:drawing>
      </w:r>
    </w:p>
    <w:p w:rsidR="00F85D66" w:rsidRPr="0065184D" w:rsidRDefault="00F85D66" w:rsidP="002C2348">
      <w:pPr>
        <w:spacing w:after="0" w:line="360" w:lineRule="auto"/>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 xml:space="preserve">унок </w:t>
      </w:r>
      <w:r w:rsidRPr="0065184D">
        <w:rPr>
          <w:rFonts w:ascii="Times New Roman" w:eastAsia="Times New Roman" w:hAnsi="Times New Roman" w:cs="Times New Roman"/>
          <w:sz w:val="28"/>
          <w:szCs w:val="28"/>
          <w:lang w:val="uk-UA"/>
        </w:rPr>
        <w:t>2.2</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rPr>
        <w:t>Апарат магнітолазерної терапії «МІТ-МТ»</w:t>
      </w:r>
      <w:r w:rsidR="009F4BF3" w:rsidRPr="0065184D">
        <w:rPr>
          <w:rFonts w:ascii="Times New Roman" w:eastAsia="Times New Roman" w:hAnsi="Times New Roman" w:cs="Times New Roman"/>
          <w:sz w:val="28"/>
          <w:szCs w:val="28"/>
          <w:lang w:val="uk-UA"/>
        </w:rPr>
        <w:t>[18</w:t>
      </w:r>
      <w:r w:rsidRPr="0065184D">
        <w:rPr>
          <w:rFonts w:ascii="Times New Roman" w:eastAsia="Times New Roman" w:hAnsi="Times New Roman" w:cs="Times New Roman"/>
          <w:sz w:val="28"/>
          <w:szCs w:val="28"/>
          <w:lang w:val="uk-UA"/>
        </w:rPr>
        <w:t>]</w:t>
      </w:r>
    </w:p>
    <w:p w:rsidR="00F85D66" w:rsidRPr="0065184D" w:rsidRDefault="00F85D66" w:rsidP="002C2348">
      <w:pPr>
        <w:spacing w:after="0" w:line="360" w:lineRule="auto"/>
        <w:ind w:firstLine="709"/>
        <w:jc w:val="both"/>
        <w:rPr>
          <w:rFonts w:ascii="Times New Roman" w:eastAsia="Calibri" w:hAnsi="Times New Roman" w:cs="Times New Roman"/>
          <w:sz w:val="28"/>
          <w:szCs w:val="28"/>
          <w:lang w:val="uk-UA"/>
        </w:rPr>
      </w:pPr>
    </w:p>
    <w:p w:rsidR="001A662B" w:rsidRPr="0065184D" w:rsidRDefault="001A662B"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Вимірювальним засобом, для обох випромінювачів, було обрано оптичний ватметр поглинутої потужності ОМЗ – 65, основна похибка вимірювання - не більше 15%. Дослідження глибини проникнення засноване на загасанні потужності зі збільшен</w:t>
      </w:r>
      <w:r w:rsidR="000D76A1" w:rsidRPr="0065184D">
        <w:rPr>
          <w:rFonts w:ascii="Times New Roman" w:eastAsia="Calibri" w:hAnsi="Times New Roman" w:cs="Times New Roman"/>
          <w:sz w:val="28"/>
          <w:szCs w:val="28"/>
          <w:lang w:val="uk-UA"/>
        </w:rPr>
        <w:t>ням товщини біологічного зразка</w:t>
      </w:r>
      <w:r w:rsidR="009F4BF3" w:rsidRPr="0065184D">
        <w:rPr>
          <w:rFonts w:ascii="Times New Roman" w:eastAsia="Calibri" w:hAnsi="Times New Roman" w:cs="Times New Roman"/>
          <w:sz w:val="28"/>
          <w:szCs w:val="28"/>
          <w:lang w:val="uk-UA"/>
        </w:rPr>
        <w:t>[19</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p>
    <w:p w:rsidR="001A662B" w:rsidRPr="0065184D" w:rsidRDefault="001A662B"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Дослідження зміни потужності ЛВ проводилось на п’яти зразках тканин товщиною 1 – 5 мм. Вимірювання проводилось для значень потужності  900 для неодимового випромінювача  та 1100мкВт для напівпровідникового випромінювача в не модул</w:t>
      </w:r>
      <w:r w:rsidR="000D76A1" w:rsidRPr="0065184D">
        <w:rPr>
          <w:rFonts w:ascii="Times New Roman" w:eastAsia="Calibri" w:hAnsi="Times New Roman" w:cs="Times New Roman"/>
          <w:sz w:val="28"/>
          <w:szCs w:val="28"/>
          <w:lang w:val="uk-UA"/>
        </w:rPr>
        <w:t>ьованому (безперервному) режимі</w:t>
      </w:r>
      <w:r w:rsidR="009F4BF3" w:rsidRPr="0065184D">
        <w:rPr>
          <w:rFonts w:ascii="Times New Roman" w:eastAsia="Calibri" w:hAnsi="Times New Roman" w:cs="Times New Roman"/>
          <w:sz w:val="28"/>
          <w:szCs w:val="28"/>
          <w:lang w:val="uk-UA"/>
        </w:rPr>
        <w:t>[20</w:t>
      </w:r>
      <w:r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p>
    <w:p w:rsidR="005657A9" w:rsidRPr="0065184D" w:rsidRDefault="005657A9" w:rsidP="002C2348">
      <w:pPr>
        <w:spacing w:after="0" w:line="360" w:lineRule="auto"/>
        <w:ind w:firstLine="709"/>
        <w:jc w:val="both"/>
        <w:rPr>
          <w:rFonts w:ascii="Times New Roman" w:eastAsia="Calibri" w:hAnsi="Times New Roman" w:cs="Times New Roman"/>
          <w:sz w:val="28"/>
          <w:szCs w:val="28"/>
          <w:lang w:val="uk-UA"/>
        </w:rPr>
      </w:pPr>
    </w:p>
    <w:p w:rsidR="001A662B" w:rsidRPr="0065184D" w:rsidRDefault="001A662B" w:rsidP="002C2348">
      <w:pPr>
        <w:autoSpaceDE w:val="0"/>
        <w:autoSpaceDN w:val="0"/>
        <w:adjustRightInd w:val="0"/>
        <w:spacing w:after="0" w:line="360" w:lineRule="auto"/>
        <w:ind w:firstLine="425"/>
        <w:jc w:val="center"/>
        <w:rPr>
          <w:rFonts w:ascii="Times New Roman" w:eastAsia="Calibri" w:hAnsi="Times New Roman" w:cs="Times New Roman"/>
          <w:sz w:val="28"/>
          <w:szCs w:val="28"/>
          <w:lang w:val="uk-UA"/>
        </w:rPr>
      </w:pPr>
      <w:r w:rsidRPr="0065184D">
        <w:rPr>
          <w:rFonts w:ascii="Times New Roman" w:eastAsia="Times New Roman" w:hAnsi="Times New Roman" w:cs="Times New Roman"/>
          <w:noProof/>
          <w:sz w:val="20"/>
          <w:szCs w:val="20"/>
          <w:lang w:val="en-US"/>
        </w:rPr>
        <w:drawing>
          <wp:inline distT="0" distB="0" distL="0" distR="0">
            <wp:extent cx="2752725" cy="2352675"/>
            <wp:effectExtent l="0" t="0" r="0" b="0"/>
            <wp:docPr id="2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184D">
        <w:rPr>
          <w:rFonts w:ascii="Times New Roman" w:eastAsia="Times New Roman" w:hAnsi="Times New Roman" w:cs="Times New Roman"/>
          <w:b/>
          <w:noProof/>
          <w:sz w:val="20"/>
          <w:szCs w:val="20"/>
          <w:lang w:val="en-US"/>
        </w:rPr>
        <w:drawing>
          <wp:inline distT="0" distB="0" distL="0" distR="0">
            <wp:extent cx="2905125" cy="2352675"/>
            <wp:effectExtent l="0" t="0" r="0" b="0"/>
            <wp:docPr id="2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662B" w:rsidRPr="0065184D" w:rsidRDefault="001A662B" w:rsidP="002C2348">
      <w:pPr>
        <w:autoSpaceDE w:val="0"/>
        <w:autoSpaceDN w:val="0"/>
        <w:adjustRightInd w:val="0"/>
        <w:spacing w:after="0" w:line="360" w:lineRule="auto"/>
        <w:ind w:firstLine="425"/>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 xml:space="preserve">унок </w:t>
      </w:r>
      <w:r w:rsidRPr="0065184D">
        <w:rPr>
          <w:rFonts w:ascii="Times New Roman" w:eastAsia="Times New Roman" w:hAnsi="Times New Roman" w:cs="Times New Roman"/>
          <w:sz w:val="28"/>
          <w:szCs w:val="28"/>
          <w:lang w:val="uk-UA"/>
        </w:rPr>
        <w:t xml:space="preserve"> 2.3</w:t>
      </w:r>
      <w:r w:rsidR="002C2348">
        <w:rPr>
          <w:rFonts w:ascii="Times New Roman" w:eastAsia="Times New Roman" w:hAnsi="Times New Roman" w:cs="Times New Roman"/>
          <w:sz w:val="28"/>
          <w:szCs w:val="28"/>
          <w:lang w:val="uk-UA" w:eastAsia="ru-RU"/>
        </w:rPr>
        <w:t xml:space="preserve"> – </w:t>
      </w:r>
      <w:r w:rsidR="00F85D66" w:rsidRPr="0065184D">
        <w:rPr>
          <w:rFonts w:ascii="Times New Roman" w:eastAsia="Times New Roman" w:hAnsi="Times New Roman" w:cs="Times New Roman"/>
          <w:sz w:val="28"/>
          <w:szCs w:val="28"/>
          <w:lang w:val="uk-UA"/>
        </w:rPr>
        <w:t>Розроховані</w:t>
      </w:r>
      <w:r w:rsidRPr="0065184D">
        <w:rPr>
          <w:rFonts w:ascii="Times New Roman" w:eastAsia="Times New Roman" w:hAnsi="Times New Roman" w:cs="Times New Roman"/>
          <w:sz w:val="28"/>
          <w:szCs w:val="28"/>
          <w:lang w:val="uk-UA"/>
        </w:rPr>
        <w:t xml:space="preserve"> залежності потужності випромінювання (в мкВт) , що проходить крізь біологічний об’єкт від потужності лазера на виході світловода для </w:t>
      </w:r>
      <w:r w:rsidRPr="0065184D">
        <w:rPr>
          <w:rFonts w:ascii="Times New Roman" w:eastAsia="Calibri" w:hAnsi="Times New Roman" w:cs="Times New Roman"/>
          <w:sz w:val="28"/>
          <w:szCs w:val="28"/>
          <w:lang w:val="uk-UA"/>
        </w:rPr>
        <w:t>товщини 1мм – 5мм; а) напівпровідниковий випромінювач</w:t>
      </w:r>
      <w:r w:rsidRPr="0065184D">
        <w:rPr>
          <w:rFonts w:ascii="Times New Roman" w:eastAsia="Times New Roman" w:hAnsi="Times New Roman" w:cs="Times New Roman"/>
          <w:sz w:val="28"/>
          <w:szCs w:val="28"/>
          <w:lang w:val="uk-UA"/>
        </w:rPr>
        <w:t xml:space="preserve">; б) </w:t>
      </w:r>
      <w:r w:rsidRPr="0065184D">
        <w:rPr>
          <w:rFonts w:ascii="Times New Roman" w:eastAsia="Calibri" w:hAnsi="Times New Roman" w:cs="Times New Roman"/>
          <w:sz w:val="28"/>
          <w:szCs w:val="28"/>
          <w:lang w:val="uk-UA"/>
        </w:rPr>
        <w:t>неодимовий випромінювач</w:t>
      </w:r>
      <w:r w:rsidRPr="0065184D">
        <w:rPr>
          <w:rFonts w:ascii="Times New Roman" w:eastAsia="Times New Roman" w:hAnsi="Times New Roman" w:cs="Times New Roman"/>
          <w:sz w:val="28"/>
          <w:szCs w:val="28"/>
          <w:lang w:val="uk-UA"/>
        </w:rPr>
        <w:t>;</w:t>
      </w:r>
    </w:p>
    <w:p w:rsidR="005657A9" w:rsidRPr="0065184D" w:rsidRDefault="005657A9" w:rsidP="002C2348">
      <w:pPr>
        <w:autoSpaceDE w:val="0"/>
        <w:autoSpaceDN w:val="0"/>
        <w:adjustRightInd w:val="0"/>
        <w:spacing w:after="0" w:line="360" w:lineRule="auto"/>
        <w:ind w:firstLine="425"/>
        <w:jc w:val="center"/>
        <w:rPr>
          <w:rFonts w:ascii="Times New Roman" w:eastAsia="Times New Roman" w:hAnsi="Times New Roman" w:cs="Times New Roman"/>
          <w:sz w:val="28"/>
          <w:szCs w:val="28"/>
          <w:lang w:val="uk-UA"/>
        </w:rPr>
      </w:pPr>
    </w:p>
    <w:p w:rsidR="005657A9" w:rsidRPr="0065184D" w:rsidRDefault="005657A9" w:rsidP="002C2348">
      <w:pPr>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 xml:space="preserve">На рис. 2.3 представлені результати </w:t>
      </w:r>
      <w:r w:rsidRPr="0065184D">
        <w:rPr>
          <w:rFonts w:ascii="Times New Roman" w:eastAsia="Times New Roman" w:hAnsi="Times New Roman" w:cs="Times New Roman"/>
          <w:sz w:val="28"/>
          <w:szCs w:val="28"/>
          <w:lang w:val="uk-UA"/>
        </w:rPr>
        <w:t>у</w:t>
      </w:r>
      <w:r w:rsidRPr="0065184D">
        <w:rPr>
          <w:rFonts w:ascii="Times New Roman" w:eastAsia="Calibri" w:hAnsi="Times New Roman" w:cs="Times New Roman"/>
          <w:sz w:val="28"/>
          <w:szCs w:val="28"/>
          <w:lang w:val="uk-UA"/>
        </w:rPr>
        <w:t xml:space="preserve"> вигляді  графіків залежності потужності випромінювання (в мкВт) , </w:t>
      </w:r>
      <w:r w:rsidR="00286A87" w:rsidRPr="0065184D">
        <w:rPr>
          <w:rFonts w:ascii="Times New Roman" w:eastAsia="Calibri" w:hAnsi="Times New Roman" w:cs="Times New Roman"/>
          <w:sz w:val="28"/>
          <w:szCs w:val="28"/>
          <w:lang w:val="uk-UA"/>
        </w:rPr>
        <w:t>яке</w:t>
      </w:r>
      <w:r w:rsidRPr="0065184D">
        <w:rPr>
          <w:rFonts w:ascii="Times New Roman" w:eastAsia="Calibri" w:hAnsi="Times New Roman" w:cs="Times New Roman"/>
          <w:sz w:val="28"/>
          <w:szCs w:val="28"/>
          <w:lang w:val="uk-UA"/>
        </w:rPr>
        <w:t xml:space="preserve"> проходить </w:t>
      </w:r>
      <w:r w:rsidR="00286A87" w:rsidRPr="0065184D">
        <w:rPr>
          <w:rFonts w:ascii="Times New Roman" w:eastAsia="Calibri" w:hAnsi="Times New Roman" w:cs="Times New Roman"/>
          <w:sz w:val="28"/>
          <w:szCs w:val="28"/>
          <w:lang w:val="uk-UA"/>
        </w:rPr>
        <w:t>через</w:t>
      </w:r>
      <w:r w:rsidRPr="0065184D">
        <w:rPr>
          <w:rFonts w:ascii="Times New Roman" w:eastAsia="Calibri" w:hAnsi="Times New Roman" w:cs="Times New Roman"/>
          <w:sz w:val="28"/>
          <w:szCs w:val="28"/>
          <w:lang w:val="uk-UA"/>
        </w:rPr>
        <w:t xml:space="preserve"> біологічний об’єкт від товщини розраховані за обраною математичною моделлю</w:t>
      </w:r>
      <w:r w:rsidR="000D76A1" w:rsidRPr="0065184D">
        <w:rPr>
          <w:rFonts w:ascii="Times New Roman" w:eastAsia="Calibri" w:hAnsi="Times New Roman" w:cs="Times New Roman"/>
          <w:sz w:val="28"/>
          <w:szCs w:val="28"/>
          <w:lang w:val="uk-UA"/>
        </w:rPr>
        <w:t>.</w:t>
      </w:r>
    </w:p>
    <w:p w:rsidR="001A662B" w:rsidRPr="0065184D" w:rsidRDefault="001A662B" w:rsidP="002C234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Як видно з графіків</w:t>
      </w:r>
      <w:r w:rsidR="00286A87" w:rsidRPr="0065184D">
        <w:rPr>
          <w:rFonts w:ascii="Times New Roman" w:eastAsia="Calibri" w:hAnsi="Times New Roman" w:cs="Times New Roman"/>
          <w:sz w:val="28"/>
          <w:szCs w:val="28"/>
          <w:lang w:val="uk-UA"/>
        </w:rPr>
        <w:t>, які було отримано</w:t>
      </w:r>
      <w:r w:rsidRPr="0065184D">
        <w:rPr>
          <w:rFonts w:ascii="Times New Roman" w:eastAsia="Calibri" w:hAnsi="Times New Roman" w:cs="Times New Roman"/>
          <w:sz w:val="28"/>
          <w:szCs w:val="28"/>
          <w:lang w:val="uk-UA"/>
        </w:rPr>
        <w:t xml:space="preserve"> у напівпровідникового випромінювача затухання потужності ЛВ проходить майже лінійно. Значення потужності достатні для терапевтичного впливу зберігаються до глибини майже 4 мм. У випадку з неодимовим випромінювачем спостерігається значний спад потужності на глибіні 2 мм. На глибині більше 2 мм потужність ЛВ недостатня для про</w:t>
      </w:r>
      <w:r w:rsidR="000D76A1" w:rsidRPr="0065184D">
        <w:rPr>
          <w:rFonts w:ascii="Times New Roman" w:eastAsia="Calibri" w:hAnsi="Times New Roman" w:cs="Times New Roman"/>
          <w:sz w:val="28"/>
          <w:szCs w:val="28"/>
          <w:lang w:val="uk-UA"/>
        </w:rPr>
        <w:t>ведення терапевтичного впливу</w:t>
      </w:r>
      <w:r w:rsidR="00514254" w:rsidRPr="0065184D">
        <w:rPr>
          <w:rFonts w:ascii="Times New Roman" w:eastAsia="Calibri" w:hAnsi="Times New Roman" w:cs="Times New Roman"/>
          <w:sz w:val="28"/>
          <w:szCs w:val="28"/>
          <w:lang w:val="uk-UA"/>
        </w:rPr>
        <w:t>[</w:t>
      </w:r>
      <w:r w:rsidR="009F4BF3" w:rsidRPr="0065184D">
        <w:rPr>
          <w:rFonts w:ascii="Times New Roman" w:eastAsia="Calibri" w:hAnsi="Times New Roman" w:cs="Times New Roman"/>
          <w:sz w:val="28"/>
          <w:szCs w:val="28"/>
          <w:lang w:val="uk-UA"/>
        </w:rPr>
        <w:t>19</w:t>
      </w:r>
      <w:r w:rsidR="00514254" w:rsidRPr="0065184D">
        <w:rPr>
          <w:rFonts w:ascii="Times New Roman" w:eastAsia="Calibri" w:hAnsi="Times New Roman" w:cs="Times New Roman"/>
          <w:sz w:val="28"/>
          <w:szCs w:val="28"/>
          <w:lang w:val="uk-UA"/>
        </w:rPr>
        <w:t>]</w:t>
      </w:r>
      <w:r w:rsidR="000D76A1" w:rsidRPr="0065184D">
        <w:rPr>
          <w:rFonts w:ascii="Times New Roman" w:eastAsia="Calibri" w:hAnsi="Times New Roman" w:cs="Times New Roman"/>
          <w:sz w:val="28"/>
          <w:szCs w:val="28"/>
          <w:lang w:val="uk-UA"/>
        </w:rPr>
        <w:t>.</w:t>
      </w:r>
    </w:p>
    <w:p w:rsidR="001A662B" w:rsidRPr="0065184D" w:rsidRDefault="001A662B" w:rsidP="002C2348">
      <w:pPr>
        <w:spacing w:after="0" w:line="360" w:lineRule="auto"/>
        <w:jc w:val="both"/>
        <w:rPr>
          <w:rFonts w:ascii="Times New Roman" w:eastAsia="Times New Roman" w:hAnsi="Times New Roman" w:cs="Times New Roman"/>
          <w:sz w:val="28"/>
          <w:szCs w:val="28"/>
          <w:lang w:val="uk-UA"/>
        </w:rPr>
      </w:pPr>
    </w:p>
    <w:p w:rsidR="0048094D" w:rsidRPr="0065184D" w:rsidRDefault="0048094D"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contextualSpacing/>
        <w:jc w:val="both"/>
        <w:outlineLvl w:val="1"/>
        <w:rPr>
          <w:rFonts w:ascii="Times New Roman" w:eastAsia="Times New Roman" w:hAnsi="Times New Roman" w:cs="Times New Roman"/>
          <w:color w:val="000000"/>
          <w:sz w:val="28"/>
          <w:szCs w:val="28"/>
          <w:lang w:val="uk-UA"/>
        </w:rPr>
      </w:pPr>
      <w:bookmarkStart w:id="29" w:name="_Toc8765824"/>
      <w:bookmarkStart w:id="30" w:name="_Toc11084881"/>
      <w:r w:rsidRPr="0065184D">
        <w:rPr>
          <w:rFonts w:ascii="Times New Roman" w:eastAsia="Times New Roman" w:hAnsi="Times New Roman" w:cs="Times New Roman"/>
          <w:color w:val="000000"/>
          <w:sz w:val="28"/>
          <w:szCs w:val="28"/>
          <w:lang w:val="uk-UA"/>
        </w:rPr>
        <w:t>2.</w:t>
      </w:r>
      <w:r w:rsidR="00E934BD" w:rsidRPr="0065184D">
        <w:rPr>
          <w:rFonts w:ascii="Times New Roman" w:eastAsia="Times New Roman" w:hAnsi="Times New Roman" w:cs="Times New Roman"/>
          <w:color w:val="000000"/>
          <w:sz w:val="28"/>
          <w:szCs w:val="28"/>
          <w:lang w:val="uk-UA"/>
        </w:rPr>
        <w:t>2</w:t>
      </w:r>
      <w:r w:rsidRPr="0065184D">
        <w:rPr>
          <w:rFonts w:ascii="Times New Roman" w:eastAsia="Times New Roman" w:hAnsi="Times New Roman" w:cs="Times New Roman"/>
          <w:color w:val="000000"/>
          <w:sz w:val="28"/>
          <w:szCs w:val="28"/>
          <w:lang w:val="uk-UA"/>
        </w:rPr>
        <w:t xml:space="preserve"> Проектування структурної схеми</w:t>
      </w:r>
      <w:bookmarkEnd w:id="29"/>
      <w:bookmarkEnd w:id="30"/>
    </w:p>
    <w:p w:rsidR="0048094D" w:rsidRPr="0065184D" w:rsidRDefault="0048094D" w:rsidP="002C2348">
      <w:pPr>
        <w:spacing w:after="0" w:line="360" w:lineRule="auto"/>
        <w:ind w:firstLine="708"/>
        <w:jc w:val="both"/>
        <w:rPr>
          <w:rFonts w:ascii="Times New Roman" w:eastAsia="Times New Roman" w:hAnsi="Times New Roman" w:cs="Times New Roman"/>
          <w:sz w:val="28"/>
          <w:szCs w:val="28"/>
          <w:lang w:val="uk-UA"/>
        </w:rPr>
      </w:pPr>
    </w:p>
    <w:p w:rsidR="0048094D" w:rsidRPr="0065184D" w:rsidRDefault="0048094D" w:rsidP="002C2348">
      <w:pPr>
        <w:spacing w:after="0" w:line="360" w:lineRule="auto"/>
        <w:ind w:firstLine="708"/>
        <w:jc w:val="both"/>
        <w:rPr>
          <w:rFonts w:ascii="Times New Roman" w:eastAsia="Times New Roman" w:hAnsi="Times New Roman" w:cs="Times New Roman"/>
          <w:sz w:val="28"/>
          <w:szCs w:val="28"/>
          <w:lang w:val="uk-UA"/>
        </w:rPr>
      </w:pPr>
    </w:p>
    <w:p w:rsidR="0048094D" w:rsidRPr="0065184D" w:rsidRDefault="0048094D" w:rsidP="002C2348">
      <w:pPr>
        <w:spacing w:after="0" w:line="360" w:lineRule="auto"/>
        <w:ind w:firstLine="708"/>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На </w:t>
      </w:r>
      <w:r w:rsidR="003952E9" w:rsidRPr="0065184D">
        <w:rPr>
          <w:rFonts w:ascii="Times New Roman" w:eastAsia="Times New Roman" w:hAnsi="Times New Roman" w:cs="Times New Roman"/>
          <w:sz w:val="28"/>
          <w:szCs w:val="28"/>
          <w:lang w:val="uk-UA"/>
        </w:rPr>
        <w:t>р</w:t>
      </w:r>
      <w:r w:rsidRPr="0065184D">
        <w:rPr>
          <w:rFonts w:ascii="Times New Roman" w:eastAsia="Times New Roman" w:hAnsi="Times New Roman" w:cs="Times New Roman"/>
          <w:sz w:val="28"/>
          <w:szCs w:val="28"/>
          <w:lang w:val="uk-UA"/>
        </w:rPr>
        <w:t>ис.2.</w:t>
      </w:r>
      <w:r w:rsidR="003952E9" w:rsidRPr="0065184D">
        <w:rPr>
          <w:rFonts w:ascii="Times New Roman" w:eastAsia="Times New Roman" w:hAnsi="Times New Roman" w:cs="Times New Roman"/>
          <w:sz w:val="28"/>
          <w:szCs w:val="28"/>
          <w:lang w:val="uk-UA"/>
        </w:rPr>
        <w:t>4</w:t>
      </w:r>
      <w:r w:rsidRPr="0065184D">
        <w:rPr>
          <w:rFonts w:ascii="Times New Roman" w:eastAsia="Times New Roman" w:hAnsi="Times New Roman" w:cs="Times New Roman"/>
          <w:sz w:val="28"/>
          <w:szCs w:val="28"/>
          <w:lang w:val="uk-UA"/>
        </w:rPr>
        <w:t xml:space="preserve"> приведено структурно – функціональну схему апарату лазерної та поліхроматичної терапії. </w:t>
      </w:r>
    </w:p>
    <w:p w:rsidR="0048094D" w:rsidRPr="0065184D" w:rsidRDefault="0048094D"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both"/>
        <w:rPr>
          <w:rFonts w:ascii="Times New Roman" w:eastAsia="Times New Roman" w:hAnsi="Times New Roman" w:cs="Times New Roman"/>
          <w:sz w:val="28"/>
          <w:szCs w:val="28"/>
          <w:lang w:val="uk-UA"/>
        </w:rPr>
      </w:pPr>
      <w:r w:rsidRPr="0065184D">
        <w:rPr>
          <w:rFonts w:ascii="Courier New" w:eastAsia="Times New Roman" w:hAnsi="Courier New" w:cs="Courier New"/>
          <w:noProof/>
          <w:sz w:val="20"/>
          <w:szCs w:val="20"/>
          <w:lang w:val="en-US"/>
        </w:rPr>
        <w:lastRenderedPageBreak/>
        <w:drawing>
          <wp:inline distT="0" distB="0" distL="0" distR="0">
            <wp:extent cx="5006030" cy="6155141"/>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5820" cy="6167178"/>
                    </a:xfrm>
                    <a:prstGeom prst="rect">
                      <a:avLst/>
                    </a:prstGeom>
                    <a:noFill/>
                    <a:ln>
                      <a:noFill/>
                    </a:ln>
                  </pic:spPr>
                </pic:pic>
              </a:graphicData>
            </a:graphic>
          </wp:inline>
        </w:drawing>
      </w:r>
    </w:p>
    <w:p w:rsidR="009D1405" w:rsidRPr="0065184D" w:rsidRDefault="0048094D"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contextualSpacing/>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унок</w:t>
      </w:r>
      <w:r w:rsidRPr="0065184D">
        <w:rPr>
          <w:rFonts w:ascii="Times New Roman" w:eastAsia="Times New Roman" w:hAnsi="Times New Roman" w:cs="Times New Roman"/>
          <w:sz w:val="28"/>
          <w:szCs w:val="28"/>
          <w:lang w:val="uk-UA"/>
        </w:rPr>
        <w:t xml:space="preserve"> 2.</w:t>
      </w:r>
      <w:r w:rsidR="005657A9" w:rsidRPr="0065184D">
        <w:rPr>
          <w:rFonts w:ascii="Times New Roman" w:eastAsia="Times New Roman" w:hAnsi="Times New Roman" w:cs="Times New Roman"/>
          <w:sz w:val="28"/>
          <w:szCs w:val="28"/>
          <w:lang w:val="uk-UA"/>
        </w:rPr>
        <w:t>4</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rPr>
        <w:t>Структурно-функціональна схема</w:t>
      </w:r>
    </w:p>
    <w:p w:rsidR="0048094D" w:rsidRPr="0065184D" w:rsidRDefault="009D1405"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На схем</w:t>
      </w:r>
      <w:r w:rsidR="00D17EAC">
        <w:rPr>
          <w:rFonts w:ascii="Times New Roman" w:eastAsia="Times New Roman" w:hAnsi="Times New Roman" w:cs="Times New Roman"/>
          <w:sz w:val="28"/>
          <w:szCs w:val="28"/>
          <w:lang w:val="uk-UA"/>
        </w:rPr>
        <w:t>і</w:t>
      </w:r>
      <w:r w:rsidRPr="0065184D">
        <w:rPr>
          <w:rFonts w:ascii="Times New Roman" w:eastAsia="Times New Roman" w:hAnsi="Times New Roman" w:cs="Times New Roman"/>
          <w:sz w:val="28"/>
          <w:szCs w:val="28"/>
          <w:lang w:val="uk-UA"/>
        </w:rPr>
        <w:t xml:space="preserve"> наведено:</w:t>
      </w:r>
      <w:r w:rsidR="002616FC" w:rsidRPr="0065184D">
        <w:rPr>
          <w:rFonts w:ascii="Times New Roman" w:eastAsia="Times New Roman" w:hAnsi="Times New Roman" w:cs="Times New Roman"/>
          <w:sz w:val="28"/>
          <w:szCs w:val="28"/>
          <w:lang w:val="uk-UA"/>
        </w:rPr>
        <w:t xml:space="preserve"> 1. високочастотний генератор, 2. імпульсний модулятор, 3. аттенюатор, 4. електроди, 5. п’єзокристалічна пластина, 6.</w:t>
      </w:r>
      <w:r w:rsidRPr="0065184D">
        <w:rPr>
          <w:rFonts w:ascii="Times New Roman" w:eastAsia="Times New Roman" w:hAnsi="Times New Roman" w:cs="Times New Roman"/>
          <w:sz w:val="28"/>
          <w:szCs w:val="28"/>
          <w:lang w:val="uk-UA"/>
        </w:rPr>
        <w:t> </w:t>
      </w:r>
      <w:r w:rsidR="002616FC" w:rsidRPr="0065184D">
        <w:rPr>
          <w:rFonts w:ascii="Times New Roman" w:eastAsia="Times New Roman" w:hAnsi="Times New Roman" w:cs="Times New Roman"/>
          <w:sz w:val="28"/>
          <w:szCs w:val="28"/>
          <w:lang w:val="uk-UA"/>
        </w:rPr>
        <w:t>захисна підкладка, 7. аморфний компаунд, 8. ультразвуковий перетворювач, 9. робоча поверхня, 10. постійні магніти, 11. поліхроматичний перетворювач, 12. Матриця RGB CMD, 13. світлодіодний драйвер, 14. підкладка, 15.</w:t>
      </w:r>
      <w:r w:rsidRPr="0065184D">
        <w:rPr>
          <w:rFonts w:ascii="Times New Roman" w:eastAsia="Times New Roman" w:hAnsi="Times New Roman" w:cs="Times New Roman"/>
          <w:sz w:val="28"/>
          <w:szCs w:val="28"/>
          <w:lang w:val="uk-UA"/>
        </w:rPr>
        <w:t> </w:t>
      </w:r>
      <w:r w:rsidR="002616FC" w:rsidRPr="0065184D">
        <w:rPr>
          <w:rFonts w:ascii="Times New Roman" w:eastAsia="Times New Roman" w:hAnsi="Times New Roman" w:cs="Times New Roman"/>
          <w:sz w:val="28"/>
          <w:szCs w:val="28"/>
          <w:lang w:val="uk-UA"/>
        </w:rPr>
        <w:t>повзунковий перемикач, 16. кришка, 17. ручка-корпус, 19. мідна котушка, 20. блок живлен</w:t>
      </w:r>
      <w:r w:rsidR="00D17EAC">
        <w:rPr>
          <w:rFonts w:ascii="Times New Roman" w:eastAsia="Times New Roman" w:hAnsi="Times New Roman" w:cs="Times New Roman"/>
          <w:sz w:val="28"/>
          <w:szCs w:val="28"/>
          <w:lang w:val="uk-UA"/>
        </w:rPr>
        <w:t>н</w:t>
      </w:r>
      <w:r w:rsidR="002616FC" w:rsidRPr="0065184D">
        <w:rPr>
          <w:rFonts w:ascii="Times New Roman" w:eastAsia="Times New Roman" w:hAnsi="Times New Roman" w:cs="Times New Roman"/>
          <w:sz w:val="28"/>
          <w:szCs w:val="28"/>
          <w:lang w:val="uk-UA"/>
        </w:rPr>
        <w:t xml:space="preserve">я, 21. блок управління, 22. блок клавіатури, 23. блок </w:t>
      </w:r>
      <w:r w:rsidR="002616FC" w:rsidRPr="0065184D">
        <w:rPr>
          <w:rFonts w:ascii="Times New Roman" w:eastAsia="Times New Roman" w:hAnsi="Times New Roman" w:cs="Times New Roman"/>
          <w:sz w:val="28"/>
          <w:szCs w:val="28"/>
          <w:lang w:val="uk-UA"/>
        </w:rPr>
        <w:lastRenderedPageBreak/>
        <w:t xml:space="preserve">індикації, 24. </w:t>
      </w:r>
      <w:r w:rsidR="00C574FD" w:rsidRPr="0065184D">
        <w:rPr>
          <w:rFonts w:ascii="Times New Roman" w:eastAsia="Times New Roman" w:hAnsi="Times New Roman" w:cs="Times New Roman"/>
          <w:sz w:val="28"/>
          <w:szCs w:val="28"/>
          <w:lang w:val="uk-UA"/>
        </w:rPr>
        <w:t>блок контролю оптичної потужності, 25. фотоприймач, 26. лазерний випромінювач</w:t>
      </w:r>
      <w:r w:rsidR="009F4BF3" w:rsidRPr="0065184D">
        <w:rPr>
          <w:rFonts w:ascii="Times New Roman" w:eastAsia="Times New Roman" w:hAnsi="Times New Roman" w:cs="Times New Roman"/>
          <w:sz w:val="28"/>
          <w:szCs w:val="28"/>
          <w:lang w:val="uk-UA"/>
        </w:rPr>
        <w:t>[11</w:t>
      </w:r>
      <w:r w:rsidR="00C574FD" w:rsidRPr="0065184D">
        <w:rPr>
          <w:rFonts w:ascii="Times New Roman" w:eastAsia="Times New Roman" w:hAnsi="Times New Roman" w:cs="Times New Roman"/>
          <w:sz w:val="28"/>
          <w:szCs w:val="28"/>
          <w:lang w:val="uk-UA"/>
        </w:rPr>
        <w:t>]</w:t>
      </w:r>
      <w:r w:rsidR="00E5667B" w:rsidRPr="0065184D">
        <w:rPr>
          <w:rFonts w:ascii="Times New Roman" w:eastAsia="Times New Roman" w:hAnsi="Times New Roman" w:cs="Times New Roman"/>
          <w:sz w:val="28"/>
          <w:szCs w:val="28"/>
          <w:lang w:val="uk-UA"/>
        </w:rPr>
        <w:t>.</w:t>
      </w:r>
    </w:p>
    <w:p w:rsidR="0083655C" w:rsidRPr="0065184D" w:rsidRDefault="0083655C" w:rsidP="002C2348">
      <w:pPr>
        <w:spacing w:after="0"/>
        <w:rPr>
          <w:rFonts w:ascii="Times New Roman" w:eastAsia="Times New Roman" w:hAnsi="Times New Roman" w:cs="Times New Roman"/>
          <w:color w:val="000000"/>
          <w:sz w:val="28"/>
          <w:szCs w:val="28"/>
          <w:lang w:val="uk-UA"/>
        </w:rPr>
      </w:pPr>
      <w:bookmarkStart w:id="31" w:name="_Toc8765823"/>
    </w:p>
    <w:p w:rsidR="001A662B" w:rsidRPr="0065184D" w:rsidRDefault="001A662B" w:rsidP="002C23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outlineLvl w:val="1"/>
        <w:rPr>
          <w:rFonts w:ascii="Times New Roman" w:eastAsia="Times New Roman" w:hAnsi="Times New Roman" w:cs="Times New Roman"/>
          <w:color w:val="000000"/>
          <w:sz w:val="28"/>
          <w:szCs w:val="28"/>
          <w:lang w:val="uk-UA"/>
        </w:rPr>
      </w:pPr>
      <w:bookmarkStart w:id="32" w:name="_Toc11084882"/>
      <w:r w:rsidRPr="0065184D">
        <w:rPr>
          <w:rFonts w:ascii="Times New Roman" w:eastAsia="Times New Roman" w:hAnsi="Times New Roman" w:cs="Times New Roman"/>
          <w:color w:val="000000"/>
          <w:sz w:val="28"/>
          <w:szCs w:val="28"/>
          <w:lang w:val="uk-UA"/>
        </w:rPr>
        <w:t>2.</w:t>
      </w:r>
      <w:r w:rsidR="00E934BD" w:rsidRPr="0065184D">
        <w:rPr>
          <w:rFonts w:ascii="Times New Roman" w:eastAsia="Times New Roman" w:hAnsi="Times New Roman" w:cs="Times New Roman"/>
          <w:color w:val="000000"/>
          <w:sz w:val="28"/>
          <w:szCs w:val="28"/>
          <w:lang w:val="uk-UA"/>
        </w:rPr>
        <w:t>3</w:t>
      </w:r>
      <w:r w:rsidRPr="0065184D">
        <w:rPr>
          <w:rFonts w:ascii="Times New Roman" w:eastAsia="Times New Roman" w:hAnsi="Times New Roman" w:cs="Times New Roman"/>
          <w:color w:val="000000"/>
          <w:sz w:val="28"/>
          <w:szCs w:val="28"/>
          <w:lang w:val="uk-UA"/>
        </w:rPr>
        <w:t xml:space="preserve"> Розрахунок параметрів електричної схеми</w:t>
      </w:r>
      <w:bookmarkEnd w:id="31"/>
      <w:bookmarkEnd w:id="32"/>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514254"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Блок живлення працює на стабілізаторі напруги LM317</w:t>
      </w:r>
      <w:r w:rsidR="00E502C3" w:rsidRPr="0065184D">
        <w:rPr>
          <w:rFonts w:ascii="Times New Roman" w:eastAsia="Times New Roman" w:hAnsi="Times New Roman" w:cs="Times New Roman"/>
          <w:sz w:val="28"/>
          <w:szCs w:val="28"/>
          <w:lang w:val="uk-UA"/>
        </w:rPr>
        <w:t>(рис.2.</w:t>
      </w:r>
      <w:r w:rsidR="003952E9" w:rsidRPr="0065184D">
        <w:rPr>
          <w:rFonts w:ascii="Times New Roman" w:eastAsia="Times New Roman" w:hAnsi="Times New Roman" w:cs="Times New Roman"/>
          <w:sz w:val="28"/>
          <w:szCs w:val="28"/>
          <w:lang w:val="uk-UA"/>
        </w:rPr>
        <w:t>5</w:t>
      </w:r>
      <w:r w:rsidR="00E502C3" w:rsidRPr="0065184D">
        <w:rPr>
          <w:rFonts w:ascii="Times New Roman" w:eastAsia="Times New Roman" w:hAnsi="Times New Roman" w:cs="Times New Roman"/>
          <w:sz w:val="28"/>
          <w:szCs w:val="28"/>
          <w:lang w:val="uk-UA"/>
        </w:rPr>
        <w:t>)</w:t>
      </w:r>
      <w:r w:rsidRPr="0065184D">
        <w:rPr>
          <w:rFonts w:ascii="Times New Roman" w:eastAsia="Times New Roman" w:hAnsi="Times New Roman" w:cs="Times New Roman"/>
          <w:sz w:val="28"/>
          <w:szCs w:val="28"/>
          <w:lang w:val="uk-UA"/>
        </w:rPr>
        <w:t>, що працює в межах напруги 1,3-37 В. Стабілізатор LM317 потрібен для встановлення стабільного змінного струму на виході при однаковій частоті.</w:t>
      </w:r>
    </w:p>
    <w:p w:rsidR="00514254" w:rsidRPr="0065184D" w:rsidRDefault="00514254"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noProof/>
          <w:sz w:val="28"/>
          <w:szCs w:val="28"/>
          <w:lang w:val="en-US"/>
        </w:rPr>
        <w:drawing>
          <wp:inline distT="0" distB="0" distL="0" distR="0">
            <wp:extent cx="5607177" cy="3279927"/>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2246" cy="3288741"/>
                    </a:xfrm>
                    <a:prstGeom prst="rect">
                      <a:avLst/>
                    </a:prstGeom>
                    <a:noFill/>
                    <a:ln>
                      <a:noFill/>
                    </a:ln>
                  </pic:spPr>
                </pic:pic>
              </a:graphicData>
            </a:graphic>
          </wp:inline>
        </w:drawing>
      </w:r>
    </w:p>
    <w:p w:rsidR="001A662B" w:rsidRPr="0065184D" w:rsidRDefault="001A662B" w:rsidP="002C2348">
      <w:pPr>
        <w:spacing w:after="0" w:line="360" w:lineRule="auto"/>
        <w:ind w:firstLine="709"/>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унок</w:t>
      </w:r>
      <w:r w:rsidRPr="0065184D">
        <w:rPr>
          <w:rFonts w:ascii="Times New Roman" w:eastAsia="Times New Roman" w:hAnsi="Times New Roman" w:cs="Times New Roman"/>
          <w:sz w:val="28"/>
          <w:szCs w:val="28"/>
          <w:lang w:val="uk-UA"/>
        </w:rPr>
        <w:t xml:space="preserve"> 2.</w:t>
      </w:r>
      <w:r w:rsidR="005657A9" w:rsidRPr="0065184D">
        <w:rPr>
          <w:rFonts w:ascii="Times New Roman" w:eastAsia="Times New Roman" w:hAnsi="Times New Roman" w:cs="Times New Roman"/>
          <w:sz w:val="28"/>
          <w:szCs w:val="28"/>
          <w:lang w:val="uk-UA"/>
        </w:rPr>
        <w:t>5</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rPr>
        <w:t>Лінійний стабілізатор високої напруги</w:t>
      </w:r>
    </w:p>
    <w:p w:rsidR="0083655C" w:rsidRPr="0065184D" w:rsidRDefault="0083655C" w:rsidP="002C2348">
      <w:pPr>
        <w:spacing w:after="0" w:line="360" w:lineRule="auto"/>
        <w:ind w:firstLine="709"/>
        <w:jc w:val="center"/>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Специфікація</w:t>
      </w:r>
      <w:r w:rsidR="009F4BF3" w:rsidRPr="0065184D">
        <w:rPr>
          <w:rFonts w:ascii="Times New Roman" w:eastAsia="Times New Roman" w:hAnsi="Times New Roman" w:cs="Times New Roman"/>
          <w:sz w:val="28"/>
          <w:szCs w:val="28"/>
          <w:lang w:val="uk-UA"/>
        </w:rPr>
        <w:t>[21</w:t>
      </w:r>
      <w:r w:rsidRPr="0065184D">
        <w:rPr>
          <w:rFonts w:ascii="Times New Roman" w:eastAsia="Times New Roman" w:hAnsi="Times New Roman" w:cs="Times New Roman"/>
          <w:sz w:val="28"/>
          <w:szCs w:val="28"/>
          <w:lang w:val="uk-UA"/>
        </w:rPr>
        <w:t>]:</w:t>
      </w:r>
    </w:p>
    <w:p w:rsidR="00EB1E6E"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вхід: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=12В</m:t>
        </m:r>
      </m:oMath>
      <w:r w:rsidRPr="0065184D">
        <w:rPr>
          <w:rFonts w:ascii="Times New Roman" w:eastAsia="Times New Roman" w:hAnsi="Times New Roman" w:cs="Times New Roman"/>
          <w:sz w:val="28"/>
          <w:szCs w:val="28"/>
          <w:lang w:val="uk-UA"/>
        </w:rPr>
        <w:t>;</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min</m:t>
            </m:r>
          </m:e>
        </m:d>
        <m:r>
          <w:rPr>
            <w:rFonts w:ascii="Cambria Math" w:eastAsia="Times New Roman" w:hAnsi="Cambria Math" w:cs="Times New Roman"/>
            <w:sz w:val="28"/>
            <w:szCs w:val="28"/>
            <w:lang w:val="uk-UA"/>
          </w:rPr>
          <m:t>=8.5В</m:t>
        </m:r>
      </m:oMath>
    </w:p>
    <w:p w:rsidR="00EB1E6E"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вихід: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out</m:t>
            </m:r>
          </m:sub>
        </m:sSub>
        <m:r>
          <w:rPr>
            <w:rFonts w:ascii="Cambria Math" w:eastAsia="Times New Roman" w:hAnsi="Cambria Math" w:cs="Times New Roman"/>
            <w:sz w:val="28"/>
            <w:szCs w:val="28"/>
            <w:lang w:val="uk-UA"/>
          </w:rPr>
          <m:t>=5В</m:t>
        </m:r>
      </m:oMath>
      <w:r w:rsidRPr="0065184D">
        <w:rPr>
          <w:rFonts w:ascii="Times New Roman" w:eastAsia="Times New Roman" w:hAnsi="Times New Roman" w:cs="Times New Roman"/>
          <w:sz w:val="28"/>
          <w:szCs w:val="28"/>
          <w:lang w:val="uk-UA"/>
        </w:rPr>
        <w:t>;</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load</m:t>
            </m:r>
          </m:sub>
        </m:sSub>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0,1-0,25 А</m:t>
        </m:r>
      </m:oMath>
    </w:p>
    <w:p w:rsidR="001A662B" w:rsidRPr="0065184D" w:rsidRDefault="00EB1E6E"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температура:</w:t>
      </w:r>
      <m:oMath>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T</m:t>
            </m:r>
          </m:e>
          <m:sub>
            <m:r>
              <w:rPr>
                <w:rFonts w:ascii="Cambria Math" w:eastAsia="Times New Roman" w:hAnsi="Cambria Math" w:cs="Times New Roman"/>
                <w:sz w:val="28"/>
                <w:szCs w:val="28"/>
                <w:lang w:val="uk-UA"/>
              </w:rPr>
              <m:t>a</m:t>
            </m:r>
          </m:sub>
        </m:sSub>
        <m:r>
          <w:rPr>
            <w:rFonts w:ascii="Cambria Math" w:eastAsia="Times New Roman" w:hAnsi="Cambria Math" w:cs="Times New Roman"/>
            <w:sz w:val="28"/>
            <w:szCs w:val="28"/>
            <w:lang w:val="uk-UA"/>
          </w:rPr>
          <m:t>=-40…+50°∁</m:t>
        </m:r>
      </m:oMath>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R</w:t>
      </w:r>
      <w:r w:rsidRPr="0065184D">
        <w:rPr>
          <w:rFonts w:ascii="Times New Roman" w:eastAsia="Times New Roman" w:hAnsi="Times New Roman" w:cs="Times New Roman"/>
          <w:sz w:val="28"/>
          <w:szCs w:val="28"/>
          <w:vertAlign w:val="subscript"/>
          <w:lang w:val="uk-UA"/>
        </w:rPr>
        <w:t>c</w:t>
      </w:r>
      <w:r w:rsidRPr="0065184D">
        <w:rPr>
          <w:rFonts w:ascii="Times New Roman" w:eastAsia="Times New Roman" w:hAnsi="Times New Roman" w:cs="Times New Roman"/>
          <w:sz w:val="28"/>
          <w:szCs w:val="28"/>
          <w:lang w:val="uk-UA"/>
        </w:rPr>
        <w:t xml:space="preserve"> = 5</w:t>
      </w:r>
      <w:r w:rsidRPr="0065184D">
        <w:rPr>
          <w:rFonts w:ascii="Times New Roman" w:eastAsia="Times New Roman" w:hAnsi="Times New Roman" w:cs="Times New Roman"/>
          <w:sz w:val="28"/>
          <w:szCs w:val="28"/>
          <w:vertAlign w:val="superscript"/>
          <w:lang w:val="uk-UA"/>
        </w:rPr>
        <w:t>о</w:t>
      </w:r>
      <w:r w:rsidRPr="0065184D">
        <w:rPr>
          <w:rFonts w:ascii="Times New Roman" w:eastAsia="Times New Roman" w:hAnsi="Times New Roman" w:cs="Times New Roman"/>
          <w:sz w:val="28"/>
          <w:szCs w:val="28"/>
          <w:lang w:val="uk-UA"/>
        </w:rPr>
        <w:t>С/Вт</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R</w:t>
      </w:r>
      <w:r w:rsidRPr="0065184D">
        <w:rPr>
          <w:rFonts w:ascii="Times New Roman" w:eastAsia="Times New Roman" w:hAnsi="Times New Roman" w:cs="Times New Roman"/>
          <w:sz w:val="28"/>
          <w:szCs w:val="28"/>
          <w:vertAlign w:val="subscript"/>
          <w:lang w:val="uk-UA"/>
        </w:rPr>
        <w:t>a</w:t>
      </w:r>
      <w:r w:rsidRPr="0065184D">
        <w:rPr>
          <w:rFonts w:ascii="Times New Roman" w:eastAsia="Times New Roman" w:hAnsi="Times New Roman" w:cs="Times New Roman"/>
          <w:sz w:val="28"/>
          <w:szCs w:val="28"/>
          <w:lang w:val="uk-UA"/>
        </w:rPr>
        <w:t xml:space="preserve"> = 65</w:t>
      </w:r>
      <w:r w:rsidRPr="0065184D">
        <w:rPr>
          <w:rFonts w:ascii="Times New Roman" w:eastAsia="Times New Roman" w:hAnsi="Times New Roman" w:cs="Times New Roman"/>
          <w:sz w:val="28"/>
          <w:szCs w:val="28"/>
          <w:vertAlign w:val="superscript"/>
          <w:lang w:val="uk-UA"/>
        </w:rPr>
        <w:t>о</w:t>
      </w:r>
      <w:r w:rsidRPr="0065184D">
        <w:rPr>
          <w:rFonts w:ascii="Times New Roman" w:eastAsia="Times New Roman" w:hAnsi="Times New Roman" w:cs="Times New Roman"/>
          <w:sz w:val="28"/>
          <w:szCs w:val="28"/>
          <w:lang w:val="uk-UA"/>
        </w:rPr>
        <w:t>С/Вт</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lastRenderedPageBreak/>
        <w:t>T</w:t>
      </w:r>
      <w:r w:rsidRPr="0065184D">
        <w:rPr>
          <w:rFonts w:ascii="Times New Roman" w:eastAsia="Times New Roman" w:hAnsi="Times New Roman" w:cs="Times New Roman"/>
          <w:sz w:val="28"/>
          <w:szCs w:val="28"/>
          <w:vertAlign w:val="subscript"/>
          <w:lang w:val="uk-UA"/>
        </w:rPr>
        <w:t>j</w:t>
      </w:r>
      <w:r w:rsidRPr="0065184D">
        <w:rPr>
          <w:rFonts w:ascii="Times New Roman" w:eastAsia="Times New Roman" w:hAnsi="Times New Roman" w:cs="Times New Roman"/>
          <w:sz w:val="28"/>
          <w:szCs w:val="28"/>
          <w:lang w:val="uk-UA"/>
        </w:rPr>
        <w:t xml:space="preserve"> = 150</w:t>
      </w:r>
      <w:r w:rsidRPr="0065184D">
        <w:rPr>
          <w:rFonts w:ascii="Times New Roman" w:eastAsia="Times New Roman" w:hAnsi="Times New Roman" w:cs="Times New Roman"/>
          <w:sz w:val="28"/>
          <w:szCs w:val="28"/>
          <w:vertAlign w:val="superscript"/>
          <w:lang w:val="uk-UA"/>
        </w:rPr>
        <w:t>о</w:t>
      </w:r>
      <w:r w:rsidRPr="0065184D">
        <w:rPr>
          <w:rFonts w:ascii="Times New Roman" w:eastAsia="Times New Roman" w:hAnsi="Times New Roman" w:cs="Times New Roman"/>
          <w:sz w:val="28"/>
          <w:szCs w:val="28"/>
          <w:lang w:val="uk-UA"/>
        </w:rPr>
        <w:t>С</w:t>
      </w:r>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Втрати на перепаді напруги:</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out</m:t>
                </m:r>
              </m:sub>
            </m:sSub>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load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(2.1)</w:t>
      </w:r>
    </w:p>
    <w:p w:rsidR="00D17EAC"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D17EAC">
      <w:pPr>
        <w:spacing w:after="0" w:line="360" w:lineRule="auto"/>
        <w:ind w:firstLine="567"/>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12-5В</m:t>
              </m:r>
            </m:e>
          </m:d>
          <m:r>
            <w:rPr>
              <w:rFonts w:ascii="Cambria Math" w:eastAsia="Times New Roman" w:hAnsi="Cambria Math" w:cs="Times New Roman"/>
              <w:sz w:val="28"/>
              <w:szCs w:val="28"/>
              <w:lang w:val="uk-UA"/>
            </w:rPr>
            <m:t>∙0,25А=1.75Вт</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Температура p-n переходу при відсутності тепловідводу:</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T</m:t>
            </m:r>
          </m:e>
          <m:sub>
            <m:r>
              <w:rPr>
                <w:rFonts w:ascii="Cambria Math" w:eastAsia="Times New Roman" w:hAnsi="Cambria Math" w:cs="Times New Roman"/>
                <w:sz w:val="28"/>
                <w:szCs w:val="28"/>
                <w:lang w:val="uk-UA"/>
              </w:rPr>
              <m:t>j</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D</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R</m:t>
            </m:r>
          </m:e>
          <m:sub>
            <m:r>
              <w:rPr>
                <w:rFonts w:ascii="Cambria Math" w:eastAsia="Times New Roman" w:hAnsi="Cambria Math" w:cs="Times New Roman"/>
                <w:sz w:val="28"/>
                <w:szCs w:val="28"/>
                <w:lang w:val="uk-UA"/>
              </w:rPr>
              <m:t>a</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T</m:t>
            </m:r>
          </m:e>
          <m:sub>
            <m:r>
              <w:rPr>
                <w:rFonts w:ascii="Cambria Math" w:eastAsia="Times New Roman" w:hAnsi="Cambria Math" w:cs="Times New Roman"/>
                <w:sz w:val="28"/>
                <w:szCs w:val="28"/>
                <w:lang w:val="uk-UA"/>
              </w:rPr>
              <m:t>a</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2</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i/>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T</m:t>
              </m:r>
            </m:e>
            <m:sub>
              <m:r>
                <w:rPr>
                  <w:rFonts w:ascii="Cambria Math" w:eastAsia="Times New Roman" w:hAnsi="Cambria Math" w:cs="Times New Roman"/>
                  <w:sz w:val="28"/>
                  <w:szCs w:val="28"/>
                  <w:lang w:val="uk-UA"/>
                </w:rPr>
                <m:t>j</m:t>
              </m:r>
            </m:sub>
          </m:sSub>
          <m:r>
            <w:rPr>
              <w:rFonts w:ascii="Cambria Math" w:eastAsia="Times New Roman" w:hAnsi="Cambria Math" w:cs="Times New Roman"/>
              <w:sz w:val="28"/>
              <w:szCs w:val="28"/>
              <w:lang w:val="uk-UA"/>
            </w:rPr>
            <m:t>=1.75Вт∙65</m:t>
          </m:r>
          <m:f>
            <m:fPr>
              <m:type m:val="lin"/>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m:t>
              </m:r>
            </m:num>
            <m:den>
              <m:r>
                <w:rPr>
                  <w:rFonts w:ascii="Cambria Math" w:eastAsia="Times New Roman" w:hAnsi="Cambria Math" w:cs="Times New Roman"/>
                  <w:sz w:val="28"/>
                  <w:szCs w:val="28"/>
                  <w:lang w:val="uk-UA"/>
                </w:rPr>
                <m:t>Вт+50°∁=163,75℃</m:t>
              </m:r>
            </m:den>
          </m:f>
        </m:oMath>
      </m:oMathPara>
    </w:p>
    <w:p w:rsidR="001A662B" w:rsidRPr="0065184D" w:rsidRDefault="003952E9"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Також, в блоці живлення знаходиться понижуючий перетворювач UC3573, який представлений на рис.2.6.</w:t>
      </w:r>
    </w:p>
    <w:p w:rsidR="001A662B" w:rsidRPr="0065184D" w:rsidRDefault="001A662B" w:rsidP="002C2348">
      <w:pPr>
        <w:spacing w:after="0" w:line="360" w:lineRule="auto"/>
        <w:ind w:firstLine="709"/>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noProof/>
          <w:sz w:val="28"/>
          <w:szCs w:val="28"/>
          <w:lang w:val="en-US"/>
        </w:rPr>
        <w:drawing>
          <wp:inline distT="0" distB="0" distL="0" distR="0">
            <wp:extent cx="5581650" cy="2675585"/>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2074" cy="2680582"/>
                    </a:xfrm>
                    <a:prstGeom prst="rect">
                      <a:avLst/>
                    </a:prstGeom>
                    <a:noFill/>
                    <a:ln>
                      <a:noFill/>
                    </a:ln>
                  </pic:spPr>
                </pic:pic>
              </a:graphicData>
            </a:graphic>
          </wp:inline>
        </w:drawing>
      </w:r>
    </w:p>
    <w:p w:rsidR="001A662B" w:rsidRPr="0065184D" w:rsidRDefault="001A662B" w:rsidP="002C2348">
      <w:pPr>
        <w:spacing w:after="0" w:line="360" w:lineRule="auto"/>
        <w:ind w:firstLine="709"/>
        <w:jc w:val="center"/>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Рис</w:t>
      </w:r>
      <w:r w:rsidR="002C2348">
        <w:rPr>
          <w:rFonts w:ascii="Times New Roman" w:eastAsia="Times New Roman" w:hAnsi="Times New Roman" w:cs="Times New Roman"/>
          <w:sz w:val="28"/>
          <w:szCs w:val="28"/>
          <w:lang w:val="uk-UA"/>
        </w:rPr>
        <w:t>унок</w:t>
      </w:r>
      <w:r w:rsidRPr="0065184D">
        <w:rPr>
          <w:rFonts w:ascii="Times New Roman" w:eastAsia="Times New Roman" w:hAnsi="Times New Roman" w:cs="Times New Roman"/>
          <w:sz w:val="28"/>
          <w:szCs w:val="28"/>
          <w:lang w:val="uk-UA"/>
        </w:rPr>
        <w:t xml:space="preserve"> 2.</w:t>
      </w:r>
      <w:r w:rsidR="005657A9" w:rsidRPr="0065184D">
        <w:rPr>
          <w:rFonts w:ascii="Times New Roman" w:eastAsia="Times New Roman" w:hAnsi="Times New Roman" w:cs="Times New Roman"/>
          <w:sz w:val="28"/>
          <w:szCs w:val="28"/>
          <w:lang w:val="uk-UA"/>
        </w:rPr>
        <w:t>6</w:t>
      </w:r>
      <w:r w:rsidR="002C2348">
        <w:rPr>
          <w:rFonts w:ascii="Times New Roman" w:eastAsia="Times New Roman" w:hAnsi="Times New Roman" w:cs="Times New Roman"/>
          <w:sz w:val="28"/>
          <w:szCs w:val="28"/>
          <w:lang w:val="uk-UA" w:eastAsia="ru-RU"/>
        </w:rPr>
        <w:t xml:space="preserve"> – </w:t>
      </w:r>
      <w:r w:rsidRPr="0065184D">
        <w:rPr>
          <w:rFonts w:ascii="Times New Roman" w:eastAsia="Times New Roman" w:hAnsi="Times New Roman" w:cs="Times New Roman"/>
          <w:sz w:val="28"/>
          <w:szCs w:val="28"/>
          <w:lang w:val="uk-UA"/>
        </w:rPr>
        <w:t>Понижуючий перетворювач</w:t>
      </w:r>
    </w:p>
    <w:p w:rsidR="001A662B" w:rsidRPr="0065184D" w:rsidRDefault="001A662B" w:rsidP="002C2348">
      <w:pPr>
        <w:spacing w:after="0" w:line="360" w:lineRule="auto"/>
        <w:ind w:firstLine="709"/>
        <w:jc w:val="center"/>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Специфікація:</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вхід: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=14В</m:t>
        </m:r>
      </m:oMath>
    </w:p>
    <w:p w:rsidR="000512E0" w:rsidRPr="0065184D" w:rsidRDefault="00E44BE2" w:rsidP="002C2348">
      <w:pPr>
        <w:spacing w:after="0" w:line="360" w:lineRule="auto"/>
        <w:ind w:firstLine="709"/>
        <w:jc w:val="both"/>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min</m:t>
            </m:r>
          </m:e>
        </m:d>
        <m:r>
          <w:rPr>
            <w:rFonts w:ascii="Cambria Math" w:eastAsia="Times New Roman" w:hAnsi="Cambria Math" w:cs="Times New Roman"/>
            <w:sz w:val="28"/>
            <w:szCs w:val="28"/>
            <w:lang w:val="uk-UA"/>
          </w:rPr>
          <m:t>=10В</m:t>
        </m:r>
      </m:oMath>
      <w:r w:rsidR="005E2E37" w:rsidRPr="0065184D">
        <w:rPr>
          <w:rFonts w:ascii="Times New Roman" w:eastAsia="Times New Roman" w:hAnsi="Times New Roman" w:cs="Times New Roman"/>
          <w:sz w:val="28"/>
          <w:szCs w:val="28"/>
          <w:lang w:val="uk-UA"/>
        </w:rPr>
        <w:t xml:space="preserve"> </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вихід: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out</m:t>
            </m:r>
          </m:sub>
        </m:sSub>
        <m:r>
          <w:rPr>
            <w:rFonts w:ascii="Cambria Math" w:eastAsia="Times New Roman" w:hAnsi="Cambria Math" w:cs="Times New Roman"/>
            <w:sz w:val="28"/>
            <w:szCs w:val="28"/>
            <w:lang w:val="uk-UA"/>
          </w:rPr>
          <m:t>=5В</m:t>
        </m:r>
      </m:oMath>
    </w:p>
    <w:p w:rsidR="001A662B" w:rsidRPr="0065184D" w:rsidRDefault="00E44BE2" w:rsidP="002C2348">
      <w:pPr>
        <w:spacing w:after="0" w:line="360" w:lineRule="auto"/>
        <w:ind w:firstLine="709"/>
        <w:jc w:val="both"/>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load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=2А</m:t>
        </m:r>
      </m:oMath>
      <w:r w:rsidR="005E2E37" w:rsidRPr="0065184D">
        <w:rPr>
          <w:rFonts w:ascii="Times New Roman" w:eastAsia="Times New Roman" w:hAnsi="Times New Roman" w:cs="Times New Roman"/>
          <w:sz w:val="28"/>
          <w:szCs w:val="28"/>
          <w:lang w:val="uk-UA"/>
        </w:rPr>
        <w:t xml:space="preserve"> </w:t>
      </w:r>
    </w:p>
    <w:p w:rsidR="001A662B" w:rsidRPr="0065184D" w:rsidRDefault="0060380F"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lastRenderedPageBreak/>
        <w:t xml:space="preserve">Вихідна напруга пульсації: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rippler</m:t>
            </m:r>
          </m:sub>
        </m:sSub>
        <m:r>
          <w:rPr>
            <w:rFonts w:ascii="Cambria Math" w:eastAsia="Times New Roman" w:hAnsi="Cambria Math" w:cs="Times New Roman"/>
            <w:sz w:val="28"/>
            <w:szCs w:val="28"/>
            <w:lang w:val="uk-UA"/>
          </w:rPr>
          <m:t>=30мВ</m:t>
        </m:r>
      </m:oMath>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Стабілізація виходу +-1%</w:t>
      </w:r>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Вихідна потужність(максимум):</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0512E0"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out</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out</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load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3</w:t>
      </w:r>
      <w:r w:rsidR="003E65BC" w:rsidRPr="0065184D">
        <w:rPr>
          <w:rFonts w:ascii="Times New Roman" w:eastAsia="Times New Roman" w:hAnsi="Times New Roman" w:cs="Times New Roman"/>
          <w:sz w:val="28"/>
          <w:szCs w:val="28"/>
          <w:lang w:val="uk-UA"/>
        </w:rPr>
        <w:t>)</w:t>
      </w:r>
    </w:p>
    <w:p w:rsidR="000512E0" w:rsidRPr="0065184D" w:rsidRDefault="000512E0"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out</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=+5В∙2А=10 Вт</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 xml:space="preserve">Вхідна потужність: </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CE0FEA"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in</m:t>
            </m:r>
          </m:sub>
        </m:sSub>
        <m:r>
          <w:rPr>
            <w:rFonts w:ascii="Cambria Math" w:eastAsia="Times New Roman" w:hAnsi="Cambria Math" w:cs="Times New Roman"/>
            <w:sz w:val="28"/>
            <w:szCs w:val="28"/>
            <w:lang w:val="uk-UA"/>
          </w:rPr>
          <m:t>=</m:t>
        </m:r>
        <m:f>
          <m:fPr>
            <m:type m:val="lin"/>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out</m:t>
                </m:r>
              </m:sub>
            </m:sSub>
          </m:num>
          <m:den>
            <m:r>
              <w:rPr>
                <w:rFonts w:ascii="Cambria Math" w:eastAsia="Times New Roman" w:hAnsi="Cambria Math" w:cs="Times New Roman"/>
                <w:sz w:val="28"/>
                <w:szCs w:val="28"/>
                <w:lang w:val="uk-UA"/>
              </w:rPr>
              <m:t>Очікуваний КПД</m:t>
            </m:r>
          </m:den>
        </m:f>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4</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f>
            <m:fPr>
              <m:type m:val="lin"/>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in</m:t>
                  </m:r>
                </m:sub>
              </m:sSub>
              <m:r>
                <w:rPr>
                  <w:rFonts w:ascii="Cambria Math" w:eastAsia="Times New Roman" w:hAnsi="Cambria Math" w:cs="Times New Roman"/>
                  <w:sz w:val="28"/>
                  <w:szCs w:val="28"/>
                  <w:lang w:val="uk-UA"/>
                </w:rPr>
                <m:t>=10Вт</m:t>
              </m:r>
            </m:num>
            <m:den>
              <m:r>
                <w:rPr>
                  <w:rFonts w:ascii="Cambria Math" w:eastAsia="Times New Roman" w:hAnsi="Cambria Math" w:cs="Times New Roman"/>
                  <w:sz w:val="28"/>
                  <w:szCs w:val="28"/>
                  <w:lang w:val="uk-UA"/>
                </w:rPr>
                <m:t>0,8=12,5 Вт</m:t>
              </m:r>
            </m:den>
          </m:f>
        </m:oMath>
      </m:oMathPara>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Середнє значення вхідних струмів:</w:t>
      </w:r>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Вхідний сигнал  низького рівня:</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041BA7"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min</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in</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min</m:t>
            </m:r>
          </m:e>
        </m:d>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5</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f>
            <m:fPr>
              <m:type m:val="lin"/>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min</m:t>
                  </m:r>
                </m:e>
              </m:d>
              <m:r>
                <w:rPr>
                  <w:rFonts w:ascii="Cambria Math" w:eastAsia="Times New Roman" w:hAnsi="Cambria Math" w:cs="Times New Roman"/>
                  <w:sz w:val="28"/>
                  <w:szCs w:val="28"/>
                  <w:lang w:val="uk-UA"/>
                </w:rPr>
                <m:t>=12,5Вт</m:t>
              </m:r>
            </m:num>
            <m:den>
              <m:r>
                <w:rPr>
                  <w:rFonts w:ascii="Cambria Math" w:eastAsia="Times New Roman" w:hAnsi="Cambria Math" w:cs="Times New Roman"/>
                  <w:sz w:val="28"/>
                  <w:szCs w:val="28"/>
                  <w:lang w:val="uk-UA"/>
                </w:rPr>
                <m:t>10В=1,25А</m:t>
              </m:r>
            </m:den>
          </m:f>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Вхідний сигнал  високого рівня:</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in</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6</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041BA7"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in</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f>
            <m:fPr>
              <m:type m:val="lin"/>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=12,5Вт</m:t>
              </m:r>
            </m:num>
            <m:den>
              <m:r>
                <w:rPr>
                  <w:rFonts w:ascii="Cambria Math" w:eastAsia="Times New Roman" w:hAnsi="Cambria Math" w:cs="Times New Roman"/>
                  <w:sz w:val="28"/>
                  <w:szCs w:val="28"/>
                  <w:lang w:val="uk-UA"/>
                </w:rPr>
                <m:t>14В=0,9А</m:t>
              </m:r>
            </m:den>
          </m:f>
        </m:oMath>
      </m:oMathPara>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Оцінка максимального струму :</w:t>
      </w:r>
    </w:p>
    <w:p w:rsidR="001A662B" w:rsidRPr="0065184D" w:rsidRDefault="001A662B" w:rsidP="002C2348">
      <w:pPr>
        <w:spacing w:after="0" w:line="360" w:lineRule="auto"/>
        <w:ind w:firstLine="709"/>
        <w:jc w:val="right"/>
        <w:rPr>
          <w:rFonts w:ascii="Times New Roman" w:eastAsia="Times New Roman" w:hAnsi="Times New Roman" w:cs="Times New Roman"/>
          <w:i/>
          <w:sz w:val="28"/>
          <w:szCs w:val="28"/>
          <w:lang w:val="uk-UA"/>
        </w:rPr>
      </w:pPr>
      <m:oMathPara>
        <m:oMath>
          <m:r>
            <w:rPr>
              <w:rFonts w:ascii="Cambria Math" w:eastAsia="Times New Roman" w:hAnsi="Cambria Math" w:cs="Times New Roman"/>
              <w:sz w:val="28"/>
              <w:szCs w:val="28"/>
              <w:lang w:val="uk-UA"/>
            </w:rPr>
            <m:t>1,4∙</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I</m:t>
              </m:r>
            </m:e>
            <m:sub>
              <m:r>
                <w:rPr>
                  <w:rFonts w:ascii="Cambria Math" w:eastAsia="Times New Roman" w:hAnsi="Cambria Math" w:cs="Times New Roman"/>
                  <w:sz w:val="28"/>
                  <w:szCs w:val="28"/>
                  <w:lang w:val="uk-UA"/>
                </w:rPr>
                <m:t>load</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max</m:t>
              </m:r>
            </m:e>
          </m:d>
          <m:r>
            <w:rPr>
              <w:rFonts w:ascii="Cambria Math" w:eastAsia="Times New Roman" w:hAnsi="Cambria Math" w:cs="Times New Roman"/>
              <w:sz w:val="28"/>
              <w:szCs w:val="28"/>
              <w:lang w:val="uk-UA"/>
            </w:rPr>
            <m:t>=1.4∙2А=2,8 А</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Проектування індуктора:</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L</m:t>
            </m:r>
          </m:e>
          <m:sub>
            <m:r>
              <w:rPr>
                <w:rFonts w:ascii="Cambria Math" w:eastAsia="Times New Roman" w:hAnsi="Cambria Math" w:cs="Times New Roman"/>
                <w:sz w:val="28"/>
                <w:szCs w:val="28"/>
                <w:lang w:val="uk-UA"/>
              </w:rPr>
              <m:t>min</m:t>
            </m:r>
          </m:sub>
        </m:sSub>
        <m:r>
          <w:rPr>
            <w:rFonts w:ascii="Cambria Math" w:eastAsia="Times New Roman" w:hAnsi="Cambria Math" w:cs="Times New Roman"/>
            <w:sz w:val="28"/>
            <w:szCs w:val="28"/>
            <w:lang w:val="uk-UA"/>
          </w:rPr>
          <m:t>=</m:t>
        </m:r>
        <m:f>
          <m:fPr>
            <m:ctrlPr>
              <w:rPr>
                <w:rFonts w:ascii="Cambria Math" w:eastAsia="Times New Roman" w:hAnsi="Cambria Math" w:cs="Times New Roman"/>
                <w:sz w:val="28"/>
                <w:szCs w:val="28"/>
                <w:lang w:val="uk-UA"/>
              </w:rPr>
            </m:ctrlPr>
          </m:fPr>
          <m:num>
            <m:d>
              <m:dPr>
                <m:ctrlPr>
                  <w:rPr>
                    <w:rFonts w:ascii="Cambria Math" w:eastAsia="Times New Roman" w:hAnsi="Cambria Math" w:cs="Times New Roman"/>
                    <w:sz w:val="28"/>
                    <w:szCs w:val="28"/>
                    <w:lang w:val="uk-UA"/>
                  </w:rPr>
                </m:ctrlPr>
              </m:dPr>
              <m:e>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V</m:t>
                    </m:r>
                  </m:e>
                  <m:sub>
                    <m:r>
                      <m:rPr>
                        <m:sty m:val="p"/>
                      </m:rPr>
                      <w:rPr>
                        <w:rFonts w:ascii="Cambria Math" w:eastAsia="Times New Roman" w:hAnsi="Cambria Math" w:cs="Times New Roman"/>
                        <w:sz w:val="28"/>
                        <w:szCs w:val="28"/>
                        <w:lang w:val="uk-UA"/>
                      </w:rPr>
                      <m:t>in(max)</m:t>
                    </m:r>
                  </m:sub>
                </m:sSub>
                <m:r>
                  <m:rPr>
                    <m:sty m:val="p"/>
                  </m:rP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V</m:t>
                    </m:r>
                  </m:e>
                  <m:sub>
                    <m:r>
                      <m:rPr>
                        <m:sty m:val="p"/>
                      </m:rPr>
                      <w:rPr>
                        <w:rFonts w:ascii="Cambria Math" w:eastAsia="Times New Roman" w:hAnsi="Cambria Math" w:cs="Times New Roman"/>
                        <w:sz w:val="28"/>
                        <w:szCs w:val="28"/>
                        <w:lang w:val="uk-UA"/>
                      </w:rPr>
                      <m:t>out</m:t>
                    </m:r>
                  </m:sub>
                </m:sSub>
              </m:e>
            </m:d>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m:t>
            </m:r>
            <m:f>
              <m:fPr>
                <m:ctrlPr>
                  <w:rPr>
                    <w:rFonts w:ascii="Cambria Math" w:eastAsia="Times New Roman" w:hAnsi="Cambria Math" w:cs="Times New Roman"/>
                    <w:sz w:val="28"/>
                    <w:szCs w:val="28"/>
                    <w:lang w:val="uk-UA"/>
                  </w:rPr>
                </m:ctrlPr>
              </m:fPr>
              <m:num>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V</m:t>
                    </m:r>
                  </m:e>
                  <m:sub>
                    <m:r>
                      <m:rPr>
                        <m:sty m:val="p"/>
                      </m:rPr>
                      <w:rPr>
                        <w:rFonts w:ascii="Cambria Math" w:eastAsia="Times New Roman" w:hAnsi="Cambria Math" w:cs="Times New Roman"/>
                        <w:sz w:val="28"/>
                        <w:szCs w:val="28"/>
                        <w:lang w:val="uk-UA"/>
                      </w:rPr>
                      <m:t>out</m:t>
                    </m:r>
                  </m:sub>
                </m:sSub>
              </m:num>
              <m:den>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V</m:t>
                    </m:r>
                  </m:e>
                  <m:sub>
                    <m:r>
                      <m:rPr>
                        <m:sty m:val="p"/>
                      </m:rPr>
                      <w:rPr>
                        <w:rFonts w:ascii="Cambria Math" w:eastAsia="Times New Roman" w:hAnsi="Cambria Math" w:cs="Times New Roman"/>
                        <w:sz w:val="28"/>
                        <w:szCs w:val="28"/>
                        <w:lang w:val="uk-UA"/>
                      </w:rPr>
                      <m:t>in(max)</m:t>
                    </m:r>
                  </m:sub>
                </m:sSub>
              </m:den>
            </m:f>
            <m:r>
              <m:rPr>
                <m:sty m:val="p"/>
              </m:rPr>
              <w:rPr>
                <w:rFonts w:ascii="Cambria Math" w:eastAsia="Times New Roman" w:hAnsi="Cambria Math" w:cs="Times New Roman"/>
                <w:sz w:val="28"/>
                <w:szCs w:val="28"/>
                <w:lang w:val="uk-UA"/>
              </w:rPr>
              <m:t>)</m:t>
            </m:r>
          </m:num>
          <m:den>
            <m:r>
              <m:rPr>
                <m:sty m:val="p"/>
              </m:rPr>
              <w:rPr>
                <w:rFonts w:ascii="Cambria Math" w:eastAsia="Times New Roman" w:hAnsi="Cambria Math" w:cs="Times New Roman"/>
                <w:sz w:val="28"/>
                <w:szCs w:val="28"/>
                <w:lang w:val="uk-UA"/>
              </w:rPr>
              <m:t>1,4</m:t>
            </m:r>
            <m: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I</m:t>
                </m:r>
              </m:e>
              <m:sub>
                <m:r>
                  <m:rPr>
                    <m:sty m:val="p"/>
                  </m:rPr>
                  <w:rPr>
                    <w:rFonts w:ascii="Cambria Math" w:eastAsia="Times New Roman" w:hAnsi="Cambria Math" w:cs="Times New Roman"/>
                    <w:sz w:val="28"/>
                    <w:szCs w:val="28"/>
                    <w:lang w:val="uk-UA"/>
                  </w:rPr>
                  <m:t>out(min)</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f</m:t>
                </m:r>
              </m:e>
              <m:sub>
                <m:r>
                  <m:rPr>
                    <m:sty m:val="p"/>
                  </m:rPr>
                  <w:rPr>
                    <w:rFonts w:ascii="Cambria Math" w:eastAsia="Times New Roman" w:hAnsi="Cambria Math" w:cs="Times New Roman"/>
                    <w:sz w:val="28"/>
                    <w:szCs w:val="28"/>
                    <w:lang w:val="uk-UA"/>
                  </w:rPr>
                  <m:t>sw</m:t>
                </m:r>
              </m:sub>
            </m:sSub>
          </m:den>
        </m:f>
      </m:oMath>
      <w:r w:rsidR="0002588A" w:rsidRPr="0065184D">
        <w:rPr>
          <w:rFonts w:ascii="Times New Roman" w:eastAsia="Times New Roman" w:hAnsi="Times New Roman" w:cs="Times New Roman"/>
          <w:sz w:val="28"/>
          <w:szCs w:val="28"/>
          <w:lang w:val="uk-UA"/>
        </w:rPr>
        <w:t>,</w:t>
      </w:r>
      <w:r w:rsidR="003E65BC" w:rsidRPr="0065184D">
        <w:rPr>
          <w:rFonts w:ascii="Times New Roman" w:eastAsia="Times New Roman" w:hAnsi="Times New Roman" w:cs="Times New Roman"/>
          <w:sz w:val="28"/>
          <w:szCs w:val="28"/>
          <w:lang w:val="uk-UA"/>
        </w:rPr>
        <w:t xml:space="preserve"> </w:t>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7</w:t>
      </w:r>
      <w:r w:rsidR="003E65BC" w:rsidRPr="0065184D">
        <w:rPr>
          <w:rFonts w:ascii="Times New Roman" w:eastAsia="Times New Roman" w:hAnsi="Times New Roman" w:cs="Times New Roman"/>
          <w:sz w:val="28"/>
          <w:szCs w:val="28"/>
          <w:lang w:val="uk-UA"/>
        </w:rPr>
        <w:t>)</w:t>
      </w:r>
    </w:p>
    <w:p w:rsidR="0002588A" w:rsidRPr="0065184D" w:rsidRDefault="0002588A"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lastRenderedPageBreak/>
        <w:t>де</w:t>
      </w:r>
      <m:oMath>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I</m:t>
            </m:r>
          </m:e>
          <m:sub>
            <m:r>
              <m:rPr>
                <m:sty m:val="p"/>
              </m:rPr>
              <w:rPr>
                <w:rFonts w:ascii="Cambria Math" w:eastAsia="Times New Roman" w:hAnsi="Cambria Math" w:cs="Times New Roman"/>
                <w:sz w:val="28"/>
                <w:szCs w:val="28"/>
                <w:lang w:val="uk-UA"/>
              </w:rPr>
              <m:t>out(min)</m:t>
            </m:r>
          </m:sub>
        </m:sSub>
      </m:oMath>
      <w:r w:rsidRPr="0065184D">
        <w:rPr>
          <w:rFonts w:ascii="Times New Roman" w:eastAsia="Times New Roman" w:hAnsi="Times New Roman" w:cs="Times New Roman"/>
          <w:sz w:val="28"/>
          <w:szCs w:val="28"/>
          <w:lang w:val="uk-UA"/>
        </w:rPr>
        <w:t xml:space="preserve"> - мінімальний очікуваний струм навантаження, </w:t>
      </w: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f</m:t>
            </m:r>
          </m:e>
          <m:sub>
            <m:r>
              <m:rPr>
                <m:sty m:val="p"/>
              </m:rPr>
              <w:rPr>
                <w:rFonts w:ascii="Cambria Math" w:eastAsia="Times New Roman" w:hAnsi="Cambria Math" w:cs="Times New Roman"/>
                <w:sz w:val="28"/>
                <w:szCs w:val="28"/>
                <w:lang w:val="uk-UA"/>
              </w:rPr>
              <m:t>sw</m:t>
            </m:r>
          </m:sub>
        </m:sSub>
      </m:oMath>
      <w:r w:rsidRPr="0065184D">
        <w:rPr>
          <w:rFonts w:ascii="Times New Roman" w:eastAsia="Times New Roman" w:hAnsi="Times New Roman" w:cs="Times New Roman"/>
          <w:sz w:val="28"/>
          <w:szCs w:val="28"/>
          <w:lang w:val="uk-UA"/>
        </w:rPr>
        <w:t xml:space="preserve"> – робоча частота.</w:t>
      </w: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L</m:t>
              </m:r>
            </m:e>
            <m:sub>
              <m:r>
                <m:rPr>
                  <m:sty m:val="p"/>
                </m:rPr>
                <w:rPr>
                  <w:rFonts w:ascii="Cambria Math" w:eastAsia="Times New Roman" w:hAnsi="Cambria Math" w:cs="Times New Roman"/>
                  <w:sz w:val="28"/>
                  <w:szCs w:val="28"/>
                  <w:lang w:val="uk-UA"/>
                </w:rPr>
                <m:t>min</m:t>
              </m:r>
            </m:sub>
          </m:sSub>
          <m:r>
            <m:rPr>
              <m:sty m:val="p"/>
            </m:rPr>
            <w:rPr>
              <w:rFonts w:ascii="Cambria Math" w:eastAsia="Times New Roman" w:hAnsi="Cambria Math" w:cs="Times New Roman"/>
              <w:sz w:val="28"/>
              <w:szCs w:val="28"/>
              <w:lang w:val="uk-UA"/>
            </w:rPr>
            <m:t>=</m:t>
          </m:r>
          <m:f>
            <m:fPr>
              <m:ctrlPr>
                <w:rPr>
                  <w:rFonts w:ascii="Cambria Math" w:eastAsia="Times New Roman" w:hAnsi="Cambria Math" w:cs="Times New Roman"/>
                  <w:sz w:val="28"/>
                  <w:szCs w:val="28"/>
                  <w:lang w:val="uk-UA"/>
                </w:rPr>
              </m:ctrlPr>
            </m:fPr>
            <m:num>
              <m:d>
                <m:dPr>
                  <m:ctrlPr>
                    <w:rPr>
                      <w:rFonts w:ascii="Cambria Math" w:eastAsia="Times New Roman" w:hAnsi="Cambria Math" w:cs="Times New Roman"/>
                      <w:sz w:val="28"/>
                      <w:szCs w:val="28"/>
                      <w:lang w:val="uk-UA"/>
                    </w:rPr>
                  </m:ctrlPr>
                </m:dPr>
                <m:e>
                  <m:r>
                    <m:rPr>
                      <m:sty m:val="p"/>
                    </m:rPr>
                    <w:rPr>
                      <w:rFonts w:ascii="Cambria Math" w:eastAsia="Times New Roman" w:hAnsi="Cambria Math" w:cs="Times New Roman"/>
                      <w:sz w:val="28"/>
                      <w:szCs w:val="28"/>
                      <w:lang w:val="uk-UA"/>
                    </w:rPr>
                    <m:t>14В-5В</m:t>
                  </m:r>
                </m:e>
              </m:d>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m:t>
              </m:r>
              <m:f>
                <m:fPr>
                  <m:ctrlPr>
                    <w:rPr>
                      <w:rFonts w:ascii="Cambria Math" w:eastAsia="Times New Roman" w:hAnsi="Cambria Math" w:cs="Times New Roman"/>
                      <w:sz w:val="28"/>
                      <w:szCs w:val="28"/>
                      <w:lang w:val="uk-UA"/>
                    </w:rPr>
                  </m:ctrlPr>
                </m:fPr>
                <m:num>
                  <m:r>
                    <m:rPr>
                      <m:sty m:val="p"/>
                    </m:rPr>
                    <w:rPr>
                      <w:rFonts w:ascii="Cambria Math" w:eastAsia="Times New Roman" w:hAnsi="Cambria Math" w:cs="Times New Roman"/>
                      <w:sz w:val="28"/>
                      <w:szCs w:val="28"/>
                      <w:lang w:val="uk-UA"/>
                    </w:rPr>
                    <m:t>5В</m:t>
                  </m:r>
                </m:num>
                <m:den>
                  <m:r>
                    <m:rPr>
                      <m:sty m:val="p"/>
                    </m:rPr>
                    <w:rPr>
                      <w:rFonts w:ascii="Cambria Math" w:eastAsia="Times New Roman" w:hAnsi="Cambria Math" w:cs="Times New Roman"/>
                      <w:sz w:val="28"/>
                      <w:szCs w:val="28"/>
                      <w:lang w:val="uk-UA"/>
                    </w:rPr>
                    <m:t>14В</m:t>
                  </m:r>
                </m:den>
              </m:f>
              <m:r>
                <m:rPr>
                  <m:sty m:val="p"/>
                </m:rPr>
                <w:rPr>
                  <w:rFonts w:ascii="Cambria Math" w:eastAsia="Times New Roman" w:hAnsi="Cambria Math" w:cs="Times New Roman"/>
                  <w:sz w:val="28"/>
                  <w:szCs w:val="28"/>
                  <w:lang w:val="uk-UA"/>
                </w:rPr>
                <m:t>)</m:t>
              </m:r>
            </m:num>
            <m:den>
              <m:r>
                <m:rPr>
                  <m:sty m:val="p"/>
                </m:rPr>
                <w:rPr>
                  <w:rFonts w:ascii="Cambria Math" w:eastAsia="Times New Roman" w:hAnsi="Cambria Math" w:cs="Times New Roman"/>
                  <w:sz w:val="28"/>
                  <w:szCs w:val="28"/>
                  <w:lang w:val="uk-UA"/>
                </w:rPr>
                <m:t>1,4</m:t>
              </m:r>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0.5A</m:t>
              </m:r>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100кГц</m:t>
              </m:r>
            </m:den>
          </m:f>
          <m:r>
            <m:rPr>
              <m:sty m:val="p"/>
            </m:rPr>
            <w:rPr>
              <w:rFonts w:ascii="Cambria Math" w:eastAsia="Times New Roman" w:hAnsi="Cambria Math" w:cs="Times New Roman"/>
              <w:sz w:val="28"/>
              <w:szCs w:val="28"/>
              <w:lang w:val="uk-UA"/>
            </w:rPr>
            <m:t>=82,6мкГн</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Вихідний конденсатор:</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С</m:t>
            </m:r>
          </m:e>
          <m:sub>
            <m:r>
              <w:rPr>
                <w:rFonts w:ascii="Cambria Math" w:eastAsia="Times New Roman" w:hAnsi="Cambria Math" w:cs="Times New Roman"/>
                <w:sz w:val="28"/>
                <w:szCs w:val="28"/>
                <w:lang w:val="uk-UA"/>
              </w:rPr>
              <m:t>Out(</m:t>
            </m:r>
            <m:r>
              <m:rPr>
                <m:sty m:val="p"/>
              </m:rPr>
              <w:rPr>
                <w:rFonts w:ascii="Cambria Math" w:eastAsia="Times New Roman" w:hAnsi="Cambria Math" w:cs="Times New Roman"/>
                <w:sz w:val="28"/>
                <w:szCs w:val="28"/>
                <w:lang w:val="uk-UA"/>
              </w:rPr>
              <m:t>min</m:t>
            </m:r>
            <m:r>
              <w:rPr>
                <w:rFonts w:ascii="Cambria Math" w:eastAsia="Times New Roman" w:hAnsi="Cambria Math" w:cs="Times New Roman"/>
                <w:sz w:val="28"/>
                <w:szCs w:val="28"/>
                <w:lang w:val="uk-UA"/>
              </w:rPr>
              <m:t>)</m:t>
            </m:r>
          </m:sub>
        </m:sSub>
        <m:r>
          <w:rPr>
            <w:rFonts w:ascii="Cambria Math" w:eastAsia="Times New Roman" w:hAnsi="Cambria Math" w:cs="Times New Roman"/>
            <w:sz w:val="28"/>
            <w:szCs w:val="28"/>
            <w:lang w:val="uk-UA"/>
          </w:rPr>
          <m:t>=</m:t>
        </m:r>
        <m:f>
          <m:fPr>
            <m:ctrlPr>
              <w:rPr>
                <w:rFonts w:ascii="Cambria Math" w:eastAsia="Times New Roman" w:hAnsi="Cambria Math" w:cs="Times New Roman"/>
                <w:sz w:val="28"/>
                <w:szCs w:val="28"/>
                <w:lang w:val="uk-UA"/>
              </w:rPr>
            </m:ctrlPr>
          </m:fPr>
          <m:num>
            <m:d>
              <m:dPr>
                <m:ctrlPr>
                  <w:rPr>
                    <w:rFonts w:ascii="Cambria Math" w:eastAsia="Times New Roman" w:hAnsi="Cambria Math" w:cs="Times New Roman"/>
                    <w:sz w:val="28"/>
                    <w:szCs w:val="28"/>
                    <w:lang w:val="uk-UA"/>
                  </w:rPr>
                </m:ctrlPr>
              </m:dPr>
              <m:e>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I</m:t>
                    </m:r>
                  </m:e>
                  <m:sub>
                    <m:r>
                      <m:rPr>
                        <m:sty m:val="p"/>
                      </m:rPr>
                      <w:rPr>
                        <w:rFonts w:ascii="Cambria Math" w:eastAsia="Times New Roman" w:hAnsi="Cambria Math" w:cs="Times New Roman"/>
                        <w:sz w:val="28"/>
                        <w:szCs w:val="28"/>
                        <w:lang w:val="uk-UA"/>
                      </w:rPr>
                      <m:t>our(max)</m:t>
                    </m:r>
                  </m:sub>
                </m:sSub>
              </m:e>
            </m:d>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DC</m:t>
                </m:r>
              </m:e>
              <m:sub>
                <m:r>
                  <w:rPr>
                    <w:rFonts w:ascii="Cambria Math" w:eastAsia="Times New Roman" w:hAnsi="Cambria Math" w:cs="Times New Roman"/>
                    <w:sz w:val="28"/>
                    <w:szCs w:val="28"/>
                    <w:lang w:val="uk-UA"/>
                  </w:rPr>
                  <m:t>min</m:t>
                </m:r>
              </m:sub>
            </m:sSub>
            <m:r>
              <w:rPr>
                <w:rFonts w:ascii="Cambria Math" w:eastAsia="Times New Roman" w:hAnsi="Cambria Math" w:cs="Times New Roman"/>
                <w:sz w:val="28"/>
                <w:szCs w:val="28"/>
                <w:lang w:val="uk-UA"/>
              </w:rPr>
              <m:t>)</m:t>
            </m:r>
          </m:num>
          <m:den>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rippler</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f</m:t>
                </m:r>
              </m:e>
              <m:sub>
                <m:r>
                  <m:rPr>
                    <m:sty m:val="p"/>
                  </m:rPr>
                  <w:rPr>
                    <w:rFonts w:ascii="Cambria Math" w:eastAsia="Times New Roman" w:hAnsi="Cambria Math" w:cs="Times New Roman"/>
                    <w:sz w:val="28"/>
                    <w:szCs w:val="28"/>
                    <w:lang w:val="uk-UA"/>
                  </w:rPr>
                  <m:t>sw</m:t>
                </m:r>
              </m:sub>
            </m:sSub>
          </m:den>
        </m:f>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8</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C</m:t>
              </m:r>
            </m:e>
            <m:sub>
              <m:r>
                <m:rPr>
                  <m:sty m:val="p"/>
                </m:rPr>
                <w:rPr>
                  <w:rFonts w:ascii="Cambria Math" w:eastAsia="Times New Roman" w:hAnsi="Cambria Math" w:cs="Times New Roman"/>
                  <w:sz w:val="28"/>
                  <w:szCs w:val="28"/>
                  <w:lang w:val="uk-UA"/>
                </w:rPr>
                <m:t>Out(min)</m:t>
              </m:r>
            </m:sub>
          </m:sSub>
          <m:r>
            <w:rPr>
              <w:rFonts w:ascii="Cambria Math" w:eastAsia="Times New Roman" w:hAnsi="Cambria Math" w:cs="Times New Roman"/>
              <w:sz w:val="28"/>
              <w:szCs w:val="28"/>
              <w:lang w:val="uk-UA"/>
            </w:rPr>
            <m:t>=</m:t>
          </m:r>
          <m:f>
            <m:fPr>
              <m:ctrlPr>
                <w:rPr>
                  <w:rFonts w:ascii="Cambria Math" w:eastAsia="Times New Roman" w:hAnsi="Cambria Math" w:cs="Times New Roman"/>
                  <w:sz w:val="28"/>
                  <w:szCs w:val="28"/>
                  <w:lang w:val="uk-UA"/>
                </w:rPr>
              </m:ctrlPr>
            </m:fPr>
            <m:num>
              <m:d>
                <m:dPr>
                  <m:ctrlPr>
                    <w:rPr>
                      <w:rFonts w:ascii="Cambria Math" w:eastAsia="Times New Roman" w:hAnsi="Cambria Math" w:cs="Times New Roman"/>
                      <w:sz w:val="28"/>
                      <w:szCs w:val="28"/>
                      <w:lang w:val="uk-UA"/>
                    </w:rPr>
                  </m:ctrlPr>
                </m:dPr>
                <m:e>
                  <m:r>
                    <m:rPr>
                      <m:sty m:val="p"/>
                    </m:rPr>
                    <w:rPr>
                      <w:rFonts w:ascii="Cambria Math" w:eastAsia="Times New Roman" w:hAnsi="Cambria Math" w:cs="Times New Roman"/>
                      <w:sz w:val="28"/>
                      <w:szCs w:val="28"/>
                      <w:lang w:val="uk-UA"/>
                    </w:rPr>
                    <m:t>2А</m:t>
                  </m:r>
                </m:e>
              </m:d>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m:t>
              </m:r>
              <m:f>
                <m:fPr>
                  <m:ctrlPr>
                    <w:rPr>
                      <w:rFonts w:ascii="Cambria Math" w:eastAsia="Times New Roman" w:hAnsi="Cambria Math" w:cs="Times New Roman"/>
                      <w:sz w:val="28"/>
                      <w:szCs w:val="28"/>
                      <w:lang w:val="uk-UA"/>
                    </w:rPr>
                  </m:ctrlPr>
                </m:fPr>
                <m:num>
                  <m:r>
                    <m:rPr>
                      <m:sty m:val="p"/>
                    </m:rPr>
                    <w:rPr>
                      <w:rFonts w:ascii="Cambria Math" w:eastAsia="Times New Roman" w:hAnsi="Cambria Math" w:cs="Times New Roman"/>
                      <w:sz w:val="28"/>
                      <w:szCs w:val="28"/>
                      <w:lang w:val="uk-UA"/>
                    </w:rPr>
                    <m:t>5В</m:t>
                  </m:r>
                </m:num>
                <m:den>
                  <m:r>
                    <m:rPr>
                      <m:sty m:val="p"/>
                    </m:rPr>
                    <w:rPr>
                      <w:rFonts w:ascii="Cambria Math" w:eastAsia="Times New Roman" w:hAnsi="Cambria Math" w:cs="Times New Roman"/>
                      <w:sz w:val="28"/>
                      <w:szCs w:val="28"/>
                      <w:lang w:val="uk-UA"/>
                    </w:rPr>
                    <m:t>14В</m:t>
                  </m:r>
                </m:den>
              </m:f>
              <m:r>
                <m:rPr>
                  <m:sty m:val="p"/>
                </m:rPr>
                <w:rPr>
                  <w:rFonts w:ascii="Cambria Math" w:eastAsia="Times New Roman" w:hAnsi="Cambria Math" w:cs="Times New Roman"/>
                  <w:sz w:val="28"/>
                  <w:szCs w:val="28"/>
                  <w:lang w:val="uk-UA"/>
                </w:rPr>
                <m:t>)</m:t>
              </m:r>
            </m:num>
            <m:den>
              <m:r>
                <m:rPr>
                  <m:sty m:val="p"/>
                </m:rPr>
                <w:rPr>
                  <w:rFonts w:ascii="Cambria Math" w:eastAsia="Times New Roman" w:hAnsi="Cambria Math" w:cs="Times New Roman"/>
                  <w:sz w:val="28"/>
                  <w:szCs w:val="28"/>
                  <w:lang w:val="uk-UA"/>
                </w:rPr>
                <m:t>30</m:t>
              </m:r>
              <m:r>
                <w:rPr>
                  <w:rFonts w:ascii="Cambria Math" w:eastAsia="Times New Roman" w:hAnsi="Cambria Math" w:cs="Times New Roman"/>
                  <w:sz w:val="28"/>
                  <w:szCs w:val="28"/>
                  <w:lang w:val="uk-UA"/>
                </w:rPr>
                <m:t>мВ∙</m:t>
              </m:r>
              <m:r>
                <m:rPr>
                  <m:sty m:val="p"/>
                </m:rPr>
                <w:rPr>
                  <w:rFonts w:ascii="Cambria Math" w:eastAsia="Times New Roman" w:hAnsi="Cambria Math" w:cs="Times New Roman"/>
                  <w:sz w:val="28"/>
                  <w:szCs w:val="28"/>
                  <w:lang w:val="uk-UA"/>
                </w:rPr>
                <m:t>100кГц</m:t>
              </m:r>
            </m:den>
          </m:f>
          <m:r>
            <m:rPr>
              <m:sty m:val="p"/>
            </m:rPr>
            <w:rPr>
              <w:rFonts w:ascii="Cambria Math" w:eastAsia="Times New Roman" w:hAnsi="Cambria Math" w:cs="Times New Roman"/>
              <w:sz w:val="28"/>
              <w:szCs w:val="28"/>
              <w:lang w:val="uk-UA"/>
            </w:rPr>
            <m:t>=429мкФ</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Вхідний конденсатор:</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Default="00E44BE2" w:rsidP="002C2348">
      <w:pPr>
        <w:spacing w:after="0" w:line="360" w:lineRule="auto"/>
        <w:ind w:firstLine="709"/>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32"/>
                <w:szCs w:val="28"/>
                <w:lang w:val="uk-UA"/>
              </w:rPr>
            </m:ctrlPr>
          </m:sSubPr>
          <m:e>
            <m:r>
              <w:rPr>
                <w:rFonts w:ascii="Cambria Math" w:eastAsia="Times New Roman" w:hAnsi="Cambria Math" w:cs="Times New Roman"/>
                <w:sz w:val="32"/>
                <w:szCs w:val="28"/>
                <w:lang w:val="uk-UA"/>
              </w:rPr>
              <m:t>С</m:t>
            </m:r>
          </m:e>
          <m:sub>
            <m:r>
              <w:rPr>
                <w:rFonts w:ascii="Cambria Math" w:eastAsia="Times New Roman" w:hAnsi="Cambria Math" w:cs="Times New Roman"/>
                <w:sz w:val="32"/>
                <w:szCs w:val="28"/>
                <w:lang w:val="uk-UA"/>
              </w:rPr>
              <m:t>in</m:t>
            </m:r>
          </m:sub>
        </m:sSub>
        <m:r>
          <w:rPr>
            <w:rFonts w:ascii="Cambria Math" w:eastAsia="Times New Roman" w:hAnsi="Cambria Math" w:cs="Times New Roman"/>
            <w:sz w:val="32"/>
            <w:szCs w:val="28"/>
            <w:lang w:val="uk-UA"/>
          </w:rPr>
          <m:t>=</m:t>
        </m:r>
        <m:f>
          <m:fPr>
            <m:ctrlPr>
              <w:rPr>
                <w:rFonts w:ascii="Cambria Math" w:eastAsia="Times New Roman" w:hAnsi="Cambria Math" w:cs="Times New Roman"/>
                <w:sz w:val="32"/>
                <w:szCs w:val="28"/>
                <w:lang w:val="uk-UA"/>
              </w:rPr>
            </m:ctrlPr>
          </m:fPr>
          <m:num>
            <m:sSub>
              <m:sSubPr>
                <m:ctrlPr>
                  <w:rPr>
                    <w:rFonts w:ascii="Cambria Math" w:eastAsia="Times New Roman" w:hAnsi="Cambria Math" w:cs="Times New Roman"/>
                    <w:sz w:val="32"/>
                    <w:szCs w:val="28"/>
                    <w:lang w:val="uk-UA"/>
                  </w:rPr>
                </m:ctrlPr>
              </m:sSubPr>
              <m:e>
                <m:r>
                  <w:rPr>
                    <w:rFonts w:ascii="Cambria Math" w:eastAsia="Times New Roman" w:hAnsi="Cambria Math" w:cs="Times New Roman"/>
                    <w:sz w:val="32"/>
                    <w:szCs w:val="28"/>
                    <w:lang w:val="uk-UA"/>
                  </w:rPr>
                  <m:t>P</m:t>
                </m:r>
              </m:e>
              <m:sub>
                <m:r>
                  <w:rPr>
                    <w:rFonts w:ascii="Cambria Math" w:eastAsia="Times New Roman" w:hAnsi="Cambria Math" w:cs="Times New Roman"/>
                    <w:sz w:val="32"/>
                    <w:szCs w:val="28"/>
                    <w:lang w:val="uk-UA"/>
                  </w:rPr>
                  <m:t>in</m:t>
                </m:r>
              </m:sub>
            </m:sSub>
          </m:num>
          <m:den>
            <m:sSup>
              <m:sSupPr>
                <m:ctrlPr>
                  <w:rPr>
                    <w:rFonts w:ascii="Cambria Math" w:eastAsia="Times New Roman" w:hAnsi="Cambria Math" w:cs="Times New Roman"/>
                    <w:sz w:val="32"/>
                    <w:szCs w:val="28"/>
                    <w:lang w:val="uk-UA"/>
                  </w:rPr>
                </m:ctrlPr>
              </m:sSupPr>
              <m:e>
                <m:sSub>
                  <m:sSubPr>
                    <m:ctrlPr>
                      <w:rPr>
                        <w:rFonts w:ascii="Cambria Math" w:eastAsia="Times New Roman" w:hAnsi="Cambria Math" w:cs="Times New Roman"/>
                        <w:sz w:val="32"/>
                        <w:szCs w:val="28"/>
                        <w:lang w:val="uk-UA"/>
                      </w:rPr>
                    </m:ctrlPr>
                  </m:sSubPr>
                  <m:e>
                    <m:r>
                      <w:rPr>
                        <w:rFonts w:ascii="Cambria Math" w:eastAsia="Times New Roman" w:hAnsi="Cambria Math" w:cs="Times New Roman"/>
                        <w:sz w:val="32"/>
                        <w:szCs w:val="28"/>
                        <w:lang w:val="uk-UA"/>
                      </w:rPr>
                      <m:t>V</m:t>
                    </m:r>
                  </m:e>
                  <m:sub>
                    <m:r>
                      <w:rPr>
                        <w:rFonts w:ascii="Cambria Math" w:eastAsia="Times New Roman" w:hAnsi="Cambria Math" w:cs="Times New Roman"/>
                        <w:sz w:val="32"/>
                        <w:szCs w:val="28"/>
                        <w:lang w:val="uk-UA"/>
                      </w:rPr>
                      <m:t>rippler</m:t>
                    </m:r>
                  </m:sub>
                </m:sSub>
              </m:e>
              <m:sup>
                <m:r>
                  <w:rPr>
                    <w:rFonts w:ascii="Cambria Math" w:eastAsia="Times New Roman" w:hAnsi="Cambria Math" w:cs="Times New Roman"/>
                    <w:sz w:val="32"/>
                    <w:szCs w:val="28"/>
                    <w:lang w:val="uk-UA"/>
                  </w:rPr>
                  <m:t>2</m:t>
                </m:r>
              </m:sup>
            </m:sSup>
            <m:r>
              <w:rPr>
                <w:rFonts w:ascii="Cambria Math" w:eastAsia="Times New Roman" w:hAnsi="Cambria Math" w:cs="Times New Roman"/>
                <w:sz w:val="32"/>
                <w:szCs w:val="28"/>
                <w:lang w:val="uk-UA"/>
              </w:rPr>
              <m:t>∙</m:t>
            </m:r>
            <m:sSub>
              <m:sSubPr>
                <m:ctrlPr>
                  <w:rPr>
                    <w:rFonts w:ascii="Cambria Math" w:eastAsia="Times New Roman" w:hAnsi="Cambria Math" w:cs="Times New Roman"/>
                    <w:sz w:val="32"/>
                    <w:szCs w:val="28"/>
                    <w:lang w:val="uk-UA"/>
                  </w:rPr>
                </m:ctrlPr>
              </m:sSubPr>
              <m:e>
                <m:r>
                  <m:rPr>
                    <m:sty m:val="p"/>
                  </m:rPr>
                  <w:rPr>
                    <w:rFonts w:ascii="Cambria Math" w:eastAsia="Times New Roman" w:hAnsi="Cambria Math" w:cs="Times New Roman"/>
                    <w:sz w:val="32"/>
                    <w:szCs w:val="28"/>
                    <w:lang w:val="uk-UA"/>
                  </w:rPr>
                  <m:t>f</m:t>
                </m:r>
              </m:e>
              <m:sub>
                <m:r>
                  <m:rPr>
                    <m:sty m:val="p"/>
                  </m:rPr>
                  <w:rPr>
                    <w:rFonts w:ascii="Cambria Math" w:eastAsia="Times New Roman" w:hAnsi="Cambria Math" w:cs="Times New Roman"/>
                    <w:sz w:val="32"/>
                    <w:szCs w:val="28"/>
                    <w:lang w:val="uk-UA"/>
                  </w:rPr>
                  <m:t>sw</m:t>
                </m:r>
              </m:sub>
            </m:sSub>
          </m:den>
        </m:f>
      </m:oMath>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r>
      <w:r w:rsidR="003E65BC" w:rsidRPr="0065184D">
        <w:rPr>
          <w:rFonts w:ascii="Times New Roman" w:eastAsia="Times New Roman" w:hAnsi="Times New Roman" w:cs="Times New Roman"/>
          <w:sz w:val="28"/>
          <w:szCs w:val="28"/>
          <w:lang w:val="uk-UA"/>
        </w:rPr>
        <w:tab/>
        <w:t>(2.</w:t>
      </w:r>
      <w:r w:rsidR="00D17EAC">
        <w:rPr>
          <w:rFonts w:ascii="Times New Roman" w:eastAsia="Times New Roman" w:hAnsi="Times New Roman" w:cs="Times New Roman"/>
          <w:sz w:val="28"/>
          <w:szCs w:val="28"/>
          <w:lang w:val="uk-UA"/>
        </w:rPr>
        <w:t>9</w:t>
      </w:r>
      <w:r w:rsidR="003E65BC"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E44BE2" w:rsidP="002C2348">
      <w:pPr>
        <w:spacing w:after="0" w:line="360" w:lineRule="auto"/>
        <w:ind w:firstLine="709"/>
        <w:jc w:val="right"/>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32"/>
                  <w:szCs w:val="28"/>
                  <w:lang w:val="uk-UA"/>
                </w:rPr>
                <m:t>С</m:t>
              </m:r>
            </m:e>
            <m:sub>
              <m:r>
                <m:rPr>
                  <m:sty m:val="p"/>
                </m:rPr>
                <w:rPr>
                  <w:rFonts w:ascii="Cambria Math" w:eastAsia="Times New Roman" w:hAnsi="Cambria Math" w:cs="Times New Roman"/>
                  <w:sz w:val="28"/>
                  <w:szCs w:val="28"/>
                  <w:lang w:val="uk-UA"/>
                </w:rPr>
                <m:t>in</m:t>
              </m:r>
            </m:sub>
          </m:sSub>
          <m:r>
            <w:rPr>
              <w:rFonts w:ascii="Cambria Math" w:eastAsia="Times New Roman" w:hAnsi="Cambria Math" w:cs="Times New Roman"/>
              <w:sz w:val="28"/>
              <w:szCs w:val="28"/>
              <w:lang w:val="uk-UA"/>
            </w:rPr>
            <m:t>=</m:t>
          </m:r>
          <m:f>
            <m:fPr>
              <m:ctrlPr>
                <w:rPr>
                  <w:rFonts w:ascii="Cambria Math" w:eastAsia="Times New Roman" w:hAnsi="Cambria Math" w:cs="Times New Roman"/>
                  <w:sz w:val="28"/>
                  <w:szCs w:val="28"/>
                  <w:lang w:val="uk-UA"/>
                </w:rPr>
              </m:ctrlPr>
            </m:fPr>
            <m:num>
              <m:r>
                <w:rPr>
                  <w:rFonts w:ascii="Cambria Math" w:eastAsia="Times New Roman" w:hAnsi="Cambria Math" w:cs="Times New Roman"/>
                  <w:sz w:val="28"/>
                  <w:szCs w:val="28"/>
                  <w:lang w:val="uk-UA"/>
                </w:rPr>
                <m:t>12.5Вт</m:t>
              </m:r>
            </m:num>
            <m:den>
              <m:sSup>
                <m:sSupPr>
                  <m:ctrlPr>
                    <w:rPr>
                      <w:rFonts w:ascii="Cambria Math" w:eastAsia="Times New Roman" w:hAnsi="Cambria Math" w:cs="Times New Roman"/>
                      <w:sz w:val="28"/>
                      <w:szCs w:val="28"/>
                      <w:lang w:val="uk-UA"/>
                    </w:rPr>
                  </m:ctrlPr>
                </m:sSupPr>
                <m:e>
                  <m:r>
                    <m:rPr>
                      <m:sty m:val="p"/>
                    </m:rPr>
                    <w:rPr>
                      <w:rFonts w:ascii="Cambria Math" w:eastAsia="Times New Roman" w:hAnsi="Cambria Math" w:cs="Times New Roman"/>
                      <w:sz w:val="28"/>
                      <w:szCs w:val="28"/>
                      <w:lang w:val="uk-UA"/>
                    </w:rPr>
                    <m:t>1</m:t>
                  </m:r>
                </m:e>
                <m:sup>
                  <m:r>
                    <w:rPr>
                      <w:rFonts w:ascii="Cambria Math" w:eastAsia="Times New Roman" w:hAnsi="Cambria Math" w:cs="Times New Roman"/>
                      <w:sz w:val="28"/>
                      <w:szCs w:val="28"/>
                      <w:lang w:val="uk-UA"/>
                    </w:rPr>
                    <m:t>2</m:t>
                  </m:r>
                </m:sup>
              </m:sSup>
              <m: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uk-UA"/>
                </w:rPr>
                <m:t>100кГц</m:t>
              </m:r>
            </m:den>
          </m:f>
          <m:r>
            <m:rPr>
              <m:sty m:val="p"/>
            </m:rPr>
            <w:rPr>
              <w:rFonts w:ascii="Cambria Math" w:eastAsia="Times New Roman" w:hAnsi="Cambria Math" w:cs="Times New Roman"/>
              <w:sz w:val="28"/>
              <w:szCs w:val="28"/>
              <w:lang w:val="uk-UA"/>
            </w:rPr>
            <m:t>=125мкФ</m:t>
          </m:r>
        </m:oMath>
      </m:oMathPara>
    </w:p>
    <w:p w:rsidR="001A662B"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Установка частоти функціонування(С3):</w:t>
      </w:r>
    </w:p>
    <w:p w:rsidR="00D17EAC" w:rsidRPr="0065184D" w:rsidRDefault="00D17EAC" w:rsidP="002C2348">
      <w:pPr>
        <w:spacing w:after="0" w:line="360" w:lineRule="auto"/>
        <w:ind w:firstLine="709"/>
        <w:jc w:val="both"/>
        <w:rPr>
          <w:rFonts w:ascii="Times New Roman" w:eastAsia="Times New Roman" w:hAnsi="Times New Roman" w:cs="Times New Roman"/>
          <w:sz w:val="28"/>
          <w:szCs w:val="28"/>
          <w:lang w:val="uk-UA"/>
        </w:rPr>
      </w:pPr>
    </w:p>
    <w:p w:rsidR="001A662B" w:rsidRDefault="001A662B" w:rsidP="002C2348">
      <w:pPr>
        <w:spacing w:after="0" w:line="360" w:lineRule="auto"/>
        <w:ind w:firstLine="709"/>
        <w:jc w:val="right"/>
        <w:rPr>
          <w:rFonts w:ascii="Times New Roman" w:eastAsia="Times New Roman" w:hAnsi="Times New Roman" w:cs="Times New Roman"/>
          <w:sz w:val="28"/>
          <w:szCs w:val="28"/>
          <w:lang w:val="uk-UA"/>
        </w:rPr>
      </w:pPr>
      <m:oMath>
        <m:r>
          <w:rPr>
            <w:rFonts w:ascii="Cambria Math" w:eastAsia="Times New Roman" w:hAnsi="Cambria Math" w:cs="Times New Roman"/>
            <w:sz w:val="32"/>
            <w:szCs w:val="28"/>
            <w:lang w:val="uk-UA"/>
          </w:rPr>
          <m:t>С3=</m:t>
        </m:r>
        <m:f>
          <m:fPr>
            <m:ctrlPr>
              <w:rPr>
                <w:rFonts w:ascii="Cambria Math" w:eastAsia="Times New Roman" w:hAnsi="Cambria Math" w:cs="Times New Roman"/>
                <w:i/>
                <w:sz w:val="32"/>
                <w:szCs w:val="28"/>
                <w:lang w:val="uk-UA"/>
              </w:rPr>
            </m:ctrlPr>
          </m:fPr>
          <m:num>
            <m:r>
              <w:rPr>
                <w:rFonts w:ascii="Cambria Math" w:eastAsia="Times New Roman" w:hAnsi="Cambria Math" w:cs="Times New Roman"/>
                <w:sz w:val="32"/>
                <w:szCs w:val="28"/>
                <w:lang w:val="uk-UA"/>
              </w:rPr>
              <m:t>1</m:t>
            </m:r>
          </m:num>
          <m:den>
            <m:d>
              <m:dPr>
                <m:ctrlPr>
                  <w:rPr>
                    <w:rFonts w:ascii="Cambria Math" w:eastAsia="Times New Roman" w:hAnsi="Cambria Math" w:cs="Times New Roman"/>
                    <w:i/>
                    <w:sz w:val="32"/>
                    <w:szCs w:val="28"/>
                    <w:lang w:val="uk-UA"/>
                  </w:rPr>
                </m:ctrlPr>
              </m:dPr>
              <m:e>
                <m:r>
                  <w:rPr>
                    <w:rFonts w:ascii="Cambria Math" w:eastAsia="Times New Roman" w:hAnsi="Cambria Math" w:cs="Times New Roman"/>
                    <w:sz w:val="32"/>
                    <w:szCs w:val="28"/>
                    <w:lang w:val="uk-UA"/>
                  </w:rPr>
                  <m:t>15∙</m:t>
                </m:r>
                <m:sSub>
                  <m:sSubPr>
                    <m:ctrlPr>
                      <w:rPr>
                        <w:rFonts w:ascii="Cambria Math" w:eastAsia="Times New Roman" w:hAnsi="Cambria Math" w:cs="Times New Roman"/>
                        <w:i/>
                        <w:sz w:val="32"/>
                        <w:szCs w:val="28"/>
                        <w:lang w:val="uk-UA"/>
                      </w:rPr>
                    </m:ctrlPr>
                  </m:sSubPr>
                  <m:e>
                    <m:r>
                      <w:rPr>
                        <w:rFonts w:ascii="Cambria Math" w:eastAsia="Times New Roman" w:hAnsi="Cambria Math" w:cs="Times New Roman"/>
                        <w:sz w:val="32"/>
                        <w:szCs w:val="28"/>
                        <w:lang w:val="uk-UA"/>
                      </w:rPr>
                      <m:t>f</m:t>
                    </m:r>
                  </m:e>
                  <m:sub>
                    <m:r>
                      <w:rPr>
                        <w:rFonts w:ascii="Cambria Math" w:eastAsia="Times New Roman" w:hAnsi="Cambria Math" w:cs="Times New Roman"/>
                        <w:sz w:val="32"/>
                        <w:szCs w:val="28"/>
                        <w:lang w:val="uk-UA"/>
                      </w:rPr>
                      <m:t>sw</m:t>
                    </m:r>
                  </m:sub>
                </m:sSub>
              </m:e>
            </m:d>
          </m:den>
        </m:f>
        <m:r>
          <w:rPr>
            <w:rFonts w:ascii="Cambria Math" w:eastAsia="Times New Roman" w:hAnsi="Cambria Math" w:cs="Times New Roman"/>
            <w:sz w:val="36"/>
            <w:szCs w:val="28"/>
            <w:lang w:val="uk-UA"/>
          </w:rPr>
          <m:t xml:space="preserve"> </m:t>
        </m:r>
      </m:oMath>
      <w:r w:rsidR="00874A2E" w:rsidRPr="0065184D">
        <w:rPr>
          <w:rFonts w:ascii="Times New Roman" w:eastAsia="Times New Roman" w:hAnsi="Times New Roman" w:cs="Times New Roman"/>
          <w:sz w:val="28"/>
          <w:szCs w:val="28"/>
          <w:lang w:val="uk-UA"/>
        </w:rPr>
        <w:tab/>
      </w:r>
      <w:r w:rsidR="00874A2E" w:rsidRPr="0065184D">
        <w:rPr>
          <w:rFonts w:ascii="Times New Roman" w:eastAsia="Times New Roman" w:hAnsi="Times New Roman" w:cs="Times New Roman"/>
          <w:sz w:val="28"/>
          <w:szCs w:val="28"/>
          <w:lang w:val="uk-UA"/>
        </w:rPr>
        <w:tab/>
      </w:r>
      <w:r w:rsidR="00874A2E" w:rsidRPr="0065184D">
        <w:rPr>
          <w:rFonts w:ascii="Times New Roman" w:eastAsia="Times New Roman" w:hAnsi="Times New Roman" w:cs="Times New Roman"/>
          <w:sz w:val="28"/>
          <w:szCs w:val="28"/>
          <w:lang w:val="uk-UA"/>
        </w:rPr>
        <w:tab/>
      </w:r>
      <w:r w:rsidR="00874A2E" w:rsidRPr="0065184D">
        <w:rPr>
          <w:rFonts w:ascii="Times New Roman" w:eastAsia="Times New Roman" w:hAnsi="Times New Roman" w:cs="Times New Roman"/>
          <w:sz w:val="28"/>
          <w:szCs w:val="28"/>
          <w:lang w:val="uk-UA"/>
        </w:rPr>
        <w:tab/>
      </w:r>
      <w:r w:rsidR="00874A2E" w:rsidRPr="0065184D">
        <w:rPr>
          <w:rFonts w:ascii="Times New Roman" w:eastAsia="Times New Roman" w:hAnsi="Times New Roman" w:cs="Times New Roman"/>
          <w:sz w:val="28"/>
          <w:szCs w:val="28"/>
          <w:lang w:val="uk-UA"/>
        </w:rPr>
        <w:tab/>
      </w:r>
      <w:r w:rsidR="00874A2E" w:rsidRPr="0065184D">
        <w:rPr>
          <w:rFonts w:ascii="Times New Roman" w:eastAsia="Times New Roman" w:hAnsi="Times New Roman" w:cs="Times New Roman"/>
          <w:sz w:val="28"/>
          <w:szCs w:val="28"/>
          <w:lang w:val="uk-UA"/>
        </w:rPr>
        <w:tab/>
        <w:t>(2.1</w:t>
      </w:r>
      <w:r w:rsidR="00D17EAC">
        <w:rPr>
          <w:rFonts w:ascii="Times New Roman" w:eastAsia="Times New Roman" w:hAnsi="Times New Roman" w:cs="Times New Roman"/>
          <w:sz w:val="28"/>
          <w:szCs w:val="28"/>
          <w:lang w:val="uk-UA"/>
        </w:rPr>
        <w:t>0</w:t>
      </w:r>
      <w:r w:rsidR="00874A2E" w:rsidRPr="0065184D">
        <w:rPr>
          <w:rFonts w:ascii="Times New Roman" w:eastAsia="Times New Roman" w:hAnsi="Times New Roman" w:cs="Times New Roman"/>
          <w:sz w:val="28"/>
          <w:szCs w:val="28"/>
          <w:lang w:val="uk-UA"/>
        </w:rPr>
        <w:t>)</w:t>
      </w:r>
    </w:p>
    <w:p w:rsidR="00D17EAC" w:rsidRPr="0065184D" w:rsidRDefault="00D17EAC" w:rsidP="002C2348">
      <w:pPr>
        <w:spacing w:after="0" w:line="360" w:lineRule="auto"/>
        <w:ind w:firstLine="709"/>
        <w:jc w:val="right"/>
        <w:rPr>
          <w:rFonts w:ascii="Times New Roman" w:eastAsia="Times New Roman" w:hAnsi="Times New Roman" w:cs="Times New Roman"/>
          <w:sz w:val="28"/>
          <w:szCs w:val="28"/>
          <w:lang w:val="uk-UA"/>
        </w:rPr>
      </w:pPr>
    </w:p>
    <w:p w:rsidR="001A662B" w:rsidRPr="0065184D" w:rsidRDefault="001A662B" w:rsidP="002C2348">
      <w:pPr>
        <w:spacing w:after="0" w:line="360" w:lineRule="auto"/>
        <w:ind w:firstLine="709"/>
        <w:jc w:val="right"/>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 xml:space="preserve">С3= </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m:t>
              </m:r>
            </m:num>
            <m:den>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15∙100кГц</m:t>
                  </m:r>
                </m:e>
              </m:d>
            </m:den>
          </m:f>
          <m:r>
            <w:rPr>
              <w:rFonts w:ascii="Cambria Math" w:eastAsia="Times New Roman" w:hAnsi="Cambria Math" w:cs="Times New Roman"/>
              <w:sz w:val="28"/>
              <w:szCs w:val="28"/>
              <w:lang w:val="uk-UA"/>
            </w:rPr>
            <m:t>=666 пФ</m:t>
          </m:r>
        </m:oMath>
      </m:oMathPara>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Найближче значення складає 680 пФ</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Резистор зчитування струму R1:</w:t>
      </w:r>
    </w:p>
    <w:p w:rsidR="005E2E37" w:rsidRPr="0065184D" w:rsidRDefault="0060380F"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В обраній мікросхемі контролеру використовується захист за допомогою імпульсного струму, при якому ключ одразу розмикається при перевищенні порогу в 0.47В.</w:t>
      </w:r>
      <w:r w:rsidR="005E2E37" w:rsidRPr="0065184D">
        <w:rPr>
          <w:rFonts w:ascii="Times New Roman" w:eastAsia="Times New Roman" w:hAnsi="Times New Roman" w:cs="Times New Roman"/>
          <w:sz w:val="28"/>
          <w:szCs w:val="28"/>
          <w:lang w:val="uk-UA"/>
        </w:rPr>
        <w:t xml:space="preserve"> Припустимо 25% зазору між очікуваним максимальним </w:t>
      </w:r>
      <w:r w:rsidR="005E2E37" w:rsidRPr="0065184D">
        <w:rPr>
          <w:rFonts w:ascii="Times New Roman" w:eastAsia="Times New Roman" w:hAnsi="Times New Roman" w:cs="Times New Roman"/>
          <w:sz w:val="28"/>
          <w:szCs w:val="28"/>
          <w:lang w:val="uk-UA"/>
        </w:rPr>
        <w:lastRenderedPageBreak/>
        <w:t xml:space="preserve">струмом і порогом захисного розімкнення. Таким чином захист буде спрацьовувати при струмі </w:t>
      </w:r>
      <m:oMath>
        <m:r>
          <w:rPr>
            <w:rFonts w:ascii="Cambria Math" w:eastAsia="Times New Roman" w:hAnsi="Cambria Math" w:cs="Times New Roman"/>
            <w:sz w:val="28"/>
            <w:szCs w:val="28"/>
            <w:lang w:val="uk-UA"/>
          </w:rPr>
          <m:t>1.25∙2.8А=3.5А</m:t>
        </m:r>
      </m:oMath>
      <w:r w:rsidR="005E2E37" w:rsidRPr="0065184D">
        <w:rPr>
          <w:rFonts w:ascii="Times New Roman" w:eastAsia="Times New Roman" w:hAnsi="Times New Roman" w:cs="Times New Roman"/>
          <w:sz w:val="28"/>
          <w:szCs w:val="28"/>
          <w:lang w:val="uk-UA"/>
        </w:rPr>
        <w:t>. Тоді, опір резистора:</w:t>
      </w:r>
    </w:p>
    <w:p w:rsidR="001A662B" w:rsidRPr="0065184D" w:rsidRDefault="001A662B" w:rsidP="002C2348">
      <w:pPr>
        <w:spacing w:after="0" w:line="360" w:lineRule="auto"/>
        <w:ind w:firstLine="709"/>
        <w:jc w:val="right"/>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R1=</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0.47В</m:t>
              </m:r>
            </m:num>
            <m:den>
              <m:r>
                <w:rPr>
                  <w:rFonts w:ascii="Cambria Math" w:eastAsia="Times New Roman" w:hAnsi="Cambria Math" w:cs="Times New Roman"/>
                  <w:sz w:val="28"/>
                  <w:szCs w:val="28"/>
                  <w:lang w:val="uk-UA"/>
                </w:rPr>
                <m:t>3.5А</m:t>
              </m:r>
            </m:den>
          </m:f>
          <m:r>
            <w:rPr>
              <w:rFonts w:ascii="Cambria Math" w:eastAsia="Times New Roman" w:hAnsi="Cambria Math" w:cs="Times New Roman"/>
              <w:sz w:val="28"/>
              <w:szCs w:val="28"/>
              <w:lang w:val="uk-UA"/>
            </w:rPr>
            <m:t>=0,134 Ом</m:t>
          </m:r>
        </m:oMath>
      </m:oMathPara>
    </w:p>
    <w:p w:rsidR="0060380F" w:rsidRPr="0065184D" w:rsidRDefault="0060380F"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Найближчий стандартний резистор 0.1 Ом.</w:t>
      </w:r>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Резистор дільника напруги на зчитуючих резисторах(R3 та R4)</w:t>
      </w:r>
    </w:p>
    <w:p w:rsidR="001A662B" w:rsidRPr="0065184D" w:rsidRDefault="001A662B" w:rsidP="002C2348">
      <w:pPr>
        <w:spacing w:after="0" w:line="360" w:lineRule="auto"/>
        <w:ind w:firstLine="709"/>
        <w:jc w:val="right"/>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R4=</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1.5В</m:t>
              </m:r>
            </m:num>
            <m:den>
              <m:r>
                <w:rPr>
                  <w:rFonts w:ascii="Cambria Math" w:eastAsia="Times New Roman" w:hAnsi="Cambria Math" w:cs="Times New Roman"/>
                  <w:sz w:val="28"/>
                  <w:szCs w:val="28"/>
                  <w:lang w:val="uk-UA"/>
                </w:rPr>
                <m:t>1мА</m:t>
              </m:r>
            </m:den>
          </m:f>
          <m:r>
            <w:rPr>
              <w:rFonts w:ascii="Cambria Math" w:eastAsia="Times New Roman" w:hAnsi="Cambria Math" w:cs="Times New Roman"/>
              <w:sz w:val="28"/>
              <w:szCs w:val="28"/>
              <w:lang w:val="uk-UA"/>
            </w:rPr>
            <m:t>=1,49 кОм</m:t>
          </m:r>
        </m:oMath>
      </m:oMathPara>
    </w:p>
    <w:p w:rsidR="001A662B" w:rsidRPr="0065184D" w:rsidRDefault="001A662B" w:rsidP="002C2348">
      <w:pPr>
        <w:spacing w:after="0" w:line="360" w:lineRule="auto"/>
        <w:ind w:firstLine="709"/>
        <w:jc w:val="both"/>
        <w:rPr>
          <w:rFonts w:ascii="Times New Roman" w:eastAsia="Times New Roman" w:hAnsi="Times New Roman" w:cs="Times New Roman"/>
          <w:sz w:val="28"/>
          <w:szCs w:val="28"/>
          <w:lang w:val="uk-UA"/>
        </w:rPr>
      </w:pPr>
      <w:r w:rsidRPr="0065184D">
        <w:rPr>
          <w:rFonts w:ascii="Times New Roman" w:eastAsia="Times New Roman" w:hAnsi="Times New Roman" w:cs="Times New Roman"/>
          <w:sz w:val="28"/>
          <w:szCs w:val="28"/>
          <w:lang w:val="uk-UA"/>
        </w:rPr>
        <w:t>Фактичний струм зчитування:1,006мА</w:t>
      </w:r>
    </w:p>
    <w:p w:rsidR="001A662B" w:rsidRPr="0065184D" w:rsidRDefault="001A662B" w:rsidP="002C2348">
      <w:pPr>
        <w:spacing w:after="0" w:line="360" w:lineRule="auto"/>
        <w:ind w:firstLine="709"/>
        <w:jc w:val="right"/>
        <w:rPr>
          <w:rFonts w:ascii="Times New Roman" w:eastAsia="Times New Roman" w:hAnsi="Times New Roman" w:cs="Times New Roman"/>
          <w:i/>
          <w:sz w:val="28"/>
          <w:szCs w:val="28"/>
          <w:lang w:val="uk-UA"/>
        </w:rPr>
      </w:pPr>
      <m:oMathPara>
        <m:oMath>
          <m:r>
            <w:rPr>
              <w:rFonts w:ascii="Cambria Math" w:eastAsia="Times New Roman" w:hAnsi="Cambria Math" w:cs="Times New Roman"/>
              <w:sz w:val="28"/>
              <w:szCs w:val="28"/>
              <w:lang w:val="uk-UA"/>
            </w:rPr>
            <m:t>R3=</m:t>
          </m:r>
          <m:f>
            <m:fPr>
              <m:ctrlPr>
                <w:rPr>
                  <w:rFonts w:ascii="Cambria Math" w:eastAsia="Times New Roman" w:hAnsi="Cambria Math" w:cs="Times New Roman"/>
                  <w:i/>
                  <w:sz w:val="28"/>
                  <w:szCs w:val="28"/>
                  <w:lang w:val="uk-UA"/>
                </w:rPr>
              </m:ctrlPr>
            </m:fPr>
            <m:num>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5В-1.5В</m:t>
                  </m:r>
                </m:e>
              </m:d>
            </m:num>
            <m:den>
              <m:r>
                <w:rPr>
                  <w:rFonts w:ascii="Cambria Math" w:eastAsia="Times New Roman" w:hAnsi="Cambria Math" w:cs="Times New Roman"/>
                  <w:sz w:val="28"/>
                  <w:szCs w:val="28"/>
                  <w:lang w:val="uk-UA"/>
                </w:rPr>
                <m:t>1.006мА</m:t>
              </m:r>
            </m:den>
          </m:f>
          <m:r>
            <w:rPr>
              <w:rFonts w:ascii="Cambria Math" w:eastAsia="Times New Roman" w:hAnsi="Cambria Math" w:cs="Times New Roman"/>
              <w:sz w:val="28"/>
              <w:szCs w:val="28"/>
              <w:lang w:val="uk-UA"/>
            </w:rPr>
            <m:t>=3.48 кОм</m:t>
          </m:r>
        </m:oMath>
      </m:oMathPara>
    </w:p>
    <w:p w:rsidR="001A662B" w:rsidRPr="0065184D" w:rsidRDefault="001A662B" w:rsidP="002C2348">
      <w:pPr>
        <w:spacing w:after="0" w:line="360" w:lineRule="auto"/>
        <w:jc w:val="both"/>
        <w:rPr>
          <w:rFonts w:ascii="Times New Roman" w:eastAsia="Times New Roman" w:hAnsi="Times New Roman" w:cs="Times New Roman"/>
          <w:sz w:val="28"/>
          <w:szCs w:val="28"/>
          <w:lang w:val="uk-UA"/>
        </w:rPr>
      </w:pPr>
    </w:p>
    <w:p w:rsidR="00436C2D" w:rsidRPr="0065184D" w:rsidRDefault="005657A9" w:rsidP="002C2348">
      <w:pPr>
        <w:pStyle w:val="2"/>
        <w:spacing w:before="0" w:line="360" w:lineRule="auto"/>
        <w:ind w:left="0" w:firstLine="709"/>
        <w:rPr>
          <w:rFonts w:cs="Times New Roman"/>
          <w:szCs w:val="28"/>
          <w:lang w:val="uk-UA"/>
        </w:rPr>
      </w:pPr>
      <w:bookmarkStart w:id="33" w:name="_Toc11084883"/>
      <w:r w:rsidRPr="0065184D">
        <w:rPr>
          <w:rFonts w:cs="Times New Roman"/>
          <w:szCs w:val="28"/>
          <w:lang w:val="uk-UA"/>
        </w:rPr>
        <w:t>2.4 Розробка лазерного випромінювача</w:t>
      </w:r>
      <w:bookmarkEnd w:id="33"/>
    </w:p>
    <w:p w:rsidR="005657A9" w:rsidRPr="0065184D" w:rsidRDefault="005657A9" w:rsidP="002C2348">
      <w:pPr>
        <w:spacing w:after="0" w:line="360" w:lineRule="auto"/>
        <w:ind w:firstLine="709"/>
        <w:jc w:val="both"/>
        <w:rPr>
          <w:rFonts w:ascii="Times New Roman" w:hAnsi="Times New Roman" w:cs="Times New Roman"/>
          <w:sz w:val="28"/>
          <w:szCs w:val="28"/>
          <w:lang w:val="uk-UA"/>
        </w:rPr>
      </w:pPr>
    </w:p>
    <w:p w:rsidR="005657A9" w:rsidRPr="0065184D" w:rsidRDefault="005657A9" w:rsidP="002C2348">
      <w:pPr>
        <w:spacing w:after="0" w:line="360" w:lineRule="auto"/>
        <w:ind w:firstLine="709"/>
        <w:jc w:val="both"/>
        <w:rPr>
          <w:rFonts w:ascii="Times New Roman" w:hAnsi="Times New Roman" w:cs="Times New Roman"/>
          <w:sz w:val="28"/>
          <w:szCs w:val="28"/>
          <w:lang w:val="uk-UA"/>
        </w:rPr>
      </w:pPr>
    </w:p>
    <w:p w:rsidR="005657A9" w:rsidRPr="0065184D" w:rsidRDefault="005657A9"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Для розробки лазерного випромінювача було обрано програмне забезпечення </w:t>
      </w:r>
      <w:r w:rsidR="00C574FD" w:rsidRPr="0065184D">
        <w:rPr>
          <w:rFonts w:ascii="Times New Roman" w:hAnsi="Times New Roman" w:cs="Times New Roman"/>
          <w:sz w:val="28"/>
          <w:szCs w:val="28"/>
          <w:lang w:val="uk-UA"/>
        </w:rPr>
        <w:t>КОМПАС-3</w:t>
      </w:r>
      <w:r w:rsidR="00E5667B" w:rsidRPr="0065184D">
        <w:rPr>
          <w:rFonts w:ascii="Times New Roman" w:hAnsi="Times New Roman" w:cs="Times New Roman"/>
          <w:sz w:val="28"/>
          <w:szCs w:val="28"/>
          <w:lang w:val="uk-UA"/>
        </w:rPr>
        <w:t>D</w:t>
      </w:r>
      <w:r w:rsidR="00021797" w:rsidRPr="0065184D">
        <w:rPr>
          <w:rFonts w:ascii="Times New Roman" w:hAnsi="Times New Roman" w:cs="Times New Roman"/>
          <w:sz w:val="28"/>
          <w:szCs w:val="28"/>
          <w:lang w:val="uk-UA"/>
        </w:rPr>
        <w:t>[22]</w:t>
      </w:r>
      <w:r w:rsidR="00E5667B" w:rsidRPr="0065184D">
        <w:rPr>
          <w:rFonts w:ascii="Times New Roman" w:hAnsi="Times New Roman" w:cs="Times New Roman"/>
          <w:sz w:val="28"/>
          <w:szCs w:val="28"/>
          <w:lang w:val="uk-UA"/>
        </w:rPr>
        <w:t>.</w:t>
      </w:r>
    </w:p>
    <w:p w:rsidR="000D78DF" w:rsidRPr="0065184D" w:rsidRDefault="006B6911" w:rsidP="002C2348">
      <w:pPr>
        <w:spacing w:after="0" w:line="360" w:lineRule="auto"/>
        <w:ind w:firstLine="709"/>
        <w:jc w:val="center"/>
        <w:rPr>
          <w:rFonts w:ascii="Times New Roman" w:hAnsi="Times New Roman" w:cs="Times New Roman"/>
          <w:sz w:val="28"/>
          <w:szCs w:val="28"/>
          <w:lang w:val="uk-UA"/>
        </w:rPr>
      </w:pPr>
      <w:r w:rsidRPr="0065184D">
        <w:rPr>
          <w:noProof/>
          <w:lang w:val="en-US"/>
        </w:rPr>
        <w:drawing>
          <wp:inline distT="0" distB="0" distL="0" distR="0">
            <wp:extent cx="5454503" cy="24538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474375" cy="2462835"/>
                    </a:xfrm>
                    <a:prstGeom prst="rect">
                      <a:avLst/>
                    </a:prstGeom>
                  </pic:spPr>
                </pic:pic>
              </a:graphicData>
            </a:graphic>
          </wp:inline>
        </w:drawing>
      </w:r>
    </w:p>
    <w:p w:rsidR="00C574FD" w:rsidRPr="0065184D" w:rsidRDefault="00993CD8" w:rsidP="002C2348">
      <w:pPr>
        <w:spacing w:after="0" w:line="360" w:lineRule="auto"/>
        <w:ind w:firstLine="709"/>
        <w:jc w:val="center"/>
        <w:rPr>
          <w:rFonts w:ascii="Times New Roman" w:hAnsi="Times New Roman" w:cs="Times New Roman"/>
          <w:sz w:val="28"/>
          <w:szCs w:val="28"/>
          <w:lang w:val="uk-UA"/>
        </w:rPr>
      </w:pPr>
      <w:r w:rsidRPr="0065184D">
        <w:rPr>
          <w:rFonts w:ascii="Times New Roman" w:hAnsi="Times New Roman" w:cs="Times New Roman"/>
          <w:sz w:val="28"/>
          <w:szCs w:val="28"/>
          <w:lang w:val="uk-UA"/>
        </w:rPr>
        <w:t>Рис</w:t>
      </w:r>
      <w:r w:rsidR="002C2348">
        <w:rPr>
          <w:rFonts w:ascii="Times New Roman" w:hAnsi="Times New Roman" w:cs="Times New Roman"/>
          <w:sz w:val="28"/>
          <w:szCs w:val="28"/>
          <w:lang w:val="uk-UA"/>
        </w:rPr>
        <w:t>унок</w:t>
      </w:r>
      <w:r w:rsidRPr="0065184D">
        <w:rPr>
          <w:rFonts w:ascii="Times New Roman" w:hAnsi="Times New Roman" w:cs="Times New Roman"/>
          <w:sz w:val="28"/>
          <w:szCs w:val="28"/>
          <w:lang w:val="uk-UA"/>
        </w:rPr>
        <w:t xml:space="preserve"> 2.7</w:t>
      </w:r>
      <w:r w:rsidR="002C2348">
        <w:rPr>
          <w:rFonts w:ascii="Times New Roman" w:eastAsia="Times New Roman" w:hAnsi="Times New Roman" w:cs="Times New Roman"/>
          <w:sz w:val="28"/>
          <w:szCs w:val="28"/>
          <w:lang w:val="uk-UA" w:eastAsia="ru-RU"/>
        </w:rPr>
        <w:t xml:space="preserve"> – </w:t>
      </w:r>
      <w:r w:rsidR="000D78DF" w:rsidRPr="0065184D">
        <w:rPr>
          <w:rFonts w:ascii="Times New Roman" w:hAnsi="Times New Roman" w:cs="Times New Roman"/>
          <w:sz w:val="28"/>
          <w:szCs w:val="28"/>
          <w:lang w:val="uk-UA"/>
        </w:rPr>
        <w:t>Лазерний випромінювач</w:t>
      </w:r>
    </w:p>
    <w:p w:rsidR="000D78DF" w:rsidRPr="0065184D" w:rsidRDefault="000D78DF"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На Рис. 2.</w:t>
      </w:r>
      <w:r w:rsidR="005B6645" w:rsidRPr="0065184D">
        <w:rPr>
          <w:rFonts w:ascii="Times New Roman" w:hAnsi="Times New Roman" w:cs="Times New Roman"/>
          <w:sz w:val="28"/>
          <w:szCs w:val="28"/>
          <w:lang w:val="uk-UA"/>
        </w:rPr>
        <w:t>7</w:t>
      </w:r>
      <w:r w:rsidRPr="0065184D">
        <w:rPr>
          <w:rFonts w:ascii="Times New Roman" w:hAnsi="Times New Roman" w:cs="Times New Roman"/>
          <w:sz w:val="28"/>
          <w:szCs w:val="28"/>
          <w:lang w:val="uk-UA"/>
        </w:rPr>
        <w:t xml:space="preserve"> представлено лазерний випромінювач, який складається з:</w:t>
      </w:r>
    </w:p>
    <w:p w:rsidR="000D78DF" w:rsidRPr="0065184D" w:rsidRDefault="00995E96"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корпус;</w:t>
      </w:r>
    </w:p>
    <w:p w:rsidR="00995E96" w:rsidRPr="0065184D" w:rsidRDefault="00995E96"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втулка;</w:t>
      </w:r>
    </w:p>
    <w:p w:rsidR="00995E96" w:rsidRPr="0065184D" w:rsidRDefault="00995E96"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прижим;</w:t>
      </w:r>
    </w:p>
    <w:p w:rsidR="00995E96" w:rsidRPr="0065184D" w:rsidRDefault="00995E96"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lastRenderedPageBreak/>
        <w:t>перехідник;</w:t>
      </w:r>
    </w:p>
    <w:p w:rsidR="00995E96" w:rsidRPr="0065184D" w:rsidRDefault="00995E96"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компаунд;</w:t>
      </w:r>
    </w:p>
    <w:p w:rsidR="00995E96"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радіатор;</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пружина;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лазерний діод;</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корпус;</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тримач для дзеркала;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дзеркало;</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оправа;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лінза;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зеркало;</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шайба;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плата драйвера;</w:t>
      </w:r>
    </w:p>
    <w:p w:rsidR="006B6911" w:rsidRPr="0065184D" w:rsidRDefault="006B6911" w:rsidP="002C2348">
      <w:pPr>
        <w:pStyle w:val="a3"/>
        <w:numPr>
          <w:ilvl w:val="0"/>
          <w:numId w:val="2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лінза.</w:t>
      </w:r>
    </w:p>
    <w:p w:rsidR="005B6645" w:rsidRPr="0065184D" w:rsidRDefault="005B6645"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Зовнішній вигляд ручки для лазерного випромінювання представлений на рис.2.8.</w:t>
      </w:r>
    </w:p>
    <w:p w:rsidR="006B6911" w:rsidRPr="0065184D" w:rsidRDefault="006B6911" w:rsidP="002C2348">
      <w:pPr>
        <w:spacing w:after="0" w:line="360" w:lineRule="auto"/>
        <w:ind w:firstLine="709"/>
        <w:jc w:val="both"/>
        <w:rPr>
          <w:rFonts w:ascii="Times New Roman" w:hAnsi="Times New Roman" w:cs="Times New Roman"/>
          <w:noProof/>
          <w:sz w:val="28"/>
          <w:szCs w:val="28"/>
          <w:lang w:val="uk-UA"/>
        </w:rPr>
      </w:pPr>
    </w:p>
    <w:p w:rsidR="006B6911" w:rsidRPr="0065184D" w:rsidRDefault="006B6911" w:rsidP="002C2348">
      <w:pPr>
        <w:spacing w:after="0" w:line="360" w:lineRule="auto"/>
        <w:ind w:firstLine="709"/>
        <w:jc w:val="center"/>
        <w:rPr>
          <w:rFonts w:ascii="Times New Roman" w:hAnsi="Times New Roman" w:cs="Times New Roman"/>
          <w:noProof/>
          <w:sz w:val="28"/>
          <w:szCs w:val="28"/>
          <w:lang w:val="uk-UA"/>
        </w:rPr>
      </w:pPr>
      <w:r w:rsidRPr="0065184D">
        <w:rPr>
          <w:rFonts w:ascii="Times New Roman" w:hAnsi="Times New Roman" w:cs="Times New Roman"/>
          <w:noProof/>
          <w:sz w:val="28"/>
          <w:szCs w:val="28"/>
          <w:lang w:val="en-US"/>
        </w:rPr>
        <w:drawing>
          <wp:inline distT="0" distB="0" distL="0" distR="0">
            <wp:extent cx="5273749" cy="228928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азер_без_разрез.PNG"/>
                    <pic:cNvPicPr/>
                  </pic:nvPicPr>
                  <pic:blipFill>
                    <a:blip r:embed="rId38" cstate="print">
                      <a:extLst>
                        <a:ext uri="{BEBA8EAE-BF5A-486C-A8C5-ECC9F3942E4B}">
                          <a14:imgProps xmlns:a14="http://schemas.microsoft.com/office/drawing/2010/main">
                            <a14:imgLayer r:embed="rId39">
                              <a14:imgEffect>
                                <a14:backgroundRemoval t="9954" b="94213" l="2714" r="97789"/>
                              </a14:imgEffect>
                            </a14:imgLayer>
                          </a14:imgProps>
                        </a:ext>
                        <a:ext uri="{28A0092B-C50C-407E-A947-70E740481C1C}">
                          <a14:useLocalDpi xmlns:a14="http://schemas.microsoft.com/office/drawing/2010/main" val="0"/>
                        </a:ext>
                      </a:extLst>
                    </a:blip>
                    <a:stretch>
                      <a:fillRect/>
                    </a:stretch>
                  </pic:blipFill>
                  <pic:spPr>
                    <a:xfrm>
                      <a:off x="0" y="0"/>
                      <a:ext cx="5305654" cy="2303138"/>
                    </a:xfrm>
                    <a:prstGeom prst="rect">
                      <a:avLst/>
                    </a:prstGeom>
                  </pic:spPr>
                </pic:pic>
              </a:graphicData>
            </a:graphic>
          </wp:inline>
        </w:drawing>
      </w:r>
    </w:p>
    <w:p w:rsidR="006B6911" w:rsidRPr="0065184D" w:rsidRDefault="006B6911" w:rsidP="002C2348">
      <w:pPr>
        <w:spacing w:after="0" w:line="360" w:lineRule="auto"/>
        <w:ind w:firstLine="709"/>
        <w:jc w:val="center"/>
        <w:rPr>
          <w:rFonts w:ascii="Times New Roman" w:hAnsi="Times New Roman" w:cs="Times New Roman"/>
          <w:sz w:val="28"/>
          <w:szCs w:val="28"/>
          <w:lang w:val="uk-UA"/>
        </w:rPr>
      </w:pPr>
      <w:r w:rsidRPr="0065184D">
        <w:rPr>
          <w:rFonts w:ascii="Times New Roman" w:hAnsi="Times New Roman" w:cs="Times New Roman"/>
          <w:sz w:val="28"/>
          <w:szCs w:val="28"/>
          <w:lang w:val="uk-UA"/>
        </w:rPr>
        <w:t>Рис</w:t>
      </w:r>
      <w:r w:rsidR="002C2348">
        <w:rPr>
          <w:rFonts w:ascii="Times New Roman" w:hAnsi="Times New Roman" w:cs="Times New Roman"/>
          <w:sz w:val="28"/>
          <w:szCs w:val="28"/>
          <w:lang w:val="uk-UA"/>
        </w:rPr>
        <w:t>унок</w:t>
      </w:r>
      <w:r w:rsidRPr="0065184D">
        <w:rPr>
          <w:rFonts w:ascii="Times New Roman" w:hAnsi="Times New Roman" w:cs="Times New Roman"/>
          <w:sz w:val="28"/>
          <w:szCs w:val="28"/>
          <w:lang w:val="uk-UA"/>
        </w:rPr>
        <w:t xml:space="preserve"> 2.</w:t>
      </w:r>
      <w:r w:rsidR="00993CD8" w:rsidRPr="0065184D">
        <w:rPr>
          <w:rFonts w:ascii="Times New Roman" w:hAnsi="Times New Roman" w:cs="Times New Roman"/>
          <w:sz w:val="28"/>
          <w:szCs w:val="28"/>
          <w:lang w:val="uk-UA"/>
        </w:rPr>
        <w:t>8</w:t>
      </w:r>
      <w:r w:rsidR="002C2348">
        <w:rPr>
          <w:rFonts w:ascii="Times New Roman" w:eastAsia="Times New Roman" w:hAnsi="Times New Roman" w:cs="Times New Roman"/>
          <w:sz w:val="28"/>
          <w:szCs w:val="28"/>
          <w:lang w:val="uk-UA" w:eastAsia="ru-RU"/>
        </w:rPr>
        <w:t xml:space="preserve"> – </w:t>
      </w:r>
      <w:r w:rsidRPr="0065184D">
        <w:rPr>
          <w:rFonts w:ascii="Times New Roman" w:hAnsi="Times New Roman" w:cs="Times New Roman"/>
          <w:sz w:val="28"/>
          <w:szCs w:val="28"/>
          <w:lang w:val="uk-UA"/>
        </w:rPr>
        <w:t>Зовнішній вигляд випромінювача</w:t>
      </w:r>
    </w:p>
    <w:p w:rsidR="005B6645" w:rsidRPr="0065184D" w:rsidRDefault="005B6645"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Лазерний діод для випромінювача зображений на рис. 2.8.</w:t>
      </w:r>
    </w:p>
    <w:p w:rsidR="00626BAE" w:rsidRPr="0065184D" w:rsidRDefault="00626BAE" w:rsidP="002C2348">
      <w:pPr>
        <w:spacing w:after="0" w:line="360" w:lineRule="auto"/>
        <w:ind w:firstLine="709"/>
        <w:jc w:val="center"/>
        <w:rPr>
          <w:rFonts w:ascii="Times New Roman" w:hAnsi="Times New Roman" w:cs="Times New Roman"/>
          <w:sz w:val="28"/>
          <w:szCs w:val="28"/>
          <w:lang w:val="uk-UA"/>
        </w:rPr>
      </w:pPr>
      <w:r w:rsidRPr="0065184D">
        <w:rPr>
          <w:noProof/>
          <w:lang w:val="en-US"/>
        </w:rPr>
        <w:lastRenderedPageBreak/>
        <w:drawing>
          <wp:inline distT="0" distB="0" distL="0" distR="0">
            <wp:extent cx="2152650" cy="1685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backgroundRemoval t="10000" b="90000" l="10000" r="90000"/>
                              </a14:imgEffect>
                            </a14:imgLayer>
                          </a14:imgProps>
                        </a:ext>
                      </a:extLst>
                    </a:blip>
                    <a:srcRect l="16620" t="24919" r="19718" b="17799"/>
                    <a:stretch>
                      <a:fillRect/>
                    </a:stretch>
                  </pic:blipFill>
                  <pic:spPr>
                    <a:xfrm>
                      <a:off x="0" y="0"/>
                      <a:ext cx="2152650" cy="1685925"/>
                    </a:xfrm>
                    <a:prstGeom prst="rect">
                      <a:avLst/>
                    </a:prstGeom>
                  </pic:spPr>
                </pic:pic>
              </a:graphicData>
            </a:graphic>
          </wp:inline>
        </w:drawing>
      </w:r>
    </w:p>
    <w:p w:rsidR="00626BAE" w:rsidRPr="0065184D" w:rsidRDefault="00626BAE" w:rsidP="002C2348">
      <w:pPr>
        <w:spacing w:after="0" w:line="360" w:lineRule="auto"/>
        <w:ind w:firstLine="709"/>
        <w:jc w:val="center"/>
        <w:rPr>
          <w:rFonts w:ascii="Times New Roman" w:hAnsi="Times New Roman" w:cs="Times New Roman"/>
          <w:sz w:val="28"/>
          <w:szCs w:val="28"/>
          <w:lang w:val="uk-UA"/>
        </w:rPr>
      </w:pPr>
      <w:r w:rsidRPr="0065184D">
        <w:rPr>
          <w:rFonts w:ascii="Times New Roman" w:hAnsi="Times New Roman" w:cs="Times New Roman"/>
          <w:sz w:val="28"/>
          <w:szCs w:val="28"/>
          <w:lang w:val="uk-UA"/>
        </w:rPr>
        <w:t>Рис</w:t>
      </w:r>
      <w:r w:rsidR="002C2348">
        <w:rPr>
          <w:rFonts w:ascii="Times New Roman" w:hAnsi="Times New Roman" w:cs="Times New Roman"/>
          <w:sz w:val="28"/>
          <w:szCs w:val="28"/>
          <w:lang w:val="uk-UA"/>
        </w:rPr>
        <w:t>унок</w:t>
      </w:r>
      <w:r w:rsidRPr="0065184D">
        <w:rPr>
          <w:rFonts w:ascii="Times New Roman" w:hAnsi="Times New Roman" w:cs="Times New Roman"/>
          <w:sz w:val="28"/>
          <w:szCs w:val="28"/>
          <w:lang w:val="uk-UA"/>
        </w:rPr>
        <w:t xml:space="preserve"> 2.</w:t>
      </w:r>
      <w:r w:rsidR="00993CD8" w:rsidRPr="0065184D">
        <w:rPr>
          <w:rFonts w:ascii="Times New Roman" w:hAnsi="Times New Roman" w:cs="Times New Roman"/>
          <w:sz w:val="28"/>
          <w:szCs w:val="28"/>
          <w:lang w:val="uk-UA"/>
        </w:rPr>
        <w:t>9</w:t>
      </w:r>
      <w:r w:rsidR="002C2348">
        <w:rPr>
          <w:rFonts w:ascii="Times New Roman" w:eastAsia="Times New Roman" w:hAnsi="Times New Roman" w:cs="Times New Roman"/>
          <w:sz w:val="28"/>
          <w:szCs w:val="28"/>
          <w:lang w:val="uk-UA" w:eastAsia="ru-RU"/>
        </w:rPr>
        <w:t xml:space="preserve"> – </w:t>
      </w:r>
      <w:r w:rsidRPr="0065184D">
        <w:rPr>
          <w:rFonts w:ascii="Times New Roman" w:hAnsi="Times New Roman" w:cs="Times New Roman"/>
          <w:sz w:val="28"/>
          <w:szCs w:val="28"/>
          <w:lang w:val="uk-UA"/>
        </w:rPr>
        <w:t>Лазерний діод</w:t>
      </w:r>
    </w:p>
    <w:p w:rsidR="00626BAE" w:rsidRPr="0065184D" w:rsidRDefault="00626BAE" w:rsidP="00D17EAC">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Вихідні потужності До 1 Вт, центральні довжини хвиль </w:t>
      </w:r>
      <w:r w:rsidR="00E5667B" w:rsidRPr="0065184D">
        <w:rPr>
          <w:rFonts w:ascii="Times New Roman" w:hAnsi="Times New Roman" w:cs="Times New Roman"/>
          <w:sz w:val="28"/>
          <w:szCs w:val="28"/>
          <w:lang w:val="uk-UA"/>
        </w:rPr>
        <w:t>д</w:t>
      </w:r>
      <w:r w:rsidRPr="0065184D">
        <w:rPr>
          <w:rFonts w:ascii="Times New Roman" w:hAnsi="Times New Roman" w:cs="Times New Roman"/>
          <w:sz w:val="28"/>
          <w:szCs w:val="28"/>
          <w:lang w:val="uk-UA"/>
        </w:rPr>
        <w:t>оступні від 375 нм до 1650 нм. Легко вибрати сумісне кріплення за допомогою коду LD Pin</w:t>
      </w:r>
      <w:r w:rsidR="00E5667B" w:rsidRPr="0065184D">
        <w:rPr>
          <w:rFonts w:ascii="Times New Roman" w:hAnsi="Times New Roman" w:cs="Times New Roman"/>
          <w:sz w:val="28"/>
          <w:szCs w:val="28"/>
          <w:lang w:val="uk-UA"/>
        </w:rPr>
        <w:t xml:space="preserve"> </w:t>
      </w:r>
      <w:r w:rsidR="00C64246" w:rsidRPr="0065184D">
        <w:rPr>
          <w:rFonts w:ascii="Times New Roman" w:hAnsi="Times New Roman" w:cs="Times New Roman"/>
          <w:sz w:val="28"/>
          <w:szCs w:val="28"/>
          <w:lang w:val="uk-UA"/>
        </w:rPr>
        <w:t xml:space="preserve">доступні в стандартному діаметрі </w:t>
      </w:r>
      <w:r w:rsidRPr="0065184D">
        <w:rPr>
          <w:rFonts w:ascii="Times New Roman" w:hAnsi="Times New Roman" w:cs="Times New Roman"/>
          <w:sz w:val="28"/>
          <w:szCs w:val="28"/>
          <w:lang w:val="uk-UA"/>
        </w:rPr>
        <w:t>5,6 мм</w:t>
      </w:r>
      <w:r w:rsidR="00E5667B" w:rsidRPr="0065184D">
        <w:rPr>
          <w:rFonts w:ascii="Times New Roman" w:hAnsi="Times New Roman" w:cs="Times New Roman"/>
          <w:sz w:val="28"/>
          <w:szCs w:val="28"/>
          <w:lang w:val="uk-UA"/>
        </w:rPr>
        <w:t xml:space="preserve"> </w:t>
      </w:r>
      <w:r w:rsidR="00021797" w:rsidRPr="0065184D">
        <w:rPr>
          <w:rFonts w:ascii="Times New Roman" w:hAnsi="Times New Roman" w:cs="Times New Roman"/>
          <w:sz w:val="28"/>
          <w:szCs w:val="28"/>
          <w:lang w:val="uk-UA"/>
        </w:rPr>
        <w:t>[23</w:t>
      </w:r>
      <w:r w:rsidR="00AB68A1" w:rsidRPr="0065184D">
        <w:rPr>
          <w:rFonts w:ascii="Times New Roman" w:hAnsi="Times New Roman" w:cs="Times New Roman"/>
          <w:sz w:val="28"/>
          <w:szCs w:val="28"/>
          <w:lang w:val="uk-UA"/>
        </w:rPr>
        <w:t>, 24</w:t>
      </w:r>
      <w:r w:rsidR="00021797" w:rsidRPr="0065184D">
        <w:rPr>
          <w:rFonts w:ascii="Times New Roman" w:hAnsi="Times New Roman" w:cs="Times New Roman"/>
          <w:sz w:val="28"/>
          <w:szCs w:val="28"/>
          <w:lang w:val="uk-UA"/>
        </w:rPr>
        <w:t>]</w:t>
      </w:r>
      <w:r w:rsidR="00E5667B" w:rsidRPr="0065184D">
        <w:rPr>
          <w:rFonts w:ascii="Times New Roman" w:hAnsi="Times New Roman" w:cs="Times New Roman"/>
          <w:sz w:val="28"/>
          <w:szCs w:val="28"/>
          <w:lang w:val="uk-UA"/>
        </w:rPr>
        <w:t>.</w:t>
      </w:r>
    </w:p>
    <w:p w:rsidR="006B6911" w:rsidRPr="0065184D" w:rsidRDefault="00626BAE" w:rsidP="00D17EAC">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Хоча центральна довжина хвилі вказана для кожного діода, це лише типове число. Центральна довжина хвилі конкретного діода змінюється від виробничого циклу до виробничого циклу. Таким чином, отриманий діод може не працювати на типовій центральній довжині хвилі. Діоди можуть бути налаштовані на температуру, що </w:t>
      </w:r>
      <w:r w:rsidR="00E5667B" w:rsidRPr="0065184D">
        <w:rPr>
          <w:rFonts w:ascii="Times New Roman" w:hAnsi="Times New Roman" w:cs="Times New Roman"/>
          <w:sz w:val="28"/>
          <w:szCs w:val="28"/>
          <w:lang w:val="uk-UA"/>
        </w:rPr>
        <w:t>змінить довжину хвилі генерації</w:t>
      </w:r>
      <w:r w:rsidR="00021797" w:rsidRPr="0065184D">
        <w:rPr>
          <w:rFonts w:ascii="Times New Roman" w:hAnsi="Times New Roman" w:cs="Times New Roman"/>
          <w:sz w:val="28"/>
          <w:szCs w:val="28"/>
          <w:lang w:val="uk-UA"/>
        </w:rPr>
        <w:t>[</w:t>
      </w:r>
      <w:r w:rsidR="00AB68A1" w:rsidRPr="0065184D">
        <w:rPr>
          <w:rFonts w:ascii="Times New Roman" w:hAnsi="Times New Roman" w:cs="Times New Roman"/>
          <w:sz w:val="28"/>
          <w:szCs w:val="28"/>
          <w:lang w:val="uk-UA"/>
        </w:rPr>
        <w:t>25</w:t>
      </w:r>
      <w:r w:rsidR="00021797" w:rsidRPr="0065184D">
        <w:rPr>
          <w:rFonts w:ascii="Times New Roman" w:hAnsi="Times New Roman" w:cs="Times New Roman"/>
          <w:sz w:val="28"/>
          <w:szCs w:val="28"/>
          <w:lang w:val="uk-UA"/>
        </w:rPr>
        <w:t>]</w:t>
      </w:r>
      <w:r w:rsidR="00E5667B" w:rsidRPr="0065184D">
        <w:rPr>
          <w:rFonts w:ascii="Times New Roman" w:hAnsi="Times New Roman" w:cs="Times New Roman"/>
          <w:sz w:val="28"/>
          <w:szCs w:val="28"/>
          <w:lang w:val="uk-UA"/>
        </w:rPr>
        <w:t>.</w:t>
      </w:r>
    </w:p>
    <w:p w:rsidR="00960991" w:rsidRPr="0065184D" w:rsidRDefault="00960991" w:rsidP="002C2348">
      <w:pPr>
        <w:spacing w:after="0" w:line="360" w:lineRule="auto"/>
        <w:ind w:firstLine="709"/>
        <w:jc w:val="both"/>
        <w:rPr>
          <w:rFonts w:ascii="Times New Roman" w:hAnsi="Times New Roman" w:cs="Times New Roman"/>
          <w:sz w:val="28"/>
          <w:szCs w:val="28"/>
          <w:lang w:val="uk-UA"/>
        </w:rPr>
      </w:pPr>
    </w:p>
    <w:p w:rsidR="00F85A63" w:rsidRPr="0065184D" w:rsidRDefault="00E5667B" w:rsidP="002C2348">
      <w:pPr>
        <w:pStyle w:val="2"/>
        <w:spacing w:before="0"/>
        <w:rPr>
          <w:lang w:val="uk-UA"/>
        </w:rPr>
      </w:pPr>
      <w:bookmarkStart w:id="34" w:name="_Toc516062195"/>
      <w:bookmarkStart w:id="35" w:name="_Toc11084884"/>
      <w:r w:rsidRPr="0065184D">
        <w:rPr>
          <w:lang w:val="uk-UA"/>
        </w:rPr>
        <w:t>Висновок</w:t>
      </w:r>
      <w:r w:rsidR="009E1448" w:rsidRPr="0065184D">
        <w:rPr>
          <w:lang w:val="uk-UA"/>
        </w:rPr>
        <w:t xml:space="preserve"> до розділу 2</w:t>
      </w:r>
      <w:bookmarkEnd w:id="34"/>
      <w:bookmarkEnd w:id="35"/>
    </w:p>
    <w:p w:rsidR="00071C96" w:rsidRPr="0065184D" w:rsidRDefault="00071C96" w:rsidP="002C2348">
      <w:pPr>
        <w:spacing w:after="0" w:line="360" w:lineRule="auto"/>
        <w:ind w:firstLine="709"/>
        <w:contextualSpacing/>
        <w:jc w:val="both"/>
        <w:rPr>
          <w:rFonts w:ascii="Times New Roman" w:hAnsi="Times New Roman" w:cs="Times New Roman"/>
          <w:sz w:val="28"/>
          <w:szCs w:val="28"/>
          <w:lang w:val="uk-UA"/>
        </w:rPr>
      </w:pPr>
    </w:p>
    <w:p w:rsidR="009E1448" w:rsidRPr="0065184D" w:rsidRDefault="009E1448" w:rsidP="002C2348">
      <w:pPr>
        <w:spacing w:after="0" w:line="360" w:lineRule="auto"/>
        <w:ind w:firstLine="709"/>
        <w:contextualSpacing/>
        <w:jc w:val="both"/>
        <w:rPr>
          <w:rFonts w:ascii="Times New Roman" w:hAnsi="Times New Roman" w:cs="Times New Roman"/>
          <w:sz w:val="28"/>
          <w:szCs w:val="28"/>
          <w:lang w:val="uk-UA"/>
        </w:rPr>
      </w:pPr>
    </w:p>
    <w:p w:rsidR="001A662B" w:rsidRPr="0065184D" w:rsidRDefault="001A662B" w:rsidP="00D17EA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 xml:space="preserve">Досліджено характер зміни глибини проникнення ЛВ в залежності від типу випромінювача при проходженні через шкіру. Напівпровідниковий випромінювач показав значно кращі параметри потужності порівняно з неодимовим, що виражається в більш поступовому падінні потужності та збереженні потужності достатньої для терапевтичного впливу на вдвічі більшій глибині, а саме 4 мм за результатами моделювання. </w:t>
      </w:r>
    </w:p>
    <w:p w:rsidR="001A662B" w:rsidRPr="0065184D" w:rsidRDefault="001A662B" w:rsidP="00D17EAC">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5184D">
        <w:rPr>
          <w:rFonts w:ascii="Times New Roman" w:eastAsia="Calibri" w:hAnsi="Times New Roman" w:cs="Times New Roman"/>
          <w:sz w:val="28"/>
          <w:szCs w:val="28"/>
          <w:lang w:val="uk-UA"/>
        </w:rPr>
        <w:t xml:space="preserve">Розроблена схема електрична принципова, а саме </w:t>
      </w:r>
      <w:r w:rsidRPr="0065184D">
        <w:rPr>
          <w:rFonts w:ascii="Times New Roman" w:eastAsia="Times New Roman" w:hAnsi="Times New Roman" w:cs="Times New Roman"/>
          <w:sz w:val="28"/>
          <w:szCs w:val="28"/>
          <w:lang w:val="uk-UA"/>
        </w:rPr>
        <w:t>лінійний стабілізатор високої напруги</w:t>
      </w:r>
      <w:r w:rsidRPr="0065184D">
        <w:rPr>
          <w:rFonts w:ascii="Times New Roman" w:eastAsia="Calibri" w:hAnsi="Times New Roman" w:cs="Times New Roman"/>
          <w:sz w:val="28"/>
          <w:szCs w:val="28"/>
          <w:lang w:val="uk-UA"/>
        </w:rPr>
        <w:t xml:space="preserve"> та понижуючий перетворювач та розраховані елементи електричної схеми.</w:t>
      </w:r>
    </w:p>
    <w:p w:rsidR="00436C2D" w:rsidRPr="0065184D" w:rsidRDefault="00993CD8" w:rsidP="00D17EAC">
      <w:pPr>
        <w:autoSpaceDE w:val="0"/>
        <w:autoSpaceDN w:val="0"/>
        <w:adjustRightInd w:val="0"/>
        <w:spacing w:after="0" w:line="360" w:lineRule="auto"/>
        <w:ind w:firstLine="709"/>
        <w:jc w:val="both"/>
        <w:rPr>
          <w:rFonts w:ascii="Times New Roman" w:eastAsia="Calibri" w:hAnsi="Times New Roman" w:cs="Times New Roman"/>
          <w:b/>
          <w:sz w:val="28"/>
          <w:szCs w:val="28"/>
          <w:lang w:val="uk-UA" w:eastAsia="ru-RU"/>
        </w:rPr>
      </w:pPr>
      <w:r w:rsidRPr="0065184D">
        <w:rPr>
          <w:rFonts w:ascii="Times New Roman" w:eastAsia="Calibri" w:hAnsi="Times New Roman" w:cs="Times New Roman"/>
          <w:sz w:val="28"/>
          <w:szCs w:val="28"/>
          <w:lang w:val="uk-UA"/>
        </w:rPr>
        <w:t>Обрано середовище проектування і спроектовано зовнішній та внутрішній вигляд виносної рукоятки для лазерного випромінювання.</w:t>
      </w:r>
      <w:r w:rsidR="00357549">
        <w:rPr>
          <w:rFonts w:ascii="Times New Roman" w:eastAsia="Calibri" w:hAnsi="Times New Roman" w:cs="Times New Roman"/>
          <w:sz w:val="28"/>
          <w:szCs w:val="28"/>
          <w:lang w:val="uk-UA"/>
        </w:rPr>
        <w:t xml:space="preserve"> </w:t>
      </w:r>
      <w:r w:rsidR="00436C2D" w:rsidRPr="0065184D">
        <w:rPr>
          <w:lang w:val="uk-UA"/>
        </w:rPr>
        <w:br w:type="page"/>
      </w:r>
    </w:p>
    <w:p w:rsidR="004501C1" w:rsidRPr="0065184D" w:rsidRDefault="00453256" w:rsidP="002C2348">
      <w:pPr>
        <w:pStyle w:val="af2"/>
        <w:spacing w:before="0"/>
        <w:ind w:firstLine="0"/>
        <w:rPr>
          <w:b w:val="0"/>
        </w:rPr>
      </w:pPr>
      <w:bookmarkStart w:id="36" w:name="_Toc11084885"/>
      <w:r w:rsidRPr="0065184D">
        <w:rPr>
          <w:b w:val="0"/>
        </w:rPr>
        <w:lastRenderedPageBreak/>
        <w:t>РОЗДІЛ 3</w:t>
      </w:r>
      <w:r w:rsidRPr="0065184D">
        <w:rPr>
          <w:b w:val="0"/>
        </w:rPr>
        <w:br/>
        <w:t>ОХОРОНА ПРАЦІ</w:t>
      </w:r>
      <w:bookmarkEnd w:id="36"/>
    </w:p>
    <w:p w:rsidR="00453256" w:rsidRPr="0065184D" w:rsidRDefault="00453256" w:rsidP="002C2348">
      <w:pPr>
        <w:spacing w:after="0" w:line="360" w:lineRule="auto"/>
        <w:ind w:firstLine="708"/>
        <w:jc w:val="both"/>
        <w:rPr>
          <w:rFonts w:ascii="Times New Roman" w:hAnsi="Times New Roman"/>
          <w:sz w:val="28"/>
          <w:szCs w:val="28"/>
          <w:lang w:val="uk-UA"/>
        </w:rPr>
      </w:pPr>
    </w:p>
    <w:p w:rsidR="00453256" w:rsidRPr="0065184D" w:rsidRDefault="00453256" w:rsidP="002C2348">
      <w:pPr>
        <w:spacing w:after="0" w:line="360" w:lineRule="auto"/>
        <w:ind w:firstLine="708"/>
        <w:jc w:val="both"/>
        <w:rPr>
          <w:rFonts w:ascii="Times New Roman" w:hAnsi="Times New Roman"/>
          <w:sz w:val="28"/>
          <w:szCs w:val="28"/>
          <w:lang w:val="uk-UA"/>
        </w:rPr>
      </w:pPr>
    </w:p>
    <w:p w:rsidR="00842AFD" w:rsidRPr="0065184D" w:rsidRDefault="00842AFD" w:rsidP="002C2348">
      <w:pPr>
        <w:spacing w:after="0" w:line="360" w:lineRule="auto"/>
        <w:ind w:firstLine="708"/>
        <w:jc w:val="both"/>
        <w:rPr>
          <w:rFonts w:ascii="Times New Roman" w:hAnsi="Times New Roman"/>
          <w:color w:val="000000"/>
          <w:sz w:val="28"/>
          <w:szCs w:val="28"/>
          <w:lang w:val="uk-UA"/>
        </w:rPr>
      </w:pPr>
      <w:r w:rsidRPr="0065184D">
        <w:rPr>
          <w:rFonts w:ascii="Times New Roman" w:hAnsi="Times New Roman"/>
          <w:color w:val="000000"/>
          <w:sz w:val="28"/>
          <w:szCs w:val="28"/>
          <w:lang w:val="uk-UA"/>
        </w:rPr>
        <w:t xml:space="preserve">У дипломній роботі проектується лазерний випромінювач тому </w:t>
      </w:r>
      <w:r w:rsidR="00357549">
        <w:rPr>
          <w:rFonts w:ascii="Times New Roman" w:hAnsi="Times New Roman"/>
          <w:color w:val="000000"/>
          <w:sz w:val="28"/>
          <w:szCs w:val="28"/>
          <w:lang w:val="uk-UA"/>
        </w:rPr>
        <w:t>метою</w:t>
      </w:r>
      <w:r w:rsidRPr="0065184D">
        <w:rPr>
          <w:rFonts w:ascii="Times New Roman" w:hAnsi="Times New Roman"/>
          <w:color w:val="000000"/>
          <w:sz w:val="28"/>
          <w:szCs w:val="28"/>
          <w:lang w:val="uk-UA"/>
        </w:rPr>
        <w:t xml:space="preserve"> дано</w:t>
      </w:r>
      <w:r w:rsidR="00357549">
        <w:rPr>
          <w:rFonts w:ascii="Times New Roman" w:hAnsi="Times New Roman"/>
          <w:color w:val="000000"/>
          <w:sz w:val="28"/>
          <w:szCs w:val="28"/>
          <w:lang w:val="uk-UA"/>
        </w:rPr>
        <w:t>го</w:t>
      </w:r>
      <w:r w:rsidRPr="0065184D">
        <w:rPr>
          <w:rFonts w:ascii="Times New Roman" w:hAnsi="Times New Roman"/>
          <w:color w:val="000000"/>
          <w:sz w:val="28"/>
          <w:szCs w:val="28"/>
          <w:lang w:val="uk-UA"/>
        </w:rPr>
        <w:t xml:space="preserve"> розділ</w:t>
      </w:r>
      <w:r w:rsidR="00357549">
        <w:rPr>
          <w:rFonts w:ascii="Times New Roman" w:hAnsi="Times New Roman"/>
          <w:color w:val="000000"/>
          <w:sz w:val="28"/>
          <w:szCs w:val="28"/>
          <w:lang w:val="uk-UA"/>
        </w:rPr>
        <w:t>у</w:t>
      </w:r>
      <w:r w:rsidRPr="0065184D">
        <w:rPr>
          <w:rFonts w:ascii="Times New Roman" w:hAnsi="Times New Roman"/>
          <w:color w:val="000000"/>
          <w:sz w:val="28"/>
          <w:szCs w:val="28"/>
          <w:lang w:val="uk-UA"/>
        </w:rPr>
        <w:t xml:space="preserve"> </w:t>
      </w:r>
      <w:r w:rsidR="00357549">
        <w:rPr>
          <w:rFonts w:ascii="Times New Roman" w:hAnsi="Times New Roman"/>
          <w:color w:val="000000"/>
          <w:sz w:val="28"/>
          <w:szCs w:val="28"/>
          <w:lang w:val="uk-UA"/>
        </w:rPr>
        <w:t>є</w:t>
      </w:r>
      <w:r w:rsidRPr="0065184D">
        <w:rPr>
          <w:rFonts w:ascii="Times New Roman" w:hAnsi="Times New Roman"/>
          <w:color w:val="000000"/>
          <w:sz w:val="28"/>
          <w:szCs w:val="28"/>
          <w:lang w:val="uk-UA"/>
        </w:rPr>
        <w:t xml:space="preserve"> виявлення та оцінка потенційно небезпечних і шкідливих виробничих факторів що створюються конструкцією об’єкту, який прое</w:t>
      </w:r>
      <w:r w:rsidR="00E5667B" w:rsidRPr="0065184D">
        <w:rPr>
          <w:rFonts w:ascii="Times New Roman" w:hAnsi="Times New Roman"/>
          <w:color w:val="000000"/>
          <w:sz w:val="28"/>
          <w:szCs w:val="28"/>
          <w:lang w:val="uk-UA"/>
        </w:rPr>
        <w:t>ктується, та заходи їх усунення</w:t>
      </w:r>
      <w:r w:rsidR="00021797" w:rsidRPr="0065184D">
        <w:rPr>
          <w:rFonts w:ascii="Times New Roman" w:hAnsi="Times New Roman"/>
          <w:color w:val="000000"/>
          <w:sz w:val="28"/>
          <w:szCs w:val="28"/>
          <w:lang w:val="uk-UA"/>
        </w:rPr>
        <w:t>[</w:t>
      </w:r>
      <w:r w:rsidR="0077555E" w:rsidRPr="0065184D">
        <w:rPr>
          <w:rFonts w:ascii="Times New Roman" w:hAnsi="Times New Roman"/>
          <w:color w:val="000000"/>
          <w:sz w:val="28"/>
          <w:szCs w:val="28"/>
          <w:lang w:val="uk-UA"/>
        </w:rPr>
        <w:t>29</w:t>
      </w:r>
      <w:r w:rsidR="00021797" w:rsidRPr="0065184D">
        <w:rPr>
          <w:rFonts w:ascii="Times New Roman" w:hAnsi="Times New Roman"/>
          <w:color w:val="000000"/>
          <w:sz w:val="28"/>
          <w:szCs w:val="28"/>
          <w:lang w:val="uk-UA"/>
        </w:rPr>
        <w:t>]</w:t>
      </w:r>
      <w:r w:rsidR="00E5667B" w:rsidRPr="0065184D">
        <w:rPr>
          <w:rFonts w:ascii="Times New Roman" w:hAnsi="Times New Roman"/>
          <w:color w:val="000000"/>
          <w:sz w:val="28"/>
          <w:szCs w:val="28"/>
          <w:lang w:val="uk-UA"/>
        </w:rPr>
        <w:t>.</w:t>
      </w:r>
    </w:p>
    <w:p w:rsidR="00453256" w:rsidRPr="0065184D" w:rsidRDefault="00453256" w:rsidP="002C2348">
      <w:pPr>
        <w:spacing w:after="0" w:line="360" w:lineRule="auto"/>
        <w:ind w:firstLine="708"/>
        <w:jc w:val="both"/>
        <w:rPr>
          <w:rFonts w:ascii="Times New Roman" w:hAnsi="Times New Roman"/>
          <w:color w:val="000000"/>
          <w:sz w:val="28"/>
          <w:szCs w:val="28"/>
          <w:lang w:val="uk-UA"/>
        </w:rPr>
      </w:pPr>
    </w:p>
    <w:p w:rsidR="005A2A00" w:rsidRPr="0065184D" w:rsidRDefault="00842AFD" w:rsidP="002C2348">
      <w:pPr>
        <w:pStyle w:val="2"/>
        <w:spacing w:before="0" w:line="360" w:lineRule="auto"/>
        <w:rPr>
          <w:rFonts w:cs="Times New Roman"/>
          <w:szCs w:val="28"/>
          <w:lang w:val="uk-UA"/>
        </w:rPr>
      </w:pPr>
      <w:bookmarkStart w:id="37" w:name="_Toc11084886"/>
      <w:r w:rsidRPr="0065184D">
        <w:rPr>
          <w:rFonts w:cs="Times New Roman"/>
          <w:szCs w:val="28"/>
          <w:lang w:val="uk-UA"/>
        </w:rPr>
        <w:t>3</w:t>
      </w:r>
      <w:r w:rsidR="005A2A00" w:rsidRPr="0065184D">
        <w:rPr>
          <w:rFonts w:cs="Times New Roman"/>
          <w:szCs w:val="28"/>
          <w:lang w:val="uk-UA"/>
        </w:rPr>
        <w:t>.1. Характеристика об'єкта що проектується</w:t>
      </w:r>
      <w:bookmarkEnd w:id="37"/>
    </w:p>
    <w:p w:rsidR="0048094D" w:rsidRPr="0065184D" w:rsidRDefault="0048094D" w:rsidP="002C2348">
      <w:pPr>
        <w:pStyle w:val="3"/>
        <w:spacing w:before="0" w:line="360" w:lineRule="auto"/>
        <w:ind w:firstLine="709"/>
        <w:jc w:val="both"/>
        <w:rPr>
          <w:rFonts w:ascii="Times New Roman" w:eastAsia="MS Gothic" w:hAnsi="Times New Roman" w:cs="Times New Roman"/>
          <w:bCs/>
          <w:color w:val="auto"/>
          <w:sz w:val="28"/>
          <w:szCs w:val="26"/>
          <w:lang w:val="uk-UA"/>
        </w:rPr>
      </w:pPr>
      <w:bookmarkStart w:id="38" w:name="_Toc11084887"/>
      <w:r w:rsidRPr="0065184D">
        <w:rPr>
          <w:rFonts w:ascii="Times New Roman" w:eastAsia="MS Gothic" w:hAnsi="Times New Roman" w:cs="Times New Roman"/>
          <w:bCs/>
          <w:color w:val="auto"/>
          <w:sz w:val="28"/>
          <w:szCs w:val="26"/>
          <w:lang w:val="uk-UA"/>
        </w:rPr>
        <w:t>3.1.1 Характеристики об’єкту</w:t>
      </w:r>
      <w:bookmarkEnd w:id="38"/>
    </w:p>
    <w:p w:rsidR="0048094D" w:rsidRPr="0065184D" w:rsidRDefault="0048094D" w:rsidP="002C2348">
      <w:pPr>
        <w:spacing w:after="0" w:line="360" w:lineRule="auto"/>
        <w:jc w:val="both"/>
        <w:rPr>
          <w:rFonts w:ascii="Times New Roman" w:eastAsia="MS Mincho" w:hAnsi="Times New Roman" w:cs="Times New Roman"/>
          <w:sz w:val="28"/>
          <w:szCs w:val="24"/>
          <w:highlight w:val="yellow"/>
          <w:lang w:val="uk-UA" w:eastAsia="ru-RU"/>
        </w:rPr>
      </w:pPr>
    </w:p>
    <w:p w:rsidR="001E47B7" w:rsidRPr="0065184D" w:rsidRDefault="001E47B7" w:rsidP="002C2348">
      <w:pPr>
        <w:spacing w:after="0" w:line="360" w:lineRule="auto"/>
        <w:jc w:val="both"/>
        <w:rPr>
          <w:rFonts w:ascii="Times New Roman" w:eastAsia="MS Mincho" w:hAnsi="Times New Roman" w:cs="Times New Roman"/>
          <w:sz w:val="28"/>
          <w:szCs w:val="24"/>
          <w:highlight w:val="yellow"/>
          <w:lang w:val="uk-UA" w:eastAsia="ru-RU"/>
        </w:rPr>
      </w:pPr>
    </w:p>
    <w:p w:rsidR="0048094D" w:rsidRPr="0065184D" w:rsidRDefault="0048094D" w:rsidP="00357549">
      <w:pPr>
        <w:spacing w:after="0" w:line="360" w:lineRule="auto"/>
        <w:ind w:firstLine="709"/>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Основні технічні характеристики об'єкта наведені в табл. 3.1.</w:t>
      </w:r>
    </w:p>
    <w:p w:rsidR="0048094D" w:rsidRPr="0065184D" w:rsidRDefault="0048094D" w:rsidP="002C2348">
      <w:pPr>
        <w:spacing w:after="0" w:line="360" w:lineRule="auto"/>
        <w:ind w:firstLine="708"/>
        <w:jc w:val="both"/>
        <w:rPr>
          <w:rFonts w:ascii="Times New Roman" w:eastAsia="MS Mincho" w:hAnsi="Times New Roman" w:cs="Times New Roman"/>
          <w:sz w:val="28"/>
          <w:szCs w:val="24"/>
          <w:highlight w:val="yellow"/>
          <w:lang w:val="uk-UA" w:eastAsia="ru-RU"/>
        </w:rPr>
      </w:pPr>
    </w:p>
    <w:p w:rsidR="0048094D" w:rsidRPr="00A45DBC" w:rsidRDefault="0048094D" w:rsidP="002C2348">
      <w:pPr>
        <w:tabs>
          <w:tab w:val="left" w:pos="851"/>
        </w:tabs>
        <w:spacing w:after="0" w:line="360" w:lineRule="auto"/>
        <w:ind w:firstLine="709"/>
        <w:rPr>
          <w:rFonts w:ascii="Times New Roman" w:eastAsia="MS Mincho" w:hAnsi="Times New Roman" w:cs="Times New Roman"/>
          <w:sz w:val="28"/>
          <w:szCs w:val="24"/>
          <w:lang w:val="uk-UA" w:eastAsia="ru-RU"/>
        </w:rPr>
      </w:pPr>
      <w:r w:rsidRPr="00A45DBC">
        <w:rPr>
          <w:rFonts w:ascii="Times New Roman" w:eastAsia="MS Mincho" w:hAnsi="Times New Roman" w:cs="Times New Roman"/>
          <w:sz w:val="28"/>
          <w:szCs w:val="24"/>
          <w:lang w:val="uk-UA" w:eastAsia="ru-RU"/>
        </w:rPr>
        <w:t>Таблиця 3.1</w:t>
      </w:r>
      <w:r w:rsidR="00A45DBC">
        <w:rPr>
          <w:rFonts w:ascii="Times New Roman" w:eastAsia="Times New Roman" w:hAnsi="Times New Roman" w:cs="Times New Roman"/>
          <w:sz w:val="28"/>
          <w:szCs w:val="28"/>
          <w:lang w:val="uk-UA" w:eastAsia="ru-RU"/>
        </w:rPr>
        <w:t xml:space="preserve"> – </w:t>
      </w:r>
      <w:r w:rsidRPr="00A45DBC">
        <w:rPr>
          <w:rFonts w:ascii="Times New Roman" w:eastAsia="MS Mincho" w:hAnsi="Times New Roman" w:cs="Times New Roman"/>
          <w:sz w:val="28"/>
          <w:szCs w:val="24"/>
          <w:lang w:val="uk-UA" w:eastAsia="ru-RU"/>
        </w:rPr>
        <w:t>Характеристики об’єкту</w:t>
      </w:r>
    </w:p>
    <w:tbl>
      <w:tblPr>
        <w:tblStyle w:val="12"/>
        <w:tblW w:w="5000" w:type="pct"/>
        <w:tblCellMar>
          <w:left w:w="0" w:type="dxa"/>
          <w:right w:w="0" w:type="dxa"/>
        </w:tblCellMar>
        <w:tblLook w:val="04A0" w:firstRow="1" w:lastRow="0" w:firstColumn="1" w:lastColumn="0" w:noHBand="0" w:noVBand="1"/>
      </w:tblPr>
      <w:tblGrid>
        <w:gridCol w:w="381"/>
        <w:gridCol w:w="2318"/>
        <w:gridCol w:w="4938"/>
        <w:gridCol w:w="806"/>
        <w:gridCol w:w="1065"/>
      </w:tblGrid>
      <w:tr w:rsidR="0048094D" w:rsidRPr="0065184D" w:rsidTr="001E47B7">
        <w:trPr>
          <w:trHeight w:val="20"/>
          <w:tblHeader/>
        </w:trPr>
        <w:tc>
          <w:tcPr>
            <w:tcW w:w="200" w:type="pct"/>
            <w:vAlign w:val="center"/>
          </w:tcPr>
          <w:p w:rsidR="0048094D" w:rsidRPr="0065184D" w:rsidRDefault="0048094D" w:rsidP="002C2348">
            <w:pPr>
              <w:tabs>
                <w:tab w:val="left" w:pos="851"/>
              </w:tabs>
              <w:jc w:val="center"/>
              <w:rPr>
                <w:sz w:val="24"/>
                <w:szCs w:val="24"/>
                <w:lang w:val="uk-UA"/>
              </w:rPr>
            </w:pPr>
            <w:r w:rsidRPr="0065184D">
              <w:rPr>
                <w:sz w:val="24"/>
                <w:szCs w:val="24"/>
                <w:lang w:val="uk-UA"/>
              </w:rPr>
              <w:t>№</w:t>
            </w:r>
          </w:p>
        </w:tc>
        <w:tc>
          <w:tcPr>
            <w:tcW w:w="1219" w:type="pct"/>
            <w:vAlign w:val="center"/>
          </w:tcPr>
          <w:p w:rsidR="0048094D" w:rsidRPr="0065184D" w:rsidRDefault="0048094D" w:rsidP="002C2348">
            <w:pPr>
              <w:tabs>
                <w:tab w:val="left" w:pos="851"/>
              </w:tabs>
              <w:jc w:val="center"/>
              <w:rPr>
                <w:sz w:val="24"/>
                <w:szCs w:val="24"/>
                <w:lang w:val="uk-UA"/>
              </w:rPr>
            </w:pPr>
            <w:r w:rsidRPr="0065184D">
              <w:rPr>
                <w:sz w:val="24"/>
                <w:szCs w:val="24"/>
                <w:lang w:val="uk-UA"/>
              </w:rPr>
              <w:t>Найменування приладу та функціональних блоків</w:t>
            </w:r>
          </w:p>
        </w:tc>
        <w:tc>
          <w:tcPr>
            <w:tcW w:w="2597" w:type="pct"/>
            <w:vAlign w:val="center"/>
          </w:tcPr>
          <w:p w:rsidR="0048094D" w:rsidRPr="0065184D" w:rsidRDefault="0048094D" w:rsidP="002C2348">
            <w:pPr>
              <w:tabs>
                <w:tab w:val="left" w:pos="851"/>
              </w:tabs>
              <w:jc w:val="center"/>
              <w:rPr>
                <w:sz w:val="24"/>
                <w:szCs w:val="24"/>
                <w:lang w:val="uk-UA"/>
              </w:rPr>
            </w:pPr>
            <w:r w:rsidRPr="0065184D">
              <w:rPr>
                <w:sz w:val="24"/>
                <w:szCs w:val="24"/>
                <w:lang w:val="uk-UA"/>
              </w:rPr>
              <w:t>Основні характеристики</w:t>
            </w:r>
          </w:p>
        </w:tc>
        <w:tc>
          <w:tcPr>
            <w:tcW w:w="424" w:type="pct"/>
            <w:vAlign w:val="center"/>
          </w:tcPr>
          <w:p w:rsidR="0048094D" w:rsidRPr="0065184D" w:rsidRDefault="0048094D" w:rsidP="002C2348">
            <w:pPr>
              <w:tabs>
                <w:tab w:val="left" w:pos="851"/>
              </w:tabs>
              <w:jc w:val="center"/>
              <w:rPr>
                <w:sz w:val="24"/>
                <w:szCs w:val="24"/>
                <w:lang w:val="uk-UA"/>
              </w:rPr>
            </w:pPr>
            <w:r w:rsidRPr="0065184D">
              <w:rPr>
                <w:sz w:val="24"/>
                <w:szCs w:val="24"/>
                <w:lang w:val="uk-UA"/>
              </w:rPr>
              <w:t>К-ть</w:t>
            </w:r>
          </w:p>
        </w:tc>
        <w:tc>
          <w:tcPr>
            <w:tcW w:w="560" w:type="pct"/>
            <w:vAlign w:val="center"/>
          </w:tcPr>
          <w:p w:rsidR="0048094D" w:rsidRPr="0065184D" w:rsidRDefault="0048094D" w:rsidP="002C2348">
            <w:pPr>
              <w:tabs>
                <w:tab w:val="left" w:pos="851"/>
              </w:tabs>
              <w:jc w:val="center"/>
              <w:rPr>
                <w:sz w:val="24"/>
                <w:szCs w:val="24"/>
                <w:lang w:val="uk-UA"/>
              </w:rPr>
            </w:pPr>
            <w:r w:rsidRPr="0065184D">
              <w:rPr>
                <w:sz w:val="24"/>
                <w:szCs w:val="24"/>
                <w:lang w:val="uk-UA"/>
              </w:rPr>
              <w:t>Позиція на рисунку</w:t>
            </w:r>
          </w:p>
        </w:tc>
      </w:tr>
      <w:tr w:rsidR="0048094D" w:rsidRPr="0065184D" w:rsidTr="001E47B7">
        <w:trPr>
          <w:trHeight w:val="20"/>
        </w:trPr>
        <w:tc>
          <w:tcPr>
            <w:tcW w:w="200"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1219" w:type="pct"/>
            <w:vAlign w:val="center"/>
          </w:tcPr>
          <w:p w:rsidR="0048094D" w:rsidRPr="0065184D" w:rsidRDefault="0048094D" w:rsidP="002C2348">
            <w:pPr>
              <w:tabs>
                <w:tab w:val="left" w:pos="851"/>
              </w:tabs>
              <w:ind w:left="52"/>
              <w:rPr>
                <w:sz w:val="24"/>
                <w:szCs w:val="24"/>
                <w:lang w:val="uk-UA"/>
              </w:rPr>
            </w:pPr>
            <w:r w:rsidRPr="0065184D">
              <w:rPr>
                <w:sz w:val="24"/>
                <w:szCs w:val="24"/>
                <w:lang w:val="uk-UA"/>
              </w:rPr>
              <w:t xml:space="preserve">Фізіотерапевтичний апарат комбінованої </w:t>
            </w:r>
            <w:r w:rsidRPr="0065184D">
              <w:rPr>
                <w:sz w:val="24"/>
                <w:szCs w:val="24"/>
                <w:lang w:val="uk-UA"/>
              </w:rPr>
              <w:br/>
              <w:t>дії</w:t>
            </w:r>
          </w:p>
        </w:tc>
        <w:tc>
          <w:tcPr>
            <w:tcW w:w="2597" w:type="pct"/>
            <w:vAlign w:val="center"/>
          </w:tcPr>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матеріал корпусу: ПВХ</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клас виробу за способом захисту – ІІ,</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клас виробу за ступенем захисту ВF,</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клас лазерних виробів 3R</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Вид виконання приладу: закритий, переносний</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напруга: =220 В</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температурний режим  +5 …+40 0С</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відносна вологість до 80 % при +25 0С</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атмосферний тиск 70 … 110 кПа</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w:t>
            </w:r>
          </w:p>
        </w:tc>
      </w:tr>
      <w:tr w:rsidR="0048094D" w:rsidRPr="0065184D" w:rsidTr="001E47B7">
        <w:trPr>
          <w:trHeight w:val="20"/>
        </w:trPr>
        <w:tc>
          <w:tcPr>
            <w:tcW w:w="200" w:type="pct"/>
            <w:vAlign w:val="center"/>
          </w:tcPr>
          <w:p w:rsidR="0048094D" w:rsidRPr="0065184D" w:rsidRDefault="0048094D" w:rsidP="002C2348">
            <w:pPr>
              <w:tabs>
                <w:tab w:val="left" w:pos="851"/>
              </w:tabs>
              <w:rPr>
                <w:sz w:val="24"/>
                <w:szCs w:val="24"/>
                <w:highlight w:val="yellow"/>
                <w:lang w:val="uk-UA"/>
              </w:rPr>
            </w:pPr>
            <w:r w:rsidRPr="0065184D">
              <w:rPr>
                <w:sz w:val="24"/>
                <w:szCs w:val="24"/>
                <w:lang w:val="uk-UA"/>
              </w:rPr>
              <w:t>2.</w:t>
            </w:r>
          </w:p>
        </w:tc>
        <w:tc>
          <w:tcPr>
            <w:tcW w:w="1219" w:type="pct"/>
            <w:vAlign w:val="center"/>
          </w:tcPr>
          <w:p w:rsidR="0048094D" w:rsidRPr="0065184D" w:rsidRDefault="0048094D" w:rsidP="002C2348">
            <w:pPr>
              <w:tabs>
                <w:tab w:val="left" w:pos="851"/>
              </w:tabs>
              <w:ind w:left="52"/>
              <w:rPr>
                <w:b/>
                <w:sz w:val="24"/>
                <w:szCs w:val="24"/>
                <w:highlight w:val="yellow"/>
                <w:lang w:val="uk-UA"/>
              </w:rPr>
            </w:pPr>
            <w:r w:rsidRPr="0065184D">
              <w:rPr>
                <w:bCs/>
                <w:sz w:val="24"/>
                <w:szCs w:val="24"/>
                <w:lang w:val="uk-UA"/>
              </w:rPr>
              <w:t>Блок живлення</w:t>
            </w:r>
          </w:p>
        </w:tc>
        <w:tc>
          <w:tcPr>
            <w:tcW w:w="2597" w:type="pct"/>
            <w:vAlign w:val="center"/>
          </w:tcPr>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вхідна напруга: 220 В</w:t>
            </w:r>
          </w:p>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вихідна напруга: 5 В</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r>
      <w:tr w:rsidR="0048094D" w:rsidRPr="0065184D" w:rsidTr="001E47B7">
        <w:trPr>
          <w:trHeight w:val="473"/>
        </w:trPr>
        <w:tc>
          <w:tcPr>
            <w:tcW w:w="200" w:type="pct"/>
            <w:vAlign w:val="center"/>
          </w:tcPr>
          <w:p w:rsidR="0048094D" w:rsidRPr="0065184D" w:rsidRDefault="0048094D" w:rsidP="002C2348">
            <w:pPr>
              <w:tabs>
                <w:tab w:val="left" w:pos="851"/>
              </w:tabs>
              <w:rPr>
                <w:sz w:val="24"/>
                <w:szCs w:val="24"/>
                <w:lang w:val="uk-UA"/>
              </w:rPr>
            </w:pPr>
            <w:r w:rsidRPr="0065184D">
              <w:rPr>
                <w:sz w:val="24"/>
                <w:szCs w:val="24"/>
                <w:lang w:val="uk-UA"/>
              </w:rPr>
              <w:t>3.</w:t>
            </w:r>
          </w:p>
        </w:tc>
        <w:tc>
          <w:tcPr>
            <w:tcW w:w="1219" w:type="pct"/>
            <w:vAlign w:val="center"/>
          </w:tcPr>
          <w:p w:rsidR="0048094D" w:rsidRPr="0065184D" w:rsidRDefault="0048094D" w:rsidP="002C2348">
            <w:pPr>
              <w:tabs>
                <w:tab w:val="left" w:pos="851"/>
              </w:tabs>
              <w:ind w:left="52"/>
              <w:rPr>
                <w:sz w:val="24"/>
                <w:szCs w:val="24"/>
                <w:lang w:val="uk-UA"/>
              </w:rPr>
            </w:pPr>
            <w:r w:rsidRPr="0065184D">
              <w:rPr>
                <w:sz w:val="24"/>
                <w:szCs w:val="24"/>
                <w:lang w:val="uk-UA"/>
              </w:rPr>
              <w:t>Блок управління</w:t>
            </w:r>
          </w:p>
        </w:tc>
        <w:tc>
          <w:tcPr>
            <w:tcW w:w="2597" w:type="pct"/>
            <w:vAlign w:val="center"/>
          </w:tcPr>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вхідна напруга: 5 В</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2</w:t>
            </w:r>
          </w:p>
        </w:tc>
      </w:tr>
      <w:tr w:rsidR="0048094D" w:rsidRPr="0065184D" w:rsidTr="001E47B7">
        <w:trPr>
          <w:trHeight w:val="20"/>
        </w:trPr>
        <w:tc>
          <w:tcPr>
            <w:tcW w:w="200" w:type="pct"/>
            <w:vAlign w:val="center"/>
          </w:tcPr>
          <w:p w:rsidR="0048094D" w:rsidRPr="0065184D" w:rsidRDefault="0048094D" w:rsidP="002C2348">
            <w:pPr>
              <w:tabs>
                <w:tab w:val="left" w:pos="851"/>
              </w:tabs>
              <w:rPr>
                <w:sz w:val="24"/>
                <w:szCs w:val="24"/>
                <w:lang w:val="uk-UA"/>
              </w:rPr>
            </w:pPr>
            <w:r w:rsidRPr="0065184D">
              <w:rPr>
                <w:sz w:val="24"/>
                <w:szCs w:val="24"/>
                <w:lang w:val="uk-UA"/>
              </w:rPr>
              <w:t>4.</w:t>
            </w:r>
          </w:p>
        </w:tc>
        <w:tc>
          <w:tcPr>
            <w:tcW w:w="1219" w:type="pct"/>
            <w:vAlign w:val="center"/>
          </w:tcPr>
          <w:p w:rsidR="0048094D" w:rsidRPr="0065184D" w:rsidRDefault="0048094D" w:rsidP="002C2348">
            <w:pPr>
              <w:tabs>
                <w:tab w:val="left" w:pos="851"/>
              </w:tabs>
              <w:ind w:left="52"/>
              <w:rPr>
                <w:sz w:val="24"/>
                <w:szCs w:val="24"/>
                <w:lang w:val="uk-UA"/>
              </w:rPr>
            </w:pPr>
            <w:r w:rsidRPr="0065184D">
              <w:rPr>
                <w:color w:val="000000"/>
                <w:sz w:val="24"/>
                <w:szCs w:val="24"/>
                <w:lang w:val="uk-UA"/>
              </w:rPr>
              <w:t>Блок клавіатури</w:t>
            </w:r>
          </w:p>
        </w:tc>
        <w:tc>
          <w:tcPr>
            <w:tcW w:w="2597" w:type="pct"/>
            <w:vAlign w:val="center"/>
          </w:tcPr>
          <w:p w:rsidR="0048094D" w:rsidRPr="0065184D" w:rsidRDefault="0048094D" w:rsidP="002C2348">
            <w:pPr>
              <w:tabs>
                <w:tab w:val="left" w:pos="851"/>
              </w:tabs>
              <w:ind w:left="52"/>
              <w:rPr>
                <w:sz w:val="24"/>
                <w:szCs w:val="24"/>
                <w:highlight w:val="yellow"/>
                <w:lang w:val="uk-UA"/>
              </w:rPr>
            </w:pPr>
            <w:r w:rsidRPr="0065184D">
              <w:rPr>
                <w:sz w:val="24"/>
                <w:szCs w:val="24"/>
                <w:lang w:val="uk-UA"/>
              </w:rPr>
              <w:t>Кнопки: час, потужність, частота, старт, стоп.</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3</w:t>
            </w:r>
          </w:p>
        </w:tc>
      </w:tr>
      <w:tr w:rsidR="0048094D" w:rsidRPr="0065184D" w:rsidTr="001E47B7">
        <w:trPr>
          <w:trHeight w:val="417"/>
        </w:trPr>
        <w:tc>
          <w:tcPr>
            <w:tcW w:w="200" w:type="pct"/>
            <w:vAlign w:val="center"/>
          </w:tcPr>
          <w:p w:rsidR="0048094D" w:rsidRPr="0065184D" w:rsidRDefault="0048094D" w:rsidP="002C2348">
            <w:pPr>
              <w:tabs>
                <w:tab w:val="left" w:pos="851"/>
              </w:tabs>
              <w:rPr>
                <w:sz w:val="24"/>
                <w:szCs w:val="24"/>
                <w:lang w:val="uk-UA"/>
              </w:rPr>
            </w:pPr>
            <w:r w:rsidRPr="0065184D">
              <w:rPr>
                <w:sz w:val="24"/>
                <w:szCs w:val="24"/>
                <w:lang w:val="uk-UA"/>
              </w:rPr>
              <w:t>5.</w:t>
            </w:r>
          </w:p>
        </w:tc>
        <w:tc>
          <w:tcPr>
            <w:tcW w:w="1219" w:type="pct"/>
            <w:vAlign w:val="center"/>
          </w:tcPr>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Блок індикації</w:t>
            </w:r>
          </w:p>
        </w:tc>
        <w:tc>
          <w:tcPr>
            <w:tcW w:w="2597" w:type="pct"/>
            <w:vAlign w:val="center"/>
          </w:tcPr>
          <w:p w:rsidR="0048094D" w:rsidRPr="0065184D" w:rsidRDefault="0048094D" w:rsidP="002C2348">
            <w:pPr>
              <w:tabs>
                <w:tab w:val="left" w:pos="851"/>
              </w:tabs>
              <w:ind w:left="52"/>
              <w:rPr>
                <w:sz w:val="24"/>
                <w:szCs w:val="24"/>
                <w:lang w:val="uk-UA"/>
              </w:rPr>
            </w:pPr>
            <w:r w:rsidRPr="0065184D">
              <w:rPr>
                <w:sz w:val="24"/>
                <w:szCs w:val="24"/>
                <w:lang w:val="uk-UA"/>
              </w:rPr>
              <w:t>напруга живлення: 5 В</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4</w:t>
            </w:r>
          </w:p>
        </w:tc>
      </w:tr>
      <w:tr w:rsidR="0048094D" w:rsidRPr="0065184D" w:rsidTr="001E47B7">
        <w:trPr>
          <w:trHeight w:val="20"/>
        </w:trPr>
        <w:tc>
          <w:tcPr>
            <w:tcW w:w="200" w:type="pct"/>
            <w:vAlign w:val="center"/>
          </w:tcPr>
          <w:p w:rsidR="0048094D" w:rsidRPr="0065184D" w:rsidRDefault="0048094D" w:rsidP="002C2348">
            <w:pPr>
              <w:tabs>
                <w:tab w:val="left" w:pos="851"/>
              </w:tabs>
              <w:rPr>
                <w:sz w:val="24"/>
                <w:szCs w:val="24"/>
                <w:lang w:val="uk-UA"/>
              </w:rPr>
            </w:pPr>
            <w:r w:rsidRPr="0065184D">
              <w:rPr>
                <w:sz w:val="24"/>
                <w:szCs w:val="24"/>
                <w:lang w:val="uk-UA"/>
              </w:rPr>
              <w:t>6.</w:t>
            </w:r>
          </w:p>
        </w:tc>
        <w:tc>
          <w:tcPr>
            <w:tcW w:w="1219" w:type="pct"/>
            <w:vAlign w:val="center"/>
          </w:tcPr>
          <w:p w:rsidR="0048094D" w:rsidRPr="0065184D" w:rsidRDefault="0048094D" w:rsidP="002C2348">
            <w:pPr>
              <w:tabs>
                <w:tab w:val="left" w:pos="851"/>
              </w:tabs>
              <w:ind w:left="52"/>
              <w:rPr>
                <w:color w:val="000000"/>
                <w:sz w:val="24"/>
                <w:szCs w:val="24"/>
                <w:lang w:val="uk-UA"/>
              </w:rPr>
            </w:pPr>
            <w:r w:rsidRPr="0065184D">
              <w:rPr>
                <w:color w:val="000000"/>
                <w:sz w:val="24"/>
                <w:szCs w:val="24"/>
                <w:lang w:val="uk-UA"/>
              </w:rPr>
              <w:t>Лазерний випромінювач</w:t>
            </w:r>
          </w:p>
        </w:tc>
        <w:tc>
          <w:tcPr>
            <w:tcW w:w="2597" w:type="pct"/>
            <w:vAlign w:val="center"/>
          </w:tcPr>
          <w:p w:rsidR="0048094D" w:rsidRPr="0065184D" w:rsidRDefault="0048094D" w:rsidP="002C2348">
            <w:pPr>
              <w:tabs>
                <w:tab w:val="left" w:pos="851"/>
              </w:tabs>
              <w:ind w:left="52"/>
              <w:rPr>
                <w:sz w:val="24"/>
                <w:szCs w:val="24"/>
                <w:lang w:val="uk-UA"/>
              </w:rPr>
            </w:pPr>
            <w:r w:rsidRPr="0065184D">
              <w:rPr>
                <w:sz w:val="24"/>
                <w:szCs w:val="24"/>
                <w:lang w:val="uk-UA"/>
              </w:rPr>
              <w:t>напруга живлення: 5 В</w:t>
            </w:r>
          </w:p>
          <w:p w:rsidR="0048094D" w:rsidRPr="0065184D" w:rsidRDefault="0048094D" w:rsidP="002C2348">
            <w:pPr>
              <w:tabs>
                <w:tab w:val="left" w:pos="851"/>
              </w:tabs>
              <w:ind w:left="52"/>
              <w:rPr>
                <w:sz w:val="24"/>
                <w:szCs w:val="24"/>
                <w:lang w:val="uk-UA"/>
              </w:rPr>
            </w:pPr>
            <w:r w:rsidRPr="0065184D">
              <w:rPr>
                <w:sz w:val="24"/>
                <w:szCs w:val="24"/>
                <w:lang w:val="uk-UA"/>
              </w:rPr>
              <w:t>максимальна вихідна потужність: 50мВт</w:t>
            </w:r>
          </w:p>
          <w:p w:rsidR="0048094D" w:rsidRPr="0065184D" w:rsidRDefault="0048094D" w:rsidP="002C2348">
            <w:pPr>
              <w:tabs>
                <w:tab w:val="left" w:pos="851"/>
              </w:tabs>
              <w:ind w:left="52"/>
              <w:rPr>
                <w:sz w:val="24"/>
                <w:szCs w:val="24"/>
                <w:highlight w:val="yellow"/>
                <w:lang w:val="uk-UA"/>
              </w:rPr>
            </w:pPr>
            <w:r w:rsidRPr="0065184D">
              <w:rPr>
                <w:sz w:val="24"/>
                <w:szCs w:val="24"/>
                <w:lang w:val="uk-UA"/>
              </w:rPr>
              <w:t>довжина хвилі 660 нм</w:t>
            </w:r>
          </w:p>
        </w:tc>
        <w:tc>
          <w:tcPr>
            <w:tcW w:w="424" w:type="pct"/>
            <w:vAlign w:val="center"/>
          </w:tcPr>
          <w:p w:rsidR="0048094D" w:rsidRPr="0065184D" w:rsidRDefault="0048094D" w:rsidP="002C2348">
            <w:pPr>
              <w:tabs>
                <w:tab w:val="left" w:pos="851"/>
              </w:tabs>
              <w:rPr>
                <w:sz w:val="24"/>
                <w:szCs w:val="24"/>
                <w:lang w:val="uk-UA"/>
              </w:rPr>
            </w:pPr>
            <w:r w:rsidRPr="0065184D">
              <w:rPr>
                <w:sz w:val="24"/>
                <w:szCs w:val="24"/>
                <w:lang w:val="uk-UA"/>
              </w:rPr>
              <w:t>1</w:t>
            </w:r>
          </w:p>
        </w:tc>
        <w:tc>
          <w:tcPr>
            <w:tcW w:w="560" w:type="pct"/>
            <w:vAlign w:val="center"/>
          </w:tcPr>
          <w:p w:rsidR="0048094D" w:rsidRPr="0065184D" w:rsidRDefault="0048094D" w:rsidP="002C2348">
            <w:pPr>
              <w:tabs>
                <w:tab w:val="left" w:pos="851"/>
              </w:tabs>
              <w:rPr>
                <w:sz w:val="24"/>
                <w:szCs w:val="24"/>
                <w:lang w:val="uk-UA"/>
              </w:rPr>
            </w:pPr>
            <w:r w:rsidRPr="0065184D">
              <w:rPr>
                <w:sz w:val="24"/>
                <w:szCs w:val="24"/>
                <w:lang w:val="uk-UA"/>
              </w:rPr>
              <w:t>5</w:t>
            </w:r>
          </w:p>
        </w:tc>
      </w:tr>
    </w:tbl>
    <w:p w:rsidR="005A2A00" w:rsidRPr="0065184D" w:rsidRDefault="00842AFD" w:rsidP="002C2348">
      <w:pPr>
        <w:pStyle w:val="3"/>
        <w:spacing w:before="0" w:line="360" w:lineRule="auto"/>
        <w:ind w:firstLine="709"/>
        <w:jc w:val="both"/>
        <w:rPr>
          <w:rFonts w:ascii="Times New Roman" w:hAnsi="Times New Roman" w:cs="Times New Roman"/>
          <w:b/>
          <w:color w:val="auto"/>
          <w:sz w:val="28"/>
          <w:szCs w:val="28"/>
          <w:lang w:val="uk-UA"/>
        </w:rPr>
      </w:pPr>
      <w:bookmarkStart w:id="39" w:name="_Toc11084888"/>
      <w:r w:rsidRPr="0065184D">
        <w:rPr>
          <w:rFonts w:ascii="Times New Roman" w:hAnsi="Times New Roman" w:cs="Times New Roman"/>
          <w:color w:val="auto"/>
          <w:sz w:val="28"/>
          <w:szCs w:val="28"/>
          <w:lang w:val="uk-UA"/>
        </w:rPr>
        <w:lastRenderedPageBreak/>
        <w:t>3</w:t>
      </w:r>
      <w:r w:rsidR="005A2A00" w:rsidRPr="0065184D">
        <w:rPr>
          <w:rFonts w:ascii="Times New Roman" w:hAnsi="Times New Roman" w:cs="Times New Roman"/>
          <w:color w:val="auto"/>
          <w:sz w:val="28"/>
          <w:szCs w:val="28"/>
          <w:lang w:val="uk-UA"/>
        </w:rPr>
        <w:t>.1.2 Складові частини об’єкту</w:t>
      </w:r>
      <w:bookmarkEnd w:id="39"/>
    </w:p>
    <w:p w:rsidR="005A2A00" w:rsidRPr="0065184D" w:rsidRDefault="005A2A00" w:rsidP="002C2348">
      <w:pPr>
        <w:spacing w:after="0" w:line="360" w:lineRule="auto"/>
        <w:ind w:firstLine="709"/>
        <w:jc w:val="both"/>
        <w:rPr>
          <w:rFonts w:ascii="Times New Roman" w:hAnsi="Times New Roman" w:cs="Times New Roman"/>
          <w:sz w:val="28"/>
          <w:szCs w:val="28"/>
          <w:lang w:val="uk-UA"/>
        </w:rPr>
      </w:pPr>
    </w:p>
    <w:p w:rsidR="001E47B7" w:rsidRPr="0065184D" w:rsidRDefault="001E47B7" w:rsidP="002C2348">
      <w:pPr>
        <w:spacing w:after="0" w:line="360" w:lineRule="auto"/>
        <w:ind w:firstLine="709"/>
        <w:jc w:val="both"/>
        <w:rPr>
          <w:rFonts w:ascii="Times New Roman" w:hAnsi="Times New Roman" w:cs="Times New Roman"/>
          <w:sz w:val="28"/>
          <w:szCs w:val="28"/>
          <w:lang w:val="uk-UA"/>
        </w:rPr>
      </w:pPr>
    </w:p>
    <w:p w:rsidR="005A2A00" w:rsidRPr="0065184D" w:rsidRDefault="005A2A00"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Складові частини апарату представлені на рис. </w:t>
      </w:r>
      <w:r w:rsidR="00842AFD" w:rsidRPr="0065184D">
        <w:rPr>
          <w:rFonts w:ascii="Times New Roman" w:hAnsi="Times New Roman" w:cs="Times New Roman"/>
          <w:sz w:val="28"/>
          <w:szCs w:val="28"/>
          <w:lang w:val="uk-UA"/>
        </w:rPr>
        <w:t>3</w:t>
      </w:r>
      <w:r w:rsidRPr="0065184D">
        <w:rPr>
          <w:rFonts w:ascii="Times New Roman" w:hAnsi="Times New Roman" w:cs="Times New Roman"/>
          <w:sz w:val="28"/>
          <w:szCs w:val="28"/>
          <w:lang w:val="uk-UA"/>
        </w:rPr>
        <w:t>.1</w:t>
      </w:r>
    </w:p>
    <w:p w:rsidR="005A2A00" w:rsidRPr="0065184D" w:rsidRDefault="005A2A00" w:rsidP="002C2348">
      <w:pPr>
        <w:pStyle w:val="af1"/>
        <w:shd w:val="clear" w:color="auto" w:fill="FFFFFF"/>
        <w:spacing w:before="0" w:beforeAutospacing="0" w:after="0" w:afterAutospacing="0"/>
        <w:ind w:firstLine="709"/>
        <w:jc w:val="center"/>
        <w:rPr>
          <w:sz w:val="28"/>
          <w:szCs w:val="28"/>
          <w:highlight w:val="yellow"/>
          <w:lang w:val="uk-UA"/>
        </w:rPr>
      </w:pPr>
      <w:r w:rsidRPr="0065184D">
        <w:rPr>
          <w:noProof/>
          <w:sz w:val="28"/>
          <w:szCs w:val="28"/>
          <w:lang w:val="en-US" w:eastAsia="en-US"/>
        </w:rPr>
        <w:drawing>
          <wp:inline distT="0" distB="0" distL="0" distR="0">
            <wp:extent cx="3800475" cy="46856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806883" cy="4693514"/>
                    </a:xfrm>
                    <a:prstGeom prst="rect">
                      <a:avLst/>
                    </a:prstGeom>
                  </pic:spPr>
                </pic:pic>
              </a:graphicData>
            </a:graphic>
          </wp:inline>
        </w:drawing>
      </w:r>
    </w:p>
    <w:p w:rsidR="005A2A00" w:rsidRPr="0065184D" w:rsidRDefault="005A2A00" w:rsidP="002C2348">
      <w:pPr>
        <w:pStyle w:val="af1"/>
        <w:shd w:val="clear" w:color="auto" w:fill="FFFFFF"/>
        <w:spacing w:before="0" w:beforeAutospacing="0" w:after="0" w:afterAutospacing="0" w:line="360" w:lineRule="auto"/>
        <w:ind w:firstLine="709"/>
        <w:jc w:val="center"/>
        <w:rPr>
          <w:rStyle w:val="af0"/>
          <w:b w:val="0"/>
          <w:sz w:val="28"/>
          <w:szCs w:val="28"/>
          <w:lang w:val="uk-UA"/>
        </w:rPr>
      </w:pPr>
      <w:r w:rsidRPr="0065184D">
        <w:rPr>
          <w:rStyle w:val="af0"/>
          <w:b w:val="0"/>
          <w:iCs/>
          <w:sz w:val="28"/>
          <w:szCs w:val="28"/>
          <w:lang w:val="uk-UA"/>
        </w:rPr>
        <w:t>Рис</w:t>
      </w:r>
      <w:r w:rsidR="002C2348">
        <w:rPr>
          <w:rStyle w:val="af0"/>
          <w:b w:val="0"/>
          <w:iCs/>
          <w:sz w:val="28"/>
          <w:szCs w:val="28"/>
          <w:lang w:val="uk-UA"/>
        </w:rPr>
        <w:t>унок</w:t>
      </w:r>
      <w:r w:rsidRPr="0065184D">
        <w:rPr>
          <w:rStyle w:val="af0"/>
          <w:b w:val="0"/>
          <w:iCs/>
          <w:sz w:val="28"/>
          <w:szCs w:val="28"/>
          <w:lang w:val="uk-UA"/>
        </w:rPr>
        <w:t xml:space="preserve"> </w:t>
      </w:r>
      <w:r w:rsidR="00842AFD" w:rsidRPr="0065184D">
        <w:rPr>
          <w:rStyle w:val="af0"/>
          <w:b w:val="0"/>
          <w:iCs/>
          <w:sz w:val="28"/>
          <w:szCs w:val="28"/>
          <w:lang w:val="uk-UA"/>
        </w:rPr>
        <w:t>3</w:t>
      </w:r>
      <w:r w:rsidRPr="0065184D">
        <w:rPr>
          <w:rStyle w:val="af0"/>
          <w:b w:val="0"/>
          <w:iCs/>
          <w:sz w:val="28"/>
          <w:szCs w:val="28"/>
          <w:lang w:val="uk-UA"/>
        </w:rPr>
        <w:t>.1 –</w:t>
      </w:r>
      <w:r w:rsidRPr="0065184D">
        <w:rPr>
          <w:b/>
          <w:sz w:val="28"/>
          <w:szCs w:val="28"/>
          <w:lang w:val="uk-UA"/>
        </w:rPr>
        <w:t xml:space="preserve"> </w:t>
      </w:r>
      <w:r w:rsidR="001E47B7" w:rsidRPr="0065184D">
        <w:rPr>
          <w:rStyle w:val="af0"/>
          <w:b w:val="0"/>
          <w:sz w:val="28"/>
          <w:szCs w:val="28"/>
          <w:lang w:val="uk-UA"/>
        </w:rPr>
        <w:t>Структурна схема апарату</w:t>
      </w:r>
    </w:p>
    <w:p w:rsidR="005A2A00" w:rsidRPr="0065184D" w:rsidRDefault="005A2A00" w:rsidP="002C2348">
      <w:pPr>
        <w:pStyle w:val="af1"/>
        <w:shd w:val="clear" w:color="auto" w:fill="FFFFFF"/>
        <w:spacing w:before="0" w:beforeAutospacing="0" w:after="0" w:afterAutospacing="0" w:line="360" w:lineRule="auto"/>
        <w:ind w:firstLine="709"/>
        <w:jc w:val="both"/>
        <w:rPr>
          <w:sz w:val="28"/>
          <w:szCs w:val="28"/>
          <w:highlight w:val="yellow"/>
          <w:lang w:val="uk-UA"/>
        </w:rPr>
      </w:pPr>
      <w:r w:rsidRPr="0065184D">
        <w:rPr>
          <w:sz w:val="28"/>
          <w:szCs w:val="28"/>
          <w:lang w:val="uk-UA"/>
        </w:rPr>
        <w:t>Набір режимів роботи і параметрів лазерного випромінювання</w:t>
      </w:r>
      <w:r w:rsidR="001E47B7" w:rsidRPr="0065184D">
        <w:rPr>
          <w:sz w:val="28"/>
          <w:szCs w:val="28"/>
          <w:lang w:val="uk-UA"/>
        </w:rPr>
        <w:t xml:space="preserve"> </w:t>
      </w:r>
      <w:r w:rsidRPr="0065184D">
        <w:rPr>
          <w:sz w:val="28"/>
          <w:szCs w:val="28"/>
          <w:lang w:val="uk-UA"/>
        </w:rPr>
        <w:t xml:space="preserve">здійснюється кнопками блоку клавіатури, які відображаються на індикаторі блоку індикації і подаються на блок управління, що забезпечує управління параметрами лазерного випромінювання. Блок живлення, призначений для подачі стабілізованої напруги на блоки, плати і елементи апарату.. </w:t>
      </w:r>
      <w:r w:rsidRPr="0065184D">
        <w:rPr>
          <w:rStyle w:val="af0"/>
          <w:b w:val="0"/>
          <w:iCs/>
          <w:sz w:val="28"/>
          <w:szCs w:val="28"/>
          <w:lang w:val="uk-UA"/>
        </w:rPr>
        <w:t xml:space="preserve">1 </w:t>
      </w:r>
      <w:r w:rsidRPr="0065184D">
        <w:rPr>
          <w:rStyle w:val="af0"/>
          <w:iCs/>
          <w:sz w:val="28"/>
          <w:szCs w:val="28"/>
          <w:lang w:val="uk-UA"/>
        </w:rPr>
        <w:t>–</w:t>
      </w:r>
      <w:r w:rsidRPr="0065184D">
        <w:rPr>
          <w:sz w:val="28"/>
          <w:szCs w:val="28"/>
          <w:lang w:val="uk-UA"/>
        </w:rPr>
        <w:t> блок живлення; </w:t>
      </w:r>
      <w:r w:rsidRPr="0065184D">
        <w:rPr>
          <w:rStyle w:val="af0"/>
          <w:b w:val="0"/>
          <w:iCs/>
          <w:sz w:val="28"/>
          <w:szCs w:val="28"/>
          <w:lang w:val="uk-UA"/>
        </w:rPr>
        <w:t>2</w:t>
      </w:r>
      <w:r w:rsidRPr="0065184D">
        <w:rPr>
          <w:sz w:val="28"/>
          <w:szCs w:val="28"/>
          <w:lang w:val="uk-UA"/>
        </w:rPr>
        <w:t> – блок управління;  </w:t>
      </w:r>
      <w:r w:rsidRPr="0065184D">
        <w:rPr>
          <w:rStyle w:val="af0"/>
          <w:b w:val="0"/>
          <w:iCs/>
          <w:sz w:val="28"/>
          <w:szCs w:val="28"/>
          <w:lang w:val="uk-UA"/>
        </w:rPr>
        <w:t>3</w:t>
      </w:r>
      <w:r w:rsidRPr="0065184D">
        <w:rPr>
          <w:sz w:val="28"/>
          <w:szCs w:val="28"/>
          <w:lang w:val="uk-UA"/>
        </w:rPr>
        <w:t> – блок клавіатури; </w:t>
      </w:r>
      <w:r w:rsidRPr="0065184D">
        <w:rPr>
          <w:rStyle w:val="af0"/>
          <w:b w:val="0"/>
          <w:iCs/>
          <w:sz w:val="28"/>
          <w:szCs w:val="28"/>
          <w:lang w:val="uk-UA"/>
        </w:rPr>
        <w:t>4</w:t>
      </w:r>
      <w:r w:rsidRPr="0065184D">
        <w:rPr>
          <w:rStyle w:val="af0"/>
          <w:iCs/>
          <w:sz w:val="28"/>
          <w:szCs w:val="28"/>
          <w:lang w:val="uk-UA"/>
        </w:rPr>
        <w:t xml:space="preserve"> –</w:t>
      </w:r>
      <w:r w:rsidRPr="0065184D">
        <w:rPr>
          <w:sz w:val="28"/>
          <w:szCs w:val="28"/>
          <w:lang w:val="uk-UA"/>
        </w:rPr>
        <w:t> блок індикації; 5 –лазерний випромінювач;</w:t>
      </w:r>
      <w:r w:rsidRPr="0065184D">
        <w:rPr>
          <w:sz w:val="28"/>
          <w:szCs w:val="28"/>
          <w:highlight w:val="yellow"/>
          <w:lang w:val="uk-UA"/>
        </w:rPr>
        <w:br w:type="page"/>
      </w:r>
    </w:p>
    <w:p w:rsidR="00E55700" w:rsidRPr="0065184D" w:rsidRDefault="00E55700" w:rsidP="002C2348">
      <w:pPr>
        <w:pStyle w:val="3"/>
        <w:spacing w:before="0" w:line="360" w:lineRule="auto"/>
        <w:ind w:firstLine="709"/>
        <w:rPr>
          <w:rFonts w:ascii="Times New Roman" w:eastAsia="MS Gothic" w:hAnsi="Times New Roman" w:cs="Times New Roman"/>
          <w:bCs/>
          <w:color w:val="auto"/>
          <w:sz w:val="28"/>
          <w:szCs w:val="26"/>
          <w:lang w:val="uk-UA"/>
        </w:rPr>
      </w:pPr>
      <w:bookmarkStart w:id="40" w:name="_Toc11084889"/>
      <w:r w:rsidRPr="0065184D">
        <w:rPr>
          <w:rFonts w:ascii="Times New Roman" w:eastAsia="MS Gothic" w:hAnsi="Times New Roman" w:cs="Times New Roman"/>
          <w:bCs/>
          <w:color w:val="auto"/>
          <w:sz w:val="28"/>
          <w:szCs w:val="26"/>
          <w:lang w:val="uk-UA"/>
        </w:rPr>
        <w:lastRenderedPageBreak/>
        <w:t>3.1.3. Характер взаємодії об’єкту в системі «людина – об’єкт»</w:t>
      </w:r>
      <w:bookmarkEnd w:id="40"/>
    </w:p>
    <w:p w:rsidR="00E55700" w:rsidRPr="0065184D" w:rsidRDefault="00E55700" w:rsidP="002C2348">
      <w:pPr>
        <w:spacing w:after="0" w:line="360" w:lineRule="auto"/>
        <w:ind w:firstLine="709"/>
        <w:jc w:val="both"/>
        <w:rPr>
          <w:rFonts w:ascii="Times New Roman" w:eastAsia="MS Mincho" w:hAnsi="Times New Roman" w:cs="Times New Roman"/>
          <w:sz w:val="28"/>
          <w:szCs w:val="24"/>
          <w:lang w:val="uk-UA" w:eastAsia="ru-RU"/>
        </w:rPr>
      </w:pPr>
    </w:p>
    <w:p w:rsidR="00E55700" w:rsidRPr="0065184D" w:rsidRDefault="00E55700" w:rsidP="002C2348">
      <w:pPr>
        <w:spacing w:after="0" w:line="360" w:lineRule="auto"/>
        <w:ind w:firstLine="709"/>
        <w:jc w:val="both"/>
        <w:rPr>
          <w:rFonts w:ascii="Times New Roman" w:eastAsia="MS Mincho" w:hAnsi="Times New Roman" w:cs="Times New Roman"/>
          <w:sz w:val="28"/>
          <w:szCs w:val="24"/>
          <w:lang w:val="uk-UA" w:eastAsia="ru-RU"/>
        </w:rPr>
      </w:pPr>
    </w:p>
    <w:p w:rsidR="00E55700" w:rsidRPr="0065184D" w:rsidRDefault="00E55700" w:rsidP="002C2348">
      <w:pPr>
        <w:spacing w:after="0" w:line="360" w:lineRule="auto"/>
        <w:ind w:firstLine="709"/>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Засоби отримання інформації про роботу плати та приладу представлені в табл. 3.2</w:t>
      </w:r>
    </w:p>
    <w:p w:rsidR="00E55700" w:rsidRPr="0065184D" w:rsidRDefault="00E55700" w:rsidP="002C2348">
      <w:pPr>
        <w:spacing w:after="0" w:line="240" w:lineRule="auto"/>
        <w:jc w:val="center"/>
        <w:rPr>
          <w:rFonts w:ascii="Times New Roman" w:eastAsia="MS Mincho" w:hAnsi="Times New Roman" w:cs="Times New Roman"/>
          <w:sz w:val="32"/>
          <w:szCs w:val="24"/>
          <w:lang w:val="uk-UA" w:eastAsia="ru-RU"/>
        </w:rPr>
      </w:pPr>
    </w:p>
    <w:p w:rsidR="00E55700" w:rsidRPr="0065184D" w:rsidRDefault="00E55700" w:rsidP="002C2348">
      <w:pPr>
        <w:tabs>
          <w:tab w:val="left" w:pos="851"/>
        </w:tabs>
        <w:spacing w:after="0" w:line="360" w:lineRule="auto"/>
        <w:ind w:firstLine="709"/>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Таблиця 3.2</w:t>
      </w:r>
      <w:r w:rsidR="00A45DBC">
        <w:rPr>
          <w:rFonts w:ascii="Times New Roman" w:eastAsia="Times New Roman" w:hAnsi="Times New Roman" w:cs="Times New Roman"/>
          <w:sz w:val="28"/>
          <w:szCs w:val="28"/>
          <w:lang w:val="uk-UA" w:eastAsia="ru-RU"/>
        </w:rPr>
        <w:t xml:space="preserve"> – </w:t>
      </w:r>
      <w:r w:rsidRPr="0065184D">
        <w:rPr>
          <w:rFonts w:ascii="Times New Roman" w:eastAsia="MS Mincho" w:hAnsi="Times New Roman" w:cs="Times New Roman"/>
          <w:sz w:val="28"/>
          <w:szCs w:val="24"/>
          <w:lang w:val="uk-UA" w:eastAsia="ru-RU"/>
        </w:rPr>
        <w:t>Взаємодія об’єкту в системі «людина – об’єкт»</w:t>
      </w:r>
    </w:p>
    <w:tbl>
      <w:tblPr>
        <w:tblStyle w:val="22"/>
        <w:tblW w:w="5000" w:type="pct"/>
        <w:tblCellMar>
          <w:left w:w="0" w:type="dxa"/>
          <w:right w:w="0" w:type="dxa"/>
        </w:tblCellMar>
        <w:tblLook w:val="04A0" w:firstRow="1" w:lastRow="0" w:firstColumn="1" w:lastColumn="0" w:noHBand="0" w:noVBand="1"/>
      </w:tblPr>
      <w:tblGrid>
        <w:gridCol w:w="377"/>
        <w:gridCol w:w="2959"/>
        <w:gridCol w:w="5075"/>
        <w:gridCol w:w="1097"/>
      </w:tblGrid>
      <w:tr w:rsidR="00E55700" w:rsidRPr="0065184D" w:rsidTr="00E55700">
        <w:trPr>
          <w:trHeight w:val="20"/>
          <w:tblHeader/>
        </w:trPr>
        <w:tc>
          <w:tcPr>
            <w:tcW w:w="198" w:type="pct"/>
            <w:vAlign w:val="center"/>
          </w:tcPr>
          <w:p w:rsidR="00E55700" w:rsidRPr="0065184D" w:rsidRDefault="00E55700" w:rsidP="002C2348">
            <w:pPr>
              <w:tabs>
                <w:tab w:val="left" w:pos="851"/>
              </w:tabs>
              <w:jc w:val="center"/>
              <w:rPr>
                <w:sz w:val="24"/>
                <w:szCs w:val="24"/>
                <w:lang w:val="uk-UA"/>
              </w:rPr>
            </w:pPr>
            <w:r w:rsidRPr="0065184D">
              <w:rPr>
                <w:sz w:val="24"/>
                <w:szCs w:val="24"/>
                <w:lang w:val="uk-UA"/>
              </w:rPr>
              <w:t>№</w:t>
            </w:r>
          </w:p>
        </w:tc>
        <w:tc>
          <w:tcPr>
            <w:tcW w:w="1556" w:type="pct"/>
            <w:vAlign w:val="center"/>
          </w:tcPr>
          <w:p w:rsidR="00E55700" w:rsidRPr="0065184D" w:rsidRDefault="00E55700" w:rsidP="002C2348">
            <w:pPr>
              <w:tabs>
                <w:tab w:val="left" w:pos="851"/>
              </w:tabs>
              <w:jc w:val="center"/>
              <w:rPr>
                <w:sz w:val="24"/>
                <w:szCs w:val="24"/>
                <w:lang w:val="uk-UA"/>
              </w:rPr>
            </w:pPr>
            <w:r w:rsidRPr="0065184D">
              <w:rPr>
                <w:sz w:val="24"/>
                <w:szCs w:val="24"/>
                <w:lang w:val="uk-UA"/>
              </w:rPr>
              <w:t>Найменування функціонального блока</w:t>
            </w:r>
          </w:p>
        </w:tc>
        <w:tc>
          <w:tcPr>
            <w:tcW w:w="2669" w:type="pct"/>
            <w:vAlign w:val="center"/>
          </w:tcPr>
          <w:p w:rsidR="00E55700" w:rsidRPr="0065184D" w:rsidRDefault="00E55700" w:rsidP="002C2348">
            <w:pPr>
              <w:tabs>
                <w:tab w:val="left" w:pos="851"/>
              </w:tabs>
              <w:jc w:val="center"/>
              <w:rPr>
                <w:sz w:val="24"/>
                <w:szCs w:val="24"/>
                <w:lang w:val="uk-UA"/>
              </w:rPr>
            </w:pPr>
            <w:r w:rsidRPr="0065184D">
              <w:rPr>
                <w:sz w:val="24"/>
                <w:szCs w:val="24"/>
                <w:lang w:val="uk-UA"/>
              </w:rPr>
              <w:t>Вид відображення інформації</w:t>
            </w:r>
          </w:p>
        </w:tc>
        <w:tc>
          <w:tcPr>
            <w:tcW w:w="577" w:type="pct"/>
            <w:vAlign w:val="center"/>
          </w:tcPr>
          <w:p w:rsidR="00E55700" w:rsidRPr="0065184D" w:rsidRDefault="00E55700" w:rsidP="002C2348">
            <w:pPr>
              <w:tabs>
                <w:tab w:val="left" w:pos="851"/>
              </w:tabs>
              <w:jc w:val="center"/>
              <w:rPr>
                <w:sz w:val="24"/>
                <w:szCs w:val="24"/>
                <w:lang w:val="uk-UA"/>
              </w:rPr>
            </w:pPr>
            <w:r w:rsidRPr="0065184D">
              <w:rPr>
                <w:sz w:val="24"/>
                <w:szCs w:val="24"/>
                <w:lang w:val="uk-UA"/>
              </w:rPr>
              <w:t>К-ть</w:t>
            </w:r>
          </w:p>
        </w:tc>
      </w:tr>
      <w:tr w:rsidR="00E55700" w:rsidRPr="0065184D" w:rsidTr="00E55700">
        <w:trPr>
          <w:trHeight w:val="20"/>
        </w:trPr>
        <w:tc>
          <w:tcPr>
            <w:tcW w:w="198" w:type="pct"/>
            <w:vAlign w:val="center"/>
          </w:tcPr>
          <w:p w:rsidR="00E55700" w:rsidRPr="0065184D" w:rsidRDefault="00E55700" w:rsidP="002C2348">
            <w:pPr>
              <w:tabs>
                <w:tab w:val="left" w:pos="851"/>
              </w:tabs>
              <w:rPr>
                <w:sz w:val="24"/>
                <w:szCs w:val="24"/>
                <w:lang w:val="uk-UA"/>
              </w:rPr>
            </w:pPr>
            <w:r w:rsidRPr="0065184D">
              <w:rPr>
                <w:sz w:val="24"/>
                <w:szCs w:val="24"/>
                <w:lang w:val="uk-UA"/>
              </w:rPr>
              <w:t>1.</w:t>
            </w:r>
          </w:p>
        </w:tc>
        <w:tc>
          <w:tcPr>
            <w:tcW w:w="1556" w:type="pct"/>
            <w:vAlign w:val="center"/>
          </w:tcPr>
          <w:p w:rsidR="00E55700" w:rsidRPr="0065184D" w:rsidRDefault="00E55700" w:rsidP="002C2348">
            <w:pPr>
              <w:tabs>
                <w:tab w:val="left" w:pos="851"/>
              </w:tabs>
              <w:ind w:left="53"/>
              <w:rPr>
                <w:sz w:val="24"/>
                <w:szCs w:val="24"/>
                <w:lang w:val="uk-UA"/>
              </w:rPr>
            </w:pPr>
            <w:r w:rsidRPr="0065184D">
              <w:rPr>
                <w:color w:val="000000"/>
                <w:sz w:val="24"/>
                <w:szCs w:val="24"/>
                <w:lang w:val="uk-UA"/>
              </w:rPr>
              <w:t>Дисплей</w:t>
            </w:r>
          </w:p>
        </w:tc>
        <w:tc>
          <w:tcPr>
            <w:tcW w:w="2669" w:type="pct"/>
            <w:vAlign w:val="center"/>
          </w:tcPr>
          <w:p w:rsidR="00E55700" w:rsidRPr="0065184D" w:rsidRDefault="00E55700" w:rsidP="002C2348">
            <w:pPr>
              <w:tabs>
                <w:tab w:val="left" w:pos="851"/>
              </w:tabs>
              <w:ind w:left="53"/>
              <w:rPr>
                <w:sz w:val="24"/>
                <w:szCs w:val="24"/>
                <w:lang w:val="uk-UA"/>
              </w:rPr>
            </w:pPr>
            <w:r w:rsidRPr="0065184D">
              <w:rPr>
                <w:sz w:val="24"/>
                <w:szCs w:val="24"/>
                <w:lang w:val="uk-UA"/>
              </w:rPr>
              <w:t>Початкове меню(час напрацювання апарату, довжина хвилі, квартал випуску, заводський номер) час, доза, частота, потужність.</w:t>
            </w:r>
          </w:p>
        </w:tc>
        <w:tc>
          <w:tcPr>
            <w:tcW w:w="577" w:type="pct"/>
            <w:vAlign w:val="center"/>
          </w:tcPr>
          <w:p w:rsidR="00E55700" w:rsidRPr="0065184D" w:rsidRDefault="00E55700" w:rsidP="002C2348">
            <w:pPr>
              <w:tabs>
                <w:tab w:val="left" w:pos="851"/>
              </w:tabs>
              <w:rPr>
                <w:sz w:val="24"/>
                <w:szCs w:val="24"/>
                <w:lang w:val="uk-UA"/>
              </w:rPr>
            </w:pPr>
            <w:r w:rsidRPr="0065184D">
              <w:rPr>
                <w:sz w:val="24"/>
                <w:szCs w:val="24"/>
                <w:lang w:val="uk-UA"/>
              </w:rPr>
              <w:t>1</w:t>
            </w:r>
          </w:p>
        </w:tc>
      </w:tr>
      <w:tr w:rsidR="00E55700" w:rsidRPr="0065184D" w:rsidTr="00E55700">
        <w:trPr>
          <w:trHeight w:val="581"/>
        </w:trPr>
        <w:tc>
          <w:tcPr>
            <w:tcW w:w="198" w:type="pct"/>
            <w:vAlign w:val="center"/>
          </w:tcPr>
          <w:p w:rsidR="00E55700" w:rsidRPr="0065184D" w:rsidRDefault="00E55700" w:rsidP="002C2348">
            <w:pPr>
              <w:tabs>
                <w:tab w:val="left" w:pos="851"/>
              </w:tabs>
              <w:rPr>
                <w:sz w:val="24"/>
                <w:lang w:val="uk-UA"/>
              </w:rPr>
            </w:pPr>
            <w:r w:rsidRPr="0065184D">
              <w:rPr>
                <w:sz w:val="24"/>
                <w:lang w:val="uk-UA"/>
              </w:rPr>
              <w:t>2.</w:t>
            </w:r>
          </w:p>
        </w:tc>
        <w:tc>
          <w:tcPr>
            <w:tcW w:w="1556" w:type="pct"/>
            <w:vAlign w:val="center"/>
          </w:tcPr>
          <w:p w:rsidR="00E55700" w:rsidRPr="0065184D" w:rsidRDefault="00E55700" w:rsidP="002C2348">
            <w:pPr>
              <w:tabs>
                <w:tab w:val="left" w:pos="851"/>
              </w:tabs>
              <w:ind w:left="53"/>
              <w:rPr>
                <w:color w:val="000000"/>
                <w:sz w:val="24"/>
                <w:lang w:val="uk-UA"/>
              </w:rPr>
            </w:pPr>
            <w:r w:rsidRPr="0065184D">
              <w:rPr>
                <w:color w:val="000000"/>
                <w:sz w:val="24"/>
                <w:lang w:val="uk-UA"/>
              </w:rPr>
              <w:t>Індикаторна лампочка</w:t>
            </w:r>
          </w:p>
        </w:tc>
        <w:tc>
          <w:tcPr>
            <w:tcW w:w="2669" w:type="pct"/>
            <w:vAlign w:val="center"/>
          </w:tcPr>
          <w:p w:rsidR="00E55700" w:rsidRPr="0065184D" w:rsidRDefault="00E55700" w:rsidP="002C2348">
            <w:pPr>
              <w:tabs>
                <w:tab w:val="left" w:pos="851"/>
              </w:tabs>
              <w:ind w:left="53"/>
              <w:rPr>
                <w:sz w:val="24"/>
                <w:lang w:val="uk-UA"/>
              </w:rPr>
            </w:pPr>
            <w:r w:rsidRPr="0065184D">
              <w:rPr>
                <w:sz w:val="24"/>
                <w:lang w:val="uk-UA"/>
              </w:rPr>
              <w:t>Інформація про включення/виключення приладу.</w:t>
            </w:r>
          </w:p>
        </w:tc>
        <w:tc>
          <w:tcPr>
            <w:tcW w:w="577" w:type="pct"/>
            <w:vAlign w:val="center"/>
          </w:tcPr>
          <w:p w:rsidR="00E55700" w:rsidRPr="0065184D" w:rsidRDefault="00E55700" w:rsidP="002C2348">
            <w:pPr>
              <w:tabs>
                <w:tab w:val="left" w:pos="851"/>
              </w:tabs>
              <w:rPr>
                <w:sz w:val="24"/>
                <w:lang w:val="uk-UA"/>
              </w:rPr>
            </w:pPr>
            <w:r w:rsidRPr="0065184D">
              <w:rPr>
                <w:sz w:val="24"/>
                <w:lang w:val="uk-UA"/>
              </w:rPr>
              <w:t>1</w:t>
            </w:r>
          </w:p>
        </w:tc>
      </w:tr>
    </w:tbl>
    <w:p w:rsidR="00E55700" w:rsidRPr="0065184D" w:rsidRDefault="00E55700" w:rsidP="002C2348">
      <w:pPr>
        <w:spacing w:after="0" w:line="360" w:lineRule="auto"/>
        <w:ind w:firstLine="709"/>
        <w:jc w:val="both"/>
        <w:rPr>
          <w:rFonts w:ascii="Times New Roman" w:eastAsia="MS Mincho" w:hAnsi="Times New Roman" w:cs="Times New Roman"/>
          <w:b/>
          <w:sz w:val="28"/>
          <w:szCs w:val="24"/>
          <w:highlight w:val="yellow"/>
          <w:lang w:val="uk-UA" w:eastAsia="ru-RU"/>
        </w:rPr>
      </w:pPr>
    </w:p>
    <w:p w:rsidR="00E55700" w:rsidRPr="0065184D" w:rsidRDefault="00E55700" w:rsidP="00357549">
      <w:pPr>
        <w:pStyle w:val="2"/>
        <w:spacing w:before="0" w:line="360" w:lineRule="auto"/>
        <w:ind w:left="0" w:firstLine="709"/>
        <w:rPr>
          <w:rFonts w:eastAsia="MS Gothic" w:cs="Times New Roman"/>
          <w:b/>
          <w:bCs/>
          <w:szCs w:val="32"/>
          <w:lang w:val="uk-UA"/>
        </w:rPr>
      </w:pPr>
      <w:bookmarkStart w:id="41" w:name="_Toc11084890"/>
      <w:r w:rsidRPr="0065184D">
        <w:rPr>
          <w:rFonts w:eastAsia="MS Gothic" w:cs="Times New Roman"/>
          <w:lang w:val="uk-UA"/>
        </w:rPr>
        <w:t>3.2 Оцінка потенційних небезпек що створюються конструкцією об’єкту, який проектується та заходи їх усунення</w:t>
      </w:r>
      <w:r w:rsidRPr="0065184D">
        <w:rPr>
          <w:rFonts w:eastAsia="MS Gothic" w:cs="Times New Roman"/>
          <w:b/>
          <w:bCs/>
          <w:szCs w:val="32"/>
          <w:lang w:val="uk-UA"/>
        </w:rPr>
        <w:t>.</w:t>
      </w:r>
      <w:bookmarkEnd w:id="41"/>
    </w:p>
    <w:p w:rsidR="00E55700" w:rsidRPr="0065184D" w:rsidRDefault="00E55700" w:rsidP="00357549">
      <w:pPr>
        <w:keepNext/>
        <w:keepLines/>
        <w:spacing w:after="0" w:line="360" w:lineRule="auto"/>
        <w:ind w:firstLine="709"/>
        <w:jc w:val="both"/>
        <w:outlineLvl w:val="2"/>
        <w:rPr>
          <w:rFonts w:ascii="Times New Roman" w:eastAsia="MS Gothic" w:hAnsi="Times New Roman" w:cs="Times New Roman"/>
          <w:bCs/>
          <w:color w:val="000000"/>
          <w:sz w:val="28"/>
          <w:szCs w:val="24"/>
          <w:lang w:val="uk-UA" w:eastAsia="ru-RU"/>
        </w:rPr>
      </w:pPr>
      <w:bookmarkStart w:id="42" w:name="_Toc11084891"/>
      <w:r w:rsidRPr="0065184D">
        <w:rPr>
          <w:rFonts w:ascii="Times New Roman" w:eastAsia="MS Gothic" w:hAnsi="Times New Roman" w:cs="Times New Roman"/>
          <w:bCs/>
          <w:color w:val="000000"/>
          <w:sz w:val="28"/>
          <w:szCs w:val="24"/>
          <w:lang w:val="uk-UA" w:eastAsia="ru-RU"/>
        </w:rPr>
        <w:t>3.2.1. Фізичні джерела небезпечних і шкідливих виробничих факторів</w:t>
      </w:r>
      <w:bookmarkEnd w:id="42"/>
      <w:r w:rsidRPr="0065184D">
        <w:rPr>
          <w:rFonts w:ascii="Times New Roman" w:eastAsia="MS Gothic" w:hAnsi="Times New Roman" w:cs="Times New Roman"/>
          <w:bCs/>
          <w:color w:val="000000"/>
          <w:sz w:val="28"/>
          <w:szCs w:val="24"/>
          <w:lang w:val="uk-UA" w:eastAsia="ru-RU"/>
        </w:rPr>
        <w:t xml:space="preserve"> </w:t>
      </w:r>
    </w:p>
    <w:p w:rsidR="00E55700" w:rsidRPr="0065184D" w:rsidRDefault="00E55700" w:rsidP="002C2348">
      <w:pPr>
        <w:spacing w:after="0" w:line="360" w:lineRule="auto"/>
        <w:jc w:val="both"/>
        <w:rPr>
          <w:rFonts w:ascii="Times New Roman" w:eastAsia="MS Mincho" w:hAnsi="Times New Roman" w:cs="Times New Roman"/>
          <w:sz w:val="28"/>
          <w:szCs w:val="24"/>
          <w:lang w:val="uk-UA" w:eastAsia="ru-RU"/>
        </w:rPr>
      </w:pPr>
    </w:p>
    <w:p w:rsidR="00CF6364" w:rsidRPr="0065184D" w:rsidRDefault="00CF6364" w:rsidP="002C2348">
      <w:pPr>
        <w:spacing w:after="0" w:line="360" w:lineRule="auto"/>
        <w:jc w:val="both"/>
        <w:rPr>
          <w:rFonts w:ascii="Times New Roman" w:eastAsia="MS Mincho" w:hAnsi="Times New Roman" w:cs="Times New Roman"/>
          <w:sz w:val="28"/>
          <w:szCs w:val="24"/>
          <w:lang w:val="uk-UA" w:eastAsia="ru-RU"/>
        </w:rPr>
      </w:pPr>
    </w:p>
    <w:p w:rsidR="00E55700" w:rsidRPr="00864A90" w:rsidRDefault="00E55700" w:rsidP="002C2348">
      <w:pPr>
        <w:spacing w:after="0" w:line="360" w:lineRule="auto"/>
        <w:ind w:firstLine="708"/>
        <w:jc w:val="both"/>
        <w:rPr>
          <w:rFonts w:ascii="Times New Roman" w:eastAsia="MS Mincho" w:hAnsi="Times New Roman" w:cs="Times New Roman"/>
          <w:sz w:val="28"/>
          <w:szCs w:val="28"/>
          <w:lang w:val="uk-UA" w:eastAsia="ru-RU"/>
        </w:rPr>
      </w:pPr>
      <w:r w:rsidRPr="00864A90">
        <w:rPr>
          <w:rFonts w:ascii="Times New Roman" w:eastAsia="MS Mincho" w:hAnsi="Times New Roman" w:cs="Times New Roman"/>
          <w:sz w:val="28"/>
          <w:szCs w:val="28"/>
          <w:lang w:val="uk-UA" w:eastAsia="ru-RU"/>
        </w:rPr>
        <w:t>Таблиця 3.3</w:t>
      </w:r>
      <w:r w:rsidR="00A45DBC" w:rsidRPr="00864A90">
        <w:rPr>
          <w:rFonts w:ascii="Times New Roman" w:eastAsia="Times New Roman" w:hAnsi="Times New Roman" w:cs="Times New Roman"/>
          <w:sz w:val="28"/>
          <w:szCs w:val="28"/>
          <w:lang w:val="uk-UA" w:eastAsia="ru-RU"/>
        </w:rPr>
        <w:t xml:space="preserve"> – </w:t>
      </w:r>
      <w:r w:rsidRPr="00864A90">
        <w:rPr>
          <w:rFonts w:ascii="Times New Roman" w:eastAsia="MS Mincho" w:hAnsi="Times New Roman" w:cs="Times New Roman"/>
          <w:sz w:val="28"/>
          <w:szCs w:val="28"/>
          <w:lang w:val="uk-UA" w:eastAsia="ru-RU"/>
        </w:rPr>
        <w:t>Основні джерела небезпеки лазерного випромінювання</w:t>
      </w:r>
    </w:p>
    <w:tbl>
      <w:tblPr>
        <w:tblStyle w:val="22"/>
        <w:tblW w:w="9606" w:type="dxa"/>
        <w:tblLook w:val="04A0" w:firstRow="1" w:lastRow="0" w:firstColumn="1" w:lastColumn="0" w:noHBand="0" w:noVBand="1"/>
      </w:tblPr>
      <w:tblGrid>
        <w:gridCol w:w="446"/>
        <w:gridCol w:w="2497"/>
        <w:gridCol w:w="2069"/>
        <w:gridCol w:w="2064"/>
        <w:gridCol w:w="2530"/>
      </w:tblGrid>
      <w:tr w:rsidR="00E55700" w:rsidRPr="0065184D" w:rsidTr="00E85224">
        <w:tc>
          <w:tcPr>
            <w:tcW w:w="446" w:type="dxa"/>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ind w:left="96" w:hanging="96"/>
              <w:jc w:val="center"/>
              <w:rPr>
                <w:sz w:val="24"/>
                <w:szCs w:val="24"/>
                <w:lang w:val="uk-UA"/>
              </w:rPr>
            </w:pPr>
            <w:r w:rsidRPr="0065184D">
              <w:rPr>
                <w:sz w:val="24"/>
                <w:szCs w:val="24"/>
                <w:lang w:val="uk-UA"/>
              </w:rPr>
              <w:t>№</w:t>
            </w:r>
          </w:p>
        </w:tc>
        <w:tc>
          <w:tcPr>
            <w:tcW w:w="2497"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hanging="17"/>
              <w:jc w:val="center"/>
              <w:rPr>
                <w:sz w:val="24"/>
                <w:szCs w:val="24"/>
                <w:lang w:val="uk-UA"/>
              </w:rPr>
            </w:pPr>
            <w:r w:rsidRPr="0065184D">
              <w:rPr>
                <w:sz w:val="24"/>
                <w:szCs w:val="24"/>
                <w:lang w:val="uk-UA"/>
              </w:rPr>
              <w:t>Найменування функціонального блоку</w:t>
            </w:r>
          </w:p>
        </w:tc>
        <w:tc>
          <w:tcPr>
            <w:tcW w:w="2069"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Джерело небезпеки</w:t>
            </w:r>
          </w:p>
        </w:tc>
        <w:tc>
          <w:tcPr>
            <w:tcW w:w="2064"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Причини небезпеки</w:t>
            </w:r>
          </w:p>
        </w:tc>
        <w:tc>
          <w:tcPr>
            <w:tcW w:w="2530"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left="113" w:hanging="113"/>
              <w:jc w:val="center"/>
              <w:rPr>
                <w:sz w:val="24"/>
                <w:szCs w:val="24"/>
                <w:lang w:val="uk-UA"/>
              </w:rPr>
            </w:pPr>
            <w:r w:rsidRPr="0065184D">
              <w:rPr>
                <w:sz w:val="24"/>
                <w:szCs w:val="24"/>
                <w:lang w:val="uk-UA"/>
              </w:rPr>
              <w:t>Наслідки небезпеки</w:t>
            </w:r>
          </w:p>
        </w:tc>
      </w:tr>
      <w:tr w:rsidR="00E55700" w:rsidRPr="0065184D" w:rsidTr="00E85224">
        <w:trPr>
          <w:trHeight w:val="895"/>
        </w:trPr>
        <w:tc>
          <w:tcPr>
            <w:tcW w:w="446" w:type="dxa"/>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ind w:left="96" w:hanging="96"/>
              <w:rPr>
                <w:sz w:val="24"/>
                <w:szCs w:val="24"/>
                <w:lang w:val="uk-UA"/>
              </w:rPr>
            </w:pPr>
            <w:r w:rsidRPr="0065184D">
              <w:rPr>
                <w:sz w:val="24"/>
                <w:szCs w:val="24"/>
                <w:lang w:val="uk-UA"/>
              </w:rPr>
              <w:t>1</w:t>
            </w:r>
          </w:p>
        </w:tc>
        <w:tc>
          <w:tcPr>
            <w:tcW w:w="2497"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lang w:val="uk-UA"/>
              </w:rPr>
            </w:pPr>
            <w:r w:rsidRPr="0065184D">
              <w:rPr>
                <w:sz w:val="24"/>
                <w:szCs w:val="24"/>
                <w:lang w:val="uk-UA"/>
              </w:rPr>
              <w:t>Лазерний випромінювач</w:t>
            </w:r>
          </w:p>
        </w:tc>
        <w:tc>
          <w:tcPr>
            <w:tcW w:w="2069"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left="21" w:hanging="4"/>
              <w:rPr>
                <w:sz w:val="24"/>
                <w:szCs w:val="24"/>
                <w:lang w:val="uk-UA"/>
              </w:rPr>
            </w:pPr>
            <w:r w:rsidRPr="0065184D">
              <w:rPr>
                <w:sz w:val="24"/>
                <w:szCs w:val="24"/>
                <w:lang w:val="uk-UA"/>
              </w:rPr>
              <w:t>Підвищений рівень лазерного випромінювання</w:t>
            </w:r>
          </w:p>
        </w:tc>
        <w:tc>
          <w:tcPr>
            <w:tcW w:w="2064"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lang w:val="uk-UA"/>
              </w:rPr>
            </w:pPr>
            <w:r w:rsidRPr="0065184D">
              <w:rPr>
                <w:sz w:val="24"/>
                <w:szCs w:val="24"/>
                <w:lang w:val="uk-UA"/>
              </w:rPr>
              <w:t>Надлишкова потужність</w:t>
            </w:r>
          </w:p>
        </w:tc>
        <w:tc>
          <w:tcPr>
            <w:tcW w:w="2530"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left="40"/>
              <w:rPr>
                <w:sz w:val="24"/>
                <w:szCs w:val="24"/>
                <w:lang w:val="uk-UA"/>
              </w:rPr>
            </w:pPr>
            <w:r w:rsidRPr="0065184D">
              <w:rPr>
                <w:sz w:val="24"/>
                <w:szCs w:val="24"/>
                <w:lang w:val="uk-UA"/>
              </w:rPr>
              <w:t>Пошкодження шкірного покриву</w:t>
            </w:r>
          </w:p>
        </w:tc>
      </w:tr>
    </w:tbl>
    <w:p w:rsidR="00E55700" w:rsidRPr="0065184D" w:rsidRDefault="00E55700" w:rsidP="002C2348">
      <w:pPr>
        <w:spacing w:after="0" w:line="240" w:lineRule="auto"/>
        <w:jc w:val="both"/>
        <w:rPr>
          <w:rFonts w:ascii="Times New Roman" w:eastAsia="MS Mincho" w:hAnsi="Times New Roman" w:cs="Times New Roman"/>
          <w:sz w:val="28"/>
          <w:szCs w:val="24"/>
          <w:highlight w:val="yellow"/>
          <w:lang w:val="uk-UA" w:eastAsia="ru-RU"/>
        </w:rPr>
      </w:pPr>
    </w:p>
    <w:p w:rsidR="00E55700" w:rsidRPr="00AA07DE" w:rsidRDefault="00E55700" w:rsidP="002C2348">
      <w:pPr>
        <w:tabs>
          <w:tab w:val="left" w:pos="851"/>
        </w:tabs>
        <w:spacing w:after="0" w:line="360" w:lineRule="auto"/>
        <w:ind w:firstLine="709"/>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3.4</w:t>
      </w:r>
      <w:r w:rsidR="00AA07DE" w:rsidRPr="00AA07DE">
        <w:rPr>
          <w:rFonts w:ascii="Times New Roman" w:eastAsia="Times New Roman"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Реальні та нормативні фактори небезпеки</w:t>
      </w:r>
    </w:p>
    <w:tbl>
      <w:tblPr>
        <w:tblStyle w:val="22"/>
        <w:tblW w:w="4944" w:type="pct"/>
        <w:tblLook w:val="04A0" w:firstRow="1" w:lastRow="0" w:firstColumn="1" w:lastColumn="0" w:noHBand="0" w:noVBand="1"/>
      </w:tblPr>
      <w:tblGrid>
        <w:gridCol w:w="580"/>
        <w:gridCol w:w="3581"/>
        <w:gridCol w:w="3054"/>
        <w:gridCol w:w="2390"/>
      </w:tblGrid>
      <w:tr w:rsidR="00E55700" w:rsidRPr="0065184D" w:rsidTr="00E85224">
        <w:trPr>
          <w:trHeight w:val="511"/>
        </w:trPr>
        <w:tc>
          <w:tcPr>
            <w:tcW w:w="302" w:type="pct"/>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jc w:val="both"/>
              <w:rPr>
                <w:sz w:val="24"/>
                <w:szCs w:val="24"/>
                <w:lang w:val="uk-UA"/>
              </w:rPr>
            </w:pPr>
            <w:r w:rsidRPr="0065184D">
              <w:rPr>
                <w:sz w:val="24"/>
                <w:szCs w:val="24"/>
                <w:lang w:val="uk-UA"/>
              </w:rPr>
              <w:t xml:space="preserve">№ </w:t>
            </w:r>
          </w:p>
        </w:tc>
        <w:tc>
          <w:tcPr>
            <w:tcW w:w="186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both"/>
              <w:rPr>
                <w:sz w:val="24"/>
                <w:szCs w:val="24"/>
                <w:lang w:val="uk-UA"/>
              </w:rPr>
            </w:pPr>
            <w:r w:rsidRPr="0065184D">
              <w:rPr>
                <w:sz w:val="24"/>
                <w:szCs w:val="24"/>
                <w:lang w:val="uk-UA"/>
              </w:rPr>
              <w:t xml:space="preserve">Фактор небезпеки </w:t>
            </w:r>
          </w:p>
        </w:tc>
        <w:tc>
          <w:tcPr>
            <w:tcW w:w="1590"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both"/>
              <w:rPr>
                <w:sz w:val="24"/>
                <w:szCs w:val="24"/>
                <w:lang w:val="uk-UA"/>
              </w:rPr>
            </w:pPr>
            <w:r w:rsidRPr="0065184D">
              <w:rPr>
                <w:sz w:val="24"/>
                <w:szCs w:val="24"/>
                <w:lang w:val="uk-UA"/>
              </w:rPr>
              <w:t>Реальне значення</w:t>
            </w:r>
          </w:p>
        </w:tc>
        <w:tc>
          <w:tcPr>
            <w:tcW w:w="124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both"/>
              <w:rPr>
                <w:sz w:val="24"/>
                <w:szCs w:val="24"/>
                <w:lang w:val="uk-UA"/>
              </w:rPr>
            </w:pPr>
            <w:r w:rsidRPr="0065184D">
              <w:rPr>
                <w:sz w:val="24"/>
                <w:szCs w:val="24"/>
                <w:lang w:val="uk-UA"/>
              </w:rPr>
              <w:t>Нормативні значення</w:t>
            </w:r>
          </w:p>
        </w:tc>
      </w:tr>
      <w:tr w:rsidR="00E55700" w:rsidRPr="0065184D" w:rsidTr="00E85224">
        <w:trPr>
          <w:trHeight w:val="515"/>
        </w:trPr>
        <w:tc>
          <w:tcPr>
            <w:tcW w:w="302" w:type="pct"/>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jc w:val="both"/>
              <w:rPr>
                <w:sz w:val="24"/>
                <w:szCs w:val="24"/>
                <w:lang w:val="uk-UA"/>
              </w:rPr>
            </w:pPr>
            <w:r w:rsidRPr="0065184D">
              <w:rPr>
                <w:sz w:val="24"/>
                <w:szCs w:val="24"/>
                <w:lang w:val="uk-UA"/>
              </w:rPr>
              <w:t>1.</w:t>
            </w:r>
          </w:p>
        </w:tc>
        <w:tc>
          <w:tcPr>
            <w:tcW w:w="186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jc w:val="both"/>
              <w:rPr>
                <w:sz w:val="24"/>
                <w:szCs w:val="24"/>
                <w:lang w:val="uk-UA"/>
              </w:rPr>
            </w:pPr>
            <w:r w:rsidRPr="0065184D">
              <w:rPr>
                <w:sz w:val="24"/>
                <w:szCs w:val="24"/>
                <w:lang w:val="uk-UA"/>
              </w:rPr>
              <w:t>Лазерне випромінювання</w:t>
            </w:r>
          </w:p>
        </w:tc>
        <w:tc>
          <w:tcPr>
            <w:tcW w:w="1590"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jc w:val="both"/>
              <w:rPr>
                <w:sz w:val="24"/>
                <w:szCs w:val="24"/>
                <w:lang w:val="uk-UA"/>
              </w:rPr>
            </w:pPr>
            <w:r w:rsidRPr="0065184D">
              <w:rPr>
                <w:sz w:val="24"/>
                <w:szCs w:val="24"/>
                <w:lang w:val="uk-UA"/>
              </w:rPr>
              <w:t>50 мВт</w:t>
            </w:r>
          </w:p>
        </w:tc>
        <w:tc>
          <w:tcPr>
            <w:tcW w:w="124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jc w:val="both"/>
              <w:rPr>
                <w:sz w:val="24"/>
                <w:szCs w:val="24"/>
                <w:lang w:val="uk-UA"/>
              </w:rPr>
            </w:pPr>
            <w:r w:rsidRPr="0065184D">
              <w:rPr>
                <w:sz w:val="24"/>
                <w:szCs w:val="24"/>
                <w:lang w:val="uk-UA"/>
              </w:rPr>
              <w:t>50мВт</w:t>
            </w:r>
          </w:p>
        </w:tc>
      </w:tr>
    </w:tbl>
    <w:p w:rsidR="00E55700" w:rsidRPr="0065184D" w:rsidRDefault="00E55700" w:rsidP="002C2348">
      <w:pPr>
        <w:spacing w:after="0" w:line="360" w:lineRule="auto"/>
        <w:rPr>
          <w:rFonts w:ascii="Times New Roman" w:eastAsia="MS Mincho" w:hAnsi="Times New Roman" w:cs="Times New Roman"/>
          <w:sz w:val="28"/>
          <w:szCs w:val="24"/>
          <w:highlight w:val="yellow"/>
          <w:lang w:val="uk-UA" w:eastAsia="ru-RU"/>
        </w:rPr>
      </w:pPr>
    </w:p>
    <w:p w:rsidR="00E55700" w:rsidRPr="0065184D" w:rsidRDefault="00E55700" w:rsidP="00357549">
      <w:pPr>
        <w:tabs>
          <w:tab w:val="left" w:pos="851"/>
        </w:tabs>
        <w:spacing w:after="0" w:line="240" w:lineRule="auto"/>
        <w:ind w:left="21" w:firstLine="688"/>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Реальне значення лазерного випромінювання в</w:t>
      </w:r>
      <w:r w:rsidR="00CF6364" w:rsidRPr="0065184D">
        <w:rPr>
          <w:rFonts w:ascii="Times New Roman" w:eastAsia="MS Mincho" w:hAnsi="Times New Roman" w:cs="Times New Roman"/>
          <w:sz w:val="28"/>
          <w:szCs w:val="24"/>
          <w:lang w:val="uk-UA" w:eastAsia="ru-RU"/>
        </w:rPr>
        <w:t>і</w:t>
      </w:r>
      <w:r w:rsidRPr="0065184D">
        <w:rPr>
          <w:rFonts w:ascii="Times New Roman" w:eastAsia="MS Mincho" w:hAnsi="Times New Roman" w:cs="Times New Roman"/>
          <w:sz w:val="28"/>
          <w:szCs w:val="24"/>
          <w:lang w:val="uk-UA" w:eastAsia="ru-RU"/>
        </w:rPr>
        <w:t>дпов</w:t>
      </w:r>
      <w:r w:rsidR="00CF6364" w:rsidRPr="0065184D">
        <w:rPr>
          <w:rFonts w:ascii="Times New Roman" w:eastAsia="MS Mincho" w:hAnsi="Times New Roman" w:cs="Times New Roman"/>
          <w:sz w:val="28"/>
          <w:szCs w:val="24"/>
          <w:lang w:val="uk-UA" w:eastAsia="ru-RU"/>
        </w:rPr>
        <w:t>і</w:t>
      </w:r>
      <w:r w:rsidRPr="0065184D">
        <w:rPr>
          <w:rFonts w:ascii="Times New Roman" w:eastAsia="MS Mincho" w:hAnsi="Times New Roman" w:cs="Times New Roman"/>
          <w:sz w:val="28"/>
          <w:szCs w:val="24"/>
          <w:lang w:val="uk-UA" w:eastAsia="ru-RU"/>
        </w:rPr>
        <w:t>да</w:t>
      </w:r>
      <w:r w:rsidR="00CF6364" w:rsidRPr="0065184D">
        <w:rPr>
          <w:rFonts w:ascii="Times New Roman" w:eastAsia="MS Mincho" w:hAnsi="Times New Roman" w:cs="Times New Roman"/>
          <w:sz w:val="28"/>
          <w:szCs w:val="24"/>
          <w:lang w:val="uk-UA" w:eastAsia="ru-RU"/>
        </w:rPr>
        <w:t>є</w:t>
      </w:r>
      <w:r w:rsidRPr="0065184D">
        <w:rPr>
          <w:rFonts w:ascii="Times New Roman" w:eastAsia="MS Mincho" w:hAnsi="Times New Roman" w:cs="Times New Roman"/>
          <w:sz w:val="28"/>
          <w:szCs w:val="24"/>
          <w:lang w:val="uk-UA" w:eastAsia="ru-RU"/>
        </w:rPr>
        <w:t xml:space="preserve"> нормативн</w:t>
      </w:r>
      <w:r w:rsidR="00CF6364" w:rsidRPr="0065184D">
        <w:rPr>
          <w:rFonts w:ascii="Times New Roman" w:eastAsia="MS Mincho" w:hAnsi="Times New Roman" w:cs="Times New Roman"/>
          <w:sz w:val="28"/>
          <w:szCs w:val="24"/>
          <w:lang w:val="uk-UA" w:eastAsia="ru-RU"/>
        </w:rPr>
        <w:t>ому</w:t>
      </w:r>
      <w:r w:rsidRPr="0065184D">
        <w:rPr>
          <w:rFonts w:ascii="Times New Roman" w:eastAsia="MS Mincho" w:hAnsi="Times New Roman" w:cs="Times New Roman"/>
          <w:sz w:val="28"/>
          <w:szCs w:val="24"/>
          <w:lang w:val="uk-UA" w:eastAsia="ru-RU"/>
        </w:rPr>
        <w:t>.</w:t>
      </w:r>
    </w:p>
    <w:p w:rsidR="00E55700" w:rsidRPr="0065184D" w:rsidRDefault="00E55700" w:rsidP="002C2348">
      <w:pPr>
        <w:spacing w:after="0" w:line="360" w:lineRule="auto"/>
        <w:rPr>
          <w:rFonts w:ascii="Times New Roman" w:eastAsia="MS Mincho" w:hAnsi="Times New Roman" w:cs="Times New Roman"/>
          <w:sz w:val="28"/>
          <w:szCs w:val="24"/>
          <w:lang w:val="uk-UA" w:eastAsia="ru-RU"/>
        </w:rPr>
      </w:pPr>
    </w:p>
    <w:p w:rsidR="00E55700" w:rsidRPr="0065184D" w:rsidRDefault="00E55700" w:rsidP="002C2348">
      <w:pPr>
        <w:spacing w:after="0" w:line="360" w:lineRule="auto"/>
        <w:ind w:firstLine="709"/>
        <w:rPr>
          <w:rFonts w:ascii="Times New Roman" w:eastAsia="MS Mincho" w:hAnsi="Times New Roman" w:cs="Times New Roman"/>
          <w:sz w:val="28"/>
          <w:szCs w:val="24"/>
          <w:lang w:val="uk-UA" w:eastAsia="ru-RU"/>
        </w:rPr>
      </w:pPr>
    </w:p>
    <w:p w:rsidR="00E55700" w:rsidRPr="00AA07DE" w:rsidRDefault="00E55700" w:rsidP="002C2348">
      <w:pPr>
        <w:spacing w:after="0" w:line="360" w:lineRule="auto"/>
        <w:ind w:firstLine="709"/>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lastRenderedPageBreak/>
        <w:t>Таблиця 3.5</w:t>
      </w:r>
      <w:r w:rsidR="00A45DBC" w:rsidRPr="00AA07DE">
        <w:rPr>
          <w:rFonts w:ascii="Times New Roman" w:eastAsia="Times New Roman"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Заходи з забезпечення охорони праці</w:t>
      </w:r>
    </w:p>
    <w:tbl>
      <w:tblPr>
        <w:tblStyle w:val="22"/>
        <w:tblW w:w="9322" w:type="dxa"/>
        <w:tblLook w:val="04A0" w:firstRow="1" w:lastRow="0" w:firstColumn="1" w:lastColumn="0" w:noHBand="0" w:noVBand="1"/>
      </w:tblPr>
      <w:tblGrid>
        <w:gridCol w:w="562"/>
        <w:gridCol w:w="2098"/>
        <w:gridCol w:w="3685"/>
        <w:gridCol w:w="2977"/>
      </w:tblGrid>
      <w:tr w:rsidR="00E55700" w:rsidRPr="0065184D" w:rsidTr="006A128B">
        <w:tc>
          <w:tcPr>
            <w:tcW w:w="562" w:type="dxa"/>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jc w:val="center"/>
              <w:rPr>
                <w:sz w:val="24"/>
                <w:szCs w:val="24"/>
                <w:lang w:val="uk-UA"/>
              </w:rPr>
            </w:pPr>
            <w:r w:rsidRPr="0065184D">
              <w:rPr>
                <w:sz w:val="24"/>
                <w:szCs w:val="24"/>
                <w:lang w:val="uk-UA"/>
              </w:rPr>
              <w:t>№</w:t>
            </w:r>
          </w:p>
        </w:tc>
        <w:tc>
          <w:tcPr>
            <w:tcW w:w="209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Група номенклатурних заходів з ОП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Вид заходу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Критерій вибору</w:t>
            </w:r>
          </w:p>
        </w:tc>
      </w:tr>
      <w:tr w:rsidR="00E55700" w:rsidRPr="0065184D" w:rsidTr="006A128B">
        <w:trPr>
          <w:trHeight w:val="1091"/>
        </w:trPr>
        <w:tc>
          <w:tcPr>
            <w:tcW w:w="562"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1.</w:t>
            </w:r>
          </w:p>
        </w:tc>
        <w:tc>
          <w:tcPr>
            <w:tcW w:w="209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Технічні заходи</w:t>
            </w:r>
          </w:p>
        </w:tc>
        <w:tc>
          <w:tcPr>
            <w:tcW w:w="3685" w:type="dxa"/>
            <w:tcBorders>
              <w:top w:val="single" w:sz="4" w:space="0" w:color="auto"/>
              <w:left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Перевірка потужності випромінювання при включенні приладу в роботу</w:t>
            </w:r>
          </w:p>
        </w:tc>
        <w:tc>
          <w:tcPr>
            <w:tcW w:w="2977" w:type="dxa"/>
            <w:tcBorders>
              <w:top w:val="single" w:sz="4" w:space="0" w:color="auto"/>
              <w:left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Унеможливлювання негативного впливу на пацієнта</w:t>
            </w:r>
          </w:p>
        </w:tc>
      </w:tr>
      <w:tr w:rsidR="00E55700" w:rsidRPr="0065184D" w:rsidTr="006A128B">
        <w:trPr>
          <w:trHeight w:val="525"/>
        </w:trPr>
        <w:tc>
          <w:tcPr>
            <w:tcW w:w="562"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2.</w:t>
            </w:r>
          </w:p>
        </w:tc>
        <w:tc>
          <w:tcPr>
            <w:tcW w:w="209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Організаційні заходи</w:t>
            </w:r>
          </w:p>
        </w:tc>
        <w:tc>
          <w:tcPr>
            <w:tcW w:w="3685" w:type="dxa"/>
            <w:tcBorders>
              <w:top w:val="single" w:sz="4" w:space="0" w:color="auto"/>
              <w:left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інструкція з експлуатації</w:t>
            </w:r>
          </w:p>
        </w:tc>
        <w:tc>
          <w:tcPr>
            <w:tcW w:w="2977" w:type="dxa"/>
            <w:tcBorders>
              <w:top w:val="single" w:sz="4" w:space="0" w:color="auto"/>
              <w:left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навчання з питань безпеки при експлуатації приладу</w:t>
            </w:r>
          </w:p>
        </w:tc>
      </w:tr>
      <w:tr w:rsidR="00E55700" w:rsidRPr="0065184D" w:rsidTr="006A128B">
        <w:trPr>
          <w:trHeight w:val="419"/>
        </w:trPr>
        <w:tc>
          <w:tcPr>
            <w:tcW w:w="562"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3.</w:t>
            </w:r>
          </w:p>
        </w:tc>
        <w:tc>
          <w:tcPr>
            <w:tcW w:w="209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Режимні</w:t>
            </w:r>
          </w:p>
        </w:tc>
        <w:tc>
          <w:tcPr>
            <w:tcW w:w="368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не передбачені</w:t>
            </w:r>
          </w:p>
        </w:tc>
        <w:tc>
          <w:tcPr>
            <w:tcW w:w="2977"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highlight w:val="yellow"/>
                <w:lang w:val="uk-UA"/>
              </w:rPr>
            </w:pPr>
          </w:p>
        </w:tc>
      </w:tr>
      <w:tr w:rsidR="00E55700" w:rsidRPr="0065184D" w:rsidTr="006A128B">
        <w:trPr>
          <w:trHeight w:val="423"/>
        </w:trPr>
        <w:tc>
          <w:tcPr>
            <w:tcW w:w="562"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4.</w:t>
            </w:r>
          </w:p>
        </w:tc>
        <w:tc>
          <w:tcPr>
            <w:tcW w:w="209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Експлуатаційні</w:t>
            </w:r>
          </w:p>
        </w:tc>
        <w:tc>
          <w:tcPr>
            <w:tcW w:w="368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повірка засобів вимірювання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rPr>
                <w:sz w:val="24"/>
                <w:szCs w:val="24"/>
                <w:lang w:val="uk-UA"/>
              </w:rPr>
            </w:pPr>
            <w:r w:rsidRPr="0065184D">
              <w:rPr>
                <w:sz w:val="24"/>
                <w:szCs w:val="24"/>
                <w:lang w:val="uk-UA"/>
              </w:rPr>
              <w:t>достовірність інформації</w:t>
            </w:r>
          </w:p>
        </w:tc>
      </w:tr>
      <w:tr w:rsidR="00E55700" w:rsidRPr="0065184D" w:rsidTr="006A128B">
        <w:trPr>
          <w:trHeight w:val="696"/>
        </w:trPr>
        <w:tc>
          <w:tcPr>
            <w:tcW w:w="562" w:type="dxa"/>
            <w:vMerge w:val="restart"/>
            <w:tcBorders>
              <w:top w:val="single" w:sz="4" w:space="0" w:color="auto"/>
              <w:left w:val="single" w:sz="4" w:space="0" w:color="auto"/>
              <w:right w:val="single" w:sz="4" w:space="0" w:color="auto"/>
            </w:tcBorders>
            <w:vAlign w:val="center"/>
            <w:hideMark/>
          </w:tcPr>
          <w:p w:rsidR="00E55700" w:rsidRPr="0065184D" w:rsidRDefault="00E55700" w:rsidP="002C2348">
            <w:pPr>
              <w:rPr>
                <w:sz w:val="24"/>
                <w:szCs w:val="24"/>
                <w:lang w:val="uk-UA"/>
              </w:rPr>
            </w:pPr>
            <w:r w:rsidRPr="0065184D">
              <w:rPr>
                <w:sz w:val="24"/>
                <w:szCs w:val="24"/>
                <w:lang w:val="uk-UA"/>
              </w:rPr>
              <w:t>5.</w:t>
            </w:r>
          </w:p>
        </w:tc>
        <w:tc>
          <w:tcPr>
            <w:tcW w:w="2098" w:type="dxa"/>
            <w:vMerge w:val="restart"/>
            <w:tcBorders>
              <w:top w:val="single" w:sz="4" w:space="0" w:color="auto"/>
              <w:left w:val="single" w:sz="4" w:space="0" w:color="auto"/>
              <w:right w:val="single" w:sz="4" w:space="0" w:color="auto"/>
            </w:tcBorders>
            <w:vAlign w:val="center"/>
            <w:hideMark/>
          </w:tcPr>
          <w:p w:rsidR="00E55700" w:rsidRPr="0065184D" w:rsidRDefault="00E55700" w:rsidP="002C2348">
            <w:pPr>
              <w:rPr>
                <w:sz w:val="24"/>
                <w:szCs w:val="24"/>
                <w:lang w:val="uk-UA"/>
              </w:rPr>
            </w:pPr>
            <w:r w:rsidRPr="0065184D">
              <w:rPr>
                <w:sz w:val="24"/>
                <w:szCs w:val="24"/>
                <w:lang w:val="uk-UA"/>
              </w:rPr>
              <w:t>ЗІЗ</w:t>
            </w:r>
          </w:p>
        </w:tc>
        <w:tc>
          <w:tcPr>
            <w:tcW w:w="368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rPr>
                <w:sz w:val="24"/>
                <w:szCs w:val="24"/>
                <w:lang w:val="uk-UA"/>
              </w:rPr>
            </w:pPr>
            <w:r w:rsidRPr="0065184D">
              <w:rPr>
                <w:sz w:val="24"/>
                <w:szCs w:val="24"/>
                <w:lang w:val="uk-UA"/>
              </w:rPr>
              <w:t>окуряри захисні BactoSfera TITAN MAX</w:t>
            </w:r>
          </w:p>
        </w:tc>
        <w:tc>
          <w:tcPr>
            <w:tcW w:w="2977"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rPr>
                <w:sz w:val="24"/>
                <w:szCs w:val="24"/>
                <w:lang w:val="uk-UA"/>
              </w:rPr>
            </w:pPr>
            <w:r w:rsidRPr="0065184D">
              <w:rPr>
                <w:sz w:val="24"/>
                <w:szCs w:val="24"/>
                <w:lang w:val="uk-UA"/>
              </w:rPr>
              <w:t>Індивідуальний захист лікаря</w:t>
            </w:r>
          </w:p>
        </w:tc>
      </w:tr>
      <w:tr w:rsidR="00E55700" w:rsidRPr="0065184D" w:rsidTr="006A128B">
        <w:trPr>
          <w:trHeight w:val="860"/>
        </w:trPr>
        <w:tc>
          <w:tcPr>
            <w:tcW w:w="562" w:type="dxa"/>
            <w:vMerge/>
            <w:tcBorders>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lang w:val="uk-UA"/>
              </w:rPr>
            </w:pPr>
          </w:p>
        </w:tc>
        <w:tc>
          <w:tcPr>
            <w:tcW w:w="2098" w:type="dxa"/>
            <w:vMerge/>
            <w:tcBorders>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lang w:val="uk-UA"/>
              </w:rPr>
            </w:pPr>
          </w:p>
        </w:tc>
        <w:tc>
          <w:tcPr>
            <w:tcW w:w="3685" w:type="dxa"/>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rPr>
                <w:sz w:val="24"/>
                <w:szCs w:val="24"/>
                <w:lang w:val="uk-UA"/>
              </w:rPr>
            </w:pPr>
            <w:r w:rsidRPr="0065184D">
              <w:rPr>
                <w:sz w:val="24"/>
                <w:szCs w:val="24"/>
                <w:shd w:val="clear" w:color="auto" w:fill="FFFFFF"/>
                <w:lang w:val="uk-UA"/>
              </w:rPr>
              <w:t>окуляри OLY-IPL-P1</w:t>
            </w:r>
          </w:p>
        </w:tc>
        <w:tc>
          <w:tcPr>
            <w:tcW w:w="2977"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lang w:val="uk-UA"/>
              </w:rPr>
            </w:pPr>
            <w:r w:rsidRPr="0065184D">
              <w:rPr>
                <w:sz w:val="24"/>
                <w:szCs w:val="24"/>
                <w:lang w:val="uk-UA"/>
              </w:rPr>
              <w:t>Індивідуальний захист пацієнта</w:t>
            </w:r>
          </w:p>
        </w:tc>
      </w:tr>
    </w:tbl>
    <w:p w:rsidR="00E55700" w:rsidRPr="0065184D" w:rsidRDefault="00E55700" w:rsidP="002C2348">
      <w:pPr>
        <w:spacing w:after="0" w:line="360" w:lineRule="auto"/>
        <w:rPr>
          <w:rFonts w:ascii="Times New Roman" w:eastAsia="MS Mincho" w:hAnsi="Times New Roman" w:cs="Times New Roman"/>
          <w:sz w:val="24"/>
          <w:szCs w:val="24"/>
          <w:lang w:val="uk-UA" w:eastAsia="ru-RU"/>
        </w:rPr>
      </w:pPr>
    </w:p>
    <w:p w:rsidR="00E55700" w:rsidRPr="0065184D" w:rsidRDefault="00E55700" w:rsidP="002C2348">
      <w:pPr>
        <w:keepNext/>
        <w:keepLines/>
        <w:spacing w:after="0" w:line="360" w:lineRule="auto"/>
        <w:ind w:firstLine="709"/>
        <w:jc w:val="both"/>
        <w:outlineLvl w:val="2"/>
        <w:rPr>
          <w:rFonts w:ascii="Times New Roman" w:eastAsia="MS Gothic" w:hAnsi="Times New Roman" w:cs="Times New Roman"/>
          <w:bCs/>
          <w:color w:val="000000"/>
          <w:sz w:val="28"/>
          <w:szCs w:val="24"/>
          <w:lang w:val="uk-UA" w:eastAsia="ru-RU"/>
        </w:rPr>
      </w:pPr>
      <w:bookmarkStart w:id="43" w:name="_Toc11084892"/>
      <w:r w:rsidRPr="0065184D">
        <w:rPr>
          <w:rFonts w:ascii="Times New Roman" w:eastAsia="MS Gothic" w:hAnsi="Times New Roman" w:cs="Times New Roman"/>
          <w:bCs/>
          <w:color w:val="000000"/>
          <w:sz w:val="28"/>
          <w:szCs w:val="24"/>
          <w:lang w:val="uk-UA" w:eastAsia="ru-RU"/>
        </w:rPr>
        <w:t>3.2.3   Небезпека враження людини електричним струмом.</w:t>
      </w:r>
      <w:bookmarkEnd w:id="43"/>
    </w:p>
    <w:p w:rsidR="00E55700" w:rsidRPr="0065184D" w:rsidRDefault="00E55700" w:rsidP="002C2348">
      <w:pPr>
        <w:spacing w:after="0" w:line="360" w:lineRule="auto"/>
        <w:ind w:firstLine="709"/>
        <w:jc w:val="both"/>
        <w:rPr>
          <w:rFonts w:ascii="Times New Roman" w:eastAsia="MS Mincho" w:hAnsi="Times New Roman" w:cs="Times New Roman"/>
          <w:sz w:val="24"/>
          <w:szCs w:val="24"/>
          <w:lang w:val="uk-UA" w:eastAsia="ru-RU"/>
        </w:rPr>
      </w:pPr>
    </w:p>
    <w:p w:rsidR="00CF6364" w:rsidRPr="0065184D" w:rsidRDefault="00CF6364" w:rsidP="002C2348">
      <w:pPr>
        <w:spacing w:after="0" w:line="360" w:lineRule="auto"/>
        <w:ind w:firstLine="709"/>
        <w:jc w:val="both"/>
        <w:rPr>
          <w:rFonts w:ascii="Times New Roman" w:eastAsia="MS Mincho" w:hAnsi="Times New Roman" w:cs="Times New Roman"/>
          <w:sz w:val="24"/>
          <w:szCs w:val="24"/>
          <w:lang w:val="uk-UA" w:eastAsia="ru-RU"/>
        </w:rPr>
      </w:pPr>
    </w:p>
    <w:p w:rsidR="00E55700" w:rsidRPr="0065184D" w:rsidRDefault="00E55700" w:rsidP="002C2348">
      <w:pPr>
        <w:spacing w:after="0" w:line="360" w:lineRule="auto"/>
        <w:ind w:firstLine="709"/>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Основною небезпекою є контак людини зі струмопровідними елементами або елементами, що знаходяться під напругою.</w:t>
      </w:r>
    </w:p>
    <w:p w:rsidR="00E55700" w:rsidRPr="0065184D" w:rsidRDefault="00E55700" w:rsidP="002C2348">
      <w:pPr>
        <w:spacing w:after="0" w:line="360" w:lineRule="auto"/>
        <w:ind w:firstLine="709"/>
        <w:jc w:val="both"/>
        <w:rPr>
          <w:rFonts w:ascii="Times New Roman" w:eastAsia="MS Mincho" w:hAnsi="Times New Roman" w:cs="Times New Roman"/>
          <w:sz w:val="28"/>
          <w:szCs w:val="24"/>
          <w:lang w:val="uk-UA" w:eastAsia="ru-RU"/>
        </w:rPr>
      </w:pPr>
    </w:p>
    <w:p w:rsidR="00E55700" w:rsidRPr="00AA07DE" w:rsidRDefault="00E55700" w:rsidP="002C2348">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3.6</w:t>
      </w:r>
      <w:r w:rsidR="00A45DBC" w:rsidRPr="00AA07DE">
        <w:rPr>
          <w:rFonts w:ascii="Times New Roman" w:eastAsia="Times New Roman"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Основні небезпеки електричного характеру</w:t>
      </w:r>
    </w:p>
    <w:tbl>
      <w:tblPr>
        <w:tblStyle w:val="22"/>
        <w:tblW w:w="9606" w:type="dxa"/>
        <w:tblLook w:val="04A0" w:firstRow="1" w:lastRow="0" w:firstColumn="1" w:lastColumn="0" w:noHBand="0" w:noVBand="1"/>
      </w:tblPr>
      <w:tblGrid>
        <w:gridCol w:w="446"/>
        <w:gridCol w:w="2636"/>
        <w:gridCol w:w="1875"/>
        <w:gridCol w:w="2088"/>
        <w:gridCol w:w="2561"/>
      </w:tblGrid>
      <w:tr w:rsidR="00E55700" w:rsidRPr="0065184D" w:rsidTr="00E85224">
        <w:tc>
          <w:tcPr>
            <w:tcW w:w="446" w:type="dxa"/>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ind w:left="96" w:hanging="96"/>
              <w:jc w:val="center"/>
              <w:rPr>
                <w:sz w:val="24"/>
                <w:szCs w:val="24"/>
                <w:lang w:val="uk-UA"/>
              </w:rPr>
            </w:pPr>
            <w:r w:rsidRPr="0065184D">
              <w:rPr>
                <w:sz w:val="24"/>
                <w:szCs w:val="24"/>
                <w:lang w:val="uk-UA"/>
              </w:rPr>
              <w:t>№</w:t>
            </w:r>
          </w:p>
        </w:tc>
        <w:tc>
          <w:tcPr>
            <w:tcW w:w="2636"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hanging="17"/>
              <w:jc w:val="center"/>
              <w:rPr>
                <w:sz w:val="24"/>
                <w:szCs w:val="24"/>
                <w:lang w:val="uk-UA"/>
              </w:rPr>
            </w:pPr>
            <w:r w:rsidRPr="0065184D">
              <w:rPr>
                <w:sz w:val="24"/>
                <w:szCs w:val="24"/>
                <w:lang w:val="uk-UA"/>
              </w:rPr>
              <w:t>Найменування функціонального блоку</w:t>
            </w:r>
          </w:p>
        </w:tc>
        <w:tc>
          <w:tcPr>
            <w:tcW w:w="187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Джерело небезпеки</w:t>
            </w:r>
          </w:p>
        </w:tc>
        <w:tc>
          <w:tcPr>
            <w:tcW w:w="208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Причини небезпеки</w:t>
            </w:r>
          </w:p>
        </w:tc>
        <w:tc>
          <w:tcPr>
            <w:tcW w:w="2561"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left="113" w:hanging="113"/>
              <w:jc w:val="center"/>
              <w:rPr>
                <w:sz w:val="24"/>
                <w:szCs w:val="24"/>
                <w:lang w:val="uk-UA"/>
              </w:rPr>
            </w:pPr>
            <w:r w:rsidRPr="0065184D">
              <w:rPr>
                <w:sz w:val="24"/>
                <w:szCs w:val="24"/>
                <w:lang w:val="uk-UA"/>
              </w:rPr>
              <w:t>Наслідки небезпеки</w:t>
            </w:r>
          </w:p>
        </w:tc>
      </w:tr>
      <w:tr w:rsidR="00E55700" w:rsidRPr="0065184D" w:rsidTr="00E85224">
        <w:tc>
          <w:tcPr>
            <w:tcW w:w="446" w:type="dxa"/>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ind w:left="96" w:hanging="96"/>
              <w:rPr>
                <w:sz w:val="24"/>
                <w:szCs w:val="24"/>
                <w:lang w:val="uk-UA"/>
              </w:rPr>
            </w:pPr>
            <w:r w:rsidRPr="0065184D">
              <w:rPr>
                <w:sz w:val="24"/>
                <w:szCs w:val="24"/>
                <w:lang w:val="uk-UA"/>
              </w:rPr>
              <w:t>1.</w:t>
            </w:r>
          </w:p>
        </w:tc>
        <w:tc>
          <w:tcPr>
            <w:tcW w:w="2636"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hanging="96"/>
              <w:rPr>
                <w:sz w:val="24"/>
                <w:szCs w:val="24"/>
                <w:lang w:val="uk-UA"/>
              </w:rPr>
            </w:pPr>
            <w:r w:rsidRPr="0065184D">
              <w:rPr>
                <w:sz w:val="24"/>
                <w:szCs w:val="24"/>
                <w:lang w:val="uk-UA"/>
              </w:rPr>
              <w:t>Струмопровідні частини</w:t>
            </w:r>
          </w:p>
        </w:tc>
        <w:tc>
          <w:tcPr>
            <w:tcW w:w="1875"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left="21" w:hanging="4"/>
              <w:rPr>
                <w:sz w:val="24"/>
                <w:szCs w:val="24"/>
                <w:lang w:val="uk-UA"/>
              </w:rPr>
            </w:pPr>
            <w:r w:rsidRPr="0065184D">
              <w:rPr>
                <w:sz w:val="24"/>
                <w:szCs w:val="24"/>
                <w:lang w:val="uk-UA"/>
              </w:rPr>
              <w:t>Змінний струм</w:t>
            </w:r>
          </w:p>
        </w:tc>
        <w:tc>
          <w:tcPr>
            <w:tcW w:w="2088"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lang w:val="uk-UA"/>
              </w:rPr>
            </w:pPr>
            <w:r w:rsidRPr="0065184D">
              <w:rPr>
                <w:sz w:val="24"/>
                <w:szCs w:val="24"/>
                <w:lang w:val="uk-UA"/>
              </w:rPr>
              <w:t>Пошкодження ізоляції</w:t>
            </w:r>
          </w:p>
        </w:tc>
        <w:tc>
          <w:tcPr>
            <w:tcW w:w="2561"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left="40"/>
              <w:rPr>
                <w:sz w:val="24"/>
                <w:szCs w:val="24"/>
                <w:lang w:val="uk-UA"/>
              </w:rPr>
            </w:pPr>
            <w:r w:rsidRPr="0065184D">
              <w:rPr>
                <w:sz w:val="24"/>
                <w:szCs w:val="24"/>
                <w:lang w:val="uk-UA"/>
              </w:rPr>
              <w:t>Ураження електричним струмом</w:t>
            </w:r>
          </w:p>
        </w:tc>
      </w:tr>
    </w:tbl>
    <w:p w:rsidR="00E55700" w:rsidRPr="0065184D" w:rsidRDefault="00E55700" w:rsidP="002C2348">
      <w:pPr>
        <w:spacing w:after="0" w:line="360" w:lineRule="auto"/>
        <w:rPr>
          <w:rFonts w:ascii="Times New Roman" w:eastAsia="MS Mincho" w:hAnsi="Times New Roman" w:cs="Times New Roman"/>
          <w:sz w:val="28"/>
          <w:szCs w:val="24"/>
          <w:lang w:val="uk-UA" w:eastAsia="ru-RU"/>
        </w:rPr>
      </w:pPr>
    </w:p>
    <w:p w:rsidR="00E55700" w:rsidRPr="00AA07DE" w:rsidRDefault="00E55700" w:rsidP="00AA07DE">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3.7</w:t>
      </w:r>
      <w:r w:rsidR="00A45DBC" w:rsidRPr="00AA07DE">
        <w:rPr>
          <w:rFonts w:ascii="Times New Roman" w:eastAsia="MS Mincho"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Реальні та нормативні фактори небезпеки</w:t>
      </w:r>
    </w:p>
    <w:tbl>
      <w:tblPr>
        <w:tblStyle w:val="22"/>
        <w:tblW w:w="4944" w:type="pct"/>
        <w:tblLook w:val="04A0" w:firstRow="1" w:lastRow="0" w:firstColumn="1" w:lastColumn="0" w:noHBand="0" w:noVBand="1"/>
      </w:tblPr>
      <w:tblGrid>
        <w:gridCol w:w="580"/>
        <w:gridCol w:w="3581"/>
        <w:gridCol w:w="3054"/>
        <w:gridCol w:w="2390"/>
      </w:tblGrid>
      <w:tr w:rsidR="00E55700" w:rsidRPr="0065184D" w:rsidTr="00E85224">
        <w:trPr>
          <w:trHeight w:val="543"/>
        </w:trPr>
        <w:tc>
          <w:tcPr>
            <w:tcW w:w="302" w:type="pct"/>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jc w:val="center"/>
              <w:rPr>
                <w:sz w:val="24"/>
                <w:szCs w:val="28"/>
                <w:lang w:val="uk-UA"/>
              </w:rPr>
            </w:pPr>
            <w:r w:rsidRPr="0065184D">
              <w:rPr>
                <w:sz w:val="24"/>
                <w:szCs w:val="28"/>
                <w:lang w:val="uk-UA"/>
              </w:rPr>
              <w:t>№</w:t>
            </w:r>
          </w:p>
        </w:tc>
        <w:tc>
          <w:tcPr>
            <w:tcW w:w="186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Фактор небезпеки</w:t>
            </w:r>
          </w:p>
        </w:tc>
        <w:tc>
          <w:tcPr>
            <w:tcW w:w="1590"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Реальне значення</w:t>
            </w:r>
          </w:p>
        </w:tc>
        <w:tc>
          <w:tcPr>
            <w:tcW w:w="124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Нормативні значення</w:t>
            </w:r>
          </w:p>
        </w:tc>
      </w:tr>
      <w:tr w:rsidR="00E55700" w:rsidRPr="0065184D" w:rsidTr="00E85224">
        <w:trPr>
          <w:trHeight w:val="551"/>
        </w:trPr>
        <w:tc>
          <w:tcPr>
            <w:tcW w:w="302" w:type="pct"/>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rPr>
                <w:sz w:val="24"/>
                <w:szCs w:val="28"/>
                <w:lang w:val="uk-UA"/>
              </w:rPr>
            </w:pPr>
            <w:r w:rsidRPr="0065184D">
              <w:rPr>
                <w:sz w:val="24"/>
                <w:szCs w:val="28"/>
                <w:lang w:val="uk-UA"/>
              </w:rPr>
              <w:t>1.</w:t>
            </w:r>
          </w:p>
        </w:tc>
        <w:tc>
          <w:tcPr>
            <w:tcW w:w="186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Струм в системі</w:t>
            </w:r>
          </w:p>
        </w:tc>
        <w:tc>
          <w:tcPr>
            <w:tcW w:w="1590"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3 А</w:t>
            </w:r>
          </w:p>
        </w:tc>
        <w:tc>
          <w:tcPr>
            <w:tcW w:w="124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5-7 мА</w:t>
            </w:r>
          </w:p>
        </w:tc>
      </w:tr>
    </w:tbl>
    <w:p w:rsidR="00E55700" w:rsidRPr="0065184D" w:rsidRDefault="00E55700" w:rsidP="002C2348">
      <w:pPr>
        <w:tabs>
          <w:tab w:val="left" w:pos="851"/>
        </w:tabs>
        <w:spacing w:after="0" w:line="240" w:lineRule="auto"/>
        <w:ind w:firstLine="709"/>
        <w:jc w:val="center"/>
        <w:rPr>
          <w:rFonts w:ascii="Times New Roman" w:eastAsia="MS Mincho" w:hAnsi="Times New Roman" w:cs="Times New Roman"/>
          <w:sz w:val="28"/>
          <w:szCs w:val="24"/>
          <w:lang w:val="uk-UA" w:eastAsia="ru-RU"/>
        </w:rPr>
      </w:pPr>
    </w:p>
    <w:p w:rsidR="006A128B" w:rsidRPr="0065184D" w:rsidRDefault="006A128B" w:rsidP="002C2348">
      <w:pPr>
        <w:tabs>
          <w:tab w:val="left" w:pos="851"/>
        </w:tabs>
        <w:spacing w:after="0" w:line="240" w:lineRule="auto"/>
        <w:ind w:firstLine="709"/>
        <w:jc w:val="center"/>
        <w:rPr>
          <w:rFonts w:ascii="Times New Roman" w:eastAsia="MS Mincho" w:hAnsi="Times New Roman" w:cs="Times New Roman"/>
          <w:sz w:val="28"/>
          <w:szCs w:val="24"/>
          <w:lang w:val="uk-UA" w:eastAsia="ru-RU"/>
        </w:rPr>
      </w:pPr>
    </w:p>
    <w:p w:rsidR="00AA07DE" w:rsidRDefault="00AA07DE">
      <w:pPr>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br w:type="page"/>
      </w:r>
    </w:p>
    <w:p w:rsidR="00E55700" w:rsidRPr="00AA07DE" w:rsidRDefault="00E55700" w:rsidP="00AA07DE">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lastRenderedPageBreak/>
        <w:t>Таблиця 3.8</w:t>
      </w:r>
      <w:r w:rsidR="00A45DBC" w:rsidRPr="00AA07DE">
        <w:rPr>
          <w:rFonts w:ascii="Times New Roman" w:eastAsia="MS Mincho"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Заходи з забезпечення охорони праці</w:t>
      </w:r>
    </w:p>
    <w:tbl>
      <w:tblPr>
        <w:tblStyle w:val="22"/>
        <w:tblW w:w="9606" w:type="dxa"/>
        <w:tblLook w:val="04A0" w:firstRow="1" w:lastRow="0" w:firstColumn="1" w:lastColumn="0" w:noHBand="0" w:noVBand="1"/>
      </w:tblPr>
      <w:tblGrid>
        <w:gridCol w:w="562"/>
        <w:gridCol w:w="2381"/>
        <w:gridCol w:w="3402"/>
        <w:gridCol w:w="3261"/>
      </w:tblGrid>
      <w:tr w:rsidR="00E55700" w:rsidRPr="0065184D" w:rsidTr="00E85224">
        <w:trPr>
          <w:trHeight w:val="1001"/>
        </w:trPr>
        <w:tc>
          <w:tcPr>
            <w:tcW w:w="562" w:type="dxa"/>
          </w:tcPr>
          <w:p w:rsidR="00E55700" w:rsidRPr="0065184D" w:rsidRDefault="00E55700" w:rsidP="002C2348">
            <w:pPr>
              <w:tabs>
                <w:tab w:val="left" w:pos="851"/>
              </w:tabs>
              <w:jc w:val="center"/>
              <w:rPr>
                <w:sz w:val="24"/>
                <w:szCs w:val="24"/>
                <w:lang w:val="uk-UA"/>
              </w:rPr>
            </w:pPr>
            <w:r w:rsidRPr="0065184D">
              <w:rPr>
                <w:sz w:val="24"/>
                <w:szCs w:val="24"/>
                <w:lang w:val="uk-UA"/>
              </w:rPr>
              <w:t>№</w:t>
            </w:r>
          </w:p>
        </w:tc>
        <w:tc>
          <w:tcPr>
            <w:tcW w:w="2381"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Група номенклатурних заходів з ОП</w:t>
            </w:r>
          </w:p>
        </w:tc>
        <w:tc>
          <w:tcPr>
            <w:tcW w:w="3402"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Вид заходу</w:t>
            </w:r>
          </w:p>
        </w:tc>
        <w:tc>
          <w:tcPr>
            <w:tcW w:w="3261"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Критерій вибору</w:t>
            </w:r>
          </w:p>
        </w:tc>
      </w:tr>
      <w:tr w:rsidR="00E55700" w:rsidRPr="0065184D" w:rsidTr="00E85224">
        <w:trPr>
          <w:trHeight w:val="1296"/>
        </w:trPr>
        <w:tc>
          <w:tcPr>
            <w:tcW w:w="562" w:type="dxa"/>
          </w:tcPr>
          <w:p w:rsidR="00E55700" w:rsidRPr="0065184D" w:rsidRDefault="00E55700" w:rsidP="002C2348">
            <w:pPr>
              <w:tabs>
                <w:tab w:val="left" w:pos="851"/>
              </w:tabs>
              <w:rPr>
                <w:sz w:val="24"/>
                <w:szCs w:val="24"/>
                <w:lang w:val="uk-UA"/>
              </w:rPr>
            </w:pPr>
            <w:r w:rsidRPr="0065184D">
              <w:rPr>
                <w:sz w:val="24"/>
                <w:szCs w:val="24"/>
                <w:lang w:val="uk-UA"/>
              </w:rPr>
              <w:t>1.</w:t>
            </w:r>
          </w:p>
        </w:tc>
        <w:tc>
          <w:tcPr>
            <w:tcW w:w="2381" w:type="dxa"/>
            <w:vAlign w:val="center"/>
          </w:tcPr>
          <w:p w:rsidR="00E55700" w:rsidRPr="0065184D" w:rsidRDefault="00E55700" w:rsidP="002C2348">
            <w:pPr>
              <w:tabs>
                <w:tab w:val="left" w:pos="851"/>
              </w:tabs>
              <w:rPr>
                <w:sz w:val="24"/>
                <w:szCs w:val="24"/>
                <w:lang w:val="uk-UA"/>
              </w:rPr>
            </w:pPr>
            <w:r w:rsidRPr="0065184D">
              <w:rPr>
                <w:sz w:val="24"/>
                <w:szCs w:val="24"/>
                <w:lang w:val="uk-UA"/>
              </w:rPr>
              <w:t>Технічні засоби</w:t>
            </w:r>
          </w:p>
        </w:tc>
        <w:tc>
          <w:tcPr>
            <w:tcW w:w="3402" w:type="dxa"/>
            <w:vAlign w:val="center"/>
          </w:tcPr>
          <w:p w:rsidR="00E55700" w:rsidRPr="0065184D" w:rsidRDefault="00E55700" w:rsidP="002C2348">
            <w:pPr>
              <w:tabs>
                <w:tab w:val="left" w:pos="851"/>
              </w:tabs>
              <w:rPr>
                <w:sz w:val="24"/>
                <w:szCs w:val="24"/>
                <w:lang w:val="uk-UA"/>
              </w:rPr>
            </w:pPr>
            <w:r w:rsidRPr="0065184D">
              <w:rPr>
                <w:sz w:val="24"/>
                <w:lang w:val="uk-UA"/>
              </w:rPr>
              <w:t>покриття деталей монтажу спеціальними лаками для усунення. витоків струму</w:t>
            </w:r>
          </w:p>
        </w:tc>
        <w:tc>
          <w:tcPr>
            <w:tcW w:w="3261" w:type="dxa"/>
            <w:vAlign w:val="center"/>
          </w:tcPr>
          <w:p w:rsidR="00E55700" w:rsidRPr="0065184D" w:rsidRDefault="00E55700" w:rsidP="002C2348">
            <w:pPr>
              <w:tabs>
                <w:tab w:val="left" w:pos="851"/>
              </w:tabs>
              <w:rPr>
                <w:sz w:val="24"/>
                <w:szCs w:val="24"/>
                <w:lang w:val="uk-UA"/>
              </w:rPr>
            </w:pPr>
            <w:r w:rsidRPr="0065184D">
              <w:rPr>
                <w:sz w:val="24"/>
                <w:lang w:val="uk-UA"/>
              </w:rPr>
              <w:t>запобігання ураження електрострумом при випадковому дотику до струмоведучих частин</w:t>
            </w:r>
          </w:p>
        </w:tc>
      </w:tr>
      <w:tr w:rsidR="00E55700" w:rsidRPr="0065184D" w:rsidTr="00E85224">
        <w:trPr>
          <w:trHeight w:val="745"/>
        </w:trPr>
        <w:tc>
          <w:tcPr>
            <w:tcW w:w="562" w:type="dxa"/>
          </w:tcPr>
          <w:p w:rsidR="00E55700" w:rsidRPr="0065184D" w:rsidRDefault="00E55700" w:rsidP="002C2348">
            <w:pPr>
              <w:tabs>
                <w:tab w:val="left" w:pos="851"/>
              </w:tabs>
              <w:rPr>
                <w:sz w:val="24"/>
                <w:szCs w:val="24"/>
                <w:lang w:val="uk-UA"/>
              </w:rPr>
            </w:pPr>
            <w:r w:rsidRPr="0065184D">
              <w:rPr>
                <w:sz w:val="24"/>
                <w:szCs w:val="24"/>
                <w:lang w:val="uk-UA"/>
              </w:rPr>
              <w:t>2.</w:t>
            </w:r>
          </w:p>
        </w:tc>
        <w:tc>
          <w:tcPr>
            <w:tcW w:w="2381" w:type="dxa"/>
            <w:vAlign w:val="center"/>
          </w:tcPr>
          <w:p w:rsidR="00E55700" w:rsidRPr="0065184D" w:rsidRDefault="00E55700" w:rsidP="002C2348">
            <w:pPr>
              <w:tabs>
                <w:tab w:val="left" w:pos="851"/>
              </w:tabs>
              <w:rPr>
                <w:sz w:val="24"/>
                <w:szCs w:val="24"/>
                <w:lang w:val="uk-UA"/>
              </w:rPr>
            </w:pPr>
            <w:r w:rsidRPr="0065184D">
              <w:rPr>
                <w:sz w:val="24"/>
                <w:szCs w:val="24"/>
                <w:lang w:val="uk-UA"/>
              </w:rPr>
              <w:t>Організаційні заходи</w:t>
            </w:r>
          </w:p>
        </w:tc>
        <w:tc>
          <w:tcPr>
            <w:tcW w:w="3402" w:type="dxa"/>
            <w:vAlign w:val="center"/>
          </w:tcPr>
          <w:p w:rsidR="00E55700" w:rsidRPr="0065184D" w:rsidRDefault="00E55700" w:rsidP="002C2348">
            <w:pPr>
              <w:tabs>
                <w:tab w:val="left" w:pos="851"/>
              </w:tabs>
              <w:rPr>
                <w:sz w:val="24"/>
                <w:szCs w:val="24"/>
                <w:lang w:val="uk-UA"/>
              </w:rPr>
            </w:pPr>
            <w:r w:rsidRPr="0065184D">
              <w:rPr>
                <w:sz w:val="24"/>
                <w:szCs w:val="24"/>
                <w:lang w:val="uk-UA"/>
              </w:rPr>
              <w:t>інструкція з експлуатації</w:t>
            </w:r>
          </w:p>
        </w:tc>
        <w:tc>
          <w:tcPr>
            <w:tcW w:w="3261" w:type="dxa"/>
            <w:vAlign w:val="center"/>
          </w:tcPr>
          <w:p w:rsidR="00E55700" w:rsidRPr="0065184D" w:rsidRDefault="00E55700" w:rsidP="002C2348">
            <w:pPr>
              <w:tabs>
                <w:tab w:val="left" w:pos="851"/>
              </w:tabs>
              <w:rPr>
                <w:sz w:val="24"/>
                <w:szCs w:val="24"/>
                <w:lang w:val="uk-UA"/>
              </w:rPr>
            </w:pPr>
            <w:r w:rsidRPr="0065184D">
              <w:rPr>
                <w:sz w:val="24"/>
                <w:szCs w:val="24"/>
                <w:lang w:val="uk-UA"/>
              </w:rPr>
              <w:t>навчання з питань безпеки при експлуатації приладу</w:t>
            </w:r>
          </w:p>
        </w:tc>
      </w:tr>
      <w:tr w:rsidR="00E55700" w:rsidRPr="0065184D" w:rsidTr="00E85224">
        <w:trPr>
          <w:trHeight w:val="1045"/>
        </w:trPr>
        <w:tc>
          <w:tcPr>
            <w:tcW w:w="562" w:type="dxa"/>
          </w:tcPr>
          <w:p w:rsidR="00E55700" w:rsidRPr="0065184D" w:rsidRDefault="00E55700" w:rsidP="002C2348">
            <w:pPr>
              <w:tabs>
                <w:tab w:val="left" w:pos="851"/>
              </w:tabs>
              <w:rPr>
                <w:sz w:val="24"/>
                <w:szCs w:val="24"/>
                <w:lang w:val="uk-UA"/>
              </w:rPr>
            </w:pPr>
            <w:r w:rsidRPr="0065184D">
              <w:rPr>
                <w:sz w:val="24"/>
                <w:szCs w:val="24"/>
                <w:lang w:val="uk-UA"/>
              </w:rPr>
              <w:t>3.</w:t>
            </w:r>
          </w:p>
        </w:tc>
        <w:tc>
          <w:tcPr>
            <w:tcW w:w="2381" w:type="dxa"/>
            <w:vAlign w:val="center"/>
          </w:tcPr>
          <w:p w:rsidR="00E55700" w:rsidRPr="0065184D" w:rsidRDefault="00E55700" w:rsidP="002C2348">
            <w:pPr>
              <w:tabs>
                <w:tab w:val="left" w:pos="851"/>
              </w:tabs>
              <w:rPr>
                <w:sz w:val="24"/>
                <w:szCs w:val="24"/>
                <w:lang w:val="uk-UA"/>
              </w:rPr>
            </w:pPr>
            <w:r w:rsidRPr="0065184D">
              <w:rPr>
                <w:sz w:val="24"/>
                <w:szCs w:val="24"/>
                <w:lang w:val="uk-UA"/>
              </w:rPr>
              <w:t>Режимні</w:t>
            </w:r>
          </w:p>
        </w:tc>
        <w:tc>
          <w:tcPr>
            <w:tcW w:w="3402" w:type="dxa"/>
            <w:vAlign w:val="center"/>
          </w:tcPr>
          <w:p w:rsidR="00E55700" w:rsidRPr="0065184D" w:rsidRDefault="00E55700" w:rsidP="002C2348">
            <w:pPr>
              <w:tabs>
                <w:tab w:val="left" w:pos="851"/>
              </w:tabs>
              <w:rPr>
                <w:sz w:val="24"/>
                <w:szCs w:val="24"/>
                <w:lang w:val="uk-UA"/>
              </w:rPr>
            </w:pPr>
            <w:r w:rsidRPr="0065184D">
              <w:rPr>
                <w:sz w:val="24"/>
                <w:szCs w:val="24"/>
                <w:lang w:val="uk-UA"/>
              </w:rPr>
              <w:t>Перевірка несправностей тільки у відключеному стані</w:t>
            </w:r>
          </w:p>
        </w:tc>
        <w:tc>
          <w:tcPr>
            <w:tcW w:w="3261" w:type="dxa"/>
            <w:vAlign w:val="center"/>
          </w:tcPr>
          <w:p w:rsidR="00E55700" w:rsidRPr="0065184D" w:rsidRDefault="00E55700" w:rsidP="002C2348">
            <w:pPr>
              <w:tabs>
                <w:tab w:val="left" w:pos="851"/>
              </w:tabs>
              <w:rPr>
                <w:sz w:val="24"/>
                <w:szCs w:val="24"/>
                <w:lang w:val="uk-UA"/>
              </w:rPr>
            </w:pPr>
            <w:r w:rsidRPr="0065184D">
              <w:rPr>
                <w:sz w:val="24"/>
                <w:szCs w:val="24"/>
                <w:lang w:val="uk-UA"/>
              </w:rPr>
              <w:t>Унеможливлювання контакту з частинами, які знаходяться під напругою</w:t>
            </w:r>
          </w:p>
        </w:tc>
      </w:tr>
      <w:tr w:rsidR="00E55700" w:rsidRPr="002C2348" w:rsidTr="00E85224">
        <w:trPr>
          <w:trHeight w:val="623"/>
        </w:trPr>
        <w:tc>
          <w:tcPr>
            <w:tcW w:w="562" w:type="dxa"/>
          </w:tcPr>
          <w:p w:rsidR="00E55700" w:rsidRPr="0065184D" w:rsidRDefault="00E55700" w:rsidP="002C2348">
            <w:pPr>
              <w:tabs>
                <w:tab w:val="left" w:pos="851"/>
              </w:tabs>
              <w:rPr>
                <w:sz w:val="24"/>
                <w:szCs w:val="24"/>
                <w:lang w:val="uk-UA"/>
              </w:rPr>
            </w:pPr>
            <w:r w:rsidRPr="0065184D">
              <w:rPr>
                <w:sz w:val="24"/>
                <w:szCs w:val="24"/>
                <w:lang w:val="uk-UA"/>
              </w:rPr>
              <w:t>4.</w:t>
            </w:r>
          </w:p>
        </w:tc>
        <w:tc>
          <w:tcPr>
            <w:tcW w:w="2381" w:type="dxa"/>
            <w:vAlign w:val="center"/>
          </w:tcPr>
          <w:p w:rsidR="00E55700" w:rsidRPr="0065184D" w:rsidRDefault="00E55700" w:rsidP="002C2348">
            <w:pPr>
              <w:tabs>
                <w:tab w:val="left" w:pos="851"/>
              </w:tabs>
              <w:rPr>
                <w:sz w:val="24"/>
                <w:szCs w:val="24"/>
                <w:lang w:val="uk-UA"/>
              </w:rPr>
            </w:pPr>
            <w:r w:rsidRPr="0065184D">
              <w:rPr>
                <w:sz w:val="24"/>
                <w:szCs w:val="24"/>
                <w:lang w:val="uk-UA"/>
              </w:rPr>
              <w:t>Експлуатаційні</w:t>
            </w:r>
          </w:p>
        </w:tc>
        <w:tc>
          <w:tcPr>
            <w:tcW w:w="3402" w:type="dxa"/>
            <w:vAlign w:val="center"/>
          </w:tcPr>
          <w:p w:rsidR="00E55700" w:rsidRPr="0065184D" w:rsidRDefault="00E55700" w:rsidP="002C2348">
            <w:pPr>
              <w:tabs>
                <w:tab w:val="left" w:pos="851"/>
              </w:tabs>
              <w:rPr>
                <w:sz w:val="24"/>
                <w:szCs w:val="24"/>
                <w:lang w:val="uk-UA"/>
              </w:rPr>
            </w:pPr>
            <w:r w:rsidRPr="0065184D">
              <w:rPr>
                <w:sz w:val="24"/>
                <w:szCs w:val="24"/>
                <w:lang w:val="uk-UA"/>
              </w:rPr>
              <w:t>Повірка цілісності ізоляції, технічне обслуговування приладу</w:t>
            </w:r>
          </w:p>
        </w:tc>
        <w:tc>
          <w:tcPr>
            <w:tcW w:w="3261" w:type="dxa"/>
            <w:vAlign w:val="center"/>
          </w:tcPr>
          <w:p w:rsidR="00E55700" w:rsidRPr="0065184D" w:rsidRDefault="00E55700" w:rsidP="002C2348">
            <w:pPr>
              <w:tabs>
                <w:tab w:val="left" w:pos="851"/>
              </w:tabs>
              <w:rPr>
                <w:sz w:val="24"/>
                <w:szCs w:val="24"/>
                <w:lang w:val="uk-UA"/>
              </w:rPr>
            </w:pPr>
            <w:r w:rsidRPr="0065184D">
              <w:rPr>
                <w:sz w:val="24"/>
                <w:szCs w:val="24"/>
                <w:lang w:val="uk-UA"/>
              </w:rPr>
              <w:t>Забезпечення додаткової безпечної роботи з об'єктом</w:t>
            </w:r>
          </w:p>
        </w:tc>
      </w:tr>
      <w:tr w:rsidR="00E55700" w:rsidRPr="0065184D" w:rsidTr="00E85224">
        <w:trPr>
          <w:trHeight w:val="489"/>
        </w:trPr>
        <w:tc>
          <w:tcPr>
            <w:tcW w:w="562" w:type="dxa"/>
          </w:tcPr>
          <w:p w:rsidR="00E55700" w:rsidRPr="0065184D" w:rsidRDefault="00E55700" w:rsidP="002C2348">
            <w:pPr>
              <w:tabs>
                <w:tab w:val="left" w:pos="851"/>
              </w:tabs>
              <w:rPr>
                <w:sz w:val="24"/>
                <w:szCs w:val="24"/>
                <w:lang w:val="uk-UA"/>
              </w:rPr>
            </w:pPr>
            <w:r w:rsidRPr="0065184D">
              <w:rPr>
                <w:sz w:val="24"/>
                <w:szCs w:val="24"/>
                <w:lang w:val="uk-UA"/>
              </w:rPr>
              <w:t>5.</w:t>
            </w:r>
          </w:p>
        </w:tc>
        <w:tc>
          <w:tcPr>
            <w:tcW w:w="2381" w:type="dxa"/>
            <w:vAlign w:val="center"/>
          </w:tcPr>
          <w:p w:rsidR="00E55700" w:rsidRPr="0065184D" w:rsidRDefault="00E55700" w:rsidP="002C2348">
            <w:pPr>
              <w:tabs>
                <w:tab w:val="left" w:pos="851"/>
              </w:tabs>
              <w:rPr>
                <w:sz w:val="24"/>
                <w:szCs w:val="24"/>
                <w:lang w:val="uk-UA"/>
              </w:rPr>
            </w:pPr>
            <w:r w:rsidRPr="0065184D">
              <w:rPr>
                <w:sz w:val="24"/>
                <w:szCs w:val="24"/>
                <w:lang w:val="uk-UA"/>
              </w:rPr>
              <w:t>ЗІЗ</w:t>
            </w:r>
          </w:p>
        </w:tc>
        <w:tc>
          <w:tcPr>
            <w:tcW w:w="3402" w:type="dxa"/>
            <w:vAlign w:val="center"/>
          </w:tcPr>
          <w:p w:rsidR="00E55700" w:rsidRPr="0065184D" w:rsidRDefault="00E55700" w:rsidP="002C2348">
            <w:pPr>
              <w:tabs>
                <w:tab w:val="left" w:pos="851"/>
              </w:tabs>
              <w:rPr>
                <w:sz w:val="24"/>
                <w:szCs w:val="24"/>
                <w:lang w:val="uk-UA"/>
              </w:rPr>
            </w:pPr>
            <w:r w:rsidRPr="0065184D">
              <w:rPr>
                <w:sz w:val="24"/>
                <w:szCs w:val="24"/>
                <w:lang w:val="uk-UA"/>
              </w:rPr>
              <w:t>Не передбаченні</w:t>
            </w:r>
          </w:p>
        </w:tc>
        <w:tc>
          <w:tcPr>
            <w:tcW w:w="3261" w:type="dxa"/>
            <w:vAlign w:val="center"/>
          </w:tcPr>
          <w:p w:rsidR="00E55700" w:rsidRPr="0065184D" w:rsidRDefault="00E55700" w:rsidP="002C2348">
            <w:pPr>
              <w:tabs>
                <w:tab w:val="left" w:pos="851"/>
              </w:tabs>
              <w:rPr>
                <w:sz w:val="24"/>
                <w:szCs w:val="24"/>
                <w:lang w:val="uk-UA"/>
              </w:rPr>
            </w:pPr>
          </w:p>
        </w:tc>
      </w:tr>
    </w:tbl>
    <w:p w:rsidR="00AA07DE" w:rsidRPr="00AA07DE" w:rsidRDefault="00AA07DE" w:rsidP="00AA07DE">
      <w:pPr>
        <w:spacing w:after="0" w:line="360" w:lineRule="auto"/>
        <w:jc w:val="center"/>
        <w:rPr>
          <w:rFonts w:ascii="Times New Roman" w:eastAsia="MS Mincho" w:hAnsi="Times New Roman" w:cs="Times New Roman"/>
          <w:sz w:val="28"/>
          <w:szCs w:val="24"/>
          <w:lang w:val="uk-UA" w:eastAsia="ru-RU"/>
        </w:rPr>
      </w:pPr>
    </w:p>
    <w:p w:rsidR="00E55700" w:rsidRPr="0065184D" w:rsidRDefault="00E55700" w:rsidP="002C2348">
      <w:pPr>
        <w:keepNext/>
        <w:keepLines/>
        <w:spacing w:after="0" w:line="240" w:lineRule="auto"/>
        <w:ind w:left="708"/>
        <w:outlineLvl w:val="2"/>
        <w:rPr>
          <w:rFonts w:ascii="Times New Roman" w:eastAsia="MS Gothic" w:hAnsi="Times New Roman" w:cs="Times New Roman"/>
          <w:bCs/>
          <w:color w:val="000000"/>
          <w:sz w:val="28"/>
          <w:szCs w:val="24"/>
          <w:lang w:val="uk-UA" w:eastAsia="ru-RU"/>
        </w:rPr>
      </w:pPr>
      <w:bookmarkStart w:id="44" w:name="_Toc11084893"/>
      <w:r w:rsidRPr="0065184D">
        <w:rPr>
          <w:rFonts w:ascii="Times New Roman" w:eastAsia="MS Gothic" w:hAnsi="Times New Roman" w:cs="Times New Roman"/>
          <w:bCs/>
          <w:color w:val="000000"/>
          <w:sz w:val="28"/>
          <w:szCs w:val="24"/>
          <w:lang w:val="uk-UA" w:eastAsia="ru-RU"/>
        </w:rPr>
        <w:t>3.2.4  Небезпека пожежі</w:t>
      </w:r>
      <w:bookmarkEnd w:id="44"/>
    </w:p>
    <w:p w:rsidR="00E55700" w:rsidRPr="0065184D" w:rsidRDefault="00E55700" w:rsidP="002C2348">
      <w:pPr>
        <w:spacing w:after="0" w:line="360" w:lineRule="auto"/>
        <w:jc w:val="center"/>
        <w:rPr>
          <w:rFonts w:ascii="Times New Roman" w:eastAsia="MS Mincho" w:hAnsi="Times New Roman" w:cs="Times New Roman"/>
          <w:sz w:val="28"/>
          <w:szCs w:val="24"/>
          <w:lang w:val="uk-UA" w:eastAsia="ru-RU"/>
        </w:rPr>
      </w:pPr>
    </w:p>
    <w:p w:rsidR="00E55700" w:rsidRPr="0065184D" w:rsidRDefault="00E55700" w:rsidP="002C2348">
      <w:pPr>
        <w:spacing w:after="0" w:line="360" w:lineRule="auto"/>
        <w:jc w:val="center"/>
        <w:rPr>
          <w:rFonts w:ascii="Times New Roman" w:eastAsia="MS Mincho" w:hAnsi="Times New Roman" w:cs="Times New Roman"/>
          <w:sz w:val="28"/>
          <w:szCs w:val="24"/>
          <w:lang w:val="uk-UA" w:eastAsia="ru-RU"/>
        </w:rPr>
      </w:pPr>
    </w:p>
    <w:p w:rsidR="00E55700" w:rsidRPr="0065184D" w:rsidRDefault="00E55700" w:rsidP="002C2348">
      <w:pPr>
        <w:spacing w:after="0" w:line="360" w:lineRule="auto"/>
        <w:ind w:firstLine="708"/>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Небезпека пожежі може виникнути внаслідок стрибка напруги який подається на прилад.</w:t>
      </w:r>
    </w:p>
    <w:p w:rsidR="00E55700" w:rsidRPr="0065184D" w:rsidRDefault="00E55700" w:rsidP="002C2348">
      <w:pPr>
        <w:spacing w:after="0" w:line="240" w:lineRule="auto"/>
        <w:ind w:firstLine="708"/>
        <w:jc w:val="both"/>
        <w:rPr>
          <w:rFonts w:ascii="Times New Roman" w:eastAsia="MS Mincho" w:hAnsi="Times New Roman" w:cs="Times New Roman"/>
          <w:sz w:val="28"/>
          <w:szCs w:val="24"/>
          <w:lang w:val="uk-UA" w:eastAsia="ru-RU"/>
        </w:rPr>
      </w:pPr>
    </w:p>
    <w:p w:rsidR="00E55700" w:rsidRPr="00AA07DE" w:rsidRDefault="00E55700" w:rsidP="002C2348">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3.9</w:t>
      </w:r>
      <w:r w:rsidR="00A45DBC" w:rsidRPr="00AA07DE">
        <w:rPr>
          <w:rFonts w:ascii="Times New Roman" w:eastAsia="MS Mincho"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Основні небезпеки електричного характеру</w:t>
      </w:r>
    </w:p>
    <w:tbl>
      <w:tblPr>
        <w:tblStyle w:val="22"/>
        <w:tblW w:w="9606" w:type="dxa"/>
        <w:tblLook w:val="04A0" w:firstRow="1" w:lastRow="0" w:firstColumn="1" w:lastColumn="0" w:noHBand="0" w:noVBand="1"/>
      </w:tblPr>
      <w:tblGrid>
        <w:gridCol w:w="446"/>
        <w:gridCol w:w="2636"/>
        <w:gridCol w:w="1875"/>
        <w:gridCol w:w="2088"/>
        <w:gridCol w:w="2561"/>
      </w:tblGrid>
      <w:tr w:rsidR="00E55700" w:rsidRPr="0065184D" w:rsidTr="00E85224">
        <w:trPr>
          <w:trHeight w:val="969"/>
        </w:trPr>
        <w:tc>
          <w:tcPr>
            <w:tcW w:w="446" w:type="dxa"/>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ind w:left="96" w:hanging="96"/>
              <w:jc w:val="center"/>
              <w:rPr>
                <w:sz w:val="24"/>
                <w:szCs w:val="24"/>
                <w:lang w:val="uk-UA"/>
              </w:rPr>
            </w:pPr>
            <w:r w:rsidRPr="0065184D">
              <w:rPr>
                <w:sz w:val="24"/>
                <w:szCs w:val="24"/>
                <w:lang w:val="uk-UA"/>
              </w:rPr>
              <w:t>№</w:t>
            </w:r>
          </w:p>
        </w:tc>
        <w:tc>
          <w:tcPr>
            <w:tcW w:w="2636"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hanging="17"/>
              <w:jc w:val="center"/>
              <w:rPr>
                <w:sz w:val="24"/>
                <w:szCs w:val="24"/>
                <w:lang w:val="uk-UA"/>
              </w:rPr>
            </w:pPr>
            <w:r w:rsidRPr="0065184D">
              <w:rPr>
                <w:sz w:val="24"/>
                <w:szCs w:val="24"/>
                <w:lang w:val="uk-UA"/>
              </w:rPr>
              <w:t>Найменування функціонального блоку</w:t>
            </w:r>
          </w:p>
        </w:tc>
        <w:tc>
          <w:tcPr>
            <w:tcW w:w="1875"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Джерело небезпеки</w:t>
            </w:r>
          </w:p>
        </w:tc>
        <w:tc>
          <w:tcPr>
            <w:tcW w:w="2088"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4"/>
                <w:lang w:val="uk-UA"/>
              </w:rPr>
            </w:pPr>
            <w:r w:rsidRPr="0065184D">
              <w:rPr>
                <w:sz w:val="24"/>
                <w:szCs w:val="24"/>
                <w:lang w:val="uk-UA"/>
              </w:rPr>
              <w:t>Причини небезпеки</w:t>
            </w:r>
          </w:p>
        </w:tc>
        <w:tc>
          <w:tcPr>
            <w:tcW w:w="2561" w:type="dxa"/>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ind w:left="113" w:hanging="113"/>
              <w:jc w:val="center"/>
              <w:rPr>
                <w:sz w:val="24"/>
                <w:szCs w:val="24"/>
                <w:lang w:val="uk-UA"/>
              </w:rPr>
            </w:pPr>
            <w:r w:rsidRPr="0065184D">
              <w:rPr>
                <w:sz w:val="24"/>
                <w:szCs w:val="24"/>
                <w:lang w:val="uk-UA"/>
              </w:rPr>
              <w:t>Наслідки небезпеки</w:t>
            </w:r>
          </w:p>
        </w:tc>
      </w:tr>
      <w:tr w:rsidR="00E55700" w:rsidRPr="0065184D" w:rsidTr="00E85224">
        <w:trPr>
          <w:trHeight w:val="571"/>
        </w:trPr>
        <w:tc>
          <w:tcPr>
            <w:tcW w:w="446" w:type="dxa"/>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ind w:left="96" w:hanging="96"/>
              <w:rPr>
                <w:sz w:val="24"/>
                <w:szCs w:val="24"/>
                <w:lang w:val="uk-UA"/>
              </w:rPr>
            </w:pPr>
            <w:r w:rsidRPr="0065184D">
              <w:rPr>
                <w:sz w:val="24"/>
                <w:szCs w:val="24"/>
                <w:lang w:val="uk-UA"/>
              </w:rPr>
              <w:t>1.</w:t>
            </w:r>
          </w:p>
        </w:tc>
        <w:tc>
          <w:tcPr>
            <w:tcW w:w="2636"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hanging="96"/>
              <w:rPr>
                <w:sz w:val="24"/>
                <w:szCs w:val="24"/>
                <w:lang w:val="uk-UA"/>
              </w:rPr>
            </w:pPr>
            <w:r w:rsidRPr="0065184D">
              <w:rPr>
                <w:sz w:val="24"/>
                <w:szCs w:val="24"/>
                <w:lang w:val="uk-UA"/>
              </w:rPr>
              <w:t>Блок управління</w:t>
            </w:r>
          </w:p>
        </w:tc>
        <w:tc>
          <w:tcPr>
            <w:tcW w:w="1875"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lang w:val="uk-UA"/>
              </w:rPr>
            </w:pPr>
            <w:r w:rsidRPr="0065184D">
              <w:rPr>
                <w:sz w:val="24"/>
                <w:szCs w:val="24"/>
                <w:lang w:val="uk-UA"/>
              </w:rPr>
              <w:t>Напруги</w:t>
            </w:r>
          </w:p>
        </w:tc>
        <w:tc>
          <w:tcPr>
            <w:tcW w:w="2088"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4"/>
                <w:lang w:val="uk-UA"/>
              </w:rPr>
            </w:pPr>
            <w:r w:rsidRPr="0065184D">
              <w:rPr>
                <w:sz w:val="24"/>
                <w:szCs w:val="24"/>
                <w:lang w:val="uk-UA"/>
              </w:rPr>
              <w:t>Стрибок напруги</w:t>
            </w:r>
          </w:p>
        </w:tc>
        <w:tc>
          <w:tcPr>
            <w:tcW w:w="2561" w:type="dxa"/>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ind w:left="40"/>
              <w:rPr>
                <w:sz w:val="24"/>
                <w:szCs w:val="24"/>
                <w:lang w:val="uk-UA"/>
              </w:rPr>
            </w:pPr>
            <w:r w:rsidRPr="0065184D">
              <w:rPr>
                <w:sz w:val="24"/>
                <w:szCs w:val="24"/>
                <w:lang w:val="uk-UA"/>
              </w:rPr>
              <w:t>Горіння приладу, виникнення пожежі</w:t>
            </w:r>
          </w:p>
        </w:tc>
      </w:tr>
    </w:tbl>
    <w:p w:rsidR="00E55700" w:rsidRPr="00AA07DE" w:rsidRDefault="00E55700" w:rsidP="00AA07DE">
      <w:pPr>
        <w:spacing w:after="0" w:line="360" w:lineRule="auto"/>
        <w:ind w:firstLine="708"/>
        <w:jc w:val="both"/>
        <w:rPr>
          <w:rFonts w:ascii="Times New Roman" w:eastAsia="MS Mincho" w:hAnsi="Times New Roman" w:cs="Times New Roman"/>
          <w:sz w:val="28"/>
          <w:szCs w:val="28"/>
          <w:lang w:val="uk-UA" w:eastAsia="ru-RU"/>
        </w:rPr>
      </w:pPr>
    </w:p>
    <w:p w:rsidR="00E55700" w:rsidRPr="00AA07DE" w:rsidRDefault="00E55700" w:rsidP="00AA07DE">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3.10</w:t>
      </w:r>
      <w:r w:rsidR="00A45DBC" w:rsidRPr="00AA07DE">
        <w:rPr>
          <w:rFonts w:ascii="Times New Roman" w:eastAsia="MS Mincho"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Реальні та нормативні фактори небезпеки</w:t>
      </w:r>
    </w:p>
    <w:tbl>
      <w:tblPr>
        <w:tblStyle w:val="22"/>
        <w:tblW w:w="4944" w:type="pct"/>
        <w:tblLook w:val="04A0" w:firstRow="1" w:lastRow="0" w:firstColumn="1" w:lastColumn="0" w:noHBand="0" w:noVBand="1"/>
      </w:tblPr>
      <w:tblGrid>
        <w:gridCol w:w="580"/>
        <w:gridCol w:w="3581"/>
        <w:gridCol w:w="3054"/>
        <w:gridCol w:w="2390"/>
      </w:tblGrid>
      <w:tr w:rsidR="00E55700" w:rsidRPr="0065184D" w:rsidTr="00E85224">
        <w:trPr>
          <w:trHeight w:val="661"/>
        </w:trPr>
        <w:tc>
          <w:tcPr>
            <w:tcW w:w="302" w:type="pct"/>
            <w:tcBorders>
              <w:top w:val="single" w:sz="4" w:space="0" w:color="auto"/>
              <w:left w:val="single" w:sz="4" w:space="0" w:color="auto"/>
              <w:bottom w:val="single" w:sz="4" w:space="0" w:color="auto"/>
              <w:right w:val="single" w:sz="4" w:space="0" w:color="auto"/>
            </w:tcBorders>
            <w:hideMark/>
          </w:tcPr>
          <w:p w:rsidR="00E55700" w:rsidRPr="0065184D" w:rsidRDefault="00E55700" w:rsidP="002C2348">
            <w:pPr>
              <w:tabs>
                <w:tab w:val="left" w:pos="851"/>
              </w:tabs>
              <w:jc w:val="center"/>
              <w:rPr>
                <w:sz w:val="24"/>
                <w:szCs w:val="28"/>
                <w:lang w:val="uk-UA"/>
              </w:rPr>
            </w:pPr>
            <w:r w:rsidRPr="0065184D">
              <w:rPr>
                <w:sz w:val="24"/>
                <w:szCs w:val="28"/>
                <w:lang w:val="uk-UA"/>
              </w:rPr>
              <w:t>№</w:t>
            </w:r>
          </w:p>
        </w:tc>
        <w:tc>
          <w:tcPr>
            <w:tcW w:w="186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Фактор небезпеки</w:t>
            </w:r>
          </w:p>
        </w:tc>
        <w:tc>
          <w:tcPr>
            <w:tcW w:w="1590"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Реальне значення</w:t>
            </w:r>
          </w:p>
        </w:tc>
        <w:tc>
          <w:tcPr>
            <w:tcW w:w="1244" w:type="pct"/>
            <w:tcBorders>
              <w:top w:val="single" w:sz="4" w:space="0" w:color="auto"/>
              <w:left w:val="single" w:sz="4" w:space="0" w:color="auto"/>
              <w:bottom w:val="single" w:sz="4" w:space="0" w:color="auto"/>
              <w:right w:val="single" w:sz="4" w:space="0" w:color="auto"/>
            </w:tcBorders>
            <w:vAlign w:val="center"/>
            <w:hideMark/>
          </w:tcPr>
          <w:p w:rsidR="00E55700" w:rsidRPr="0065184D" w:rsidRDefault="00E55700" w:rsidP="002C2348">
            <w:pPr>
              <w:tabs>
                <w:tab w:val="left" w:pos="851"/>
              </w:tabs>
              <w:jc w:val="center"/>
              <w:rPr>
                <w:sz w:val="24"/>
                <w:szCs w:val="28"/>
                <w:lang w:val="uk-UA"/>
              </w:rPr>
            </w:pPr>
            <w:r w:rsidRPr="0065184D">
              <w:rPr>
                <w:sz w:val="24"/>
                <w:szCs w:val="28"/>
                <w:lang w:val="uk-UA"/>
              </w:rPr>
              <w:t>Нормативні значення</w:t>
            </w:r>
          </w:p>
        </w:tc>
      </w:tr>
      <w:tr w:rsidR="00E55700" w:rsidRPr="0065184D" w:rsidTr="00E85224">
        <w:trPr>
          <w:trHeight w:val="611"/>
        </w:trPr>
        <w:tc>
          <w:tcPr>
            <w:tcW w:w="302" w:type="pct"/>
            <w:tcBorders>
              <w:top w:val="single" w:sz="4" w:space="0" w:color="auto"/>
              <w:left w:val="single" w:sz="4" w:space="0" w:color="auto"/>
              <w:bottom w:val="single" w:sz="4" w:space="0" w:color="auto"/>
              <w:right w:val="single" w:sz="4" w:space="0" w:color="auto"/>
            </w:tcBorders>
          </w:tcPr>
          <w:p w:rsidR="00E55700" w:rsidRPr="0065184D" w:rsidRDefault="00E55700" w:rsidP="002C2348">
            <w:pPr>
              <w:tabs>
                <w:tab w:val="left" w:pos="851"/>
              </w:tabs>
              <w:rPr>
                <w:sz w:val="24"/>
                <w:szCs w:val="28"/>
                <w:lang w:val="uk-UA"/>
              </w:rPr>
            </w:pPr>
            <w:r w:rsidRPr="0065184D">
              <w:rPr>
                <w:sz w:val="24"/>
                <w:szCs w:val="28"/>
                <w:lang w:val="uk-UA"/>
              </w:rPr>
              <w:t>1.</w:t>
            </w:r>
          </w:p>
        </w:tc>
        <w:tc>
          <w:tcPr>
            <w:tcW w:w="186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Стрибок напруги</w:t>
            </w:r>
          </w:p>
        </w:tc>
        <w:tc>
          <w:tcPr>
            <w:tcW w:w="1590"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5кВ</w:t>
            </w:r>
          </w:p>
        </w:tc>
        <w:tc>
          <w:tcPr>
            <w:tcW w:w="1244" w:type="pct"/>
            <w:tcBorders>
              <w:top w:val="single" w:sz="4" w:space="0" w:color="auto"/>
              <w:left w:val="single" w:sz="4" w:space="0" w:color="auto"/>
              <w:bottom w:val="single" w:sz="4" w:space="0" w:color="auto"/>
              <w:right w:val="single" w:sz="4" w:space="0" w:color="auto"/>
            </w:tcBorders>
            <w:vAlign w:val="center"/>
          </w:tcPr>
          <w:p w:rsidR="00E55700" w:rsidRPr="0065184D" w:rsidRDefault="00E55700" w:rsidP="002C2348">
            <w:pPr>
              <w:tabs>
                <w:tab w:val="left" w:pos="851"/>
              </w:tabs>
              <w:rPr>
                <w:sz w:val="24"/>
                <w:szCs w:val="28"/>
                <w:lang w:val="uk-UA"/>
              </w:rPr>
            </w:pPr>
            <w:r w:rsidRPr="0065184D">
              <w:rPr>
                <w:sz w:val="24"/>
                <w:szCs w:val="28"/>
                <w:lang w:val="uk-UA"/>
              </w:rPr>
              <w:t>5 кВ</w:t>
            </w:r>
          </w:p>
        </w:tc>
      </w:tr>
    </w:tbl>
    <w:p w:rsidR="00E55700" w:rsidRPr="0065184D" w:rsidRDefault="00E55700" w:rsidP="002C2348">
      <w:pPr>
        <w:tabs>
          <w:tab w:val="left" w:pos="851"/>
        </w:tabs>
        <w:spacing w:after="0" w:line="240" w:lineRule="auto"/>
        <w:ind w:firstLine="709"/>
        <w:jc w:val="both"/>
        <w:rPr>
          <w:rFonts w:ascii="Times New Roman" w:eastAsia="MS Mincho" w:hAnsi="Times New Roman" w:cs="Times New Roman"/>
          <w:sz w:val="28"/>
          <w:szCs w:val="24"/>
          <w:lang w:val="uk-UA" w:eastAsia="ru-RU"/>
        </w:rPr>
      </w:pPr>
      <w:r w:rsidRPr="0065184D">
        <w:rPr>
          <w:rFonts w:ascii="Times New Roman" w:eastAsia="MS Mincho" w:hAnsi="Times New Roman" w:cs="Times New Roman"/>
          <w:sz w:val="28"/>
          <w:szCs w:val="24"/>
          <w:lang w:val="uk-UA" w:eastAsia="ru-RU"/>
        </w:rPr>
        <w:t>Клас пожежі : Е.</w:t>
      </w:r>
    </w:p>
    <w:p w:rsidR="00E55700" w:rsidRPr="0065184D" w:rsidRDefault="00E55700" w:rsidP="002C2348">
      <w:pPr>
        <w:tabs>
          <w:tab w:val="left" w:pos="851"/>
        </w:tabs>
        <w:spacing w:after="0" w:line="240" w:lineRule="auto"/>
        <w:ind w:firstLine="709"/>
        <w:jc w:val="both"/>
        <w:rPr>
          <w:rFonts w:ascii="Times New Roman" w:eastAsia="MS Mincho" w:hAnsi="Times New Roman" w:cs="Times New Roman"/>
          <w:sz w:val="28"/>
          <w:szCs w:val="24"/>
          <w:highlight w:val="yellow"/>
          <w:lang w:val="uk-UA" w:eastAsia="ru-RU"/>
        </w:rPr>
      </w:pPr>
    </w:p>
    <w:p w:rsidR="00E85224" w:rsidRPr="0065184D" w:rsidRDefault="00E85224" w:rsidP="002C2348">
      <w:pPr>
        <w:tabs>
          <w:tab w:val="left" w:pos="851"/>
        </w:tabs>
        <w:spacing w:after="0" w:line="240" w:lineRule="auto"/>
        <w:ind w:firstLine="709"/>
        <w:jc w:val="both"/>
        <w:rPr>
          <w:rFonts w:ascii="Times New Roman" w:eastAsia="MS Mincho" w:hAnsi="Times New Roman" w:cs="Times New Roman"/>
          <w:sz w:val="28"/>
          <w:szCs w:val="24"/>
          <w:highlight w:val="yellow"/>
          <w:lang w:val="uk-UA" w:eastAsia="ru-RU"/>
        </w:rPr>
      </w:pPr>
    </w:p>
    <w:p w:rsidR="00E55700" w:rsidRPr="00AA07DE" w:rsidRDefault="00E55700" w:rsidP="00AA07DE">
      <w:pPr>
        <w:spacing w:after="0" w:line="360" w:lineRule="auto"/>
        <w:ind w:firstLine="708"/>
        <w:jc w:val="both"/>
        <w:rPr>
          <w:rFonts w:ascii="Times New Roman" w:eastAsia="MS Mincho" w:hAnsi="Times New Roman" w:cs="Times New Roman"/>
          <w:sz w:val="28"/>
          <w:szCs w:val="28"/>
          <w:lang w:val="uk-UA" w:eastAsia="ru-RU"/>
        </w:rPr>
      </w:pPr>
      <w:r w:rsidRPr="00AA07DE">
        <w:rPr>
          <w:rFonts w:ascii="Times New Roman" w:eastAsia="MS Mincho" w:hAnsi="Times New Roman" w:cs="Times New Roman"/>
          <w:sz w:val="28"/>
          <w:szCs w:val="28"/>
          <w:lang w:val="uk-UA" w:eastAsia="ru-RU"/>
        </w:rPr>
        <w:t>Таблиця 3.11</w:t>
      </w:r>
      <w:r w:rsidR="00A45DBC" w:rsidRPr="00AA07DE">
        <w:rPr>
          <w:rFonts w:ascii="Times New Roman" w:eastAsia="MS Mincho" w:hAnsi="Times New Roman" w:cs="Times New Roman"/>
          <w:sz w:val="28"/>
          <w:szCs w:val="28"/>
          <w:lang w:val="uk-UA" w:eastAsia="ru-RU"/>
        </w:rPr>
        <w:t xml:space="preserve"> – </w:t>
      </w:r>
      <w:r w:rsidRPr="00AA07DE">
        <w:rPr>
          <w:rFonts w:ascii="Times New Roman" w:eastAsia="MS Mincho" w:hAnsi="Times New Roman" w:cs="Times New Roman"/>
          <w:sz w:val="28"/>
          <w:szCs w:val="28"/>
          <w:lang w:val="uk-UA" w:eastAsia="ru-RU"/>
        </w:rPr>
        <w:t>Заходи з забезпечення охорони праці</w:t>
      </w:r>
    </w:p>
    <w:tbl>
      <w:tblPr>
        <w:tblStyle w:val="22"/>
        <w:tblW w:w="9606" w:type="dxa"/>
        <w:tblLook w:val="04A0" w:firstRow="1" w:lastRow="0" w:firstColumn="1" w:lastColumn="0" w:noHBand="0" w:noVBand="1"/>
      </w:tblPr>
      <w:tblGrid>
        <w:gridCol w:w="562"/>
        <w:gridCol w:w="2098"/>
        <w:gridCol w:w="3856"/>
        <w:gridCol w:w="3090"/>
      </w:tblGrid>
      <w:tr w:rsidR="00E55700" w:rsidRPr="0065184D" w:rsidTr="00E85224">
        <w:tc>
          <w:tcPr>
            <w:tcW w:w="562" w:type="dxa"/>
          </w:tcPr>
          <w:p w:rsidR="00E55700" w:rsidRPr="0065184D" w:rsidRDefault="00E55700" w:rsidP="002C2348">
            <w:pPr>
              <w:tabs>
                <w:tab w:val="left" w:pos="851"/>
              </w:tabs>
              <w:jc w:val="center"/>
              <w:rPr>
                <w:sz w:val="24"/>
                <w:szCs w:val="24"/>
                <w:lang w:val="uk-UA"/>
              </w:rPr>
            </w:pPr>
            <w:r w:rsidRPr="0065184D">
              <w:rPr>
                <w:sz w:val="24"/>
                <w:szCs w:val="24"/>
                <w:lang w:val="uk-UA"/>
              </w:rPr>
              <w:t>№</w:t>
            </w:r>
          </w:p>
        </w:tc>
        <w:tc>
          <w:tcPr>
            <w:tcW w:w="2098"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Група номенклатурних заходів з ОП</w:t>
            </w:r>
          </w:p>
        </w:tc>
        <w:tc>
          <w:tcPr>
            <w:tcW w:w="3856"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Вид заходу</w:t>
            </w:r>
          </w:p>
        </w:tc>
        <w:tc>
          <w:tcPr>
            <w:tcW w:w="3090" w:type="dxa"/>
            <w:vAlign w:val="center"/>
          </w:tcPr>
          <w:p w:rsidR="00E55700" w:rsidRPr="0065184D" w:rsidRDefault="00E55700" w:rsidP="002C2348">
            <w:pPr>
              <w:tabs>
                <w:tab w:val="left" w:pos="851"/>
              </w:tabs>
              <w:jc w:val="center"/>
              <w:rPr>
                <w:sz w:val="24"/>
                <w:szCs w:val="24"/>
                <w:lang w:val="uk-UA"/>
              </w:rPr>
            </w:pPr>
            <w:r w:rsidRPr="0065184D">
              <w:rPr>
                <w:sz w:val="24"/>
                <w:szCs w:val="24"/>
                <w:lang w:val="uk-UA"/>
              </w:rPr>
              <w:t>Критерій вибору</w:t>
            </w:r>
          </w:p>
        </w:tc>
      </w:tr>
      <w:tr w:rsidR="00E55700" w:rsidRPr="002C2348" w:rsidTr="00E85224">
        <w:tc>
          <w:tcPr>
            <w:tcW w:w="562" w:type="dxa"/>
          </w:tcPr>
          <w:p w:rsidR="00E55700" w:rsidRPr="0065184D" w:rsidRDefault="00E55700" w:rsidP="002C2348">
            <w:pPr>
              <w:tabs>
                <w:tab w:val="left" w:pos="851"/>
              </w:tabs>
              <w:rPr>
                <w:sz w:val="24"/>
                <w:szCs w:val="24"/>
                <w:lang w:val="uk-UA"/>
              </w:rPr>
            </w:pPr>
            <w:r w:rsidRPr="0065184D">
              <w:rPr>
                <w:sz w:val="24"/>
                <w:szCs w:val="24"/>
                <w:lang w:val="uk-UA"/>
              </w:rPr>
              <w:t>1.</w:t>
            </w:r>
          </w:p>
        </w:tc>
        <w:tc>
          <w:tcPr>
            <w:tcW w:w="2098" w:type="dxa"/>
            <w:vAlign w:val="center"/>
          </w:tcPr>
          <w:p w:rsidR="00E55700" w:rsidRPr="0065184D" w:rsidRDefault="00E55700" w:rsidP="002C2348">
            <w:pPr>
              <w:tabs>
                <w:tab w:val="left" w:pos="851"/>
              </w:tabs>
              <w:rPr>
                <w:sz w:val="24"/>
                <w:szCs w:val="24"/>
                <w:lang w:val="uk-UA"/>
              </w:rPr>
            </w:pPr>
            <w:r w:rsidRPr="0065184D">
              <w:rPr>
                <w:sz w:val="24"/>
                <w:szCs w:val="24"/>
                <w:lang w:val="uk-UA"/>
              </w:rPr>
              <w:t>Технічні засоби</w:t>
            </w:r>
          </w:p>
        </w:tc>
        <w:tc>
          <w:tcPr>
            <w:tcW w:w="3856" w:type="dxa"/>
            <w:vAlign w:val="center"/>
          </w:tcPr>
          <w:p w:rsidR="00E55700" w:rsidRPr="0065184D" w:rsidRDefault="00E55700" w:rsidP="002C2348">
            <w:pPr>
              <w:tabs>
                <w:tab w:val="left" w:pos="851"/>
              </w:tabs>
              <w:rPr>
                <w:sz w:val="24"/>
                <w:szCs w:val="24"/>
                <w:lang w:val="uk-UA"/>
              </w:rPr>
            </w:pPr>
            <w:r w:rsidRPr="0065184D">
              <w:rPr>
                <w:color w:val="000000"/>
                <w:spacing w:val="-3"/>
                <w:sz w:val="24"/>
                <w:szCs w:val="24"/>
                <w:lang w:val="uk-UA"/>
              </w:rPr>
              <w:t>Лінійний стабілізатор високої напруги LM317</w:t>
            </w:r>
          </w:p>
        </w:tc>
        <w:tc>
          <w:tcPr>
            <w:tcW w:w="3090" w:type="dxa"/>
            <w:vAlign w:val="center"/>
          </w:tcPr>
          <w:p w:rsidR="00E55700" w:rsidRPr="0065184D" w:rsidRDefault="00E55700" w:rsidP="002C2348">
            <w:pPr>
              <w:tabs>
                <w:tab w:val="left" w:pos="851"/>
              </w:tabs>
              <w:rPr>
                <w:sz w:val="24"/>
                <w:szCs w:val="24"/>
                <w:lang w:val="uk-UA"/>
              </w:rPr>
            </w:pPr>
            <w:r w:rsidRPr="0065184D">
              <w:rPr>
                <w:sz w:val="24"/>
                <w:szCs w:val="24"/>
                <w:lang w:val="uk-UA"/>
              </w:rPr>
              <w:t>Дозволяє захитити елементи блоку вимірювання інформації від стрибків напруги до 5 кВ та зменшує ймовірність загорання приладу</w:t>
            </w:r>
          </w:p>
        </w:tc>
      </w:tr>
      <w:tr w:rsidR="00E55700" w:rsidRPr="0065184D" w:rsidTr="00E85224">
        <w:tc>
          <w:tcPr>
            <w:tcW w:w="562" w:type="dxa"/>
            <w:vAlign w:val="center"/>
          </w:tcPr>
          <w:p w:rsidR="00E55700" w:rsidRPr="0065184D" w:rsidRDefault="00E55700" w:rsidP="002C2348">
            <w:pPr>
              <w:tabs>
                <w:tab w:val="left" w:pos="851"/>
              </w:tabs>
              <w:rPr>
                <w:sz w:val="24"/>
                <w:szCs w:val="24"/>
                <w:lang w:val="uk-UA"/>
              </w:rPr>
            </w:pPr>
            <w:r w:rsidRPr="0065184D">
              <w:rPr>
                <w:sz w:val="24"/>
                <w:szCs w:val="24"/>
                <w:lang w:val="uk-UA"/>
              </w:rPr>
              <w:t>2.</w:t>
            </w:r>
          </w:p>
        </w:tc>
        <w:tc>
          <w:tcPr>
            <w:tcW w:w="2098" w:type="dxa"/>
            <w:vAlign w:val="center"/>
          </w:tcPr>
          <w:p w:rsidR="00E55700" w:rsidRPr="0065184D" w:rsidRDefault="00E55700" w:rsidP="002C2348">
            <w:pPr>
              <w:tabs>
                <w:tab w:val="left" w:pos="851"/>
              </w:tabs>
              <w:rPr>
                <w:sz w:val="24"/>
                <w:szCs w:val="24"/>
                <w:lang w:val="uk-UA"/>
              </w:rPr>
            </w:pPr>
            <w:r w:rsidRPr="0065184D">
              <w:rPr>
                <w:sz w:val="24"/>
                <w:szCs w:val="24"/>
                <w:lang w:val="uk-UA"/>
              </w:rPr>
              <w:t>Організаційні заходи</w:t>
            </w:r>
          </w:p>
        </w:tc>
        <w:tc>
          <w:tcPr>
            <w:tcW w:w="3856" w:type="dxa"/>
            <w:vAlign w:val="center"/>
          </w:tcPr>
          <w:p w:rsidR="00E55700" w:rsidRPr="0065184D" w:rsidRDefault="00E55700" w:rsidP="002C2348">
            <w:pPr>
              <w:tabs>
                <w:tab w:val="left" w:pos="851"/>
              </w:tabs>
              <w:rPr>
                <w:sz w:val="24"/>
                <w:szCs w:val="24"/>
                <w:lang w:val="uk-UA"/>
              </w:rPr>
            </w:pPr>
            <w:r w:rsidRPr="0065184D">
              <w:rPr>
                <w:sz w:val="24"/>
                <w:szCs w:val="24"/>
                <w:lang w:val="uk-UA"/>
              </w:rPr>
              <w:t>Інструкція з експлуатації</w:t>
            </w:r>
          </w:p>
        </w:tc>
        <w:tc>
          <w:tcPr>
            <w:tcW w:w="3090" w:type="dxa"/>
            <w:vAlign w:val="center"/>
          </w:tcPr>
          <w:p w:rsidR="00E55700" w:rsidRPr="0065184D" w:rsidRDefault="00E55700" w:rsidP="002C2348">
            <w:pPr>
              <w:tabs>
                <w:tab w:val="left" w:pos="851"/>
              </w:tabs>
              <w:rPr>
                <w:sz w:val="24"/>
                <w:szCs w:val="24"/>
                <w:lang w:val="uk-UA"/>
              </w:rPr>
            </w:pPr>
            <w:r w:rsidRPr="0065184D">
              <w:rPr>
                <w:sz w:val="24"/>
                <w:szCs w:val="24"/>
                <w:lang w:val="uk-UA"/>
              </w:rPr>
              <w:t>навчання з питань безпеки при експлуатації приладу</w:t>
            </w:r>
          </w:p>
        </w:tc>
      </w:tr>
      <w:tr w:rsidR="00E55700" w:rsidRPr="0065184D" w:rsidTr="00E85224">
        <w:trPr>
          <w:trHeight w:val="917"/>
        </w:trPr>
        <w:tc>
          <w:tcPr>
            <w:tcW w:w="562" w:type="dxa"/>
            <w:vAlign w:val="center"/>
          </w:tcPr>
          <w:p w:rsidR="00E55700" w:rsidRPr="0065184D" w:rsidRDefault="00E55700" w:rsidP="002C2348">
            <w:pPr>
              <w:tabs>
                <w:tab w:val="left" w:pos="851"/>
              </w:tabs>
              <w:rPr>
                <w:sz w:val="24"/>
                <w:szCs w:val="24"/>
                <w:lang w:val="uk-UA"/>
              </w:rPr>
            </w:pPr>
            <w:r w:rsidRPr="0065184D">
              <w:rPr>
                <w:sz w:val="24"/>
                <w:szCs w:val="24"/>
                <w:lang w:val="uk-UA"/>
              </w:rPr>
              <w:t>3.</w:t>
            </w:r>
          </w:p>
        </w:tc>
        <w:tc>
          <w:tcPr>
            <w:tcW w:w="2098" w:type="dxa"/>
            <w:vAlign w:val="center"/>
          </w:tcPr>
          <w:p w:rsidR="00E55700" w:rsidRPr="0065184D" w:rsidRDefault="00E55700" w:rsidP="002C2348">
            <w:pPr>
              <w:tabs>
                <w:tab w:val="left" w:pos="851"/>
              </w:tabs>
              <w:rPr>
                <w:sz w:val="24"/>
                <w:szCs w:val="24"/>
                <w:lang w:val="uk-UA"/>
              </w:rPr>
            </w:pPr>
            <w:r w:rsidRPr="0065184D">
              <w:rPr>
                <w:sz w:val="24"/>
                <w:szCs w:val="24"/>
                <w:lang w:val="uk-UA"/>
              </w:rPr>
              <w:t>Режимні</w:t>
            </w:r>
          </w:p>
        </w:tc>
        <w:tc>
          <w:tcPr>
            <w:tcW w:w="3856" w:type="dxa"/>
            <w:vAlign w:val="center"/>
          </w:tcPr>
          <w:p w:rsidR="00E55700" w:rsidRPr="0065184D" w:rsidRDefault="00E55700" w:rsidP="002C2348">
            <w:pPr>
              <w:tabs>
                <w:tab w:val="left" w:pos="851"/>
              </w:tabs>
              <w:rPr>
                <w:sz w:val="24"/>
                <w:szCs w:val="24"/>
                <w:lang w:val="uk-UA"/>
              </w:rPr>
            </w:pPr>
            <w:r w:rsidRPr="0065184D">
              <w:rPr>
                <w:sz w:val="24"/>
                <w:szCs w:val="24"/>
                <w:lang w:val="uk-UA"/>
              </w:rPr>
              <w:t>При перебоях в постачанні електричної енергії та при пожежі відімкнути від джерела живлення.</w:t>
            </w:r>
          </w:p>
        </w:tc>
        <w:tc>
          <w:tcPr>
            <w:tcW w:w="3090" w:type="dxa"/>
            <w:vAlign w:val="center"/>
          </w:tcPr>
          <w:p w:rsidR="00E55700" w:rsidRPr="0065184D" w:rsidRDefault="00E55700" w:rsidP="002C2348">
            <w:pPr>
              <w:tabs>
                <w:tab w:val="left" w:pos="851"/>
              </w:tabs>
              <w:rPr>
                <w:sz w:val="24"/>
                <w:szCs w:val="24"/>
                <w:lang w:val="uk-UA"/>
              </w:rPr>
            </w:pPr>
            <w:r w:rsidRPr="0065184D">
              <w:rPr>
                <w:sz w:val="24"/>
                <w:szCs w:val="24"/>
                <w:lang w:val="uk-UA"/>
              </w:rPr>
              <w:t>Унеможливлювання електричного пошкодження приладу.</w:t>
            </w:r>
          </w:p>
        </w:tc>
      </w:tr>
      <w:tr w:rsidR="00E55700" w:rsidRPr="0065184D" w:rsidTr="00E85224">
        <w:trPr>
          <w:trHeight w:val="361"/>
        </w:trPr>
        <w:tc>
          <w:tcPr>
            <w:tcW w:w="562" w:type="dxa"/>
            <w:vAlign w:val="center"/>
          </w:tcPr>
          <w:p w:rsidR="00E55700" w:rsidRPr="0065184D" w:rsidRDefault="00E55700" w:rsidP="002C2348">
            <w:pPr>
              <w:tabs>
                <w:tab w:val="left" w:pos="851"/>
              </w:tabs>
              <w:rPr>
                <w:sz w:val="24"/>
                <w:szCs w:val="24"/>
                <w:lang w:val="uk-UA"/>
              </w:rPr>
            </w:pPr>
            <w:r w:rsidRPr="0065184D">
              <w:rPr>
                <w:sz w:val="24"/>
                <w:szCs w:val="24"/>
                <w:lang w:val="uk-UA"/>
              </w:rPr>
              <w:t>4.</w:t>
            </w:r>
          </w:p>
        </w:tc>
        <w:tc>
          <w:tcPr>
            <w:tcW w:w="2098" w:type="dxa"/>
            <w:vAlign w:val="center"/>
          </w:tcPr>
          <w:p w:rsidR="00E55700" w:rsidRPr="0065184D" w:rsidRDefault="00E55700" w:rsidP="002C2348">
            <w:pPr>
              <w:tabs>
                <w:tab w:val="left" w:pos="851"/>
              </w:tabs>
              <w:rPr>
                <w:sz w:val="24"/>
                <w:szCs w:val="24"/>
                <w:lang w:val="uk-UA"/>
              </w:rPr>
            </w:pPr>
            <w:r w:rsidRPr="0065184D">
              <w:rPr>
                <w:sz w:val="24"/>
                <w:szCs w:val="24"/>
                <w:lang w:val="uk-UA"/>
              </w:rPr>
              <w:t>Експлуатаційні</w:t>
            </w:r>
          </w:p>
        </w:tc>
        <w:tc>
          <w:tcPr>
            <w:tcW w:w="3856" w:type="dxa"/>
            <w:vAlign w:val="center"/>
          </w:tcPr>
          <w:p w:rsidR="00E55700" w:rsidRPr="0065184D" w:rsidRDefault="00E55700" w:rsidP="002C2348">
            <w:pPr>
              <w:tabs>
                <w:tab w:val="left" w:pos="851"/>
              </w:tabs>
              <w:rPr>
                <w:sz w:val="24"/>
                <w:szCs w:val="24"/>
                <w:lang w:val="uk-UA"/>
              </w:rPr>
            </w:pPr>
            <w:r w:rsidRPr="0065184D">
              <w:rPr>
                <w:sz w:val="24"/>
                <w:szCs w:val="24"/>
                <w:lang w:val="uk-UA"/>
              </w:rPr>
              <w:t>Не передбачені</w:t>
            </w:r>
          </w:p>
        </w:tc>
        <w:tc>
          <w:tcPr>
            <w:tcW w:w="3090" w:type="dxa"/>
            <w:vAlign w:val="center"/>
          </w:tcPr>
          <w:p w:rsidR="00E55700" w:rsidRPr="0065184D" w:rsidRDefault="00E55700" w:rsidP="002C2348">
            <w:pPr>
              <w:tabs>
                <w:tab w:val="left" w:pos="851"/>
              </w:tabs>
              <w:rPr>
                <w:sz w:val="24"/>
                <w:szCs w:val="24"/>
                <w:lang w:val="uk-UA"/>
              </w:rPr>
            </w:pPr>
          </w:p>
        </w:tc>
      </w:tr>
      <w:tr w:rsidR="00E55700" w:rsidRPr="0065184D" w:rsidTr="00E85224">
        <w:trPr>
          <w:trHeight w:val="352"/>
        </w:trPr>
        <w:tc>
          <w:tcPr>
            <w:tcW w:w="562" w:type="dxa"/>
            <w:vAlign w:val="center"/>
          </w:tcPr>
          <w:p w:rsidR="00E55700" w:rsidRPr="0065184D" w:rsidRDefault="00E55700" w:rsidP="002C2348">
            <w:pPr>
              <w:tabs>
                <w:tab w:val="left" w:pos="851"/>
              </w:tabs>
              <w:rPr>
                <w:sz w:val="24"/>
                <w:szCs w:val="24"/>
                <w:lang w:val="uk-UA"/>
              </w:rPr>
            </w:pPr>
            <w:r w:rsidRPr="0065184D">
              <w:rPr>
                <w:sz w:val="24"/>
                <w:szCs w:val="24"/>
                <w:lang w:val="uk-UA"/>
              </w:rPr>
              <w:t>5.</w:t>
            </w:r>
          </w:p>
        </w:tc>
        <w:tc>
          <w:tcPr>
            <w:tcW w:w="2098" w:type="dxa"/>
            <w:vAlign w:val="center"/>
          </w:tcPr>
          <w:p w:rsidR="00E55700" w:rsidRPr="0065184D" w:rsidRDefault="00E55700" w:rsidP="002C2348">
            <w:pPr>
              <w:tabs>
                <w:tab w:val="left" w:pos="851"/>
              </w:tabs>
              <w:rPr>
                <w:sz w:val="24"/>
                <w:szCs w:val="24"/>
                <w:lang w:val="uk-UA"/>
              </w:rPr>
            </w:pPr>
            <w:r w:rsidRPr="0065184D">
              <w:rPr>
                <w:sz w:val="24"/>
                <w:szCs w:val="24"/>
                <w:lang w:val="uk-UA"/>
              </w:rPr>
              <w:t>ЗІЗ</w:t>
            </w:r>
          </w:p>
        </w:tc>
        <w:tc>
          <w:tcPr>
            <w:tcW w:w="3856" w:type="dxa"/>
            <w:vAlign w:val="center"/>
          </w:tcPr>
          <w:p w:rsidR="00E55700" w:rsidRPr="0065184D" w:rsidRDefault="00E55700" w:rsidP="002C2348">
            <w:pPr>
              <w:tabs>
                <w:tab w:val="left" w:pos="851"/>
              </w:tabs>
              <w:rPr>
                <w:sz w:val="24"/>
                <w:szCs w:val="24"/>
                <w:lang w:val="uk-UA"/>
              </w:rPr>
            </w:pPr>
            <w:r w:rsidRPr="0065184D">
              <w:rPr>
                <w:sz w:val="24"/>
                <w:szCs w:val="24"/>
                <w:lang w:val="uk-UA"/>
              </w:rPr>
              <w:t>Не передбаченні</w:t>
            </w:r>
          </w:p>
        </w:tc>
        <w:tc>
          <w:tcPr>
            <w:tcW w:w="3090" w:type="dxa"/>
            <w:vAlign w:val="center"/>
          </w:tcPr>
          <w:p w:rsidR="00E55700" w:rsidRPr="0065184D" w:rsidRDefault="00E55700" w:rsidP="002C2348">
            <w:pPr>
              <w:tabs>
                <w:tab w:val="left" w:pos="851"/>
              </w:tabs>
              <w:rPr>
                <w:sz w:val="24"/>
                <w:szCs w:val="24"/>
                <w:lang w:val="uk-UA"/>
              </w:rPr>
            </w:pPr>
          </w:p>
        </w:tc>
      </w:tr>
    </w:tbl>
    <w:p w:rsidR="00E55700" w:rsidRPr="0065184D" w:rsidRDefault="00E55700" w:rsidP="002C2348">
      <w:pPr>
        <w:spacing w:after="0" w:line="240" w:lineRule="auto"/>
        <w:jc w:val="both"/>
        <w:rPr>
          <w:rFonts w:ascii="Times New Roman" w:eastAsia="MS Mincho" w:hAnsi="Times New Roman" w:cs="Times New Roman"/>
          <w:b/>
          <w:sz w:val="28"/>
          <w:szCs w:val="24"/>
          <w:highlight w:val="yellow"/>
          <w:lang w:val="uk-UA" w:eastAsia="ru-RU"/>
        </w:rPr>
      </w:pPr>
    </w:p>
    <w:p w:rsidR="005A2A00" w:rsidRPr="0065184D" w:rsidRDefault="00842AFD" w:rsidP="002C2348">
      <w:pPr>
        <w:pStyle w:val="2"/>
        <w:spacing w:before="0" w:line="360" w:lineRule="auto"/>
        <w:ind w:left="0" w:firstLine="709"/>
        <w:rPr>
          <w:rFonts w:cs="Times New Roman"/>
          <w:b/>
          <w:szCs w:val="28"/>
          <w:lang w:val="uk-UA"/>
        </w:rPr>
      </w:pPr>
      <w:bookmarkStart w:id="45" w:name="_Toc11084894"/>
      <w:r w:rsidRPr="0065184D">
        <w:rPr>
          <w:rFonts w:cs="Times New Roman"/>
          <w:szCs w:val="28"/>
          <w:lang w:val="uk-UA"/>
        </w:rPr>
        <w:t>3</w:t>
      </w:r>
      <w:r w:rsidR="005A2A00" w:rsidRPr="0065184D">
        <w:rPr>
          <w:rFonts w:cs="Times New Roman"/>
          <w:szCs w:val="28"/>
          <w:lang w:val="uk-UA"/>
        </w:rPr>
        <w:t>.3 Розробка «Інструкції по техніці безпеки при експлуатації спроектованого об’єкту»</w:t>
      </w:r>
      <w:bookmarkEnd w:id="45"/>
    </w:p>
    <w:p w:rsidR="005A2A00" w:rsidRPr="0065184D" w:rsidRDefault="003C4F77" w:rsidP="002C2348">
      <w:pPr>
        <w:pStyle w:val="3"/>
        <w:spacing w:before="0" w:line="360" w:lineRule="auto"/>
        <w:ind w:firstLine="709"/>
        <w:jc w:val="both"/>
        <w:rPr>
          <w:rFonts w:ascii="Times New Roman" w:hAnsi="Times New Roman" w:cs="Times New Roman"/>
          <w:color w:val="auto"/>
          <w:sz w:val="28"/>
          <w:szCs w:val="28"/>
          <w:lang w:val="uk-UA"/>
        </w:rPr>
      </w:pPr>
      <w:bookmarkStart w:id="46" w:name="_Toc11084895"/>
      <w:r w:rsidRPr="0065184D">
        <w:rPr>
          <w:rFonts w:ascii="Times New Roman" w:hAnsi="Times New Roman" w:cs="Times New Roman"/>
          <w:color w:val="auto"/>
          <w:sz w:val="28"/>
          <w:szCs w:val="28"/>
          <w:lang w:val="uk-UA"/>
        </w:rPr>
        <w:t xml:space="preserve">3.3.1 </w:t>
      </w:r>
      <w:r w:rsidR="005A2A00" w:rsidRPr="0065184D">
        <w:rPr>
          <w:rFonts w:ascii="Times New Roman" w:hAnsi="Times New Roman" w:cs="Times New Roman"/>
          <w:color w:val="auto"/>
          <w:sz w:val="28"/>
          <w:szCs w:val="28"/>
          <w:lang w:val="uk-UA"/>
        </w:rPr>
        <w:t>Загальні положення:</w:t>
      </w:r>
      <w:bookmarkEnd w:id="46"/>
    </w:p>
    <w:p w:rsidR="003C4F77" w:rsidRPr="0065184D" w:rsidRDefault="003C4F77" w:rsidP="002C2348">
      <w:pPr>
        <w:spacing w:after="0" w:line="360" w:lineRule="auto"/>
        <w:ind w:firstLine="709"/>
        <w:jc w:val="both"/>
        <w:rPr>
          <w:lang w:val="uk-UA"/>
        </w:rPr>
      </w:pPr>
    </w:p>
    <w:p w:rsidR="003C4F77" w:rsidRPr="0065184D" w:rsidRDefault="003C4F77" w:rsidP="002C2348">
      <w:pPr>
        <w:spacing w:after="0" w:line="360" w:lineRule="auto"/>
        <w:ind w:firstLine="709"/>
        <w:jc w:val="both"/>
        <w:rPr>
          <w:lang w:val="uk-UA"/>
        </w:rPr>
      </w:pPr>
    </w:p>
    <w:p w:rsidR="005A2A00" w:rsidRPr="0065184D" w:rsidRDefault="005A2A00" w:rsidP="002C2348">
      <w:pPr>
        <w:pStyle w:val="a3"/>
        <w:numPr>
          <w:ilvl w:val="0"/>
          <w:numId w:val="3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Перед початком експлуатації апарату ознайомитися з керівництвом по експлуатації</w:t>
      </w:r>
      <w:r w:rsidR="00E5667B" w:rsidRPr="0065184D">
        <w:rPr>
          <w:rFonts w:ascii="Times New Roman" w:hAnsi="Times New Roman" w:cs="Times New Roman"/>
          <w:sz w:val="28"/>
          <w:szCs w:val="28"/>
          <w:lang w:val="uk-UA"/>
        </w:rPr>
        <w:t>.</w:t>
      </w:r>
    </w:p>
    <w:p w:rsidR="005A2A00" w:rsidRPr="0065184D" w:rsidRDefault="005A2A00" w:rsidP="002C2348">
      <w:pPr>
        <w:pStyle w:val="a3"/>
        <w:numPr>
          <w:ilvl w:val="0"/>
          <w:numId w:val="3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Персонал, що допускається до роботи з апаратом, повинен пройти інструктаж і навчання безпечним прийомам і методам роботи з медичною апаратурою і лазерними </w:t>
      </w:r>
      <w:r w:rsidR="00E5667B" w:rsidRPr="0065184D">
        <w:rPr>
          <w:rFonts w:ascii="Times New Roman" w:hAnsi="Times New Roman" w:cs="Times New Roman"/>
          <w:sz w:val="28"/>
          <w:szCs w:val="28"/>
          <w:lang w:val="uk-UA"/>
        </w:rPr>
        <w:t>приладами.</w:t>
      </w:r>
    </w:p>
    <w:p w:rsidR="005A2A00" w:rsidRPr="0065184D" w:rsidRDefault="005A2A00" w:rsidP="002C2348">
      <w:pPr>
        <w:pStyle w:val="a3"/>
        <w:numPr>
          <w:ilvl w:val="0"/>
          <w:numId w:val="38"/>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Періодичний контроль експлуатаційних і технічних характеристик проводиться - 1 раз на рік із заповненням результатів в формулярі. Перевірка комплектності - 1 раз на місяць.</w:t>
      </w:r>
    </w:p>
    <w:p w:rsidR="00AA07DE" w:rsidRDefault="00AA07D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A2A00" w:rsidRPr="0065184D" w:rsidRDefault="003C4F77" w:rsidP="002C2348">
      <w:pPr>
        <w:pStyle w:val="3"/>
        <w:spacing w:before="0" w:line="360" w:lineRule="auto"/>
        <w:ind w:firstLine="709"/>
        <w:jc w:val="both"/>
        <w:rPr>
          <w:rFonts w:ascii="Times New Roman" w:hAnsi="Times New Roman" w:cs="Times New Roman"/>
          <w:color w:val="auto"/>
          <w:sz w:val="28"/>
          <w:szCs w:val="28"/>
          <w:lang w:val="uk-UA"/>
        </w:rPr>
      </w:pPr>
      <w:bookmarkStart w:id="47" w:name="_Toc11084896"/>
      <w:r w:rsidRPr="0065184D">
        <w:rPr>
          <w:rFonts w:ascii="Times New Roman" w:hAnsi="Times New Roman" w:cs="Times New Roman"/>
          <w:color w:val="auto"/>
          <w:sz w:val="28"/>
          <w:szCs w:val="28"/>
          <w:lang w:val="uk-UA"/>
        </w:rPr>
        <w:lastRenderedPageBreak/>
        <w:t xml:space="preserve">3.3.2 </w:t>
      </w:r>
      <w:r w:rsidR="005A2A00" w:rsidRPr="0065184D">
        <w:rPr>
          <w:rFonts w:ascii="Times New Roman" w:hAnsi="Times New Roman" w:cs="Times New Roman"/>
          <w:color w:val="auto"/>
          <w:sz w:val="28"/>
          <w:szCs w:val="28"/>
          <w:lang w:val="uk-UA"/>
        </w:rPr>
        <w:t>Технологічні вимоги</w:t>
      </w:r>
      <w:bookmarkEnd w:id="47"/>
    </w:p>
    <w:p w:rsidR="003C4F77" w:rsidRPr="0065184D" w:rsidRDefault="003C4F77" w:rsidP="002C2348">
      <w:pPr>
        <w:spacing w:after="0" w:line="360" w:lineRule="auto"/>
        <w:ind w:firstLine="709"/>
        <w:jc w:val="both"/>
        <w:rPr>
          <w:rFonts w:ascii="Times New Roman" w:hAnsi="Times New Roman" w:cs="Times New Roman"/>
          <w:sz w:val="28"/>
          <w:szCs w:val="28"/>
          <w:lang w:val="uk-UA"/>
        </w:rPr>
      </w:pPr>
    </w:p>
    <w:p w:rsidR="003C4F77" w:rsidRPr="0065184D" w:rsidRDefault="003C4F77" w:rsidP="002C2348">
      <w:pPr>
        <w:spacing w:after="0" w:line="360" w:lineRule="auto"/>
        <w:ind w:firstLine="709"/>
        <w:jc w:val="both"/>
        <w:rPr>
          <w:rFonts w:ascii="Times New Roman" w:hAnsi="Times New Roman" w:cs="Times New Roman"/>
          <w:sz w:val="28"/>
          <w:szCs w:val="28"/>
          <w:lang w:val="uk-UA"/>
        </w:rPr>
      </w:pP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Встановлення та ремонт апарату виконується фахівцем підприємства-виготовлювача.</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Перевірка загальної працездатності- перед кожним виконанням процедури.</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Для захисту від пилу непрацююче виріб, накривати пилезащитной тканиною, оптичний роз'єм рукоятки закривати заглушкою.</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 xml:space="preserve">Для дезінфекції апарату використовувати деззасоби, дозволені МОЗ України відповідно до «Переліку дезінфікуючих засобів, дозволених до Застосування в Україні». </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Умови транспортування упакованого апарату в частині впливу кліматичних факторів повинні відповідати температура повітря від -50</w:t>
      </w:r>
      <w:r w:rsidRPr="0065184D">
        <w:rPr>
          <w:rFonts w:ascii="Times New Roman" w:hAnsi="Times New Roman" w:cs="Times New Roman"/>
          <w:sz w:val="28"/>
          <w:szCs w:val="28"/>
          <w:vertAlign w:val="superscript"/>
          <w:lang w:val="uk-UA"/>
        </w:rPr>
        <w:t>о</w:t>
      </w:r>
      <w:r w:rsidRPr="0065184D">
        <w:rPr>
          <w:rFonts w:ascii="Times New Roman" w:hAnsi="Times New Roman" w:cs="Times New Roman"/>
          <w:sz w:val="28"/>
          <w:szCs w:val="28"/>
          <w:lang w:val="uk-UA"/>
        </w:rPr>
        <w:t>С до + 70</w:t>
      </w:r>
      <w:r w:rsidRPr="0065184D">
        <w:rPr>
          <w:rFonts w:ascii="Times New Roman" w:hAnsi="Times New Roman" w:cs="Times New Roman"/>
          <w:sz w:val="28"/>
          <w:szCs w:val="28"/>
          <w:vertAlign w:val="superscript"/>
          <w:lang w:val="uk-UA"/>
        </w:rPr>
        <w:t>о</w:t>
      </w:r>
      <w:r w:rsidRPr="0065184D">
        <w:rPr>
          <w:rFonts w:ascii="Times New Roman" w:hAnsi="Times New Roman" w:cs="Times New Roman"/>
          <w:sz w:val="28"/>
          <w:szCs w:val="28"/>
          <w:lang w:val="uk-UA"/>
        </w:rPr>
        <w:t>С і може здійснюватися будь-яким видом критого транспорту.</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Охороняти апарат від потрапляння всередину вологи та рідини</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Під час роботи приладу мають дотримуватися усі правила експлуатації описані в даному розділі.</w:t>
      </w:r>
    </w:p>
    <w:p w:rsidR="003C4F77" w:rsidRPr="0065184D" w:rsidRDefault="003C4F77" w:rsidP="002C2348">
      <w:pPr>
        <w:pStyle w:val="a3"/>
        <w:numPr>
          <w:ilvl w:val="0"/>
          <w:numId w:val="39"/>
        </w:numPr>
        <w:spacing w:after="0" w:line="360" w:lineRule="auto"/>
        <w:ind w:left="0" w:firstLine="709"/>
        <w:jc w:val="both"/>
        <w:rPr>
          <w:rFonts w:ascii="Times New Roman" w:hAnsi="Times New Roman" w:cs="Times New Roman"/>
          <w:sz w:val="28"/>
          <w:lang w:val="uk-UA"/>
        </w:rPr>
      </w:pPr>
      <w:r w:rsidRPr="0065184D">
        <w:rPr>
          <w:rFonts w:ascii="Times New Roman" w:hAnsi="Times New Roman" w:cs="Times New Roman"/>
          <w:sz w:val="28"/>
          <w:lang w:val="uk-UA"/>
        </w:rPr>
        <w:t>Після закінчення роботи прилад має бути очищений, запакований і покладений у безпечна місце.</w:t>
      </w:r>
    </w:p>
    <w:p w:rsidR="005A2A00" w:rsidRPr="0065184D" w:rsidRDefault="005A2A00" w:rsidP="002C2348">
      <w:pPr>
        <w:pStyle w:val="a3"/>
        <w:numPr>
          <w:ilvl w:val="0"/>
          <w:numId w:val="39"/>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В умовах аварійної ситуації рекомендується відключити прилад від мержі живлення та/або уникати з ним контакту без засобів індивідуального захисту.</w:t>
      </w:r>
    </w:p>
    <w:p w:rsidR="003C4F77" w:rsidRPr="0065184D" w:rsidRDefault="003C4F77" w:rsidP="002C2348">
      <w:pPr>
        <w:spacing w:after="0" w:line="360" w:lineRule="auto"/>
        <w:jc w:val="both"/>
        <w:rPr>
          <w:rFonts w:ascii="Times New Roman" w:hAnsi="Times New Roman" w:cs="Times New Roman"/>
          <w:sz w:val="28"/>
          <w:szCs w:val="28"/>
          <w:lang w:val="uk-UA"/>
        </w:rPr>
      </w:pPr>
    </w:p>
    <w:p w:rsidR="003C4F77" w:rsidRPr="0065184D" w:rsidRDefault="003C4F77" w:rsidP="002C2348">
      <w:pPr>
        <w:spacing w:after="0" w:line="360" w:lineRule="auto"/>
        <w:jc w:val="both"/>
        <w:rPr>
          <w:rFonts w:ascii="Times New Roman" w:hAnsi="Times New Roman" w:cs="Times New Roman"/>
          <w:sz w:val="28"/>
          <w:szCs w:val="28"/>
          <w:lang w:val="uk-UA"/>
        </w:rPr>
      </w:pPr>
    </w:p>
    <w:p w:rsidR="005A2A00" w:rsidRPr="0065184D" w:rsidRDefault="003C4F77" w:rsidP="002C2348">
      <w:pPr>
        <w:pStyle w:val="3"/>
        <w:spacing w:before="0" w:line="360" w:lineRule="auto"/>
        <w:ind w:firstLine="709"/>
        <w:jc w:val="both"/>
        <w:rPr>
          <w:rFonts w:ascii="Times New Roman" w:hAnsi="Times New Roman" w:cs="Times New Roman"/>
          <w:color w:val="auto"/>
          <w:sz w:val="28"/>
          <w:szCs w:val="28"/>
          <w:lang w:val="uk-UA"/>
        </w:rPr>
      </w:pPr>
      <w:bookmarkStart w:id="48" w:name="_Toc11084897"/>
      <w:r w:rsidRPr="0065184D">
        <w:rPr>
          <w:rFonts w:ascii="Times New Roman" w:hAnsi="Times New Roman" w:cs="Times New Roman"/>
          <w:color w:val="auto"/>
          <w:sz w:val="28"/>
          <w:szCs w:val="28"/>
          <w:lang w:val="uk-UA"/>
        </w:rPr>
        <w:t>3.3.3 Заборонено:</w:t>
      </w:r>
      <w:bookmarkEnd w:id="48"/>
    </w:p>
    <w:p w:rsidR="003C4F77" w:rsidRPr="0065184D" w:rsidRDefault="003C4F77" w:rsidP="002C2348">
      <w:pPr>
        <w:spacing w:after="0" w:line="360" w:lineRule="auto"/>
        <w:rPr>
          <w:lang w:val="uk-UA"/>
        </w:rPr>
      </w:pPr>
    </w:p>
    <w:p w:rsidR="003C4F77" w:rsidRPr="0065184D" w:rsidRDefault="003C4F77" w:rsidP="002C2348">
      <w:pPr>
        <w:spacing w:after="0" w:line="360" w:lineRule="auto"/>
        <w:rPr>
          <w:lang w:val="uk-UA"/>
        </w:rPr>
      </w:pPr>
    </w:p>
    <w:p w:rsidR="005A2A00" w:rsidRPr="0065184D" w:rsidRDefault="005A2A00" w:rsidP="002C2348">
      <w:pPr>
        <w:pStyle w:val="a3"/>
        <w:numPr>
          <w:ilvl w:val="0"/>
          <w:numId w:val="40"/>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Забороняється встановлювати апарат на відстані менше 1 м від нагрівальних приладів</w:t>
      </w:r>
      <w:r w:rsidR="00E5667B" w:rsidRPr="0065184D">
        <w:rPr>
          <w:rFonts w:ascii="Times New Roman" w:hAnsi="Times New Roman" w:cs="Times New Roman"/>
          <w:sz w:val="28"/>
          <w:szCs w:val="28"/>
          <w:lang w:val="uk-UA"/>
        </w:rPr>
        <w:t>.</w:t>
      </w:r>
    </w:p>
    <w:p w:rsidR="005A2A00" w:rsidRPr="0065184D" w:rsidRDefault="005A2A00" w:rsidP="002C2348">
      <w:pPr>
        <w:pStyle w:val="a3"/>
        <w:numPr>
          <w:ilvl w:val="0"/>
          <w:numId w:val="40"/>
        </w:numPr>
        <w:spacing w:after="0" w:line="360" w:lineRule="auto"/>
        <w:ind w:left="0"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lastRenderedPageBreak/>
        <w:t>Заборонено користуватися миючими засобами, що містять органічні розчинники.</w:t>
      </w:r>
    </w:p>
    <w:p w:rsidR="00340CE5" w:rsidRPr="0065184D" w:rsidRDefault="00340CE5" w:rsidP="002C2348">
      <w:pPr>
        <w:spacing w:after="0" w:line="360" w:lineRule="auto"/>
        <w:ind w:firstLine="900"/>
        <w:jc w:val="center"/>
        <w:rPr>
          <w:rFonts w:ascii="Times New Roman" w:hAnsi="Times New Roman"/>
          <w:sz w:val="28"/>
          <w:szCs w:val="28"/>
          <w:lang w:val="uk-UA"/>
        </w:rPr>
      </w:pPr>
    </w:p>
    <w:p w:rsidR="0070299C" w:rsidRPr="0065184D" w:rsidRDefault="0070299C" w:rsidP="002C2348">
      <w:pPr>
        <w:pStyle w:val="2"/>
        <w:spacing w:before="0" w:line="360" w:lineRule="auto"/>
        <w:rPr>
          <w:rFonts w:cs="Times New Roman"/>
          <w:szCs w:val="28"/>
          <w:lang w:val="uk-UA"/>
        </w:rPr>
      </w:pPr>
      <w:bookmarkStart w:id="49" w:name="_Toc11084898"/>
      <w:r w:rsidRPr="0065184D">
        <w:rPr>
          <w:rFonts w:cs="Times New Roman"/>
          <w:szCs w:val="28"/>
          <w:lang w:val="uk-UA"/>
        </w:rPr>
        <w:t>Висновок до розділу</w:t>
      </w:r>
      <w:r w:rsidR="00340CE5" w:rsidRPr="0065184D">
        <w:rPr>
          <w:rFonts w:cs="Times New Roman"/>
          <w:szCs w:val="28"/>
          <w:lang w:val="uk-UA"/>
        </w:rPr>
        <w:t xml:space="preserve"> 3</w:t>
      </w:r>
      <w:bookmarkEnd w:id="49"/>
    </w:p>
    <w:p w:rsidR="00340CE5" w:rsidRPr="0065184D" w:rsidRDefault="00340CE5" w:rsidP="002C2348">
      <w:pPr>
        <w:pStyle w:val="Dipbullets"/>
        <w:numPr>
          <w:ilvl w:val="0"/>
          <w:numId w:val="0"/>
        </w:numPr>
        <w:ind w:firstLine="567"/>
        <w:rPr>
          <w:color w:val="000000"/>
        </w:rPr>
      </w:pPr>
    </w:p>
    <w:p w:rsidR="00340CE5" w:rsidRPr="0065184D" w:rsidRDefault="00340CE5" w:rsidP="002C2348">
      <w:pPr>
        <w:pStyle w:val="Dipbullets"/>
        <w:numPr>
          <w:ilvl w:val="0"/>
          <w:numId w:val="0"/>
        </w:numPr>
        <w:ind w:firstLine="567"/>
        <w:rPr>
          <w:color w:val="000000"/>
        </w:rPr>
      </w:pPr>
    </w:p>
    <w:p w:rsidR="00960756" w:rsidRPr="0065184D" w:rsidRDefault="00960756" w:rsidP="002C2348">
      <w:pPr>
        <w:spacing w:after="0" w:line="360" w:lineRule="auto"/>
        <w:ind w:firstLine="709"/>
        <w:jc w:val="both"/>
        <w:rPr>
          <w:rFonts w:ascii="Times New Roman" w:hAnsi="Times New Roman" w:cs="Times New Roman"/>
          <w:b/>
          <w:sz w:val="28"/>
          <w:szCs w:val="28"/>
          <w:highlight w:val="yellow"/>
          <w:lang w:val="uk-UA"/>
        </w:rPr>
      </w:pPr>
      <w:r w:rsidRPr="0065184D">
        <w:rPr>
          <w:rFonts w:ascii="Times New Roman" w:hAnsi="Times New Roman" w:cs="Times New Roman"/>
          <w:sz w:val="28"/>
          <w:szCs w:val="28"/>
          <w:lang w:val="uk-UA"/>
        </w:rPr>
        <w:t>У даному розділі було розглянуто та оцінено потенційно небезпечні і шкідливі виробничі фактори що створюються конструкцією об’єкту, який проектується, та заходи їх усунення. Основною небезпеку було виявлено можливість підви</w:t>
      </w:r>
      <w:r w:rsidR="00842AFD" w:rsidRPr="0065184D">
        <w:rPr>
          <w:rFonts w:ascii="Times New Roman" w:hAnsi="Times New Roman" w:cs="Times New Roman"/>
          <w:sz w:val="28"/>
          <w:szCs w:val="28"/>
          <w:lang w:val="uk-UA"/>
        </w:rPr>
        <w:t>щ</w:t>
      </w:r>
      <w:r w:rsidRPr="0065184D">
        <w:rPr>
          <w:rFonts w:ascii="Times New Roman" w:hAnsi="Times New Roman" w:cs="Times New Roman"/>
          <w:sz w:val="28"/>
          <w:szCs w:val="28"/>
          <w:lang w:val="uk-UA"/>
        </w:rPr>
        <w:t>ення рівню лазерного випромінювання.</w:t>
      </w:r>
    </w:p>
    <w:p w:rsidR="0070299C" w:rsidRPr="0065184D" w:rsidRDefault="00960756" w:rsidP="002C2348">
      <w:pPr>
        <w:pStyle w:val="Dipbullets"/>
        <w:numPr>
          <w:ilvl w:val="0"/>
          <w:numId w:val="0"/>
        </w:numPr>
        <w:ind w:firstLine="709"/>
        <w:rPr>
          <w:color w:val="000000"/>
          <w:szCs w:val="28"/>
        </w:rPr>
      </w:pPr>
      <w:r w:rsidRPr="0065184D">
        <w:rPr>
          <w:szCs w:val="28"/>
        </w:rPr>
        <w:t>Було розроблено інструкцію по техніці безпеки при експлуатації спроектованого об'єкту.</w:t>
      </w:r>
      <w:r w:rsidR="0070299C" w:rsidRPr="0065184D">
        <w:rPr>
          <w:szCs w:val="28"/>
        </w:rPr>
        <w:t xml:space="preserve">  </w:t>
      </w:r>
    </w:p>
    <w:p w:rsidR="0070299C" w:rsidRPr="0065184D" w:rsidRDefault="0070299C" w:rsidP="002C2348">
      <w:pPr>
        <w:spacing w:after="0" w:line="360" w:lineRule="auto"/>
        <w:ind w:firstLine="709"/>
        <w:jc w:val="both"/>
        <w:rPr>
          <w:rFonts w:ascii="Times New Roman" w:hAnsi="Times New Roman"/>
          <w:color w:val="000000"/>
          <w:sz w:val="28"/>
          <w:szCs w:val="28"/>
          <w:lang w:val="uk-UA"/>
        </w:rPr>
      </w:pPr>
    </w:p>
    <w:p w:rsidR="00E16295" w:rsidRPr="0065184D" w:rsidRDefault="00E16295" w:rsidP="002C2348">
      <w:pPr>
        <w:spacing w:after="0" w:line="360" w:lineRule="auto"/>
        <w:rPr>
          <w:b/>
          <w:sz w:val="28"/>
          <w:szCs w:val="28"/>
          <w:lang w:val="uk-UA"/>
        </w:rPr>
      </w:pPr>
    </w:p>
    <w:p w:rsidR="008B29CE" w:rsidRPr="0065184D" w:rsidRDefault="000425C3" w:rsidP="002C2348">
      <w:pPr>
        <w:pStyle w:val="af2"/>
        <w:spacing w:before="0"/>
      </w:pPr>
      <w:r w:rsidRPr="0065184D">
        <w:br w:type="page"/>
      </w:r>
      <w:bookmarkStart w:id="50" w:name="_Toc516062214"/>
    </w:p>
    <w:p w:rsidR="003669E1" w:rsidRPr="0065184D" w:rsidRDefault="003669E1" w:rsidP="002C2348">
      <w:pPr>
        <w:pStyle w:val="af2"/>
        <w:spacing w:before="0"/>
        <w:rPr>
          <w:b w:val="0"/>
        </w:rPr>
      </w:pPr>
      <w:bookmarkStart w:id="51" w:name="_Toc11084899"/>
      <w:r w:rsidRPr="0065184D">
        <w:rPr>
          <w:b w:val="0"/>
        </w:rPr>
        <w:lastRenderedPageBreak/>
        <w:t>ВИСНОВКИ</w:t>
      </w:r>
      <w:bookmarkEnd w:id="50"/>
      <w:bookmarkEnd w:id="51"/>
    </w:p>
    <w:p w:rsidR="009E1448" w:rsidRPr="0065184D" w:rsidRDefault="009E1448" w:rsidP="002C2348">
      <w:pPr>
        <w:spacing w:after="0" w:line="360" w:lineRule="auto"/>
        <w:ind w:firstLine="709"/>
        <w:contextualSpacing/>
        <w:rPr>
          <w:rFonts w:ascii="Times New Roman" w:hAnsi="Times New Roman" w:cs="Times New Roman"/>
          <w:sz w:val="28"/>
          <w:szCs w:val="28"/>
          <w:highlight w:val="yellow"/>
          <w:lang w:val="uk-UA"/>
        </w:rPr>
      </w:pPr>
    </w:p>
    <w:p w:rsidR="003669E1" w:rsidRPr="0065184D" w:rsidRDefault="003669E1" w:rsidP="002C2348">
      <w:pPr>
        <w:spacing w:after="0" w:line="360" w:lineRule="auto"/>
        <w:ind w:firstLine="709"/>
        <w:contextualSpacing/>
        <w:rPr>
          <w:rFonts w:ascii="Times New Roman" w:hAnsi="Times New Roman" w:cs="Times New Roman"/>
          <w:sz w:val="28"/>
          <w:szCs w:val="28"/>
          <w:highlight w:val="yellow"/>
          <w:lang w:val="uk-UA"/>
        </w:rPr>
      </w:pPr>
    </w:p>
    <w:p w:rsidR="00E75CEE" w:rsidRPr="0065184D" w:rsidRDefault="00E75CEE" w:rsidP="002C2348">
      <w:pPr>
        <w:shd w:val="clear" w:color="auto" w:fill="FFFFFF"/>
        <w:spacing w:after="0" w:line="360" w:lineRule="auto"/>
        <w:ind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Узагальнено класифікацію терапевтичних лазерних апаратів та апаратів для поліхроматичної терапії на основі проведеного огляду літератури та</w:t>
      </w:r>
      <w:r w:rsidRPr="0065184D">
        <w:rPr>
          <w:rFonts w:ascii="Times New Roman" w:hAnsi="Times New Roman" w:cs="Times New Roman"/>
          <w:sz w:val="28"/>
          <w:szCs w:val="28"/>
          <w:lang w:val="uk-UA"/>
        </w:rPr>
        <w:t xml:space="preserve"> обрано напівпровідниковий лазер з довжиною хвилі видимого випромінювання λ=660 нм та потужністю 1100 мкВт для подальшої роботи.</w:t>
      </w:r>
    </w:p>
    <w:p w:rsidR="00E75CEE" w:rsidRPr="0065184D" w:rsidRDefault="00E75CEE" w:rsidP="002C2348">
      <w:pPr>
        <w:shd w:val="clear" w:color="auto" w:fill="FFFFFF"/>
        <w:spacing w:after="0" w:line="360" w:lineRule="auto"/>
        <w:ind w:right="2" w:firstLine="709"/>
        <w:jc w:val="both"/>
        <w:rPr>
          <w:rFonts w:ascii="Times New Roman" w:hAnsi="Times New Roman" w:cs="Times New Roman"/>
          <w:spacing w:val="5"/>
          <w:sz w:val="28"/>
          <w:szCs w:val="28"/>
          <w:lang w:val="uk-UA" w:eastAsia="uk-UA"/>
        </w:rPr>
      </w:pPr>
      <w:r w:rsidRPr="0065184D">
        <w:rPr>
          <w:rFonts w:ascii="Times New Roman" w:hAnsi="Times New Roman" w:cs="Times New Roman"/>
          <w:spacing w:val="5"/>
          <w:sz w:val="28"/>
          <w:szCs w:val="28"/>
          <w:lang w:val="uk-UA" w:eastAsia="uk-UA"/>
        </w:rPr>
        <w:t xml:space="preserve">В ході </w:t>
      </w:r>
      <w:r w:rsidR="00993CD8" w:rsidRPr="0065184D">
        <w:rPr>
          <w:rFonts w:ascii="Times New Roman" w:hAnsi="Times New Roman" w:cs="Times New Roman"/>
          <w:spacing w:val="5"/>
          <w:sz w:val="28"/>
          <w:szCs w:val="28"/>
          <w:lang w:val="uk-UA" w:eastAsia="uk-UA"/>
        </w:rPr>
        <w:t>дипломної роботи</w:t>
      </w:r>
      <w:r w:rsidRPr="0065184D">
        <w:rPr>
          <w:rFonts w:ascii="Times New Roman" w:hAnsi="Times New Roman" w:cs="Times New Roman"/>
          <w:spacing w:val="5"/>
          <w:sz w:val="28"/>
          <w:szCs w:val="28"/>
          <w:lang w:val="uk-UA" w:eastAsia="uk-UA"/>
        </w:rPr>
        <w:t xml:space="preserve"> було розроблено структурно-функціональну схему для апарату поліхроматичної та лазерної терапії</w:t>
      </w:r>
      <w:r w:rsidR="00993CD8" w:rsidRPr="0065184D">
        <w:rPr>
          <w:rFonts w:ascii="Times New Roman" w:hAnsi="Times New Roman" w:cs="Times New Roman"/>
          <w:spacing w:val="5"/>
          <w:sz w:val="28"/>
          <w:szCs w:val="28"/>
          <w:lang w:val="uk-UA" w:eastAsia="uk-UA"/>
        </w:rPr>
        <w:t xml:space="preserve"> та</w:t>
      </w:r>
      <w:r w:rsidRPr="0065184D">
        <w:rPr>
          <w:rFonts w:ascii="Times New Roman" w:hAnsi="Times New Roman" w:cs="Times New Roman"/>
          <w:spacing w:val="5"/>
          <w:sz w:val="28"/>
          <w:szCs w:val="28"/>
          <w:lang w:val="uk-UA" w:eastAsia="uk-UA"/>
        </w:rPr>
        <w:t xml:space="preserve"> </w:t>
      </w:r>
      <w:r w:rsidRPr="0065184D">
        <w:rPr>
          <w:rFonts w:ascii="Times New Roman" w:hAnsi="Times New Roman" w:cs="Times New Roman"/>
          <w:sz w:val="28"/>
          <w:szCs w:val="28"/>
          <w:lang w:val="uk-UA"/>
        </w:rPr>
        <w:t>розраховано елемент</w:t>
      </w:r>
      <w:r w:rsidR="00993CD8" w:rsidRPr="0065184D">
        <w:rPr>
          <w:rFonts w:ascii="Times New Roman" w:hAnsi="Times New Roman" w:cs="Times New Roman"/>
          <w:sz w:val="28"/>
          <w:szCs w:val="28"/>
          <w:lang w:val="uk-UA"/>
        </w:rPr>
        <w:t>и схеми електричної принципової.</w:t>
      </w:r>
    </w:p>
    <w:p w:rsidR="00E75CEE" w:rsidRPr="0065184D" w:rsidRDefault="00993CD8" w:rsidP="002C2348">
      <w:p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П</w:t>
      </w:r>
      <w:r w:rsidR="00E75CEE" w:rsidRPr="0065184D">
        <w:rPr>
          <w:rFonts w:ascii="Times New Roman" w:hAnsi="Times New Roman" w:cs="Times New Roman"/>
          <w:sz w:val="28"/>
          <w:szCs w:val="28"/>
          <w:lang w:val="uk-UA"/>
        </w:rPr>
        <w:t>роведені дослідження дозвол</w:t>
      </w:r>
      <w:r w:rsidRPr="0065184D">
        <w:rPr>
          <w:rFonts w:ascii="Times New Roman" w:hAnsi="Times New Roman" w:cs="Times New Roman"/>
          <w:sz w:val="28"/>
          <w:szCs w:val="28"/>
          <w:lang w:val="uk-UA"/>
        </w:rPr>
        <w:t>или</w:t>
      </w:r>
      <w:r w:rsidR="00E75CEE" w:rsidRPr="0065184D">
        <w:rPr>
          <w:rFonts w:ascii="Times New Roman" w:hAnsi="Times New Roman" w:cs="Times New Roman"/>
          <w:sz w:val="28"/>
          <w:szCs w:val="28"/>
          <w:lang w:val="uk-UA"/>
        </w:rPr>
        <w:t xml:space="preserve"> розробити корисну модель </w:t>
      </w:r>
      <w:r w:rsidR="00CB25A9" w:rsidRPr="0065184D">
        <w:rPr>
          <w:rFonts w:ascii="Times New Roman" w:hAnsi="Times New Roman" w:cs="Times New Roman"/>
          <w:sz w:val="28"/>
          <w:szCs w:val="28"/>
          <w:lang w:val="uk-UA"/>
        </w:rPr>
        <w:t xml:space="preserve">лазерного </w:t>
      </w:r>
      <w:r w:rsidR="00E75CEE" w:rsidRPr="0065184D">
        <w:rPr>
          <w:rFonts w:ascii="Times New Roman" w:hAnsi="Times New Roman" w:cs="Times New Roman"/>
          <w:sz w:val="28"/>
          <w:szCs w:val="28"/>
          <w:lang w:val="uk-UA"/>
        </w:rPr>
        <w:t>випромінювача</w:t>
      </w:r>
      <w:r w:rsidR="00CB25A9" w:rsidRPr="0065184D">
        <w:rPr>
          <w:rFonts w:ascii="Times New Roman" w:hAnsi="Times New Roman" w:cs="Times New Roman"/>
          <w:sz w:val="28"/>
          <w:szCs w:val="28"/>
          <w:lang w:val="uk-UA"/>
        </w:rPr>
        <w:t xml:space="preserve"> для фізіотерапевтичного апарату комбінованої дії</w:t>
      </w:r>
      <w:r w:rsidR="00E75CEE" w:rsidRPr="0065184D">
        <w:rPr>
          <w:rFonts w:ascii="Times New Roman" w:hAnsi="Times New Roman" w:cs="Times New Roman"/>
          <w:sz w:val="28"/>
          <w:szCs w:val="28"/>
          <w:lang w:val="uk-UA"/>
        </w:rPr>
        <w:t>, метою якої є суттєве розширення функціональних можливостей в реабілітації, фізіотерапії та косметології з забезпеченням ефективності процедур за рахунок комбінованої дії лазерного випромінювання, світла, ультразвуку та магнітного поля на біологічні тканини зі зміною потужності лазерного опромінення.</w:t>
      </w:r>
    </w:p>
    <w:p w:rsidR="00F85A63" w:rsidRPr="0065184D" w:rsidRDefault="00F85A63" w:rsidP="002C2348">
      <w:pPr>
        <w:spacing w:after="0" w:line="360" w:lineRule="auto"/>
        <w:ind w:firstLine="709"/>
        <w:contextualSpacing/>
        <w:jc w:val="both"/>
        <w:rPr>
          <w:rFonts w:ascii="Times New Roman" w:hAnsi="Times New Roman" w:cs="Times New Roman"/>
          <w:sz w:val="28"/>
          <w:szCs w:val="28"/>
          <w:lang w:val="uk-UA"/>
        </w:rPr>
      </w:pPr>
    </w:p>
    <w:p w:rsidR="00F13A80" w:rsidRPr="0065184D" w:rsidRDefault="00F13A80" w:rsidP="002C2348">
      <w:pPr>
        <w:spacing w:after="0" w:line="360" w:lineRule="auto"/>
        <w:contextualSpacing/>
        <w:rPr>
          <w:rFonts w:ascii="Times New Roman" w:hAnsi="Times New Roman" w:cs="Times New Roman"/>
          <w:sz w:val="28"/>
          <w:szCs w:val="28"/>
          <w:lang w:val="uk-UA"/>
        </w:rPr>
      </w:pPr>
      <w:r w:rsidRPr="0065184D">
        <w:rPr>
          <w:rFonts w:ascii="Times New Roman" w:hAnsi="Times New Roman" w:cs="Times New Roman"/>
          <w:sz w:val="28"/>
          <w:szCs w:val="28"/>
          <w:lang w:val="uk-UA"/>
        </w:rPr>
        <w:br w:type="page"/>
      </w:r>
    </w:p>
    <w:p w:rsidR="00F13A80" w:rsidRPr="0065184D" w:rsidRDefault="00F13A80" w:rsidP="002C2348">
      <w:pPr>
        <w:pStyle w:val="1"/>
        <w:spacing w:before="0" w:line="360" w:lineRule="auto"/>
        <w:ind w:left="0" w:firstLine="709"/>
        <w:rPr>
          <w:rFonts w:cs="Times New Roman"/>
          <w:b w:val="0"/>
          <w:color w:val="auto"/>
          <w:szCs w:val="28"/>
          <w:lang w:val="uk-UA" w:eastAsia="uk-UA"/>
        </w:rPr>
      </w:pPr>
      <w:bookmarkStart w:id="52" w:name="_Toc11084900"/>
      <w:r w:rsidRPr="0065184D">
        <w:rPr>
          <w:rFonts w:cs="Times New Roman"/>
          <w:b w:val="0"/>
          <w:color w:val="auto"/>
          <w:szCs w:val="28"/>
          <w:lang w:val="uk-UA" w:eastAsia="uk-UA"/>
        </w:rPr>
        <w:lastRenderedPageBreak/>
        <w:t>СПИСОК ВИКОРИСТАНИХ ДЖЕРЕЛ</w:t>
      </w:r>
      <w:bookmarkEnd w:id="52"/>
    </w:p>
    <w:p w:rsidR="00F13A80" w:rsidRPr="0065184D" w:rsidRDefault="00F13A80" w:rsidP="002C2348">
      <w:pPr>
        <w:tabs>
          <w:tab w:val="left" w:pos="2731"/>
        </w:tabs>
        <w:spacing w:after="0" w:line="360" w:lineRule="auto"/>
        <w:ind w:firstLine="709"/>
        <w:contextualSpacing/>
        <w:jc w:val="both"/>
        <w:rPr>
          <w:rFonts w:ascii="Times New Roman" w:hAnsi="Times New Roman" w:cs="Times New Roman"/>
          <w:sz w:val="28"/>
          <w:szCs w:val="28"/>
          <w:highlight w:val="yellow"/>
          <w:lang w:val="uk-UA"/>
        </w:rPr>
      </w:pPr>
    </w:p>
    <w:p w:rsidR="00F13A80" w:rsidRPr="0065184D" w:rsidRDefault="00F13A80" w:rsidP="002C2348">
      <w:pPr>
        <w:spacing w:after="0" w:line="360" w:lineRule="auto"/>
        <w:ind w:firstLine="709"/>
        <w:contextualSpacing/>
        <w:jc w:val="both"/>
        <w:rPr>
          <w:rFonts w:ascii="Times New Roman" w:hAnsi="Times New Roman" w:cs="Times New Roman"/>
          <w:sz w:val="28"/>
          <w:szCs w:val="28"/>
          <w:highlight w:val="yellow"/>
          <w:lang w:val="uk-UA"/>
        </w:rPr>
      </w:pPr>
    </w:p>
    <w:p w:rsidR="00F13A80" w:rsidRPr="0065184D" w:rsidRDefault="00F13A80" w:rsidP="002C2348">
      <w:pPr>
        <w:numPr>
          <w:ilvl w:val="0"/>
          <w:numId w:val="47"/>
        </w:numPr>
        <w:spacing w:after="0" w:line="360" w:lineRule="auto"/>
        <w:ind w:firstLine="709"/>
        <w:contextualSpacing/>
        <w:jc w:val="both"/>
        <w:rPr>
          <w:rFonts w:ascii="Times New Roman" w:eastAsia="TimesNewRomanPS-ItalicMT" w:hAnsi="Times New Roman" w:cs="Times New Roman"/>
          <w:iCs/>
          <w:sz w:val="28"/>
          <w:szCs w:val="28"/>
          <w:lang w:val="uk-UA" w:eastAsia="ru-RU"/>
        </w:rPr>
      </w:pPr>
      <w:r w:rsidRPr="0065184D">
        <w:rPr>
          <w:rFonts w:ascii="Times New Roman" w:eastAsia="TimesNewRomanPS-ItalicMT" w:hAnsi="Times New Roman" w:cs="Times New Roman"/>
          <w:iCs/>
          <w:sz w:val="28"/>
          <w:szCs w:val="28"/>
          <w:lang w:val="uk-UA" w:eastAsia="ru-RU"/>
        </w:rPr>
        <w:t xml:space="preserve">Терещенко М. Ф. Оцінка та контроль ефективності впливу на біологічний об’єкт лазерним випромінюванням / М. Ф. Терещенко, С. П. Якубовський. // Вісник НТУУ «КПІ». Серія Приладобудування. – 2013. – №44. – С. 90–97. </w:t>
      </w:r>
    </w:p>
    <w:p w:rsidR="00F13A80" w:rsidRPr="0065184D" w:rsidRDefault="00F13A80" w:rsidP="002C2348">
      <w:pPr>
        <w:numPr>
          <w:ilvl w:val="0"/>
          <w:numId w:val="47"/>
        </w:numPr>
        <w:spacing w:after="0" w:line="360" w:lineRule="auto"/>
        <w:ind w:firstLine="709"/>
        <w:contextualSpacing/>
        <w:jc w:val="both"/>
        <w:rPr>
          <w:rFonts w:ascii="Times New Roman" w:eastAsia="TimesNewRomanPS-ItalicMT" w:hAnsi="Times New Roman" w:cs="Times New Roman"/>
          <w:iCs/>
          <w:sz w:val="28"/>
          <w:szCs w:val="28"/>
          <w:lang w:val="uk-UA" w:eastAsia="ru-RU"/>
        </w:rPr>
      </w:pPr>
      <w:r w:rsidRPr="0065184D">
        <w:rPr>
          <w:rFonts w:ascii="Times New Roman" w:eastAsia="TimesNewRomanPS-ItalicMT" w:hAnsi="Times New Roman" w:cs="Times New Roman"/>
          <w:iCs/>
          <w:sz w:val="28"/>
          <w:szCs w:val="28"/>
          <w:lang w:val="uk-UA" w:eastAsia="ru-RU"/>
        </w:rPr>
        <w:t>Вплив режимів світлового електромагнітного випромінювання на еритроцити барана / [Т. Р. Клочко, А. М. Дасжерді, Є. О. Коваленко та ін.]. // Вісник НТУУ «КПІ». Серія Приладобудування. – 2008. – №36. – С. 143–150.</w:t>
      </w:r>
    </w:p>
    <w:p w:rsidR="00A55D0C" w:rsidRPr="0065184D" w:rsidRDefault="00A55D0C" w:rsidP="002C2348">
      <w:pPr>
        <w:numPr>
          <w:ilvl w:val="0"/>
          <w:numId w:val="47"/>
        </w:numPr>
        <w:spacing w:after="0" w:line="360" w:lineRule="auto"/>
        <w:ind w:firstLine="709"/>
        <w:contextualSpacing/>
        <w:jc w:val="both"/>
        <w:rPr>
          <w:rFonts w:ascii="Times New Roman" w:eastAsia="TimesNewRomanPS-ItalicMT" w:hAnsi="Times New Roman" w:cs="Times New Roman"/>
          <w:iCs/>
          <w:sz w:val="28"/>
          <w:szCs w:val="28"/>
          <w:lang w:val="uk-UA" w:eastAsia="ru-RU"/>
        </w:rPr>
      </w:pPr>
      <w:r w:rsidRPr="0065184D">
        <w:rPr>
          <w:rFonts w:ascii="Times New Roman" w:eastAsia="TimesNewRomanPS-ItalicMT" w:hAnsi="Times New Roman" w:cs="Times New Roman"/>
          <w:iCs/>
          <w:sz w:val="28"/>
          <w:szCs w:val="28"/>
          <w:lang w:val="uk-UA" w:eastAsia="ru-RU"/>
        </w:rPr>
        <w:t>Карпушева А. Г. Аппарат полихроматической и лазерной терапии / А. Г. Карпушева, Н. Ф. Терещенко. // Новые направления развития приборостроения // Материалы 12-й Международной научно-техничес. конфер.  молодых  ученых и  студ. 17-19 апреля 2019 г. / Минск, БНТУ, 2019,-с.260-261.</w:t>
      </w:r>
    </w:p>
    <w:p w:rsidR="00F13A80" w:rsidRPr="0065184D" w:rsidRDefault="00F13A80" w:rsidP="002C2348">
      <w:pPr>
        <w:numPr>
          <w:ilvl w:val="0"/>
          <w:numId w:val="47"/>
        </w:numPr>
        <w:spacing w:after="0" w:line="360" w:lineRule="auto"/>
        <w:ind w:firstLine="709"/>
        <w:contextualSpacing/>
        <w:jc w:val="both"/>
        <w:rPr>
          <w:rFonts w:ascii="Times New Roman" w:eastAsia="TimesNewRomanPS-ItalicMT" w:hAnsi="Times New Roman" w:cs="Times New Roman"/>
          <w:iCs/>
          <w:sz w:val="28"/>
          <w:szCs w:val="28"/>
          <w:lang w:val="uk-UA" w:eastAsia="ru-RU"/>
        </w:rPr>
      </w:pPr>
      <w:r w:rsidRPr="0065184D">
        <w:rPr>
          <w:rFonts w:ascii="Times New Roman" w:eastAsia="TimesNewRomanPS-ItalicMT" w:hAnsi="Times New Roman" w:cs="Times New Roman"/>
          <w:iCs/>
          <w:sz w:val="28"/>
          <w:szCs w:val="28"/>
          <w:lang w:val="uk-UA" w:eastAsia="ru-RU"/>
        </w:rPr>
        <w:t>ОСНОВИ ФІЗІОТЕРАПІЇ [Електронний ресурс]. – Режим доступу до ресурсу: http://uadoc.zavantag.com/text/4049/index-1.html/.  (дата звернення 04.06.2019).</w:t>
      </w:r>
    </w:p>
    <w:p w:rsidR="00F13A80" w:rsidRPr="0065184D" w:rsidRDefault="00F13A80" w:rsidP="002C2348">
      <w:pPr>
        <w:numPr>
          <w:ilvl w:val="0"/>
          <w:numId w:val="47"/>
        </w:numPr>
        <w:spacing w:after="0" w:line="360" w:lineRule="auto"/>
        <w:ind w:firstLine="709"/>
        <w:contextualSpacing/>
        <w:jc w:val="both"/>
        <w:rPr>
          <w:rFonts w:ascii="Times New Roman" w:eastAsia="TimesNewRomanPS-ItalicMT" w:hAnsi="Times New Roman" w:cs="Times New Roman"/>
          <w:iCs/>
          <w:sz w:val="28"/>
          <w:szCs w:val="28"/>
          <w:lang w:val="uk-UA" w:eastAsia="ru-RU"/>
        </w:rPr>
      </w:pPr>
      <w:r w:rsidRPr="0065184D">
        <w:rPr>
          <w:rFonts w:ascii="Times New Roman" w:eastAsia="TimesNewRomanPS-ItalicMT" w:hAnsi="Times New Roman" w:cs="Times New Roman"/>
          <w:iCs/>
          <w:sz w:val="28"/>
          <w:szCs w:val="28"/>
          <w:lang w:val="uk-UA" w:eastAsia="ru-RU"/>
        </w:rPr>
        <w:t>Оптичне й лазерне випромінювання [Електронний ресурс]. – Режим доступу до ресурсу: https://en.ppt-online.org/88426.  (дата звернення 04.06.2019).</w:t>
      </w:r>
    </w:p>
    <w:p w:rsidR="005C4842" w:rsidRPr="0065184D" w:rsidRDefault="005C4842"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NewRomanPS-ItalicMT" w:hAnsi="Times New Roman" w:cs="Times New Roman"/>
          <w:iCs/>
          <w:sz w:val="28"/>
          <w:szCs w:val="28"/>
          <w:lang w:val="uk-UA" w:eastAsia="ru-RU"/>
        </w:rPr>
        <w:t xml:space="preserve">Терещенко М.Ф. Біофізика: підручник / М.Ф. Терещенко, Г. С.Тимчик, І.О. Яковенко. -  Київ : КПІ ім. Ігоря Сікорського, Вид-во «Політехніка», 2019.- 444 с. ISBN 978-966-622-942-0 </w:t>
      </w:r>
      <w:hyperlink r:id="rId43" w:history="1">
        <w:r w:rsidRPr="0065184D">
          <w:rPr>
            <w:rFonts w:ascii="Times New Roman" w:eastAsia="TimesNewRomanPS-ItalicMT" w:hAnsi="Times New Roman" w:cs="Times New Roman"/>
            <w:iCs/>
            <w:sz w:val="28"/>
            <w:szCs w:val="28"/>
            <w:lang w:val="uk-UA" w:eastAsia="ru-RU"/>
          </w:rPr>
          <w:t>http://ela.kpi.ua/handle/123456789/27589</w:t>
        </w:r>
      </w:hyperlink>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NewRomanPS-ItalicMT" w:hAnsi="Times New Roman" w:cs="Times New Roman"/>
          <w:iCs/>
          <w:sz w:val="28"/>
          <w:szCs w:val="28"/>
          <w:lang w:val="uk-UA" w:eastAsia="ru-RU"/>
        </w:rPr>
        <w:t>Медицинское действие поляризованного света на клетку [Електронний ресурс]. – Режим доступу до ресурсу: https://knowledge.allbest.ru/medicine/3c0b65625a3ad79b5d43a88421316c26_0.html.  (дата звернення 14.05.2019).</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lastRenderedPageBreak/>
        <w:t>Медицинское действие поляризованного света на клетку [Електронний ресурс]. – Режим доступу до ресурсу: https://knowledge.allbest.ru/medicine/3c0b65625a3ad79b5d43a88421316c26_0.html.  (дата звернення 14.05.2019).</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Лазерне випромінювання [Електронний ресурс]. – Режим доступу до ресурсу: https://knowledge.allbest.ru/medicine/2c0a65635b3ad69a5d43b89421306d36_0.html.  (дата звернення 14.05.2019).</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Лазерне випромінювання та аспекти його застосування в офтальмології [Електронний ресурс]. – https://knowledge.allbest.ru/medicine/2c0a65635b3ad69a5d43b89421306d36_0.html.  (дата звернення 14.05.2019)</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Патент України №115342 Апарат поліхроматичної терапії [Електронний ресурс] / [Н. В. Махиня, О. І. Паткевич, М. Ф. Терещенко та ін.]. – 2017. – Режим доступу до ресурсу: http://uapatents.com/5-115342-aparat-polikhromatichno-terapi.html.</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Структурно-алгоритмічна реалізація визначення оптичних характеристик біологічних тканин у методі комплексного спостереження за станом БТО / Безугла Н. В., Клочко Т. Р., Безуглий М. О., Тимчик Г. С. // Вісник НТУУ «КПІ». Приладобудування : збірник наукових праць. – 2006. – Вип. 32. – С. 152–157.</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shd w:val="clear" w:color="auto" w:fill="FFFFFF"/>
          <w:lang w:val="uk-UA" w:eastAsia="ru-RU"/>
        </w:rPr>
        <w:t xml:space="preserve">Пушкарева А. Е. Методы математического моделирования в оптике биотканей / А. Е. Пушкарева. – СПб: СПбГУ ИТМО, 2008. – 103 с </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Терещенко М. Ф. Контроль дози лазерного опромінення біологічних тканин температурним методом / М. Ф. Терещенко, І. В. Максимчук, Л. А. Мамедова, С. П. Якубовський // Вісник НТУУ «КПІ». Серія приладобудування. – 2013. – Вип. 45. – С. 175 – 180.</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iCs/>
          <w:sz w:val="28"/>
          <w:szCs w:val="28"/>
          <w:lang w:val="uk-UA"/>
        </w:rPr>
        <w:lastRenderedPageBreak/>
        <w:t xml:space="preserve">Тимчик </w:t>
      </w:r>
      <w:r w:rsidRPr="0065184D">
        <w:rPr>
          <w:rFonts w:ascii="Times New Roman" w:hAnsi="Times New Roman" w:cs="Times New Roman"/>
          <w:sz w:val="28"/>
          <w:szCs w:val="28"/>
          <w:lang w:val="uk-UA"/>
        </w:rPr>
        <w:t>Г.С. Моніторинг зміни температур при лазерній терапії</w:t>
      </w:r>
      <w:r w:rsidRPr="0065184D">
        <w:rPr>
          <w:rFonts w:ascii="Times New Roman" w:hAnsi="Times New Roman" w:cs="Times New Roman"/>
          <w:iCs/>
          <w:sz w:val="28"/>
          <w:szCs w:val="28"/>
          <w:lang w:val="uk-UA"/>
        </w:rPr>
        <w:t xml:space="preserve">/ </w:t>
      </w:r>
      <w:r w:rsidRPr="0065184D">
        <w:rPr>
          <w:rFonts w:ascii="Times New Roman" w:hAnsi="Times New Roman" w:cs="Times New Roman"/>
          <w:sz w:val="28"/>
          <w:szCs w:val="28"/>
          <w:lang w:val="uk-UA"/>
        </w:rPr>
        <w:t>Тимчик Г.С.,</w:t>
      </w:r>
      <w:r w:rsidRPr="0065184D">
        <w:rPr>
          <w:rFonts w:ascii="Times New Roman" w:hAnsi="Times New Roman" w:cs="Times New Roman"/>
          <w:iCs/>
          <w:sz w:val="28"/>
          <w:szCs w:val="28"/>
          <w:lang w:val="uk-UA"/>
        </w:rPr>
        <w:t xml:space="preserve"> М. Ф. Терещенко, </w:t>
      </w:r>
      <w:r w:rsidRPr="0065184D">
        <w:rPr>
          <w:rFonts w:ascii="Times New Roman" w:hAnsi="Times New Roman" w:cs="Times New Roman"/>
          <w:sz w:val="28"/>
          <w:szCs w:val="28"/>
          <w:lang w:val="uk-UA"/>
        </w:rPr>
        <w:t>Печена М.Р.</w:t>
      </w:r>
      <w:r w:rsidRPr="0065184D">
        <w:rPr>
          <w:rFonts w:ascii="Times New Roman" w:hAnsi="Times New Roman" w:cs="Times New Roman"/>
          <w:iCs/>
          <w:sz w:val="28"/>
          <w:szCs w:val="28"/>
          <w:lang w:val="uk-UA"/>
        </w:rPr>
        <w:t xml:space="preserve">// Вісник НТУУ «КПІ». Серія приладобудування. – </w:t>
      </w:r>
      <w:r w:rsidRPr="0065184D">
        <w:rPr>
          <w:rFonts w:ascii="Times New Roman" w:hAnsi="Times New Roman" w:cs="Times New Roman"/>
          <w:sz w:val="28"/>
          <w:szCs w:val="28"/>
          <w:lang w:val="uk-UA"/>
        </w:rPr>
        <w:t>2014.-Вип.47.-С.156-162.</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iCs/>
          <w:sz w:val="28"/>
          <w:szCs w:val="28"/>
          <w:lang w:val="uk-UA"/>
        </w:rPr>
        <w:t xml:space="preserve">Терещенко М. Ф. </w:t>
      </w:r>
      <w:r w:rsidRPr="0065184D">
        <w:rPr>
          <w:rFonts w:ascii="Times New Roman" w:hAnsi="Times New Roman" w:cs="Times New Roman"/>
          <w:sz w:val="28"/>
          <w:szCs w:val="28"/>
          <w:lang w:val="uk-UA"/>
        </w:rPr>
        <w:t xml:space="preserve">Дослідження впливу лазерного </w:t>
      </w:r>
      <w:r w:rsidRPr="0065184D">
        <w:rPr>
          <w:rFonts w:ascii="Times New Roman" w:hAnsi="Times New Roman" w:cs="Times New Roman"/>
          <w:iCs/>
          <w:sz w:val="28"/>
          <w:szCs w:val="28"/>
          <w:lang w:val="uk-UA"/>
        </w:rPr>
        <w:t xml:space="preserve">випромінювання на температурні процеси в біологічних тканинах/ М. Ф.Терещенко,  </w:t>
      </w:r>
      <w:r w:rsidRPr="0065184D">
        <w:rPr>
          <w:rFonts w:ascii="Times New Roman" w:hAnsi="Times New Roman" w:cs="Times New Roman"/>
          <w:sz w:val="28"/>
          <w:szCs w:val="28"/>
          <w:lang w:val="uk-UA"/>
        </w:rPr>
        <w:t>Тимчик Г.С.,</w:t>
      </w:r>
      <w:r w:rsidRPr="0065184D">
        <w:rPr>
          <w:rFonts w:ascii="Times New Roman" w:hAnsi="Times New Roman" w:cs="Times New Roman"/>
          <w:iCs/>
          <w:sz w:val="28"/>
          <w:szCs w:val="28"/>
          <w:lang w:val="uk-UA"/>
        </w:rPr>
        <w:t xml:space="preserve"> Ляшенко О. Г., Гнатейко О.С.// Вісник НТУУ «КПІ». Серія приладобудування. – </w:t>
      </w:r>
      <w:r w:rsidRPr="0065184D">
        <w:rPr>
          <w:rFonts w:ascii="Times New Roman" w:hAnsi="Times New Roman" w:cs="Times New Roman"/>
          <w:sz w:val="28"/>
          <w:szCs w:val="28"/>
          <w:lang w:val="uk-UA"/>
        </w:rPr>
        <w:t>2015.-Вип.49(1).-С.153-158</w:t>
      </w:r>
      <w:r w:rsidRPr="0065184D">
        <w:rPr>
          <w:rFonts w:ascii="Times New Roman" w:eastAsia="Times New Roman" w:hAnsi="Times New Roman" w:cs="Times New Roman"/>
          <w:sz w:val="28"/>
          <w:szCs w:val="28"/>
          <w:shd w:val="clear" w:color="auto" w:fill="FFFFFF"/>
          <w:lang w:val="uk-UA" w:eastAsia="ru-RU"/>
        </w:rPr>
        <w:t>.</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РУКОВОДСТВО ПО ЭКСПЛУАТАЦИИ "ЛИКА ТЕРАПЕВТ М" – Черкаси: ПМВП "Фотоніка Плюс", 2016. – 22 с</w:t>
      </w:r>
      <w:r w:rsidRPr="0065184D">
        <w:rPr>
          <w:rFonts w:ascii="Times New Roman" w:eastAsia="Times New Roman" w:hAnsi="Times New Roman" w:cs="Times New Roman"/>
          <w:sz w:val="28"/>
          <w:szCs w:val="28"/>
          <w:shd w:val="clear" w:color="auto" w:fill="FFFFFF"/>
          <w:lang w:val="uk-UA" w:eastAsia="ru-RU"/>
        </w:rPr>
        <w:t>.</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Современные приборы и аппараты [Електронний ресурс]. – Режим доступу до ресурсу: https://allbest.ru/searchg.html?q=%D0%B0%D0%BF%D0%BF%D0%B0%D1%80%D0%B0%D1%82%D1%8B+%D0%BF%D0%BE%D0%BB%D0%B8%D1%85%D1%80%D0%BE%D0%BC%D0%B0%D1%82%D0%B8%D1%87%D0%B5%D1%81%D0%BA%D0%BE%D0%B9+%D1%82%D0%B5%D1%80%D0%B0%D0%BF%D0%B8%D0%B8.  (дата звернення 14.05.2019)</w:t>
      </w:r>
      <w:r w:rsidRPr="0065184D">
        <w:rPr>
          <w:rFonts w:ascii="Times New Roman" w:eastAsia="Times New Roman" w:hAnsi="Times New Roman" w:cs="Times New Roman"/>
          <w:sz w:val="28"/>
          <w:szCs w:val="28"/>
          <w:shd w:val="clear" w:color="auto" w:fill="FFFFFF"/>
          <w:lang w:val="uk-UA" w:eastAsia="ru-RU"/>
        </w:rPr>
        <w:t>.</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Швидкий В. В. Динаміка змін параметрів лазерного випромінювання в біологічних тканинах / В. В. Швидкий, М. Ф. Терещенко. // Вісник НТУУ «КПІ». Серія Приладобудування. – 2017</w:t>
      </w:r>
      <w:r w:rsidRPr="0065184D">
        <w:rPr>
          <w:rFonts w:ascii="Times New Roman" w:hAnsi="Times New Roman" w:cs="Times New Roman"/>
          <w:sz w:val="28"/>
          <w:szCs w:val="28"/>
          <w:shd w:val="clear" w:color="auto" w:fill="FFFFFF"/>
          <w:lang w:val="uk-UA"/>
        </w:rPr>
        <w:t>.</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Кокодий Н. Г. Тепловые процессы в коже человека при облучении лазерными импульсами / Н. Г. Кокодий, В. А. Тиманюк, А. М. Коробова. // Матеріали XLVII Міжнародної науково-практичної конференції "застосування лазерів у медицині та біології". – 2017. – С. 137–139.</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lang w:val="uk-UA"/>
        </w:rPr>
        <w:t>Браун М. Источники питания. Расчет и конструирование / М. Браун, Пер. з англ. С. Л. Попова., 2007.</w:t>
      </w:r>
    </w:p>
    <w:p w:rsidR="00F13A80" w:rsidRPr="0065184D" w:rsidRDefault="00F13A80"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hAnsi="Times New Roman" w:cs="Times New Roman"/>
          <w:sz w:val="28"/>
          <w:szCs w:val="28"/>
          <w:shd w:val="clear" w:color="auto" w:fill="FFFFFF"/>
          <w:lang w:val="uk-UA"/>
        </w:rPr>
        <w:t>КОМПАС-3D v17. Руководство пользователя – СанктПетербург: ООО «АСКОН"Системы проектирования», 2017. – 2919 с.</w:t>
      </w:r>
    </w:p>
    <w:p w:rsidR="00F13A80" w:rsidRPr="0065184D" w:rsidRDefault="00F13A80" w:rsidP="002C2348">
      <w:pPr>
        <w:numPr>
          <w:ilvl w:val="0"/>
          <w:numId w:val="47"/>
        </w:numPr>
        <w:spacing w:after="0" w:line="360" w:lineRule="auto"/>
        <w:ind w:firstLine="709"/>
        <w:contextualSpacing/>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Weber M. Handbook of Laser Wavelengths Laser &amp; Optical Science &amp; Technology / Marvin J. Weber., 2018. – 784 с.</w:t>
      </w:r>
    </w:p>
    <w:p w:rsidR="00F13A80" w:rsidRPr="0065184D" w:rsidRDefault="00F13A80" w:rsidP="002C2348">
      <w:pPr>
        <w:numPr>
          <w:ilvl w:val="0"/>
          <w:numId w:val="47"/>
        </w:numPr>
        <w:spacing w:after="0" w:line="360" w:lineRule="auto"/>
        <w:ind w:firstLine="709"/>
        <w:contextualSpacing/>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lastRenderedPageBreak/>
        <w:t>Mellerio J. Safety with lasers and other optical sources: a comprehensive handbook / J. Mellerio, D. Sliney., 2013. – 1035 с.</w:t>
      </w:r>
    </w:p>
    <w:p w:rsidR="00F13A80" w:rsidRPr="0065184D" w:rsidRDefault="00F13A80" w:rsidP="002C2348">
      <w:pPr>
        <w:numPr>
          <w:ilvl w:val="0"/>
          <w:numId w:val="47"/>
        </w:num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TO CAN LASER DIODES [Електронний ресурс]. – Режим доступу до ресурсу: http://www.aitc-group.com/alahram2/index.php/products/light/coherent-sources/laser-diodes-by-package-type/to-can-laser-diodes-detail.  (дата звернення 05.06.2019).</w:t>
      </w:r>
    </w:p>
    <w:p w:rsidR="005C4842" w:rsidRPr="0065184D" w:rsidRDefault="005C4842"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 New Roman" w:hAnsi="Times New Roman" w:cs="Times New Roman"/>
          <w:sz w:val="28"/>
          <w:szCs w:val="28"/>
          <w:lang w:val="uk-UA"/>
        </w:rPr>
        <w:t>Tymchik G. Investigation Thermal Conductivity of Biological Materials by Direct Heating Thermistor Method / G. Tymchik, S. Vysloukh, N. Tereshchenko, S. Matvienko. – 2018 IEEE 38th International Conference on ELECTRONICS AND NANOTECHNOLOGY (ELNANO), April 24-26, 2018, – Kyiv, Ukraine. – pp. 429-434.</w:t>
      </w:r>
    </w:p>
    <w:p w:rsidR="005C4842" w:rsidRPr="0065184D" w:rsidRDefault="005C4842" w:rsidP="002C2348">
      <w:pPr>
        <w:numPr>
          <w:ilvl w:val="0"/>
          <w:numId w:val="47"/>
        </w:numPr>
        <w:spacing w:after="0" w:line="360" w:lineRule="auto"/>
        <w:ind w:firstLine="709"/>
        <w:contextualSpacing/>
        <w:jc w:val="both"/>
        <w:rPr>
          <w:rFonts w:ascii="Times New Roman" w:eastAsia="Times New Roman" w:hAnsi="Times New Roman" w:cs="Times New Roman"/>
          <w:sz w:val="28"/>
          <w:szCs w:val="28"/>
          <w:lang w:val="uk-UA" w:eastAsia="ru-RU"/>
        </w:rPr>
      </w:pPr>
      <w:r w:rsidRPr="0065184D">
        <w:rPr>
          <w:rFonts w:ascii="Times New Roman" w:eastAsia="TimesNewRomanPSMT" w:hAnsi="Times New Roman" w:cs="Times New Roman"/>
          <w:sz w:val="28"/>
          <w:szCs w:val="28"/>
          <w:lang w:val="uk-UA"/>
        </w:rPr>
        <w:t xml:space="preserve">Шмендель О.Г., Данилюк І.А., Терещенко М. Ф.  </w:t>
      </w:r>
      <w:r w:rsidRPr="0065184D">
        <w:rPr>
          <w:rFonts w:ascii="Times New Roman" w:hAnsi="Times New Roman" w:cs="Times New Roman"/>
          <w:sz w:val="28"/>
          <w:szCs w:val="28"/>
          <w:lang w:val="uk-UA"/>
        </w:rPr>
        <w:t>ПРОЦЕСИ ЗМІН ГРАДІЄНТІВ ТЕМПЕРАТУР В БІОЛОГІЧНИХ ТКАНИНАХ ПРИ ДІЇ ЛАЗЕРНОГО ВИПРОМІНЮВАННЯ / Збірник праць ХІІ Всеукраїнської науково-практичної конференції студентів, аспірантів та молодих вчених «Погляд у майбутнє приладобудування», 15-16 травня 2019 р. – К. : ПБФ, КПІ ім. Ігоря Сікорського, Центр учбової літератури. - 2019.-487 с., С. 337-340</w:t>
      </w:r>
    </w:p>
    <w:p w:rsidR="005C4842" w:rsidRPr="0065184D" w:rsidRDefault="0077555E" w:rsidP="002C2348">
      <w:pPr>
        <w:numPr>
          <w:ilvl w:val="0"/>
          <w:numId w:val="47"/>
        </w:numPr>
        <w:spacing w:after="0" w:line="360" w:lineRule="auto"/>
        <w:ind w:firstLine="709"/>
        <w:contextualSpacing/>
        <w:jc w:val="both"/>
        <w:rPr>
          <w:rFonts w:ascii="Times New Roman" w:hAnsi="Times New Roman" w:cs="Times New Roman"/>
          <w:sz w:val="28"/>
          <w:szCs w:val="28"/>
          <w:lang w:val="uk-UA"/>
        </w:rPr>
      </w:pPr>
      <w:r w:rsidRPr="0065184D">
        <w:rPr>
          <w:rFonts w:ascii="Times New Roman" w:hAnsi="Times New Roman" w:cs="Times New Roman"/>
          <w:sz w:val="28"/>
          <w:szCs w:val="28"/>
          <w:lang w:val="uk-UA"/>
        </w:rPr>
        <w:t>Заявка на Патент України  №u201903363  від 03.04.2019 р. Апарат лазерної та поліхроматичної терапії / Терещенко М.Ф., Карпушева А.Г.,Шмендель О. Г., Чухраєв  М.В.</w:t>
      </w:r>
    </w:p>
    <w:p w:rsidR="00F13A80" w:rsidRPr="0065184D" w:rsidRDefault="00F13A80" w:rsidP="002C2348">
      <w:pPr>
        <w:numPr>
          <w:ilvl w:val="0"/>
          <w:numId w:val="47"/>
        </w:numPr>
        <w:spacing w:after="0" w:line="360" w:lineRule="auto"/>
        <w:ind w:firstLine="709"/>
        <w:jc w:val="both"/>
        <w:rPr>
          <w:rFonts w:ascii="Times New Roman" w:hAnsi="Times New Roman" w:cs="Times New Roman"/>
          <w:sz w:val="28"/>
          <w:szCs w:val="28"/>
          <w:lang w:val="uk-UA"/>
        </w:rPr>
      </w:pPr>
      <w:r w:rsidRPr="0065184D">
        <w:rPr>
          <w:rFonts w:ascii="Times New Roman" w:hAnsi="Times New Roman" w:cs="Times New Roman"/>
          <w:sz w:val="28"/>
          <w:szCs w:val="28"/>
          <w:shd w:val="clear" w:color="auto" w:fill="FFFFFF"/>
          <w:lang w:val="uk-UA"/>
        </w:rPr>
        <w:t>Каштанов С. Ф. Охорона праці в дипломних проектах (роботах) / С. Ф. Каштанов, Г. В. Демчук. – Київ: КПІ ім. Ігоря Сікорського, 2019. – 29 с.</w:t>
      </w:r>
    </w:p>
    <w:p w:rsidR="003669E1" w:rsidRPr="0065184D" w:rsidRDefault="003669E1" w:rsidP="002C2348">
      <w:pPr>
        <w:spacing w:after="0" w:line="360" w:lineRule="auto"/>
        <w:contextualSpacing/>
        <w:rPr>
          <w:rFonts w:ascii="Times New Roman" w:hAnsi="Times New Roman" w:cs="Times New Roman"/>
          <w:sz w:val="28"/>
          <w:szCs w:val="28"/>
          <w:lang w:val="uk-UA"/>
        </w:rPr>
      </w:pPr>
    </w:p>
    <w:sectPr w:rsidR="003669E1" w:rsidRPr="0065184D" w:rsidSect="00B55ED3">
      <w:headerReference w:type="default" r:id="rId44"/>
      <w:pgSz w:w="11906" w:h="16838"/>
      <w:pgMar w:top="1134" w:right="707" w:bottom="1418" w:left="1701" w:header="340" w:footer="28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BE2" w:rsidRDefault="00E44BE2" w:rsidP="00DD3930">
      <w:pPr>
        <w:spacing w:after="0" w:line="240" w:lineRule="auto"/>
      </w:pPr>
      <w:r>
        <w:separator/>
      </w:r>
    </w:p>
  </w:endnote>
  <w:endnote w:type="continuationSeparator" w:id="0">
    <w:p w:rsidR="00E44BE2" w:rsidRDefault="00E44BE2" w:rsidP="00DD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Malgun Gothic Semilight"/>
    <w:panose1 w:val="00000000000000000000"/>
    <w:charset w:val="86"/>
    <w:family w:val="auto"/>
    <w:notTrueType/>
    <w:pitch w:val="default"/>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348" w:rsidRDefault="002C2348" w:rsidP="00326815">
    <w:pPr>
      <w:pStyle w:val="ab"/>
      <w:tabs>
        <w:tab w:val="clear" w:pos="4677"/>
        <w:tab w:val="clear" w:pos="9355"/>
        <w:tab w:val="left" w:pos="5459"/>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BE2" w:rsidRDefault="00E44BE2" w:rsidP="00DD3930">
      <w:pPr>
        <w:spacing w:after="0" w:line="240" w:lineRule="auto"/>
      </w:pPr>
      <w:r>
        <w:separator/>
      </w:r>
    </w:p>
  </w:footnote>
  <w:footnote w:type="continuationSeparator" w:id="0">
    <w:p w:rsidR="00E44BE2" w:rsidRDefault="00E44BE2" w:rsidP="00DD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348" w:rsidRDefault="00E44BE2">
    <w:pPr>
      <w:pStyle w:val="a9"/>
    </w:pPr>
    <w:r>
      <w:rPr>
        <w:noProof/>
        <w:lang w:val="en-US"/>
      </w:rPr>
      <w:pict>
        <v:group id="_x0000_s2461" style="position:absolute;margin-left:74.25pt;margin-top:54pt;width:507pt;height:774.5pt;z-index:-251643904;mso-position-horizontal-relative:page;mso-position-vertical-relative:page" coordorigin="1152,432" coordsize="10376,15985" o:allowincell="f">
          <v:rect id="Rectangle 52" o:spid="_x0000_s2462" style="position:absolute;left:1152;top:432;width:10376;height:15985;visibility:visible" filled="f" strokeweight="1.5pt"/>
          <v:line id="Line 53" o:spid="_x0000_s2463" style="position:absolute;visibility:visible" from="1152,15552" to="11528,15553" o:connectortype="straight" strokeweight="1.5pt">
            <v:stroke startarrowwidth="narrow" startarrowlength="short" endarrowwidth="narrow" endarrowlength="short"/>
          </v:line>
          <v:line id="Line 54" o:spid="_x0000_s2464" style="position:absolute;visibility:visible" from="1728,15552" to="1729,16403" o:connectortype="straight" strokeweight="1.5pt">
            <v:stroke startarrowwidth="narrow" startarrowlength="short" endarrowwidth="narrow" endarrowlength="short"/>
          </v:line>
          <v:line id="Line 55" o:spid="_x0000_s2465" style="position:absolute;visibility:visible" from="2304,15552" to="2305,16403" o:connectortype="straight" strokeweight="1.5pt">
            <v:stroke startarrowwidth="narrow" startarrowlength="short" endarrowwidth="narrow" endarrowlength="short"/>
          </v:line>
          <v:line id="Line 56" o:spid="_x0000_s2466" style="position:absolute;visibility:visible" from="3456,15552" to="3457,16403" o:connectortype="straight" strokeweight="1.5pt">
            <v:stroke startarrowwidth="narrow" startarrowlength="short" endarrowwidth="narrow" endarrowlength="short"/>
          </v:line>
          <v:line id="Line 57" o:spid="_x0000_s2467" style="position:absolute;visibility:visible" from="4464,15552" to="4465,16403" o:connectortype="straight" strokeweight="1.5pt">
            <v:stroke startarrowwidth="narrow" startarrowlength="short" endarrowwidth="narrow" endarrowlength="short"/>
          </v:line>
          <v:line id="Line 58" o:spid="_x0000_s2468" style="position:absolute;visibility:visible" from="5040,15552" to="5041,16403" o:connectortype="straight" strokeweight="1.5pt">
            <v:stroke startarrowwidth="narrow" startarrowlength="short" endarrowwidth="narrow" endarrowlength="short"/>
          </v:line>
          <v:line id="Line 59" o:spid="_x0000_s2469" style="position:absolute;visibility:visible" from="10944,15552" to="10945,16403" o:connectortype="straight" strokeweight="1.5pt">
            <v:stroke startarrowwidth="narrow" startarrowlength="short" endarrowwidth="narrow" endarrowlength="short"/>
          </v:line>
          <v:line id="Line 60" o:spid="_x0000_s2470" style="position:absolute;visibility:visible" from="1152,16128" to="5008,16129" o:connectortype="straight" strokeweight="1.5pt">
            <v:stroke startarrowwidth="narrow" startarrowlength="short" endarrowwidth="narrow" endarrowlength="short"/>
          </v:line>
          <v:line id="Line 61" o:spid="_x0000_s2471" style="position:absolute;visibility:visible" from="1152,15840" to="5064,15841" o:connectortype="straight">
            <v:stroke startarrowwidth="narrow" startarrowlength="short" endarrowwidth="narrow" endarrowlength="short"/>
          </v:line>
          <v:rect id="Rectangle 62" o:spid="_x0000_s2472" style="position:absolute;left:1152;top:16128;width:541;height:255;visibility:visible" filled="f" stroked="f" strokecolor="white" strokeweight=".25pt">
            <v:textbox style="mso-next-textbox:#Rectangle 62" inset="1pt,1pt,1pt,1pt">
              <w:txbxContent>
                <w:p w:rsidR="002C2348" w:rsidRPr="00640940" w:rsidRDefault="002C2348" w:rsidP="00471CA8">
                  <w:pPr>
                    <w:spacing w:line="240" w:lineRule="auto"/>
                    <w:rPr>
                      <w:sz w:val="18"/>
                    </w:rPr>
                  </w:pPr>
                  <w:r w:rsidRPr="00640940">
                    <w:rPr>
                      <w:sz w:val="20"/>
                    </w:rPr>
                    <w:t>Изм.</w:t>
                  </w:r>
                </w:p>
              </w:txbxContent>
            </v:textbox>
          </v:rect>
          <v:line id="Line 63" o:spid="_x0000_s2473" style="position:absolute;visibility:visible" from="10944,15840" to="11511,15841" o:connectortype="straight">
            <v:stroke startarrowwidth="narrow" startarrowlength="short" endarrowwidth="narrow" endarrowlength="short"/>
          </v:line>
          <v:rect id="Rectangle 64" o:spid="_x0000_s2474" style="position:absolute;left:1728;top:16128;width:562;height:255;visibility:visible" filled="f" stroked="f" strokecolor="white" strokeweight=".25pt">
            <v:textbox style="mso-next-textbox:#Rectangle 64" inset="1pt,1pt,1pt,1pt">
              <w:txbxContent>
                <w:p w:rsidR="002C2348" w:rsidRPr="00640940" w:rsidRDefault="002C2348" w:rsidP="00471CA8">
                  <w:pPr>
                    <w:spacing w:line="240" w:lineRule="auto"/>
                    <w:rPr>
                      <w:sz w:val="20"/>
                    </w:rPr>
                  </w:pPr>
                  <w:r w:rsidRPr="00640940">
                    <w:rPr>
                      <w:sz w:val="20"/>
                    </w:rPr>
                    <w:t>Лист</w:t>
                  </w:r>
                </w:p>
              </w:txbxContent>
            </v:textbox>
          </v:rect>
          <v:rect id="Rectangle 65" o:spid="_x0000_s2475" style="position:absolute;left:2304;top:16128;width:1304;height:289;visibility:visible" filled="f" stroked="f" strokecolor="white" strokeweight=".25pt">
            <v:textbox style="mso-next-textbox:#Rectangle 65" inset="1pt,1pt,1pt,1pt">
              <w:txbxContent>
                <w:p w:rsidR="002C2348" w:rsidRPr="00640940" w:rsidRDefault="002C2348" w:rsidP="00471CA8">
                  <w:pPr>
                    <w:spacing w:line="240" w:lineRule="auto"/>
                    <w:rPr>
                      <w:sz w:val="18"/>
                    </w:rPr>
                  </w:pPr>
                  <w:r w:rsidRPr="00640940">
                    <w:rPr>
                      <w:sz w:val="20"/>
                    </w:rPr>
                    <w:t>№ докум</w:t>
                  </w:r>
                  <w:r w:rsidRPr="00640940">
                    <w:rPr>
                      <w:sz w:val="20"/>
                      <w:lang w:val="en-US"/>
                    </w:rPr>
                    <w:t>.</w:t>
                  </w:r>
                </w:p>
              </w:txbxContent>
            </v:textbox>
          </v:rect>
          <v:rect id="Rectangle 66" o:spid="_x0000_s2476" style="position:absolute;left:3456;top:16128;width:995;height:255;visibility:visible" filled="f" stroked="f" strokecolor="white" strokeweight=".25pt">
            <v:textbox style="mso-next-textbox:#Rectangle 66" inset="1pt,1pt,1pt,1pt">
              <w:txbxContent>
                <w:p w:rsidR="002C2348" w:rsidRPr="00640940" w:rsidRDefault="002C2348" w:rsidP="00471CA8">
                  <w:pPr>
                    <w:spacing w:line="240" w:lineRule="auto"/>
                    <w:rPr>
                      <w:sz w:val="18"/>
                    </w:rPr>
                  </w:pPr>
                  <w:r w:rsidRPr="00640940">
                    <w:rPr>
                      <w:sz w:val="20"/>
                    </w:rPr>
                    <w:t>Підпис</w:t>
                  </w:r>
                </w:p>
              </w:txbxContent>
            </v:textbox>
          </v:rect>
          <v:rect id="Rectangle 67" o:spid="_x0000_s2477" style="position:absolute;left:4464;top:16128;width:567;height:255;visibility:visible" filled="f" stroked="f" strokecolor="white" strokeweight=".25pt">
            <v:textbox style="mso-next-textbox:#Rectangle 67" inset="1pt,1pt,1pt,1pt">
              <w:txbxContent>
                <w:p w:rsidR="002C2348" w:rsidRPr="00640940" w:rsidRDefault="002C2348" w:rsidP="00471CA8">
                  <w:pPr>
                    <w:spacing w:line="240" w:lineRule="auto"/>
                    <w:rPr>
                      <w:sz w:val="20"/>
                    </w:rPr>
                  </w:pPr>
                  <w:r w:rsidRPr="00640940">
                    <w:rPr>
                      <w:sz w:val="20"/>
                    </w:rPr>
                    <w:t>Дата</w:t>
                  </w:r>
                </w:p>
              </w:txbxContent>
            </v:textbox>
          </v:rect>
          <v:rect id="Rectangle 68" o:spid="_x0000_s2478" style="position:absolute;left:10944;top:15552;width:567;height:284;visibility:visible" filled="f" stroked="f" strokecolor="white" strokeweight=".25pt">
            <v:textbox style="mso-next-textbox:#Rectangle 68" inset="1pt,1pt,1pt,1pt">
              <w:txbxContent>
                <w:p w:rsidR="002C2348" w:rsidRDefault="002C2348" w:rsidP="00471CA8">
                  <w:pPr>
                    <w:rPr>
                      <w:rFonts w:ascii="Arial" w:hAnsi="Arial"/>
                      <w:sz w:val="19"/>
                    </w:rPr>
                  </w:pPr>
                  <w:r>
                    <w:t>Лист</w:t>
                  </w:r>
                </w:p>
              </w:txbxContent>
            </v:textbox>
          </v:rect>
          <v:rect id="Rectangle 69" o:spid="_x0000_s2479" style="position:absolute;left:10944;top:15984;width:567;height:338;visibility:visible" filled="f" stroked="f" strokecolor="white" strokeweight=".25pt">
            <v:textbox style="mso-next-textbox:#Rectangle 69" inset="1pt,1pt,1pt,1pt">
              <w:txbxContent>
                <w:p w:rsidR="002C2348" w:rsidRPr="00B55ED3" w:rsidRDefault="002C2348" w:rsidP="00471CA8">
                  <w:pPr>
                    <w:rPr>
                      <w:sz w:val="19"/>
                      <w:lang w:val="uk-UA"/>
                    </w:rPr>
                  </w:pPr>
                  <w:r>
                    <w:rPr>
                      <w:rStyle w:val="af"/>
                      <w:lang w:val="uk-UA"/>
                    </w:rPr>
                    <w:t xml:space="preserve">  7</w:t>
                  </w:r>
                </w:p>
              </w:txbxContent>
            </v:textbox>
          </v:rect>
          <v:rect id="Rectangle 70" o:spid="_x0000_s2480" style="position:absolute;left:5040;top:15696;width:5836;height:433;visibility:visible" filled="f" stroked="f" strokecolor="white" strokeweight=".25pt">
            <v:textbox style="mso-next-textbox:#Rectangle 70" inset="1pt,1pt,1pt,1pt">
              <w:txbxContent>
                <w:p w:rsidR="002C2348" w:rsidRPr="00457D1F" w:rsidRDefault="002C2348" w:rsidP="00471CA8">
                  <w:pPr>
                    <w:pStyle w:val="1"/>
                    <w:keepNext w:val="0"/>
                    <w:keepLines w:val="0"/>
                    <w:numPr>
                      <w:ilvl w:val="0"/>
                      <w:numId w:val="5"/>
                    </w:numPr>
                    <w:suppressAutoHyphens/>
                    <w:spacing w:before="0" w:after="120" w:line="336" w:lineRule="auto"/>
                    <w:ind w:left="0"/>
                    <w:rPr>
                      <w:rFonts w:cs="Times New Roman"/>
                      <w:b w:val="0"/>
                      <w:color w:val="auto"/>
                      <w:sz w:val="32"/>
                    </w:rPr>
                  </w:pPr>
                  <w:r>
                    <w:rPr>
                      <w:rFonts w:cs="Times New Roman"/>
                      <w:b w:val="0"/>
                      <w:color w:val="auto"/>
                      <w:sz w:val="32"/>
                    </w:rPr>
                    <w:t>БП</w:t>
                  </w:r>
                  <w:r>
                    <w:rPr>
                      <w:rFonts w:cs="Times New Roman"/>
                      <w:b w:val="0"/>
                      <w:color w:val="auto"/>
                      <w:sz w:val="32"/>
                      <w:lang w:val="uk-UA"/>
                    </w:rPr>
                    <w:t>5</w:t>
                  </w:r>
                  <w:r w:rsidRPr="00457D1F">
                    <w:rPr>
                      <w:rFonts w:cs="Times New Roman"/>
                      <w:b w:val="0"/>
                      <w:color w:val="auto"/>
                      <w:sz w:val="32"/>
                    </w:rPr>
                    <w:t>1.</w:t>
                  </w:r>
                  <w:r w:rsidRPr="00457D1F">
                    <w:rPr>
                      <w:rFonts w:cs="Times New Roman"/>
                      <w:b w:val="0"/>
                      <w:color w:val="auto"/>
                      <w:sz w:val="32"/>
                      <w:lang w:val="en-US"/>
                    </w:rPr>
                    <w:t>0</w:t>
                  </w:r>
                  <w:r>
                    <w:rPr>
                      <w:rFonts w:cs="Times New Roman"/>
                      <w:b w:val="0"/>
                      <w:color w:val="auto"/>
                      <w:sz w:val="32"/>
                      <w:lang w:val="uk-UA"/>
                    </w:rPr>
                    <w:t>3</w:t>
                  </w:r>
                  <w:r w:rsidRPr="00457D1F">
                    <w:rPr>
                      <w:rFonts w:cs="Times New Roman"/>
                      <w:b w:val="0"/>
                      <w:color w:val="auto"/>
                      <w:sz w:val="32"/>
                    </w:rPr>
                    <w:t>.2</w:t>
                  </w:r>
                  <w:r>
                    <w:rPr>
                      <w:rFonts w:cs="Times New Roman"/>
                      <w:b w:val="0"/>
                      <w:color w:val="auto"/>
                      <w:sz w:val="32"/>
                      <w:lang w:val="uk-UA"/>
                    </w:rPr>
                    <w:t>7</w:t>
                  </w:r>
                  <w:r w:rsidRPr="00457D1F">
                    <w:rPr>
                      <w:rFonts w:cs="Times New Roman"/>
                      <w:b w:val="0"/>
                      <w:color w:val="auto"/>
                      <w:sz w:val="32"/>
                    </w:rPr>
                    <w:t>0</w:t>
                  </w:r>
                  <w:r>
                    <w:rPr>
                      <w:rFonts w:cs="Times New Roman"/>
                      <w:b w:val="0"/>
                      <w:color w:val="auto"/>
                      <w:sz w:val="32"/>
                      <w:lang w:val="uk-UA"/>
                    </w:rPr>
                    <w:t>5</w:t>
                  </w:r>
                  <w:r w:rsidRPr="00457D1F">
                    <w:rPr>
                      <w:rFonts w:cs="Times New Roman"/>
                      <w:b w:val="0"/>
                      <w:color w:val="auto"/>
                      <w:sz w:val="32"/>
                    </w:rPr>
                    <w:t>.1</w:t>
                  </w:r>
                  <w:r>
                    <w:rPr>
                      <w:rFonts w:cs="Times New Roman"/>
                      <w:b w:val="0"/>
                      <w:color w:val="auto"/>
                      <w:sz w:val="32"/>
                      <w:lang w:val="uk-UA"/>
                    </w:rPr>
                    <w:t>404</w:t>
                  </w:r>
                  <w:r w:rsidRPr="00457D1F">
                    <w:rPr>
                      <w:rFonts w:cs="Times New Roman"/>
                      <w:b w:val="0"/>
                      <w:color w:val="auto"/>
                      <w:sz w:val="32"/>
                    </w:rPr>
                    <w:t>.ПЗ</w:t>
                  </w:r>
                </w:p>
                <w:p w:rsidR="002C2348" w:rsidRPr="00AD24FB" w:rsidRDefault="002C2348" w:rsidP="00471CA8">
                  <w:pPr>
                    <w:jc w:val="center"/>
                    <w:rPr>
                      <w:sz w:val="36"/>
                    </w:rPr>
                  </w:pPr>
                </w:p>
              </w:txbxContent>
            </v:textbox>
          </v:rect>
          <w10:wrap anchorx="page" anchory="page"/>
          <w10:anchorlock/>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348" w:rsidRPr="00B55ED3" w:rsidRDefault="00E44BE2">
    <w:pPr>
      <w:pStyle w:val="a9"/>
      <w:rPr>
        <w:lang w:val="uk-UA"/>
      </w:rPr>
    </w:pPr>
    <w:r>
      <w:rPr>
        <w:noProof/>
        <w:lang w:val="en-US"/>
      </w:rPr>
      <w:pict>
        <v:group id="Группа 14" o:spid="_x0000_s2481" style="position:absolute;margin-left:69.7pt;margin-top:30.75pt;width:530.9pt;height:801.75pt;z-index:251673600;mso-position-horizontal-relative:page;mso-position-vertical-relative:page" coordsize="20944,20000">
          <v:rect id="Rectangle 2" o:spid="_x0000_s2482" style="position:absolute;width:20000;height:20000;visibility:visible" filled="f" strokeweight="2pt"/>
          <v:line id="Line 3" o:spid="_x0000_s2483" style="position:absolute;visibility:visible" from="993,17183" to="995,18221" o:connectortype="straight" strokeweight="2pt"/>
          <v:line id="Line 4" o:spid="_x0000_s2484" style="position:absolute;visibility:visible" from="10,17173" to="19977,17174" o:connectortype="straight" strokeweight="2pt"/>
          <v:line id="Line 5" o:spid="_x0000_s2485" style="position:absolute;visibility:visible" from="2186,17192" to="2188,19989" o:connectortype="straight" strokeweight="2pt"/>
          <v:line id="Line 6" o:spid="_x0000_s2486" style="position:absolute;visibility:visible" from="4919,17192" to="4921,19989" o:connectortype="straight" strokeweight="2pt"/>
          <v:line id="Line 7" o:spid="_x0000_s2487" style="position:absolute;visibility:visible" from="6557,17192" to="6559,19989" o:connectortype="straight" strokeweight="2pt"/>
          <v:line id="Line 8" o:spid="_x0000_s2488" style="position:absolute;visibility:visible" from="7650,17183" to="7652,19979" o:connectortype="straight" strokeweight="2pt"/>
          <v:line id="Line 9" o:spid="_x0000_s2489" style="position:absolute;visibility:visible" from="15848,18239" to="15852,18932" o:connectortype="straight" strokeweight="2pt"/>
          <v:line id="Line 10" o:spid="_x0000_s2490" style="position:absolute;visibility:visible" from="10,19293" to="7631,19295" o:connectortype="straight" strokeweight="1pt"/>
          <v:line id="Line 11" o:spid="_x0000_s2491" style="position:absolute;visibility:visible" from="10,19646" to="7631,19647" o:connectortype="straight" strokeweight="1pt"/>
          <v:rect id="Rectangle 12" o:spid="_x0000_s2492" style="position:absolute;left:54;top:17912;width:883;height:309;visibility:visible" filled="f" stroked="f" strokeweight=".25pt">
            <v:textbox style="mso-next-textbox:#Rectangle 12" inset="1pt,1pt,1pt,1pt">
              <w:txbxContent>
                <w:p w:rsidR="002C2348" w:rsidRPr="007027E5" w:rsidRDefault="002C2348" w:rsidP="00471CA8">
                  <w:pPr>
                    <w:spacing w:before="60"/>
                    <w:rPr>
                      <w:sz w:val="17"/>
                      <w:szCs w:val="17"/>
                    </w:rPr>
                  </w:pPr>
                  <w:r w:rsidRPr="007027E5">
                    <w:rPr>
                      <w:rFonts w:ascii="Arial" w:hAnsi="Arial"/>
                      <w:i/>
                      <w:sz w:val="17"/>
                      <w:szCs w:val="17"/>
                    </w:rPr>
                    <w:t>Вим</w:t>
                  </w:r>
                </w:p>
              </w:txbxContent>
            </v:textbox>
          </v:rect>
          <v:rect id="Rectangle 13" o:spid="_x0000_s2493" style="position:absolute;left:995;top:17823;width:1109;height:542;visibility:visible" filled="f" stroked="f" strokeweight=".25pt">
            <v:textbox style="mso-next-textbox:#Rectangle 13" inset="1pt,1pt,1pt,1pt">
              <w:txbxContent>
                <w:p w:rsidR="002C2348" w:rsidRPr="00457D1F" w:rsidRDefault="002C2348" w:rsidP="00471CA8">
                  <w:pPr>
                    <w:spacing w:before="120" w:line="240" w:lineRule="auto"/>
                    <w:rPr>
                      <w:rFonts w:ascii="Arial" w:hAnsi="Arial" w:cs="Arial"/>
                      <w:i/>
                      <w:sz w:val="18"/>
                      <w:szCs w:val="18"/>
                    </w:rPr>
                  </w:pPr>
                  <w:r w:rsidRPr="00457D1F">
                    <w:rPr>
                      <w:rFonts w:ascii="Arial" w:hAnsi="Arial" w:cs="Arial"/>
                      <w:i/>
                      <w:sz w:val="18"/>
                      <w:szCs w:val="18"/>
                    </w:rPr>
                    <w:t>Лист</w:t>
                  </w:r>
                </w:p>
              </w:txbxContent>
            </v:textbox>
          </v:rect>
          <v:rect id="Rectangle 14" o:spid="_x0000_s2494" style="position:absolute;left:2267;top:17912;width:2573;height:309;visibility:visible" filled="f" stroked="f" strokeweight=".25pt">
            <v:textbox style="mso-next-textbox:#Rectangle 14" inset="1pt,1pt,1pt,1pt">
              <w:txbxContent>
                <w:p w:rsidR="002C2348" w:rsidRPr="007027E5" w:rsidRDefault="002C2348" w:rsidP="00471CA8">
                  <w:pPr>
                    <w:spacing w:before="50" w:line="240" w:lineRule="auto"/>
                    <w:rPr>
                      <w:rFonts w:ascii="Arial" w:hAnsi="Arial"/>
                      <w:i/>
                      <w:sz w:val="17"/>
                      <w:szCs w:val="17"/>
                    </w:rPr>
                  </w:pPr>
                  <w:r w:rsidRPr="007027E5">
                    <w:rPr>
                      <w:rFonts w:ascii="Arial" w:hAnsi="Arial"/>
                      <w:i/>
                      <w:sz w:val="17"/>
                      <w:szCs w:val="17"/>
                    </w:rPr>
                    <w:t>№ докум.</w:t>
                  </w:r>
                </w:p>
              </w:txbxContent>
            </v:textbox>
          </v:rect>
          <v:rect id="Rectangle 15" o:spid="_x0000_s2495" style="position:absolute;left:5102;top:17828;width:1230;height:573;visibility:visible" filled="f" stroked="f" strokeweight=".25pt">
            <v:textbox style="mso-next-textbox:#Rectangle 15" inset="1pt,1pt,1pt,1pt">
              <w:txbxContent>
                <w:p w:rsidR="002C2348" w:rsidRPr="00457D1F" w:rsidRDefault="002C2348" w:rsidP="00471CA8">
                  <w:pPr>
                    <w:spacing w:before="120" w:line="240" w:lineRule="auto"/>
                    <w:rPr>
                      <w:rFonts w:ascii="Times New Roman" w:hAnsi="Times New Roman"/>
                      <w:i/>
                      <w:sz w:val="18"/>
                      <w:szCs w:val="18"/>
                    </w:rPr>
                  </w:pPr>
                  <w:r w:rsidRPr="00457D1F">
                    <w:rPr>
                      <w:rFonts w:ascii="Times New Roman" w:hAnsi="Times New Roman"/>
                      <w:i/>
                      <w:sz w:val="18"/>
                      <w:szCs w:val="18"/>
                    </w:rPr>
                    <w:t>Підпис</w:t>
                  </w:r>
                </w:p>
              </w:txbxContent>
            </v:textbox>
          </v:rect>
          <v:rect id="Rectangle 16" o:spid="_x0000_s2496" style="position:absolute;left:6604;top:17912;width:1000;height:309;visibility:visible" filled="f" stroked="f" strokeweight=".25pt">
            <v:textbox style="mso-next-textbox:#Rectangle 16" inset="1pt,1pt,1pt,1pt">
              <w:txbxContent>
                <w:p w:rsidR="002C2348" w:rsidRPr="00457D1F" w:rsidRDefault="002C2348" w:rsidP="00471CA8">
                  <w:pPr>
                    <w:spacing w:before="30" w:line="240" w:lineRule="auto"/>
                    <w:rPr>
                      <w:rFonts w:ascii="Times New Roman" w:hAnsi="Times New Roman"/>
                      <w:i/>
                      <w:sz w:val="18"/>
                      <w:szCs w:val="18"/>
                    </w:rPr>
                  </w:pPr>
                  <w:r w:rsidRPr="00457D1F">
                    <w:rPr>
                      <w:rFonts w:ascii="Times New Roman" w:hAnsi="Times New Roman"/>
                      <w:i/>
                      <w:sz w:val="18"/>
                      <w:szCs w:val="18"/>
                    </w:rPr>
                    <w:t>Дата</w:t>
                  </w:r>
                </w:p>
              </w:txbxContent>
            </v:textbox>
          </v:rect>
          <v:rect id="Rectangle 17" o:spid="_x0000_s2497" style="position:absolute;left:15929;top:18171;width:1142;height:526;visibility:visible" filled="f" stroked="f" strokeweight=".25pt">
            <v:textbox style="mso-next-textbox:#Rectangle 17" inset="1pt,1pt,1pt,1pt">
              <w:txbxContent>
                <w:p w:rsidR="002C2348" w:rsidRPr="00457D1F" w:rsidRDefault="002C2348" w:rsidP="00471CA8">
                  <w:pPr>
                    <w:spacing w:before="60" w:line="240" w:lineRule="auto"/>
                    <w:rPr>
                      <w:rFonts w:ascii="Times New Roman" w:hAnsi="Times New Roman"/>
                      <w:i/>
                    </w:rPr>
                  </w:pPr>
                  <w:r w:rsidRPr="00457D1F">
                    <w:rPr>
                      <w:rFonts w:ascii="Times New Roman" w:hAnsi="Times New Roman"/>
                      <w:i/>
                    </w:rPr>
                    <w:t>Лист</w:t>
                  </w:r>
                </w:p>
              </w:txbxContent>
            </v:textbox>
          </v:rect>
          <v:rect id="Rectangle 18" o:spid="_x0000_s2498" style="position:absolute;left:15929;top:18623;width:1475;height:310;visibility:visible" filled="f" stroked="f" strokeweight=".25pt">
            <v:textbox style="mso-next-textbox:#Rectangle 18" inset="1pt,1pt,1pt,1pt">
              <w:txbxContent>
                <w:p w:rsidR="002C2348" w:rsidRPr="00B55ED3" w:rsidRDefault="002C2348" w:rsidP="00471CA8">
                  <w:pPr>
                    <w:spacing w:line="360" w:lineRule="auto"/>
                    <w:jc w:val="center"/>
                    <w:rPr>
                      <w:rFonts w:ascii="Arial" w:hAnsi="Arial"/>
                      <w:sz w:val="18"/>
                      <w:lang w:val="uk-UA"/>
                    </w:rPr>
                  </w:pPr>
                  <w:r>
                    <w:rPr>
                      <w:rFonts w:ascii="Arial" w:hAnsi="Arial"/>
                      <w:sz w:val="18"/>
                      <w:lang w:val="uk-UA"/>
                    </w:rPr>
                    <w:t>6</w:t>
                  </w:r>
                </w:p>
              </w:txbxContent>
            </v:textbox>
          </v:rect>
          <v:rect id="Rectangle 19" o:spid="_x0000_s2499" style="position:absolute;left:7760;top:17481;width:12159;height:477;visibility:visible" filled="f" stroked="f" strokeweight=".25pt">
            <v:textbox style="mso-next-textbox:#Rectangle 19" inset="1pt,1pt,1pt,1pt">
              <w:txbxContent>
                <w:p w:rsidR="002C2348" w:rsidRPr="00457D1F" w:rsidRDefault="002C2348" w:rsidP="00471CA8">
                  <w:pPr>
                    <w:pStyle w:val="1"/>
                    <w:keepNext w:val="0"/>
                    <w:keepLines w:val="0"/>
                    <w:numPr>
                      <w:ilvl w:val="0"/>
                      <w:numId w:val="5"/>
                    </w:numPr>
                    <w:suppressAutoHyphens/>
                    <w:spacing w:before="0" w:after="120" w:line="336" w:lineRule="auto"/>
                    <w:ind w:left="0"/>
                    <w:rPr>
                      <w:rFonts w:cs="Times New Roman"/>
                      <w:b w:val="0"/>
                      <w:color w:val="auto"/>
                      <w:sz w:val="32"/>
                    </w:rPr>
                  </w:pPr>
                  <w:r w:rsidRPr="00457D1F">
                    <w:rPr>
                      <w:rFonts w:cs="Times New Roman"/>
                      <w:b w:val="0"/>
                      <w:color w:val="auto"/>
                      <w:sz w:val="32"/>
                    </w:rPr>
                    <w:t>Б</w:t>
                  </w:r>
                  <w:r>
                    <w:rPr>
                      <w:rFonts w:cs="Times New Roman"/>
                      <w:b w:val="0"/>
                      <w:color w:val="auto"/>
                      <w:sz w:val="32"/>
                    </w:rPr>
                    <w:t>П5</w:t>
                  </w:r>
                  <w:r w:rsidRPr="00457D1F">
                    <w:rPr>
                      <w:rFonts w:cs="Times New Roman"/>
                      <w:b w:val="0"/>
                      <w:color w:val="auto"/>
                      <w:sz w:val="32"/>
                    </w:rPr>
                    <w:t>1.</w:t>
                  </w:r>
                  <w:r w:rsidRPr="00457D1F">
                    <w:rPr>
                      <w:rFonts w:cs="Times New Roman"/>
                      <w:b w:val="0"/>
                      <w:color w:val="auto"/>
                      <w:sz w:val="32"/>
                      <w:lang w:val="en-US"/>
                    </w:rPr>
                    <w:t>0</w:t>
                  </w:r>
                  <w:r>
                    <w:rPr>
                      <w:rFonts w:cs="Times New Roman"/>
                      <w:b w:val="0"/>
                      <w:color w:val="auto"/>
                      <w:sz w:val="32"/>
                    </w:rPr>
                    <w:t>3</w:t>
                  </w:r>
                  <w:r w:rsidRPr="00457D1F">
                    <w:rPr>
                      <w:rFonts w:cs="Times New Roman"/>
                      <w:b w:val="0"/>
                      <w:color w:val="auto"/>
                      <w:sz w:val="32"/>
                    </w:rPr>
                    <w:t>.</w:t>
                  </w:r>
                  <w:r>
                    <w:rPr>
                      <w:rFonts w:cs="Times New Roman"/>
                      <w:b w:val="0"/>
                      <w:color w:val="auto"/>
                      <w:sz w:val="32"/>
                      <w:lang w:val="uk-UA"/>
                    </w:rPr>
                    <w:t>27</w:t>
                  </w:r>
                  <w:r w:rsidRPr="00457D1F">
                    <w:rPr>
                      <w:rFonts w:cs="Times New Roman"/>
                      <w:b w:val="0"/>
                      <w:color w:val="auto"/>
                      <w:sz w:val="32"/>
                    </w:rPr>
                    <w:t>0</w:t>
                  </w:r>
                  <w:r>
                    <w:rPr>
                      <w:rFonts w:cs="Times New Roman"/>
                      <w:b w:val="0"/>
                      <w:color w:val="auto"/>
                      <w:sz w:val="32"/>
                      <w:lang w:val="uk-UA"/>
                    </w:rPr>
                    <w:t>5</w:t>
                  </w:r>
                  <w:r w:rsidRPr="00457D1F">
                    <w:rPr>
                      <w:rFonts w:cs="Times New Roman"/>
                      <w:b w:val="0"/>
                      <w:color w:val="auto"/>
                      <w:sz w:val="32"/>
                    </w:rPr>
                    <w:t>.1</w:t>
                  </w:r>
                  <w:r>
                    <w:rPr>
                      <w:rFonts w:cs="Times New Roman"/>
                      <w:b w:val="0"/>
                      <w:color w:val="auto"/>
                      <w:sz w:val="32"/>
                      <w:lang w:val="uk-UA"/>
                    </w:rPr>
                    <w:t>404</w:t>
                  </w:r>
                  <w:r w:rsidRPr="00457D1F">
                    <w:rPr>
                      <w:rFonts w:cs="Times New Roman"/>
                      <w:b w:val="0"/>
                      <w:color w:val="auto"/>
                      <w:sz w:val="32"/>
                    </w:rPr>
                    <w:t>.ПЗ</w:t>
                  </w:r>
                </w:p>
                <w:p w:rsidR="002C2348" w:rsidRDefault="002C2348" w:rsidP="00471CA8">
                  <w:pPr>
                    <w:rPr>
                      <w:rFonts w:ascii="Arial" w:hAnsi="Arial"/>
                      <w:i/>
                      <w:sz w:val="32"/>
                    </w:rPr>
                  </w:pPr>
                </w:p>
              </w:txbxContent>
            </v:textbox>
          </v:rect>
          <v:line id="Line 20" o:spid="_x0000_s2500" style="position:absolute;visibility:visible" from="12,18233" to="19979,18234" o:connectortype="straight" strokeweight="2pt"/>
          <v:line id="Line 21" o:spid="_x0000_s2501" style="position:absolute;visibility:visible" from="25,17881" to="7646,17882" o:connectortype="straight" strokeweight="2pt"/>
          <v:line id="Line 22" o:spid="_x0000_s2502" style="position:absolute;visibility:visible" from="10,17526" to="7631,17527" o:connectortype="straight" strokeweight="1pt"/>
          <v:line id="Line 23" o:spid="_x0000_s2503" style="position:absolute;visibility:visible" from="10,18938" to="7631,18939" o:connectortype="straight" strokeweight="1pt"/>
          <v:line id="Line 24" o:spid="_x0000_s2504" style="position:absolute;visibility:visible" from="10,18583" to="7631,18584" o:connectortype="straight" strokeweight="1pt"/>
          <v:group id="Group 25" o:spid="_x0000_s2505" style="position:absolute;left:39;top:18267;width:5127;height:432" coordsize="21357,27898">
            <v:rect id="Rectangle 26" o:spid="_x0000_s2506" style="position:absolute;width:8856;height:20000;visibility:visible" filled="f" stroked="f" strokeweight=".25pt">
              <v:textbox style="mso-next-textbox:#Rectangle 26" inset="1pt,1pt,1pt,1pt">
                <w:txbxContent>
                  <w:p w:rsidR="002C2348" w:rsidRDefault="002C2348" w:rsidP="00471CA8">
                    <w:pPr>
                      <w:rPr>
                        <w:sz w:val="18"/>
                      </w:rPr>
                    </w:pPr>
                    <w:r>
                      <w:rPr>
                        <w:rFonts w:ascii="Arial" w:hAnsi="Arial"/>
                        <w:i/>
                        <w:sz w:val="18"/>
                      </w:rPr>
                      <w:t>Розробив</w:t>
                    </w:r>
                  </w:p>
                </w:txbxContent>
              </v:textbox>
            </v:rect>
            <v:rect id="Rectangle 27" o:spid="_x0000_s2507" style="position:absolute;left:9281;top:3009;width:12076;height:24889;visibility:visible" filled="f" stroked="f" strokeweight=".25pt">
              <v:textbox style="mso-next-textbox:#Rectangle 27" inset="1pt,1pt,1pt,1pt">
                <w:txbxContent>
                  <w:p w:rsidR="002C2348" w:rsidRPr="00122DA6" w:rsidRDefault="002C2348" w:rsidP="00471CA8">
                    <w:pPr>
                      <w:spacing w:line="360" w:lineRule="auto"/>
                      <w:rPr>
                        <w:rFonts w:ascii="Arial" w:hAnsi="Arial"/>
                        <w:i/>
                        <w:sz w:val="17"/>
                        <w:szCs w:val="17"/>
                        <w:lang w:val="uk-UA"/>
                      </w:rPr>
                    </w:pPr>
                    <w:r>
                      <w:rPr>
                        <w:rFonts w:ascii="Arial" w:hAnsi="Arial"/>
                        <w:i/>
                        <w:sz w:val="17"/>
                        <w:szCs w:val="17"/>
                        <w:lang w:val="uk-UA"/>
                      </w:rPr>
                      <w:t>Карпушева А.Г.</w:t>
                    </w:r>
                  </w:p>
                </w:txbxContent>
              </v:textbox>
            </v:rect>
          </v:group>
          <v:group id="Group 28" o:spid="_x0000_s2508" style="position:absolute;left:39;top:18614;width:4801;height:309" coordsize="19999,20000">
            <v:rect id="Rectangle 29" o:spid="_x0000_s2509" style="position:absolute;width:8856;height:20000;visibility:visible" filled="f" stroked="f" strokeweight=".25pt">
              <v:textbox style="mso-next-textbox:#Rectangle 29" inset="1pt,1pt,1pt,1pt">
                <w:txbxContent>
                  <w:p w:rsidR="002C2348" w:rsidRPr="007027E5" w:rsidRDefault="002C2348" w:rsidP="00471CA8">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2510" style="position:absolute;left:9281;width:10718;height:20000;visibility:visible" filled="f" stroked="f" strokeweight=".25pt">
              <v:textbox style="mso-next-textbox:#Rectangle 30" inset="1pt,1pt,1pt,1pt">
                <w:txbxContent>
                  <w:p w:rsidR="002C2348" w:rsidRPr="00122DA6" w:rsidRDefault="002C2348" w:rsidP="00471CA8">
                    <w:pPr>
                      <w:spacing w:line="360" w:lineRule="auto"/>
                      <w:rPr>
                        <w:rFonts w:ascii="Arial" w:hAnsi="Arial"/>
                        <w:i/>
                        <w:sz w:val="16"/>
                        <w:szCs w:val="16"/>
                        <w:lang w:val="uk-UA" w:eastAsia="uk-UA"/>
                      </w:rPr>
                    </w:pPr>
                    <w:r>
                      <w:rPr>
                        <w:rFonts w:ascii="Arial" w:hAnsi="Arial"/>
                        <w:i/>
                        <w:sz w:val="16"/>
                        <w:szCs w:val="16"/>
                        <w:lang w:val="uk-UA" w:eastAsia="uk-UA"/>
                      </w:rPr>
                      <w:t>Юр’єва К.О.</w:t>
                    </w:r>
                  </w:p>
                  <w:p w:rsidR="002C2348" w:rsidRPr="00037B7C" w:rsidRDefault="002C2348" w:rsidP="00471CA8">
                    <w:pPr>
                      <w:spacing w:line="360" w:lineRule="auto"/>
                      <w:rPr>
                        <w:rFonts w:ascii="Arial" w:hAnsi="Arial"/>
                        <w:i/>
                        <w:sz w:val="16"/>
                        <w:szCs w:val="16"/>
                      </w:rPr>
                    </w:pPr>
                  </w:p>
                </w:txbxContent>
              </v:textbox>
            </v:rect>
          </v:group>
          <v:group id="Group 31" o:spid="_x0000_s2511" style="position:absolute;left:54;top:18921;width:4786;height:357" coordorigin="61,-3109" coordsize="19938,23109">
            <v:rect id="Rectangle 32" o:spid="_x0000_s2512" style="position:absolute;left:61;top:-3109;width:6739;height:23109;visibility:visible" filled="f" stroked="f" strokeweight=".25pt">
              <v:textbox style="mso-next-textbox:#Rectangle 32" inset="1pt,1pt,1pt,1pt">
                <w:txbxContent>
                  <w:p w:rsidR="002C2348" w:rsidRDefault="002C2348" w:rsidP="00471CA8">
                    <w:pPr>
                      <w:rPr>
                        <w:sz w:val="18"/>
                      </w:rPr>
                    </w:pPr>
                    <w:r>
                      <w:rPr>
                        <w:sz w:val="18"/>
                      </w:rPr>
                      <w:t xml:space="preserve"> </w:t>
                    </w:r>
                    <w:r>
                      <w:rPr>
                        <w:rFonts w:ascii="Arial" w:hAnsi="Arial"/>
                        <w:i/>
                        <w:sz w:val="18"/>
                      </w:rPr>
                      <w:t>Реценз</w:t>
                    </w:r>
                    <w:r>
                      <w:rPr>
                        <w:sz w:val="18"/>
                      </w:rPr>
                      <w:t>.</w:t>
                    </w:r>
                  </w:p>
                </w:txbxContent>
              </v:textbox>
            </v:rect>
            <v:rect id="Rectangle 33" o:spid="_x0000_s2513" style="position:absolute;left:9281;width:10718;height:20000;visibility:visible" filled="f" stroked="f" strokeweight=".25pt">
              <v:textbox style="mso-next-textbox:#Rectangle 33" inset="1pt,1pt,1pt,1pt">
                <w:txbxContent>
                  <w:p w:rsidR="002C2348" w:rsidRPr="0002413F" w:rsidRDefault="002C2348" w:rsidP="00122DA6">
                    <w:pPr>
                      <w:spacing w:line="360" w:lineRule="auto"/>
                      <w:ind w:right="-155"/>
                      <w:rPr>
                        <w:rFonts w:ascii="Arial" w:hAnsi="Arial"/>
                        <w:i/>
                        <w:sz w:val="17"/>
                        <w:szCs w:val="17"/>
                      </w:rPr>
                    </w:pPr>
                    <w:r>
                      <w:rPr>
                        <w:rFonts w:ascii="Arial" w:hAnsi="Arial"/>
                        <w:i/>
                        <w:sz w:val="17"/>
                        <w:szCs w:val="17"/>
                        <w:lang w:val="uk-UA"/>
                      </w:rPr>
                      <w:t xml:space="preserve">Попадюха </w:t>
                    </w:r>
                    <w:r w:rsidRPr="00122DA6">
                      <w:rPr>
                        <w:rFonts w:ascii="Arial" w:hAnsi="Arial"/>
                        <w:i/>
                        <w:sz w:val="17"/>
                        <w:szCs w:val="17"/>
                        <w:lang w:val="uk-UA"/>
                      </w:rPr>
                      <w:t>Ю</w:t>
                    </w:r>
                    <w:r>
                      <w:rPr>
                        <w:rFonts w:ascii="Arial" w:hAnsi="Arial"/>
                        <w:i/>
                        <w:sz w:val="17"/>
                        <w:szCs w:val="17"/>
                        <w:lang w:val="uk-UA"/>
                      </w:rPr>
                      <w:t>.А.</w:t>
                    </w:r>
                  </w:p>
                </w:txbxContent>
              </v:textbox>
            </v:rect>
          </v:group>
          <v:group id="Group 34" o:spid="_x0000_s2514" style="position:absolute;left:39;top:19314;width:4801;height:310" coordsize="19999,20000">
            <v:rect id="Rectangle 35" o:spid="_x0000_s2515" style="position:absolute;width:8856;height:20000;visibility:visible" filled="f" stroked="f" strokeweight=".25pt">
              <v:textbox style="mso-next-textbox:#Rectangle 35" inset="1pt,1pt,1pt,1pt">
                <w:txbxContent>
                  <w:p w:rsidR="002C2348" w:rsidRDefault="002C2348" w:rsidP="00471CA8">
                    <w:pPr>
                      <w:rPr>
                        <w:rFonts w:ascii="Arial" w:hAnsi="Arial"/>
                        <w:i/>
                        <w:sz w:val="18"/>
                      </w:rPr>
                    </w:pPr>
                    <w:r>
                      <w:rPr>
                        <w:rFonts w:ascii="Arial" w:hAnsi="Arial"/>
                        <w:i/>
                        <w:sz w:val="18"/>
                      </w:rPr>
                      <w:t>Н. Контр.</w:t>
                    </w:r>
                  </w:p>
                </w:txbxContent>
              </v:textbox>
            </v:rect>
            <v:rect id="Rectangle 36" o:spid="_x0000_s2516" style="position:absolute;left:9281;width:10718;height:20000;visibility:visible" filled="f" stroked="f" strokeweight=".25pt">
              <v:textbox style="mso-next-textbox:#Rectangle 36" inset="1pt,1pt,1pt,1pt">
                <w:txbxContent>
                  <w:p w:rsidR="002C2348" w:rsidRPr="00F77A3D" w:rsidRDefault="002C2348" w:rsidP="00471CA8">
                    <w:pPr>
                      <w:rPr>
                        <w:rFonts w:ascii="Arial" w:hAnsi="Arial"/>
                        <w:i/>
                        <w:sz w:val="17"/>
                        <w:szCs w:val="17"/>
                      </w:rPr>
                    </w:pPr>
                    <w:r>
                      <w:rPr>
                        <w:rFonts w:ascii="Arial" w:hAnsi="Arial"/>
                        <w:i/>
                        <w:sz w:val="17"/>
                        <w:szCs w:val="17"/>
                        <w:lang w:val="uk-UA"/>
                      </w:rPr>
                      <w:t>Андреєв</w:t>
                    </w:r>
                    <w:r>
                      <w:rPr>
                        <w:rFonts w:ascii="Arial" w:hAnsi="Arial"/>
                        <w:i/>
                        <w:sz w:val="17"/>
                        <w:szCs w:val="17"/>
                        <w:lang w:val="en-US"/>
                      </w:rPr>
                      <w:t xml:space="preserve"> </w:t>
                    </w:r>
                    <w:r>
                      <w:rPr>
                        <w:rFonts w:ascii="Arial" w:hAnsi="Arial"/>
                        <w:i/>
                        <w:sz w:val="17"/>
                        <w:szCs w:val="17"/>
                        <w:lang w:val="uk-UA"/>
                      </w:rPr>
                      <w:t>П</w:t>
                    </w:r>
                    <w:r>
                      <w:rPr>
                        <w:rFonts w:ascii="Arial" w:hAnsi="Arial"/>
                        <w:i/>
                        <w:sz w:val="17"/>
                        <w:szCs w:val="17"/>
                        <w:lang w:val="en-US"/>
                      </w:rPr>
                      <w:t>.</w:t>
                    </w:r>
                    <w:r>
                      <w:rPr>
                        <w:rFonts w:ascii="Arial" w:hAnsi="Arial"/>
                        <w:i/>
                        <w:sz w:val="17"/>
                        <w:szCs w:val="17"/>
                        <w:lang w:val="uk-UA"/>
                      </w:rPr>
                      <w:t>І</w:t>
                    </w:r>
                    <w:r>
                      <w:rPr>
                        <w:rFonts w:ascii="Arial" w:hAnsi="Arial"/>
                        <w:i/>
                        <w:sz w:val="17"/>
                        <w:szCs w:val="17"/>
                      </w:rPr>
                      <w:t>.</w:t>
                    </w:r>
                  </w:p>
                </w:txbxContent>
              </v:textbox>
            </v:rect>
          </v:group>
          <v:group id="Group 37" o:spid="_x0000_s2517" style="position:absolute;left:39;top:19660;width:5127;height:309" coordsize="21357,20000">
            <v:rect id="Rectangle 38" o:spid="_x0000_s2518" style="position:absolute;width:8856;height:20000;visibility:visible" filled="f" stroked="f" strokeweight=".25pt">
              <v:textbox style="mso-next-textbox:#Rectangle 38" inset="1pt,1pt,1pt,1pt">
                <w:txbxContent>
                  <w:p w:rsidR="002C2348" w:rsidRDefault="002C2348" w:rsidP="00471CA8">
                    <w:pPr>
                      <w:rPr>
                        <w:sz w:val="18"/>
                      </w:rPr>
                    </w:pPr>
                    <w:r>
                      <w:rPr>
                        <w:rFonts w:ascii="Arial" w:hAnsi="Arial"/>
                        <w:i/>
                        <w:sz w:val="18"/>
                      </w:rPr>
                      <w:t>Затвердив</w:t>
                    </w:r>
                  </w:p>
                </w:txbxContent>
              </v:textbox>
            </v:rect>
            <v:rect id="Rectangle 39" o:spid="_x0000_s2519" style="position:absolute;left:9281;width:12076;height:20000;visibility:visible" filled="f" stroked="f" strokeweight=".25pt">
              <v:textbox style="mso-next-textbox:#Rectangle 39" inset="1pt,1pt,1pt,1pt">
                <w:txbxContent>
                  <w:p w:rsidR="002C2348" w:rsidRPr="00F77A3D" w:rsidRDefault="002C2348" w:rsidP="00471CA8">
                    <w:pPr>
                      <w:rPr>
                        <w:rFonts w:ascii="Arial" w:hAnsi="Arial"/>
                        <w:i/>
                        <w:sz w:val="18"/>
                        <w:lang w:eastAsia="uk-UA"/>
                      </w:rPr>
                    </w:pPr>
                    <w:r w:rsidRPr="00F77A3D">
                      <w:rPr>
                        <w:rFonts w:ascii="Arial" w:hAnsi="Arial"/>
                        <w:i/>
                        <w:sz w:val="18"/>
                        <w:lang w:eastAsia="uk-UA"/>
                      </w:rPr>
                      <w:t>Лебедєв О.В.</w:t>
                    </w:r>
                  </w:p>
                  <w:p w:rsidR="002C2348" w:rsidRDefault="002C2348" w:rsidP="00471CA8">
                    <w:pPr>
                      <w:rPr>
                        <w:rFonts w:ascii="Arial" w:hAnsi="Arial"/>
                        <w:i/>
                        <w:sz w:val="18"/>
                      </w:rPr>
                    </w:pPr>
                  </w:p>
                  <w:p w:rsidR="002C2348" w:rsidRDefault="002C2348" w:rsidP="00471CA8"/>
                </w:txbxContent>
              </v:textbox>
            </v:rect>
          </v:group>
          <v:line id="Line 40" o:spid="_x0000_s2520" style="position:absolute;visibility:visible" from="14208,18239" to="14210,19979" o:connectortype="straight" strokeweight="2pt"/>
          <v:rect id="Rectangle 41" o:spid="_x0000_s2521" style="position:absolute;left:7787;top:18314;width:6292;height:1609;visibility:visible" filled="f" stroked="f" strokeweight=".25pt">
            <v:textbox style="mso-next-textbox:#Rectangle 41" inset="1pt,1pt,1pt,1pt">
              <w:txbxContent>
                <w:p w:rsidR="002C2348" w:rsidRPr="00122DA6" w:rsidRDefault="002C2348" w:rsidP="00471CA8">
                  <w:pPr>
                    <w:jc w:val="center"/>
                    <w:rPr>
                      <w:i/>
                      <w:sz w:val="20"/>
                      <w:lang w:val="uk-UA"/>
                    </w:rPr>
                  </w:pPr>
                  <w:r>
                    <w:rPr>
                      <w:i/>
                      <w:sz w:val="20"/>
                      <w:lang w:val="uk-UA"/>
                    </w:rPr>
                    <w:t>Лазерний випромінювач для фізіотерапевтичного апарату комбінованої дії</w:t>
                  </w:r>
                </w:p>
              </w:txbxContent>
            </v:textbox>
          </v:rect>
          <v:line id="Line 42" o:spid="_x0000_s2522" style="position:absolute;visibility:visible" from="14221,18587" to="19990,18588" o:connectortype="straight" strokeweight="2pt"/>
          <v:line id="Line 43" o:spid="_x0000_s2523" style="position:absolute;visibility:visible" from="14219,18939" to="19988,18941" o:connectortype="straight" strokeweight="2pt"/>
          <v:line id="Line 44" o:spid="_x0000_s2524" style="position:absolute;visibility:visible" from="17487,18239" to="17490,18932" o:connectortype="straight" strokeweight="2pt"/>
          <v:rect id="Rectangle 45" o:spid="_x0000_s2525" style="position:absolute;left:14295;top:18258;width:1474;height:309;visibility:visible" filled="f" stroked="f" strokeweight=".25pt">
            <v:textbox style="mso-next-textbox:#Rectangle 45" inset="1pt,1pt,1pt,1pt">
              <w:txbxContent>
                <w:p w:rsidR="002C2348" w:rsidRDefault="002C2348" w:rsidP="00471CA8">
                  <w:pPr>
                    <w:jc w:val="center"/>
                    <w:rPr>
                      <w:rFonts w:ascii="Arial" w:hAnsi="Arial"/>
                      <w:sz w:val="18"/>
                    </w:rPr>
                  </w:pPr>
                  <w:r>
                    <w:rPr>
                      <w:rFonts w:ascii="Arial" w:hAnsi="Arial"/>
                      <w:i/>
                      <w:sz w:val="18"/>
                    </w:rPr>
                    <w:t>Літ</w:t>
                  </w:r>
                  <w:r>
                    <w:rPr>
                      <w:sz w:val="18"/>
                    </w:rPr>
                    <w:t>.</w:t>
                  </w:r>
                </w:p>
              </w:txbxContent>
            </v:textbox>
          </v:rect>
          <v:rect id="Rectangle 46" o:spid="_x0000_s2526" style="position:absolute;left:17873;top:18134;width:1328;height:563;visibility:visible" filled="f" stroked="f" strokeweight=".25pt">
            <v:textbox style="mso-next-textbox:#Rectangle 46" inset="1pt,1pt,1pt,1pt">
              <w:txbxContent>
                <w:p w:rsidR="002C2348" w:rsidRPr="00457D1F" w:rsidRDefault="002C2348" w:rsidP="00471CA8">
                  <w:pPr>
                    <w:spacing w:before="120" w:line="240" w:lineRule="auto"/>
                    <w:rPr>
                      <w:rFonts w:ascii="Arial" w:hAnsi="Arial" w:cs="Arial"/>
                      <w:i/>
                      <w:sz w:val="18"/>
                      <w:szCs w:val="18"/>
                    </w:rPr>
                  </w:pPr>
                  <w:r w:rsidRPr="00457D1F">
                    <w:rPr>
                      <w:rFonts w:ascii="Arial" w:hAnsi="Arial" w:cs="Arial"/>
                      <w:i/>
                      <w:sz w:val="18"/>
                      <w:szCs w:val="18"/>
                    </w:rPr>
                    <w:t>Листів</w:t>
                  </w:r>
                </w:p>
              </w:txbxContent>
            </v:textbox>
          </v:rect>
          <v:rect id="Rectangle 47" o:spid="_x0000_s2527" style="position:absolute;left:17591;top:18613;width:2326;height:309;visibility:visible" filled="f" stroked="f" strokeweight=".25pt">
            <v:textbox style="mso-next-textbox:#Rectangle 47" inset="1pt,1pt,1pt,1pt">
              <w:txbxContent>
                <w:p w:rsidR="002C2348" w:rsidRPr="005D6FBF" w:rsidRDefault="002C2348" w:rsidP="00471CA8">
                  <w:pPr>
                    <w:jc w:val="center"/>
                    <w:rPr>
                      <w:i/>
                      <w:sz w:val="16"/>
                      <w:szCs w:val="16"/>
                    </w:rPr>
                  </w:pPr>
                  <w:r>
                    <w:rPr>
                      <w:i/>
                      <w:sz w:val="16"/>
                      <w:szCs w:val="16"/>
                    </w:rPr>
                    <w:t>53</w:t>
                  </w:r>
                </w:p>
              </w:txbxContent>
            </v:textbox>
          </v:rect>
          <v:line id="Line 48" o:spid="_x0000_s2528" style="position:absolute;visibility:visible" from="14755,18594" to="14757,18932" o:connectortype="straight" strokeweight="1pt"/>
          <v:line id="Line 49" o:spid="_x0000_s2529" style="position:absolute;visibility:visible" from="15301,18595" to="15303,18933" o:connectortype="straight" strokeweight="1pt"/>
          <v:rect id="Rectangle 50" o:spid="_x0000_s2530" style="position:absolute;left:14295;top:18923;width:6649;height:1017;visibility:visible" filled="f" stroked="f" strokeweight=".25pt">
            <v:textbox style="mso-next-textbox:#Rectangle 50" inset="1pt,1pt,1pt,1pt">
              <w:txbxContent>
                <w:p w:rsidR="002C2348" w:rsidRPr="00457D1F" w:rsidRDefault="002C2348" w:rsidP="00471CA8">
                  <w:pPr>
                    <w:rPr>
                      <w:rFonts w:ascii="Times New Roman" w:hAnsi="Times New Roman"/>
                      <w:i/>
                    </w:rPr>
                  </w:pPr>
                  <w:r w:rsidRPr="00457D1F">
                    <w:rPr>
                      <w:rFonts w:ascii="Times New Roman" w:hAnsi="Times New Roman"/>
                      <w:i/>
                    </w:rPr>
                    <w:t>КПІ ім. Ігоря Сікорського</w:t>
                  </w:r>
                </w:p>
                <w:p w:rsidR="002C2348" w:rsidRPr="002460BB" w:rsidRDefault="002C2348" w:rsidP="00471CA8">
                  <w:pPr>
                    <w:rPr>
                      <w:rFonts w:ascii="Times New Roman" w:hAnsi="Times New Roman"/>
                      <w:i/>
                      <w:sz w:val="18"/>
                    </w:rPr>
                  </w:pPr>
                  <w:r w:rsidRPr="00457D1F">
                    <w:rPr>
                      <w:rFonts w:ascii="Times New Roman" w:hAnsi="Times New Roman"/>
                      <w:i/>
                    </w:rPr>
                    <w:t>ФБМІ  Б</w:t>
                  </w:r>
                  <w:r>
                    <w:rPr>
                      <w:rFonts w:ascii="Times New Roman" w:hAnsi="Times New Roman"/>
                      <w:i/>
                    </w:rPr>
                    <w:t>П</w:t>
                  </w:r>
                  <w:r w:rsidRPr="00457D1F">
                    <w:rPr>
                      <w:rFonts w:ascii="Times New Roman" w:hAnsi="Times New Roman"/>
                      <w:i/>
                    </w:rPr>
                    <w:t>-</w:t>
                  </w:r>
                  <w:r>
                    <w:rPr>
                      <w:rFonts w:ascii="Times New Roman" w:hAnsi="Times New Roman"/>
                      <w:i/>
                    </w:rPr>
                    <w:t>51</w:t>
                  </w:r>
                </w:p>
              </w:txbxContent>
            </v:textbox>
          </v:rect>
          <w10:wrap anchorx="page" anchory="page"/>
          <w10:anchorlock/>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348" w:rsidRDefault="00E44BE2">
    <w:pPr>
      <w:pStyle w:val="a9"/>
    </w:pPr>
    <w:r>
      <w:rPr>
        <w:noProof/>
        <w:lang w:val="en-US"/>
      </w:rPr>
      <w:pict>
        <v:group id="_x0000_s2441" style="position:absolute;margin-left:62.9pt;margin-top:42pt;width:507pt;height:774.5pt;z-index:-251644928;mso-position-horizontal-relative:page;mso-position-vertical-relative:page" coordorigin="1152,432" coordsize="10376,15985" o:allowincell="f">
          <v:rect id="Rectangle 52" o:spid="_x0000_s2442" style="position:absolute;left:1152;top:432;width:10376;height:15985;visibility:visible" filled="f" strokeweight="1.5pt"/>
          <v:line id="Line 53" o:spid="_x0000_s2443" style="position:absolute;visibility:visible" from="1152,15552" to="11528,15553" o:connectortype="straight" strokeweight="1.5pt">
            <v:stroke startarrowwidth="narrow" startarrowlength="short" endarrowwidth="narrow" endarrowlength="short"/>
          </v:line>
          <v:line id="Line 54" o:spid="_x0000_s2444" style="position:absolute;visibility:visible" from="1728,15552" to="1729,16403" o:connectortype="straight" strokeweight="1.5pt">
            <v:stroke startarrowwidth="narrow" startarrowlength="short" endarrowwidth="narrow" endarrowlength="short"/>
          </v:line>
          <v:line id="Line 55" o:spid="_x0000_s2445" style="position:absolute;visibility:visible" from="2304,15552" to="2305,16403" o:connectortype="straight" strokeweight="1.5pt">
            <v:stroke startarrowwidth="narrow" startarrowlength="short" endarrowwidth="narrow" endarrowlength="short"/>
          </v:line>
          <v:line id="Line 56" o:spid="_x0000_s2446" style="position:absolute;visibility:visible" from="3456,15552" to="3457,16403" o:connectortype="straight" strokeweight="1.5pt">
            <v:stroke startarrowwidth="narrow" startarrowlength="short" endarrowwidth="narrow" endarrowlength="short"/>
          </v:line>
          <v:line id="Line 57" o:spid="_x0000_s2447" style="position:absolute;visibility:visible" from="4464,15552" to="4465,16403" o:connectortype="straight" strokeweight="1.5pt">
            <v:stroke startarrowwidth="narrow" startarrowlength="short" endarrowwidth="narrow" endarrowlength="short"/>
          </v:line>
          <v:line id="Line 58" o:spid="_x0000_s2448" style="position:absolute;visibility:visible" from="5040,15552" to="5041,16403" o:connectortype="straight" strokeweight="1.5pt">
            <v:stroke startarrowwidth="narrow" startarrowlength="short" endarrowwidth="narrow" endarrowlength="short"/>
          </v:line>
          <v:line id="Line 59" o:spid="_x0000_s2449" style="position:absolute;visibility:visible" from="10944,15552" to="10945,16403" o:connectortype="straight" strokeweight="1.5pt">
            <v:stroke startarrowwidth="narrow" startarrowlength="short" endarrowwidth="narrow" endarrowlength="short"/>
          </v:line>
          <v:line id="Line 60" o:spid="_x0000_s2450" style="position:absolute;visibility:visible" from="1152,16128" to="5008,16129" o:connectortype="straight" strokeweight="1.5pt">
            <v:stroke startarrowwidth="narrow" startarrowlength="short" endarrowwidth="narrow" endarrowlength="short"/>
          </v:line>
          <v:line id="Line 61" o:spid="_x0000_s2451" style="position:absolute;visibility:visible" from="1152,15840" to="5064,15841" o:connectortype="straight">
            <v:stroke startarrowwidth="narrow" startarrowlength="short" endarrowwidth="narrow" endarrowlength="short"/>
          </v:line>
          <v:rect id="Rectangle 62" o:spid="_x0000_s2452" style="position:absolute;left:1152;top:16128;width:541;height:255;visibility:visible" filled="f" stroked="f" strokecolor="white" strokeweight=".25pt">
            <v:textbox inset="1pt,1pt,1pt,1pt">
              <w:txbxContent>
                <w:p w:rsidR="002C2348" w:rsidRPr="00640940" w:rsidRDefault="002C2348" w:rsidP="00471CA8">
                  <w:pPr>
                    <w:spacing w:line="240" w:lineRule="auto"/>
                    <w:rPr>
                      <w:sz w:val="18"/>
                    </w:rPr>
                  </w:pPr>
                  <w:r w:rsidRPr="00640940">
                    <w:rPr>
                      <w:sz w:val="20"/>
                    </w:rPr>
                    <w:t>Изм.</w:t>
                  </w:r>
                </w:p>
              </w:txbxContent>
            </v:textbox>
          </v:rect>
          <v:line id="Line 63" o:spid="_x0000_s2453" style="position:absolute;visibility:visible" from="10944,15840" to="11511,15841" o:connectortype="straight">
            <v:stroke startarrowwidth="narrow" startarrowlength="short" endarrowwidth="narrow" endarrowlength="short"/>
          </v:line>
          <v:rect id="Rectangle 64" o:spid="_x0000_s2454" style="position:absolute;left:1728;top:16128;width:562;height:255;visibility:visible" filled="f" stroked="f" strokecolor="white" strokeweight=".25pt">
            <v:textbox inset="1pt,1pt,1pt,1pt">
              <w:txbxContent>
                <w:p w:rsidR="002C2348" w:rsidRPr="00640940" w:rsidRDefault="002C2348" w:rsidP="00471CA8">
                  <w:pPr>
                    <w:spacing w:line="240" w:lineRule="auto"/>
                    <w:rPr>
                      <w:sz w:val="20"/>
                    </w:rPr>
                  </w:pPr>
                  <w:r w:rsidRPr="00640940">
                    <w:rPr>
                      <w:sz w:val="20"/>
                    </w:rPr>
                    <w:t>Лист</w:t>
                  </w:r>
                </w:p>
              </w:txbxContent>
            </v:textbox>
          </v:rect>
          <v:rect id="Rectangle 65" o:spid="_x0000_s2455" style="position:absolute;left:2304;top:16128;width:1304;height:289;visibility:visible" filled="f" stroked="f" strokecolor="white" strokeweight=".25pt">
            <v:textbox inset="1pt,1pt,1pt,1pt">
              <w:txbxContent>
                <w:p w:rsidR="002C2348" w:rsidRPr="00640940" w:rsidRDefault="002C2348" w:rsidP="00471CA8">
                  <w:pPr>
                    <w:spacing w:line="240" w:lineRule="auto"/>
                    <w:rPr>
                      <w:sz w:val="18"/>
                    </w:rPr>
                  </w:pPr>
                  <w:r w:rsidRPr="00640940">
                    <w:rPr>
                      <w:sz w:val="20"/>
                    </w:rPr>
                    <w:t>№ докум</w:t>
                  </w:r>
                  <w:r w:rsidRPr="00640940">
                    <w:rPr>
                      <w:sz w:val="20"/>
                      <w:lang w:val="en-US"/>
                    </w:rPr>
                    <w:t>.</w:t>
                  </w:r>
                </w:p>
              </w:txbxContent>
            </v:textbox>
          </v:rect>
          <v:rect id="Rectangle 66" o:spid="_x0000_s2456" style="position:absolute;left:3456;top:16128;width:995;height:255;visibility:visible" filled="f" stroked="f" strokecolor="white" strokeweight=".25pt">
            <v:textbox inset="1pt,1pt,1pt,1pt">
              <w:txbxContent>
                <w:p w:rsidR="002C2348" w:rsidRPr="00640940" w:rsidRDefault="002C2348" w:rsidP="00471CA8">
                  <w:pPr>
                    <w:spacing w:line="240" w:lineRule="auto"/>
                    <w:rPr>
                      <w:sz w:val="18"/>
                    </w:rPr>
                  </w:pPr>
                  <w:r w:rsidRPr="00640940">
                    <w:rPr>
                      <w:sz w:val="20"/>
                    </w:rPr>
                    <w:t>Підпис</w:t>
                  </w:r>
                </w:p>
              </w:txbxContent>
            </v:textbox>
          </v:rect>
          <v:rect id="Rectangle 67" o:spid="_x0000_s2457" style="position:absolute;left:4464;top:16128;width:567;height:255;visibility:visible" filled="f" stroked="f" strokecolor="white" strokeweight=".25pt">
            <v:textbox inset="1pt,1pt,1pt,1pt">
              <w:txbxContent>
                <w:p w:rsidR="002C2348" w:rsidRPr="00640940" w:rsidRDefault="002C2348" w:rsidP="00471CA8">
                  <w:pPr>
                    <w:spacing w:line="240" w:lineRule="auto"/>
                    <w:rPr>
                      <w:sz w:val="20"/>
                    </w:rPr>
                  </w:pPr>
                  <w:r w:rsidRPr="00640940">
                    <w:rPr>
                      <w:sz w:val="20"/>
                    </w:rPr>
                    <w:t>Дата</w:t>
                  </w:r>
                </w:p>
              </w:txbxContent>
            </v:textbox>
          </v:rect>
          <v:rect id="Rectangle 68" o:spid="_x0000_s2458" style="position:absolute;left:10944;top:15552;width:567;height:284;visibility:visible" filled="f" stroked="f" strokecolor="white" strokeweight=".25pt">
            <v:textbox inset="1pt,1pt,1pt,1pt">
              <w:txbxContent>
                <w:p w:rsidR="002C2348" w:rsidRDefault="002C2348" w:rsidP="00471CA8">
                  <w:pPr>
                    <w:rPr>
                      <w:rFonts w:ascii="Arial" w:hAnsi="Arial"/>
                      <w:sz w:val="19"/>
                    </w:rPr>
                  </w:pPr>
                  <w:r>
                    <w:t>Лист</w:t>
                  </w:r>
                </w:p>
              </w:txbxContent>
            </v:textbox>
          </v:rect>
          <v:rect id="Rectangle 69" o:spid="_x0000_s2459" style="position:absolute;left:10944;top:15984;width:567;height:338;visibility:visible" filled="f" stroked="f" strokecolor="white" strokeweight=".25pt">
            <v:textbox inset="1pt,1pt,1pt,1pt">
              <w:txbxContent>
                <w:p w:rsidR="002C2348" w:rsidRDefault="002C2348" w:rsidP="00471CA8">
                  <w:pPr>
                    <w:rPr>
                      <w:sz w:val="19"/>
                      <w:lang w:val="en-US"/>
                    </w:rPr>
                  </w:pPr>
                  <w:r>
                    <w:rPr>
                      <w:rStyle w:val="af"/>
                    </w:rPr>
                    <w:t xml:space="preserve">  </w:t>
                  </w:r>
                  <w:r>
                    <w:rPr>
                      <w:rStyle w:val="af"/>
                    </w:rPr>
                    <w:fldChar w:fldCharType="begin"/>
                  </w:r>
                  <w:r>
                    <w:rPr>
                      <w:rStyle w:val="af"/>
                    </w:rPr>
                    <w:instrText xml:space="preserve"> PAGE   \* MERGEFORMAT </w:instrText>
                  </w:r>
                  <w:r>
                    <w:rPr>
                      <w:rStyle w:val="af"/>
                    </w:rPr>
                    <w:fldChar w:fldCharType="separate"/>
                  </w:r>
                  <w:r w:rsidR="0073225F">
                    <w:rPr>
                      <w:rStyle w:val="af"/>
                      <w:noProof/>
                    </w:rPr>
                    <w:t>52</w:t>
                  </w:r>
                  <w:r>
                    <w:rPr>
                      <w:rStyle w:val="af"/>
                    </w:rPr>
                    <w:fldChar w:fldCharType="end"/>
                  </w:r>
                  <w:r>
                    <w:rPr>
                      <w:rStyle w:val="af"/>
                    </w:rPr>
                    <w:tab/>
                  </w:r>
                  <w:r>
                    <w:rPr>
                      <w:rFonts w:ascii="Arial"/>
                      <w:w w:val="91"/>
                    </w:rPr>
                    <w:t>7</w:t>
                  </w:r>
                </w:p>
              </w:txbxContent>
            </v:textbox>
          </v:rect>
          <v:rect id="Rectangle 70" o:spid="_x0000_s2460" style="position:absolute;left:5040;top:15696;width:5836;height:433;visibility:visible" filled="f" stroked="f" strokecolor="white" strokeweight=".25pt">
            <v:textbox inset="1pt,1pt,1pt,1pt">
              <w:txbxContent>
                <w:p w:rsidR="002C2348" w:rsidRPr="00457D1F" w:rsidRDefault="002C2348" w:rsidP="00471CA8">
                  <w:pPr>
                    <w:pStyle w:val="1"/>
                    <w:keepNext w:val="0"/>
                    <w:keepLines w:val="0"/>
                    <w:numPr>
                      <w:ilvl w:val="0"/>
                      <w:numId w:val="5"/>
                    </w:numPr>
                    <w:suppressAutoHyphens/>
                    <w:spacing w:before="0" w:after="120" w:line="336" w:lineRule="auto"/>
                    <w:ind w:left="0"/>
                    <w:rPr>
                      <w:rFonts w:cs="Times New Roman"/>
                      <w:b w:val="0"/>
                      <w:color w:val="auto"/>
                      <w:sz w:val="32"/>
                    </w:rPr>
                  </w:pPr>
                  <w:r w:rsidRPr="00457D1F">
                    <w:rPr>
                      <w:rFonts w:cs="Times New Roman"/>
                      <w:b w:val="0"/>
                      <w:color w:val="auto"/>
                      <w:sz w:val="32"/>
                    </w:rPr>
                    <w:t>Б</w:t>
                  </w:r>
                  <w:r>
                    <w:rPr>
                      <w:rFonts w:cs="Times New Roman"/>
                      <w:b w:val="0"/>
                      <w:color w:val="auto"/>
                      <w:sz w:val="32"/>
                    </w:rPr>
                    <w:t>П5</w:t>
                  </w:r>
                  <w:r w:rsidRPr="00457D1F">
                    <w:rPr>
                      <w:rFonts w:cs="Times New Roman"/>
                      <w:b w:val="0"/>
                      <w:color w:val="auto"/>
                      <w:sz w:val="32"/>
                    </w:rPr>
                    <w:t>1.</w:t>
                  </w:r>
                  <w:r w:rsidRPr="00457D1F">
                    <w:rPr>
                      <w:rFonts w:cs="Times New Roman"/>
                      <w:b w:val="0"/>
                      <w:color w:val="auto"/>
                      <w:sz w:val="32"/>
                      <w:lang w:val="en-US"/>
                    </w:rPr>
                    <w:t>0</w:t>
                  </w:r>
                  <w:r>
                    <w:rPr>
                      <w:rFonts w:cs="Times New Roman"/>
                      <w:b w:val="0"/>
                      <w:color w:val="auto"/>
                      <w:sz w:val="32"/>
                    </w:rPr>
                    <w:t>3</w:t>
                  </w:r>
                  <w:r w:rsidRPr="00457D1F">
                    <w:rPr>
                      <w:rFonts w:cs="Times New Roman"/>
                      <w:b w:val="0"/>
                      <w:color w:val="auto"/>
                      <w:sz w:val="32"/>
                    </w:rPr>
                    <w:t>.2</w:t>
                  </w:r>
                  <w:r>
                    <w:rPr>
                      <w:rFonts w:cs="Times New Roman"/>
                      <w:b w:val="0"/>
                      <w:color w:val="auto"/>
                      <w:sz w:val="32"/>
                      <w:lang w:val="uk-UA"/>
                    </w:rPr>
                    <w:t>7</w:t>
                  </w:r>
                  <w:r w:rsidRPr="00457D1F">
                    <w:rPr>
                      <w:rFonts w:cs="Times New Roman"/>
                      <w:b w:val="0"/>
                      <w:color w:val="auto"/>
                      <w:sz w:val="32"/>
                    </w:rPr>
                    <w:t>0</w:t>
                  </w:r>
                  <w:r>
                    <w:rPr>
                      <w:rFonts w:cs="Times New Roman"/>
                      <w:b w:val="0"/>
                      <w:color w:val="auto"/>
                      <w:sz w:val="32"/>
                      <w:lang w:val="uk-UA"/>
                    </w:rPr>
                    <w:t>5</w:t>
                  </w:r>
                  <w:r w:rsidRPr="00457D1F">
                    <w:rPr>
                      <w:rFonts w:cs="Times New Roman"/>
                      <w:b w:val="0"/>
                      <w:color w:val="auto"/>
                      <w:sz w:val="32"/>
                    </w:rPr>
                    <w:t>.1</w:t>
                  </w:r>
                  <w:r>
                    <w:rPr>
                      <w:rFonts w:cs="Times New Roman"/>
                      <w:b w:val="0"/>
                      <w:color w:val="auto"/>
                      <w:sz w:val="32"/>
                      <w:lang w:val="uk-UA"/>
                    </w:rPr>
                    <w:t>404</w:t>
                  </w:r>
                  <w:r w:rsidRPr="00457D1F">
                    <w:rPr>
                      <w:rFonts w:cs="Times New Roman"/>
                      <w:b w:val="0"/>
                      <w:color w:val="auto"/>
                      <w:sz w:val="32"/>
                    </w:rPr>
                    <w:t>.ПЗ</w:t>
                  </w:r>
                </w:p>
                <w:p w:rsidR="002C2348" w:rsidRPr="00AD24FB" w:rsidRDefault="002C2348" w:rsidP="00471CA8">
                  <w:pPr>
                    <w:jc w:val="center"/>
                    <w:rPr>
                      <w:sz w:val="36"/>
                    </w:rPr>
                  </w:pPr>
                </w:p>
              </w:txbxContent>
            </v:textbox>
          </v:rect>
          <w10:wrap anchorx="page"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2B2F44"/>
    <w:multiLevelType w:val="hybridMultilevel"/>
    <w:tmpl w:val="F09C2A6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031E32FF"/>
    <w:multiLevelType w:val="hybridMultilevel"/>
    <w:tmpl w:val="2228D4B0"/>
    <w:lvl w:ilvl="0" w:tplc="2170141C">
      <w:start w:val="7"/>
      <w:numFmt w:val="decimal"/>
      <w:lvlText w:val="%1"/>
      <w:lvlJc w:val="left"/>
      <w:pPr>
        <w:ind w:left="360" w:hanging="360"/>
      </w:pPr>
      <w:rPr>
        <w:rFonts w:ascii="Times New Roman" w:hAnsi="Times New Roman" w:cs="Times New Roman"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4195EED"/>
    <w:multiLevelType w:val="hybridMultilevel"/>
    <w:tmpl w:val="EE782C64"/>
    <w:lvl w:ilvl="0" w:tplc="86B2F5B6">
      <w:start w:val="1"/>
      <w:numFmt w:val="decimal"/>
      <w:suff w:val="space"/>
      <w:lvlText w:val="%1."/>
      <w:lvlJc w:val="left"/>
      <w:pPr>
        <w:ind w:left="0" w:firstLine="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4" w15:restartNumberingAfterBreak="0">
    <w:nsid w:val="05D851D9"/>
    <w:multiLevelType w:val="hybridMultilevel"/>
    <w:tmpl w:val="8AB49CA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6662CA6"/>
    <w:multiLevelType w:val="hybridMultilevel"/>
    <w:tmpl w:val="1C761F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2FC6F44"/>
    <w:multiLevelType w:val="multilevel"/>
    <w:tmpl w:val="8EF27A04"/>
    <w:lvl w:ilvl="0">
      <w:start w:val="1"/>
      <w:numFmt w:val="decimal"/>
      <w:lvlText w:val="%1"/>
      <w:lvlJc w:val="left"/>
      <w:pPr>
        <w:ind w:left="375" w:hanging="375"/>
      </w:pPr>
      <w:rPr>
        <w:rFonts w:hint="default"/>
      </w:rPr>
    </w:lvl>
    <w:lvl w:ilvl="1">
      <w:start w:val="6"/>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15342F44"/>
    <w:multiLevelType w:val="hybridMultilevel"/>
    <w:tmpl w:val="B6928882"/>
    <w:lvl w:ilvl="0" w:tplc="A89C1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7850AFF"/>
    <w:multiLevelType w:val="hybridMultilevel"/>
    <w:tmpl w:val="FC0AD3E4"/>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A5027B6"/>
    <w:multiLevelType w:val="hybridMultilevel"/>
    <w:tmpl w:val="52E48562"/>
    <w:lvl w:ilvl="0" w:tplc="0409000F">
      <w:start w:val="1"/>
      <w:numFmt w:val="decimal"/>
      <w:lvlText w:val="%1."/>
      <w:lvlJc w:val="left"/>
      <w:pPr>
        <w:ind w:left="1888" w:hanging="118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1CB46767"/>
    <w:multiLevelType w:val="hybridMultilevel"/>
    <w:tmpl w:val="8F64948A"/>
    <w:lvl w:ilvl="0" w:tplc="C60EA580">
      <w:numFmt w:val="bullet"/>
      <w:lvlText w:val="•"/>
      <w:lvlJc w:val="left"/>
      <w:pPr>
        <w:ind w:left="717" w:hanging="360"/>
      </w:pPr>
      <w:rPr>
        <w:rFonts w:ascii="Times New Roman" w:eastAsia="Calibr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15:restartNumberingAfterBreak="0">
    <w:nsid w:val="1DAA44C8"/>
    <w:multiLevelType w:val="hybridMultilevel"/>
    <w:tmpl w:val="BE8A60F2"/>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15:restartNumberingAfterBreak="0">
    <w:nsid w:val="236C177C"/>
    <w:multiLevelType w:val="hybridMultilevel"/>
    <w:tmpl w:val="2AA6710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259B75A8"/>
    <w:multiLevelType w:val="hybridMultilevel"/>
    <w:tmpl w:val="EC8072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734A4"/>
    <w:multiLevelType w:val="hybridMultilevel"/>
    <w:tmpl w:val="8E38A5E2"/>
    <w:lvl w:ilvl="0" w:tplc="81B46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E230B"/>
    <w:multiLevelType w:val="hybridMultilevel"/>
    <w:tmpl w:val="254C42EC"/>
    <w:lvl w:ilvl="0" w:tplc="0409000F">
      <w:start w:val="1"/>
      <w:numFmt w:val="decimal"/>
      <w:lvlText w:val="%1."/>
      <w:lvlJc w:val="left"/>
      <w:pPr>
        <w:ind w:left="1849" w:hanging="360"/>
      </w:p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6" w15:restartNumberingAfterBreak="0">
    <w:nsid w:val="2FD12F2F"/>
    <w:multiLevelType w:val="hybridMultilevel"/>
    <w:tmpl w:val="B94E7A42"/>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30F7390A"/>
    <w:multiLevelType w:val="hybridMultilevel"/>
    <w:tmpl w:val="EC7A9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036D29"/>
    <w:multiLevelType w:val="hybridMultilevel"/>
    <w:tmpl w:val="360C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E4C77"/>
    <w:multiLevelType w:val="hybridMultilevel"/>
    <w:tmpl w:val="48E4E526"/>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39960178"/>
    <w:multiLevelType w:val="multilevel"/>
    <w:tmpl w:val="0276D15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3C9E2B8C"/>
    <w:multiLevelType w:val="hybridMultilevel"/>
    <w:tmpl w:val="C87C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8C64EA"/>
    <w:multiLevelType w:val="hybridMultilevel"/>
    <w:tmpl w:val="4B8499BE"/>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3" w15:restartNumberingAfterBreak="0">
    <w:nsid w:val="3F6248AE"/>
    <w:multiLevelType w:val="hybridMultilevel"/>
    <w:tmpl w:val="0DDC3496"/>
    <w:lvl w:ilvl="0" w:tplc="1F0C7E3C">
      <w:start w:val="1"/>
      <w:numFmt w:val="decimal"/>
      <w:lvlText w:val="%1)"/>
      <w:lvlJc w:val="left"/>
      <w:pPr>
        <w:ind w:left="1888" w:hanging="118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3FF83D87"/>
    <w:multiLevelType w:val="hybridMultilevel"/>
    <w:tmpl w:val="4FBA2C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402B6E95"/>
    <w:multiLevelType w:val="hybridMultilevel"/>
    <w:tmpl w:val="8376A5E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45201D5B"/>
    <w:multiLevelType w:val="hybridMultilevel"/>
    <w:tmpl w:val="A0C8C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C84480"/>
    <w:multiLevelType w:val="hybridMultilevel"/>
    <w:tmpl w:val="28908CF6"/>
    <w:lvl w:ilvl="0" w:tplc="F740E75A">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4C395928"/>
    <w:multiLevelType w:val="hybridMultilevel"/>
    <w:tmpl w:val="475E6E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4F0E0AB0"/>
    <w:multiLevelType w:val="multilevel"/>
    <w:tmpl w:val="DC121872"/>
    <w:lvl w:ilvl="0">
      <w:start w:val="1"/>
      <w:numFmt w:val="decimal"/>
      <w:lvlText w:val="%1."/>
      <w:lvlJc w:val="left"/>
      <w:pPr>
        <w:ind w:left="720" w:hanging="360"/>
      </w:pPr>
      <w:rPr>
        <w:color w:val="auto"/>
      </w:rPr>
    </w:lvl>
    <w:lvl w:ilvl="1">
      <w:start w:val="2"/>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0" w15:restartNumberingAfterBreak="0">
    <w:nsid w:val="50EF2B52"/>
    <w:multiLevelType w:val="hybridMultilevel"/>
    <w:tmpl w:val="23DAE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4657935"/>
    <w:multiLevelType w:val="hybridMultilevel"/>
    <w:tmpl w:val="531E2A32"/>
    <w:lvl w:ilvl="0" w:tplc="81B4652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68A417D"/>
    <w:multiLevelType w:val="multilevel"/>
    <w:tmpl w:val="10087A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666975"/>
    <w:multiLevelType w:val="multilevel"/>
    <w:tmpl w:val="267E2886"/>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15:restartNumberingAfterBreak="0">
    <w:nsid w:val="62DE217E"/>
    <w:multiLevelType w:val="hybridMultilevel"/>
    <w:tmpl w:val="4E0ECA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69256DED"/>
    <w:multiLevelType w:val="hybridMultilevel"/>
    <w:tmpl w:val="CD5618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B1A0B30"/>
    <w:multiLevelType w:val="hybridMultilevel"/>
    <w:tmpl w:val="C5FC0168"/>
    <w:lvl w:ilvl="0" w:tplc="81B4652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B8C2518"/>
    <w:multiLevelType w:val="multilevel"/>
    <w:tmpl w:val="640A55AE"/>
    <w:lvl w:ilvl="0">
      <w:start w:val="1"/>
      <w:numFmt w:val="decimal"/>
      <w:lvlText w:val="%1"/>
      <w:lvlJc w:val="left"/>
      <w:pPr>
        <w:ind w:left="405" w:hanging="405"/>
      </w:pPr>
      <w:rPr>
        <w:rFonts w:hint="default"/>
        <w:color w:val="000000"/>
        <w:sz w:val="32"/>
      </w:rPr>
    </w:lvl>
    <w:lvl w:ilvl="1">
      <w:start w:val="7"/>
      <w:numFmt w:val="decimal"/>
      <w:lvlText w:val="%1.%2"/>
      <w:lvlJc w:val="left"/>
      <w:pPr>
        <w:ind w:left="720" w:hanging="720"/>
      </w:pPr>
      <w:rPr>
        <w:rFonts w:hint="default"/>
        <w:color w:val="000000"/>
        <w:sz w:val="32"/>
      </w:rPr>
    </w:lvl>
    <w:lvl w:ilvl="2">
      <w:start w:val="1"/>
      <w:numFmt w:val="decimal"/>
      <w:lvlText w:val="%1.%2.%3"/>
      <w:lvlJc w:val="left"/>
      <w:pPr>
        <w:ind w:left="720" w:hanging="720"/>
      </w:pPr>
      <w:rPr>
        <w:rFonts w:hint="default"/>
        <w:color w:val="000000"/>
        <w:sz w:val="32"/>
      </w:rPr>
    </w:lvl>
    <w:lvl w:ilvl="3">
      <w:start w:val="1"/>
      <w:numFmt w:val="decimal"/>
      <w:lvlText w:val="%1.%2.%3.%4"/>
      <w:lvlJc w:val="left"/>
      <w:pPr>
        <w:ind w:left="2160" w:hanging="1080"/>
      </w:pPr>
      <w:rPr>
        <w:rFonts w:hint="default"/>
        <w:color w:val="000000"/>
        <w:sz w:val="32"/>
      </w:rPr>
    </w:lvl>
    <w:lvl w:ilvl="4">
      <w:start w:val="1"/>
      <w:numFmt w:val="decimal"/>
      <w:lvlText w:val="%1.%2.%3.%4.%5"/>
      <w:lvlJc w:val="left"/>
      <w:pPr>
        <w:ind w:left="2880" w:hanging="1440"/>
      </w:pPr>
      <w:rPr>
        <w:rFonts w:hint="default"/>
        <w:color w:val="000000"/>
        <w:sz w:val="32"/>
      </w:rPr>
    </w:lvl>
    <w:lvl w:ilvl="5">
      <w:start w:val="1"/>
      <w:numFmt w:val="decimal"/>
      <w:lvlText w:val="%1.%2.%3.%4.%5.%6"/>
      <w:lvlJc w:val="left"/>
      <w:pPr>
        <w:ind w:left="3600" w:hanging="1800"/>
      </w:pPr>
      <w:rPr>
        <w:rFonts w:hint="default"/>
        <w:color w:val="000000"/>
        <w:sz w:val="32"/>
      </w:rPr>
    </w:lvl>
    <w:lvl w:ilvl="6">
      <w:start w:val="1"/>
      <w:numFmt w:val="decimal"/>
      <w:lvlText w:val="%1.%2.%3.%4.%5.%6.%7"/>
      <w:lvlJc w:val="left"/>
      <w:pPr>
        <w:ind w:left="3960" w:hanging="1800"/>
      </w:pPr>
      <w:rPr>
        <w:rFonts w:hint="default"/>
        <w:color w:val="000000"/>
        <w:sz w:val="32"/>
      </w:rPr>
    </w:lvl>
    <w:lvl w:ilvl="7">
      <w:start w:val="1"/>
      <w:numFmt w:val="decimal"/>
      <w:lvlText w:val="%1.%2.%3.%4.%5.%6.%7.%8"/>
      <w:lvlJc w:val="left"/>
      <w:pPr>
        <w:ind w:left="4680" w:hanging="2160"/>
      </w:pPr>
      <w:rPr>
        <w:rFonts w:hint="default"/>
        <w:color w:val="000000"/>
        <w:sz w:val="32"/>
      </w:rPr>
    </w:lvl>
    <w:lvl w:ilvl="8">
      <w:start w:val="1"/>
      <w:numFmt w:val="decimal"/>
      <w:lvlText w:val="%1.%2.%3.%4.%5.%6.%7.%8.%9"/>
      <w:lvlJc w:val="left"/>
      <w:pPr>
        <w:ind w:left="5400" w:hanging="2520"/>
      </w:pPr>
      <w:rPr>
        <w:rFonts w:hint="default"/>
        <w:color w:val="000000"/>
        <w:sz w:val="32"/>
      </w:rPr>
    </w:lvl>
  </w:abstractNum>
  <w:abstractNum w:abstractNumId="38" w15:restartNumberingAfterBreak="0">
    <w:nsid w:val="6C000990"/>
    <w:multiLevelType w:val="hybridMultilevel"/>
    <w:tmpl w:val="F67EF8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C2D5C0D"/>
    <w:multiLevelType w:val="hybridMultilevel"/>
    <w:tmpl w:val="6AA24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632AEB"/>
    <w:multiLevelType w:val="hybridMultilevel"/>
    <w:tmpl w:val="75B4F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74B87B1A"/>
    <w:multiLevelType w:val="hybridMultilevel"/>
    <w:tmpl w:val="CC8496B0"/>
    <w:lvl w:ilvl="0" w:tplc="81B4652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6AD2DC5"/>
    <w:multiLevelType w:val="hybridMultilevel"/>
    <w:tmpl w:val="5A64373C"/>
    <w:lvl w:ilvl="0" w:tplc="81B4652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6C10B0C"/>
    <w:multiLevelType w:val="multilevel"/>
    <w:tmpl w:val="0388E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F22AD8"/>
    <w:multiLevelType w:val="hybridMultilevel"/>
    <w:tmpl w:val="A6522532"/>
    <w:lvl w:ilvl="0" w:tplc="A48E887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44"/>
  </w:num>
  <w:num w:numId="3">
    <w:abstractNumId w:val="29"/>
  </w:num>
  <w:num w:numId="4">
    <w:abstractNumId w:val="45"/>
  </w:num>
  <w:num w:numId="5">
    <w:abstractNumId w:val="0"/>
  </w:num>
  <w:num w:numId="6">
    <w:abstractNumId w:val="33"/>
  </w:num>
  <w:num w:numId="7">
    <w:abstractNumId w:val="41"/>
  </w:num>
  <w:num w:numId="8">
    <w:abstractNumId w:val="7"/>
  </w:num>
  <w:num w:numId="9">
    <w:abstractNumId w:val="30"/>
  </w:num>
  <w:num w:numId="10">
    <w:abstractNumId w:val="32"/>
  </w:num>
  <w:num w:numId="11">
    <w:abstractNumId w:val="34"/>
  </w:num>
  <w:num w:numId="12">
    <w:abstractNumId w:val="40"/>
  </w:num>
  <w:num w:numId="13">
    <w:abstractNumId w:val="38"/>
  </w:num>
  <w:num w:numId="14">
    <w:abstractNumId w:val="2"/>
  </w:num>
  <w:num w:numId="15">
    <w:abstractNumId w:val="22"/>
  </w:num>
  <w:num w:numId="16">
    <w:abstractNumId w:val="23"/>
  </w:num>
  <w:num w:numId="17">
    <w:abstractNumId w:val="13"/>
  </w:num>
  <w:num w:numId="18">
    <w:abstractNumId w:val="39"/>
  </w:num>
  <w:num w:numId="19">
    <w:abstractNumId w:val="3"/>
  </w:num>
  <w:num w:numId="20">
    <w:abstractNumId w:val="18"/>
  </w:num>
  <w:num w:numId="21">
    <w:abstractNumId w:val="5"/>
  </w:num>
  <w:num w:numId="22">
    <w:abstractNumId w:val="20"/>
  </w:num>
  <w:num w:numId="23">
    <w:abstractNumId w:val="37"/>
  </w:num>
  <w:num w:numId="24">
    <w:abstractNumId w:val="6"/>
  </w:num>
  <w:num w:numId="25">
    <w:abstractNumId w:val="35"/>
  </w:num>
  <w:num w:numId="26">
    <w:abstractNumId w:val="12"/>
  </w:num>
  <w:num w:numId="27">
    <w:abstractNumId w:val="25"/>
  </w:num>
  <w:num w:numId="28">
    <w:abstractNumId w:val="15"/>
  </w:num>
  <w:num w:numId="29">
    <w:abstractNumId w:val="24"/>
  </w:num>
  <w:num w:numId="30">
    <w:abstractNumId w:val="28"/>
  </w:num>
  <w:num w:numId="31">
    <w:abstractNumId w:val="11"/>
  </w:num>
  <w:num w:numId="32">
    <w:abstractNumId w:val="1"/>
  </w:num>
  <w:num w:numId="33">
    <w:abstractNumId w:val="10"/>
  </w:num>
  <w:num w:numId="34">
    <w:abstractNumId w:val="16"/>
  </w:num>
  <w:num w:numId="35">
    <w:abstractNumId w:val="4"/>
  </w:num>
  <w:num w:numId="36">
    <w:abstractNumId w:val="8"/>
  </w:num>
  <w:num w:numId="37">
    <w:abstractNumId w:val="19"/>
  </w:num>
  <w:num w:numId="38">
    <w:abstractNumId w:val="9"/>
  </w:num>
  <w:num w:numId="39">
    <w:abstractNumId w:val="17"/>
  </w:num>
  <w:num w:numId="40">
    <w:abstractNumId w:val="21"/>
  </w:num>
  <w:num w:numId="41">
    <w:abstractNumId w:val="36"/>
  </w:num>
  <w:num w:numId="42">
    <w:abstractNumId w:val="31"/>
  </w:num>
  <w:num w:numId="43">
    <w:abstractNumId w:val="42"/>
  </w:num>
  <w:num w:numId="44">
    <w:abstractNumId w:val="43"/>
  </w:num>
  <w:num w:numId="45">
    <w:abstractNumId w:val="27"/>
  </w:num>
  <w:num w:numId="46">
    <w:abstractNumId w:val="14"/>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53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6B8E"/>
    <w:rsid w:val="00000E89"/>
    <w:rsid w:val="0000487F"/>
    <w:rsid w:val="0000695D"/>
    <w:rsid w:val="000123E7"/>
    <w:rsid w:val="000160AD"/>
    <w:rsid w:val="00021797"/>
    <w:rsid w:val="00024E1A"/>
    <w:rsid w:val="0002588A"/>
    <w:rsid w:val="00027750"/>
    <w:rsid w:val="00027878"/>
    <w:rsid w:val="0003138C"/>
    <w:rsid w:val="00031602"/>
    <w:rsid w:val="000358FC"/>
    <w:rsid w:val="00037E8F"/>
    <w:rsid w:val="00040042"/>
    <w:rsid w:val="00041BA7"/>
    <w:rsid w:val="00042443"/>
    <w:rsid w:val="000425C3"/>
    <w:rsid w:val="00043BD7"/>
    <w:rsid w:val="000448AE"/>
    <w:rsid w:val="000512E0"/>
    <w:rsid w:val="00051E05"/>
    <w:rsid w:val="00061C5D"/>
    <w:rsid w:val="0006215F"/>
    <w:rsid w:val="00062A64"/>
    <w:rsid w:val="000676F6"/>
    <w:rsid w:val="000708B8"/>
    <w:rsid w:val="00071C96"/>
    <w:rsid w:val="000762FC"/>
    <w:rsid w:val="000804EF"/>
    <w:rsid w:val="000925EE"/>
    <w:rsid w:val="00092801"/>
    <w:rsid w:val="000A5CE9"/>
    <w:rsid w:val="000B37C8"/>
    <w:rsid w:val="000B78DD"/>
    <w:rsid w:val="000C3FC9"/>
    <w:rsid w:val="000C5BA1"/>
    <w:rsid w:val="000C625A"/>
    <w:rsid w:val="000C6B2C"/>
    <w:rsid w:val="000D332A"/>
    <w:rsid w:val="000D6E37"/>
    <w:rsid w:val="000D76A1"/>
    <w:rsid w:val="000D78DF"/>
    <w:rsid w:val="000E0AB0"/>
    <w:rsid w:val="000E21D8"/>
    <w:rsid w:val="000E446B"/>
    <w:rsid w:val="000E4814"/>
    <w:rsid w:val="000E4F20"/>
    <w:rsid w:val="000E7929"/>
    <w:rsid w:val="000F08FF"/>
    <w:rsid w:val="000F56E9"/>
    <w:rsid w:val="000F5F80"/>
    <w:rsid w:val="00101B53"/>
    <w:rsid w:val="0010501C"/>
    <w:rsid w:val="00110920"/>
    <w:rsid w:val="00112EEA"/>
    <w:rsid w:val="001202F7"/>
    <w:rsid w:val="00122DA6"/>
    <w:rsid w:val="00125F57"/>
    <w:rsid w:val="001274F3"/>
    <w:rsid w:val="00132FA7"/>
    <w:rsid w:val="00134878"/>
    <w:rsid w:val="00136B2D"/>
    <w:rsid w:val="00137A70"/>
    <w:rsid w:val="001410F2"/>
    <w:rsid w:val="0014357B"/>
    <w:rsid w:val="00146A7D"/>
    <w:rsid w:val="001473CB"/>
    <w:rsid w:val="00153923"/>
    <w:rsid w:val="001555CC"/>
    <w:rsid w:val="00157845"/>
    <w:rsid w:val="00157905"/>
    <w:rsid w:val="00162D81"/>
    <w:rsid w:val="00163C41"/>
    <w:rsid w:val="00173BAD"/>
    <w:rsid w:val="001750BE"/>
    <w:rsid w:val="00175A1F"/>
    <w:rsid w:val="00181130"/>
    <w:rsid w:val="0019207D"/>
    <w:rsid w:val="00197DA8"/>
    <w:rsid w:val="001A662B"/>
    <w:rsid w:val="001B1BCF"/>
    <w:rsid w:val="001B3876"/>
    <w:rsid w:val="001B482D"/>
    <w:rsid w:val="001B62AA"/>
    <w:rsid w:val="001D7C45"/>
    <w:rsid w:val="001E1783"/>
    <w:rsid w:val="001E47B7"/>
    <w:rsid w:val="001E6014"/>
    <w:rsid w:val="001F09BB"/>
    <w:rsid w:val="001F305E"/>
    <w:rsid w:val="001F452F"/>
    <w:rsid w:val="001F5FCD"/>
    <w:rsid w:val="0020129B"/>
    <w:rsid w:val="00206254"/>
    <w:rsid w:val="00207346"/>
    <w:rsid w:val="002112D0"/>
    <w:rsid w:val="002119EA"/>
    <w:rsid w:val="00213226"/>
    <w:rsid w:val="002133F1"/>
    <w:rsid w:val="002150ED"/>
    <w:rsid w:val="002212DD"/>
    <w:rsid w:val="00225DC8"/>
    <w:rsid w:val="0023324F"/>
    <w:rsid w:val="00234740"/>
    <w:rsid w:val="0024040D"/>
    <w:rsid w:val="00241554"/>
    <w:rsid w:val="00256603"/>
    <w:rsid w:val="0025755D"/>
    <w:rsid w:val="002616FC"/>
    <w:rsid w:val="002641DA"/>
    <w:rsid w:val="002652E2"/>
    <w:rsid w:val="00267C6B"/>
    <w:rsid w:val="00283967"/>
    <w:rsid w:val="00283DBF"/>
    <w:rsid w:val="00286A87"/>
    <w:rsid w:val="00287719"/>
    <w:rsid w:val="002A44C6"/>
    <w:rsid w:val="002A56E9"/>
    <w:rsid w:val="002A6A85"/>
    <w:rsid w:val="002B0D25"/>
    <w:rsid w:val="002B5789"/>
    <w:rsid w:val="002B6826"/>
    <w:rsid w:val="002B6B4A"/>
    <w:rsid w:val="002C2348"/>
    <w:rsid w:val="002C45CC"/>
    <w:rsid w:val="002C70A0"/>
    <w:rsid w:val="002C73FA"/>
    <w:rsid w:val="002E0072"/>
    <w:rsid w:val="002E121E"/>
    <w:rsid w:val="002E5FAF"/>
    <w:rsid w:val="002F43BA"/>
    <w:rsid w:val="002F731C"/>
    <w:rsid w:val="002F7A82"/>
    <w:rsid w:val="002F7B2C"/>
    <w:rsid w:val="00314124"/>
    <w:rsid w:val="00315E8D"/>
    <w:rsid w:val="003174F8"/>
    <w:rsid w:val="00320907"/>
    <w:rsid w:val="00323D95"/>
    <w:rsid w:val="00326815"/>
    <w:rsid w:val="003278FC"/>
    <w:rsid w:val="00337643"/>
    <w:rsid w:val="00340CE5"/>
    <w:rsid w:val="0034176A"/>
    <w:rsid w:val="00342E48"/>
    <w:rsid w:val="00346D7F"/>
    <w:rsid w:val="003501AA"/>
    <w:rsid w:val="0035172A"/>
    <w:rsid w:val="00352CB9"/>
    <w:rsid w:val="00357549"/>
    <w:rsid w:val="00363DCF"/>
    <w:rsid w:val="0036464C"/>
    <w:rsid w:val="003669E1"/>
    <w:rsid w:val="003740A7"/>
    <w:rsid w:val="003771B6"/>
    <w:rsid w:val="00377816"/>
    <w:rsid w:val="00380199"/>
    <w:rsid w:val="00382398"/>
    <w:rsid w:val="003830F7"/>
    <w:rsid w:val="00385C5A"/>
    <w:rsid w:val="00386F77"/>
    <w:rsid w:val="00387257"/>
    <w:rsid w:val="003906A8"/>
    <w:rsid w:val="00393904"/>
    <w:rsid w:val="003952E9"/>
    <w:rsid w:val="003A4588"/>
    <w:rsid w:val="003B0237"/>
    <w:rsid w:val="003B1727"/>
    <w:rsid w:val="003B79EF"/>
    <w:rsid w:val="003C4F77"/>
    <w:rsid w:val="003D2E79"/>
    <w:rsid w:val="003D4F12"/>
    <w:rsid w:val="003E019B"/>
    <w:rsid w:val="003E03E3"/>
    <w:rsid w:val="003E050C"/>
    <w:rsid w:val="003E0B2D"/>
    <w:rsid w:val="003E5361"/>
    <w:rsid w:val="003E5865"/>
    <w:rsid w:val="003E65BC"/>
    <w:rsid w:val="003E69A9"/>
    <w:rsid w:val="003E6E3C"/>
    <w:rsid w:val="003F3765"/>
    <w:rsid w:val="003F7348"/>
    <w:rsid w:val="00407BAB"/>
    <w:rsid w:val="00413593"/>
    <w:rsid w:val="00416418"/>
    <w:rsid w:val="00421061"/>
    <w:rsid w:val="004233A1"/>
    <w:rsid w:val="00427419"/>
    <w:rsid w:val="00430014"/>
    <w:rsid w:val="00432EF1"/>
    <w:rsid w:val="00435FAF"/>
    <w:rsid w:val="00436223"/>
    <w:rsid w:val="00436C2D"/>
    <w:rsid w:val="004501C1"/>
    <w:rsid w:val="0045061E"/>
    <w:rsid w:val="004518D2"/>
    <w:rsid w:val="00453256"/>
    <w:rsid w:val="00460D00"/>
    <w:rsid w:val="00463B08"/>
    <w:rsid w:val="0047021C"/>
    <w:rsid w:val="00471A78"/>
    <w:rsid w:val="00471CA8"/>
    <w:rsid w:val="004800F6"/>
    <w:rsid w:val="0048094D"/>
    <w:rsid w:val="00483407"/>
    <w:rsid w:val="00487478"/>
    <w:rsid w:val="0049292E"/>
    <w:rsid w:val="004938F5"/>
    <w:rsid w:val="0049477A"/>
    <w:rsid w:val="00496B9A"/>
    <w:rsid w:val="004A32E3"/>
    <w:rsid w:val="004A3EA6"/>
    <w:rsid w:val="004B0BB9"/>
    <w:rsid w:val="004B27CD"/>
    <w:rsid w:val="004B5A8D"/>
    <w:rsid w:val="004B687B"/>
    <w:rsid w:val="004B76A4"/>
    <w:rsid w:val="004C10F8"/>
    <w:rsid w:val="004C2B86"/>
    <w:rsid w:val="004D050B"/>
    <w:rsid w:val="004D19ED"/>
    <w:rsid w:val="004E501E"/>
    <w:rsid w:val="004E5E44"/>
    <w:rsid w:val="004E6A75"/>
    <w:rsid w:val="004F51F3"/>
    <w:rsid w:val="0050093A"/>
    <w:rsid w:val="0050232F"/>
    <w:rsid w:val="005035D4"/>
    <w:rsid w:val="0051212E"/>
    <w:rsid w:val="00514254"/>
    <w:rsid w:val="0052161B"/>
    <w:rsid w:val="0052629C"/>
    <w:rsid w:val="005354C7"/>
    <w:rsid w:val="00536EE2"/>
    <w:rsid w:val="0054315D"/>
    <w:rsid w:val="00543226"/>
    <w:rsid w:val="00544802"/>
    <w:rsid w:val="00546D5F"/>
    <w:rsid w:val="0054732A"/>
    <w:rsid w:val="0055042F"/>
    <w:rsid w:val="005524B1"/>
    <w:rsid w:val="00553655"/>
    <w:rsid w:val="00562167"/>
    <w:rsid w:val="00564378"/>
    <w:rsid w:val="005657A9"/>
    <w:rsid w:val="00571B93"/>
    <w:rsid w:val="00571DD4"/>
    <w:rsid w:val="005762D6"/>
    <w:rsid w:val="0058483B"/>
    <w:rsid w:val="005865A6"/>
    <w:rsid w:val="005914C3"/>
    <w:rsid w:val="00592501"/>
    <w:rsid w:val="00596AC5"/>
    <w:rsid w:val="005A2A00"/>
    <w:rsid w:val="005B15B1"/>
    <w:rsid w:val="005B3002"/>
    <w:rsid w:val="005B6645"/>
    <w:rsid w:val="005C0A2F"/>
    <w:rsid w:val="005C28AA"/>
    <w:rsid w:val="005C29D9"/>
    <w:rsid w:val="005C3081"/>
    <w:rsid w:val="005C36A8"/>
    <w:rsid w:val="005C4842"/>
    <w:rsid w:val="005C5012"/>
    <w:rsid w:val="005C6040"/>
    <w:rsid w:val="005D4DCF"/>
    <w:rsid w:val="005D5410"/>
    <w:rsid w:val="005E2E37"/>
    <w:rsid w:val="005E3A21"/>
    <w:rsid w:val="005F1550"/>
    <w:rsid w:val="005F2409"/>
    <w:rsid w:val="005F66DC"/>
    <w:rsid w:val="005F75EA"/>
    <w:rsid w:val="0060380F"/>
    <w:rsid w:val="006073EE"/>
    <w:rsid w:val="00611DF5"/>
    <w:rsid w:val="00617E1C"/>
    <w:rsid w:val="00617EE5"/>
    <w:rsid w:val="006212C6"/>
    <w:rsid w:val="00622092"/>
    <w:rsid w:val="00626BAE"/>
    <w:rsid w:val="00627AF3"/>
    <w:rsid w:val="00630349"/>
    <w:rsid w:val="00634C4E"/>
    <w:rsid w:val="00642F7B"/>
    <w:rsid w:val="00644C34"/>
    <w:rsid w:val="00647D67"/>
    <w:rsid w:val="006513FC"/>
    <w:rsid w:val="0065184D"/>
    <w:rsid w:val="006526E4"/>
    <w:rsid w:val="00652ECB"/>
    <w:rsid w:val="0065452E"/>
    <w:rsid w:val="00656938"/>
    <w:rsid w:val="00657C35"/>
    <w:rsid w:val="006600DE"/>
    <w:rsid w:val="006626F9"/>
    <w:rsid w:val="0066733E"/>
    <w:rsid w:val="006737DA"/>
    <w:rsid w:val="00674458"/>
    <w:rsid w:val="00674597"/>
    <w:rsid w:val="006748D4"/>
    <w:rsid w:val="00677B9D"/>
    <w:rsid w:val="00682251"/>
    <w:rsid w:val="00686A5A"/>
    <w:rsid w:val="00691654"/>
    <w:rsid w:val="006A128B"/>
    <w:rsid w:val="006A17CF"/>
    <w:rsid w:val="006A4525"/>
    <w:rsid w:val="006A74EB"/>
    <w:rsid w:val="006B543D"/>
    <w:rsid w:val="006B6911"/>
    <w:rsid w:val="006B6D03"/>
    <w:rsid w:val="006C0CD0"/>
    <w:rsid w:val="006C112E"/>
    <w:rsid w:val="006C3516"/>
    <w:rsid w:val="006C5075"/>
    <w:rsid w:val="006C706D"/>
    <w:rsid w:val="006C7FA2"/>
    <w:rsid w:val="006D3417"/>
    <w:rsid w:val="006D53A1"/>
    <w:rsid w:val="006D6EEB"/>
    <w:rsid w:val="006D6F75"/>
    <w:rsid w:val="006E04CA"/>
    <w:rsid w:val="006E78CD"/>
    <w:rsid w:val="006F1C03"/>
    <w:rsid w:val="006F5A3D"/>
    <w:rsid w:val="006F5F41"/>
    <w:rsid w:val="00701064"/>
    <w:rsid w:val="0070299C"/>
    <w:rsid w:val="007032F4"/>
    <w:rsid w:val="00706DF7"/>
    <w:rsid w:val="0070787C"/>
    <w:rsid w:val="00714744"/>
    <w:rsid w:val="00720B35"/>
    <w:rsid w:val="00720ECC"/>
    <w:rsid w:val="007250A3"/>
    <w:rsid w:val="0072674D"/>
    <w:rsid w:val="00731E70"/>
    <w:rsid w:val="0073225F"/>
    <w:rsid w:val="007347D4"/>
    <w:rsid w:val="00734E3E"/>
    <w:rsid w:val="0073629E"/>
    <w:rsid w:val="007430B0"/>
    <w:rsid w:val="0074376A"/>
    <w:rsid w:val="007454CF"/>
    <w:rsid w:val="00752433"/>
    <w:rsid w:val="0076126D"/>
    <w:rsid w:val="0076423C"/>
    <w:rsid w:val="0077054C"/>
    <w:rsid w:val="00770E65"/>
    <w:rsid w:val="007717EB"/>
    <w:rsid w:val="007717FF"/>
    <w:rsid w:val="00773F7D"/>
    <w:rsid w:val="00774A7F"/>
    <w:rsid w:val="0077555E"/>
    <w:rsid w:val="007818E6"/>
    <w:rsid w:val="00783E5D"/>
    <w:rsid w:val="00785658"/>
    <w:rsid w:val="0079277D"/>
    <w:rsid w:val="0079661C"/>
    <w:rsid w:val="00796BA6"/>
    <w:rsid w:val="007A07C6"/>
    <w:rsid w:val="007A5D8F"/>
    <w:rsid w:val="007A718F"/>
    <w:rsid w:val="007B0889"/>
    <w:rsid w:val="007B13D6"/>
    <w:rsid w:val="007B24A1"/>
    <w:rsid w:val="007B46A7"/>
    <w:rsid w:val="007D10D2"/>
    <w:rsid w:val="007D57A0"/>
    <w:rsid w:val="007D65C3"/>
    <w:rsid w:val="007D69BD"/>
    <w:rsid w:val="007D7FCB"/>
    <w:rsid w:val="007E7EFC"/>
    <w:rsid w:val="007F050B"/>
    <w:rsid w:val="007F65C9"/>
    <w:rsid w:val="00805DB9"/>
    <w:rsid w:val="0081042E"/>
    <w:rsid w:val="008106E3"/>
    <w:rsid w:val="008141C5"/>
    <w:rsid w:val="00815601"/>
    <w:rsid w:val="00816099"/>
    <w:rsid w:val="008221FD"/>
    <w:rsid w:val="0083280B"/>
    <w:rsid w:val="0083655C"/>
    <w:rsid w:val="00842AFD"/>
    <w:rsid w:val="0084309F"/>
    <w:rsid w:val="00845971"/>
    <w:rsid w:val="00857276"/>
    <w:rsid w:val="008600C3"/>
    <w:rsid w:val="00862FD1"/>
    <w:rsid w:val="00864A90"/>
    <w:rsid w:val="00865F0D"/>
    <w:rsid w:val="0087049F"/>
    <w:rsid w:val="00874A2E"/>
    <w:rsid w:val="00881200"/>
    <w:rsid w:val="0088720E"/>
    <w:rsid w:val="008921B4"/>
    <w:rsid w:val="008A52E6"/>
    <w:rsid w:val="008B29CE"/>
    <w:rsid w:val="008B4C7A"/>
    <w:rsid w:val="008C1FBA"/>
    <w:rsid w:val="008C3BA5"/>
    <w:rsid w:val="008C7549"/>
    <w:rsid w:val="008D1838"/>
    <w:rsid w:val="008D2DB1"/>
    <w:rsid w:val="008D56D1"/>
    <w:rsid w:val="008E0B4C"/>
    <w:rsid w:val="008E3FAA"/>
    <w:rsid w:val="008F0835"/>
    <w:rsid w:val="008F17FB"/>
    <w:rsid w:val="008F22B4"/>
    <w:rsid w:val="00906E62"/>
    <w:rsid w:val="00910E1C"/>
    <w:rsid w:val="009122BC"/>
    <w:rsid w:val="00917115"/>
    <w:rsid w:val="00917FE0"/>
    <w:rsid w:val="00921C4C"/>
    <w:rsid w:val="00924DD4"/>
    <w:rsid w:val="009257DF"/>
    <w:rsid w:val="0092698D"/>
    <w:rsid w:val="009360C1"/>
    <w:rsid w:val="00937CF7"/>
    <w:rsid w:val="0094243E"/>
    <w:rsid w:val="00944CC1"/>
    <w:rsid w:val="0095131E"/>
    <w:rsid w:val="00951D7C"/>
    <w:rsid w:val="00954514"/>
    <w:rsid w:val="00954CE1"/>
    <w:rsid w:val="00956214"/>
    <w:rsid w:val="00957B2D"/>
    <w:rsid w:val="00960756"/>
    <w:rsid w:val="00960991"/>
    <w:rsid w:val="00963319"/>
    <w:rsid w:val="00963AF0"/>
    <w:rsid w:val="00966B51"/>
    <w:rsid w:val="00967775"/>
    <w:rsid w:val="00970B98"/>
    <w:rsid w:val="0098020C"/>
    <w:rsid w:val="0098077E"/>
    <w:rsid w:val="009812E0"/>
    <w:rsid w:val="00982119"/>
    <w:rsid w:val="0098329C"/>
    <w:rsid w:val="00985A02"/>
    <w:rsid w:val="00987820"/>
    <w:rsid w:val="00987CDC"/>
    <w:rsid w:val="009920C5"/>
    <w:rsid w:val="00993CD8"/>
    <w:rsid w:val="00995E96"/>
    <w:rsid w:val="009962F7"/>
    <w:rsid w:val="00996396"/>
    <w:rsid w:val="009A10CE"/>
    <w:rsid w:val="009B22A5"/>
    <w:rsid w:val="009B38FE"/>
    <w:rsid w:val="009B77EA"/>
    <w:rsid w:val="009C43D4"/>
    <w:rsid w:val="009C7A26"/>
    <w:rsid w:val="009D0A5A"/>
    <w:rsid w:val="009D1405"/>
    <w:rsid w:val="009D15D3"/>
    <w:rsid w:val="009D37BD"/>
    <w:rsid w:val="009D4CED"/>
    <w:rsid w:val="009D766E"/>
    <w:rsid w:val="009E1448"/>
    <w:rsid w:val="009E7953"/>
    <w:rsid w:val="009E7F19"/>
    <w:rsid w:val="009F0920"/>
    <w:rsid w:val="009F2BD2"/>
    <w:rsid w:val="009F3A1F"/>
    <w:rsid w:val="009F4BF3"/>
    <w:rsid w:val="009F6BD7"/>
    <w:rsid w:val="00A00C6C"/>
    <w:rsid w:val="00A06114"/>
    <w:rsid w:val="00A1353F"/>
    <w:rsid w:val="00A13615"/>
    <w:rsid w:val="00A1361D"/>
    <w:rsid w:val="00A13C9F"/>
    <w:rsid w:val="00A148F9"/>
    <w:rsid w:val="00A20A68"/>
    <w:rsid w:val="00A224E9"/>
    <w:rsid w:val="00A26BA9"/>
    <w:rsid w:val="00A274F4"/>
    <w:rsid w:val="00A45DBC"/>
    <w:rsid w:val="00A45E89"/>
    <w:rsid w:val="00A467CD"/>
    <w:rsid w:val="00A542D9"/>
    <w:rsid w:val="00A55887"/>
    <w:rsid w:val="00A55D0C"/>
    <w:rsid w:val="00A564D3"/>
    <w:rsid w:val="00A66231"/>
    <w:rsid w:val="00A668F6"/>
    <w:rsid w:val="00A71F31"/>
    <w:rsid w:val="00A7323D"/>
    <w:rsid w:val="00A768E8"/>
    <w:rsid w:val="00A826B4"/>
    <w:rsid w:val="00A847CE"/>
    <w:rsid w:val="00A84C21"/>
    <w:rsid w:val="00A87919"/>
    <w:rsid w:val="00A94105"/>
    <w:rsid w:val="00AA0077"/>
    <w:rsid w:val="00AA07DE"/>
    <w:rsid w:val="00AA0BD4"/>
    <w:rsid w:val="00AA171D"/>
    <w:rsid w:val="00AA40DA"/>
    <w:rsid w:val="00AA7720"/>
    <w:rsid w:val="00AB1AE4"/>
    <w:rsid w:val="00AB32F4"/>
    <w:rsid w:val="00AB6008"/>
    <w:rsid w:val="00AB68A1"/>
    <w:rsid w:val="00AC18EF"/>
    <w:rsid w:val="00AC340C"/>
    <w:rsid w:val="00AC4536"/>
    <w:rsid w:val="00AD23DD"/>
    <w:rsid w:val="00AD2F32"/>
    <w:rsid w:val="00AD38A1"/>
    <w:rsid w:val="00AE6147"/>
    <w:rsid w:val="00AE7F71"/>
    <w:rsid w:val="00AF0975"/>
    <w:rsid w:val="00AF3711"/>
    <w:rsid w:val="00AF4FB0"/>
    <w:rsid w:val="00AF6064"/>
    <w:rsid w:val="00AF6BB9"/>
    <w:rsid w:val="00B043C4"/>
    <w:rsid w:val="00B043D6"/>
    <w:rsid w:val="00B05EB9"/>
    <w:rsid w:val="00B06879"/>
    <w:rsid w:val="00B1315E"/>
    <w:rsid w:val="00B151E2"/>
    <w:rsid w:val="00B15E41"/>
    <w:rsid w:val="00B20825"/>
    <w:rsid w:val="00B32264"/>
    <w:rsid w:val="00B33F3E"/>
    <w:rsid w:val="00B34102"/>
    <w:rsid w:val="00B37627"/>
    <w:rsid w:val="00B4247B"/>
    <w:rsid w:val="00B50F8C"/>
    <w:rsid w:val="00B50FB8"/>
    <w:rsid w:val="00B53829"/>
    <w:rsid w:val="00B55ED3"/>
    <w:rsid w:val="00B600E6"/>
    <w:rsid w:val="00B62C74"/>
    <w:rsid w:val="00B63837"/>
    <w:rsid w:val="00B65EC4"/>
    <w:rsid w:val="00B66AD2"/>
    <w:rsid w:val="00B73EBE"/>
    <w:rsid w:val="00B74333"/>
    <w:rsid w:val="00B76B72"/>
    <w:rsid w:val="00B80B93"/>
    <w:rsid w:val="00B84725"/>
    <w:rsid w:val="00B84AE7"/>
    <w:rsid w:val="00B95556"/>
    <w:rsid w:val="00BA7612"/>
    <w:rsid w:val="00BB0A6F"/>
    <w:rsid w:val="00BB559D"/>
    <w:rsid w:val="00BB6639"/>
    <w:rsid w:val="00BC40A3"/>
    <w:rsid w:val="00BC4570"/>
    <w:rsid w:val="00BD22C0"/>
    <w:rsid w:val="00BE0675"/>
    <w:rsid w:val="00BE1D5C"/>
    <w:rsid w:val="00BE3800"/>
    <w:rsid w:val="00BE4198"/>
    <w:rsid w:val="00BE5415"/>
    <w:rsid w:val="00BE7893"/>
    <w:rsid w:val="00BF601B"/>
    <w:rsid w:val="00BF6220"/>
    <w:rsid w:val="00BF67F1"/>
    <w:rsid w:val="00BF6B41"/>
    <w:rsid w:val="00BF6DCC"/>
    <w:rsid w:val="00C01E6C"/>
    <w:rsid w:val="00C0416C"/>
    <w:rsid w:val="00C0797C"/>
    <w:rsid w:val="00C12115"/>
    <w:rsid w:val="00C1422E"/>
    <w:rsid w:val="00C1574C"/>
    <w:rsid w:val="00C243E5"/>
    <w:rsid w:val="00C267DC"/>
    <w:rsid w:val="00C33D46"/>
    <w:rsid w:val="00C35218"/>
    <w:rsid w:val="00C40CBD"/>
    <w:rsid w:val="00C45C36"/>
    <w:rsid w:val="00C52A79"/>
    <w:rsid w:val="00C53CF0"/>
    <w:rsid w:val="00C57119"/>
    <w:rsid w:val="00C574FD"/>
    <w:rsid w:val="00C57F4E"/>
    <w:rsid w:val="00C64246"/>
    <w:rsid w:val="00C67CA2"/>
    <w:rsid w:val="00C7449D"/>
    <w:rsid w:val="00C7481C"/>
    <w:rsid w:val="00C7573B"/>
    <w:rsid w:val="00C75D6E"/>
    <w:rsid w:val="00C76908"/>
    <w:rsid w:val="00C76B8E"/>
    <w:rsid w:val="00C90C85"/>
    <w:rsid w:val="00C91D6C"/>
    <w:rsid w:val="00CA3EED"/>
    <w:rsid w:val="00CA5225"/>
    <w:rsid w:val="00CA6CDE"/>
    <w:rsid w:val="00CB0BBD"/>
    <w:rsid w:val="00CB25A9"/>
    <w:rsid w:val="00CB2930"/>
    <w:rsid w:val="00CB37FE"/>
    <w:rsid w:val="00CB7300"/>
    <w:rsid w:val="00CB749C"/>
    <w:rsid w:val="00CB7B8E"/>
    <w:rsid w:val="00CC4009"/>
    <w:rsid w:val="00CC4D0E"/>
    <w:rsid w:val="00CD2371"/>
    <w:rsid w:val="00CD27C4"/>
    <w:rsid w:val="00CD414A"/>
    <w:rsid w:val="00CD666E"/>
    <w:rsid w:val="00CE0FEA"/>
    <w:rsid w:val="00CE1AC7"/>
    <w:rsid w:val="00CE1E6C"/>
    <w:rsid w:val="00CE7189"/>
    <w:rsid w:val="00CE7EE3"/>
    <w:rsid w:val="00CF1D84"/>
    <w:rsid w:val="00CF2B05"/>
    <w:rsid w:val="00CF4B96"/>
    <w:rsid w:val="00CF6364"/>
    <w:rsid w:val="00D1079B"/>
    <w:rsid w:val="00D109AB"/>
    <w:rsid w:val="00D133BA"/>
    <w:rsid w:val="00D17EAC"/>
    <w:rsid w:val="00D203F6"/>
    <w:rsid w:val="00D22CA7"/>
    <w:rsid w:val="00D2544F"/>
    <w:rsid w:val="00D37AE0"/>
    <w:rsid w:val="00D413E4"/>
    <w:rsid w:val="00D45C56"/>
    <w:rsid w:val="00D51BCE"/>
    <w:rsid w:val="00D5748F"/>
    <w:rsid w:val="00D577CB"/>
    <w:rsid w:val="00D6273F"/>
    <w:rsid w:val="00D63276"/>
    <w:rsid w:val="00D64B9B"/>
    <w:rsid w:val="00D66F97"/>
    <w:rsid w:val="00D7611C"/>
    <w:rsid w:val="00D8767F"/>
    <w:rsid w:val="00D91AD2"/>
    <w:rsid w:val="00D95E27"/>
    <w:rsid w:val="00DA7ADB"/>
    <w:rsid w:val="00DB2194"/>
    <w:rsid w:val="00DB26FE"/>
    <w:rsid w:val="00DB5D77"/>
    <w:rsid w:val="00DB7A63"/>
    <w:rsid w:val="00DC1059"/>
    <w:rsid w:val="00DC21C9"/>
    <w:rsid w:val="00DC2B3F"/>
    <w:rsid w:val="00DC2ECE"/>
    <w:rsid w:val="00DC412D"/>
    <w:rsid w:val="00DD031A"/>
    <w:rsid w:val="00DD08FB"/>
    <w:rsid w:val="00DD24F1"/>
    <w:rsid w:val="00DD3930"/>
    <w:rsid w:val="00DD4E92"/>
    <w:rsid w:val="00DD706E"/>
    <w:rsid w:val="00DD7B94"/>
    <w:rsid w:val="00DE1213"/>
    <w:rsid w:val="00DE52C7"/>
    <w:rsid w:val="00DE62DA"/>
    <w:rsid w:val="00DE767A"/>
    <w:rsid w:val="00DE7A18"/>
    <w:rsid w:val="00DF6072"/>
    <w:rsid w:val="00E07E18"/>
    <w:rsid w:val="00E16295"/>
    <w:rsid w:val="00E221C1"/>
    <w:rsid w:val="00E2295A"/>
    <w:rsid w:val="00E2343C"/>
    <w:rsid w:val="00E235D0"/>
    <w:rsid w:val="00E24E2D"/>
    <w:rsid w:val="00E24E95"/>
    <w:rsid w:val="00E302A8"/>
    <w:rsid w:val="00E35F64"/>
    <w:rsid w:val="00E37254"/>
    <w:rsid w:val="00E37652"/>
    <w:rsid w:val="00E41342"/>
    <w:rsid w:val="00E429E1"/>
    <w:rsid w:val="00E42EAD"/>
    <w:rsid w:val="00E438C5"/>
    <w:rsid w:val="00E448F6"/>
    <w:rsid w:val="00E44BE2"/>
    <w:rsid w:val="00E4754B"/>
    <w:rsid w:val="00E502C3"/>
    <w:rsid w:val="00E55700"/>
    <w:rsid w:val="00E55C54"/>
    <w:rsid w:val="00E5667B"/>
    <w:rsid w:val="00E569B5"/>
    <w:rsid w:val="00E56E04"/>
    <w:rsid w:val="00E61035"/>
    <w:rsid w:val="00E62017"/>
    <w:rsid w:val="00E64446"/>
    <w:rsid w:val="00E64C91"/>
    <w:rsid w:val="00E67309"/>
    <w:rsid w:val="00E73438"/>
    <w:rsid w:val="00E73D09"/>
    <w:rsid w:val="00E749D5"/>
    <w:rsid w:val="00E75CEE"/>
    <w:rsid w:val="00E8058F"/>
    <w:rsid w:val="00E805AD"/>
    <w:rsid w:val="00E83067"/>
    <w:rsid w:val="00E85224"/>
    <w:rsid w:val="00E91022"/>
    <w:rsid w:val="00E9140C"/>
    <w:rsid w:val="00E91808"/>
    <w:rsid w:val="00E934BD"/>
    <w:rsid w:val="00EA5678"/>
    <w:rsid w:val="00EB1E6E"/>
    <w:rsid w:val="00EB379D"/>
    <w:rsid w:val="00EB6E4A"/>
    <w:rsid w:val="00EB7906"/>
    <w:rsid w:val="00EC460E"/>
    <w:rsid w:val="00EC4C40"/>
    <w:rsid w:val="00EC7773"/>
    <w:rsid w:val="00ED2637"/>
    <w:rsid w:val="00ED3232"/>
    <w:rsid w:val="00ED3E1F"/>
    <w:rsid w:val="00ED6F03"/>
    <w:rsid w:val="00ED6F83"/>
    <w:rsid w:val="00EE1DA8"/>
    <w:rsid w:val="00EE2A98"/>
    <w:rsid w:val="00EF19F3"/>
    <w:rsid w:val="00EF4F4B"/>
    <w:rsid w:val="00F108EF"/>
    <w:rsid w:val="00F12C99"/>
    <w:rsid w:val="00F13A80"/>
    <w:rsid w:val="00F2044B"/>
    <w:rsid w:val="00F21DAB"/>
    <w:rsid w:val="00F2203F"/>
    <w:rsid w:val="00F236A2"/>
    <w:rsid w:val="00F24B16"/>
    <w:rsid w:val="00F25051"/>
    <w:rsid w:val="00F27DBD"/>
    <w:rsid w:val="00F33363"/>
    <w:rsid w:val="00F3702B"/>
    <w:rsid w:val="00F44529"/>
    <w:rsid w:val="00F45711"/>
    <w:rsid w:val="00F46822"/>
    <w:rsid w:val="00F5241A"/>
    <w:rsid w:val="00F56B6C"/>
    <w:rsid w:val="00F56B9B"/>
    <w:rsid w:val="00F60976"/>
    <w:rsid w:val="00F62F6B"/>
    <w:rsid w:val="00F63FAD"/>
    <w:rsid w:val="00F67218"/>
    <w:rsid w:val="00F713FE"/>
    <w:rsid w:val="00F74246"/>
    <w:rsid w:val="00F8314D"/>
    <w:rsid w:val="00F85A63"/>
    <w:rsid w:val="00F85D66"/>
    <w:rsid w:val="00F878FE"/>
    <w:rsid w:val="00F912B6"/>
    <w:rsid w:val="00F951CE"/>
    <w:rsid w:val="00F967CB"/>
    <w:rsid w:val="00FA1AC9"/>
    <w:rsid w:val="00FA4F9A"/>
    <w:rsid w:val="00FA6535"/>
    <w:rsid w:val="00FA6840"/>
    <w:rsid w:val="00FA6E76"/>
    <w:rsid w:val="00FB4896"/>
    <w:rsid w:val="00FB4AB7"/>
    <w:rsid w:val="00FB5A5E"/>
    <w:rsid w:val="00FC666A"/>
    <w:rsid w:val="00FE0F06"/>
    <w:rsid w:val="00FE1FC0"/>
    <w:rsid w:val="00FE3FD4"/>
    <w:rsid w:val="00FE4291"/>
    <w:rsid w:val="00FF3CE0"/>
    <w:rsid w:val="00FF5929"/>
    <w:rsid w:val="00FF6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31"/>
    <o:shapelayout v:ext="edit">
      <o:idmap v:ext="edit" data="1"/>
    </o:shapelayout>
  </w:shapeDefaults>
  <w:decimalSymbol w:val="."/>
  <w:listSeparator w:val=","/>
  <w14:docId w14:val="42C8BEEC"/>
  <w15:docId w15:val="{651F766B-EC12-4CD2-9182-3FE34FF7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CDE"/>
  </w:style>
  <w:style w:type="paragraph" w:styleId="1">
    <w:name w:val="heading 1"/>
    <w:aliases w:val="1"/>
    <w:basedOn w:val="2"/>
    <w:next w:val="4"/>
    <w:link w:val="10"/>
    <w:uiPriority w:val="9"/>
    <w:qFormat/>
    <w:rsid w:val="0094243E"/>
    <w:pPr>
      <w:spacing w:before="240"/>
      <w:jc w:val="center"/>
      <w:outlineLvl w:val="0"/>
    </w:pPr>
    <w:rPr>
      <w:b/>
      <w:color w:val="000000" w:themeColor="text1"/>
      <w:szCs w:val="32"/>
    </w:rPr>
  </w:style>
  <w:style w:type="paragraph" w:styleId="2">
    <w:name w:val="heading 2"/>
    <w:aliases w:val="2"/>
    <w:basedOn w:val="a"/>
    <w:next w:val="a"/>
    <w:link w:val="20"/>
    <w:unhideWhenUsed/>
    <w:qFormat/>
    <w:rsid w:val="0094243E"/>
    <w:pPr>
      <w:keepNext/>
      <w:keepLines/>
      <w:spacing w:before="40" w:after="0"/>
      <w:ind w:left="708"/>
      <w:jc w:val="both"/>
      <w:outlineLvl w:val="1"/>
    </w:pPr>
    <w:rPr>
      <w:rFonts w:ascii="Times New Roman" w:eastAsiaTheme="majorEastAsia" w:hAnsi="Times New Roman" w:cstheme="majorBidi"/>
      <w:sz w:val="28"/>
      <w:szCs w:val="26"/>
    </w:rPr>
  </w:style>
  <w:style w:type="paragraph" w:styleId="3">
    <w:name w:val="heading 3"/>
    <w:basedOn w:val="a"/>
    <w:next w:val="a"/>
    <w:link w:val="30"/>
    <w:uiPriority w:val="9"/>
    <w:semiHidden/>
    <w:unhideWhenUsed/>
    <w:qFormat/>
    <w:rsid w:val="00F236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B77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A6CDE"/>
    <w:pPr>
      <w:ind w:left="720"/>
      <w:contextualSpacing/>
    </w:pPr>
  </w:style>
  <w:style w:type="character" w:styleId="a5">
    <w:name w:val="Hyperlink"/>
    <w:basedOn w:val="a0"/>
    <w:uiPriority w:val="99"/>
    <w:unhideWhenUsed/>
    <w:rsid w:val="00AA7720"/>
    <w:rPr>
      <w:color w:val="0000FF"/>
      <w:u w:val="single"/>
    </w:rPr>
  </w:style>
  <w:style w:type="paragraph" w:styleId="a6">
    <w:name w:val="Balloon Text"/>
    <w:basedOn w:val="a"/>
    <w:link w:val="a7"/>
    <w:uiPriority w:val="99"/>
    <w:semiHidden/>
    <w:unhideWhenUsed/>
    <w:rsid w:val="00FA4F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4F9A"/>
    <w:rPr>
      <w:rFonts w:ascii="Tahoma" w:hAnsi="Tahoma" w:cs="Tahoma"/>
      <w:sz w:val="16"/>
      <w:szCs w:val="16"/>
    </w:rPr>
  </w:style>
  <w:style w:type="table" w:styleId="a8">
    <w:name w:val="Table Grid"/>
    <w:basedOn w:val="a1"/>
    <w:uiPriority w:val="59"/>
    <w:rsid w:val="00AD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3D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DD393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D3930"/>
  </w:style>
  <w:style w:type="paragraph" w:styleId="ab">
    <w:name w:val="footer"/>
    <w:basedOn w:val="a"/>
    <w:link w:val="ac"/>
    <w:uiPriority w:val="99"/>
    <w:unhideWhenUsed/>
    <w:rsid w:val="00DD393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D3930"/>
  </w:style>
  <w:style w:type="character" w:styleId="ad">
    <w:name w:val="FollowedHyperlink"/>
    <w:basedOn w:val="a0"/>
    <w:uiPriority w:val="99"/>
    <w:semiHidden/>
    <w:unhideWhenUsed/>
    <w:rsid w:val="00F2044B"/>
    <w:rPr>
      <w:color w:val="954F72" w:themeColor="followedHyperlink"/>
      <w:u w:val="single"/>
    </w:rPr>
  </w:style>
  <w:style w:type="character" w:customStyle="1" w:styleId="10">
    <w:name w:val="Заголовок 1 Знак"/>
    <w:aliases w:val="1 Знак"/>
    <w:basedOn w:val="a0"/>
    <w:link w:val="1"/>
    <w:uiPriority w:val="9"/>
    <w:rsid w:val="00B66AD2"/>
    <w:rPr>
      <w:rFonts w:ascii="Times New Roman" w:eastAsiaTheme="majorEastAsia" w:hAnsi="Times New Roman" w:cstheme="majorBidi"/>
      <w:b/>
      <w:color w:val="000000" w:themeColor="text1"/>
      <w:sz w:val="28"/>
      <w:szCs w:val="32"/>
    </w:rPr>
  </w:style>
  <w:style w:type="paragraph" w:styleId="ae">
    <w:name w:val="TOC Heading"/>
    <w:basedOn w:val="1"/>
    <w:next w:val="a"/>
    <w:uiPriority w:val="39"/>
    <w:unhideWhenUsed/>
    <w:qFormat/>
    <w:rsid w:val="00DE52C7"/>
    <w:pPr>
      <w:ind w:left="0"/>
      <w:outlineLvl w:val="9"/>
    </w:pPr>
    <w:rPr>
      <w:lang w:eastAsia="ru-RU"/>
    </w:rPr>
  </w:style>
  <w:style w:type="character" w:customStyle="1" w:styleId="20">
    <w:name w:val="Заголовок 2 Знак"/>
    <w:aliases w:val="2 Знак"/>
    <w:basedOn w:val="a0"/>
    <w:link w:val="2"/>
    <w:uiPriority w:val="9"/>
    <w:rsid w:val="0094243E"/>
    <w:rPr>
      <w:rFonts w:ascii="Times New Roman" w:eastAsiaTheme="majorEastAsia" w:hAnsi="Times New Roman" w:cstheme="majorBidi"/>
      <w:sz w:val="28"/>
      <w:szCs w:val="26"/>
    </w:rPr>
  </w:style>
  <w:style w:type="paragraph" w:styleId="11">
    <w:name w:val="toc 1"/>
    <w:basedOn w:val="a"/>
    <w:next w:val="a"/>
    <w:autoRedefine/>
    <w:uiPriority w:val="39"/>
    <w:unhideWhenUsed/>
    <w:rsid w:val="00AF6BB9"/>
    <w:pPr>
      <w:tabs>
        <w:tab w:val="right" w:leader="dot" w:pos="9488"/>
      </w:tabs>
      <w:spacing w:after="100"/>
      <w:jc w:val="both"/>
    </w:pPr>
  </w:style>
  <w:style w:type="paragraph" w:styleId="21">
    <w:name w:val="toc 2"/>
    <w:basedOn w:val="a"/>
    <w:next w:val="a"/>
    <w:autoRedefine/>
    <w:uiPriority w:val="39"/>
    <w:unhideWhenUsed/>
    <w:rsid w:val="00DE52C7"/>
    <w:pPr>
      <w:spacing w:after="100"/>
      <w:ind w:left="220"/>
    </w:pPr>
  </w:style>
  <w:style w:type="character" w:styleId="af">
    <w:name w:val="page number"/>
    <w:rsid w:val="00CD414A"/>
    <w:rPr>
      <w:rFonts w:cs="Times New Roman"/>
    </w:rPr>
  </w:style>
  <w:style w:type="character" w:styleId="af0">
    <w:name w:val="Strong"/>
    <w:basedOn w:val="a0"/>
    <w:uiPriority w:val="22"/>
    <w:qFormat/>
    <w:rsid w:val="007A07C6"/>
    <w:rPr>
      <w:b/>
      <w:bCs/>
    </w:rPr>
  </w:style>
  <w:style w:type="paragraph" w:styleId="af1">
    <w:name w:val="Normal (Web)"/>
    <w:basedOn w:val="a"/>
    <w:uiPriority w:val="99"/>
    <w:unhideWhenUsed/>
    <w:rsid w:val="005C30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5C3081"/>
    <w:rPr>
      <w:rFonts w:ascii="Courier New" w:eastAsia="Times New Roman" w:hAnsi="Courier New" w:cs="Courier New"/>
      <w:sz w:val="20"/>
      <w:szCs w:val="20"/>
    </w:rPr>
  </w:style>
  <w:style w:type="character" w:customStyle="1" w:styleId="crayon-t">
    <w:name w:val="crayon-t"/>
    <w:basedOn w:val="a0"/>
    <w:rsid w:val="0052629C"/>
  </w:style>
  <w:style w:type="character" w:customStyle="1" w:styleId="crayon-h">
    <w:name w:val="crayon-h"/>
    <w:basedOn w:val="a0"/>
    <w:rsid w:val="0052629C"/>
  </w:style>
  <w:style w:type="character" w:customStyle="1" w:styleId="crayon-st">
    <w:name w:val="crayon-st"/>
    <w:basedOn w:val="a0"/>
    <w:rsid w:val="0052629C"/>
  </w:style>
  <w:style w:type="character" w:customStyle="1" w:styleId="crayon-sy">
    <w:name w:val="crayon-sy"/>
    <w:basedOn w:val="a0"/>
    <w:rsid w:val="0052629C"/>
  </w:style>
  <w:style w:type="character" w:customStyle="1" w:styleId="crayon-e">
    <w:name w:val="crayon-e"/>
    <w:basedOn w:val="a0"/>
    <w:rsid w:val="0052629C"/>
  </w:style>
  <w:style w:type="character" w:customStyle="1" w:styleId="crayon-s">
    <w:name w:val="crayon-s"/>
    <w:basedOn w:val="a0"/>
    <w:rsid w:val="0052629C"/>
  </w:style>
  <w:style w:type="character" w:customStyle="1" w:styleId="crayon-r">
    <w:name w:val="crayon-r"/>
    <w:basedOn w:val="a0"/>
    <w:rsid w:val="0052629C"/>
  </w:style>
  <w:style w:type="character" w:customStyle="1" w:styleId="crayon-v">
    <w:name w:val="crayon-v"/>
    <w:basedOn w:val="a0"/>
    <w:rsid w:val="0052629C"/>
  </w:style>
  <w:style w:type="character" w:customStyle="1" w:styleId="crayon-o">
    <w:name w:val="crayon-o"/>
    <w:basedOn w:val="a0"/>
    <w:rsid w:val="0052629C"/>
  </w:style>
  <w:style w:type="character" w:customStyle="1" w:styleId="crayon-cn">
    <w:name w:val="crayon-cn"/>
    <w:basedOn w:val="a0"/>
    <w:rsid w:val="0052629C"/>
  </w:style>
  <w:style w:type="character" w:customStyle="1" w:styleId="crayon-c">
    <w:name w:val="crayon-c"/>
    <w:basedOn w:val="a0"/>
    <w:rsid w:val="0052629C"/>
  </w:style>
  <w:style w:type="paragraph" w:customStyle="1" w:styleId="af2">
    <w:name w:val="раздел"/>
    <w:basedOn w:val="1"/>
    <w:next w:val="af3"/>
    <w:link w:val="af4"/>
    <w:qFormat/>
    <w:rsid w:val="0094243E"/>
    <w:pPr>
      <w:tabs>
        <w:tab w:val="left" w:pos="3463"/>
      </w:tabs>
      <w:spacing w:line="360" w:lineRule="auto"/>
      <w:ind w:left="0" w:firstLine="357"/>
    </w:pPr>
    <w:rPr>
      <w:rFonts w:eastAsia="Calibri" w:cs="Times New Roman"/>
      <w:color w:val="auto"/>
      <w:szCs w:val="28"/>
      <w:lang w:val="uk-UA" w:eastAsia="ru-RU"/>
    </w:rPr>
  </w:style>
  <w:style w:type="paragraph" w:customStyle="1" w:styleId="af3">
    <w:name w:val="текст"/>
    <w:link w:val="af5"/>
    <w:qFormat/>
    <w:rsid w:val="0094243E"/>
    <w:pPr>
      <w:spacing w:after="0" w:line="360" w:lineRule="auto"/>
      <w:ind w:firstLine="709"/>
      <w:jc w:val="both"/>
    </w:pPr>
    <w:rPr>
      <w:rFonts w:ascii="Times New Roman" w:eastAsia="Calibri" w:hAnsi="Times New Roman" w:cs="Times New Roman"/>
      <w:sz w:val="28"/>
      <w:szCs w:val="28"/>
      <w:lang w:val="uk-UA" w:eastAsia="ru-RU"/>
    </w:rPr>
  </w:style>
  <w:style w:type="character" w:customStyle="1" w:styleId="af4">
    <w:name w:val="раздел Знак"/>
    <w:basedOn w:val="a0"/>
    <w:link w:val="af2"/>
    <w:rsid w:val="0094243E"/>
    <w:rPr>
      <w:rFonts w:ascii="Times New Roman" w:eastAsia="Calibri" w:hAnsi="Times New Roman" w:cs="Times New Roman"/>
      <w:b/>
      <w:sz w:val="28"/>
      <w:szCs w:val="28"/>
      <w:lang w:val="uk-UA" w:eastAsia="ru-RU"/>
    </w:rPr>
  </w:style>
  <w:style w:type="character" w:customStyle="1" w:styleId="af5">
    <w:name w:val="текст Знак"/>
    <w:basedOn w:val="af4"/>
    <w:link w:val="af3"/>
    <w:rsid w:val="0094243E"/>
    <w:rPr>
      <w:rFonts w:ascii="Times New Roman" w:eastAsia="Calibri" w:hAnsi="Times New Roman" w:cs="Times New Roman"/>
      <w:b w:val="0"/>
      <w:sz w:val="28"/>
      <w:szCs w:val="28"/>
      <w:lang w:val="uk-UA" w:eastAsia="ru-RU"/>
    </w:rPr>
  </w:style>
  <w:style w:type="character" w:customStyle="1" w:styleId="40">
    <w:name w:val="Заголовок 4 Знак"/>
    <w:basedOn w:val="a0"/>
    <w:link w:val="4"/>
    <w:uiPriority w:val="9"/>
    <w:rsid w:val="009B77EA"/>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rsid w:val="00F236A2"/>
    <w:rPr>
      <w:rFonts w:asciiTheme="majorHAnsi" w:eastAsiaTheme="majorEastAsia" w:hAnsiTheme="majorHAnsi" w:cstheme="majorBidi"/>
      <w:color w:val="1F4D78" w:themeColor="accent1" w:themeShade="7F"/>
      <w:sz w:val="24"/>
      <w:szCs w:val="24"/>
    </w:rPr>
  </w:style>
  <w:style w:type="table" w:customStyle="1" w:styleId="TableGrid">
    <w:name w:val="TableGrid"/>
    <w:rsid w:val="0073629E"/>
    <w:pPr>
      <w:spacing w:after="0" w:line="240" w:lineRule="auto"/>
    </w:pPr>
    <w:rPr>
      <w:rFonts w:eastAsiaTheme="minorEastAsia"/>
      <w:lang w:eastAsia="ru-RU"/>
    </w:rPr>
    <w:tblPr>
      <w:tblCellMar>
        <w:top w:w="0" w:type="dxa"/>
        <w:left w:w="0" w:type="dxa"/>
        <w:bottom w:w="0" w:type="dxa"/>
        <w:right w:w="0" w:type="dxa"/>
      </w:tblCellMar>
    </w:tblPr>
  </w:style>
  <w:style w:type="paragraph" w:styleId="af6">
    <w:name w:val="No Spacing"/>
    <w:uiPriority w:val="1"/>
    <w:qFormat/>
    <w:rsid w:val="00ED3232"/>
    <w:pPr>
      <w:spacing w:after="0" w:line="240" w:lineRule="auto"/>
    </w:pPr>
  </w:style>
  <w:style w:type="paragraph" w:styleId="31">
    <w:name w:val="toc 3"/>
    <w:basedOn w:val="a"/>
    <w:next w:val="a"/>
    <w:autoRedefine/>
    <w:uiPriority w:val="39"/>
    <w:unhideWhenUsed/>
    <w:rsid w:val="00ED6F83"/>
    <w:pPr>
      <w:spacing w:after="100"/>
      <w:ind w:left="440"/>
    </w:pPr>
    <w:rPr>
      <w:rFonts w:eastAsiaTheme="minorEastAsia" w:cs="Times New Roman"/>
      <w:lang w:val="uk-UA" w:eastAsia="uk-UA"/>
    </w:rPr>
  </w:style>
  <w:style w:type="paragraph" w:customStyle="1" w:styleId="af7">
    <w:name w:val="Шапка таблиці"/>
    <w:next w:val="af8"/>
    <w:autoRedefine/>
    <w:rsid w:val="0070299C"/>
    <w:pPr>
      <w:keepNext/>
      <w:keepLines/>
      <w:spacing w:after="0" w:line="240" w:lineRule="auto"/>
      <w:jc w:val="center"/>
    </w:pPr>
    <w:rPr>
      <w:rFonts w:ascii="Times New Roman" w:eastAsia="Times New Roman" w:hAnsi="Times New Roman" w:cs="Arial"/>
      <w:snapToGrid w:val="0"/>
      <w:sz w:val="24"/>
      <w:szCs w:val="24"/>
      <w:lang w:val="uk-UA" w:eastAsia="ru-RU"/>
    </w:rPr>
  </w:style>
  <w:style w:type="paragraph" w:customStyle="1" w:styleId="af9">
    <w:name w:val="Таблица текст"/>
    <w:autoRedefine/>
    <w:rsid w:val="0070299C"/>
    <w:pPr>
      <w:spacing w:after="0" w:line="240" w:lineRule="auto"/>
      <w:ind w:left="-108" w:right="-108"/>
      <w:jc w:val="center"/>
    </w:pPr>
    <w:rPr>
      <w:rFonts w:ascii="Times New Roman" w:eastAsia="Times New Roman" w:hAnsi="Times New Roman" w:cs="Times New Roman"/>
      <w:snapToGrid w:val="0"/>
      <w:sz w:val="24"/>
      <w:szCs w:val="24"/>
      <w:lang w:eastAsia="ru-RU"/>
    </w:rPr>
  </w:style>
  <w:style w:type="paragraph" w:customStyle="1" w:styleId="afa">
    <w:name w:val="Табл номер"/>
    <w:rsid w:val="0070299C"/>
    <w:pPr>
      <w:keepNext/>
      <w:spacing w:after="0" w:line="240" w:lineRule="auto"/>
      <w:jc w:val="right"/>
    </w:pPr>
    <w:rPr>
      <w:rFonts w:ascii="Times New Roman" w:eastAsia="Times New Roman" w:hAnsi="Times New Roman" w:cs="Times New Roman"/>
      <w:sz w:val="24"/>
      <w:szCs w:val="24"/>
      <w:lang w:val="uk-UA" w:eastAsia="ru-RU"/>
    </w:rPr>
  </w:style>
  <w:style w:type="paragraph" w:styleId="af8">
    <w:name w:val="Message Header"/>
    <w:basedOn w:val="a"/>
    <w:link w:val="afb"/>
    <w:uiPriority w:val="99"/>
    <w:semiHidden/>
    <w:unhideWhenUsed/>
    <w:rsid w:val="007029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val="uk-UA" w:eastAsia="ru-RU"/>
    </w:rPr>
  </w:style>
  <w:style w:type="character" w:customStyle="1" w:styleId="afb">
    <w:name w:val="Шапка Знак"/>
    <w:basedOn w:val="a0"/>
    <w:link w:val="af8"/>
    <w:uiPriority w:val="99"/>
    <w:semiHidden/>
    <w:rsid w:val="0070299C"/>
    <w:rPr>
      <w:rFonts w:asciiTheme="majorHAnsi" w:eastAsiaTheme="majorEastAsia" w:hAnsiTheme="majorHAnsi" w:cstheme="majorBidi"/>
      <w:sz w:val="24"/>
      <w:szCs w:val="24"/>
      <w:shd w:val="pct20" w:color="auto" w:fill="auto"/>
      <w:lang w:val="uk-UA" w:eastAsia="ru-RU"/>
    </w:rPr>
  </w:style>
  <w:style w:type="paragraph" w:styleId="afc">
    <w:name w:val="caption"/>
    <w:basedOn w:val="a"/>
    <w:next w:val="a"/>
    <w:uiPriority w:val="35"/>
    <w:unhideWhenUsed/>
    <w:qFormat/>
    <w:rsid w:val="0070299C"/>
    <w:pPr>
      <w:spacing w:after="200" w:line="240" w:lineRule="auto"/>
    </w:pPr>
    <w:rPr>
      <w:i/>
      <w:iCs/>
      <w:color w:val="44546A" w:themeColor="text2"/>
      <w:sz w:val="18"/>
      <w:szCs w:val="18"/>
    </w:rPr>
  </w:style>
  <w:style w:type="table" w:customStyle="1" w:styleId="32">
    <w:name w:val="Сетка таблицы3"/>
    <w:basedOn w:val="a1"/>
    <w:uiPriority w:val="39"/>
    <w:rsid w:val="0070299C"/>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uiPriority w:val="39"/>
    <w:rsid w:val="0070299C"/>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pbullets">
    <w:name w:val="Dip bullets"/>
    <w:basedOn w:val="a3"/>
    <w:link w:val="DipbulletsChar"/>
    <w:qFormat/>
    <w:rsid w:val="0070299C"/>
    <w:pPr>
      <w:numPr>
        <w:numId w:val="7"/>
      </w:numPr>
      <w:spacing w:after="0" w:line="360" w:lineRule="auto"/>
      <w:ind w:left="922"/>
      <w:jc w:val="both"/>
    </w:pPr>
    <w:rPr>
      <w:rFonts w:ascii="Times New Roman" w:eastAsia="Calibri" w:hAnsi="Times New Roman" w:cs="Times New Roman"/>
      <w:sz w:val="28"/>
      <w:lang w:val="uk-UA"/>
    </w:rPr>
  </w:style>
  <w:style w:type="character" w:customStyle="1" w:styleId="DipbulletsChar">
    <w:name w:val="Dip bullets Char"/>
    <w:link w:val="Dipbullets"/>
    <w:rsid w:val="0070299C"/>
    <w:rPr>
      <w:rFonts w:ascii="Times New Roman" w:eastAsia="Calibri" w:hAnsi="Times New Roman" w:cs="Times New Roman"/>
      <w:sz w:val="28"/>
      <w:lang w:val="uk-UA"/>
    </w:rPr>
  </w:style>
  <w:style w:type="character" w:customStyle="1" w:styleId="a4">
    <w:name w:val="Абзац списка Знак"/>
    <w:link w:val="a3"/>
    <w:uiPriority w:val="34"/>
    <w:rsid w:val="0070299C"/>
  </w:style>
  <w:style w:type="paragraph" w:customStyle="1" w:styleId="afd">
    <w:name w:val="ПідПідПункт"/>
    <w:basedOn w:val="4"/>
    <w:link w:val="afe"/>
    <w:qFormat/>
    <w:rsid w:val="0070299C"/>
    <w:pPr>
      <w:keepLines w:val="0"/>
      <w:spacing w:before="0" w:line="360" w:lineRule="auto"/>
      <w:jc w:val="both"/>
    </w:pPr>
    <w:rPr>
      <w:rFonts w:ascii="Times New Roman" w:eastAsia="Times New Roman" w:hAnsi="Times New Roman" w:cs="Times New Roman"/>
      <w:i w:val="0"/>
      <w:iCs w:val="0"/>
      <w:color w:val="000000"/>
      <w:sz w:val="28"/>
      <w:szCs w:val="24"/>
      <w:lang w:val="uk-UA" w:eastAsia="de-DE"/>
    </w:rPr>
  </w:style>
  <w:style w:type="character" w:customStyle="1" w:styleId="afe">
    <w:name w:val="ПідПідПункт Знак"/>
    <w:link w:val="afd"/>
    <w:rsid w:val="0070299C"/>
    <w:rPr>
      <w:rFonts w:ascii="Times New Roman" w:eastAsia="Times New Roman" w:hAnsi="Times New Roman" w:cs="Times New Roman"/>
      <w:color w:val="000000"/>
      <w:sz w:val="28"/>
      <w:szCs w:val="24"/>
      <w:lang w:val="uk-UA" w:eastAsia="de-DE"/>
    </w:rPr>
  </w:style>
  <w:style w:type="character" w:customStyle="1" w:styleId="detail-tabs-i-title-inner">
    <w:name w:val="detail-tabs-i-title-inner"/>
    <w:basedOn w:val="a0"/>
    <w:rsid w:val="0070299C"/>
  </w:style>
  <w:style w:type="character" w:customStyle="1" w:styleId="chars-value-inner">
    <w:name w:val="chars-value-inner"/>
    <w:basedOn w:val="a0"/>
    <w:rsid w:val="0070299C"/>
  </w:style>
  <w:style w:type="character" w:customStyle="1" w:styleId="reference-text">
    <w:name w:val="reference-text"/>
    <w:basedOn w:val="a0"/>
    <w:rsid w:val="00D37AE0"/>
  </w:style>
  <w:style w:type="paragraph" w:customStyle="1" w:styleId="aff">
    <w:name w:val="Чертежный"/>
    <w:rsid w:val="00315E8D"/>
    <w:pPr>
      <w:spacing w:after="0" w:line="240" w:lineRule="auto"/>
      <w:jc w:val="both"/>
    </w:pPr>
    <w:rPr>
      <w:rFonts w:ascii="ISOCPEUR" w:eastAsia="Times New Roman" w:hAnsi="ISOCPEUR" w:cs="Times New Roman"/>
      <w:i/>
      <w:sz w:val="28"/>
      <w:szCs w:val="20"/>
      <w:lang w:val="uk-UA" w:eastAsia="ru-RU"/>
    </w:rPr>
  </w:style>
  <w:style w:type="table" w:customStyle="1" w:styleId="12">
    <w:name w:val="Сетка таблицы1"/>
    <w:basedOn w:val="a1"/>
    <w:next w:val="a8"/>
    <w:uiPriority w:val="59"/>
    <w:rsid w:val="004809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E55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5E2E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5424">
      <w:bodyDiv w:val="1"/>
      <w:marLeft w:val="0"/>
      <w:marRight w:val="0"/>
      <w:marTop w:val="0"/>
      <w:marBottom w:val="0"/>
      <w:divBdr>
        <w:top w:val="none" w:sz="0" w:space="0" w:color="auto"/>
        <w:left w:val="none" w:sz="0" w:space="0" w:color="auto"/>
        <w:bottom w:val="none" w:sz="0" w:space="0" w:color="auto"/>
        <w:right w:val="none" w:sz="0" w:space="0" w:color="auto"/>
      </w:divBdr>
    </w:div>
    <w:div w:id="46688778">
      <w:bodyDiv w:val="1"/>
      <w:marLeft w:val="0"/>
      <w:marRight w:val="0"/>
      <w:marTop w:val="0"/>
      <w:marBottom w:val="0"/>
      <w:divBdr>
        <w:top w:val="none" w:sz="0" w:space="0" w:color="auto"/>
        <w:left w:val="none" w:sz="0" w:space="0" w:color="auto"/>
        <w:bottom w:val="none" w:sz="0" w:space="0" w:color="auto"/>
        <w:right w:val="none" w:sz="0" w:space="0" w:color="auto"/>
      </w:divBdr>
    </w:div>
    <w:div w:id="69432332">
      <w:bodyDiv w:val="1"/>
      <w:marLeft w:val="0"/>
      <w:marRight w:val="0"/>
      <w:marTop w:val="0"/>
      <w:marBottom w:val="0"/>
      <w:divBdr>
        <w:top w:val="none" w:sz="0" w:space="0" w:color="auto"/>
        <w:left w:val="none" w:sz="0" w:space="0" w:color="auto"/>
        <w:bottom w:val="none" w:sz="0" w:space="0" w:color="auto"/>
        <w:right w:val="none" w:sz="0" w:space="0" w:color="auto"/>
      </w:divBdr>
      <w:divsChild>
        <w:div w:id="367293588">
          <w:marLeft w:val="0"/>
          <w:marRight w:val="0"/>
          <w:marTop w:val="0"/>
          <w:marBottom w:val="0"/>
          <w:divBdr>
            <w:top w:val="none" w:sz="0" w:space="0" w:color="auto"/>
            <w:left w:val="none" w:sz="0" w:space="0" w:color="auto"/>
            <w:bottom w:val="none" w:sz="0" w:space="0" w:color="auto"/>
            <w:right w:val="none" w:sz="0" w:space="0" w:color="auto"/>
          </w:divBdr>
        </w:div>
      </w:divsChild>
    </w:div>
    <w:div w:id="159077714">
      <w:bodyDiv w:val="1"/>
      <w:marLeft w:val="0"/>
      <w:marRight w:val="0"/>
      <w:marTop w:val="0"/>
      <w:marBottom w:val="0"/>
      <w:divBdr>
        <w:top w:val="none" w:sz="0" w:space="0" w:color="auto"/>
        <w:left w:val="none" w:sz="0" w:space="0" w:color="auto"/>
        <w:bottom w:val="none" w:sz="0" w:space="0" w:color="auto"/>
        <w:right w:val="none" w:sz="0" w:space="0" w:color="auto"/>
      </w:divBdr>
    </w:div>
    <w:div w:id="208761281">
      <w:bodyDiv w:val="1"/>
      <w:marLeft w:val="0"/>
      <w:marRight w:val="0"/>
      <w:marTop w:val="0"/>
      <w:marBottom w:val="0"/>
      <w:divBdr>
        <w:top w:val="none" w:sz="0" w:space="0" w:color="auto"/>
        <w:left w:val="none" w:sz="0" w:space="0" w:color="auto"/>
        <w:bottom w:val="none" w:sz="0" w:space="0" w:color="auto"/>
        <w:right w:val="none" w:sz="0" w:space="0" w:color="auto"/>
      </w:divBdr>
    </w:div>
    <w:div w:id="229507895">
      <w:bodyDiv w:val="1"/>
      <w:marLeft w:val="0"/>
      <w:marRight w:val="0"/>
      <w:marTop w:val="0"/>
      <w:marBottom w:val="0"/>
      <w:divBdr>
        <w:top w:val="none" w:sz="0" w:space="0" w:color="auto"/>
        <w:left w:val="none" w:sz="0" w:space="0" w:color="auto"/>
        <w:bottom w:val="none" w:sz="0" w:space="0" w:color="auto"/>
        <w:right w:val="none" w:sz="0" w:space="0" w:color="auto"/>
      </w:divBdr>
      <w:divsChild>
        <w:div w:id="1305890642">
          <w:marLeft w:val="0"/>
          <w:marRight w:val="0"/>
          <w:marTop w:val="0"/>
          <w:marBottom w:val="0"/>
          <w:divBdr>
            <w:top w:val="none" w:sz="0" w:space="0" w:color="auto"/>
            <w:left w:val="none" w:sz="0" w:space="0" w:color="auto"/>
            <w:bottom w:val="none" w:sz="0" w:space="0" w:color="auto"/>
            <w:right w:val="none" w:sz="0" w:space="0" w:color="auto"/>
          </w:divBdr>
        </w:div>
      </w:divsChild>
    </w:div>
    <w:div w:id="285628287">
      <w:bodyDiv w:val="1"/>
      <w:marLeft w:val="0"/>
      <w:marRight w:val="0"/>
      <w:marTop w:val="0"/>
      <w:marBottom w:val="0"/>
      <w:divBdr>
        <w:top w:val="none" w:sz="0" w:space="0" w:color="auto"/>
        <w:left w:val="none" w:sz="0" w:space="0" w:color="auto"/>
        <w:bottom w:val="none" w:sz="0" w:space="0" w:color="auto"/>
        <w:right w:val="none" w:sz="0" w:space="0" w:color="auto"/>
      </w:divBdr>
    </w:div>
    <w:div w:id="289673290">
      <w:bodyDiv w:val="1"/>
      <w:marLeft w:val="0"/>
      <w:marRight w:val="0"/>
      <w:marTop w:val="0"/>
      <w:marBottom w:val="0"/>
      <w:divBdr>
        <w:top w:val="none" w:sz="0" w:space="0" w:color="auto"/>
        <w:left w:val="none" w:sz="0" w:space="0" w:color="auto"/>
        <w:bottom w:val="none" w:sz="0" w:space="0" w:color="auto"/>
        <w:right w:val="none" w:sz="0" w:space="0" w:color="auto"/>
      </w:divBdr>
    </w:div>
    <w:div w:id="335425047">
      <w:bodyDiv w:val="1"/>
      <w:marLeft w:val="0"/>
      <w:marRight w:val="0"/>
      <w:marTop w:val="0"/>
      <w:marBottom w:val="0"/>
      <w:divBdr>
        <w:top w:val="none" w:sz="0" w:space="0" w:color="auto"/>
        <w:left w:val="none" w:sz="0" w:space="0" w:color="auto"/>
        <w:bottom w:val="none" w:sz="0" w:space="0" w:color="auto"/>
        <w:right w:val="none" w:sz="0" w:space="0" w:color="auto"/>
      </w:divBdr>
    </w:div>
    <w:div w:id="369959666">
      <w:bodyDiv w:val="1"/>
      <w:marLeft w:val="0"/>
      <w:marRight w:val="0"/>
      <w:marTop w:val="0"/>
      <w:marBottom w:val="0"/>
      <w:divBdr>
        <w:top w:val="none" w:sz="0" w:space="0" w:color="auto"/>
        <w:left w:val="none" w:sz="0" w:space="0" w:color="auto"/>
        <w:bottom w:val="none" w:sz="0" w:space="0" w:color="auto"/>
        <w:right w:val="none" w:sz="0" w:space="0" w:color="auto"/>
      </w:divBdr>
    </w:div>
    <w:div w:id="375469057">
      <w:bodyDiv w:val="1"/>
      <w:marLeft w:val="0"/>
      <w:marRight w:val="0"/>
      <w:marTop w:val="0"/>
      <w:marBottom w:val="0"/>
      <w:divBdr>
        <w:top w:val="none" w:sz="0" w:space="0" w:color="auto"/>
        <w:left w:val="none" w:sz="0" w:space="0" w:color="auto"/>
        <w:bottom w:val="none" w:sz="0" w:space="0" w:color="auto"/>
        <w:right w:val="none" w:sz="0" w:space="0" w:color="auto"/>
      </w:divBdr>
    </w:div>
    <w:div w:id="421419726">
      <w:bodyDiv w:val="1"/>
      <w:marLeft w:val="0"/>
      <w:marRight w:val="0"/>
      <w:marTop w:val="0"/>
      <w:marBottom w:val="0"/>
      <w:divBdr>
        <w:top w:val="none" w:sz="0" w:space="0" w:color="auto"/>
        <w:left w:val="none" w:sz="0" w:space="0" w:color="auto"/>
        <w:bottom w:val="none" w:sz="0" w:space="0" w:color="auto"/>
        <w:right w:val="none" w:sz="0" w:space="0" w:color="auto"/>
      </w:divBdr>
    </w:div>
    <w:div w:id="469129107">
      <w:bodyDiv w:val="1"/>
      <w:marLeft w:val="0"/>
      <w:marRight w:val="0"/>
      <w:marTop w:val="0"/>
      <w:marBottom w:val="0"/>
      <w:divBdr>
        <w:top w:val="none" w:sz="0" w:space="0" w:color="auto"/>
        <w:left w:val="none" w:sz="0" w:space="0" w:color="auto"/>
        <w:bottom w:val="none" w:sz="0" w:space="0" w:color="auto"/>
        <w:right w:val="none" w:sz="0" w:space="0" w:color="auto"/>
      </w:divBdr>
    </w:div>
    <w:div w:id="734934130">
      <w:bodyDiv w:val="1"/>
      <w:marLeft w:val="0"/>
      <w:marRight w:val="0"/>
      <w:marTop w:val="0"/>
      <w:marBottom w:val="0"/>
      <w:divBdr>
        <w:top w:val="none" w:sz="0" w:space="0" w:color="auto"/>
        <w:left w:val="none" w:sz="0" w:space="0" w:color="auto"/>
        <w:bottom w:val="none" w:sz="0" w:space="0" w:color="auto"/>
        <w:right w:val="none" w:sz="0" w:space="0" w:color="auto"/>
      </w:divBdr>
    </w:div>
    <w:div w:id="770079694">
      <w:bodyDiv w:val="1"/>
      <w:marLeft w:val="0"/>
      <w:marRight w:val="0"/>
      <w:marTop w:val="0"/>
      <w:marBottom w:val="0"/>
      <w:divBdr>
        <w:top w:val="none" w:sz="0" w:space="0" w:color="auto"/>
        <w:left w:val="none" w:sz="0" w:space="0" w:color="auto"/>
        <w:bottom w:val="none" w:sz="0" w:space="0" w:color="auto"/>
        <w:right w:val="none" w:sz="0" w:space="0" w:color="auto"/>
      </w:divBdr>
    </w:div>
    <w:div w:id="817764839">
      <w:bodyDiv w:val="1"/>
      <w:marLeft w:val="0"/>
      <w:marRight w:val="0"/>
      <w:marTop w:val="0"/>
      <w:marBottom w:val="0"/>
      <w:divBdr>
        <w:top w:val="none" w:sz="0" w:space="0" w:color="auto"/>
        <w:left w:val="none" w:sz="0" w:space="0" w:color="auto"/>
        <w:bottom w:val="none" w:sz="0" w:space="0" w:color="auto"/>
        <w:right w:val="none" w:sz="0" w:space="0" w:color="auto"/>
      </w:divBdr>
    </w:div>
    <w:div w:id="827208388">
      <w:bodyDiv w:val="1"/>
      <w:marLeft w:val="0"/>
      <w:marRight w:val="0"/>
      <w:marTop w:val="0"/>
      <w:marBottom w:val="0"/>
      <w:divBdr>
        <w:top w:val="none" w:sz="0" w:space="0" w:color="auto"/>
        <w:left w:val="none" w:sz="0" w:space="0" w:color="auto"/>
        <w:bottom w:val="none" w:sz="0" w:space="0" w:color="auto"/>
        <w:right w:val="none" w:sz="0" w:space="0" w:color="auto"/>
      </w:divBdr>
      <w:divsChild>
        <w:div w:id="1238129812">
          <w:marLeft w:val="0"/>
          <w:marRight w:val="0"/>
          <w:marTop w:val="0"/>
          <w:marBottom w:val="0"/>
          <w:divBdr>
            <w:top w:val="none" w:sz="0" w:space="0" w:color="auto"/>
            <w:left w:val="none" w:sz="0" w:space="0" w:color="auto"/>
            <w:bottom w:val="none" w:sz="0" w:space="0" w:color="auto"/>
            <w:right w:val="none" w:sz="0" w:space="0" w:color="auto"/>
          </w:divBdr>
        </w:div>
      </w:divsChild>
    </w:div>
    <w:div w:id="935140957">
      <w:bodyDiv w:val="1"/>
      <w:marLeft w:val="0"/>
      <w:marRight w:val="0"/>
      <w:marTop w:val="0"/>
      <w:marBottom w:val="0"/>
      <w:divBdr>
        <w:top w:val="none" w:sz="0" w:space="0" w:color="auto"/>
        <w:left w:val="none" w:sz="0" w:space="0" w:color="auto"/>
        <w:bottom w:val="none" w:sz="0" w:space="0" w:color="auto"/>
        <w:right w:val="none" w:sz="0" w:space="0" w:color="auto"/>
      </w:divBdr>
    </w:div>
    <w:div w:id="1003703088">
      <w:bodyDiv w:val="1"/>
      <w:marLeft w:val="0"/>
      <w:marRight w:val="0"/>
      <w:marTop w:val="0"/>
      <w:marBottom w:val="0"/>
      <w:divBdr>
        <w:top w:val="none" w:sz="0" w:space="0" w:color="auto"/>
        <w:left w:val="none" w:sz="0" w:space="0" w:color="auto"/>
        <w:bottom w:val="none" w:sz="0" w:space="0" w:color="auto"/>
        <w:right w:val="none" w:sz="0" w:space="0" w:color="auto"/>
      </w:divBdr>
    </w:div>
    <w:div w:id="1046837368">
      <w:bodyDiv w:val="1"/>
      <w:marLeft w:val="0"/>
      <w:marRight w:val="0"/>
      <w:marTop w:val="0"/>
      <w:marBottom w:val="0"/>
      <w:divBdr>
        <w:top w:val="none" w:sz="0" w:space="0" w:color="auto"/>
        <w:left w:val="none" w:sz="0" w:space="0" w:color="auto"/>
        <w:bottom w:val="none" w:sz="0" w:space="0" w:color="auto"/>
        <w:right w:val="none" w:sz="0" w:space="0" w:color="auto"/>
      </w:divBdr>
    </w:div>
    <w:div w:id="1158573225">
      <w:bodyDiv w:val="1"/>
      <w:marLeft w:val="0"/>
      <w:marRight w:val="0"/>
      <w:marTop w:val="0"/>
      <w:marBottom w:val="0"/>
      <w:divBdr>
        <w:top w:val="none" w:sz="0" w:space="0" w:color="auto"/>
        <w:left w:val="none" w:sz="0" w:space="0" w:color="auto"/>
        <w:bottom w:val="none" w:sz="0" w:space="0" w:color="auto"/>
        <w:right w:val="none" w:sz="0" w:space="0" w:color="auto"/>
      </w:divBdr>
    </w:div>
    <w:div w:id="1164199905">
      <w:bodyDiv w:val="1"/>
      <w:marLeft w:val="0"/>
      <w:marRight w:val="0"/>
      <w:marTop w:val="0"/>
      <w:marBottom w:val="0"/>
      <w:divBdr>
        <w:top w:val="none" w:sz="0" w:space="0" w:color="auto"/>
        <w:left w:val="none" w:sz="0" w:space="0" w:color="auto"/>
        <w:bottom w:val="none" w:sz="0" w:space="0" w:color="auto"/>
        <w:right w:val="none" w:sz="0" w:space="0" w:color="auto"/>
      </w:divBdr>
    </w:div>
    <w:div w:id="1238786969">
      <w:bodyDiv w:val="1"/>
      <w:marLeft w:val="0"/>
      <w:marRight w:val="0"/>
      <w:marTop w:val="0"/>
      <w:marBottom w:val="0"/>
      <w:divBdr>
        <w:top w:val="none" w:sz="0" w:space="0" w:color="auto"/>
        <w:left w:val="none" w:sz="0" w:space="0" w:color="auto"/>
        <w:bottom w:val="none" w:sz="0" w:space="0" w:color="auto"/>
        <w:right w:val="none" w:sz="0" w:space="0" w:color="auto"/>
      </w:divBdr>
    </w:div>
    <w:div w:id="1260676689">
      <w:bodyDiv w:val="1"/>
      <w:marLeft w:val="0"/>
      <w:marRight w:val="0"/>
      <w:marTop w:val="0"/>
      <w:marBottom w:val="0"/>
      <w:divBdr>
        <w:top w:val="none" w:sz="0" w:space="0" w:color="auto"/>
        <w:left w:val="none" w:sz="0" w:space="0" w:color="auto"/>
        <w:bottom w:val="none" w:sz="0" w:space="0" w:color="auto"/>
        <w:right w:val="none" w:sz="0" w:space="0" w:color="auto"/>
      </w:divBdr>
    </w:div>
    <w:div w:id="1272938185">
      <w:bodyDiv w:val="1"/>
      <w:marLeft w:val="0"/>
      <w:marRight w:val="0"/>
      <w:marTop w:val="0"/>
      <w:marBottom w:val="0"/>
      <w:divBdr>
        <w:top w:val="none" w:sz="0" w:space="0" w:color="auto"/>
        <w:left w:val="none" w:sz="0" w:space="0" w:color="auto"/>
        <w:bottom w:val="none" w:sz="0" w:space="0" w:color="auto"/>
        <w:right w:val="none" w:sz="0" w:space="0" w:color="auto"/>
      </w:divBdr>
    </w:div>
    <w:div w:id="1369572004">
      <w:bodyDiv w:val="1"/>
      <w:marLeft w:val="0"/>
      <w:marRight w:val="0"/>
      <w:marTop w:val="0"/>
      <w:marBottom w:val="0"/>
      <w:divBdr>
        <w:top w:val="none" w:sz="0" w:space="0" w:color="auto"/>
        <w:left w:val="none" w:sz="0" w:space="0" w:color="auto"/>
        <w:bottom w:val="none" w:sz="0" w:space="0" w:color="auto"/>
        <w:right w:val="none" w:sz="0" w:space="0" w:color="auto"/>
      </w:divBdr>
    </w:div>
    <w:div w:id="1372919299">
      <w:bodyDiv w:val="1"/>
      <w:marLeft w:val="0"/>
      <w:marRight w:val="0"/>
      <w:marTop w:val="0"/>
      <w:marBottom w:val="0"/>
      <w:divBdr>
        <w:top w:val="none" w:sz="0" w:space="0" w:color="auto"/>
        <w:left w:val="none" w:sz="0" w:space="0" w:color="auto"/>
        <w:bottom w:val="none" w:sz="0" w:space="0" w:color="auto"/>
        <w:right w:val="none" w:sz="0" w:space="0" w:color="auto"/>
      </w:divBdr>
    </w:div>
    <w:div w:id="1435706912">
      <w:bodyDiv w:val="1"/>
      <w:marLeft w:val="0"/>
      <w:marRight w:val="0"/>
      <w:marTop w:val="0"/>
      <w:marBottom w:val="0"/>
      <w:divBdr>
        <w:top w:val="none" w:sz="0" w:space="0" w:color="auto"/>
        <w:left w:val="none" w:sz="0" w:space="0" w:color="auto"/>
        <w:bottom w:val="none" w:sz="0" w:space="0" w:color="auto"/>
        <w:right w:val="none" w:sz="0" w:space="0" w:color="auto"/>
      </w:divBdr>
      <w:divsChild>
        <w:div w:id="1421101957">
          <w:marLeft w:val="0"/>
          <w:marRight w:val="0"/>
          <w:marTop w:val="0"/>
          <w:marBottom w:val="0"/>
          <w:divBdr>
            <w:top w:val="none" w:sz="0" w:space="0" w:color="auto"/>
            <w:left w:val="none" w:sz="0" w:space="0" w:color="auto"/>
            <w:bottom w:val="none" w:sz="0" w:space="0" w:color="auto"/>
            <w:right w:val="none" w:sz="0" w:space="0" w:color="auto"/>
          </w:divBdr>
        </w:div>
      </w:divsChild>
    </w:div>
    <w:div w:id="1441874089">
      <w:bodyDiv w:val="1"/>
      <w:marLeft w:val="0"/>
      <w:marRight w:val="0"/>
      <w:marTop w:val="0"/>
      <w:marBottom w:val="0"/>
      <w:divBdr>
        <w:top w:val="none" w:sz="0" w:space="0" w:color="auto"/>
        <w:left w:val="none" w:sz="0" w:space="0" w:color="auto"/>
        <w:bottom w:val="none" w:sz="0" w:space="0" w:color="auto"/>
        <w:right w:val="none" w:sz="0" w:space="0" w:color="auto"/>
      </w:divBdr>
    </w:div>
    <w:div w:id="1446388089">
      <w:bodyDiv w:val="1"/>
      <w:marLeft w:val="0"/>
      <w:marRight w:val="0"/>
      <w:marTop w:val="0"/>
      <w:marBottom w:val="0"/>
      <w:divBdr>
        <w:top w:val="none" w:sz="0" w:space="0" w:color="auto"/>
        <w:left w:val="none" w:sz="0" w:space="0" w:color="auto"/>
        <w:bottom w:val="none" w:sz="0" w:space="0" w:color="auto"/>
        <w:right w:val="none" w:sz="0" w:space="0" w:color="auto"/>
      </w:divBdr>
    </w:div>
    <w:div w:id="1471290420">
      <w:bodyDiv w:val="1"/>
      <w:marLeft w:val="0"/>
      <w:marRight w:val="0"/>
      <w:marTop w:val="0"/>
      <w:marBottom w:val="0"/>
      <w:divBdr>
        <w:top w:val="none" w:sz="0" w:space="0" w:color="auto"/>
        <w:left w:val="none" w:sz="0" w:space="0" w:color="auto"/>
        <w:bottom w:val="none" w:sz="0" w:space="0" w:color="auto"/>
        <w:right w:val="none" w:sz="0" w:space="0" w:color="auto"/>
      </w:divBdr>
    </w:div>
    <w:div w:id="1487816645">
      <w:bodyDiv w:val="1"/>
      <w:marLeft w:val="0"/>
      <w:marRight w:val="0"/>
      <w:marTop w:val="0"/>
      <w:marBottom w:val="0"/>
      <w:divBdr>
        <w:top w:val="none" w:sz="0" w:space="0" w:color="auto"/>
        <w:left w:val="none" w:sz="0" w:space="0" w:color="auto"/>
        <w:bottom w:val="none" w:sz="0" w:space="0" w:color="auto"/>
        <w:right w:val="none" w:sz="0" w:space="0" w:color="auto"/>
      </w:divBdr>
    </w:div>
    <w:div w:id="1507017329">
      <w:bodyDiv w:val="1"/>
      <w:marLeft w:val="0"/>
      <w:marRight w:val="0"/>
      <w:marTop w:val="0"/>
      <w:marBottom w:val="0"/>
      <w:divBdr>
        <w:top w:val="none" w:sz="0" w:space="0" w:color="auto"/>
        <w:left w:val="none" w:sz="0" w:space="0" w:color="auto"/>
        <w:bottom w:val="none" w:sz="0" w:space="0" w:color="auto"/>
        <w:right w:val="none" w:sz="0" w:space="0" w:color="auto"/>
      </w:divBdr>
    </w:div>
    <w:div w:id="1512837205">
      <w:bodyDiv w:val="1"/>
      <w:marLeft w:val="0"/>
      <w:marRight w:val="0"/>
      <w:marTop w:val="0"/>
      <w:marBottom w:val="0"/>
      <w:divBdr>
        <w:top w:val="none" w:sz="0" w:space="0" w:color="auto"/>
        <w:left w:val="none" w:sz="0" w:space="0" w:color="auto"/>
        <w:bottom w:val="none" w:sz="0" w:space="0" w:color="auto"/>
        <w:right w:val="none" w:sz="0" w:space="0" w:color="auto"/>
      </w:divBdr>
    </w:div>
    <w:div w:id="1575509432">
      <w:bodyDiv w:val="1"/>
      <w:marLeft w:val="0"/>
      <w:marRight w:val="0"/>
      <w:marTop w:val="0"/>
      <w:marBottom w:val="0"/>
      <w:divBdr>
        <w:top w:val="none" w:sz="0" w:space="0" w:color="auto"/>
        <w:left w:val="none" w:sz="0" w:space="0" w:color="auto"/>
        <w:bottom w:val="none" w:sz="0" w:space="0" w:color="auto"/>
        <w:right w:val="none" w:sz="0" w:space="0" w:color="auto"/>
      </w:divBdr>
    </w:div>
    <w:div w:id="1598632595">
      <w:bodyDiv w:val="1"/>
      <w:marLeft w:val="0"/>
      <w:marRight w:val="0"/>
      <w:marTop w:val="0"/>
      <w:marBottom w:val="0"/>
      <w:divBdr>
        <w:top w:val="none" w:sz="0" w:space="0" w:color="auto"/>
        <w:left w:val="none" w:sz="0" w:space="0" w:color="auto"/>
        <w:bottom w:val="none" w:sz="0" w:space="0" w:color="auto"/>
        <w:right w:val="none" w:sz="0" w:space="0" w:color="auto"/>
      </w:divBdr>
    </w:div>
    <w:div w:id="1628469743">
      <w:bodyDiv w:val="1"/>
      <w:marLeft w:val="0"/>
      <w:marRight w:val="0"/>
      <w:marTop w:val="0"/>
      <w:marBottom w:val="0"/>
      <w:divBdr>
        <w:top w:val="none" w:sz="0" w:space="0" w:color="auto"/>
        <w:left w:val="none" w:sz="0" w:space="0" w:color="auto"/>
        <w:bottom w:val="none" w:sz="0" w:space="0" w:color="auto"/>
        <w:right w:val="none" w:sz="0" w:space="0" w:color="auto"/>
      </w:divBdr>
    </w:div>
    <w:div w:id="1643578899">
      <w:bodyDiv w:val="1"/>
      <w:marLeft w:val="0"/>
      <w:marRight w:val="0"/>
      <w:marTop w:val="0"/>
      <w:marBottom w:val="0"/>
      <w:divBdr>
        <w:top w:val="none" w:sz="0" w:space="0" w:color="auto"/>
        <w:left w:val="none" w:sz="0" w:space="0" w:color="auto"/>
        <w:bottom w:val="none" w:sz="0" w:space="0" w:color="auto"/>
        <w:right w:val="none" w:sz="0" w:space="0" w:color="auto"/>
      </w:divBdr>
    </w:div>
    <w:div w:id="1749427350">
      <w:bodyDiv w:val="1"/>
      <w:marLeft w:val="0"/>
      <w:marRight w:val="0"/>
      <w:marTop w:val="0"/>
      <w:marBottom w:val="0"/>
      <w:divBdr>
        <w:top w:val="none" w:sz="0" w:space="0" w:color="auto"/>
        <w:left w:val="none" w:sz="0" w:space="0" w:color="auto"/>
        <w:bottom w:val="none" w:sz="0" w:space="0" w:color="auto"/>
        <w:right w:val="none" w:sz="0" w:space="0" w:color="auto"/>
      </w:divBdr>
    </w:div>
    <w:div w:id="1751779202">
      <w:bodyDiv w:val="1"/>
      <w:marLeft w:val="0"/>
      <w:marRight w:val="0"/>
      <w:marTop w:val="0"/>
      <w:marBottom w:val="0"/>
      <w:divBdr>
        <w:top w:val="none" w:sz="0" w:space="0" w:color="auto"/>
        <w:left w:val="none" w:sz="0" w:space="0" w:color="auto"/>
        <w:bottom w:val="none" w:sz="0" w:space="0" w:color="auto"/>
        <w:right w:val="none" w:sz="0" w:space="0" w:color="auto"/>
      </w:divBdr>
    </w:div>
    <w:div w:id="1863394687">
      <w:bodyDiv w:val="1"/>
      <w:marLeft w:val="0"/>
      <w:marRight w:val="0"/>
      <w:marTop w:val="0"/>
      <w:marBottom w:val="0"/>
      <w:divBdr>
        <w:top w:val="none" w:sz="0" w:space="0" w:color="auto"/>
        <w:left w:val="none" w:sz="0" w:space="0" w:color="auto"/>
        <w:bottom w:val="none" w:sz="0" w:space="0" w:color="auto"/>
        <w:right w:val="none" w:sz="0" w:space="0" w:color="auto"/>
      </w:divBdr>
    </w:div>
    <w:div w:id="2022196822">
      <w:bodyDiv w:val="1"/>
      <w:marLeft w:val="0"/>
      <w:marRight w:val="0"/>
      <w:marTop w:val="0"/>
      <w:marBottom w:val="0"/>
      <w:divBdr>
        <w:top w:val="none" w:sz="0" w:space="0" w:color="auto"/>
        <w:left w:val="none" w:sz="0" w:space="0" w:color="auto"/>
        <w:bottom w:val="none" w:sz="0" w:space="0" w:color="auto"/>
        <w:right w:val="none" w:sz="0" w:space="0" w:color="auto"/>
      </w:divBdr>
    </w:div>
    <w:div w:id="2038312470">
      <w:bodyDiv w:val="1"/>
      <w:marLeft w:val="0"/>
      <w:marRight w:val="0"/>
      <w:marTop w:val="0"/>
      <w:marBottom w:val="0"/>
      <w:divBdr>
        <w:top w:val="none" w:sz="0" w:space="0" w:color="auto"/>
        <w:left w:val="none" w:sz="0" w:space="0" w:color="auto"/>
        <w:bottom w:val="none" w:sz="0" w:space="0" w:color="auto"/>
        <w:right w:val="none" w:sz="0" w:space="0" w:color="auto"/>
      </w:divBdr>
    </w:div>
    <w:div w:id="2054039180">
      <w:bodyDiv w:val="1"/>
      <w:marLeft w:val="0"/>
      <w:marRight w:val="0"/>
      <w:marTop w:val="0"/>
      <w:marBottom w:val="0"/>
      <w:divBdr>
        <w:top w:val="none" w:sz="0" w:space="0" w:color="auto"/>
        <w:left w:val="none" w:sz="0" w:space="0" w:color="auto"/>
        <w:bottom w:val="none" w:sz="0" w:space="0" w:color="auto"/>
        <w:right w:val="none" w:sz="0" w:space="0" w:color="auto"/>
      </w:divBdr>
    </w:div>
    <w:div w:id="212619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image" Target="media/image10.pn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en.ppt-online.org/88426" TargetMode="Externa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chart" Target="charts/chart2.xm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3.pn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troneergo.ru/uk/physiotherapy-with-osteochondrosis-for-the-removal-of-pain-and-muscle-relaxation-diadynamic-therapy-low-frequency-current-treatment/" TargetMode="External"/><Relationship Id="rId24" Type="http://schemas.openxmlformats.org/officeDocument/2006/relationships/image" Target="media/image8.png"/><Relationship Id="rId32" Type="http://schemas.openxmlformats.org/officeDocument/2006/relationships/chart" Target="charts/chart1.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ppt-online.org/88426"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5.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ela.kpi.ua/handle/123456789/27589"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0" i="0" baseline="0">
                <a:effectLst/>
                <a:latin typeface="Times New Roman" pitchFamily="18" charset="0"/>
                <a:cs typeface="Times New Roman" pitchFamily="18" charset="0"/>
              </a:rPr>
              <a:t>Товщтна зразка, мм</a:t>
            </a:r>
          </a:p>
          <a:p>
            <a:pPr>
              <a:defRPr/>
            </a:pPr>
            <a:r>
              <a:rPr lang="ru-RU" sz="1000" b="0" i="0" baseline="0">
                <a:effectLst/>
                <a:latin typeface="Times New Roman" pitchFamily="18" charset="0"/>
                <a:cs typeface="Times New Roman" pitchFamily="18" charset="0"/>
              </a:rPr>
              <a:t>а) </a:t>
            </a:r>
            <a:endParaRPr lang="ru-RU" sz="1000">
              <a:effectLst/>
              <a:latin typeface="Times New Roman" pitchFamily="18" charset="0"/>
              <a:cs typeface="Times New Roman" pitchFamily="18" charset="0"/>
            </a:endParaRPr>
          </a:p>
        </c:rich>
      </c:tx>
      <c:layout>
        <c:manualLayout>
          <c:xMode val="edge"/>
          <c:yMode val="edge"/>
          <c:x val="0.32747441171929642"/>
          <c:y val="0.85780143878776294"/>
        </c:manualLayout>
      </c:layout>
      <c:overlay val="0"/>
    </c:title>
    <c:autoTitleDeleted val="0"/>
    <c:plotArea>
      <c:layout>
        <c:manualLayout>
          <c:layoutTarget val="inner"/>
          <c:xMode val="edge"/>
          <c:yMode val="edge"/>
          <c:x val="0.24719686855752032"/>
          <c:y val="4.3511726809549886E-2"/>
          <c:w val="0.71342599157758702"/>
          <c:h val="0.70846870506487769"/>
        </c:manualLayout>
      </c:layout>
      <c:lineChart>
        <c:grouping val="standard"/>
        <c:varyColors val="0"/>
        <c:ser>
          <c:idx val="0"/>
          <c:order val="0"/>
          <c:tx>
            <c:strRef>
              <c:f>Лист1!$B$1</c:f>
              <c:strCache>
                <c:ptCount val="1"/>
                <c:pt idx="0">
                  <c:v>1мм</c:v>
                </c:pt>
              </c:strCache>
            </c:strRef>
          </c:tx>
          <c:spPr>
            <a:ln w="12251"/>
          </c:spPr>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49.3</c:v>
                </c:pt>
                <c:pt idx="1">
                  <c:v>42.167000000000002</c:v>
                </c:pt>
                <c:pt idx="2">
                  <c:v>22.97</c:v>
                </c:pt>
                <c:pt idx="3">
                  <c:v>12.517000000000001</c:v>
                </c:pt>
                <c:pt idx="4">
                  <c:v>6.819</c:v>
                </c:pt>
              </c:numCache>
            </c:numRef>
          </c:val>
          <c:smooth val="0"/>
          <c:extLst>
            <c:ext xmlns:c16="http://schemas.microsoft.com/office/drawing/2014/chart" uri="{C3380CC4-5D6E-409C-BE32-E72D297353CC}">
              <c16:uniqueId val="{00000000-0C8E-44F0-BDFF-A2D858243AE8}"/>
            </c:ext>
          </c:extLst>
        </c:ser>
        <c:dLbls>
          <c:showLegendKey val="0"/>
          <c:showVal val="0"/>
          <c:showCatName val="0"/>
          <c:showSerName val="0"/>
          <c:showPercent val="0"/>
          <c:showBubbleSize val="0"/>
        </c:dLbls>
        <c:marker val="1"/>
        <c:smooth val="0"/>
        <c:axId val="133996544"/>
        <c:axId val="133998080"/>
      </c:lineChart>
      <c:catAx>
        <c:axId val="133996544"/>
        <c:scaling>
          <c:orientation val="minMax"/>
        </c:scaling>
        <c:delete val="0"/>
        <c:axPos val="b"/>
        <c:majorGridlines/>
        <c:numFmt formatCode="General" sourceLinked="1"/>
        <c:majorTickMark val="none"/>
        <c:minorTickMark val="none"/>
        <c:tickLblPos val="low"/>
        <c:crossAx val="133998080"/>
        <c:crosses val="autoZero"/>
        <c:auto val="1"/>
        <c:lblAlgn val="ctr"/>
        <c:lblOffset val="100"/>
        <c:noMultiLvlLbl val="0"/>
      </c:catAx>
      <c:valAx>
        <c:axId val="133998080"/>
        <c:scaling>
          <c:orientation val="minMax"/>
        </c:scaling>
        <c:delete val="0"/>
        <c:axPos val="l"/>
        <c:majorGridlines/>
        <c:title>
          <c:tx>
            <c:rich>
              <a:bodyPr/>
              <a:lstStyle/>
              <a:p>
                <a:pPr>
                  <a:defRPr sz="965" b="0" i="0" u="none" strike="noStrike" baseline="0">
                    <a:solidFill>
                      <a:srgbClr val="000000"/>
                    </a:solidFill>
                    <a:latin typeface="Times New Roman"/>
                    <a:ea typeface="Times New Roman"/>
                    <a:cs typeface="Times New Roman"/>
                  </a:defRPr>
                </a:pPr>
                <a:r>
                  <a:rPr lang="ru-RU"/>
                  <a:t>Потужність випромінювання що пройшло крізь біологічний об'єкт, мкВт</a:t>
                </a:r>
              </a:p>
            </c:rich>
          </c:tx>
          <c:layout>
            <c:manualLayout>
              <c:xMode val="edge"/>
              <c:yMode val="edge"/>
              <c:x val="6.7049625914198593E-3"/>
              <c:y val="0.12078788316598042"/>
            </c:manualLayout>
          </c:layout>
          <c:overlay val="0"/>
        </c:title>
        <c:numFmt formatCode="General" sourceLinked="1"/>
        <c:majorTickMark val="none"/>
        <c:minorTickMark val="none"/>
        <c:tickLblPos val="nextTo"/>
        <c:crossAx val="133996544"/>
        <c:crosses val="autoZero"/>
        <c:crossBetween val="midCat"/>
      </c:valAx>
      <c:spPr>
        <a:noFill/>
        <a:ln>
          <a:solidFill>
            <a:schemeClr val="tx1"/>
          </a:solid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b="0" i="0" baseline="0">
                <a:effectLst/>
                <a:latin typeface="Times New Roman" pitchFamily="18" charset="0"/>
                <a:cs typeface="Times New Roman" pitchFamily="18" charset="0"/>
              </a:rPr>
              <a:t>Товщтна зразка, мм</a:t>
            </a:r>
          </a:p>
          <a:p>
            <a:pPr>
              <a:defRPr/>
            </a:pPr>
            <a:r>
              <a:rPr lang="ru-RU" sz="1000" b="0" i="0" baseline="0">
                <a:effectLst/>
                <a:latin typeface="Times New Roman" pitchFamily="18" charset="0"/>
                <a:cs typeface="Times New Roman" pitchFamily="18" charset="0"/>
              </a:rPr>
              <a:t>б) </a:t>
            </a:r>
            <a:endParaRPr lang="ru-RU" sz="1000">
              <a:effectLst/>
              <a:latin typeface="Times New Roman" pitchFamily="18" charset="0"/>
              <a:cs typeface="Times New Roman" pitchFamily="18" charset="0"/>
            </a:endParaRPr>
          </a:p>
        </c:rich>
      </c:tx>
      <c:layout>
        <c:manualLayout>
          <c:xMode val="edge"/>
          <c:yMode val="edge"/>
          <c:x val="0.30802430518103086"/>
          <c:y val="0.85497890111802388"/>
        </c:manualLayout>
      </c:layout>
      <c:overlay val="0"/>
    </c:title>
    <c:autoTitleDeleted val="0"/>
    <c:plotArea>
      <c:layout>
        <c:manualLayout>
          <c:layoutTarget val="inner"/>
          <c:xMode val="edge"/>
          <c:yMode val="edge"/>
          <c:x val="0.24868604151753787"/>
          <c:y val="4.8722712056202593E-2"/>
          <c:w val="0.66511696907451789"/>
          <c:h val="0.70846870506487769"/>
        </c:manualLayout>
      </c:layout>
      <c:lineChart>
        <c:grouping val="standard"/>
        <c:varyColors val="0"/>
        <c:ser>
          <c:idx val="0"/>
          <c:order val="0"/>
          <c:tx>
            <c:strRef>
              <c:f>Лист1!$B$1</c:f>
              <c:strCache>
                <c:ptCount val="1"/>
                <c:pt idx="0">
                  <c:v>900</c:v>
                </c:pt>
              </c:strCache>
            </c:strRef>
          </c:tx>
          <c:spPr>
            <a:ln w="11923"/>
          </c:spPr>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30</c:v>
                </c:pt>
                <c:pt idx="1">
                  <c:v>11.2</c:v>
                </c:pt>
                <c:pt idx="2">
                  <c:v>5.4700000000000024</c:v>
                </c:pt>
                <c:pt idx="3">
                  <c:v>4.51</c:v>
                </c:pt>
                <c:pt idx="4">
                  <c:v>0.81</c:v>
                </c:pt>
              </c:numCache>
            </c:numRef>
          </c:val>
          <c:smooth val="0"/>
          <c:extLst>
            <c:ext xmlns:c16="http://schemas.microsoft.com/office/drawing/2014/chart" uri="{C3380CC4-5D6E-409C-BE32-E72D297353CC}">
              <c16:uniqueId val="{00000000-67BA-4940-AC30-202B5405328D}"/>
            </c:ext>
          </c:extLst>
        </c:ser>
        <c:dLbls>
          <c:showLegendKey val="0"/>
          <c:showVal val="0"/>
          <c:showCatName val="0"/>
          <c:showSerName val="0"/>
          <c:showPercent val="0"/>
          <c:showBubbleSize val="0"/>
        </c:dLbls>
        <c:marker val="1"/>
        <c:smooth val="0"/>
        <c:axId val="133961216"/>
        <c:axId val="133962752"/>
      </c:lineChart>
      <c:catAx>
        <c:axId val="133961216"/>
        <c:scaling>
          <c:orientation val="minMax"/>
        </c:scaling>
        <c:delete val="0"/>
        <c:axPos val="b"/>
        <c:majorGridlines/>
        <c:numFmt formatCode="General" sourceLinked="1"/>
        <c:majorTickMark val="none"/>
        <c:minorTickMark val="none"/>
        <c:tickLblPos val="low"/>
        <c:crossAx val="133962752"/>
        <c:crosses val="autoZero"/>
        <c:auto val="1"/>
        <c:lblAlgn val="ctr"/>
        <c:lblOffset val="100"/>
        <c:noMultiLvlLbl val="0"/>
      </c:catAx>
      <c:valAx>
        <c:axId val="133962752"/>
        <c:scaling>
          <c:orientation val="minMax"/>
        </c:scaling>
        <c:delete val="0"/>
        <c:axPos val="l"/>
        <c:majorGridlines/>
        <c:title>
          <c:tx>
            <c:rich>
              <a:bodyPr/>
              <a:lstStyle/>
              <a:p>
                <a:pPr>
                  <a:defRPr sz="939" b="0" i="0" u="none" strike="noStrike" baseline="0">
                    <a:solidFill>
                      <a:srgbClr val="000000"/>
                    </a:solidFill>
                    <a:latin typeface="Times New Roman"/>
                    <a:ea typeface="Times New Roman"/>
                    <a:cs typeface="Times New Roman"/>
                  </a:defRPr>
                </a:pPr>
                <a:r>
                  <a:rPr lang="ru-RU"/>
                  <a:t>Потужність випромінювання що пройшло крізь біологічний об'єкт, мкВт</a:t>
                </a:r>
              </a:p>
            </c:rich>
          </c:tx>
          <c:layout>
            <c:manualLayout>
              <c:xMode val="edge"/>
              <c:yMode val="edge"/>
              <c:x val="6.7050471150122831E-3"/>
              <c:y val="0.12078812729054032"/>
            </c:manualLayout>
          </c:layout>
          <c:overlay val="0"/>
        </c:title>
        <c:numFmt formatCode="General" sourceLinked="1"/>
        <c:majorTickMark val="none"/>
        <c:minorTickMark val="none"/>
        <c:tickLblPos val="nextTo"/>
        <c:crossAx val="133961216"/>
        <c:crosses val="autoZero"/>
        <c:crossBetween val="midCat"/>
      </c:valAx>
      <c:spPr>
        <a:noFill/>
        <a:ln>
          <a:solidFill>
            <a:schemeClr val="tx1"/>
          </a:solidFill>
        </a:ln>
      </c:spPr>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0.36443</cdr:x>
      <cdr:y>0.92186</cdr:y>
    </cdr:from>
    <cdr:to>
      <cdr:x>0.64978</cdr:x>
      <cdr:y>0.99649</cdr:y>
    </cdr:to>
    <cdr:sp macro="" textlink="">
      <cdr:nvSpPr>
        <cdr:cNvPr id="2" name="Надпись 1"/>
        <cdr:cNvSpPr txBox="1"/>
      </cdr:nvSpPr>
      <cdr:spPr>
        <a:xfrm xmlns:a="http://schemas.openxmlformats.org/drawingml/2006/main">
          <a:off x="1009650" y="2000250"/>
          <a:ext cx="79057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E4EED-15D1-466C-A617-2B9C3629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8474</Words>
  <Characters>48307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Ася</dc:creator>
  <cp:keywords/>
  <dc:description/>
  <cp:lastModifiedBy>Пользователь Windows</cp:lastModifiedBy>
  <cp:revision>2</cp:revision>
  <cp:lastPrinted>2019-06-10T11:29:00Z</cp:lastPrinted>
  <dcterms:created xsi:type="dcterms:W3CDTF">2019-06-10T19:47:00Z</dcterms:created>
  <dcterms:modified xsi:type="dcterms:W3CDTF">2019-06-10T19:47:00Z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-1211694624</vt:i4>
  </property>
</Properties>
</file>