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4C85" w:rsidRPr="003D4C85" w:rsidRDefault="003D4C85" w:rsidP="00891CC8">
      <w:pPr>
        <w:pStyle w:val="2"/>
        <w:spacing w:before="0" w:line="16" w:lineRule="atLeast"/>
        <w:contextualSpacing/>
        <w:jc w:val="center"/>
        <w:rPr>
          <w:rFonts w:cs="Times New Roman"/>
        </w:rPr>
      </w:pPr>
      <w:r w:rsidRPr="003D4C85">
        <w:rPr>
          <w:rFonts w:cs="Times New Roman"/>
        </w:rPr>
        <w:t>НАЦІОНАЛЬНИЙ ТЕХНІЧНИЙ УНІВЕРСИТЕТ УКРАЇНИ</w:t>
      </w:r>
    </w:p>
    <w:p w:rsidR="00105FD2" w:rsidRDefault="003D4C85" w:rsidP="00891CC8">
      <w:pPr>
        <w:spacing w:after="0" w:line="16" w:lineRule="atLeast"/>
        <w:ind w:left="1953" w:right="1839"/>
        <w:jc w:val="center"/>
        <w:rPr>
          <w:rFonts w:ascii="Times New Roman" w:hAnsi="Times New Roman" w:cs="Times New Roman"/>
          <w:b/>
          <w:sz w:val="28"/>
        </w:rPr>
      </w:pPr>
      <w:r w:rsidRPr="003D4C85">
        <w:rPr>
          <w:rFonts w:ascii="Times New Roman" w:hAnsi="Times New Roman" w:cs="Times New Roman"/>
          <w:b/>
          <w:sz w:val="28"/>
        </w:rPr>
        <w:t>«КИЇВСЬКИЙ ПОЛІТЕХНІЧНИЙ ІНСТИТУТ імені ІГОРЯ СІКОРСЬКОГО»</w:t>
      </w:r>
    </w:p>
    <w:p w:rsidR="003D4C85" w:rsidRPr="00105FD2" w:rsidRDefault="003D4C85" w:rsidP="00891CC8">
      <w:pPr>
        <w:spacing w:after="0" w:line="16" w:lineRule="atLeast"/>
        <w:ind w:left="1953" w:right="1839"/>
        <w:jc w:val="center"/>
        <w:rPr>
          <w:rFonts w:ascii="Times New Roman" w:hAnsi="Times New Roman" w:cs="Times New Roman"/>
          <w:b/>
          <w:sz w:val="28"/>
        </w:rPr>
      </w:pPr>
      <w:r w:rsidRPr="003D4C85">
        <w:rPr>
          <w:rFonts w:ascii="Times New Roman" w:hAnsi="Times New Roman" w:cs="Times New Roman"/>
          <w:b/>
          <w:sz w:val="28"/>
        </w:rPr>
        <w:t>Приладобудівний факультет</w:t>
      </w:r>
    </w:p>
    <w:p w:rsidR="003D4C85" w:rsidRPr="003D4C85" w:rsidRDefault="007D6DAC" w:rsidP="00891CC8">
      <w:pPr>
        <w:spacing w:after="0" w:line="16" w:lineRule="atLeast"/>
        <w:ind w:left="111"/>
        <w:jc w:val="center"/>
        <w:rPr>
          <w:rFonts w:ascii="Times New Roman" w:hAnsi="Times New Roman" w:cs="Times New Roman"/>
        </w:rPr>
      </w:pPr>
      <w:r>
        <w:rPr>
          <w:rFonts w:ascii="Times New Roman" w:hAnsi="Times New Roman" w:cs="Times New Roman"/>
          <w:b/>
          <w:sz w:val="28"/>
        </w:rPr>
        <w:t>Кафедра інформаційно-вимірювальних технологій</w:t>
      </w:r>
    </w:p>
    <w:tbl>
      <w:tblPr>
        <w:tblStyle w:val="TableNormal"/>
        <w:tblW w:w="9537" w:type="dxa"/>
        <w:tblInd w:w="102" w:type="dxa"/>
        <w:tblLook w:val="01E0" w:firstRow="1" w:lastRow="1" w:firstColumn="1" w:lastColumn="1" w:noHBand="0" w:noVBand="0"/>
      </w:tblPr>
      <w:tblGrid>
        <w:gridCol w:w="4149"/>
        <w:gridCol w:w="5388"/>
      </w:tblGrid>
      <w:tr w:rsidR="003D4C85" w:rsidRPr="003D4C85" w:rsidTr="00D55F57">
        <w:trPr>
          <w:trHeight w:val="1571"/>
        </w:trPr>
        <w:tc>
          <w:tcPr>
            <w:tcW w:w="4149" w:type="dxa"/>
            <w:shd w:val="clear" w:color="auto" w:fill="auto"/>
          </w:tcPr>
          <w:p w:rsidR="003D4C85" w:rsidRPr="003D4C85" w:rsidRDefault="003D4C85" w:rsidP="00891CC8">
            <w:pPr>
              <w:pStyle w:val="TableParagraph"/>
              <w:tabs>
                <w:tab w:val="left" w:pos="2675"/>
              </w:tabs>
              <w:spacing w:line="16" w:lineRule="atLeast"/>
              <w:ind w:left="200" w:right="1463"/>
            </w:pPr>
            <w:r w:rsidRPr="006D4F1F">
              <w:rPr>
                <w:sz w:val="26"/>
                <w:lang w:val="ru-RU"/>
              </w:rPr>
              <w:t>«На правах</w:t>
            </w:r>
            <w:r w:rsidR="00752C18">
              <w:rPr>
                <w:sz w:val="26"/>
                <w:lang w:val="ru-RU"/>
              </w:rPr>
              <w:t xml:space="preserve"> </w:t>
            </w:r>
            <w:r w:rsidRPr="006D4F1F">
              <w:rPr>
                <w:spacing w:val="-10"/>
                <w:sz w:val="26"/>
                <w:lang w:val="ru-RU"/>
              </w:rPr>
              <w:t>рукопису» УДК</w:t>
            </w:r>
            <w:r w:rsidR="00752C18">
              <w:rPr>
                <w:spacing w:val="-10"/>
                <w:sz w:val="26"/>
                <w:lang w:val="ru-RU"/>
              </w:rPr>
              <w:t xml:space="preserve"> </w:t>
            </w:r>
            <w:r w:rsidR="002B1373">
              <w:rPr>
                <w:spacing w:val="-10"/>
                <w:sz w:val="26"/>
                <w:u w:val="single"/>
                <w:lang w:val="uk-UA"/>
              </w:rPr>
              <w:t>613.646</w:t>
            </w:r>
          </w:p>
        </w:tc>
        <w:tc>
          <w:tcPr>
            <w:tcW w:w="5388" w:type="dxa"/>
            <w:shd w:val="clear" w:color="auto" w:fill="auto"/>
          </w:tcPr>
          <w:p w:rsidR="00D55F57" w:rsidRDefault="003D4C85" w:rsidP="00891CC8">
            <w:pPr>
              <w:pStyle w:val="TableParagraph"/>
              <w:spacing w:before="107" w:line="16" w:lineRule="atLeast"/>
              <w:ind w:left="852" w:right="616" w:hanging="46"/>
              <w:rPr>
                <w:sz w:val="24"/>
                <w:lang w:val="ru-RU"/>
              </w:rPr>
            </w:pPr>
            <w:r w:rsidRPr="003D4C85">
              <w:rPr>
                <w:sz w:val="24"/>
                <w:lang w:val="ru-RU"/>
              </w:rPr>
              <w:t xml:space="preserve">«До захисту допущено» </w:t>
            </w:r>
          </w:p>
          <w:p w:rsidR="003D4C85" w:rsidRPr="003D4C85" w:rsidRDefault="000203AF" w:rsidP="00891CC8">
            <w:pPr>
              <w:pStyle w:val="TableParagraph"/>
              <w:spacing w:before="107" w:line="16" w:lineRule="atLeast"/>
              <w:ind w:left="852" w:right="616"/>
              <w:rPr>
                <w:lang w:val="ru-RU"/>
              </w:rPr>
            </w:pPr>
            <w:r>
              <w:rPr>
                <w:sz w:val="24"/>
                <w:lang w:val="uk-UA"/>
              </w:rPr>
              <w:t>З</w:t>
            </w:r>
            <w:r>
              <w:rPr>
                <w:sz w:val="24"/>
                <w:lang w:val="ru-RU"/>
              </w:rPr>
              <w:t>авідувач</w:t>
            </w:r>
            <w:r w:rsidR="003D4C85" w:rsidRPr="003D4C85">
              <w:rPr>
                <w:sz w:val="24"/>
                <w:lang w:val="ru-RU"/>
              </w:rPr>
              <w:t xml:space="preserve"> кафедри</w:t>
            </w:r>
          </w:p>
          <w:p w:rsidR="003D4C85" w:rsidRPr="000F127A" w:rsidRDefault="00D55F57" w:rsidP="00891CC8">
            <w:pPr>
              <w:pStyle w:val="TableParagraph"/>
              <w:tabs>
                <w:tab w:val="left" w:pos="2720"/>
              </w:tabs>
              <w:spacing w:before="3" w:line="16" w:lineRule="atLeast"/>
              <w:ind w:left="852" w:right="-263"/>
              <w:rPr>
                <w:lang w:val="uk-UA"/>
              </w:rPr>
            </w:pPr>
            <w:r>
              <w:rPr>
                <w:sz w:val="24"/>
                <w:u w:val="single"/>
                <w:lang w:val="uk-UA"/>
              </w:rPr>
              <w:t xml:space="preserve">  __________</w:t>
            </w:r>
            <w:r w:rsidRPr="00D55F57">
              <w:rPr>
                <w:sz w:val="26"/>
                <w:szCs w:val="26"/>
                <w:lang w:val="uk-UA"/>
              </w:rPr>
              <w:t>Володимир ЄРЕМЕНКО</w:t>
            </w:r>
          </w:p>
          <w:p w:rsidR="003D4C85" w:rsidRPr="00D55F57" w:rsidRDefault="003D4C85" w:rsidP="00891CC8">
            <w:pPr>
              <w:pStyle w:val="TableParagraph"/>
              <w:tabs>
                <w:tab w:val="left" w:pos="3622"/>
                <w:tab w:val="left" w:pos="4159"/>
              </w:tabs>
              <w:spacing w:before="120" w:line="16" w:lineRule="atLeast"/>
              <w:ind w:left="852"/>
              <w:rPr>
                <w:lang w:val="ru-RU"/>
              </w:rPr>
            </w:pPr>
            <w:r w:rsidRPr="00D55F57">
              <w:rPr>
                <w:sz w:val="24"/>
                <w:lang w:val="ru-RU"/>
              </w:rPr>
              <w:t>«_</w:t>
            </w:r>
            <w:r w:rsidR="000F127A">
              <w:rPr>
                <w:sz w:val="24"/>
                <w:lang w:val="uk-UA"/>
              </w:rPr>
              <w:t>____</w:t>
            </w:r>
            <w:r w:rsidRPr="00D55F57">
              <w:rPr>
                <w:spacing w:val="-3"/>
                <w:sz w:val="24"/>
                <w:u w:val="single"/>
                <w:lang w:val="ru-RU"/>
              </w:rPr>
              <w:t>»_</w:t>
            </w:r>
            <w:r w:rsidRPr="00D55F57">
              <w:rPr>
                <w:spacing w:val="-3"/>
                <w:sz w:val="24"/>
                <w:u w:val="single"/>
                <w:lang w:val="ru-RU"/>
              </w:rPr>
              <w:tab/>
            </w:r>
            <w:r w:rsidRPr="00D55F57">
              <w:rPr>
                <w:sz w:val="24"/>
                <w:lang w:val="ru-RU"/>
              </w:rPr>
              <w:t>20</w:t>
            </w:r>
            <w:r w:rsidR="00C07CE9">
              <w:rPr>
                <w:sz w:val="24"/>
                <w:lang w:val="uk-UA"/>
              </w:rPr>
              <w:t>21</w:t>
            </w:r>
            <w:r w:rsidRPr="00D55F57">
              <w:rPr>
                <w:sz w:val="24"/>
                <w:u w:val="single"/>
                <w:lang w:val="ru-RU"/>
              </w:rPr>
              <w:tab/>
            </w:r>
            <w:r w:rsidRPr="00D55F57">
              <w:rPr>
                <w:sz w:val="24"/>
                <w:lang w:val="ru-RU"/>
              </w:rPr>
              <w:t>р.</w:t>
            </w:r>
          </w:p>
        </w:tc>
      </w:tr>
    </w:tbl>
    <w:p w:rsidR="00105FD2" w:rsidRPr="00B403CD" w:rsidRDefault="003D4C85" w:rsidP="00891CC8">
      <w:pPr>
        <w:spacing w:after="0" w:line="16" w:lineRule="atLeast"/>
        <w:ind w:left="1950" w:right="1837"/>
        <w:contextualSpacing/>
        <w:jc w:val="center"/>
        <w:rPr>
          <w:rFonts w:ascii="Times New Roman" w:hAnsi="Times New Roman" w:cs="Times New Roman"/>
        </w:rPr>
      </w:pPr>
      <w:r w:rsidRPr="003D4C85">
        <w:rPr>
          <w:rFonts w:ascii="Times New Roman" w:hAnsi="Times New Roman" w:cs="Times New Roman"/>
          <w:b/>
          <w:sz w:val="40"/>
        </w:rPr>
        <w:t>Магістерська дисертація</w:t>
      </w:r>
    </w:p>
    <w:p w:rsidR="003D4C85" w:rsidRPr="00B86CC3" w:rsidRDefault="003D4C85" w:rsidP="00891CC8">
      <w:pPr>
        <w:pStyle w:val="2"/>
        <w:spacing w:before="120" w:after="120" w:line="16" w:lineRule="atLeast"/>
        <w:ind w:left="1953" w:right="1837"/>
        <w:contextualSpacing/>
        <w:jc w:val="center"/>
        <w:rPr>
          <w:rFonts w:cs="Times New Roman"/>
          <w:szCs w:val="28"/>
        </w:rPr>
      </w:pPr>
      <w:r w:rsidRPr="00B86CC3">
        <w:rPr>
          <w:rFonts w:cs="Times New Roman"/>
          <w:szCs w:val="28"/>
        </w:rPr>
        <w:t>на здобуття ступеня магістра</w:t>
      </w:r>
    </w:p>
    <w:p w:rsidR="00B403CD" w:rsidRDefault="00D55F57" w:rsidP="00891CC8">
      <w:pPr>
        <w:spacing w:before="120" w:after="120" w:line="16" w:lineRule="atLeast"/>
        <w:ind w:left="702"/>
        <w:contextualSpacing/>
        <w:rPr>
          <w:rFonts w:ascii="Times New Roman" w:hAnsi="Times New Roman" w:cs="Times New Roman"/>
          <w:b/>
          <w:sz w:val="28"/>
          <w:szCs w:val="28"/>
          <w:lang w:val="uk-UA"/>
        </w:rPr>
      </w:pPr>
      <w:r w:rsidRPr="00B86CC3">
        <w:rPr>
          <w:rFonts w:ascii="Times New Roman" w:hAnsi="Times New Roman" w:cs="Times New Roman"/>
          <w:b/>
          <w:sz w:val="28"/>
          <w:szCs w:val="28"/>
          <w:lang w:val="uk-UA"/>
        </w:rPr>
        <w:t>за освітньно-</w:t>
      </w:r>
      <w:r w:rsidRPr="00B86CC3">
        <w:rPr>
          <w:rFonts w:ascii="Times New Roman" w:hAnsi="Times New Roman" w:cs="Times New Roman"/>
          <w:b/>
          <w:sz w:val="28"/>
          <w:szCs w:val="28"/>
        </w:rPr>
        <w:t xml:space="preserve"> професійною програмою «</w:t>
      </w:r>
      <w:r w:rsidRPr="00B86CC3">
        <w:rPr>
          <w:rFonts w:ascii="Times New Roman" w:hAnsi="Times New Roman" w:cs="Times New Roman"/>
          <w:sz w:val="28"/>
          <w:szCs w:val="28"/>
        </w:rPr>
        <w:t>Інформаційні вимірювальні технології екологічної безпеки</w:t>
      </w:r>
      <w:r w:rsidRPr="00B86CC3">
        <w:rPr>
          <w:rFonts w:ascii="Times New Roman" w:hAnsi="Times New Roman" w:cs="Times New Roman"/>
          <w:b/>
          <w:sz w:val="28"/>
          <w:szCs w:val="28"/>
        </w:rPr>
        <w:t>»</w:t>
      </w:r>
    </w:p>
    <w:p w:rsidR="00961CEF" w:rsidRPr="00B403CD" w:rsidRDefault="003D4C85" w:rsidP="00891CC8">
      <w:pPr>
        <w:spacing w:before="120" w:after="120" w:line="16" w:lineRule="atLeast"/>
        <w:ind w:left="702"/>
        <w:contextualSpacing/>
        <w:rPr>
          <w:rFonts w:ascii="Times New Roman" w:hAnsi="Times New Roman" w:cs="Times New Roman"/>
          <w:b/>
          <w:sz w:val="28"/>
          <w:szCs w:val="28"/>
          <w:lang w:val="uk-UA"/>
        </w:rPr>
      </w:pPr>
      <w:r w:rsidRPr="00B86CC3">
        <w:rPr>
          <w:rFonts w:ascii="Times New Roman" w:hAnsi="Times New Roman" w:cs="Times New Roman"/>
          <w:b/>
          <w:sz w:val="28"/>
          <w:szCs w:val="28"/>
        </w:rPr>
        <w:t>зі спеціальності</w:t>
      </w:r>
      <w:r w:rsidR="00752C18">
        <w:rPr>
          <w:rFonts w:ascii="Times New Roman" w:hAnsi="Times New Roman" w:cs="Times New Roman"/>
          <w:b/>
          <w:sz w:val="28"/>
          <w:szCs w:val="28"/>
        </w:rPr>
        <w:t xml:space="preserve"> </w:t>
      </w:r>
      <w:r w:rsidRPr="00B86CC3">
        <w:rPr>
          <w:rFonts w:ascii="Times New Roman" w:hAnsi="Times New Roman" w:cs="Times New Roman"/>
          <w:sz w:val="28"/>
          <w:szCs w:val="28"/>
        </w:rPr>
        <w:t>152 «Метрологія та інформаційно-вимірювальна техніка»</w:t>
      </w:r>
    </w:p>
    <w:p w:rsidR="00961CEF" w:rsidRDefault="00C07CE9" w:rsidP="00891CC8">
      <w:pPr>
        <w:pStyle w:val="af1"/>
        <w:spacing w:before="120" w:line="16" w:lineRule="atLeast"/>
        <w:ind w:left="114"/>
        <w:contextualSpacing/>
        <w:jc w:val="center"/>
        <w:rPr>
          <w:rFonts w:ascii="Times New Roman" w:hAnsi="Times New Roman"/>
          <w:sz w:val="28"/>
          <w:szCs w:val="28"/>
          <w:lang w:val="uk-UA"/>
        </w:rPr>
      </w:pPr>
      <w:r>
        <w:rPr>
          <w:rFonts w:ascii="Times New Roman" w:hAnsi="Times New Roman" w:cs="Times New Roman"/>
          <w:b/>
          <w:sz w:val="28"/>
          <w:szCs w:val="28"/>
          <w:lang w:val="uk-UA"/>
        </w:rPr>
        <w:t xml:space="preserve">       </w:t>
      </w:r>
      <w:r w:rsidR="003D4C85" w:rsidRPr="00B86CC3">
        <w:rPr>
          <w:rFonts w:ascii="Times New Roman" w:hAnsi="Times New Roman" w:cs="Times New Roman"/>
          <w:b/>
          <w:sz w:val="28"/>
          <w:szCs w:val="28"/>
        </w:rPr>
        <w:t xml:space="preserve">на тему: </w:t>
      </w:r>
      <w:r w:rsidR="003D4C85" w:rsidRPr="00054476">
        <w:rPr>
          <w:rFonts w:ascii="Times New Roman" w:hAnsi="Times New Roman" w:cs="Times New Roman"/>
          <w:b/>
          <w:sz w:val="28"/>
          <w:szCs w:val="28"/>
        </w:rPr>
        <w:t>«</w:t>
      </w:r>
      <w:r w:rsidR="00961CEF" w:rsidRPr="00054476">
        <w:rPr>
          <w:rFonts w:ascii="Times New Roman" w:hAnsi="Times New Roman"/>
          <w:b/>
          <w:sz w:val="28"/>
          <w:szCs w:val="28"/>
        </w:rPr>
        <w:t>Вдо</w:t>
      </w:r>
      <w:r w:rsidRPr="00054476">
        <w:rPr>
          <w:rFonts w:ascii="Times New Roman" w:hAnsi="Times New Roman"/>
          <w:b/>
          <w:sz w:val="28"/>
          <w:szCs w:val="28"/>
        </w:rPr>
        <w:t xml:space="preserve">сконалення </w:t>
      </w:r>
      <w:r w:rsidRPr="00054476">
        <w:rPr>
          <w:rFonts w:ascii="Times New Roman" w:hAnsi="Times New Roman"/>
          <w:b/>
          <w:sz w:val="28"/>
          <w:szCs w:val="28"/>
          <w:lang w:val="uk-UA"/>
        </w:rPr>
        <w:t>методу вимірювання концентрації пилу в повітрі</w:t>
      </w:r>
      <w:r w:rsidR="00961CEF" w:rsidRPr="00054476">
        <w:rPr>
          <w:rFonts w:ascii="Times New Roman" w:hAnsi="Times New Roman"/>
          <w:b/>
          <w:sz w:val="28"/>
          <w:szCs w:val="28"/>
          <w:lang w:val="uk-UA"/>
        </w:rPr>
        <w:t>»</w:t>
      </w:r>
    </w:p>
    <w:p w:rsidR="00C07CE9" w:rsidRPr="00961CEF" w:rsidRDefault="00C07CE9" w:rsidP="00891CC8">
      <w:pPr>
        <w:pStyle w:val="af1"/>
        <w:spacing w:before="120" w:line="192" w:lineRule="auto"/>
        <w:ind w:left="114"/>
        <w:contextualSpacing/>
        <w:jc w:val="center"/>
        <w:rPr>
          <w:rFonts w:ascii="Times New Roman" w:hAnsi="Times New Roman" w:cs="Times New Roman"/>
          <w:sz w:val="28"/>
          <w:szCs w:val="28"/>
          <w:lang w:val="uk-UA"/>
        </w:rPr>
      </w:pPr>
    </w:p>
    <w:p w:rsidR="003D4C85" w:rsidRPr="00961CEF" w:rsidRDefault="00961CEF" w:rsidP="00891CC8">
      <w:pPr>
        <w:pStyle w:val="af1"/>
        <w:spacing w:after="0" w:line="192" w:lineRule="auto"/>
        <w:ind w:left="301"/>
        <w:contextualSpacing/>
        <w:rPr>
          <w:rFonts w:ascii="Times New Roman" w:hAnsi="Times New Roman" w:cs="Times New Roman"/>
          <w:sz w:val="28"/>
          <w:szCs w:val="28"/>
        </w:rPr>
      </w:pPr>
      <w:r w:rsidRPr="00961CEF">
        <w:rPr>
          <w:rFonts w:ascii="Times New Roman" w:hAnsi="Times New Roman" w:cs="Times New Roman"/>
          <w:sz w:val="28"/>
          <w:szCs w:val="28"/>
        </w:rPr>
        <w:t>Виконала</w:t>
      </w:r>
      <w:r w:rsidR="003D4C85" w:rsidRPr="00961CEF">
        <w:rPr>
          <w:rFonts w:ascii="Times New Roman" w:hAnsi="Times New Roman" w:cs="Times New Roman"/>
          <w:sz w:val="28"/>
          <w:szCs w:val="28"/>
        </w:rPr>
        <w:t>:</w:t>
      </w:r>
    </w:p>
    <w:p w:rsidR="00961CEF" w:rsidRPr="00961CEF" w:rsidRDefault="0006648C" w:rsidP="00891CC8">
      <w:pPr>
        <w:pStyle w:val="af1"/>
        <w:spacing w:after="0" w:line="192" w:lineRule="auto"/>
        <w:ind w:left="301" w:right="5168"/>
        <w:contextualSpacing/>
        <w:rPr>
          <w:rFonts w:ascii="Times New Roman" w:hAnsi="Times New Roman" w:cs="Times New Roman"/>
          <w:sz w:val="28"/>
          <w:szCs w:val="28"/>
        </w:rPr>
      </w:pPr>
      <w:r>
        <w:rPr>
          <w:rFonts w:ascii="Times New Roman" w:hAnsi="Times New Roman" w:cs="Times New Roman"/>
          <w:sz w:val="28"/>
          <w:szCs w:val="28"/>
        </w:rPr>
        <w:t>с</w:t>
      </w:r>
      <w:r w:rsidR="00961CEF" w:rsidRPr="00961CEF">
        <w:rPr>
          <w:rFonts w:ascii="Times New Roman" w:hAnsi="Times New Roman" w:cs="Times New Roman"/>
          <w:sz w:val="28"/>
          <w:szCs w:val="28"/>
        </w:rPr>
        <w:t>тудент</w:t>
      </w:r>
      <w:r w:rsidR="00961CEF" w:rsidRPr="00961CEF">
        <w:rPr>
          <w:rFonts w:ascii="Times New Roman" w:hAnsi="Times New Roman" w:cs="Times New Roman"/>
          <w:sz w:val="28"/>
          <w:szCs w:val="28"/>
          <w:lang w:val="uk-UA"/>
        </w:rPr>
        <w:t>ка</w:t>
      </w:r>
      <w:r>
        <w:rPr>
          <w:rFonts w:ascii="Times New Roman" w:hAnsi="Times New Roman" w:cs="Times New Roman"/>
          <w:sz w:val="28"/>
          <w:szCs w:val="28"/>
          <w:lang w:val="uk-UA"/>
        </w:rPr>
        <w:t xml:space="preserve"> </w:t>
      </w:r>
      <w:r w:rsidR="00961CEF" w:rsidRPr="00961CEF">
        <w:rPr>
          <w:rFonts w:ascii="Times New Roman" w:hAnsi="Times New Roman" w:cs="Times New Roman"/>
          <w:sz w:val="28"/>
          <w:szCs w:val="28"/>
          <w:lang w:val="uk-UA"/>
        </w:rPr>
        <w:t>І</w:t>
      </w:r>
      <w:r w:rsidR="00961CEF" w:rsidRPr="00961CEF">
        <w:rPr>
          <w:rFonts w:ascii="Times New Roman" w:hAnsi="Times New Roman" w:cs="Times New Roman"/>
          <w:sz w:val="28"/>
          <w:szCs w:val="28"/>
        </w:rPr>
        <w:t>I курсу, групи ПН</w:t>
      </w:r>
      <w:r w:rsidR="003C4651">
        <w:rPr>
          <w:rFonts w:ascii="Times New Roman" w:hAnsi="Times New Roman" w:cs="Times New Roman"/>
          <w:sz w:val="28"/>
          <w:szCs w:val="28"/>
        </w:rPr>
        <w:t>-</w:t>
      </w:r>
      <w:r w:rsidR="003C4651">
        <w:rPr>
          <w:rFonts w:ascii="Times New Roman" w:hAnsi="Times New Roman" w:cs="Times New Roman"/>
          <w:sz w:val="28"/>
          <w:szCs w:val="28"/>
          <w:lang w:val="uk-UA"/>
        </w:rPr>
        <w:t>з</w:t>
      </w:r>
      <w:r>
        <w:rPr>
          <w:rFonts w:ascii="Times New Roman" w:hAnsi="Times New Roman" w:cs="Times New Roman"/>
          <w:sz w:val="28"/>
          <w:szCs w:val="28"/>
        </w:rPr>
        <w:t>0</w:t>
      </w:r>
      <w:r w:rsidR="003D4C85" w:rsidRPr="00961CEF">
        <w:rPr>
          <w:rFonts w:ascii="Times New Roman" w:hAnsi="Times New Roman" w:cs="Times New Roman"/>
          <w:sz w:val="28"/>
          <w:szCs w:val="28"/>
        </w:rPr>
        <w:t xml:space="preserve">1мп </w:t>
      </w:r>
    </w:p>
    <w:p w:rsidR="00961CEF" w:rsidRPr="00961CEF" w:rsidRDefault="0006648C" w:rsidP="00891CC8">
      <w:pPr>
        <w:pStyle w:val="af1"/>
        <w:spacing w:after="0" w:line="192" w:lineRule="auto"/>
        <w:ind w:left="301" w:right="5461"/>
        <w:contextualSpacing/>
        <w:rPr>
          <w:rFonts w:ascii="Times New Roman" w:hAnsi="Times New Roman" w:cs="Times New Roman"/>
          <w:sz w:val="28"/>
          <w:szCs w:val="28"/>
          <w:lang w:val="uk-UA"/>
        </w:rPr>
      </w:pPr>
      <w:r>
        <w:rPr>
          <w:rFonts w:ascii="Times New Roman" w:hAnsi="Times New Roman" w:cs="Times New Roman"/>
          <w:sz w:val="28"/>
          <w:szCs w:val="28"/>
          <w:lang w:val="uk-UA"/>
        </w:rPr>
        <w:t>Кириленко Єлизавета Олексіївна</w:t>
      </w:r>
    </w:p>
    <w:p w:rsidR="003D4C85" w:rsidRPr="003D4C85" w:rsidRDefault="006411A7" w:rsidP="00891CC8">
      <w:pPr>
        <w:pStyle w:val="af1"/>
        <w:spacing w:after="0" w:line="192" w:lineRule="auto"/>
        <w:ind w:left="8227"/>
        <w:contextualSpacing/>
        <w:rPr>
          <w:rFonts w:ascii="Times New Roman" w:hAnsi="Times New Roman" w:cs="Times New Roman"/>
        </w:rPr>
      </w:pPr>
      <w:r>
        <w:rPr>
          <w:rFonts w:ascii="Times New Roman" w:hAnsi="Times New Roman" w:cs="Times New Roman"/>
          <w:noProof/>
          <w:lang w:val="uk-UA" w:eastAsia="uk-UA"/>
        </w:rPr>
        <w:pict>
          <v:shapetype id="_x0000_t32" coordsize="21600,21600" o:spt="32" o:oned="t" path="m,l21600,21600e" filled="f">
            <v:path arrowok="t" fillok="f" o:connecttype="none"/>
            <o:lock v:ext="edit" shapetype="t"/>
          </v:shapetype>
          <v:shape id="AutoShape 65" o:spid="_x0000_s1026" type="#_x0000_t32" style="position:absolute;left:0;text-align:left;margin-left:346.25pt;margin-top:.4pt;width:93pt;height:0;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"/>
        </w:pict>
      </w:r>
    </w:p>
    <w:p w:rsidR="003D4C85" w:rsidRPr="00105FD2" w:rsidRDefault="003D4C85" w:rsidP="00891CC8">
      <w:pPr>
        <w:pStyle w:val="af1"/>
        <w:spacing w:after="0" w:line="192" w:lineRule="auto"/>
        <w:ind w:left="301"/>
        <w:contextualSpacing/>
        <w:rPr>
          <w:rFonts w:ascii="Times New Roman" w:hAnsi="Times New Roman" w:cs="Times New Roman"/>
          <w:sz w:val="28"/>
          <w:szCs w:val="28"/>
        </w:rPr>
      </w:pPr>
      <w:r w:rsidRPr="00105FD2">
        <w:rPr>
          <w:rFonts w:ascii="Times New Roman" w:hAnsi="Times New Roman" w:cs="Times New Roman"/>
          <w:sz w:val="28"/>
          <w:szCs w:val="28"/>
        </w:rPr>
        <w:t>Керівник:</w:t>
      </w:r>
    </w:p>
    <w:p w:rsidR="00961CEF" w:rsidRPr="00105FD2" w:rsidRDefault="006411A7" w:rsidP="00891CC8">
      <w:pPr>
        <w:pStyle w:val="af1"/>
        <w:tabs>
          <w:tab w:val="left" w:pos="9030"/>
        </w:tabs>
        <w:spacing w:after="0" w:line="192" w:lineRule="auto"/>
        <w:ind w:left="301"/>
        <w:contextualSpacing/>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AutoShape 66" o:spid="_x0000_s1040" type="#_x0000_t32" style="position:absolute;left:0;text-align:left;margin-left:347.75pt;margin-top:13.65pt;width:93pt;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"/>
        </w:pict>
      </w:r>
      <w:r w:rsidR="0006648C">
        <w:rPr>
          <w:rFonts w:ascii="Times New Roman" w:hAnsi="Times New Roman" w:cs="Times New Roman"/>
          <w:sz w:val="28"/>
          <w:szCs w:val="28"/>
          <w:lang w:val="uk-UA"/>
        </w:rPr>
        <w:t>д</w:t>
      </w:r>
      <w:r w:rsidR="00961CEF" w:rsidRPr="00105FD2">
        <w:rPr>
          <w:rFonts w:ascii="Times New Roman" w:hAnsi="Times New Roman" w:cs="Times New Roman"/>
          <w:sz w:val="28"/>
          <w:szCs w:val="28"/>
          <w:lang w:val="uk-UA"/>
        </w:rPr>
        <w:t xml:space="preserve">оцент, </w:t>
      </w:r>
      <w:r w:rsidR="00961CEF" w:rsidRPr="00105FD2">
        <w:rPr>
          <w:rFonts w:ascii="Times New Roman" w:hAnsi="Times New Roman" w:cs="Times New Roman"/>
          <w:sz w:val="28"/>
          <w:szCs w:val="28"/>
        </w:rPr>
        <w:t xml:space="preserve">к.т.н. </w:t>
      </w:r>
      <w:r w:rsidR="00105FD2" w:rsidRPr="00105FD2">
        <w:rPr>
          <w:rFonts w:ascii="Times New Roman" w:hAnsi="Times New Roman" w:cs="Times New Roman"/>
          <w:sz w:val="28"/>
          <w:szCs w:val="28"/>
          <w:lang w:val="uk-UA"/>
        </w:rPr>
        <w:tab/>
      </w:r>
    </w:p>
    <w:p w:rsidR="003D4C85" w:rsidRPr="003D4C85" w:rsidRDefault="00961CEF" w:rsidP="00891CC8">
      <w:pPr>
        <w:pStyle w:val="af1"/>
        <w:tabs>
          <w:tab w:val="left" w:pos="9030"/>
        </w:tabs>
        <w:spacing w:after="0" w:line="192" w:lineRule="auto"/>
        <w:ind w:left="301"/>
        <w:contextualSpacing/>
        <w:rPr>
          <w:rFonts w:ascii="Times New Roman" w:hAnsi="Times New Roman" w:cs="Times New Roman"/>
        </w:rPr>
      </w:pPr>
      <w:r w:rsidRPr="00105FD2">
        <w:rPr>
          <w:rFonts w:ascii="Times New Roman" w:hAnsi="Times New Roman" w:cs="Times New Roman"/>
          <w:sz w:val="28"/>
          <w:szCs w:val="28"/>
          <w:lang w:val="uk-UA"/>
        </w:rPr>
        <w:t>Божко Костянтин Михайлович</w:t>
      </w:r>
      <w:r w:rsidR="003D4C85">
        <w:rPr>
          <w:rFonts w:ascii="Times New Roman" w:hAnsi="Times New Roman" w:cs="Times New Roman"/>
        </w:rPr>
        <w:tab/>
      </w:r>
    </w:p>
    <w:p w:rsidR="003D4C85" w:rsidRPr="003D4C85" w:rsidRDefault="003D4C85" w:rsidP="00891CC8">
      <w:pPr>
        <w:pStyle w:val="af1"/>
        <w:spacing w:after="0" w:line="192" w:lineRule="auto"/>
        <w:ind w:left="8198"/>
        <w:contextualSpacing/>
        <w:rPr>
          <w:rFonts w:ascii="Times New Roman" w:hAnsi="Times New Roman" w:cs="Times New Roman"/>
        </w:rPr>
      </w:pPr>
    </w:p>
    <w:p w:rsidR="00961CEF" w:rsidRPr="00105FD2" w:rsidRDefault="006411A7" w:rsidP="00891CC8">
      <w:pPr>
        <w:pStyle w:val="af1"/>
        <w:spacing w:after="0" w:line="192" w:lineRule="auto"/>
        <w:ind w:left="301" w:right="3850"/>
        <w:contextualSpacing/>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AutoShape 67" o:spid="_x0000_s1039" type="#_x0000_t32" style="position:absolute;left:0;text-align:left;margin-left:347pt;margin-top:35.6pt;width:93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"/>
        </w:pict>
      </w:r>
      <w:r w:rsidR="003D4C85" w:rsidRPr="00961CEF">
        <w:rPr>
          <w:rFonts w:ascii="Times New Roman" w:hAnsi="Times New Roman" w:cs="Times New Roman"/>
          <w:sz w:val="28"/>
          <w:szCs w:val="28"/>
        </w:rPr>
        <w:t>Консультант з «Розроблення стартап-проекту»:</w:t>
      </w:r>
    </w:p>
    <w:p w:rsidR="00961CEF" w:rsidRPr="00961CEF" w:rsidRDefault="0006648C" w:rsidP="00891CC8">
      <w:pPr>
        <w:pStyle w:val="af1"/>
        <w:spacing w:after="0" w:line="192" w:lineRule="auto"/>
        <w:ind w:left="301" w:right="3850"/>
        <w:contextualSpacing/>
        <w:rPr>
          <w:rFonts w:ascii="Times New Roman" w:hAnsi="Times New Roman" w:cs="Times New Roman"/>
          <w:sz w:val="28"/>
          <w:szCs w:val="28"/>
        </w:rPr>
      </w:pPr>
      <w:r>
        <w:rPr>
          <w:rFonts w:ascii="Times New Roman" w:hAnsi="Times New Roman" w:cs="Times New Roman"/>
          <w:sz w:val="28"/>
          <w:szCs w:val="28"/>
          <w:lang w:val="uk-UA"/>
        </w:rPr>
        <w:t>д</w:t>
      </w:r>
      <w:r w:rsidR="00961CEF" w:rsidRPr="00961CEF">
        <w:rPr>
          <w:rFonts w:ascii="Times New Roman" w:hAnsi="Times New Roman" w:cs="Times New Roman"/>
          <w:sz w:val="28"/>
          <w:szCs w:val="28"/>
          <w:lang w:val="uk-UA"/>
        </w:rPr>
        <w:t xml:space="preserve">оцент, </w:t>
      </w:r>
      <w:r w:rsidR="00105FD2">
        <w:rPr>
          <w:rFonts w:ascii="Times New Roman" w:hAnsi="Times New Roman" w:cs="Times New Roman"/>
          <w:sz w:val="28"/>
          <w:szCs w:val="28"/>
          <w:lang w:val="uk-UA"/>
        </w:rPr>
        <w:t>д</w:t>
      </w:r>
      <w:r w:rsidR="00961CEF" w:rsidRPr="00961CEF">
        <w:rPr>
          <w:rFonts w:ascii="Times New Roman" w:hAnsi="Times New Roman" w:cs="Times New Roman"/>
          <w:sz w:val="28"/>
          <w:szCs w:val="28"/>
        </w:rPr>
        <w:t>.е.н.</w:t>
      </w:r>
      <w:r w:rsidR="00105FD2">
        <w:rPr>
          <w:rFonts w:ascii="Times New Roman" w:hAnsi="Times New Roman" w:cs="Times New Roman"/>
          <w:sz w:val="28"/>
          <w:szCs w:val="28"/>
          <w:lang w:val="uk-UA"/>
        </w:rPr>
        <w:t>, доцент</w:t>
      </w:r>
    </w:p>
    <w:p w:rsidR="003D4C85" w:rsidRPr="00105FD2" w:rsidRDefault="00105FD2" w:rsidP="00891CC8">
      <w:pPr>
        <w:pStyle w:val="af1"/>
        <w:spacing w:after="0" w:line="192" w:lineRule="auto"/>
        <w:ind w:left="301" w:right="3850"/>
        <w:contextualSpacing/>
        <w:rPr>
          <w:rFonts w:ascii="Times New Roman" w:hAnsi="Times New Roman" w:cs="Times New Roman"/>
          <w:sz w:val="28"/>
          <w:szCs w:val="28"/>
          <w:lang w:val="uk-UA"/>
        </w:rPr>
      </w:pPr>
      <w:r>
        <w:rPr>
          <w:rFonts w:ascii="Times New Roman" w:hAnsi="Times New Roman" w:cs="Times New Roman"/>
          <w:sz w:val="28"/>
          <w:szCs w:val="28"/>
        </w:rPr>
        <w:t xml:space="preserve">Бояринова Катерина </w:t>
      </w:r>
      <w:r>
        <w:rPr>
          <w:rFonts w:ascii="Times New Roman" w:hAnsi="Times New Roman" w:cs="Times New Roman"/>
          <w:sz w:val="28"/>
          <w:szCs w:val="28"/>
          <w:lang w:val="uk-UA"/>
        </w:rPr>
        <w:t>Олександрівна</w:t>
      </w:r>
    </w:p>
    <w:p w:rsidR="003D4C85" w:rsidRPr="003D4C85" w:rsidRDefault="003D4C85" w:rsidP="00891CC8">
      <w:pPr>
        <w:pStyle w:val="af1"/>
        <w:spacing w:after="0" w:line="192" w:lineRule="auto"/>
        <w:ind w:left="8229"/>
        <w:contextualSpacing/>
        <w:rPr>
          <w:rFonts w:ascii="Times New Roman" w:hAnsi="Times New Roman" w:cs="Times New Roman"/>
        </w:rPr>
      </w:pPr>
    </w:p>
    <w:p w:rsidR="00752C18" w:rsidRPr="00105FD2" w:rsidRDefault="006411A7" w:rsidP="00891CC8">
      <w:pPr>
        <w:pStyle w:val="af1"/>
        <w:spacing w:after="0" w:line="192" w:lineRule="auto"/>
        <w:ind w:left="301" w:right="3850"/>
        <w:contextualSpacing/>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047" type="#_x0000_t32" style="position:absolute;left:0;text-align:left;margin-left:347pt;margin-top:35.6pt;width:93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"/>
        </w:pict>
      </w:r>
      <w:r w:rsidR="00752C18" w:rsidRPr="00961CEF">
        <w:rPr>
          <w:rFonts w:ascii="Times New Roman" w:hAnsi="Times New Roman" w:cs="Times New Roman"/>
          <w:sz w:val="28"/>
          <w:szCs w:val="28"/>
        </w:rPr>
        <w:t xml:space="preserve">Консультант з </w:t>
      </w:r>
      <w:r w:rsidR="00752C18">
        <w:rPr>
          <w:rFonts w:ascii="Times New Roman" w:hAnsi="Times New Roman" w:cs="Times New Roman"/>
          <w:sz w:val="28"/>
          <w:szCs w:val="28"/>
        </w:rPr>
        <w:t>нормоконтролю:</w:t>
      </w:r>
    </w:p>
    <w:p w:rsidR="00752C18" w:rsidRPr="00961CEF" w:rsidRDefault="0006648C" w:rsidP="00891CC8">
      <w:pPr>
        <w:pStyle w:val="af1"/>
        <w:spacing w:after="0" w:line="192" w:lineRule="auto"/>
        <w:ind w:left="301" w:right="3850"/>
        <w:contextualSpacing/>
        <w:rPr>
          <w:rFonts w:ascii="Times New Roman" w:hAnsi="Times New Roman" w:cs="Times New Roman"/>
          <w:sz w:val="28"/>
          <w:szCs w:val="28"/>
        </w:rPr>
      </w:pPr>
      <w:r>
        <w:rPr>
          <w:rFonts w:ascii="Times New Roman" w:hAnsi="Times New Roman" w:cs="Times New Roman"/>
          <w:sz w:val="28"/>
          <w:szCs w:val="28"/>
          <w:lang w:val="uk-UA"/>
        </w:rPr>
        <w:t>д</w:t>
      </w:r>
      <w:r w:rsidR="00752C18" w:rsidRPr="00961CEF">
        <w:rPr>
          <w:rFonts w:ascii="Times New Roman" w:hAnsi="Times New Roman" w:cs="Times New Roman"/>
          <w:sz w:val="28"/>
          <w:szCs w:val="28"/>
          <w:lang w:val="uk-UA"/>
        </w:rPr>
        <w:t xml:space="preserve">оцент, </w:t>
      </w:r>
      <w:r w:rsidR="00752C18">
        <w:rPr>
          <w:rFonts w:ascii="Times New Roman" w:hAnsi="Times New Roman" w:cs="Times New Roman"/>
          <w:sz w:val="28"/>
          <w:szCs w:val="28"/>
          <w:lang w:val="uk-UA"/>
        </w:rPr>
        <w:t>к.т</w:t>
      </w:r>
      <w:r w:rsidR="00752C18" w:rsidRPr="00961CEF">
        <w:rPr>
          <w:rFonts w:ascii="Times New Roman" w:hAnsi="Times New Roman" w:cs="Times New Roman"/>
          <w:sz w:val="28"/>
          <w:szCs w:val="28"/>
        </w:rPr>
        <w:t>.н.</w:t>
      </w:r>
    </w:p>
    <w:p w:rsidR="00752C18" w:rsidRPr="00105FD2" w:rsidRDefault="00752C18" w:rsidP="00891CC8">
      <w:pPr>
        <w:pStyle w:val="af1"/>
        <w:spacing w:after="0" w:line="192" w:lineRule="auto"/>
        <w:ind w:left="301" w:right="3850"/>
        <w:contextualSpacing/>
        <w:rPr>
          <w:rFonts w:ascii="Times New Roman" w:hAnsi="Times New Roman" w:cs="Times New Roman"/>
          <w:sz w:val="28"/>
          <w:szCs w:val="28"/>
          <w:lang w:val="uk-UA"/>
        </w:rPr>
      </w:pPr>
      <w:r>
        <w:rPr>
          <w:rFonts w:ascii="Times New Roman" w:hAnsi="Times New Roman" w:cs="Times New Roman"/>
          <w:sz w:val="28"/>
          <w:szCs w:val="28"/>
        </w:rPr>
        <w:t>Божко Костянтин Михайлович</w:t>
      </w:r>
    </w:p>
    <w:p w:rsidR="00752C18" w:rsidRDefault="00752C18" w:rsidP="00891CC8">
      <w:pPr>
        <w:pStyle w:val="af1"/>
        <w:spacing w:after="0" w:line="192" w:lineRule="auto"/>
        <w:ind w:left="301"/>
        <w:contextualSpacing/>
        <w:rPr>
          <w:rFonts w:ascii="Times New Roman" w:hAnsi="Times New Roman" w:cs="Times New Roman"/>
          <w:sz w:val="28"/>
          <w:szCs w:val="28"/>
          <w:lang w:val="uk-UA"/>
        </w:rPr>
      </w:pPr>
    </w:p>
    <w:p w:rsidR="003D4C85" w:rsidRPr="00B403CD" w:rsidRDefault="003D4C85" w:rsidP="00891CC8">
      <w:pPr>
        <w:pStyle w:val="af1"/>
        <w:spacing w:after="0" w:line="192" w:lineRule="auto"/>
        <w:ind w:left="301"/>
        <w:contextualSpacing/>
        <w:rPr>
          <w:rFonts w:ascii="Times New Roman" w:hAnsi="Times New Roman" w:cs="Times New Roman"/>
          <w:sz w:val="28"/>
          <w:szCs w:val="28"/>
        </w:rPr>
      </w:pPr>
      <w:r w:rsidRPr="00B403CD">
        <w:rPr>
          <w:rFonts w:ascii="Times New Roman" w:hAnsi="Times New Roman" w:cs="Times New Roman"/>
          <w:sz w:val="28"/>
          <w:szCs w:val="28"/>
        </w:rPr>
        <w:t>Рецензент:</w:t>
      </w:r>
    </w:p>
    <w:p w:rsidR="0006648C" w:rsidRDefault="006411A7" w:rsidP="00891CC8">
      <w:pPr>
        <w:pStyle w:val="af1"/>
        <w:spacing w:after="0" w:line="16" w:lineRule="atLeast"/>
        <w:ind w:left="301"/>
        <w:contextualSpacing/>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AutoShape 68" o:spid="_x0000_s1038" type="#_x0000_t32" style="position:absolute;left:0;text-align:left;margin-left:347.75pt;margin-top:12.65pt;width:93pt;height:0;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"/>
        </w:pict>
      </w:r>
      <w:r w:rsidR="0006648C">
        <w:rPr>
          <w:rFonts w:ascii="Times New Roman" w:hAnsi="Times New Roman" w:cs="Times New Roman"/>
          <w:sz w:val="28"/>
          <w:szCs w:val="28"/>
          <w:lang w:val="uk-UA"/>
        </w:rPr>
        <w:t>ст. викл., к.т.н.</w:t>
      </w:r>
    </w:p>
    <w:p w:rsidR="003D4C85" w:rsidRPr="006D4F1F" w:rsidRDefault="0006648C" w:rsidP="00891CC8">
      <w:pPr>
        <w:pStyle w:val="af1"/>
        <w:spacing w:after="0" w:line="16" w:lineRule="atLeast"/>
        <w:ind w:left="301"/>
        <w:contextualSpacing/>
        <w:rPr>
          <w:rFonts w:ascii="Times New Roman" w:hAnsi="Times New Roman" w:cs="Times New Roman"/>
          <w:sz w:val="28"/>
          <w:szCs w:val="28"/>
          <w:lang w:val="uk-UA"/>
        </w:rPr>
      </w:pPr>
      <w:r>
        <w:rPr>
          <w:rFonts w:ascii="Times New Roman" w:hAnsi="Times New Roman" w:cs="Times New Roman"/>
          <w:sz w:val="28"/>
          <w:szCs w:val="28"/>
          <w:lang w:val="uk-UA"/>
        </w:rPr>
        <w:t>Муравйов Олександр Володимирович</w:t>
      </w:r>
    </w:p>
    <w:p w:rsidR="003D4C85" w:rsidRPr="006D4F1F" w:rsidRDefault="003D4C85" w:rsidP="00891CC8">
      <w:pPr>
        <w:pStyle w:val="af1"/>
        <w:spacing w:line="16" w:lineRule="atLeast"/>
        <w:rPr>
          <w:rFonts w:ascii="Times New Roman" w:hAnsi="Times New Roman" w:cs="Times New Roman"/>
          <w:sz w:val="20"/>
          <w:lang w:val="uk-UA"/>
        </w:rPr>
      </w:pPr>
    </w:p>
    <w:p w:rsidR="00B403CD" w:rsidRPr="006D4F1F" w:rsidRDefault="00891CC8" w:rsidP="00891CC8">
      <w:pPr>
        <w:spacing w:after="0" w:line="16" w:lineRule="atLeast"/>
        <w:ind w:firstLine="708"/>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3D4C85" w:rsidRPr="006D4F1F">
        <w:rPr>
          <w:rFonts w:ascii="Times New Roman" w:hAnsi="Times New Roman" w:cs="Times New Roman"/>
          <w:sz w:val="28"/>
          <w:szCs w:val="28"/>
          <w:lang w:val="uk-UA"/>
        </w:rPr>
        <w:t>Засвідчую, що у цій магістерській дисертації</w:t>
      </w:r>
    </w:p>
    <w:p w:rsidR="00891CC8" w:rsidRDefault="003D4C85" w:rsidP="00891CC8">
      <w:pPr>
        <w:spacing w:after="0" w:line="16" w:lineRule="atLeast"/>
        <w:ind w:firstLine="708"/>
        <w:contextualSpacing/>
        <w:jc w:val="right"/>
        <w:rPr>
          <w:rFonts w:ascii="Times New Roman" w:hAnsi="Times New Roman" w:cs="Times New Roman"/>
          <w:sz w:val="28"/>
          <w:szCs w:val="28"/>
          <w:lang w:val="uk-UA"/>
        </w:rPr>
      </w:pPr>
      <w:r w:rsidRPr="006D4F1F">
        <w:rPr>
          <w:rFonts w:ascii="Times New Roman" w:hAnsi="Times New Roman" w:cs="Times New Roman"/>
          <w:sz w:val="28"/>
          <w:szCs w:val="28"/>
          <w:lang w:val="uk-UA"/>
        </w:rPr>
        <w:tab/>
      </w:r>
      <w:r w:rsidRPr="006D4F1F">
        <w:rPr>
          <w:rFonts w:ascii="Times New Roman" w:hAnsi="Times New Roman" w:cs="Times New Roman"/>
          <w:sz w:val="28"/>
          <w:szCs w:val="28"/>
          <w:lang w:val="uk-UA"/>
        </w:rPr>
        <w:tab/>
      </w:r>
      <w:r w:rsidRPr="00B403CD">
        <w:rPr>
          <w:rFonts w:ascii="Times New Roman" w:hAnsi="Times New Roman" w:cs="Times New Roman"/>
          <w:sz w:val="28"/>
          <w:szCs w:val="28"/>
        </w:rPr>
        <w:t>немає запозичень з праць інших авторів без</w:t>
      </w:r>
      <w:r w:rsidR="00891CC8">
        <w:rPr>
          <w:rFonts w:ascii="Times New Roman" w:hAnsi="Times New Roman" w:cs="Times New Roman"/>
          <w:sz w:val="28"/>
          <w:szCs w:val="28"/>
        </w:rPr>
        <w:br/>
        <w:t>відповідних посилань.</w:t>
      </w:r>
      <w:r w:rsidR="00891CC8">
        <w:rPr>
          <w:rFonts w:ascii="Times New Roman" w:hAnsi="Times New Roman" w:cs="Times New Roman"/>
          <w:sz w:val="28"/>
          <w:szCs w:val="28"/>
        </w:rPr>
        <w:br/>
      </w:r>
      <w:r w:rsidRPr="00B403CD">
        <w:rPr>
          <w:rFonts w:ascii="Times New Roman" w:hAnsi="Times New Roman" w:cs="Times New Roman"/>
          <w:sz w:val="28"/>
          <w:szCs w:val="28"/>
        </w:rPr>
        <w:t xml:space="preserve"> Студент</w:t>
      </w:r>
      <w:r w:rsidR="00752C18">
        <w:rPr>
          <w:rFonts w:ascii="Times New Roman" w:hAnsi="Times New Roman" w:cs="Times New Roman"/>
          <w:sz w:val="28"/>
          <w:szCs w:val="28"/>
          <w:lang w:val="uk-UA"/>
        </w:rPr>
        <w:t>ка___________________</w:t>
      </w:r>
    </w:p>
    <w:p w:rsidR="003D4C85" w:rsidRPr="00752C18" w:rsidRDefault="00891CC8" w:rsidP="00891CC8">
      <w:pPr>
        <w:spacing w:after="0" w:line="16" w:lineRule="atLeast"/>
        <w:ind w:firstLine="708"/>
        <w:contextualSpacing/>
        <w:jc w:val="center"/>
        <w:rPr>
          <w:rFonts w:ascii="Times New Roman" w:hAnsi="Times New Roman" w:cs="Times New Roman"/>
          <w:sz w:val="28"/>
          <w:szCs w:val="28"/>
        </w:rPr>
      </w:pPr>
      <w:r w:rsidRPr="00891CC8">
        <w:rPr>
          <w:rFonts w:ascii="Times New Roman" w:hAnsi="Times New Roman" w:cs="Times New Roman"/>
          <w:sz w:val="28"/>
          <w:szCs w:val="28"/>
        </w:rPr>
        <w:t>Київ – 2021 року</w:t>
      </w:r>
    </w:p>
    <w:p w:rsidR="003D4C85" w:rsidRPr="003D4C85" w:rsidRDefault="00891CC8" w:rsidP="003D4C85">
      <w:pPr>
        <w:rPr>
          <w:rFonts w:ascii="Times New Roman" w:hAnsi="Times New Roman" w:cs="Times New Roman"/>
        </w:rPr>
        <w:sectPr w:rsidR="003D4C85" w:rsidRPr="003D4C85" w:rsidSect="0065647E">
          <w:footerReference w:type="default" r:id="rId8"/>
          <w:pgSz w:w="11906" w:h="16838"/>
          <w:pgMar w:top="1134" w:right="567" w:bottom="1134" w:left="1701" w:header="556" w:footer="0" w:gutter="0"/>
          <w:cols w:space="720"/>
          <w:formProt w:val="0"/>
          <w:titlePg/>
          <w:docGrid w:linePitch="299"/>
        </w:sectPr>
      </w:pPr>
      <w:r>
        <w:rPr>
          <w:rFonts w:ascii="Times New Roman" w:hAnsi="Times New Roman" w:cs="Times New Roman"/>
        </w:rPr>
        <w:br/>
      </w:r>
    </w:p>
    <w:p w:rsidR="003D4C85" w:rsidRPr="00D37D3C" w:rsidRDefault="003D4C85" w:rsidP="003D4C85">
      <w:pPr>
        <w:pStyle w:val="af1"/>
        <w:spacing w:before="8"/>
        <w:rPr>
          <w:rFonts w:ascii="Times New Roman" w:hAnsi="Times New Roman" w:cs="Times New Roman"/>
          <w:sz w:val="8"/>
        </w:rPr>
      </w:pPr>
    </w:p>
    <w:p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Національний технічний університет України</w:t>
      </w:r>
    </w:p>
    <w:p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«Київський політехнічний інститут імені Ігоря Сікорського»</w:t>
      </w:r>
    </w:p>
    <w:p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Приладобудівний факультет</w:t>
      </w:r>
    </w:p>
    <w:p w:rsidR="00D37D3C" w:rsidRPr="00D37D3C" w:rsidRDefault="00D37D3C" w:rsidP="00D37D3C">
      <w:pPr>
        <w:spacing w:after="120" w:line="240" w:lineRule="auto"/>
        <w:jc w:val="center"/>
        <w:rPr>
          <w:rFonts w:ascii="Times New Roman" w:hAnsi="Times New Roman" w:cs="Times New Roman"/>
          <w:b/>
          <w:bCs/>
          <w:sz w:val="28"/>
        </w:rPr>
      </w:pPr>
      <w:r w:rsidRPr="00D37D3C">
        <w:rPr>
          <w:rFonts w:ascii="Times New Roman" w:hAnsi="Times New Roman" w:cs="Times New Roman"/>
          <w:b/>
          <w:bCs/>
          <w:sz w:val="28"/>
        </w:rPr>
        <w:t>Кафедра інформаційно-вимірювальних технологій</w:t>
      </w:r>
    </w:p>
    <w:p w:rsidR="00D37D3C" w:rsidRPr="00D37D3C" w:rsidRDefault="00D37D3C" w:rsidP="00D37D3C">
      <w:pPr>
        <w:spacing w:after="120" w:line="240" w:lineRule="auto"/>
        <w:rPr>
          <w:rFonts w:ascii="Times New Roman" w:hAnsi="Times New Roman" w:cs="Times New Roman"/>
          <w:sz w:val="28"/>
          <w:szCs w:val="28"/>
        </w:rPr>
      </w:pPr>
      <w:r w:rsidRPr="00D37D3C">
        <w:rPr>
          <w:rFonts w:ascii="Times New Roman" w:hAnsi="Times New Roman" w:cs="Times New Roman"/>
          <w:sz w:val="28"/>
          <w:szCs w:val="28"/>
        </w:rPr>
        <w:t>Рівень вищої освіти – другий (магістерський)</w:t>
      </w:r>
    </w:p>
    <w:p w:rsidR="00D37D3C" w:rsidRPr="003C4651" w:rsidRDefault="00D37D3C" w:rsidP="00D37D3C">
      <w:pPr>
        <w:spacing w:after="120" w:line="240" w:lineRule="auto"/>
        <w:rPr>
          <w:rFonts w:ascii="Times New Roman" w:hAnsi="Times New Roman" w:cs="Times New Roman"/>
          <w:sz w:val="28"/>
          <w:szCs w:val="28"/>
          <w:lang w:val="uk-UA"/>
        </w:rPr>
      </w:pPr>
      <w:r w:rsidRPr="00D37D3C">
        <w:rPr>
          <w:rFonts w:ascii="Times New Roman" w:hAnsi="Times New Roman" w:cs="Times New Roman"/>
          <w:sz w:val="28"/>
          <w:szCs w:val="28"/>
        </w:rPr>
        <w:t xml:space="preserve">Спеціальність – 152 </w:t>
      </w:r>
      <w:r w:rsidR="003C4651">
        <w:rPr>
          <w:rFonts w:ascii="Times New Roman" w:hAnsi="Times New Roman" w:cs="Times New Roman"/>
          <w:sz w:val="28"/>
          <w:szCs w:val="28"/>
          <w:lang w:val="uk-UA"/>
        </w:rPr>
        <w:t>«</w:t>
      </w:r>
      <w:r w:rsidRPr="00D37D3C">
        <w:rPr>
          <w:rFonts w:ascii="Times New Roman" w:hAnsi="Times New Roman" w:cs="Times New Roman"/>
          <w:sz w:val="28"/>
          <w:szCs w:val="28"/>
        </w:rPr>
        <w:t>Метрологія та інформаційно-вимірювальна техніка</w:t>
      </w:r>
      <w:r w:rsidR="003C4651">
        <w:rPr>
          <w:rFonts w:ascii="Times New Roman" w:hAnsi="Times New Roman" w:cs="Times New Roman"/>
          <w:sz w:val="28"/>
          <w:szCs w:val="28"/>
          <w:lang w:val="uk-UA"/>
        </w:rPr>
        <w:t>»</w:t>
      </w:r>
    </w:p>
    <w:p w:rsidR="00D37D3C" w:rsidRPr="003C4651" w:rsidRDefault="00D37D3C" w:rsidP="00D37D3C">
      <w:pPr>
        <w:spacing w:after="120" w:line="240" w:lineRule="auto"/>
        <w:rPr>
          <w:rFonts w:ascii="Times New Roman" w:hAnsi="Times New Roman" w:cs="Times New Roman"/>
          <w:sz w:val="28"/>
          <w:szCs w:val="28"/>
          <w:lang w:val="uk-UA"/>
        </w:rPr>
      </w:pPr>
      <w:r w:rsidRPr="00A502CC">
        <w:rPr>
          <w:rFonts w:ascii="Times New Roman" w:hAnsi="Times New Roman" w:cs="Times New Roman"/>
          <w:sz w:val="28"/>
          <w:szCs w:val="28"/>
          <w:lang w:val="uk-UA"/>
        </w:rPr>
        <w:t xml:space="preserve">Освітньо-професійна програма </w:t>
      </w:r>
      <w:r w:rsidR="003C4651">
        <w:rPr>
          <w:rFonts w:ascii="Times New Roman" w:hAnsi="Times New Roman" w:cs="Times New Roman"/>
          <w:sz w:val="28"/>
          <w:szCs w:val="28"/>
          <w:lang w:val="uk-UA"/>
        </w:rPr>
        <w:t>«</w:t>
      </w:r>
      <w:r w:rsidRPr="00A502CC">
        <w:rPr>
          <w:rFonts w:ascii="Times New Roman" w:hAnsi="Times New Roman" w:cs="Times New Roman"/>
          <w:sz w:val="28"/>
          <w:szCs w:val="28"/>
          <w:lang w:val="uk-UA"/>
        </w:rPr>
        <w:t>Інформаційні вимірювальні технології екологічної безпеки</w:t>
      </w:r>
      <w:r w:rsidR="003C4651">
        <w:rPr>
          <w:rFonts w:ascii="Times New Roman" w:hAnsi="Times New Roman" w:cs="Times New Roman"/>
          <w:sz w:val="28"/>
          <w:szCs w:val="28"/>
          <w:lang w:val="uk-UA"/>
        </w:rPr>
        <w:t>»</w:t>
      </w:r>
    </w:p>
    <w:p w:rsidR="00D37D3C" w:rsidRPr="00A502CC" w:rsidRDefault="00D37D3C" w:rsidP="00D37D3C">
      <w:pPr>
        <w:tabs>
          <w:tab w:val="left" w:leader="underscore" w:pos="8931"/>
        </w:tabs>
        <w:spacing w:before="120" w:line="240" w:lineRule="auto"/>
        <w:ind w:left="539" w:hanging="539"/>
        <w:rPr>
          <w:rFonts w:ascii="Times New Roman" w:hAnsi="Times New Roman" w:cs="Times New Roman"/>
          <w:sz w:val="28"/>
          <w:szCs w:val="24"/>
          <w:lang w:val="uk-UA"/>
        </w:rPr>
      </w:pPr>
    </w:p>
    <w:p w:rsidR="00D37D3C" w:rsidRPr="00D37D3C" w:rsidRDefault="00D37D3C" w:rsidP="00D37D3C">
      <w:pPr>
        <w:spacing w:before="120" w:line="240" w:lineRule="auto"/>
        <w:ind w:left="5245"/>
        <w:rPr>
          <w:rFonts w:ascii="Times New Roman" w:hAnsi="Times New Roman" w:cs="Times New Roman"/>
          <w:bCs/>
          <w:sz w:val="26"/>
        </w:rPr>
      </w:pPr>
      <w:r w:rsidRPr="00D37D3C">
        <w:rPr>
          <w:rFonts w:ascii="Times New Roman" w:hAnsi="Times New Roman" w:cs="Times New Roman"/>
          <w:bCs/>
        </w:rPr>
        <w:t>ЗАТВЕРДЖУЮ</w:t>
      </w:r>
    </w:p>
    <w:p w:rsidR="00D37D3C" w:rsidRPr="00D37D3C" w:rsidRDefault="003C4651" w:rsidP="00D37D3C">
      <w:pPr>
        <w:spacing w:before="120" w:line="240" w:lineRule="auto"/>
        <w:ind w:left="5245"/>
        <w:rPr>
          <w:rFonts w:ascii="Times New Roman" w:hAnsi="Times New Roman" w:cs="Times New Roman"/>
          <w:bCs/>
        </w:rPr>
      </w:pPr>
      <w:r>
        <w:rPr>
          <w:rFonts w:ascii="Times New Roman" w:hAnsi="Times New Roman" w:cs="Times New Roman"/>
          <w:bCs/>
        </w:rPr>
        <w:t xml:space="preserve">Завідувач </w:t>
      </w:r>
      <w:r w:rsidR="00D37D3C" w:rsidRPr="00D37D3C">
        <w:rPr>
          <w:rFonts w:ascii="Times New Roman" w:hAnsi="Times New Roman" w:cs="Times New Roman"/>
          <w:bCs/>
        </w:rPr>
        <w:t>кафедри</w:t>
      </w:r>
    </w:p>
    <w:p w:rsidR="00D37D3C" w:rsidRPr="00D37D3C" w:rsidRDefault="00D37D3C" w:rsidP="00D37D3C">
      <w:pPr>
        <w:spacing w:before="120" w:line="240" w:lineRule="auto"/>
        <w:ind w:left="5245"/>
        <w:rPr>
          <w:rFonts w:ascii="Times New Roman" w:hAnsi="Times New Roman" w:cs="Times New Roman"/>
        </w:rPr>
      </w:pPr>
      <w:r w:rsidRPr="00D37D3C">
        <w:rPr>
          <w:rFonts w:ascii="Times New Roman" w:hAnsi="Times New Roman" w:cs="Times New Roman"/>
        </w:rPr>
        <w:t>_______ Володимир ЄРЕМЕНКО</w:t>
      </w:r>
    </w:p>
    <w:p w:rsidR="00D37D3C" w:rsidRPr="00D37D3C" w:rsidRDefault="00D37D3C" w:rsidP="00D37D3C">
      <w:pPr>
        <w:spacing w:before="120" w:line="240" w:lineRule="auto"/>
        <w:ind w:left="5245"/>
        <w:rPr>
          <w:rFonts w:ascii="Times New Roman" w:hAnsi="Times New Roman" w:cs="Times New Roman"/>
        </w:rPr>
      </w:pPr>
      <w:r w:rsidRPr="00D37D3C">
        <w:rPr>
          <w:rFonts w:ascii="Times New Roman" w:hAnsi="Times New Roman" w:cs="Times New Roman"/>
        </w:rPr>
        <w:t>«___»_____________2021 р.</w:t>
      </w:r>
    </w:p>
    <w:p w:rsidR="00D37D3C" w:rsidRPr="00D37D3C" w:rsidRDefault="00D37D3C" w:rsidP="00D37D3C">
      <w:pPr>
        <w:tabs>
          <w:tab w:val="left" w:pos="720"/>
          <w:tab w:val="left" w:pos="1440"/>
          <w:tab w:val="left" w:pos="1620"/>
        </w:tabs>
        <w:spacing w:before="120" w:line="240" w:lineRule="auto"/>
        <w:ind w:left="540" w:hanging="540"/>
        <w:jc w:val="center"/>
        <w:rPr>
          <w:rFonts w:ascii="Times New Roman" w:hAnsi="Times New Roman" w:cs="Times New Roman"/>
          <w:b/>
          <w:bCs/>
          <w:sz w:val="28"/>
        </w:rPr>
      </w:pPr>
      <w:r w:rsidRPr="00D37D3C">
        <w:rPr>
          <w:rFonts w:ascii="Times New Roman" w:hAnsi="Times New Roman" w:cs="Times New Roman"/>
          <w:b/>
          <w:bCs/>
          <w:sz w:val="28"/>
        </w:rPr>
        <w:t>ЗАВДАННЯ</w:t>
      </w:r>
    </w:p>
    <w:p w:rsidR="00D37D3C" w:rsidRPr="00D37D3C" w:rsidRDefault="00D37D3C" w:rsidP="00D37D3C">
      <w:pPr>
        <w:tabs>
          <w:tab w:val="left" w:pos="720"/>
          <w:tab w:val="left" w:pos="1440"/>
          <w:tab w:val="left" w:pos="1620"/>
        </w:tabs>
        <w:spacing w:line="240" w:lineRule="auto"/>
        <w:ind w:left="539" w:hanging="539"/>
        <w:jc w:val="center"/>
        <w:rPr>
          <w:rFonts w:ascii="Times New Roman" w:hAnsi="Times New Roman" w:cs="Times New Roman"/>
          <w:b/>
          <w:bCs/>
          <w:sz w:val="28"/>
        </w:rPr>
      </w:pPr>
      <w:r w:rsidRPr="00D37D3C">
        <w:rPr>
          <w:rFonts w:ascii="Times New Roman" w:hAnsi="Times New Roman" w:cs="Times New Roman"/>
          <w:b/>
          <w:bCs/>
          <w:sz w:val="28"/>
        </w:rPr>
        <w:t>на магістерську дисертацію студенту</w:t>
      </w:r>
    </w:p>
    <w:p w:rsidR="003D4C85" w:rsidRPr="00A502CC" w:rsidRDefault="00A502CC" w:rsidP="00A502CC">
      <w:pPr>
        <w:pStyle w:val="msonormalbullet2gif"/>
        <w:spacing w:afterAutospacing="0" w:line="360" w:lineRule="auto"/>
        <w:contextualSpacing/>
        <w:jc w:val="center"/>
        <w:rPr>
          <w:b/>
          <w:sz w:val="28"/>
          <w:szCs w:val="28"/>
          <w:lang w:val="uk-UA"/>
        </w:rPr>
      </w:pPr>
      <w:r>
        <w:rPr>
          <w:b/>
          <w:sz w:val="28"/>
          <w:szCs w:val="28"/>
          <w:lang w:val="uk-UA"/>
        </w:rPr>
        <w:t>Кириленко Єлизавета Олексіївна</w:t>
      </w:r>
    </w:p>
    <w:p w:rsidR="00F350A5" w:rsidRPr="00F350A5" w:rsidRDefault="00F350A5" w:rsidP="00F350A5">
      <w:pPr>
        <w:tabs>
          <w:tab w:val="left" w:leader="underscore" w:pos="9356"/>
        </w:tabs>
        <w:spacing w:before="240" w:line="240" w:lineRule="auto"/>
        <w:rPr>
          <w:rFonts w:ascii="Times New Roman" w:hAnsi="Times New Roman" w:cs="Times New Roman"/>
          <w:sz w:val="28"/>
          <w:lang w:val="uk-UA"/>
        </w:rPr>
      </w:pPr>
      <w:r w:rsidRPr="00F350A5">
        <w:rPr>
          <w:rFonts w:ascii="Times New Roman" w:hAnsi="Times New Roman" w:cs="Times New Roman"/>
          <w:sz w:val="28"/>
          <w:lang w:val="uk-UA"/>
        </w:rPr>
        <w:t>Тема дисертації «</w:t>
      </w:r>
      <w:r w:rsidR="00054476" w:rsidRPr="00054476">
        <w:rPr>
          <w:rFonts w:ascii="Times New Roman" w:hAnsi="Times New Roman"/>
          <w:b/>
          <w:sz w:val="28"/>
          <w:szCs w:val="28"/>
          <w:lang w:val="uk-UA"/>
        </w:rPr>
        <w:t>Вдосконалення методу вимірювання концентрації пилу в повітрі</w:t>
      </w:r>
      <w:r w:rsidRPr="00F350A5">
        <w:rPr>
          <w:rFonts w:ascii="Times New Roman" w:hAnsi="Times New Roman" w:cs="Times New Roman"/>
          <w:sz w:val="28"/>
          <w:lang w:val="uk-UA"/>
        </w:rPr>
        <w:t>», науковий керівник дисерта</w:t>
      </w:r>
      <w:r w:rsidR="00054476">
        <w:rPr>
          <w:rFonts w:ascii="Times New Roman" w:hAnsi="Times New Roman" w:cs="Times New Roman"/>
          <w:sz w:val="28"/>
          <w:lang w:val="uk-UA"/>
        </w:rPr>
        <w:t>ції Божко Костянтин Михайлович, к.т.н., затверджений</w:t>
      </w:r>
      <w:r w:rsidRPr="00F350A5">
        <w:rPr>
          <w:rFonts w:ascii="Times New Roman" w:hAnsi="Times New Roman" w:cs="Times New Roman"/>
          <w:sz w:val="28"/>
          <w:lang w:val="uk-UA"/>
        </w:rPr>
        <w:t xml:space="preserve"> наказом по університету від «___»_________ 2021 р. №_____</w:t>
      </w:r>
    </w:p>
    <w:p w:rsidR="00F350A5" w:rsidRPr="00F350A5" w:rsidRDefault="00F350A5" w:rsidP="00F350A5">
      <w:pPr>
        <w:tabs>
          <w:tab w:val="left" w:leader="underscore" w:pos="9356"/>
        </w:tabs>
        <w:spacing w:before="240" w:line="240" w:lineRule="auto"/>
        <w:rPr>
          <w:rFonts w:ascii="Times New Roman" w:hAnsi="Times New Roman" w:cs="Times New Roman"/>
          <w:sz w:val="28"/>
        </w:rPr>
      </w:pPr>
      <w:r w:rsidRPr="00F350A5">
        <w:rPr>
          <w:rFonts w:ascii="Times New Roman" w:hAnsi="Times New Roman" w:cs="Times New Roman"/>
          <w:sz w:val="28"/>
        </w:rPr>
        <w:t xml:space="preserve">2. Термін подання студентом дисертації </w:t>
      </w:r>
      <w:r w:rsidRPr="00F350A5">
        <w:rPr>
          <w:rFonts w:ascii="Times New Roman" w:hAnsi="Times New Roman" w:cs="Times New Roman"/>
          <w:sz w:val="28"/>
        </w:rPr>
        <w:tab/>
      </w:r>
    </w:p>
    <w:p w:rsidR="00F350A5" w:rsidRPr="00F350A5" w:rsidRDefault="00F350A5" w:rsidP="00F350A5">
      <w:pPr>
        <w:tabs>
          <w:tab w:val="left" w:leader="underscore" w:pos="9356"/>
        </w:tabs>
        <w:spacing w:before="240" w:line="240" w:lineRule="auto"/>
        <w:rPr>
          <w:rFonts w:ascii="Times New Roman" w:hAnsi="Times New Roman" w:cs="Times New Roman"/>
          <w:sz w:val="28"/>
        </w:rPr>
      </w:pPr>
      <w:r w:rsidRPr="00F350A5">
        <w:rPr>
          <w:rFonts w:ascii="Times New Roman" w:hAnsi="Times New Roman" w:cs="Times New Roman"/>
          <w:sz w:val="28"/>
        </w:rPr>
        <w:t xml:space="preserve">3. </w:t>
      </w:r>
      <w:r w:rsidRPr="00F350A5">
        <w:rPr>
          <w:rFonts w:ascii="Times New Roman" w:hAnsi="Times New Roman" w:cs="Times New Roman"/>
          <w:bCs/>
          <w:sz w:val="28"/>
        </w:rPr>
        <w:t>Об’єкт дослідження</w:t>
      </w:r>
      <w:r w:rsidR="00A72B97">
        <w:rPr>
          <w:rFonts w:ascii="Times New Roman" w:hAnsi="Times New Roman" w:cs="Times New Roman"/>
          <w:bCs/>
          <w:sz w:val="28"/>
          <w:lang w:val="uk-UA"/>
        </w:rPr>
        <w:t>: процес вимірювання концентрації пилу в повітрі</w:t>
      </w:r>
      <w:r w:rsidRPr="00F350A5">
        <w:rPr>
          <w:rFonts w:ascii="Times New Roman" w:hAnsi="Times New Roman" w:cs="Times New Roman"/>
          <w:sz w:val="28"/>
        </w:rPr>
        <w:t xml:space="preserve"> </w:t>
      </w:r>
    </w:p>
    <w:p w:rsidR="00F350A5" w:rsidRPr="00A72B97" w:rsidRDefault="00A72B97" w:rsidP="00F350A5">
      <w:pPr>
        <w:tabs>
          <w:tab w:val="left" w:leader="underscore" w:pos="9356"/>
        </w:tabs>
        <w:spacing w:before="240" w:line="240" w:lineRule="auto"/>
        <w:rPr>
          <w:rFonts w:ascii="Times New Roman" w:hAnsi="Times New Roman" w:cs="Times New Roman"/>
          <w:sz w:val="28"/>
          <w:lang w:val="uk-UA"/>
        </w:rPr>
      </w:pPr>
      <w:r>
        <w:rPr>
          <w:rFonts w:ascii="Times New Roman" w:hAnsi="Times New Roman" w:cs="Times New Roman"/>
          <w:sz w:val="28"/>
        </w:rPr>
        <w:t>4. Вихідні дані</w:t>
      </w:r>
      <w:r>
        <w:rPr>
          <w:rFonts w:ascii="Times New Roman" w:hAnsi="Times New Roman" w:cs="Times New Roman"/>
          <w:sz w:val="28"/>
          <w:lang w:val="uk-UA"/>
        </w:rPr>
        <w:t xml:space="preserve">: розміри часток пилу РМ2.5 і РМ10; </w:t>
      </w:r>
      <w:r w:rsidR="00AB0515">
        <w:rPr>
          <w:rFonts w:ascii="Times New Roman" w:hAnsi="Times New Roman" w:cs="Times New Roman"/>
          <w:sz w:val="28"/>
          <w:lang w:val="uk-UA"/>
        </w:rPr>
        <w:t>джерела вимірювальних даних –  стаціонарні метеостанції</w:t>
      </w:r>
      <w:r>
        <w:rPr>
          <w:rFonts w:ascii="Times New Roman" w:hAnsi="Times New Roman" w:cs="Times New Roman"/>
          <w:sz w:val="28"/>
          <w:lang w:val="uk-UA"/>
        </w:rPr>
        <w:t xml:space="preserve"> в місті Києві; тип моделей – </w:t>
      </w:r>
      <w:r>
        <w:rPr>
          <w:rFonts w:ascii="Times New Roman" w:hAnsi="Times New Roman" w:cs="Times New Roman"/>
          <w:sz w:val="28"/>
          <w:lang w:val="en-US"/>
        </w:rPr>
        <w:t>FUZZY</w:t>
      </w:r>
      <w:r w:rsidRPr="00A72B97">
        <w:rPr>
          <w:rFonts w:ascii="Times New Roman" w:hAnsi="Times New Roman" w:cs="Times New Roman"/>
          <w:sz w:val="28"/>
        </w:rPr>
        <w:t xml:space="preserve"> </w:t>
      </w:r>
      <w:r>
        <w:rPr>
          <w:rFonts w:ascii="Times New Roman" w:hAnsi="Times New Roman" w:cs="Times New Roman"/>
          <w:sz w:val="28"/>
          <w:lang w:val="en-US"/>
        </w:rPr>
        <w:t>LOGIC</w:t>
      </w:r>
      <w:r w:rsidRPr="00A72B97">
        <w:rPr>
          <w:rFonts w:ascii="Times New Roman" w:hAnsi="Times New Roman" w:cs="Times New Roman"/>
          <w:sz w:val="28"/>
        </w:rPr>
        <w:t xml:space="preserve">; </w:t>
      </w:r>
      <w:r>
        <w:rPr>
          <w:rFonts w:ascii="Times New Roman" w:hAnsi="Times New Roman" w:cs="Times New Roman"/>
          <w:sz w:val="28"/>
          <w:lang w:val="uk-UA"/>
        </w:rPr>
        <w:t xml:space="preserve">середовище моделювання - </w:t>
      </w:r>
      <w:r>
        <w:rPr>
          <w:rFonts w:ascii="Times New Roman" w:hAnsi="Times New Roman" w:cs="Times New Roman"/>
          <w:sz w:val="28"/>
          <w:lang w:val="en-US"/>
        </w:rPr>
        <w:t>MATLAB</w:t>
      </w:r>
      <w:r>
        <w:rPr>
          <w:rFonts w:ascii="Times New Roman" w:hAnsi="Times New Roman" w:cs="Times New Roman"/>
          <w:sz w:val="28"/>
          <w:lang w:val="uk-UA"/>
        </w:rPr>
        <w:t xml:space="preserve"> </w:t>
      </w:r>
    </w:p>
    <w:p w:rsidR="00F350A5" w:rsidRDefault="00F350A5" w:rsidP="00F350A5">
      <w:pPr>
        <w:tabs>
          <w:tab w:val="left" w:leader="underscore" w:pos="9356"/>
        </w:tabs>
        <w:spacing w:before="240" w:line="240" w:lineRule="auto"/>
        <w:rPr>
          <w:rFonts w:ascii="Times New Roman" w:hAnsi="Times New Roman" w:cs="Times New Roman"/>
          <w:sz w:val="28"/>
        </w:rPr>
      </w:pPr>
      <w:r w:rsidRPr="00F350A5">
        <w:rPr>
          <w:rFonts w:ascii="Times New Roman" w:hAnsi="Times New Roman" w:cs="Times New Roman"/>
          <w:sz w:val="28"/>
        </w:rPr>
        <w:t xml:space="preserve">5. Перелік завдань, які потрібно розробити </w:t>
      </w:r>
    </w:p>
    <w:p w:rsidR="00CF0F16" w:rsidRDefault="00CF0F16" w:rsidP="00F350A5">
      <w:pPr>
        <w:tabs>
          <w:tab w:val="left" w:leader="underscore" w:pos="9356"/>
        </w:tabs>
        <w:spacing w:before="240" w:line="240" w:lineRule="auto"/>
        <w:rPr>
          <w:rFonts w:ascii="Times New Roman" w:hAnsi="Times New Roman" w:cs="Times New Roman"/>
          <w:sz w:val="28"/>
          <w:lang w:val="uk-UA"/>
        </w:rPr>
      </w:pPr>
      <w:r>
        <w:rPr>
          <w:rFonts w:ascii="Times New Roman" w:hAnsi="Times New Roman" w:cs="Times New Roman"/>
          <w:sz w:val="28"/>
          <w:lang w:val="uk-UA"/>
        </w:rPr>
        <w:t>5.1. Виконати огляд процесу моделювання із застосуванням апарату нечіткої логіки</w:t>
      </w:r>
    </w:p>
    <w:p w:rsidR="00CF0F16" w:rsidRDefault="00CF0F16" w:rsidP="00F350A5">
      <w:pPr>
        <w:tabs>
          <w:tab w:val="left" w:leader="underscore" w:pos="9356"/>
        </w:tabs>
        <w:spacing w:before="240" w:line="240" w:lineRule="auto"/>
        <w:rPr>
          <w:rFonts w:ascii="Times New Roman" w:hAnsi="Times New Roman" w:cs="Times New Roman"/>
          <w:sz w:val="28"/>
          <w:lang w:val="uk-UA"/>
        </w:rPr>
      </w:pPr>
      <w:r>
        <w:rPr>
          <w:rFonts w:ascii="Times New Roman" w:hAnsi="Times New Roman" w:cs="Times New Roman"/>
          <w:sz w:val="28"/>
          <w:lang w:val="uk-UA"/>
        </w:rPr>
        <w:t>5.2. Розробити експертну модель на основі нечіткої логіки для оцінювання концентрації пилу в повітрі для двох вимірювальних каналів – РМ2.5 та РМ10</w:t>
      </w:r>
    </w:p>
    <w:p w:rsidR="00CF0F16" w:rsidRDefault="00CF0F16" w:rsidP="00F350A5">
      <w:pPr>
        <w:tabs>
          <w:tab w:val="left" w:leader="underscore" w:pos="9356"/>
        </w:tabs>
        <w:spacing w:before="240" w:line="240" w:lineRule="auto"/>
        <w:rPr>
          <w:rFonts w:ascii="Times New Roman" w:hAnsi="Times New Roman" w:cs="Times New Roman"/>
          <w:sz w:val="28"/>
          <w:lang w:val="uk-UA"/>
        </w:rPr>
      </w:pPr>
      <w:r>
        <w:rPr>
          <w:rFonts w:ascii="Times New Roman" w:hAnsi="Times New Roman" w:cs="Times New Roman"/>
          <w:sz w:val="28"/>
          <w:lang w:val="uk-UA"/>
        </w:rPr>
        <w:t>5.3. Експериментально перевірити розроблену модель на основі даних від метеостанцій в місті Києві</w:t>
      </w:r>
    </w:p>
    <w:p w:rsidR="00CF0F16" w:rsidRDefault="00F350A5" w:rsidP="00F350A5">
      <w:pPr>
        <w:tabs>
          <w:tab w:val="left" w:leader="underscore" w:pos="9356"/>
        </w:tabs>
        <w:spacing w:before="240" w:line="240" w:lineRule="auto"/>
        <w:rPr>
          <w:rFonts w:ascii="Times New Roman" w:hAnsi="Times New Roman" w:cs="Times New Roman"/>
          <w:sz w:val="28"/>
          <w:lang w:val="uk-UA"/>
        </w:rPr>
      </w:pPr>
      <w:r w:rsidRPr="00475F5A">
        <w:rPr>
          <w:rFonts w:ascii="Times New Roman" w:hAnsi="Times New Roman" w:cs="Times New Roman"/>
          <w:sz w:val="28"/>
          <w:lang w:val="uk-UA"/>
        </w:rPr>
        <w:lastRenderedPageBreak/>
        <w:t>6. Орієнтовний перелік графічного (ілюстративного) матеріалу</w:t>
      </w:r>
    </w:p>
    <w:p w:rsidR="00CF0F16" w:rsidRDefault="00CF0F16" w:rsidP="00F350A5">
      <w:pPr>
        <w:tabs>
          <w:tab w:val="left" w:leader="underscore" w:pos="9356"/>
        </w:tabs>
        <w:spacing w:before="240" w:line="240" w:lineRule="auto"/>
        <w:rPr>
          <w:rFonts w:ascii="Times New Roman" w:hAnsi="Times New Roman" w:cs="Times New Roman"/>
          <w:sz w:val="28"/>
          <w:lang w:val="uk-UA"/>
        </w:rPr>
      </w:pPr>
      <w:r>
        <w:rPr>
          <w:rFonts w:ascii="Times New Roman" w:hAnsi="Times New Roman" w:cs="Times New Roman"/>
          <w:sz w:val="28"/>
          <w:lang w:val="uk-UA"/>
        </w:rPr>
        <w:t xml:space="preserve"> 6.1. Поверхня оцінювання</w:t>
      </w:r>
      <w:r w:rsidR="00A72B97">
        <w:rPr>
          <w:rFonts w:ascii="Times New Roman" w:hAnsi="Times New Roman" w:cs="Times New Roman"/>
          <w:sz w:val="28"/>
          <w:lang w:val="uk-UA"/>
        </w:rPr>
        <w:t xml:space="preserve"> яко</w:t>
      </w:r>
      <w:r>
        <w:rPr>
          <w:rFonts w:ascii="Times New Roman" w:hAnsi="Times New Roman" w:cs="Times New Roman"/>
          <w:sz w:val="28"/>
          <w:lang w:val="uk-UA"/>
        </w:rPr>
        <w:t xml:space="preserve">сті повітря </w:t>
      </w:r>
    </w:p>
    <w:p w:rsidR="00F350A5" w:rsidRPr="00A72B97" w:rsidRDefault="00F350A5" w:rsidP="00F350A5">
      <w:pPr>
        <w:tabs>
          <w:tab w:val="left" w:leader="underscore" w:pos="9356"/>
        </w:tabs>
        <w:spacing w:before="240" w:line="240" w:lineRule="auto"/>
        <w:rPr>
          <w:rFonts w:ascii="Times New Roman" w:hAnsi="Times New Roman" w:cs="Times New Roman"/>
          <w:sz w:val="28"/>
          <w:lang w:val="uk-UA"/>
        </w:rPr>
      </w:pPr>
      <w:r w:rsidRPr="00CF0F16">
        <w:rPr>
          <w:rFonts w:ascii="Times New Roman" w:hAnsi="Times New Roman" w:cs="Times New Roman"/>
          <w:sz w:val="28"/>
          <w:lang w:val="uk-UA"/>
        </w:rPr>
        <w:t xml:space="preserve"> </w:t>
      </w:r>
      <w:r w:rsidR="0074154A">
        <w:rPr>
          <w:rFonts w:ascii="Times New Roman" w:hAnsi="Times New Roman" w:cs="Times New Roman"/>
          <w:sz w:val="28"/>
          <w:lang w:val="uk-UA"/>
        </w:rPr>
        <w:t>6.2. Поверхня відносної похибки</w:t>
      </w:r>
      <w:r w:rsidR="00CF0F16">
        <w:rPr>
          <w:rFonts w:ascii="Times New Roman" w:hAnsi="Times New Roman" w:cs="Times New Roman"/>
          <w:sz w:val="28"/>
          <w:lang w:val="uk-UA"/>
        </w:rPr>
        <w:t xml:space="preserve"> оцінювання якості повітря </w:t>
      </w:r>
    </w:p>
    <w:p w:rsidR="00F350A5" w:rsidRPr="00CF0F16" w:rsidRDefault="00F350A5" w:rsidP="009E11B8">
      <w:pPr>
        <w:tabs>
          <w:tab w:val="left" w:leader="underscore" w:pos="9356"/>
        </w:tabs>
        <w:spacing w:before="240" w:line="240" w:lineRule="auto"/>
        <w:rPr>
          <w:rFonts w:ascii="Times New Roman" w:hAnsi="Times New Roman" w:cs="Times New Roman"/>
          <w:sz w:val="28"/>
          <w:lang w:val="uk-UA"/>
        </w:rPr>
      </w:pPr>
      <w:r w:rsidRPr="00CF0F16">
        <w:rPr>
          <w:rFonts w:ascii="Times New Roman" w:hAnsi="Times New Roman" w:cs="Times New Roman"/>
          <w:sz w:val="28"/>
          <w:lang w:val="uk-UA"/>
        </w:rPr>
        <w:t xml:space="preserve">7. Орієнтовний перелік публікацій </w:t>
      </w:r>
    </w:p>
    <w:p w:rsidR="00DE60DC" w:rsidRPr="008600FA" w:rsidRDefault="00A8357A" w:rsidP="009E11B8">
      <w:pPr>
        <w:spacing w:after="0" w:line="240" w:lineRule="auto"/>
        <w:ind w:left="284" w:right="284" w:hanging="142"/>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7.1. </w:t>
      </w:r>
      <w:r w:rsidR="004750ED" w:rsidRPr="00FB6B26">
        <w:rPr>
          <w:rFonts w:ascii="Times New Roman" w:hAnsi="Times New Roman" w:cs="Times New Roman"/>
          <w:sz w:val="28"/>
          <w:szCs w:val="28"/>
          <w:lang w:val="en-US"/>
        </w:rPr>
        <w:t>Bozhko</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K</w:t>
      </w:r>
      <w:r w:rsidR="004750ED" w:rsidRPr="00FB6B26">
        <w:rPr>
          <w:rFonts w:ascii="Times New Roman" w:hAnsi="Times New Roman" w:cs="Times New Roman"/>
          <w:sz w:val="28"/>
          <w:szCs w:val="28"/>
          <w:lang w:val="uk-UA"/>
        </w:rPr>
        <w:t>.</w:t>
      </w:r>
      <w:r w:rsidR="004750ED" w:rsidRPr="00FB6B26">
        <w:rPr>
          <w:rFonts w:ascii="Times New Roman" w:hAnsi="Times New Roman" w:cs="Times New Roman"/>
          <w:sz w:val="28"/>
          <w:szCs w:val="28"/>
          <w:lang w:val="en-US"/>
        </w:rPr>
        <w:t>M</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AIR</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QUALITY</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MONITOR</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DM</w:t>
      </w:r>
      <w:r w:rsidR="004750ED" w:rsidRPr="00FB6B26">
        <w:rPr>
          <w:rFonts w:ascii="Times New Roman" w:hAnsi="Times New Roman" w:cs="Times New Roman"/>
          <w:sz w:val="28"/>
          <w:szCs w:val="28"/>
          <w:lang w:val="uk-UA"/>
        </w:rPr>
        <w:t>72</w:t>
      </w:r>
      <w:r w:rsidR="004750ED" w:rsidRPr="00FB6B26">
        <w:rPr>
          <w:rFonts w:ascii="Times New Roman" w:hAnsi="Times New Roman" w:cs="Times New Roman"/>
          <w:sz w:val="28"/>
          <w:szCs w:val="28"/>
          <w:lang w:val="en-US"/>
        </w:rPr>
        <w:t>T</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IN</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MEASUREMENTS</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OF</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PM</w:t>
      </w:r>
      <w:r w:rsidR="004750ED" w:rsidRPr="00FB6B26">
        <w:rPr>
          <w:rFonts w:ascii="Times New Roman" w:hAnsi="Times New Roman" w:cs="Times New Roman"/>
          <w:sz w:val="28"/>
          <w:szCs w:val="28"/>
          <w:lang w:val="uk-UA"/>
        </w:rPr>
        <w:t xml:space="preserve">2,5 </w:t>
      </w:r>
      <w:r w:rsidR="004750ED" w:rsidRPr="00FB6B26">
        <w:rPr>
          <w:rFonts w:ascii="Times New Roman" w:hAnsi="Times New Roman" w:cs="Times New Roman"/>
          <w:sz w:val="28"/>
          <w:szCs w:val="28"/>
          <w:lang w:val="en-US"/>
        </w:rPr>
        <w:t>AND</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PM</w:t>
      </w:r>
      <w:r w:rsidR="004750ED" w:rsidRPr="00FB6B26">
        <w:rPr>
          <w:rFonts w:ascii="Times New Roman" w:hAnsi="Times New Roman" w:cs="Times New Roman"/>
          <w:sz w:val="28"/>
          <w:szCs w:val="28"/>
          <w:lang w:val="uk-UA"/>
        </w:rPr>
        <w:t xml:space="preserve">10 </w:t>
      </w:r>
      <w:r w:rsidR="004750ED" w:rsidRPr="00FB6B26">
        <w:rPr>
          <w:rFonts w:ascii="Times New Roman" w:hAnsi="Times New Roman" w:cs="Times New Roman"/>
          <w:sz w:val="28"/>
          <w:szCs w:val="28"/>
          <w:lang w:val="en-US"/>
        </w:rPr>
        <w:t>DUST</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CONCENTRATION</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Bozhko</w:t>
      </w:r>
      <w:r w:rsidR="004750ED"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K</w:t>
      </w:r>
      <w:r w:rsidR="004750ED" w:rsidRPr="00FB6B26">
        <w:rPr>
          <w:rFonts w:ascii="Times New Roman" w:hAnsi="Times New Roman" w:cs="Times New Roman"/>
          <w:sz w:val="28"/>
          <w:szCs w:val="28"/>
          <w:lang w:val="uk-UA"/>
        </w:rPr>
        <w:t>.</w:t>
      </w:r>
      <w:r w:rsidR="004750ED" w:rsidRPr="00FB6B26">
        <w:rPr>
          <w:rFonts w:ascii="Times New Roman" w:hAnsi="Times New Roman" w:cs="Times New Roman"/>
          <w:sz w:val="28"/>
          <w:szCs w:val="28"/>
          <w:lang w:val="en-US"/>
        </w:rPr>
        <w:t>M</w:t>
      </w:r>
      <w:r w:rsidR="004750ED" w:rsidRPr="00FB6B26">
        <w:rPr>
          <w:rFonts w:ascii="Times New Roman" w:hAnsi="Times New Roman" w:cs="Times New Roman"/>
          <w:sz w:val="28"/>
          <w:szCs w:val="28"/>
          <w:lang w:val="uk-UA"/>
        </w:rPr>
        <w:t xml:space="preserve">., </w:t>
      </w:r>
      <w:r w:rsidR="00FB6B26" w:rsidRPr="00FB6B26">
        <w:rPr>
          <w:rFonts w:ascii="Times New Roman" w:hAnsi="Times New Roman" w:cs="Times New Roman"/>
          <w:sz w:val="28"/>
          <w:szCs w:val="28"/>
          <w:lang w:val="en-US"/>
        </w:rPr>
        <w:t>Morozova</w:t>
      </w:r>
      <w:r w:rsidR="00FB6B26" w:rsidRPr="00FB6B26">
        <w:rPr>
          <w:rFonts w:ascii="Times New Roman" w:hAnsi="Times New Roman" w:cs="Times New Roman"/>
          <w:sz w:val="28"/>
          <w:szCs w:val="28"/>
          <w:lang w:val="uk-UA"/>
        </w:rPr>
        <w:t xml:space="preserve"> </w:t>
      </w:r>
      <w:r w:rsidR="00FB6B26" w:rsidRPr="00FB6B26">
        <w:rPr>
          <w:rFonts w:ascii="Times New Roman" w:hAnsi="Times New Roman" w:cs="Times New Roman"/>
          <w:sz w:val="28"/>
          <w:szCs w:val="28"/>
          <w:lang w:val="en-US"/>
        </w:rPr>
        <w:t>I</w:t>
      </w:r>
      <w:r w:rsidR="00FB6B26" w:rsidRPr="00FB6B26">
        <w:rPr>
          <w:rFonts w:ascii="Times New Roman" w:hAnsi="Times New Roman" w:cs="Times New Roman"/>
          <w:sz w:val="28"/>
          <w:szCs w:val="28"/>
          <w:lang w:val="uk-UA"/>
        </w:rPr>
        <w:t>.</w:t>
      </w:r>
      <w:r w:rsidR="00FB6B26" w:rsidRPr="00FB6B26">
        <w:rPr>
          <w:rFonts w:ascii="Times New Roman" w:hAnsi="Times New Roman" w:cs="Times New Roman"/>
          <w:sz w:val="28"/>
          <w:szCs w:val="28"/>
          <w:lang w:val="en-US"/>
        </w:rPr>
        <w:t>V</w:t>
      </w:r>
      <w:r w:rsidR="00FB6B26" w:rsidRPr="00FB6B26">
        <w:rPr>
          <w:rFonts w:ascii="Times New Roman" w:hAnsi="Times New Roman" w:cs="Times New Roman"/>
          <w:sz w:val="28"/>
          <w:szCs w:val="28"/>
          <w:lang w:val="uk-UA"/>
        </w:rPr>
        <w:t xml:space="preserve">., </w:t>
      </w:r>
      <w:r w:rsidR="004750ED" w:rsidRPr="00FB6B26">
        <w:rPr>
          <w:rFonts w:ascii="Times New Roman" w:hAnsi="Times New Roman" w:cs="Times New Roman"/>
          <w:sz w:val="28"/>
          <w:szCs w:val="28"/>
          <w:lang w:val="en-US"/>
        </w:rPr>
        <w:t>Kirilenko</w:t>
      </w:r>
      <w:r w:rsidR="00FB6B26" w:rsidRPr="00FB6B26">
        <w:rPr>
          <w:rFonts w:ascii="Times New Roman" w:hAnsi="Times New Roman" w:cs="Times New Roman"/>
          <w:sz w:val="28"/>
          <w:szCs w:val="28"/>
          <w:lang w:val="uk-UA"/>
        </w:rPr>
        <w:t xml:space="preserve"> </w:t>
      </w:r>
      <w:r w:rsidR="00FB6B26" w:rsidRPr="00FB6B26">
        <w:rPr>
          <w:rFonts w:ascii="Times New Roman" w:hAnsi="Times New Roman" w:cs="Times New Roman"/>
          <w:sz w:val="28"/>
          <w:szCs w:val="28"/>
          <w:lang w:val="en-US"/>
        </w:rPr>
        <w:t>E</w:t>
      </w:r>
      <w:r w:rsidR="00FB6B26" w:rsidRPr="00FB6B26">
        <w:rPr>
          <w:rFonts w:ascii="Times New Roman" w:hAnsi="Times New Roman" w:cs="Times New Roman"/>
          <w:sz w:val="28"/>
          <w:szCs w:val="28"/>
          <w:lang w:val="uk-UA"/>
        </w:rPr>
        <w:t>.</w:t>
      </w:r>
      <w:r w:rsidR="00FB6B26" w:rsidRPr="00FB6B26">
        <w:rPr>
          <w:rFonts w:ascii="Times New Roman" w:hAnsi="Times New Roman" w:cs="Times New Roman"/>
          <w:sz w:val="28"/>
          <w:szCs w:val="28"/>
          <w:lang w:val="en-US"/>
        </w:rPr>
        <w:t>O</w:t>
      </w:r>
      <w:r w:rsidR="00FB6B26" w:rsidRPr="00FB6B26">
        <w:rPr>
          <w:rFonts w:ascii="Times New Roman" w:hAnsi="Times New Roman" w:cs="Times New Roman"/>
          <w:sz w:val="28"/>
          <w:szCs w:val="28"/>
          <w:lang w:val="uk-UA"/>
        </w:rPr>
        <w:t>. //</w:t>
      </w:r>
      <w:r w:rsidR="00DE60DC">
        <w:rPr>
          <w:rFonts w:ascii="Times New Roman" w:hAnsi="Times New Roman" w:cs="Times New Roman"/>
          <w:sz w:val="28"/>
          <w:szCs w:val="28"/>
          <w:lang w:val="uk-UA"/>
        </w:rPr>
        <w:t>Матеріали Міжнародної наукової інтернет-</w:t>
      </w:r>
      <w:r w:rsidR="00FB6B26">
        <w:rPr>
          <w:rFonts w:ascii="Times New Roman" w:hAnsi="Times New Roman" w:cs="Times New Roman"/>
          <w:sz w:val="28"/>
          <w:szCs w:val="28"/>
          <w:lang w:val="uk-UA"/>
        </w:rPr>
        <w:t xml:space="preserve">конференції </w:t>
      </w:r>
      <w:r w:rsidR="00DE60DC">
        <w:rPr>
          <w:rFonts w:ascii="Times New Roman" w:hAnsi="Times New Roman" w:cs="Times New Roman"/>
          <w:sz w:val="28"/>
          <w:szCs w:val="28"/>
          <w:lang w:val="uk-UA"/>
        </w:rPr>
        <w:t>«Інформаційне суспільство: технологічні, економічні та технічні аспекти становлення», випуск 62, 12 жовтня 2021 р. – Тернопіль. – с. 83-84.</w:t>
      </w:r>
      <w:r w:rsidR="009E11B8">
        <w:rPr>
          <w:rFonts w:ascii="Times New Roman" w:hAnsi="Times New Roman" w:cs="Times New Roman"/>
          <w:sz w:val="28"/>
          <w:szCs w:val="28"/>
          <w:lang w:val="uk-UA"/>
        </w:rPr>
        <w:t xml:space="preserve"> Режим доступу: </w:t>
      </w:r>
      <w:hyperlink r:id="rId9" w:history="1">
        <w:r w:rsidR="009E11B8" w:rsidRPr="00EA6880">
          <w:rPr>
            <w:rStyle w:val="ab"/>
            <w:rFonts w:ascii="Times New Roman" w:hAnsi="Times New Roman" w:cs="Times New Roman"/>
            <w:sz w:val="28"/>
            <w:szCs w:val="28"/>
            <w:lang w:val="en-US"/>
          </w:rPr>
          <w:t>www</w:t>
        </w:r>
        <w:r w:rsidR="009E11B8" w:rsidRPr="008600FA">
          <w:rPr>
            <w:rStyle w:val="ab"/>
            <w:rFonts w:ascii="Times New Roman" w:hAnsi="Times New Roman" w:cs="Times New Roman"/>
            <w:sz w:val="28"/>
            <w:szCs w:val="28"/>
            <w:lang w:val="uk-UA"/>
          </w:rPr>
          <w:t>.</w:t>
        </w:r>
        <w:r w:rsidR="009E11B8" w:rsidRPr="00EA6880">
          <w:rPr>
            <w:rStyle w:val="ab"/>
            <w:rFonts w:ascii="Times New Roman" w:hAnsi="Times New Roman" w:cs="Times New Roman"/>
            <w:sz w:val="28"/>
            <w:szCs w:val="28"/>
            <w:lang w:val="en-US"/>
          </w:rPr>
          <w:t>konferenciaonline</w:t>
        </w:r>
        <w:r w:rsidR="009E11B8" w:rsidRPr="008600FA">
          <w:rPr>
            <w:rStyle w:val="ab"/>
            <w:rFonts w:ascii="Times New Roman" w:hAnsi="Times New Roman" w:cs="Times New Roman"/>
            <w:sz w:val="28"/>
            <w:szCs w:val="28"/>
            <w:lang w:val="uk-UA"/>
          </w:rPr>
          <w:t>.</w:t>
        </w:r>
        <w:r w:rsidR="009E11B8" w:rsidRPr="00EA6880">
          <w:rPr>
            <w:rStyle w:val="ab"/>
            <w:rFonts w:ascii="Times New Roman" w:hAnsi="Times New Roman" w:cs="Times New Roman"/>
            <w:sz w:val="28"/>
            <w:szCs w:val="28"/>
            <w:lang w:val="en-US"/>
          </w:rPr>
          <w:t>org</w:t>
        </w:r>
        <w:r w:rsidR="009E11B8" w:rsidRPr="008600FA">
          <w:rPr>
            <w:rStyle w:val="ab"/>
            <w:rFonts w:ascii="Times New Roman" w:hAnsi="Times New Roman" w:cs="Times New Roman"/>
            <w:sz w:val="28"/>
            <w:szCs w:val="28"/>
            <w:lang w:val="uk-UA"/>
          </w:rPr>
          <w:t>.</w:t>
        </w:r>
        <w:r w:rsidR="009E11B8" w:rsidRPr="00EA6880">
          <w:rPr>
            <w:rStyle w:val="ab"/>
            <w:rFonts w:ascii="Times New Roman" w:hAnsi="Times New Roman" w:cs="Times New Roman"/>
            <w:sz w:val="28"/>
            <w:szCs w:val="28"/>
            <w:lang w:val="en-US"/>
          </w:rPr>
          <w:t>ua</w:t>
        </w:r>
      </w:hyperlink>
      <w:r w:rsidR="009E11B8" w:rsidRPr="008600FA">
        <w:rPr>
          <w:rFonts w:ascii="Times New Roman" w:hAnsi="Times New Roman" w:cs="Times New Roman"/>
          <w:sz w:val="28"/>
          <w:szCs w:val="28"/>
          <w:lang w:val="uk-UA"/>
        </w:rPr>
        <w:t>.</w:t>
      </w:r>
    </w:p>
    <w:p w:rsidR="009E11B8" w:rsidRPr="008600FA" w:rsidRDefault="009E11B8" w:rsidP="009E11B8">
      <w:pPr>
        <w:spacing w:after="0" w:line="240" w:lineRule="auto"/>
        <w:ind w:left="284" w:right="284" w:hanging="142"/>
        <w:contextualSpacing/>
        <w:rPr>
          <w:rFonts w:ascii="Times New Roman" w:hAnsi="Times New Roman" w:cs="Times New Roman"/>
          <w:sz w:val="28"/>
          <w:szCs w:val="28"/>
          <w:lang w:val="uk-UA"/>
        </w:rPr>
      </w:pPr>
    </w:p>
    <w:p w:rsidR="003A3372" w:rsidRPr="008600FA" w:rsidRDefault="00DE60DC" w:rsidP="009E11B8">
      <w:pPr>
        <w:spacing w:after="0" w:line="240" w:lineRule="auto"/>
        <w:ind w:left="284" w:right="284" w:hanging="142"/>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7.2. </w:t>
      </w:r>
      <w:r w:rsidR="00475F5A" w:rsidRPr="00FB6B26">
        <w:rPr>
          <w:rFonts w:ascii="Times New Roman" w:hAnsi="Times New Roman" w:cs="Times New Roman"/>
          <w:sz w:val="28"/>
          <w:szCs w:val="28"/>
          <w:lang w:val="en-US"/>
        </w:rPr>
        <w:t>Bozhko</w:t>
      </w:r>
      <w:r w:rsidR="00475F5A" w:rsidRPr="00FB6B26">
        <w:rPr>
          <w:rFonts w:ascii="Times New Roman" w:hAnsi="Times New Roman" w:cs="Times New Roman"/>
          <w:sz w:val="28"/>
          <w:szCs w:val="28"/>
          <w:lang w:val="uk-UA"/>
        </w:rPr>
        <w:t xml:space="preserve"> </w:t>
      </w:r>
      <w:r w:rsidR="00475F5A" w:rsidRPr="00FB6B26">
        <w:rPr>
          <w:rFonts w:ascii="Times New Roman" w:hAnsi="Times New Roman" w:cs="Times New Roman"/>
          <w:sz w:val="28"/>
          <w:szCs w:val="28"/>
          <w:lang w:val="en-US"/>
        </w:rPr>
        <w:t>K</w:t>
      </w:r>
      <w:r w:rsidR="00475F5A" w:rsidRPr="00FB6B26">
        <w:rPr>
          <w:rFonts w:ascii="Times New Roman" w:hAnsi="Times New Roman" w:cs="Times New Roman"/>
          <w:sz w:val="28"/>
          <w:szCs w:val="28"/>
          <w:lang w:val="uk-UA"/>
        </w:rPr>
        <w:t>.</w:t>
      </w:r>
      <w:r w:rsidR="00475F5A" w:rsidRPr="00FB6B26">
        <w:rPr>
          <w:rFonts w:ascii="Times New Roman" w:hAnsi="Times New Roman" w:cs="Times New Roman"/>
          <w:sz w:val="28"/>
          <w:szCs w:val="28"/>
          <w:lang w:val="en-US"/>
        </w:rPr>
        <w:t>M</w:t>
      </w:r>
      <w:r w:rsidR="00475F5A" w:rsidRPr="00FB6B26">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FUZZY</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MODEL</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OF</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AIR</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QUALITY</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IN</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KYIV</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FOR</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PM</w:t>
      </w:r>
      <w:r w:rsidR="00475F5A" w:rsidRPr="00475F5A">
        <w:rPr>
          <w:rFonts w:ascii="Times New Roman" w:hAnsi="Times New Roman" w:cs="Times New Roman"/>
          <w:sz w:val="28"/>
          <w:szCs w:val="28"/>
          <w:lang w:val="uk-UA"/>
        </w:rPr>
        <w:t xml:space="preserve">2.5 </w:t>
      </w:r>
      <w:r w:rsidR="00475F5A" w:rsidRPr="00475F5A">
        <w:rPr>
          <w:rFonts w:ascii="Times New Roman" w:hAnsi="Times New Roman" w:cs="Times New Roman"/>
          <w:sz w:val="28"/>
          <w:szCs w:val="28"/>
          <w:lang w:val="en-US"/>
        </w:rPr>
        <w:t>AND</w:t>
      </w:r>
      <w:r w:rsidR="00475F5A" w:rsidRPr="00475F5A">
        <w:rPr>
          <w:rFonts w:ascii="Times New Roman" w:hAnsi="Times New Roman" w:cs="Times New Roman"/>
          <w:sz w:val="28"/>
          <w:szCs w:val="28"/>
          <w:lang w:val="uk-UA"/>
        </w:rPr>
        <w:t xml:space="preserve"> </w:t>
      </w:r>
      <w:r w:rsidR="00475F5A" w:rsidRPr="00475F5A">
        <w:rPr>
          <w:rFonts w:ascii="Times New Roman" w:hAnsi="Times New Roman" w:cs="Times New Roman"/>
          <w:sz w:val="28"/>
          <w:szCs w:val="28"/>
          <w:lang w:val="en-US"/>
        </w:rPr>
        <w:t>PM</w:t>
      </w:r>
      <w:r w:rsidR="00475F5A" w:rsidRPr="00475F5A">
        <w:rPr>
          <w:rFonts w:ascii="Times New Roman" w:hAnsi="Times New Roman" w:cs="Times New Roman"/>
          <w:sz w:val="28"/>
          <w:szCs w:val="28"/>
          <w:lang w:val="uk-UA"/>
        </w:rPr>
        <w:t xml:space="preserve">10 </w:t>
      </w:r>
      <w:r w:rsidR="00475F5A" w:rsidRPr="00FB6B26">
        <w:rPr>
          <w:rFonts w:ascii="Times New Roman" w:hAnsi="Times New Roman" w:cs="Times New Roman"/>
          <w:sz w:val="28"/>
          <w:szCs w:val="28"/>
          <w:lang w:val="uk-UA"/>
        </w:rPr>
        <w:t>/</w:t>
      </w:r>
      <w:r w:rsidR="00475F5A" w:rsidRPr="00FB6B26">
        <w:rPr>
          <w:rFonts w:ascii="Times New Roman" w:hAnsi="Times New Roman" w:cs="Times New Roman"/>
          <w:sz w:val="28"/>
          <w:szCs w:val="28"/>
          <w:lang w:val="en-US"/>
        </w:rPr>
        <w:t>Bozhko</w:t>
      </w:r>
      <w:r w:rsidR="00475F5A" w:rsidRPr="00FB6B26">
        <w:rPr>
          <w:rFonts w:ascii="Times New Roman" w:hAnsi="Times New Roman" w:cs="Times New Roman"/>
          <w:sz w:val="28"/>
          <w:szCs w:val="28"/>
          <w:lang w:val="uk-UA"/>
        </w:rPr>
        <w:t xml:space="preserve"> </w:t>
      </w:r>
      <w:r w:rsidR="00475F5A" w:rsidRPr="00FB6B26">
        <w:rPr>
          <w:rFonts w:ascii="Times New Roman" w:hAnsi="Times New Roman" w:cs="Times New Roman"/>
          <w:sz w:val="28"/>
          <w:szCs w:val="28"/>
          <w:lang w:val="en-US"/>
        </w:rPr>
        <w:t>K</w:t>
      </w:r>
      <w:r w:rsidR="00475F5A" w:rsidRPr="00FB6B26">
        <w:rPr>
          <w:rFonts w:ascii="Times New Roman" w:hAnsi="Times New Roman" w:cs="Times New Roman"/>
          <w:sz w:val="28"/>
          <w:szCs w:val="28"/>
          <w:lang w:val="uk-UA"/>
        </w:rPr>
        <w:t>.</w:t>
      </w:r>
      <w:r w:rsidR="00475F5A" w:rsidRPr="00FB6B26">
        <w:rPr>
          <w:rFonts w:ascii="Times New Roman" w:hAnsi="Times New Roman" w:cs="Times New Roman"/>
          <w:sz w:val="28"/>
          <w:szCs w:val="28"/>
          <w:lang w:val="en-US"/>
        </w:rPr>
        <w:t>M</w:t>
      </w:r>
      <w:r w:rsidR="00475F5A" w:rsidRPr="00FB6B26">
        <w:rPr>
          <w:rFonts w:ascii="Times New Roman" w:hAnsi="Times New Roman" w:cs="Times New Roman"/>
          <w:sz w:val="28"/>
          <w:szCs w:val="28"/>
          <w:lang w:val="uk-UA"/>
        </w:rPr>
        <w:t xml:space="preserve">., </w:t>
      </w:r>
      <w:r w:rsidR="00475F5A" w:rsidRPr="00FB6B26">
        <w:rPr>
          <w:rFonts w:ascii="Times New Roman" w:hAnsi="Times New Roman" w:cs="Times New Roman"/>
          <w:sz w:val="28"/>
          <w:szCs w:val="28"/>
          <w:lang w:val="en-US"/>
        </w:rPr>
        <w:t>Morozova</w:t>
      </w:r>
      <w:r w:rsidR="00475F5A" w:rsidRPr="00FB6B26">
        <w:rPr>
          <w:rFonts w:ascii="Times New Roman" w:hAnsi="Times New Roman" w:cs="Times New Roman"/>
          <w:sz w:val="28"/>
          <w:szCs w:val="28"/>
          <w:lang w:val="uk-UA"/>
        </w:rPr>
        <w:t xml:space="preserve"> </w:t>
      </w:r>
      <w:r w:rsidR="00475F5A" w:rsidRPr="00FB6B26">
        <w:rPr>
          <w:rFonts w:ascii="Times New Roman" w:hAnsi="Times New Roman" w:cs="Times New Roman"/>
          <w:sz w:val="28"/>
          <w:szCs w:val="28"/>
          <w:lang w:val="en-US"/>
        </w:rPr>
        <w:t>I</w:t>
      </w:r>
      <w:r w:rsidR="00475F5A" w:rsidRPr="00FB6B26">
        <w:rPr>
          <w:rFonts w:ascii="Times New Roman" w:hAnsi="Times New Roman" w:cs="Times New Roman"/>
          <w:sz w:val="28"/>
          <w:szCs w:val="28"/>
          <w:lang w:val="uk-UA"/>
        </w:rPr>
        <w:t>.</w:t>
      </w:r>
      <w:r w:rsidR="00475F5A" w:rsidRPr="00FB6B26">
        <w:rPr>
          <w:rFonts w:ascii="Times New Roman" w:hAnsi="Times New Roman" w:cs="Times New Roman"/>
          <w:sz w:val="28"/>
          <w:szCs w:val="28"/>
          <w:lang w:val="en-US"/>
        </w:rPr>
        <w:t>V</w:t>
      </w:r>
      <w:r w:rsidR="00475F5A" w:rsidRPr="00FB6B26">
        <w:rPr>
          <w:rFonts w:ascii="Times New Roman" w:hAnsi="Times New Roman" w:cs="Times New Roman"/>
          <w:sz w:val="28"/>
          <w:szCs w:val="28"/>
          <w:lang w:val="uk-UA"/>
        </w:rPr>
        <w:t xml:space="preserve">., </w:t>
      </w:r>
      <w:r w:rsidR="00475F5A" w:rsidRPr="00FB6B26">
        <w:rPr>
          <w:rFonts w:ascii="Times New Roman" w:hAnsi="Times New Roman" w:cs="Times New Roman"/>
          <w:sz w:val="28"/>
          <w:szCs w:val="28"/>
          <w:lang w:val="en-US"/>
        </w:rPr>
        <w:t>Kirilenko</w:t>
      </w:r>
      <w:r w:rsidR="00475F5A" w:rsidRPr="00FB6B26">
        <w:rPr>
          <w:rFonts w:ascii="Times New Roman" w:hAnsi="Times New Roman" w:cs="Times New Roman"/>
          <w:sz w:val="28"/>
          <w:szCs w:val="28"/>
          <w:lang w:val="uk-UA"/>
        </w:rPr>
        <w:t xml:space="preserve"> </w:t>
      </w:r>
      <w:r w:rsidR="00475F5A" w:rsidRPr="00FB6B26">
        <w:rPr>
          <w:rFonts w:ascii="Times New Roman" w:hAnsi="Times New Roman" w:cs="Times New Roman"/>
          <w:sz w:val="28"/>
          <w:szCs w:val="28"/>
          <w:lang w:val="en-US"/>
        </w:rPr>
        <w:t>E</w:t>
      </w:r>
      <w:r w:rsidR="00475F5A" w:rsidRPr="00FB6B26">
        <w:rPr>
          <w:rFonts w:ascii="Times New Roman" w:hAnsi="Times New Roman" w:cs="Times New Roman"/>
          <w:sz w:val="28"/>
          <w:szCs w:val="28"/>
          <w:lang w:val="uk-UA"/>
        </w:rPr>
        <w:t>.</w:t>
      </w:r>
      <w:r w:rsidR="00475F5A" w:rsidRPr="00FB6B26">
        <w:rPr>
          <w:rFonts w:ascii="Times New Roman" w:hAnsi="Times New Roman" w:cs="Times New Roman"/>
          <w:sz w:val="28"/>
          <w:szCs w:val="28"/>
          <w:lang w:val="en-US"/>
        </w:rPr>
        <w:t>O</w:t>
      </w:r>
      <w:r w:rsidR="00475F5A" w:rsidRPr="00FB6B26">
        <w:rPr>
          <w:rFonts w:ascii="Times New Roman" w:hAnsi="Times New Roman" w:cs="Times New Roman"/>
          <w:sz w:val="28"/>
          <w:szCs w:val="28"/>
          <w:lang w:val="uk-UA"/>
        </w:rPr>
        <w:t>. //</w:t>
      </w:r>
      <w:r w:rsidR="00475F5A">
        <w:rPr>
          <w:rFonts w:ascii="Times New Roman" w:hAnsi="Times New Roman" w:cs="Times New Roman"/>
          <w:sz w:val="28"/>
          <w:szCs w:val="28"/>
          <w:lang w:val="uk-UA"/>
        </w:rPr>
        <w:t>Матеріали Міжнародної наукової інтернет-конференції «Інформаційне суспільство: технологічні, економічні та технічні аспекти становлення», випуск 63, 11 листопада 2021 р. – Тернопіль. – с. 111-113.</w:t>
      </w:r>
      <w:r w:rsidR="009E11B8" w:rsidRPr="008600FA">
        <w:rPr>
          <w:rFonts w:ascii="Times New Roman" w:hAnsi="Times New Roman" w:cs="Times New Roman"/>
          <w:sz w:val="28"/>
          <w:szCs w:val="28"/>
          <w:lang w:val="uk-UA"/>
        </w:rPr>
        <w:t xml:space="preserve"> </w:t>
      </w:r>
      <w:r w:rsidR="009E11B8">
        <w:rPr>
          <w:rFonts w:ascii="Times New Roman" w:hAnsi="Times New Roman" w:cs="Times New Roman"/>
          <w:sz w:val="28"/>
          <w:szCs w:val="28"/>
          <w:lang w:val="uk-UA"/>
        </w:rPr>
        <w:t xml:space="preserve">Режим доступу: </w:t>
      </w:r>
      <w:hyperlink r:id="rId10" w:history="1">
        <w:r w:rsidR="009E11B8" w:rsidRPr="00EA6880">
          <w:rPr>
            <w:rStyle w:val="ab"/>
            <w:rFonts w:ascii="Times New Roman" w:hAnsi="Times New Roman" w:cs="Times New Roman"/>
            <w:sz w:val="28"/>
            <w:szCs w:val="28"/>
            <w:lang w:val="en-US"/>
          </w:rPr>
          <w:t>www</w:t>
        </w:r>
        <w:r w:rsidR="009E11B8" w:rsidRPr="008600FA">
          <w:rPr>
            <w:rStyle w:val="ab"/>
            <w:rFonts w:ascii="Times New Roman" w:hAnsi="Times New Roman" w:cs="Times New Roman"/>
            <w:sz w:val="28"/>
            <w:szCs w:val="28"/>
            <w:lang w:val="uk-UA"/>
          </w:rPr>
          <w:t>.</w:t>
        </w:r>
        <w:r w:rsidR="009E11B8" w:rsidRPr="00EA6880">
          <w:rPr>
            <w:rStyle w:val="ab"/>
            <w:rFonts w:ascii="Times New Roman" w:hAnsi="Times New Roman" w:cs="Times New Roman"/>
            <w:sz w:val="28"/>
            <w:szCs w:val="28"/>
            <w:lang w:val="en-US"/>
          </w:rPr>
          <w:t>konferenciaonline</w:t>
        </w:r>
        <w:r w:rsidR="009E11B8" w:rsidRPr="008600FA">
          <w:rPr>
            <w:rStyle w:val="ab"/>
            <w:rFonts w:ascii="Times New Roman" w:hAnsi="Times New Roman" w:cs="Times New Roman"/>
            <w:sz w:val="28"/>
            <w:szCs w:val="28"/>
            <w:lang w:val="uk-UA"/>
          </w:rPr>
          <w:t>.</w:t>
        </w:r>
        <w:r w:rsidR="009E11B8" w:rsidRPr="00EA6880">
          <w:rPr>
            <w:rStyle w:val="ab"/>
            <w:rFonts w:ascii="Times New Roman" w:hAnsi="Times New Roman" w:cs="Times New Roman"/>
            <w:sz w:val="28"/>
            <w:szCs w:val="28"/>
            <w:lang w:val="en-US"/>
          </w:rPr>
          <w:t>org</w:t>
        </w:r>
        <w:r w:rsidR="009E11B8" w:rsidRPr="008600FA">
          <w:rPr>
            <w:rStyle w:val="ab"/>
            <w:rFonts w:ascii="Times New Roman" w:hAnsi="Times New Roman" w:cs="Times New Roman"/>
            <w:sz w:val="28"/>
            <w:szCs w:val="28"/>
            <w:lang w:val="uk-UA"/>
          </w:rPr>
          <w:t>.</w:t>
        </w:r>
        <w:r w:rsidR="009E11B8" w:rsidRPr="00EA6880">
          <w:rPr>
            <w:rStyle w:val="ab"/>
            <w:rFonts w:ascii="Times New Roman" w:hAnsi="Times New Roman" w:cs="Times New Roman"/>
            <w:sz w:val="28"/>
            <w:szCs w:val="28"/>
            <w:lang w:val="en-US"/>
          </w:rPr>
          <w:t>ua</w:t>
        </w:r>
      </w:hyperlink>
      <w:r w:rsidR="009E11B8" w:rsidRPr="008600FA">
        <w:rPr>
          <w:rFonts w:ascii="Times New Roman" w:hAnsi="Times New Roman" w:cs="Times New Roman"/>
          <w:sz w:val="28"/>
          <w:szCs w:val="28"/>
          <w:lang w:val="uk-UA"/>
        </w:rPr>
        <w:t>.</w:t>
      </w:r>
    </w:p>
    <w:p w:rsidR="009E11B8" w:rsidRPr="008600FA" w:rsidRDefault="009E11B8" w:rsidP="009E11B8">
      <w:pPr>
        <w:spacing w:after="0" w:line="240" w:lineRule="auto"/>
        <w:ind w:left="284" w:right="284" w:hanging="142"/>
        <w:contextualSpacing/>
        <w:rPr>
          <w:rFonts w:ascii="Times New Roman" w:hAnsi="Times New Roman" w:cs="Times New Roman"/>
          <w:sz w:val="28"/>
          <w:szCs w:val="28"/>
          <w:lang w:val="uk-UA"/>
        </w:rPr>
      </w:pPr>
    </w:p>
    <w:p w:rsidR="003A3372" w:rsidRPr="00904586" w:rsidRDefault="003A3372" w:rsidP="009E11B8">
      <w:pPr>
        <w:pStyle w:val="aff4"/>
        <w:spacing w:before="0" w:after="0"/>
        <w:ind w:left="426" w:hanging="284"/>
        <w:contextualSpacing/>
        <w:jc w:val="left"/>
        <w:rPr>
          <w:b w:val="0"/>
        </w:rPr>
      </w:pPr>
      <w:r w:rsidRPr="003A3372">
        <w:rPr>
          <w:rFonts w:ascii="Times New Roman" w:hAnsi="Times New Roman" w:cs="Times New Roman"/>
          <w:b w:val="0"/>
        </w:rPr>
        <w:t xml:space="preserve">7.3. </w:t>
      </w:r>
      <w:r w:rsidRPr="003A3372">
        <w:rPr>
          <w:rFonts w:ascii="Times New Roman" w:hAnsi="Times New Roman" w:cs="Times New Roman"/>
          <w:b w:val="0"/>
          <w:lang w:val="en-US"/>
        </w:rPr>
        <w:t>Kirilenko</w:t>
      </w:r>
      <w:r w:rsidRPr="003A3372">
        <w:rPr>
          <w:rFonts w:ascii="Times New Roman" w:hAnsi="Times New Roman" w:cs="Times New Roman"/>
          <w:b w:val="0"/>
        </w:rPr>
        <w:t xml:space="preserve"> </w:t>
      </w:r>
      <w:r w:rsidRPr="003A3372">
        <w:rPr>
          <w:rFonts w:ascii="Times New Roman" w:hAnsi="Times New Roman" w:cs="Times New Roman"/>
          <w:b w:val="0"/>
          <w:lang w:val="en-US"/>
        </w:rPr>
        <w:t>E</w:t>
      </w:r>
      <w:r w:rsidRPr="003A3372">
        <w:rPr>
          <w:rFonts w:ascii="Times New Roman" w:hAnsi="Times New Roman" w:cs="Times New Roman"/>
          <w:b w:val="0"/>
        </w:rPr>
        <w:t>.</w:t>
      </w:r>
      <w:r w:rsidRPr="003A3372">
        <w:rPr>
          <w:rFonts w:ascii="Times New Roman" w:hAnsi="Times New Roman" w:cs="Times New Roman"/>
          <w:b w:val="0"/>
          <w:lang w:val="en-US"/>
        </w:rPr>
        <w:t>O</w:t>
      </w:r>
      <w:r w:rsidRPr="003A3372">
        <w:rPr>
          <w:rFonts w:ascii="Times New Roman" w:hAnsi="Times New Roman" w:cs="Times New Roman"/>
          <w:b w:val="0"/>
        </w:rPr>
        <w:t>.</w:t>
      </w:r>
      <w:r w:rsidRPr="00FB6B26">
        <w:rPr>
          <w:rFonts w:ascii="Times New Roman" w:hAnsi="Times New Roman" w:cs="Times New Roman"/>
        </w:rPr>
        <w:t xml:space="preserve"> </w:t>
      </w:r>
      <w:r w:rsidRPr="003A3372">
        <w:rPr>
          <w:rFonts w:ascii="Times New Roman" w:hAnsi="Times New Roman" w:cs="Times New Roman"/>
          <w:b w:val="0"/>
          <w:lang w:val="en-US"/>
        </w:rPr>
        <w:t>FUZZY</w:t>
      </w:r>
      <w:r w:rsidRPr="00904586">
        <w:rPr>
          <w:rFonts w:ascii="Times New Roman" w:hAnsi="Times New Roman" w:cs="Times New Roman"/>
          <w:b w:val="0"/>
        </w:rPr>
        <w:t xml:space="preserve"> </w:t>
      </w:r>
      <w:r w:rsidRPr="003A3372">
        <w:rPr>
          <w:rFonts w:ascii="Times New Roman" w:hAnsi="Times New Roman" w:cs="Times New Roman"/>
          <w:b w:val="0"/>
          <w:lang w:val="en-US"/>
        </w:rPr>
        <w:t>MODEL</w:t>
      </w:r>
      <w:r w:rsidRPr="00904586">
        <w:rPr>
          <w:rFonts w:ascii="Times New Roman" w:hAnsi="Times New Roman" w:cs="Times New Roman"/>
          <w:b w:val="0"/>
        </w:rPr>
        <w:t xml:space="preserve"> </w:t>
      </w:r>
      <w:r w:rsidRPr="003A3372">
        <w:rPr>
          <w:rFonts w:ascii="Times New Roman" w:hAnsi="Times New Roman" w:cs="Times New Roman"/>
          <w:b w:val="0"/>
          <w:lang w:val="en-US"/>
        </w:rPr>
        <w:t>OF</w:t>
      </w:r>
      <w:r w:rsidRPr="00904586">
        <w:rPr>
          <w:rFonts w:ascii="Times New Roman" w:hAnsi="Times New Roman" w:cs="Times New Roman"/>
          <w:b w:val="0"/>
        </w:rPr>
        <w:t xml:space="preserve"> </w:t>
      </w:r>
      <w:r w:rsidRPr="003A3372">
        <w:rPr>
          <w:rFonts w:ascii="Times New Roman" w:hAnsi="Times New Roman" w:cs="Times New Roman"/>
          <w:b w:val="0"/>
          <w:lang w:val="en-US"/>
        </w:rPr>
        <w:t>AIR</w:t>
      </w:r>
      <w:r w:rsidRPr="00904586">
        <w:rPr>
          <w:rFonts w:ascii="Times New Roman" w:hAnsi="Times New Roman" w:cs="Times New Roman"/>
          <w:b w:val="0"/>
        </w:rPr>
        <w:t xml:space="preserve"> </w:t>
      </w:r>
      <w:r w:rsidRPr="003A3372">
        <w:rPr>
          <w:rFonts w:ascii="Times New Roman" w:hAnsi="Times New Roman" w:cs="Times New Roman"/>
          <w:b w:val="0"/>
          <w:lang w:val="en-US"/>
        </w:rPr>
        <w:t>DUST</w:t>
      </w:r>
      <w:r w:rsidRPr="00904586">
        <w:rPr>
          <w:rFonts w:ascii="Times New Roman" w:hAnsi="Times New Roman" w:cs="Times New Roman"/>
          <w:b w:val="0"/>
        </w:rPr>
        <w:t xml:space="preserve"> </w:t>
      </w:r>
      <w:r w:rsidRPr="003A3372">
        <w:rPr>
          <w:rFonts w:ascii="Times New Roman" w:hAnsi="Times New Roman" w:cs="Times New Roman"/>
          <w:b w:val="0"/>
          <w:lang w:val="en-US"/>
        </w:rPr>
        <w:t>CONCENTRATION</w:t>
      </w:r>
      <w:r w:rsidRPr="00904586">
        <w:rPr>
          <w:rFonts w:ascii="Times New Roman" w:hAnsi="Times New Roman" w:cs="Times New Roman"/>
          <w:b w:val="0"/>
        </w:rPr>
        <w:t xml:space="preserve"> </w:t>
      </w:r>
      <w:r w:rsidRPr="003A3372">
        <w:rPr>
          <w:rFonts w:ascii="Times New Roman" w:hAnsi="Times New Roman" w:cs="Times New Roman"/>
          <w:b w:val="0"/>
          <w:lang w:val="en-US"/>
        </w:rPr>
        <w:t>IN</w:t>
      </w:r>
      <w:r w:rsidRPr="00904586">
        <w:rPr>
          <w:rFonts w:ascii="Times New Roman" w:hAnsi="Times New Roman" w:cs="Times New Roman"/>
          <w:b w:val="0"/>
        </w:rPr>
        <w:t xml:space="preserve"> </w:t>
      </w:r>
      <w:r w:rsidRPr="003A3372">
        <w:rPr>
          <w:rFonts w:ascii="Times New Roman" w:hAnsi="Times New Roman" w:cs="Times New Roman"/>
          <w:b w:val="0"/>
          <w:lang w:val="en-US"/>
        </w:rPr>
        <w:t>KYIV</w:t>
      </w:r>
      <w:r w:rsidRPr="00904586">
        <w:rPr>
          <w:rFonts w:ascii="Times New Roman" w:hAnsi="Times New Roman" w:cs="Times New Roman"/>
          <w:b w:val="0"/>
        </w:rPr>
        <w:t xml:space="preserve"> </w:t>
      </w:r>
      <w:r w:rsidRPr="003A3372">
        <w:rPr>
          <w:rFonts w:ascii="Times New Roman" w:hAnsi="Times New Roman" w:cs="Times New Roman"/>
          <w:b w:val="0"/>
          <w:lang w:val="en-US"/>
        </w:rPr>
        <w:t>FOR</w:t>
      </w:r>
      <w:r w:rsidRPr="00904586">
        <w:rPr>
          <w:rFonts w:ascii="Times New Roman" w:hAnsi="Times New Roman" w:cs="Times New Roman"/>
          <w:b w:val="0"/>
        </w:rPr>
        <w:t xml:space="preserve"> </w:t>
      </w:r>
      <w:r w:rsidRPr="003A3372">
        <w:rPr>
          <w:rFonts w:ascii="Times New Roman" w:hAnsi="Times New Roman" w:cs="Times New Roman"/>
          <w:b w:val="0"/>
          <w:lang w:val="en-US"/>
        </w:rPr>
        <w:t>PM</w:t>
      </w:r>
      <w:r w:rsidRPr="00904586">
        <w:rPr>
          <w:rFonts w:ascii="Times New Roman" w:hAnsi="Times New Roman" w:cs="Times New Roman"/>
          <w:b w:val="0"/>
        </w:rPr>
        <w:t xml:space="preserve">2.5 </w:t>
      </w:r>
      <w:r w:rsidRPr="003A3372">
        <w:rPr>
          <w:rFonts w:ascii="Times New Roman" w:hAnsi="Times New Roman" w:cs="Times New Roman"/>
          <w:b w:val="0"/>
          <w:lang w:val="en-US"/>
        </w:rPr>
        <w:t>AND</w:t>
      </w:r>
      <w:r w:rsidRPr="00904586">
        <w:rPr>
          <w:rFonts w:ascii="Times New Roman" w:hAnsi="Times New Roman" w:cs="Times New Roman"/>
          <w:b w:val="0"/>
        </w:rPr>
        <w:t xml:space="preserve"> </w:t>
      </w:r>
      <w:r w:rsidRPr="003A3372">
        <w:rPr>
          <w:rFonts w:ascii="Times New Roman" w:hAnsi="Times New Roman" w:cs="Times New Roman"/>
          <w:b w:val="0"/>
          <w:lang w:val="en-US"/>
        </w:rPr>
        <w:t>PM</w:t>
      </w:r>
      <w:r w:rsidRPr="00904586">
        <w:rPr>
          <w:rFonts w:ascii="Times New Roman" w:hAnsi="Times New Roman" w:cs="Times New Roman"/>
          <w:b w:val="0"/>
        </w:rPr>
        <w:t>10</w:t>
      </w:r>
      <w:r w:rsidRPr="00904586">
        <w:t xml:space="preserve"> </w:t>
      </w:r>
      <w:r w:rsidRPr="00904586">
        <w:rPr>
          <w:rFonts w:ascii="Times New Roman" w:hAnsi="Times New Roman" w:cs="Times New Roman"/>
          <w:b w:val="0"/>
        </w:rPr>
        <w:t xml:space="preserve">/ </w:t>
      </w:r>
      <w:r w:rsidRPr="003A3372">
        <w:rPr>
          <w:rFonts w:ascii="Times New Roman" w:hAnsi="Times New Roman" w:cs="Times New Roman"/>
          <w:b w:val="0"/>
          <w:lang w:val="en-US"/>
        </w:rPr>
        <w:t>Kirilenko</w:t>
      </w:r>
      <w:r w:rsidRPr="003A3372">
        <w:rPr>
          <w:rFonts w:ascii="Times New Roman" w:hAnsi="Times New Roman" w:cs="Times New Roman"/>
          <w:b w:val="0"/>
        </w:rPr>
        <w:t xml:space="preserve"> </w:t>
      </w:r>
      <w:r w:rsidRPr="003A3372">
        <w:rPr>
          <w:rFonts w:ascii="Times New Roman" w:hAnsi="Times New Roman" w:cs="Times New Roman"/>
          <w:b w:val="0"/>
          <w:lang w:val="en-US"/>
        </w:rPr>
        <w:t>E</w:t>
      </w:r>
      <w:r w:rsidRPr="003A3372">
        <w:rPr>
          <w:rFonts w:ascii="Times New Roman" w:hAnsi="Times New Roman" w:cs="Times New Roman"/>
          <w:b w:val="0"/>
        </w:rPr>
        <w:t>.</w:t>
      </w:r>
      <w:r w:rsidRPr="003A3372">
        <w:rPr>
          <w:rFonts w:ascii="Times New Roman" w:hAnsi="Times New Roman" w:cs="Times New Roman"/>
          <w:b w:val="0"/>
          <w:lang w:val="en-US"/>
        </w:rPr>
        <w:t>O</w:t>
      </w:r>
      <w:r w:rsidRPr="003A3372">
        <w:rPr>
          <w:rFonts w:ascii="Times New Roman" w:hAnsi="Times New Roman" w:cs="Times New Roman"/>
          <w:b w:val="0"/>
        </w:rPr>
        <w:t>.</w:t>
      </w:r>
      <w:r w:rsidRPr="00904586">
        <w:rPr>
          <w:rFonts w:ascii="Times New Roman" w:hAnsi="Times New Roman" w:cs="Times New Roman"/>
          <w:b w:val="0"/>
        </w:rPr>
        <w:t xml:space="preserve">, </w:t>
      </w:r>
      <w:r w:rsidRPr="003A3372">
        <w:rPr>
          <w:rFonts w:ascii="Times New Roman" w:hAnsi="Times New Roman" w:cs="Times New Roman"/>
          <w:b w:val="0"/>
          <w:lang w:val="en-US"/>
        </w:rPr>
        <w:t>Morozova</w:t>
      </w:r>
      <w:r w:rsidRPr="003A3372">
        <w:rPr>
          <w:rFonts w:ascii="Times New Roman" w:hAnsi="Times New Roman" w:cs="Times New Roman"/>
          <w:b w:val="0"/>
        </w:rPr>
        <w:t xml:space="preserve"> </w:t>
      </w:r>
      <w:r w:rsidRPr="003A3372">
        <w:rPr>
          <w:rFonts w:ascii="Times New Roman" w:hAnsi="Times New Roman" w:cs="Times New Roman"/>
          <w:b w:val="0"/>
          <w:lang w:val="en-US"/>
        </w:rPr>
        <w:t>I</w:t>
      </w:r>
      <w:r w:rsidRPr="003A3372">
        <w:rPr>
          <w:rFonts w:ascii="Times New Roman" w:hAnsi="Times New Roman" w:cs="Times New Roman"/>
          <w:b w:val="0"/>
        </w:rPr>
        <w:t>.</w:t>
      </w:r>
      <w:r w:rsidRPr="003A3372">
        <w:rPr>
          <w:rFonts w:ascii="Times New Roman" w:hAnsi="Times New Roman" w:cs="Times New Roman"/>
          <w:b w:val="0"/>
          <w:lang w:val="en-US"/>
        </w:rPr>
        <w:t>V</w:t>
      </w:r>
      <w:r w:rsidRPr="003A3372">
        <w:rPr>
          <w:rFonts w:ascii="Times New Roman" w:hAnsi="Times New Roman" w:cs="Times New Roman"/>
          <w:b w:val="0"/>
        </w:rPr>
        <w:t>.,</w:t>
      </w:r>
      <w:r w:rsidRPr="00904586">
        <w:rPr>
          <w:rFonts w:ascii="Times New Roman" w:hAnsi="Times New Roman" w:cs="Times New Roman"/>
          <w:b w:val="0"/>
        </w:rPr>
        <w:t xml:space="preserve"> </w:t>
      </w:r>
      <w:r w:rsidRPr="003A3372">
        <w:rPr>
          <w:rFonts w:ascii="Times New Roman" w:hAnsi="Times New Roman" w:cs="Times New Roman"/>
          <w:b w:val="0"/>
          <w:lang w:val="en-US"/>
        </w:rPr>
        <w:t>Bozhko</w:t>
      </w:r>
      <w:r w:rsidRPr="003A3372">
        <w:rPr>
          <w:rFonts w:ascii="Times New Roman" w:hAnsi="Times New Roman" w:cs="Times New Roman"/>
          <w:b w:val="0"/>
        </w:rPr>
        <w:t xml:space="preserve"> </w:t>
      </w:r>
      <w:r w:rsidRPr="003A3372">
        <w:rPr>
          <w:rFonts w:ascii="Times New Roman" w:hAnsi="Times New Roman" w:cs="Times New Roman"/>
          <w:b w:val="0"/>
          <w:lang w:val="en-US"/>
        </w:rPr>
        <w:t>K</w:t>
      </w:r>
      <w:r w:rsidRPr="003A3372">
        <w:rPr>
          <w:rFonts w:ascii="Times New Roman" w:hAnsi="Times New Roman" w:cs="Times New Roman"/>
          <w:b w:val="0"/>
        </w:rPr>
        <w:t>.</w:t>
      </w:r>
      <w:r w:rsidRPr="003A3372">
        <w:rPr>
          <w:rFonts w:ascii="Times New Roman" w:hAnsi="Times New Roman" w:cs="Times New Roman"/>
          <w:b w:val="0"/>
          <w:lang w:val="en-US"/>
        </w:rPr>
        <w:t>M</w:t>
      </w:r>
      <w:r>
        <w:rPr>
          <w:rFonts w:ascii="Times New Roman" w:hAnsi="Times New Roman" w:cs="Times New Roman"/>
          <w:b w:val="0"/>
        </w:rPr>
        <w:t>.</w:t>
      </w:r>
      <w:r w:rsidRPr="00FB6B26">
        <w:rPr>
          <w:rFonts w:ascii="Times New Roman" w:hAnsi="Times New Roman" w:cs="Times New Roman"/>
        </w:rPr>
        <w:t xml:space="preserve"> //</w:t>
      </w:r>
      <w:r w:rsidR="00904586">
        <w:rPr>
          <w:rFonts w:ascii="Times New Roman" w:hAnsi="Times New Roman" w:cs="Times New Roman"/>
          <w:b w:val="0"/>
        </w:rPr>
        <w:t>Збірник праць 17</w:t>
      </w:r>
      <w:r w:rsidR="00904586" w:rsidRPr="00904586">
        <w:rPr>
          <w:rFonts w:ascii="Times New Roman" w:hAnsi="Times New Roman" w:cs="Times New Roman"/>
          <w:b w:val="0"/>
        </w:rPr>
        <w:t>-ої Всеукраїнської науково-практичної конференції студентів, аспірантів та молодих вчених «Ефективність та автоматизація інженерних</w:t>
      </w:r>
      <w:r w:rsidR="009E11B8">
        <w:rPr>
          <w:rFonts w:ascii="Times New Roman" w:hAnsi="Times New Roman" w:cs="Times New Roman"/>
          <w:b w:val="0"/>
        </w:rPr>
        <w:t xml:space="preserve"> рішень у приладобудуванні». – 07-08 грудня 2021</w:t>
      </w:r>
      <w:r w:rsidR="00904586" w:rsidRPr="00904586">
        <w:rPr>
          <w:rFonts w:ascii="Times New Roman" w:hAnsi="Times New Roman" w:cs="Times New Roman"/>
          <w:b w:val="0"/>
        </w:rPr>
        <w:t xml:space="preserve"> р. – м. Київ. – 4</w:t>
      </w:r>
      <w:r w:rsidR="009E11B8">
        <w:rPr>
          <w:rFonts w:ascii="Times New Roman" w:hAnsi="Times New Roman" w:cs="Times New Roman"/>
          <w:b w:val="0"/>
        </w:rPr>
        <w:t xml:space="preserve"> </w:t>
      </w:r>
      <w:r w:rsidR="00904586" w:rsidRPr="00904586">
        <w:rPr>
          <w:rFonts w:ascii="Times New Roman" w:hAnsi="Times New Roman" w:cs="Times New Roman"/>
          <w:b w:val="0"/>
        </w:rPr>
        <w:t xml:space="preserve">с. </w:t>
      </w:r>
    </w:p>
    <w:p w:rsidR="003A3372" w:rsidRPr="00475F5A" w:rsidRDefault="003A3372" w:rsidP="004750ED">
      <w:pPr>
        <w:spacing w:after="0" w:line="240" w:lineRule="auto"/>
        <w:ind w:left="284" w:right="284" w:hanging="284"/>
        <w:contextualSpacing/>
        <w:rPr>
          <w:rFonts w:ascii="Times New Roman" w:hAnsi="Times New Roman" w:cs="Times New Roman"/>
          <w:sz w:val="28"/>
          <w:szCs w:val="28"/>
          <w:lang w:val="uk-UA"/>
        </w:rPr>
      </w:pPr>
    </w:p>
    <w:p w:rsidR="008600FA" w:rsidRPr="008600FA" w:rsidRDefault="00DE60DC" w:rsidP="008600FA">
      <w:pPr>
        <w:spacing w:after="0" w:line="240" w:lineRule="auto"/>
        <w:ind w:left="284" w:right="284" w:hanging="284"/>
        <w:contextualSpacing/>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008600FA">
        <w:rPr>
          <w:rFonts w:ascii="Times New Roman" w:hAnsi="Times New Roman" w:cs="Times New Roman"/>
          <w:sz w:val="28"/>
          <w:szCs w:val="28"/>
          <w:lang w:val="en-US"/>
        </w:rPr>
        <w:t xml:space="preserve">8. </w:t>
      </w:r>
      <w:r w:rsidR="008600FA">
        <w:rPr>
          <w:rFonts w:ascii="Times New Roman" w:hAnsi="Times New Roman" w:cs="Times New Roman"/>
          <w:sz w:val="28"/>
          <w:szCs w:val="28"/>
          <w:lang w:val="uk-UA"/>
        </w:rPr>
        <w:t>Консультанти розділів дисертації</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4111"/>
        <w:gridCol w:w="1396"/>
        <w:gridCol w:w="1397"/>
      </w:tblGrid>
      <w:tr w:rsidR="008600FA" w:rsidTr="008600FA">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8600FA" w:rsidRPr="008600FA" w:rsidRDefault="008600FA">
            <w:pPr>
              <w:spacing w:line="240" w:lineRule="auto"/>
              <w:jc w:val="center"/>
              <w:rPr>
                <w:rFonts w:ascii="Times New Roman" w:hAnsi="Times New Roman" w:cs="Times New Roman"/>
                <w:sz w:val="24"/>
              </w:rPr>
            </w:pPr>
            <w:r w:rsidRPr="008600FA">
              <w:rPr>
                <w:rFonts w:ascii="Times New Roman" w:hAnsi="Times New Roman" w:cs="Times New Roman"/>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8600FA" w:rsidRPr="008600FA" w:rsidRDefault="008600FA">
            <w:pPr>
              <w:spacing w:line="240" w:lineRule="auto"/>
              <w:jc w:val="center"/>
              <w:rPr>
                <w:rFonts w:ascii="Times New Roman" w:hAnsi="Times New Roman" w:cs="Times New Roman"/>
                <w:sz w:val="24"/>
              </w:rPr>
            </w:pPr>
            <w:r w:rsidRPr="008600FA">
              <w:rPr>
                <w:rFonts w:ascii="Times New Roman" w:hAnsi="Times New Roman" w:cs="Times New Roman"/>
                <w:sz w:val="24"/>
              </w:rPr>
              <w:t xml:space="preserve">Прізвище, ініціали та посада </w:t>
            </w:r>
            <w:r w:rsidRPr="008600FA">
              <w:rPr>
                <w:rFonts w:ascii="Times New Roman" w:hAnsi="Times New Roman" w:cs="Times New Roman"/>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8600FA" w:rsidRPr="008600FA" w:rsidRDefault="008600FA">
            <w:pPr>
              <w:spacing w:line="240" w:lineRule="auto"/>
              <w:jc w:val="center"/>
              <w:rPr>
                <w:rFonts w:ascii="Times New Roman" w:hAnsi="Times New Roman" w:cs="Times New Roman"/>
                <w:sz w:val="24"/>
              </w:rPr>
            </w:pPr>
            <w:r w:rsidRPr="008600FA">
              <w:rPr>
                <w:rFonts w:ascii="Times New Roman" w:hAnsi="Times New Roman" w:cs="Times New Roman"/>
                <w:sz w:val="24"/>
              </w:rPr>
              <w:t>Підпис, дата</w:t>
            </w:r>
          </w:p>
        </w:tc>
      </w:tr>
      <w:tr w:rsidR="008600FA" w:rsidTr="008600FA">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8600FA" w:rsidRPr="008600FA" w:rsidRDefault="008600FA">
            <w:pPr>
              <w:spacing w:line="240" w:lineRule="auto"/>
              <w:rPr>
                <w:rFonts w:ascii="Times New Roman" w:eastAsia="Times New Roman" w:hAnsi="Times New Roman" w:cs="Times New Roman"/>
                <w:sz w:val="24"/>
                <w:szCs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8600FA" w:rsidRPr="008600FA" w:rsidRDefault="008600FA">
            <w:pPr>
              <w:spacing w:line="240" w:lineRule="auto"/>
              <w:rPr>
                <w:rFonts w:ascii="Times New Roman" w:eastAsia="Times New Roman" w:hAnsi="Times New Roman" w:cs="Times New Roman"/>
                <w:sz w:val="24"/>
                <w:szCs w:val="24"/>
              </w:rPr>
            </w:pPr>
          </w:p>
        </w:tc>
        <w:tc>
          <w:tcPr>
            <w:tcW w:w="1396" w:type="dxa"/>
            <w:tcBorders>
              <w:top w:val="single" w:sz="4" w:space="0" w:color="auto"/>
              <w:left w:val="single" w:sz="4" w:space="0" w:color="auto"/>
              <w:bottom w:val="single" w:sz="4" w:space="0" w:color="auto"/>
              <w:right w:val="single" w:sz="4" w:space="0" w:color="auto"/>
            </w:tcBorders>
            <w:hideMark/>
          </w:tcPr>
          <w:p w:rsidR="008600FA" w:rsidRPr="008600FA" w:rsidRDefault="008600FA">
            <w:pPr>
              <w:spacing w:line="240" w:lineRule="auto"/>
              <w:jc w:val="center"/>
              <w:rPr>
                <w:rFonts w:ascii="Times New Roman" w:hAnsi="Times New Roman" w:cs="Times New Roman"/>
                <w:sz w:val="24"/>
              </w:rPr>
            </w:pPr>
            <w:r w:rsidRPr="008600FA">
              <w:rPr>
                <w:rFonts w:ascii="Times New Roman" w:hAnsi="Times New Roman" w:cs="Times New Roman"/>
                <w:sz w:val="24"/>
              </w:rPr>
              <w:t xml:space="preserve">завдання </w:t>
            </w:r>
            <w:r w:rsidRPr="008600FA">
              <w:rPr>
                <w:rFonts w:ascii="Times New Roman" w:hAnsi="Times New Roman" w:cs="Times New Roman"/>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8600FA" w:rsidRPr="008600FA" w:rsidRDefault="008600FA">
            <w:pPr>
              <w:spacing w:line="240" w:lineRule="auto"/>
              <w:jc w:val="center"/>
              <w:rPr>
                <w:rFonts w:ascii="Times New Roman" w:hAnsi="Times New Roman" w:cs="Times New Roman"/>
                <w:sz w:val="24"/>
              </w:rPr>
            </w:pPr>
            <w:r w:rsidRPr="008600FA">
              <w:rPr>
                <w:rFonts w:ascii="Times New Roman" w:hAnsi="Times New Roman" w:cs="Times New Roman"/>
                <w:sz w:val="24"/>
              </w:rPr>
              <w:t>завдання</w:t>
            </w:r>
            <w:r w:rsidRPr="008600FA">
              <w:rPr>
                <w:rFonts w:ascii="Times New Roman" w:hAnsi="Times New Roman" w:cs="Times New Roman"/>
                <w:sz w:val="24"/>
              </w:rPr>
              <w:br/>
              <w:t>прийняв</w:t>
            </w:r>
          </w:p>
        </w:tc>
      </w:tr>
      <w:tr w:rsidR="008600FA" w:rsidTr="008600FA">
        <w:tc>
          <w:tcPr>
            <w:tcW w:w="2410" w:type="dxa"/>
            <w:tcBorders>
              <w:top w:val="single" w:sz="4" w:space="0" w:color="auto"/>
              <w:left w:val="single" w:sz="4" w:space="0" w:color="auto"/>
              <w:bottom w:val="single" w:sz="4" w:space="0" w:color="auto"/>
              <w:right w:val="single" w:sz="4" w:space="0" w:color="auto"/>
            </w:tcBorders>
            <w:hideMark/>
          </w:tcPr>
          <w:p w:rsidR="008600FA" w:rsidRPr="008600FA" w:rsidRDefault="008600FA">
            <w:pPr>
              <w:spacing w:line="240" w:lineRule="auto"/>
              <w:rPr>
                <w:rFonts w:ascii="Times New Roman" w:hAnsi="Times New Roman" w:cs="Times New Roman"/>
                <w:sz w:val="24"/>
                <w:lang w:val="uk-UA"/>
              </w:rPr>
            </w:pPr>
            <w:r>
              <w:rPr>
                <w:rFonts w:ascii="Times New Roman" w:hAnsi="Times New Roman" w:cs="Times New Roman"/>
                <w:sz w:val="24"/>
                <w:lang w:val="uk-UA"/>
              </w:rPr>
              <w:t xml:space="preserve">Розділ </w:t>
            </w:r>
            <w:r w:rsidRPr="008600FA">
              <w:rPr>
                <w:rFonts w:ascii="Times New Roman" w:hAnsi="Times New Roman" w:cs="Times New Roman"/>
                <w:sz w:val="24"/>
              </w:rPr>
              <w:t xml:space="preserve">4. </w:t>
            </w:r>
            <w:r w:rsidRPr="008600FA">
              <w:rPr>
                <w:rFonts w:ascii="Times New Roman" w:hAnsi="Times New Roman" w:cs="Times New Roman"/>
                <w:sz w:val="24"/>
                <w:lang w:val="uk-UA"/>
              </w:rPr>
              <w:t>Стартап-проект</w:t>
            </w:r>
            <w:r>
              <w:rPr>
                <w:rFonts w:ascii="Times New Roman" w:hAnsi="Times New Roman" w:cs="Times New Roman"/>
                <w:sz w:val="24"/>
                <w:lang w:val="uk-UA"/>
              </w:rPr>
              <w:t xml:space="preserve"> «Вдосконалення методу вимірювання концентрації пилу в повітрі»</w:t>
            </w:r>
          </w:p>
        </w:tc>
        <w:tc>
          <w:tcPr>
            <w:tcW w:w="4111" w:type="dxa"/>
            <w:tcBorders>
              <w:top w:val="single" w:sz="4" w:space="0" w:color="auto"/>
              <w:left w:val="single" w:sz="4" w:space="0" w:color="auto"/>
              <w:bottom w:val="single" w:sz="4" w:space="0" w:color="auto"/>
              <w:right w:val="single" w:sz="4" w:space="0" w:color="auto"/>
            </w:tcBorders>
            <w:hideMark/>
          </w:tcPr>
          <w:p w:rsidR="008600FA" w:rsidRPr="008600FA" w:rsidRDefault="008600FA">
            <w:pPr>
              <w:spacing w:line="240" w:lineRule="auto"/>
              <w:rPr>
                <w:rFonts w:ascii="Times New Roman" w:hAnsi="Times New Roman" w:cs="Times New Roman"/>
                <w:sz w:val="24"/>
                <w:lang w:val="uk-UA"/>
              </w:rPr>
            </w:pPr>
            <w:r w:rsidRPr="008600FA">
              <w:rPr>
                <w:rFonts w:ascii="Times New Roman" w:hAnsi="Times New Roman" w:cs="Times New Roman"/>
                <w:sz w:val="24"/>
              </w:rPr>
              <w:t>Бояринова Катерина Олександрівна</w:t>
            </w:r>
            <w:r>
              <w:rPr>
                <w:rFonts w:ascii="Times New Roman" w:hAnsi="Times New Roman" w:cs="Times New Roman"/>
                <w:sz w:val="24"/>
                <w:lang w:val="uk-UA"/>
              </w:rPr>
              <w:t>, доцент, д.е.н., доцент</w:t>
            </w:r>
          </w:p>
        </w:tc>
        <w:tc>
          <w:tcPr>
            <w:tcW w:w="1396" w:type="dxa"/>
            <w:tcBorders>
              <w:top w:val="single" w:sz="4" w:space="0" w:color="auto"/>
              <w:left w:val="single" w:sz="4" w:space="0" w:color="auto"/>
              <w:bottom w:val="single" w:sz="4" w:space="0" w:color="auto"/>
              <w:right w:val="single" w:sz="4" w:space="0" w:color="auto"/>
            </w:tcBorders>
          </w:tcPr>
          <w:p w:rsidR="008600FA" w:rsidRPr="008600FA" w:rsidRDefault="008600FA">
            <w:pPr>
              <w:spacing w:line="240" w:lineRule="auto"/>
              <w:rPr>
                <w:rFonts w:ascii="Times New Roman" w:hAnsi="Times New Roman" w:cs="Times New Roman"/>
                <w:color w:val="FF0000"/>
                <w:sz w:val="24"/>
              </w:rPr>
            </w:pPr>
          </w:p>
        </w:tc>
        <w:tc>
          <w:tcPr>
            <w:tcW w:w="1397" w:type="dxa"/>
            <w:tcBorders>
              <w:top w:val="single" w:sz="4" w:space="0" w:color="auto"/>
              <w:left w:val="single" w:sz="4" w:space="0" w:color="auto"/>
              <w:bottom w:val="single" w:sz="4" w:space="0" w:color="auto"/>
              <w:right w:val="single" w:sz="4" w:space="0" w:color="auto"/>
            </w:tcBorders>
          </w:tcPr>
          <w:p w:rsidR="008600FA" w:rsidRPr="008600FA" w:rsidRDefault="008600FA">
            <w:pPr>
              <w:spacing w:line="240" w:lineRule="auto"/>
              <w:rPr>
                <w:rFonts w:ascii="Times New Roman" w:hAnsi="Times New Roman" w:cs="Times New Roman"/>
                <w:color w:val="FF0000"/>
                <w:sz w:val="24"/>
              </w:rPr>
            </w:pPr>
          </w:p>
        </w:tc>
      </w:tr>
    </w:tbl>
    <w:p w:rsidR="002A1868" w:rsidRDefault="002A1868" w:rsidP="008600FA">
      <w:pPr>
        <w:tabs>
          <w:tab w:val="left" w:pos="1440"/>
          <w:tab w:val="left" w:pos="1620"/>
          <w:tab w:val="left" w:pos="9356"/>
        </w:tabs>
        <w:spacing w:before="240" w:line="240" w:lineRule="auto"/>
        <w:ind w:right="-31"/>
        <w:rPr>
          <w:rFonts w:ascii="Times New Roman" w:hAnsi="Times New Roman" w:cs="Times New Roman"/>
          <w:sz w:val="28"/>
        </w:rPr>
      </w:pPr>
    </w:p>
    <w:p w:rsidR="008600FA" w:rsidRPr="002A1868" w:rsidRDefault="008600FA" w:rsidP="008600FA">
      <w:pPr>
        <w:tabs>
          <w:tab w:val="left" w:pos="1440"/>
          <w:tab w:val="left" w:pos="1620"/>
          <w:tab w:val="left" w:pos="9356"/>
        </w:tabs>
        <w:spacing w:before="240" w:line="240" w:lineRule="auto"/>
        <w:ind w:right="-31"/>
        <w:rPr>
          <w:rFonts w:ascii="Times New Roman" w:eastAsia="Times New Roman" w:hAnsi="Times New Roman" w:cs="Times New Roman"/>
          <w:sz w:val="28"/>
        </w:rPr>
      </w:pPr>
      <w:r w:rsidRPr="002A1868">
        <w:rPr>
          <w:rFonts w:ascii="Times New Roman" w:hAnsi="Times New Roman" w:cs="Times New Roman"/>
          <w:sz w:val="28"/>
        </w:rPr>
        <w:t xml:space="preserve">9. </w:t>
      </w:r>
      <w:r w:rsidRPr="002A1868">
        <w:rPr>
          <w:rFonts w:ascii="Times New Roman" w:hAnsi="Times New Roman" w:cs="Times New Roman"/>
          <w:bCs/>
          <w:sz w:val="28"/>
        </w:rPr>
        <w:t>Дата видачі завдання</w:t>
      </w:r>
      <w:r w:rsidRPr="002A1868">
        <w:rPr>
          <w:rFonts w:ascii="Times New Roman" w:hAnsi="Times New Roman" w:cs="Times New Roman"/>
          <w:sz w:val="28"/>
        </w:rPr>
        <w:t xml:space="preserve"> </w:t>
      </w:r>
      <w:r w:rsidRPr="002A1868">
        <w:rPr>
          <w:rFonts w:ascii="Times New Roman" w:hAnsi="Times New Roman" w:cs="Times New Roman"/>
          <w:sz w:val="28"/>
          <w:u w:val="single"/>
        </w:rPr>
        <w:tab/>
      </w:r>
    </w:p>
    <w:p w:rsidR="002A1868" w:rsidRDefault="002A1868" w:rsidP="008600FA">
      <w:pPr>
        <w:spacing w:before="240" w:line="240" w:lineRule="auto"/>
        <w:jc w:val="center"/>
        <w:rPr>
          <w:rFonts w:ascii="Times New Roman" w:hAnsi="Times New Roman" w:cs="Times New Roman"/>
          <w:bCs/>
          <w:sz w:val="28"/>
        </w:rPr>
      </w:pPr>
    </w:p>
    <w:p w:rsidR="002A1868" w:rsidRDefault="002A1868" w:rsidP="008600FA">
      <w:pPr>
        <w:spacing w:before="240" w:line="240" w:lineRule="auto"/>
        <w:jc w:val="center"/>
        <w:rPr>
          <w:rFonts w:ascii="Times New Roman" w:hAnsi="Times New Roman" w:cs="Times New Roman"/>
          <w:bCs/>
          <w:sz w:val="28"/>
        </w:rPr>
      </w:pPr>
    </w:p>
    <w:p w:rsidR="002A1868" w:rsidRDefault="002A1868" w:rsidP="008600FA">
      <w:pPr>
        <w:spacing w:before="240" w:line="240" w:lineRule="auto"/>
        <w:jc w:val="center"/>
        <w:rPr>
          <w:rFonts w:ascii="Times New Roman" w:hAnsi="Times New Roman" w:cs="Times New Roman"/>
          <w:bCs/>
          <w:sz w:val="28"/>
        </w:rPr>
      </w:pPr>
    </w:p>
    <w:p w:rsidR="008600FA" w:rsidRPr="002A1868" w:rsidRDefault="008600FA" w:rsidP="008600FA">
      <w:pPr>
        <w:spacing w:before="240" w:line="240" w:lineRule="auto"/>
        <w:jc w:val="center"/>
        <w:rPr>
          <w:rFonts w:ascii="Times New Roman" w:hAnsi="Times New Roman" w:cs="Times New Roman"/>
          <w:sz w:val="28"/>
        </w:rPr>
      </w:pPr>
      <w:r w:rsidRPr="002A1868">
        <w:rPr>
          <w:rFonts w:ascii="Times New Roman"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8600FA" w:rsidRPr="002A1868" w:rsidTr="008600FA">
        <w:tc>
          <w:tcPr>
            <w:tcW w:w="540" w:type="dxa"/>
            <w:tcBorders>
              <w:top w:val="single" w:sz="4" w:space="0" w:color="auto"/>
              <w:left w:val="single" w:sz="4" w:space="0" w:color="auto"/>
              <w:bottom w:val="single" w:sz="4" w:space="0" w:color="auto"/>
              <w:right w:val="single" w:sz="4" w:space="0" w:color="auto"/>
            </w:tcBorders>
            <w:vAlign w:val="center"/>
            <w:hideMark/>
          </w:tcPr>
          <w:p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 xml:space="preserve">Назва етапів виконання </w:t>
            </w:r>
            <w:r w:rsidRPr="002A1868">
              <w:rPr>
                <w:rFonts w:ascii="Times New Roman" w:hAnsi="Times New Roman" w:cs="Times New Roman"/>
                <w:sz w:val="24"/>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8600FA" w:rsidRPr="002A1868" w:rsidRDefault="008600FA">
            <w:pPr>
              <w:spacing w:line="240" w:lineRule="auto"/>
              <w:jc w:val="center"/>
              <w:rPr>
                <w:rFonts w:ascii="Times New Roman" w:hAnsi="Times New Roman" w:cs="Times New Roman"/>
                <w:sz w:val="24"/>
              </w:rPr>
            </w:pPr>
            <w:r w:rsidRPr="002A1868">
              <w:rPr>
                <w:rFonts w:ascii="Times New Roman" w:hAnsi="Times New Roman" w:cs="Times New Roman"/>
                <w:sz w:val="24"/>
              </w:rPr>
              <w:t>Примітка</w:t>
            </w: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rPr>
            </w:pPr>
            <w:r w:rsidRPr="002A1868">
              <w:rPr>
                <w:rFonts w:ascii="Times New Roman" w:hAnsi="Times New Roman" w:cs="Times New Roman"/>
                <w:sz w:val="24"/>
              </w:rPr>
              <w:t>Пояснення керівником завдання</w:t>
            </w:r>
            <w:r>
              <w:rPr>
                <w:rFonts w:ascii="Times New Roman" w:hAnsi="Times New Roman" w:cs="Times New Roman"/>
                <w:sz w:val="24"/>
                <w:lang w:val="uk-UA"/>
              </w:rPr>
              <w:t xml:space="preserve"> </w:t>
            </w:r>
            <w:r w:rsidRPr="002A1868">
              <w:rPr>
                <w:rFonts w:ascii="Times New Roman" w:hAnsi="Times New Roman" w:cs="Times New Roman"/>
                <w:sz w:val="24"/>
              </w:rPr>
              <w:t>дипломної роботи</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15.09.2021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3F45A3">
            <w:pPr>
              <w:spacing w:line="240" w:lineRule="auto"/>
              <w:rPr>
                <w:rFonts w:ascii="Times New Roman" w:hAnsi="Times New Roman" w:cs="Times New Roman"/>
                <w:sz w:val="24"/>
              </w:rPr>
            </w:pPr>
            <w:r>
              <w:rPr>
                <w:rFonts w:ascii="Times New Roman" w:hAnsi="Times New Roman" w:cs="Times New Roman"/>
                <w:sz w:val="24"/>
                <w:lang w:val="uk-UA"/>
              </w:rPr>
              <w:t xml:space="preserve">Ознайомлення з рекомендованою літературою </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01.10.2021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3F45A3" w:rsidP="003F45A3">
            <w:pPr>
              <w:spacing w:line="240" w:lineRule="auto"/>
              <w:rPr>
                <w:rFonts w:ascii="Times New Roman" w:hAnsi="Times New Roman" w:cs="Times New Roman"/>
                <w:sz w:val="24"/>
              </w:rPr>
            </w:pPr>
            <w:r>
              <w:rPr>
                <w:rFonts w:ascii="Times New Roman" w:hAnsi="Times New Roman" w:cs="Times New Roman"/>
                <w:sz w:val="24"/>
                <w:lang w:val="uk-UA"/>
              </w:rPr>
              <w:t>Виконання оглядового розділу</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01.11.2021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Публікація результатів дослідження</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01.10 – 08.12. 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3F45A3" w:rsidP="003F45A3">
            <w:pPr>
              <w:spacing w:line="240" w:lineRule="auto"/>
              <w:rPr>
                <w:rFonts w:ascii="Times New Roman" w:hAnsi="Times New Roman" w:cs="Times New Roman"/>
                <w:sz w:val="24"/>
              </w:rPr>
            </w:pPr>
            <w:r>
              <w:rPr>
                <w:rFonts w:ascii="Times New Roman" w:hAnsi="Times New Roman" w:cs="Times New Roman"/>
                <w:sz w:val="24"/>
                <w:lang w:val="uk-UA"/>
              </w:rPr>
              <w:t>Виконання дослідних розділів</w:t>
            </w:r>
            <w:r w:rsidR="002A1868" w:rsidRPr="002A1868">
              <w:rPr>
                <w:rFonts w:ascii="Times New Roman" w:hAnsi="Times New Roman" w:cs="Times New Roman"/>
                <w:sz w:val="24"/>
                <w:lang w:val="uk-UA"/>
              </w:rPr>
              <w:t xml:space="preserve"> </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15.11.2021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rPr>
            </w:pPr>
            <w:r w:rsidRPr="002A1868">
              <w:rPr>
                <w:rFonts w:ascii="Times New Roman" w:hAnsi="Times New Roman" w:cs="Times New Roman"/>
                <w:sz w:val="24"/>
              </w:rPr>
              <w:t>Оформлення д</w:t>
            </w:r>
            <w:r w:rsidRPr="002A1868">
              <w:rPr>
                <w:rFonts w:ascii="Times New Roman" w:hAnsi="Times New Roman" w:cs="Times New Roman"/>
                <w:sz w:val="24"/>
                <w:lang w:val="uk-UA"/>
              </w:rPr>
              <w:t>и</w:t>
            </w:r>
            <w:r w:rsidRPr="002A1868">
              <w:rPr>
                <w:rFonts w:ascii="Times New Roman" w:hAnsi="Times New Roman" w:cs="Times New Roman"/>
                <w:sz w:val="24"/>
              </w:rPr>
              <w:t>пломної роботи</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30.11.2021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r w:rsidR="008600FA" w:rsidRPr="002A1868" w:rsidTr="008600FA">
        <w:trPr>
          <w:trHeight w:val="20"/>
        </w:trPr>
        <w:tc>
          <w:tcPr>
            <w:tcW w:w="540" w:type="dxa"/>
            <w:tcBorders>
              <w:top w:val="single" w:sz="4" w:space="0" w:color="auto"/>
              <w:left w:val="single" w:sz="4" w:space="0" w:color="auto"/>
              <w:bottom w:val="single" w:sz="4" w:space="0" w:color="auto"/>
              <w:right w:val="single" w:sz="4" w:space="0" w:color="auto"/>
            </w:tcBorders>
          </w:tcPr>
          <w:p w:rsidR="008600FA" w:rsidRPr="002A1868" w:rsidRDefault="008600FA" w:rsidP="008600FA">
            <w:pPr>
              <w:numPr>
                <w:ilvl w:val="0"/>
                <w:numId w:val="13"/>
              </w:numPr>
              <w:spacing w:after="0" w:line="240" w:lineRule="auto"/>
              <w:jc w:val="both"/>
              <w:rPr>
                <w:rFonts w:ascii="Times New Roman" w:hAnsi="Times New Roman" w:cs="Times New Roman"/>
                <w:sz w:val="24"/>
              </w:rPr>
            </w:pPr>
          </w:p>
        </w:tc>
        <w:tc>
          <w:tcPr>
            <w:tcW w:w="470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rPr>
            </w:pPr>
            <w:r w:rsidRPr="002A1868">
              <w:rPr>
                <w:rFonts w:ascii="Times New Roman" w:hAnsi="Times New Roman" w:cs="Times New Roman"/>
                <w:sz w:val="24"/>
                <w:lang w:val="uk-UA"/>
              </w:rPr>
              <w:t>Фінальна перевірка керівником, на якість виконяння та оформлення дипломної роботи</w:t>
            </w:r>
          </w:p>
        </w:tc>
        <w:tc>
          <w:tcPr>
            <w:tcW w:w="2835" w:type="dxa"/>
            <w:tcBorders>
              <w:top w:val="single" w:sz="4" w:space="0" w:color="auto"/>
              <w:left w:val="single" w:sz="4" w:space="0" w:color="auto"/>
              <w:bottom w:val="single" w:sz="4" w:space="0" w:color="auto"/>
              <w:right w:val="single" w:sz="4" w:space="0" w:color="auto"/>
            </w:tcBorders>
          </w:tcPr>
          <w:p w:rsidR="008600FA" w:rsidRPr="002A1868" w:rsidRDefault="002A1868">
            <w:pPr>
              <w:spacing w:line="240" w:lineRule="auto"/>
              <w:rPr>
                <w:rFonts w:ascii="Times New Roman" w:hAnsi="Times New Roman" w:cs="Times New Roman"/>
                <w:sz w:val="24"/>
                <w:lang w:val="uk-UA"/>
              </w:rPr>
            </w:pPr>
            <w:r>
              <w:rPr>
                <w:rFonts w:ascii="Times New Roman" w:hAnsi="Times New Roman" w:cs="Times New Roman"/>
                <w:sz w:val="24"/>
                <w:lang w:val="uk-UA"/>
              </w:rPr>
              <w:t>07.12.2021</w:t>
            </w:r>
          </w:p>
        </w:tc>
        <w:tc>
          <w:tcPr>
            <w:tcW w:w="1234" w:type="dxa"/>
            <w:tcBorders>
              <w:top w:val="single" w:sz="4" w:space="0" w:color="auto"/>
              <w:left w:val="single" w:sz="4" w:space="0" w:color="auto"/>
              <w:bottom w:val="single" w:sz="4" w:space="0" w:color="auto"/>
              <w:right w:val="single" w:sz="4" w:space="0" w:color="auto"/>
            </w:tcBorders>
          </w:tcPr>
          <w:p w:rsidR="008600FA" w:rsidRPr="002A1868" w:rsidRDefault="008600FA">
            <w:pPr>
              <w:spacing w:line="240" w:lineRule="auto"/>
              <w:rPr>
                <w:rFonts w:ascii="Times New Roman" w:hAnsi="Times New Roman" w:cs="Times New Roman"/>
                <w:sz w:val="24"/>
              </w:rPr>
            </w:pPr>
          </w:p>
        </w:tc>
      </w:tr>
    </w:tbl>
    <w:p w:rsidR="008600FA" w:rsidRDefault="008600FA" w:rsidP="008600FA">
      <w:pPr>
        <w:spacing w:line="240" w:lineRule="auto"/>
        <w:rPr>
          <w:rFonts w:eastAsia="Times New Roman"/>
          <w:sz w:val="28"/>
        </w:rPr>
      </w:pPr>
    </w:p>
    <w:p w:rsidR="008600FA" w:rsidRDefault="008600FA" w:rsidP="008600FA">
      <w:pPr>
        <w:spacing w:line="240" w:lineRule="auto"/>
        <w:rPr>
          <w:sz w:val="28"/>
        </w:rPr>
      </w:pPr>
    </w:p>
    <w:p w:rsidR="008600FA" w:rsidRPr="004F61D4" w:rsidRDefault="008600FA" w:rsidP="008600FA">
      <w:pPr>
        <w:tabs>
          <w:tab w:val="right" w:pos="8931"/>
        </w:tabs>
        <w:spacing w:line="240" w:lineRule="auto"/>
        <w:ind w:left="1080" w:hanging="540"/>
        <w:rPr>
          <w:rFonts w:ascii="Times New Roman" w:hAnsi="Times New Roman" w:cs="Times New Roman"/>
          <w:sz w:val="28"/>
        </w:rPr>
      </w:pPr>
      <w:r w:rsidRPr="002A1868">
        <w:rPr>
          <w:rFonts w:ascii="Times New Roman" w:hAnsi="Times New Roman" w:cs="Times New Roman"/>
          <w:bCs/>
          <w:sz w:val="28"/>
        </w:rPr>
        <w:t xml:space="preserve">Студент </w:t>
      </w:r>
      <w:r w:rsidRPr="002A1868">
        <w:rPr>
          <w:rFonts w:ascii="Times New Roman" w:hAnsi="Times New Roman" w:cs="Times New Roman"/>
          <w:sz w:val="28"/>
        </w:rPr>
        <w:tab/>
      </w:r>
      <w:r w:rsidR="004F61D4">
        <w:rPr>
          <w:rFonts w:ascii="Times New Roman" w:hAnsi="Times New Roman" w:cs="Times New Roman"/>
          <w:sz w:val="28"/>
          <w:lang w:val="uk-UA"/>
        </w:rPr>
        <w:t>Єлизавета КИРИЛЕНКО</w:t>
      </w:r>
    </w:p>
    <w:p w:rsidR="008600FA" w:rsidRPr="004F61D4" w:rsidRDefault="008600FA" w:rsidP="008600FA">
      <w:pPr>
        <w:tabs>
          <w:tab w:val="right" w:pos="8931"/>
        </w:tabs>
        <w:spacing w:line="240" w:lineRule="auto"/>
        <w:ind w:left="1080" w:hanging="540"/>
        <w:rPr>
          <w:rFonts w:ascii="Times New Roman" w:hAnsi="Times New Roman" w:cs="Times New Roman"/>
          <w:sz w:val="28"/>
        </w:rPr>
      </w:pPr>
    </w:p>
    <w:p w:rsidR="008600FA" w:rsidRPr="004F61D4" w:rsidRDefault="008600FA" w:rsidP="008600FA">
      <w:pPr>
        <w:tabs>
          <w:tab w:val="right" w:pos="8931"/>
        </w:tabs>
        <w:spacing w:line="240" w:lineRule="auto"/>
        <w:ind w:left="1080" w:hanging="540"/>
        <w:rPr>
          <w:rFonts w:ascii="Times New Roman" w:hAnsi="Times New Roman" w:cs="Times New Roman"/>
          <w:bCs/>
          <w:sz w:val="28"/>
        </w:rPr>
      </w:pPr>
      <w:r w:rsidRPr="004F61D4">
        <w:rPr>
          <w:rFonts w:ascii="Times New Roman" w:hAnsi="Times New Roman" w:cs="Times New Roman"/>
          <w:bCs/>
          <w:sz w:val="28"/>
        </w:rPr>
        <w:t>Науковий керівник</w:t>
      </w:r>
      <w:r w:rsidRPr="004F61D4">
        <w:rPr>
          <w:rFonts w:ascii="Times New Roman" w:hAnsi="Times New Roman" w:cs="Times New Roman"/>
          <w:sz w:val="28"/>
        </w:rPr>
        <w:tab/>
      </w:r>
      <w:r w:rsidR="004F61D4">
        <w:rPr>
          <w:rFonts w:ascii="Times New Roman" w:hAnsi="Times New Roman" w:cs="Times New Roman"/>
          <w:sz w:val="28"/>
          <w:lang w:val="uk-UA"/>
        </w:rPr>
        <w:t>Костянтин БОЖКО</w:t>
      </w:r>
      <w:r w:rsidR="004F61D4">
        <w:rPr>
          <w:rFonts w:ascii="Times New Roman" w:hAnsi="Times New Roman" w:cs="Times New Roman"/>
          <w:sz w:val="28"/>
        </w:rPr>
        <w:t xml:space="preserve"> </w:t>
      </w:r>
    </w:p>
    <w:p w:rsidR="000674EF" w:rsidRPr="008600FA" w:rsidRDefault="000674EF" w:rsidP="003B29B8">
      <w:pPr>
        <w:spacing w:beforeAutospacing="1" w:afterAutospacing="1"/>
        <w:ind w:left="360"/>
        <w:rPr>
          <w:rFonts w:ascii="Times New Roman" w:hAnsi="Times New Roman" w:cs="Times New Roman"/>
          <w:sz w:val="28"/>
          <w:szCs w:val="28"/>
        </w:rPr>
      </w:pPr>
    </w:p>
    <w:p w:rsidR="003D4C85" w:rsidRPr="003D4C85" w:rsidRDefault="003D4C85" w:rsidP="003D4C85">
      <w:pPr>
        <w:pStyle w:val="msonormalbullet2gif"/>
        <w:spacing w:beforeAutospacing="0" w:afterAutospacing="0" w:line="360" w:lineRule="auto"/>
        <w:ind w:firstLine="357"/>
        <w:contextualSpacing/>
        <w:jc w:val="both"/>
        <w:rPr>
          <w:sz w:val="28"/>
          <w:szCs w:val="28"/>
          <w:lang w:val="uk-UA"/>
        </w:rPr>
        <w:sectPr w:rsidR="003D4C85" w:rsidRPr="003D4C85" w:rsidSect="0065647E">
          <w:headerReference w:type="even" r:id="rId11"/>
          <w:headerReference w:type="default" r:id="rId12"/>
          <w:pgSz w:w="11906" w:h="16838"/>
          <w:pgMar w:top="1134" w:right="567" w:bottom="1134" w:left="1701" w:header="452" w:footer="0" w:gutter="0"/>
          <w:cols w:space="720"/>
          <w:formProt w:val="0"/>
          <w:docGrid w:linePitch="100" w:charSpace="4096"/>
        </w:sectPr>
      </w:pP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r w:rsidRPr="003D4C85">
        <w:rPr>
          <w:spacing w:val="-2"/>
          <w:sz w:val="28"/>
          <w:szCs w:val="28"/>
          <w:lang w:val="uk-UA"/>
        </w:rPr>
        <w:tab/>
      </w:r>
    </w:p>
    <w:p w:rsidR="002B4B8B" w:rsidRPr="00ED4FF3" w:rsidRDefault="00891CC8" w:rsidP="00891CC8">
      <w:pPr>
        <w:pStyle w:val="1"/>
        <w:rPr>
          <w:lang w:val="en-US"/>
        </w:rPr>
      </w:pPr>
      <w:bookmarkStart w:id="0" w:name="_Toc89816768"/>
      <w:r>
        <w:rPr>
          <w:lang w:val="en-US"/>
        </w:rPr>
        <w:lastRenderedPageBreak/>
        <w:t>SUMMARY</w:t>
      </w:r>
      <w:bookmarkEnd w:id="0"/>
      <w:r>
        <w:rPr>
          <w:lang w:val="en-US"/>
        </w:rPr>
        <w:t xml:space="preserve"> </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Master's thesis “Improving the method of measuring the concentration of dust in the air” framed in the form of a</w:t>
      </w:r>
      <w:r w:rsidR="00D33BE6">
        <w:rPr>
          <w:rFonts w:ascii="Times New Roman" w:hAnsi="Times New Roman" w:cs="Times New Roman"/>
          <w:sz w:val="28"/>
          <w:szCs w:val="28"/>
          <w:lang w:val="uk-UA"/>
        </w:rPr>
        <w:t>n explanatory note containing 89</w:t>
      </w:r>
      <w:r w:rsidRPr="0065647E">
        <w:rPr>
          <w:rFonts w:ascii="Times New Roman" w:hAnsi="Times New Roman" w:cs="Times New Roman"/>
          <w:sz w:val="28"/>
          <w:szCs w:val="28"/>
          <w:lang w:val="uk-UA"/>
        </w:rPr>
        <w:t xml:space="preserve"> sheets, 2</w:t>
      </w:r>
      <w:r w:rsidR="00D33BE6">
        <w:rPr>
          <w:rFonts w:ascii="Times New Roman" w:hAnsi="Times New Roman" w:cs="Times New Roman"/>
          <w:sz w:val="28"/>
          <w:szCs w:val="28"/>
          <w:lang w:val="en-US"/>
        </w:rPr>
        <w:t>4</w:t>
      </w:r>
      <w:r w:rsidR="00D33BE6">
        <w:rPr>
          <w:rFonts w:ascii="Times New Roman" w:hAnsi="Times New Roman" w:cs="Times New Roman"/>
          <w:sz w:val="28"/>
          <w:szCs w:val="28"/>
          <w:lang w:val="uk-UA"/>
        </w:rPr>
        <w:t xml:space="preserve"> tables and 2</w:t>
      </w:r>
      <w:r w:rsidRPr="0065647E">
        <w:rPr>
          <w:rFonts w:ascii="Times New Roman" w:hAnsi="Times New Roman" w:cs="Times New Roman"/>
          <w:sz w:val="28"/>
          <w:szCs w:val="28"/>
          <w:lang w:val="uk-UA"/>
        </w:rPr>
        <w:t>1 illustrations.</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The aim of the work is to improve the method of measuring the concentration of dust based on fuzzy logic models.</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A fuzzy model for estimating air dust based on the results of measuring the concentration of PM2.5 and PM10 dust in the network of meteorological stations in Kyiv.</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Research objectives:</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1) Review the modeling process using fuzzy logic;</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2) Develop an expert model based on fuzzy logic to estimate the concentration of dust in the air for two measuring channels - PM2.5 and PM10;</w:t>
      </w:r>
    </w:p>
    <w:p w:rsidR="0065647E" w:rsidRPr="0065647E"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3) Experimentally test the developed model based on data from meteorological stations in Kyiv.</w:t>
      </w:r>
    </w:p>
    <w:p w:rsidR="003F45A3" w:rsidRPr="0034390F" w:rsidRDefault="0065647E" w:rsidP="0065647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65647E">
        <w:rPr>
          <w:rFonts w:ascii="Times New Roman" w:hAnsi="Times New Roman" w:cs="Times New Roman"/>
          <w:sz w:val="28"/>
          <w:szCs w:val="28"/>
          <w:lang w:val="uk-UA"/>
        </w:rPr>
        <w:t>The results of the study are intended for expert environmental monitoring systems.</w:t>
      </w:r>
    </w:p>
    <w:p w:rsidR="002B4B8B" w:rsidRPr="003D4C85" w:rsidRDefault="0034390F" w:rsidP="00786EA7">
      <w:pPr>
        <w:tabs>
          <w:tab w:val="left" w:pos="10632"/>
        </w:tabs>
        <w:spacing w:after="0" w:line="360" w:lineRule="auto"/>
        <w:ind w:left="-567" w:right="-2" w:firstLine="567"/>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FUZZY LOGIC, MAMDANI MODEL, </w:t>
      </w:r>
      <w:r w:rsidR="001E34CC">
        <w:rPr>
          <w:rFonts w:ascii="Times New Roman" w:hAnsi="Times New Roman" w:cs="Times New Roman"/>
          <w:sz w:val="28"/>
          <w:szCs w:val="28"/>
          <w:lang w:val="en-US"/>
        </w:rPr>
        <w:t xml:space="preserve">DUST CONCENTRATION. </w:t>
      </w:r>
    </w:p>
    <w:p w:rsidR="002B4B8B" w:rsidRPr="003F45A3" w:rsidRDefault="002B4B8B" w:rsidP="00786EA7">
      <w:pPr>
        <w:tabs>
          <w:tab w:val="left" w:pos="10632"/>
        </w:tabs>
        <w:spacing w:after="0" w:line="360" w:lineRule="auto"/>
        <w:ind w:left="-567" w:right="-2" w:firstLine="567"/>
        <w:contextualSpacing/>
        <w:jc w:val="center"/>
        <w:rPr>
          <w:rFonts w:ascii="Times New Roman" w:hAnsi="Times New Roman" w:cs="Times New Roman"/>
          <w:sz w:val="28"/>
          <w:szCs w:val="28"/>
          <w:lang w:val="uk-UA"/>
        </w:rPr>
      </w:pPr>
    </w:p>
    <w:p w:rsidR="0068726F" w:rsidRPr="003D4C85" w:rsidRDefault="0068726F" w:rsidP="00786EA7">
      <w:pPr>
        <w:spacing w:after="0" w:line="360" w:lineRule="auto"/>
        <w:ind w:left="-567" w:right="-2"/>
        <w:contextualSpacing/>
        <w:jc w:val="center"/>
        <w:rPr>
          <w:rFonts w:ascii="Times New Roman" w:hAnsi="Times New Roman" w:cs="Times New Roman"/>
          <w:sz w:val="28"/>
          <w:szCs w:val="28"/>
          <w:lang w:val="en-US"/>
        </w:rPr>
      </w:pPr>
    </w:p>
    <w:p w:rsidR="002B4B8B" w:rsidRPr="003D4C85" w:rsidRDefault="002B4B8B" w:rsidP="00786EA7">
      <w:pPr>
        <w:spacing w:after="0" w:line="360" w:lineRule="auto"/>
        <w:ind w:left="-567" w:right="-2"/>
        <w:contextualSpacing/>
        <w:jc w:val="center"/>
        <w:rPr>
          <w:rFonts w:ascii="Times New Roman" w:hAnsi="Times New Roman" w:cs="Times New Roman"/>
          <w:sz w:val="28"/>
          <w:szCs w:val="28"/>
          <w:lang w:val="en-US"/>
        </w:rPr>
      </w:pPr>
    </w:p>
    <w:p w:rsidR="002B4B8B" w:rsidRPr="003D4C85" w:rsidRDefault="002B4B8B" w:rsidP="00786EA7">
      <w:pPr>
        <w:spacing w:after="0" w:line="360" w:lineRule="auto"/>
        <w:ind w:left="-567" w:right="-2"/>
        <w:contextualSpacing/>
        <w:jc w:val="center"/>
        <w:rPr>
          <w:rFonts w:ascii="Times New Roman" w:hAnsi="Times New Roman" w:cs="Times New Roman"/>
          <w:sz w:val="28"/>
          <w:szCs w:val="28"/>
          <w:lang w:val="en-US"/>
        </w:rPr>
      </w:pPr>
    </w:p>
    <w:p w:rsidR="002B4B8B" w:rsidRPr="003D4C85" w:rsidRDefault="002B4B8B" w:rsidP="00786EA7">
      <w:pPr>
        <w:spacing w:after="0" w:line="360" w:lineRule="auto"/>
        <w:ind w:left="-567" w:right="-2"/>
        <w:contextualSpacing/>
        <w:jc w:val="center"/>
        <w:rPr>
          <w:rFonts w:ascii="Times New Roman" w:hAnsi="Times New Roman" w:cs="Times New Roman"/>
          <w:sz w:val="28"/>
          <w:szCs w:val="28"/>
          <w:lang w:val="en-US"/>
        </w:rPr>
      </w:pPr>
    </w:p>
    <w:p w:rsidR="00786EA7" w:rsidRDefault="00786EA7" w:rsidP="00786EA7">
      <w:pPr>
        <w:pStyle w:val="21"/>
        <w:spacing w:before="0" w:after="0" w:line="360" w:lineRule="auto"/>
        <w:ind w:right="-2"/>
        <w:contextualSpacing/>
        <w:jc w:val="left"/>
        <w:rPr>
          <w:rFonts w:eastAsiaTheme="minorEastAsia" w:cs="Times New Roman"/>
          <w:bCs w:val="0"/>
          <w:caps w:val="0"/>
          <w:lang w:val="en-US" w:eastAsia="ru-RU"/>
        </w:rPr>
      </w:pPr>
    </w:p>
    <w:p w:rsidR="004E5BDE" w:rsidRPr="00B229ED" w:rsidRDefault="004E5BDE" w:rsidP="00786EA7">
      <w:pPr>
        <w:pStyle w:val="21"/>
        <w:spacing w:before="0" w:after="0" w:line="360" w:lineRule="auto"/>
        <w:ind w:right="-2"/>
        <w:contextualSpacing/>
        <w:jc w:val="left"/>
        <w:rPr>
          <w:rFonts w:cs="Times New Roman"/>
          <w:lang w:val="en-US"/>
        </w:rPr>
      </w:pPr>
    </w:p>
    <w:p w:rsidR="0065647E" w:rsidRDefault="0065647E" w:rsidP="00786EA7">
      <w:pPr>
        <w:pStyle w:val="21"/>
        <w:spacing w:before="0" w:after="0" w:line="360" w:lineRule="auto"/>
        <w:ind w:left="567" w:right="-2"/>
        <w:contextualSpacing/>
        <w:rPr>
          <w:rFonts w:cs="Times New Roman"/>
          <w:b/>
        </w:rPr>
      </w:pPr>
      <w:bookmarkStart w:id="1" w:name="_GoBack"/>
      <w:bookmarkEnd w:id="1"/>
      <w:r>
        <w:rPr>
          <w:rFonts w:cs="Times New Roman"/>
          <w:b/>
        </w:rPr>
        <w:br w:type="page"/>
      </w:r>
    </w:p>
    <w:p w:rsidR="002B4B8B" w:rsidRPr="004E5BDE" w:rsidRDefault="00891CC8" w:rsidP="00891CC8">
      <w:pPr>
        <w:pStyle w:val="1"/>
      </w:pPr>
      <w:bookmarkStart w:id="2" w:name="_Toc89816769"/>
      <w:r>
        <w:lastRenderedPageBreak/>
        <w:t>АНОТАЦІЯ</w:t>
      </w:r>
      <w:bookmarkEnd w:id="2"/>
    </w:p>
    <w:p w:rsidR="002B4B8B" w:rsidRDefault="002B4B8B" w:rsidP="00C17113">
      <w:pPr>
        <w:pStyle w:val="a5"/>
        <w:spacing w:before="0" w:after="0"/>
        <w:ind w:left="-567" w:right="-2"/>
        <w:contextualSpacing/>
      </w:pPr>
      <w:r w:rsidRPr="003D4C85">
        <w:t>Магістерська дисертація «</w:t>
      </w:r>
      <w:r w:rsidR="00EA00BB" w:rsidRPr="003B29B8">
        <w:rPr>
          <w:szCs w:val="28"/>
        </w:rPr>
        <w:t>Вдосконалення</w:t>
      </w:r>
      <w:r w:rsidR="004E3D12">
        <w:rPr>
          <w:szCs w:val="28"/>
        </w:rPr>
        <w:t xml:space="preserve"> методу вимірювання концентрації пилу в повітрі</w:t>
      </w:r>
      <w:r w:rsidRPr="003D4C85">
        <w:rPr>
          <w:szCs w:val="28"/>
        </w:rPr>
        <w:t xml:space="preserve">» </w:t>
      </w:r>
      <w:r w:rsidRPr="003D4C85">
        <w:t>оформлена у вигляді поясн</w:t>
      </w:r>
      <w:r w:rsidR="000C00E3" w:rsidRPr="003D4C85">
        <w:t xml:space="preserve">ювальної записки, що містить </w:t>
      </w:r>
      <w:r w:rsidR="00D33BE6">
        <w:t>89</w:t>
      </w:r>
      <w:r w:rsidRPr="003D4C85">
        <w:t xml:space="preserve"> аркуш</w:t>
      </w:r>
      <w:r w:rsidR="0034390F">
        <w:t>ів, 2</w:t>
      </w:r>
      <w:r w:rsidR="00D33BE6">
        <w:rPr>
          <w:lang w:val="en-US"/>
        </w:rPr>
        <w:t>4</w:t>
      </w:r>
      <w:r w:rsidR="00041CA2">
        <w:t xml:space="preserve"> таблиц</w:t>
      </w:r>
      <w:r w:rsidR="0034390F">
        <w:t>і</w:t>
      </w:r>
      <w:r w:rsidRPr="003D4C85">
        <w:t xml:space="preserve"> та </w:t>
      </w:r>
      <w:r w:rsidR="0034390F" w:rsidRPr="0034390F">
        <w:t>41</w:t>
      </w:r>
      <w:r w:rsidR="0034390F">
        <w:t xml:space="preserve"> </w:t>
      </w:r>
      <w:r w:rsidRPr="003D4C85">
        <w:t>і</w:t>
      </w:r>
      <w:r w:rsidR="0034390F">
        <w:t>люстрацію</w:t>
      </w:r>
      <w:r w:rsidRPr="003D4C85">
        <w:t>.</w:t>
      </w:r>
    </w:p>
    <w:p w:rsidR="0034390F" w:rsidRDefault="0034390F" w:rsidP="00C17113">
      <w:pPr>
        <w:pStyle w:val="a5"/>
        <w:spacing w:before="0" w:after="0"/>
        <w:ind w:left="-567" w:right="-2"/>
        <w:contextualSpacing/>
      </w:pPr>
      <w:r w:rsidRPr="0034390F">
        <w:t>Метою роботи є вдосконалення методу вимірювання концентрації пилу на основі моделей нечіткої логіки.</w:t>
      </w:r>
    </w:p>
    <w:p w:rsidR="003F45A3" w:rsidRPr="003D4C85" w:rsidRDefault="003F45A3" w:rsidP="00C17113">
      <w:pPr>
        <w:pStyle w:val="a5"/>
        <w:spacing w:before="0" w:after="0"/>
        <w:ind w:left="-567" w:right="-2"/>
        <w:contextualSpacing/>
      </w:pPr>
      <w:r w:rsidRPr="003F45A3">
        <w:t>Розроблено нечітку модель для оцінки запиленості повітря на основі результатів вимірювання концентрації пилу РМ2.5 та РМ10 в мережі метеостанцій міста Києва.</w:t>
      </w:r>
    </w:p>
    <w:p w:rsidR="0034390F" w:rsidRDefault="002B4B8B" w:rsidP="00C17113">
      <w:pPr>
        <w:spacing w:after="0" w:line="360" w:lineRule="auto"/>
        <w:ind w:left="-567" w:right="-2" w:firstLine="567"/>
        <w:contextualSpacing/>
        <w:jc w:val="both"/>
        <w:rPr>
          <w:rFonts w:ascii="Times New Roman" w:hAnsi="Times New Roman" w:cs="Times New Roman"/>
          <w:bCs/>
          <w:sz w:val="28"/>
          <w:szCs w:val="28"/>
          <w:lang w:val="uk-UA"/>
        </w:rPr>
      </w:pPr>
      <w:r w:rsidRPr="003D4C85">
        <w:rPr>
          <w:rFonts w:ascii="Times New Roman" w:hAnsi="Times New Roman" w:cs="Times New Roman"/>
          <w:bCs/>
          <w:sz w:val="28"/>
          <w:szCs w:val="28"/>
          <w:lang w:val="uk-UA"/>
        </w:rPr>
        <w:t>Завдання досліджень:</w:t>
      </w:r>
    </w:p>
    <w:p w:rsidR="0034390F" w:rsidRPr="0034390F" w:rsidRDefault="0034390F" w:rsidP="00C17113">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Pr="0034390F">
        <w:rPr>
          <w:rFonts w:ascii="Times New Roman" w:hAnsi="Times New Roman" w:cs="Times New Roman"/>
          <w:bCs/>
          <w:sz w:val="28"/>
          <w:szCs w:val="28"/>
          <w:lang w:val="uk-UA"/>
        </w:rPr>
        <w:t>Виконати огляд процесу моделювання із застосуванням апарату нечіткої логіки</w:t>
      </w:r>
      <w:r>
        <w:rPr>
          <w:rFonts w:ascii="Times New Roman" w:hAnsi="Times New Roman" w:cs="Times New Roman"/>
          <w:bCs/>
          <w:sz w:val="28"/>
          <w:szCs w:val="28"/>
          <w:lang w:val="uk-UA"/>
        </w:rPr>
        <w:t>;</w:t>
      </w:r>
    </w:p>
    <w:p w:rsidR="0034390F" w:rsidRPr="0034390F" w:rsidRDefault="0034390F" w:rsidP="00C17113">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Pr="0034390F">
        <w:rPr>
          <w:rFonts w:ascii="Times New Roman" w:hAnsi="Times New Roman" w:cs="Times New Roman"/>
          <w:bCs/>
          <w:sz w:val="28"/>
          <w:szCs w:val="28"/>
          <w:lang w:val="uk-UA"/>
        </w:rPr>
        <w:t>Розробити експертну модель на основі нечіткої логіки для оцінювання концентрації пилу в повітрі для двох вимірювальних каналів – РМ2.5 та РМ10</w:t>
      </w:r>
      <w:r>
        <w:rPr>
          <w:rFonts w:ascii="Times New Roman" w:hAnsi="Times New Roman" w:cs="Times New Roman"/>
          <w:bCs/>
          <w:sz w:val="28"/>
          <w:szCs w:val="28"/>
          <w:lang w:val="uk-UA"/>
        </w:rPr>
        <w:t>;</w:t>
      </w:r>
    </w:p>
    <w:p w:rsidR="002B4B8B" w:rsidRPr="003D4C85" w:rsidRDefault="0034390F" w:rsidP="00C17113">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Pr="0034390F">
        <w:rPr>
          <w:rFonts w:ascii="Times New Roman" w:hAnsi="Times New Roman" w:cs="Times New Roman"/>
          <w:bCs/>
          <w:sz w:val="28"/>
          <w:szCs w:val="28"/>
          <w:lang w:val="uk-UA"/>
        </w:rPr>
        <w:t>Експериментально перевірити розроблену модель на основі даних від метеостанцій в місті Києві</w:t>
      </w:r>
      <w:r>
        <w:rPr>
          <w:rFonts w:ascii="Times New Roman" w:hAnsi="Times New Roman" w:cs="Times New Roman"/>
          <w:bCs/>
          <w:sz w:val="28"/>
          <w:szCs w:val="28"/>
          <w:lang w:val="uk-UA"/>
        </w:rPr>
        <w:t>.</w:t>
      </w:r>
    </w:p>
    <w:p w:rsidR="002B4B8B" w:rsidRPr="003D4C85" w:rsidRDefault="002B4B8B" w:rsidP="00C17113">
      <w:pPr>
        <w:pStyle w:val="a5"/>
        <w:spacing w:before="0" w:after="0"/>
        <w:ind w:left="-567" w:right="-2"/>
        <w:contextualSpacing/>
      </w:pPr>
      <w:r w:rsidRPr="003D4C85">
        <w:rPr>
          <w:szCs w:val="28"/>
        </w:rPr>
        <w:t>Результати дослідж</w:t>
      </w:r>
      <w:r w:rsidR="006D033C">
        <w:rPr>
          <w:szCs w:val="28"/>
        </w:rPr>
        <w:t>ень можуть бути використані в експертних системах екологічного моніторингу.</w:t>
      </w:r>
    </w:p>
    <w:p w:rsidR="002B4B8B" w:rsidRPr="003D4C85" w:rsidRDefault="001E34CC" w:rsidP="00C17113">
      <w:pPr>
        <w:pStyle w:val="a5"/>
        <w:ind w:left="-567" w:right="-2"/>
        <w:rPr>
          <w:rFonts w:eastAsiaTheme="minorHAnsi"/>
          <w:szCs w:val="28"/>
          <w:lang w:eastAsia="en-US"/>
        </w:rPr>
      </w:pPr>
      <w:r>
        <w:t xml:space="preserve">НЕЧІТКА ЛОГІКА, МОДЕЛЬ МАМДАНІ, КОНЦЕНТРАЦІЯ ПИЛУ. </w:t>
      </w:r>
    </w:p>
    <w:p w:rsidR="002B4B8B" w:rsidRPr="003D4C85" w:rsidRDefault="002B4B8B" w:rsidP="00786EA7">
      <w:pPr>
        <w:ind w:right="-285" w:firstLine="567"/>
        <w:jc w:val="center"/>
        <w:rPr>
          <w:rFonts w:ascii="Times New Roman" w:hAnsi="Times New Roman" w:cs="Times New Roman"/>
          <w:sz w:val="28"/>
          <w:szCs w:val="28"/>
          <w:lang w:val="uk-UA"/>
        </w:rPr>
      </w:pPr>
    </w:p>
    <w:p w:rsidR="00227ADF" w:rsidRPr="003D4C85" w:rsidRDefault="00227ADF" w:rsidP="00786EA7">
      <w:pPr>
        <w:ind w:left="567" w:right="-285"/>
        <w:jc w:val="center"/>
        <w:rPr>
          <w:rFonts w:ascii="Times New Roman" w:hAnsi="Times New Roman" w:cs="Times New Roman"/>
          <w:sz w:val="28"/>
          <w:szCs w:val="28"/>
          <w:lang w:val="uk-UA"/>
        </w:rPr>
      </w:pPr>
    </w:p>
    <w:p w:rsidR="00227ADF" w:rsidRPr="003D4C85" w:rsidRDefault="00227ADF" w:rsidP="00786EA7">
      <w:pPr>
        <w:ind w:right="-285"/>
        <w:jc w:val="center"/>
        <w:rPr>
          <w:rFonts w:ascii="Times New Roman" w:hAnsi="Times New Roman" w:cs="Times New Roman"/>
          <w:sz w:val="28"/>
          <w:szCs w:val="28"/>
          <w:lang w:val="uk-UA"/>
        </w:rPr>
      </w:pPr>
    </w:p>
    <w:p w:rsidR="00227ADF" w:rsidRPr="003D4C85" w:rsidRDefault="00227ADF" w:rsidP="00786EA7">
      <w:pPr>
        <w:ind w:right="-285"/>
        <w:jc w:val="center"/>
        <w:rPr>
          <w:rFonts w:ascii="Times New Roman" w:hAnsi="Times New Roman" w:cs="Times New Roman"/>
          <w:sz w:val="28"/>
          <w:szCs w:val="28"/>
          <w:lang w:val="uk-UA"/>
        </w:rPr>
      </w:pPr>
    </w:p>
    <w:p w:rsidR="006D033C" w:rsidRDefault="006D033C" w:rsidP="00786EA7">
      <w:pPr>
        <w:spacing w:after="0" w:line="360" w:lineRule="auto"/>
        <w:ind w:right="-285"/>
        <w:contextualSpacing/>
        <w:rPr>
          <w:rFonts w:ascii="Times New Roman" w:hAnsi="Times New Roman" w:cs="Times New Roman"/>
          <w:sz w:val="28"/>
          <w:szCs w:val="28"/>
          <w:lang w:val="uk-UA"/>
        </w:rPr>
      </w:pPr>
    </w:p>
    <w:p w:rsidR="006D033C" w:rsidRDefault="006D033C" w:rsidP="00786EA7">
      <w:pPr>
        <w:spacing w:after="0" w:line="360" w:lineRule="auto"/>
        <w:ind w:right="-285"/>
        <w:contextualSpacing/>
        <w:rPr>
          <w:rFonts w:ascii="Times New Roman" w:hAnsi="Times New Roman" w:cs="Times New Roman"/>
          <w:b/>
          <w:sz w:val="28"/>
          <w:szCs w:val="28"/>
          <w:lang w:val="uk-UA"/>
        </w:rPr>
      </w:pPr>
    </w:p>
    <w:p w:rsidR="004E3D12" w:rsidRDefault="004E3D12" w:rsidP="006D033C">
      <w:pPr>
        <w:spacing w:after="0" w:line="360" w:lineRule="auto"/>
        <w:contextualSpacing/>
        <w:rPr>
          <w:rFonts w:ascii="Times New Roman" w:hAnsi="Times New Roman" w:cs="Times New Roman"/>
          <w:b/>
          <w:sz w:val="28"/>
          <w:szCs w:val="28"/>
          <w:lang w:val="uk-UA"/>
        </w:rPr>
      </w:pPr>
    </w:p>
    <w:p w:rsidR="00C17113" w:rsidRDefault="00C17113" w:rsidP="004E3D12">
      <w:pPr>
        <w:spacing w:after="0" w:line="360" w:lineRule="auto"/>
        <w:ind w:left="1134" w:hanging="567"/>
        <w:contextualSpacing/>
        <w:jc w:val="center"/>
        <w:rPr>
          <w:rFonts w:ascii="Times New Roman" w:hAnsi="Times New Roman" w:cs="Times New Roman"/>
          <w:b/>
          <w:sz w:val="28"/>
          <w:szCs w:val="28"/>
          <w:lang w:val="uk-UA"/>
        </w:rPr>
      </w:pPr>
    </w:p>
    <w:p w:rsidR="0065647E" w:rsidRDefault="0065647E" w:rsidP="004E3D12">
      <w:pPr>
        <w:spacing w:after="0" w:line="360" w:lineRule="auto"/>
        <w:ind w:left="1134" w:hanging="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41CA2" w:rsidRPr="00041CA2" w:rsidRDefault="00891CC8" w:rsidP="00891CC8">
      <w:pPr>
        <w:pStyle w:val="1"/>
        <w:rPr>
          <w:lang w:val="uk-UA"/>
        </w:rPr>
      </w:pPr>
      <w:bookmarkStart w:id="3" w:name="_Toc89816770"/>
      <w:r>
        <w:rPr>
          <w:lang w:val="uk-UA"/>
        </w:rPr>
        <w:lastRenderedPageBreak/>
        <w:t>ЗМІСТ</w:t>
      </w:r>
      <w:bookmarkEnd w:id="3"/>
    </w:p>
    <w:p w:rsidR="001774A6" w:rsidRPr="001774A6" w:rsidRDefault="00E20372" w:rsidP="001774A6">
      <w:pPr>
        <w:pStyle w:val="11"/>
        <w:tabs>
          <w:tab w:val="right" w:leader="dot" w:pos="9628"/>
        </w:tabs>
        <w:spacing w:line="360" w:lineRule="auto"/>
        <w:rPr>
          <w:rFonts w:ascii="Times New Roman" w:hAnsi="Times New Roman" w:cs="Times New Roman"/>
          <w:noProof/>
          <w:sz w:val="28"/>
          <w:szCs w:val="28"/>
        </w:rPr>
      </w:pPr>
      <w:r w:rsidRPr="001774A6">
        <w:rPr>
          <w:rFonts w:ascii="Times New Roman" w:hAnsi="Times New Roman" w:cs="Times New Roman"/>
          <w:sz w:val="28"/>
          <w:szCs w:val="28"/>
          <w:lang w:val="uk-UA"/>
        </w:rPr>
        <w:fldChar w:fldCharType="begin"/>
      </w:r>
      <w:r w:rsidRPr="001774A6">
        <w:rPr>
          <w:rFonts w:ascii="Times New Roman" w:hAnsi="Times New Roman" w:cs="Times New Roman"/>
          <w:sz w:val="28"/>
          <w:szCs w:val="28"/>
          <w:lang w:val="uk-UA"/>
        </w:rPr>
        <w:instrText xml:space="preserve"> TOC \h \z \t "Заголовок 1;1;Заголовок 3;2;WorkStyle;1" </w:instrText>
      </w:r>
      <w:r w:rsidRPr="001774A6">
        <w:rPr>
          <w:rFonts w:ascii="Times New Roman" w:hAnsi="Times New Roman" w:cs="Times New Roman"/>
          <w:sz w:val="28"/>
          <w:szCs w:val="28"/>
          <w:lang w:val="uk-UA"/>
        </w:rPr>
        <w:fldChar w:fldCharType="separate"/>
      </w:r>
      <w:hyperlink w:anchor="_Toc89816768" w:history="1">
        <w:r w:rsidR="001774A6" w:rsidRPr="001774A6">
          <w:rPr>
            <w:rStyle w:val="ab"/>
            <w:rFonts w:ascii="Times New Roman" w:hAnsi="Times New Roman" w:cs="Times New Roman"/>
            <w:noProof/>
            <w:sz w:val="28"/>
            <w:szCs w:val="28"/>
            <w:lang w:val="en-US"/>
          </w:rPr>
          <w:t>SUMMARY</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_Toc89816768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5</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69" w:history="1">
        <w:r w:rsidR="001774A6" w:rsidRPr="001774A6">
          <w:rPr>
            <w:rStyle w:val="ab"/>
            <w:rFonts w:ascii="Times New Roman" w:hAnsi="Times New Roman" w:cs="Times New Roman"/>
            <w:noProof/>
            <w:sz w:val="28"/>
            <w:szCs w:val="28"/>
          </w:rPr>
          <w:t>АНОТАЦІЯ</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_Toc89816769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6</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0" w:history="1">
        <w:r w:rsidR="001774A6" w:rsidRPr="001774A6">
          <w:rPr>
            <w:rStyle w:val="ab"/>
            <w:rFonts w:ascii="Times New Roman" w:hAnsi="Times New Roman" w:cs="Times New Roman"/>
            <w:noProof/>
            <w:sz w:val="28"/>
            <w:szCs w:val="28"/>
            <w:lang w:val="uk-UA"/>
          </w:rPr>
          <w:t>ЗМІСТ</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_Toc89816770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7</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1" w:history="1">
        <w:r w:rsidR="001774A6" w:rsidRPr="001774A6">
          <w:rPr>
            <w:rStyle w:val="ab"/>
            <w:rFonts w:ascii="Times New Roman" w:hAnsi="Times New Roman" w:cs="Times New Roman"/>
            <w:noProof/>
            <w:sz w:val="28"/>
            <w:szCs w:val="28"/>
          </w:rPr>
          <w:t>ПЕРЕЛІК УМОВНИХ СКОРОЧЕНЬ</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_Toc89816771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8</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2" w:history="1">
        <w:r w:rsidR="001774A6" w:rsidRPr="001774A6">
          <w:rPr>
            <w:rStyle w:val="ab"/>
            <w:rFonts w:ascii="Times New Roman" w:eastAsia="Times New Roman" w:hAnsi="Times New Roman" w:cs="Times New Roman"/>
            <w:noProof/>
            <w:sz w:val="28"/>
            <w:szCs w:val="28"/>
            <w:lang w:val="uk-UA"/>
          </w:rPr>
          <w:t>ВСТУП</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_Toc89816772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9</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3" w:history="1">
        <w:r w:rsidR="001774A6" w:rsidRPr="001774A6">
          <w:rPr>
            <w:rStyle w:val="ab"/>
            <w:rFonts w:ascii="Times New Roman" w:hAnsi="Times New Roman" w:cs="Times New Roman"/>
            <w:noProof/>
            <w:sz w:val="28"/>
            <w:szCs w:val="28"/>
            <w:lang w:val="uk-UA"/>
          </w:rPr>
          <w:t>РОЗДІЛ 1. МОДЕЛІ НЕЧІТКОЇ ЛОГІКИ ДЛЯ СИСТЕМ ЕКОЛОГІЧНОГО МОНІТОРИНГУ</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_Toc89816773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12</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4" w:history="1">
        <w:r w:rsidR="001774A6" w:rsidRPr="001774A6">
          <w:rPr>
            <w:rStyle w:val="ab"/>
            <w:rFonts w:ascii="Times New Roman" w:hAnsi="Times New Roman" w:cs="Times New Roman"/>
            <w:noProof/>
            <w:sz w:val="28"/>
            <w:szCs w:val="28"/>
            <w:lang w:val="uk-UA"/>
          </w:rPr>
          <w:t>РОЗДІЛ 2. РОЗРОБКА МОДЕЛІ ОЦІНЮВАННЯ ЗАПИЛЕНОСТІ ПОВІТРЯ В МЕЖАХ НЕЧІТКОГО МОДЕЛЮВАННЯ</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_Toc89816774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35</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5" w:history="1">
        <w:r w:rsidR="001774A6" w:rsidRPr="001774A6">
          <w:rPr>
            <w:rStyle w:val="ab"/>
            <w:rFonts w:ascii="Times New Roman" w:hAnsi="Times New Roman" w:cs="Times New Roman"/>
            <w:noProof/>
            <w:sz w:val="28"/>
            <w:szCs w:val="28"/>
            <w:lang w:val="uk-UA"/>
          </w:rPr>
          <w:t>РОЗДІЛ 3. ЕКСПЕРИМЕНТАЛЬНА ПЕРЕВІРКА МОДЕЛІ ЗАПИЛЕНОСТІ ПОВІТРЯ</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_Toc89816775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45</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6" w:history="1">
        <w:r w:rsidR="001774A6" w:rsidRPr="001774A6">
          <w:rPr>
            <w:rStyle w:val="ab"/>
            <w:rFonts w:ascii="Times New Roman" w:hAnsi="Times New Roman" w:cs="Times New Roman"/>
            <w:noProof/>
            <w:sz w:val="28"/>
            <w:szCs w:val="28"/>
            <w:lang w:val="uk-UA"/>
          </w:rPr>
          <w:t xml:space="preserve">РОЗДІЛ 4. </w:t>
        </w:r>
        <w:r w:rsidR="001774A6" w:rsidRPr="001774A6">
          <w:rPr>
            <w:rStyle w:val="ab"/>
            <w:rFonts w:ascii="Times New Roman" w:hAnsi="Times New Roman" w:cs="Times New Roman"/>
            <w:noProof/>
            <w:sz w:val="28"/>
            <w:szCs w:val="28"/>
          </w:rPr>
          <w:t>P</w:t>
        </w:r>
        <w:r w:rsidR="001774A6" w:rsidRPr="001774A6">
          <w:rPr>
            <w:rStyle w:val="ab"/>
            <w:rFonts w:ascii="Times New Roman" w:hAnsi="Times New Roman" w:cs="Times New Roman"/>
            <w:noProof/>
            <w:sz w:val="28"/>
            <w:szCs w:val="28"/>
            <w:lang w:val="uk-UA"/>
          </w:rPr>
          <w:t>ОЗ</w:t>
        </w:r>
        <w:r w:rsidR="001774A6" w:rsidRPr="001774A6">
          <w:rPr>
            <w:rStyle w:val="ab"/>
            <w:rFonts w:ascii="Times New Roman" w:hAnsi="Times New Roman" w:cs="Times New Roman"/>
            <w:noProof/>
            <w:sz w:val="28"/>
            <w:szCs w:val="28"/>
          </w:rPr>
          <w:t>P</w:t>
        </w:r>
        <w:r w:rsidR="001774A6" w:rsidRPr="001774A6">
          <w:rPr>
            <w:rStyle w:val="ab"/>
            <w:rFonts w:ascii="Times New Roman" w:hAnsi="Times New Roman" w:cs="Times New Roman"/>
            <w:noProof/>
            <w:sz w:val="28"/>
            <w:szCs w:val="28"/>
            <w:lang w:val="uk-UA"/>
          </w:rPr>
          <w:t>ОБК</w:t>
        </w:r>
        <w:r w:rsidR="001774A6" w:rsidRPr="001774A6">
          <w:rPr>
            <w:rStyle w:val="ab"/>
            <w:rFonts w:ascii="Times New Roman" w:hAnsi="Times New Roman" w:cs="Times New Roman"/>
            <w:noProof/>
            <w:sz w:val="28"/>
            <w:szCs w:val="28"/>
          </w:rPr>
          <w:t>A</w:t>
        </w:r>
        <w:r w:rsidR="001774A6" w:rsidRPr="001774A6">
          <w:rPr>
            <w:rStyle w:val="ab"/>
            <w:rFonts w:ascii="Times New Roman" w:hAnsi="Times New Roman" w:cs="Times New Roman"/>
            <w:noProof/>
            <w:sz w:val="28"/>
            <w:szCs w:val="28"/>
            <w:lang w:val="uk-UA"/>
          </w:rPr>
          <w:t xml:space="preserve"> СТ</w:t>
        </w:r>
        <w:r w:rsidR="001774A6" w:rsidRPr="001774A6">
          <w:rPr>
            <w:rStyle w:val="ab"/>
            <w:rFonts w:ascii="Times New Roman" w:hAnsi="Times New Roman" w:cs="Times New Roman"/>
            <w:noProof/>
            <w:sz w:val="28"/>
            <w:szCs w:val="28"/>
          </w:rPr>
          <w:t>AP</w:t>
        </w:r>
        <w:r w:rsidR="001774A6" w:rsidRPr="001774A6">
          <w:rPr>
            <w:rStyle w:val="ab"/>
            <w:rFonts w:ascii="Times New Roman" w:hAnsi="Times New Roman" w:cs="Times New Roman"/>
            <w:noProof/>
            <w:sz w:val="28"/>
            <w:szCs w:val="28"/>
            <w:lang w:val="uk-UA"/>
          </w:rPr>
          <w:t>Т</w:t>
        </w:r>
        <w:r w:rsidR="001774A6" w:rsidRPr="001774A6">
          <w:rPr>
            <w:rStyle w:val="ab"/>
            <w:rFonts w:ascii="Times New Roman" w:hAnsi="Times New Roman" w:cs="Times New Roman"/>
            <w:noProof/>
            <w:sz w:val="28"/>
            <w:szCs w:val="28"/>
          </w:rPr>
          <w:t>A</w:t>
        </w:r>
        <w:r w:rsidR="001774A6" w:rsidRPr="001774A6">
          <w:rPr>
            <w:rStyle w:val="ab"/>
            <w:rFonts w:ascii="Times New Roman" w:hAnsi="Times New Roman" w:cs="Times New Roman"/>
            <w:noProof/>
            <w:sz w:val="28"/>
            <w:szCs w:val="28"/>
            <w:lang w:val="uk-UA"/>
          </w:rPr>
          <w:t>П-П</w:t>
        </w:r>
        <w:r w:rsidR="001774A6" w:rsidRPr="001774A6">
          <w:rPr>
            <w:rStyle w:val="ab"/>
            <w:rFonts w:ascii="Times New Roman" w:hAnsi="Times New Roman" w:cs="Times New Roman"/>
            <w:noProof/>
            <w:sz w:val="28"/>
            <w:szCs w:val="28"/>
          </w:rPr>
          <w:t>P</w:t>
        </w:r>
        <w:r w:rsidR="001774A6" w:rsidRPr="001774A6">
          <w:rPr>
            <w:rStyle w:val="ab"/>
            <w:rFonts w:ascii="Times New Roman" w:hAnsi="Times New Roman" w:cs="Times New Roman"/>
            <w:noProof/>
            <w:sz w:val="28"/>
            <w:szCs w:val="28"/>
            <w:lang w:val="uk-UA"/>
          </w:rPr>
          <w:t>ОЄКТУ “ВДОСКОНАЛЕННЯ МЕТОДУ КОНТРОЛЮ ЗАПИЛЕНОСТІ АТМОСФЕРНОГО ПОВІТРЯ НА ОСНОВІ ЗАСТОСУВАННЯ МОДЕЛІ НЕЧІТКОЇ ЛОГІКИ»</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_Toc89816776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54</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7" w:history="1">
        <w:r w:rsidR="001774A6" w:rsidRPr="001774A6">
          <w:rPr>
            <w:rStyle w:val="ab"/>
            <w:rFonts w:ascii="Times New Roman" w:hAnsi="Times New Roman" w:cs="Times New Roman"/>
            <w:noProof/>
            <w:sz w:val="28"/>
            <w:szCs w:val="28"/>
            <w:lang w:val="uk-UA" w:eastAsia="uk-UA"/>
          </w:rPr>
          <w:t>СПИСОК ВИКОРИСТАНИХ ДЖЕРЕЛ</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_Toc89816777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79</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8" w:history="1">
        <w:r w:rsidR="001774A6" w:rsidRPr="001774A6">
          <w:rPr>
            <w:rStyle w:val="ab"/>
            <w:rFonts w:ascii="Times New Roman" w:hAnsi="Times New Roman" w:cs="Times New Roman"/>
            <w:noProof/>
            <w:sz w:val="28"/>
            <w:szCs w:val="28"/>
            <w:lang w:val="en-US" w:eastAsia="uk-UA"/>
          </w:rPr>
          <w:t>ABSTRACT</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_Toc89816778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85</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79" w:history="1">
        <w:r w:rsidR="001774A6" w:rsidRPr="001774A6">
          <w:rPr>
            <w:rStyle w:val="ab"/>
            <w:rFonts w:ascii="Times New Roman" w:hAnsi="Times New Roman" w:cs="Times New Roman"/>
            <w:noProof/>
            <w:sz w:val="28"/>
            <w:szCs w:val="28"/>
            <w:lang w:val="uk-UA"/>
          </w:rPr>
          <w:t>ДОДАТОК А. ПОВЕРХНЯ РІШЕНЬ ДЛЯ ОЦІНЮВАННЯ ЯКОСТІ ПОВІТРЯ</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_Toc89816779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88</w:t>
        </w:r>
        <w:r w:rsidR="001774A6" w:rsidRPr="001774A6">
          <w:rPr>
            <w:rFonts w:ascii="Times New Roman" w:hAnsi="Times New Roman" w:cs="Times New Roman"/>
            <w:noProof/>
            <w:webHidden/>
            <w:sz w:val="28"/>
            <w:szCs w:val="28"/>
          </w:rPr>
          <w:fldChar w:fldCharType="end"/>
        </w:r>
      </w:hyperlink>
    </w:p>
    <w:p w:rsidR="001774A6" w:rsidRPr="001774A6" w:rsidRDefault="006411A7" w:rsidP="001774A6">
      <w:pPr>
        <w:pStyle w:val="11"/>
        <w:tabs>
          <w:tab w:val="right" w:leader="dot" w:pos="9628"/>
        </w:tabs>
        <w:spacing w:line="360" w:lineRule="auto"/>
        <w:rPr>
          <w:rFonts w:ascii="Times New Roman" w:hAnsi="Times New Roman" w:cs="Times New Roman"/>
          <w:noProof/>
          <w:sz w:val="28"/>
          <w:szCs w:val="28"/>
        </w:rPr>
      </w:pPr>
      <w:hyperlink w:anchor="_Toc89816780" w:history="1">
        <w:r w:rsidR="001774A6" w:rsidRPr="001774A6">
          <w:rPr>
            <w:rStyle w:val="ab"/>
            <w:rFonts w:ascii="Times New Roman" w:hAnsi="Times New Roman" w:cs="Times New Roman"/>
            <w:noProof/>
            <w:sz w:val="28"/>
            <w:szCs w:val="28"/>
            <w:lang w:val="uk-UA"/>
          </w:rPr>
          <w:t>ДОДАТОК Б. ПОВЕРХНЯ ВІДНОСНОЇ ПОХИБКИ ОЦІНЮВАННЯ ЯКОСТІ ПОВІТРЯ</w:t>
        </w:r>
        <w:r w:rsidR="001774A6" w:rsidRPr="001774A6">
          <w:rPr>
            <w:rFonts w:ascii="Times New Roman" w:hAnsi="Times New Roman" w:cs="Times New Roman"/>
            <w:noProof/>
            <w:webHidden/>
            <w:sz w:val="28"/>
            <w:szCs w:val="28"/>
          </w:rPr>
          <w:tab/>
        </w:r>
        <w:r w:rsidR="001774A6" w:rsidRPr="001774A6">
          <w:rPr>
            <w:rFonts w:ascii="Times New Roman" w:hAnsi="Times New Roman" w:cs="Times New Roman"/>
            <w:noProof/>
            <w:webHidden/>
            <w:sz w:val="28"/>
            <w:szCs w:val="28"/>
          </w:rPr>
          <w:fldChar w:fldCharType="begin"/>
        </w:r>
        <w:r w:rsidR="001774A6" w:rsidRPr="001774A6">
          <w:rPr>
            <w:rFonts w:ascii="Times New Roman" w:hAnsi="Times New Roman" w:cs="Times New Roman"/>
            <w:noProof/>
            <w:webHidden/>
            <w:sz w:val="28"/>
            <w:szCs w:val="28"/>
          </w:rPr>
          <w:instrText xml:space="preserve"> PAGEREF _Toc89816780 \h </w:instrText>
        </w:r>
        <w:r w:rsidR="001774A6" w:rsidRPr="001774A6">
          <w:rPr>
            <w:rFonts w:ascii="Times New Roman" w:hAnsi="Times New Roman" w:cs="Times New Roman"/>
            <w:noProof/>
            <w:webHidden/>
            <w:sz w:val="28"/>
            <w:szCs w:val="28"/>
          </w:rPr>
        </w:r>
        <w:r w:rsidR="001774A6" w:rsidRPr="001774A6">
          <w:rPr>
            <w:rFonts w:ascii="Times New Roman" w:hAnsi="Times New Roman" w:cs="Times New Roman"/>
            <w:noProof/>
            <w:webHidden/>
            <w:sz w:val="28"/>
            <w:szCs w:val="28"/>
          </w:rPr>
          <w:fldChar w:fldCharType="separate"/>
        </w:r>
        <w:r w:rsidR="001774A6" w:rsidRPr="001774A6">
          <w:rPr>
            <w:rFonts w:ascii="Times New Roman" w:hAnsi="Times New Roman" w:cs="Times New Roman"/>
            <w:noProof/>
            <w:webHidden/>
            <w:sz w:val="28"/>
            <w:szCs w:val="28"/>
          </w:rPr>
          <w:t>89</w:t>
        </w:r>
        <w:r w:rsidR="001774A6" w:rsidRPr="001774A6">
          <w:rPr>
            <w:rFonts w:ascii="Times New Roman" w:hAnsi="Times New Roman" w:cs="Times New Roman"/>
            <w:noProof/>
            <w:webHidden/>
            <w:sz w:val="28"/>
            <w:szCs w:val="28"/>
          </w:rPr>
          <w:fldChar w:fldCharType="end"/>
        </w:r>
      </w:hyperlink>
    </w:p>
    <w:p w:rsidR="00A9274E" w:rsidRPr="003D4C85" w:rsidRDefault="00E20372" w:rsidP="001774A6">
      <w:pPr>
        <w:spacing w:after="0" w:line="360" w:lineRule="auto"/>
        <w:ind w:right="-144" w:firstLine="567"/>
        <w:contextualSpacing/>
        <w:jc w:val="both"/>
        <w:rPr>
          <w:rFonts w:ascii="Times New Roman" w:hAnsi="Times New Roman" w:cs="Times New Roman"/>
          <w:sz w:val="28"/>
          <w:szCs w:val="28"/>
          <w:lang w:val="uk-UA"/>
        </w:rPr>
      </w:pPr>
      <w:r w:rsidRPr="001774A6">
        <w:rPr>
          <w:rFonts w:ascii="Times New Roman" w:hAnsi="Times New Roman" w:cs="Times New Roman"/>
          <w:sz w:val="28"/>
          <w:szCs w:val="28"/>
          <w:lang w:val="uk-UA"/>
        </w:rPr>
        <w:fldChar w:fldCharType="end"/>
      </w:r>
    </w:p>
    <w:p w:rsidR="004D0B80" w:rsidRPr="003D4C85" w:rsidRDefault="004D0B80" w:rsidP="004E3D12">
      <w:pPr>
        <w:ind w:left="1134" w:hanging="567"/>
        <w:jc w:val="both"/>
        <w:rPr>
          <w:rFonts w:ascii="Times New Roman" w:hAnsi="Times New Roman" w:cs="Times New Roman"/>
          <w:sz w:val="28"/>
          <w:szCs w:val="28"/>
          <w:lang w:val="uk-UA"/>
        </w:rPr>
      </w:pPr>
    </w:p>
    <w:p w:rsidR="00A849A5" w:rsidRPr="003D4C85" w:rsidRDefault="00A849A5" w:rsidP="004E3D12">
      <w:pPr>
        <w:ind w:left="1134" w:hanging="567"/>
        <w:jc w:val="both"/>
        <w:rPr>
          <w:rFonts w:ascii="Times New Roman" w:hAnsi="Times New Roman" w:cs="Times New Roman"/>
          <w:sz w:val="28"/>
          <w:szCs w:val="28"/>
          <w:lang w:val="uk-UA"/>
        </w:rPr>
      </w:pPr>
    </w:p>
    <w:p w:rsidR="004E3D12" w:rsidRDefault="004E3D12" w:rsidP="00786EA7">
      <w:pPr>
        <w:rPr>
          <w:rFonts w:ascii="Times New Roman" w:eastAsia="Times New Roman" w:hAnsi="Times New Roman" w:cs="Times New Roman"/>
          <w:b/>
          <w:sz w:val="28"/>
          <w:szCs w:val="28"/>
          <w:lang w:val="uk-UA"/>
        </w:rPr>
      </w:pPr>
    </w:p>
    <w:p w:rsidR="00DD0B82" w:rsidRDefault="00DD0B82" w:rsidP="00891CC8">
      <w:pPr>
        <w:pStyle w:val="1"/>
      </w:pPr>
      <w:r>
        <w:br w:type="page"/>
      </w:r>
    </w:p>
    <w:p w:rsidR="006D033C" w:rsidRPr="00891CC8" w:rsidRDefault="006D033C" w:rsidP="00891CC8">
      <w:pPr>
        <w:pStyle w:val="1"/>
      </w:pPr>
      <w:bookmarkStart w:id="4" w:name="_Toc89816771"/>
      <w:r w:rsidRPr="00891CC8">
        <w:lastRenderedPageBreak/>
        <w:t>ПЕРЕЛІК УМОВНИХ СКОРОЧЕНЬ</w:t>
      </w:r>
      <w:bookmarkEnd w:id="4"/>
    </w:p>
    <w:p w:rsidR="006D033C" w:rsidRDefault="006D033C" w:rsidP="006D033C">
      <w:pPr>
        <w:spacing w:after="0" w:line="360" w:lineRule="auto"/>
        <w:contextualSpacing/>
        <w:jc w:val="both"/>
        <w:rPr>
          <w:rFonts w:ascii="Times New Roman" w:hAnsi="Times New Roman" w:cs="Times New Roman"/>
          <w:sz w:val="28"/>
          <w:szCs w:val="28"/>
          <w:lang w:val="uk-UA"/>
        </w:rPr>
      </w:pPr>
    </w:p>
    <w:p w:rsidR="00091092" w:rsidRPr="00091092" w:rsidRDefault="00091092" w:rsidP="00C1711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AQI</w:t>
      </w:r>
      <w:r w:rsidRPr="00091092">
        <w:rPr>
          <w:rFonts w:ascii="Times New Roman" w:hAnsi="Times New Roman" w:cs="Times New Roman"/>
          <w:sz w:val="28"/>
          <w:szCs w:val="28"/>
        </w:rPr>
        <w:t xml:space="preserve"> – </w:t>
      </w:r>
      <w:r>
        <w:rPr>
          <w:rFonts w:ascii="Times New Roman" w:hAnsi="Times New Roman" w:cs="Times New Roman"/>
          <w:sz w:val="28"/>
          <w:szCs w:val="28"/>
          <w:lang w:val="uk-UA"/>
        </w:rPr>
        <w:t>коефіцієнт якості повітря на основі показника РМ2.5;</w:t>
      </w:r>
    </w:p>
    <w:p w:rsidR="006D033C" w:rsidRDefault="006D033C" w:rsidP="00C1711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FIS</w:t>
      </w:r>
      <w:r>
        <w:rPr>
          <w:rFonts w:ascii="Times New Roman" w:hAnsi="Times New Roman" w:cs="Times New Roman"/>
          <w:sz w:val="28"/>
          <w:szCs w:val="28"/>
          <w:lang w:val="uk-UA"/>
        </w:rPr>
        <w:t xml:space="preserve"> – система нечіткого виведення</w:t>
      </w:r>
      <w:r w:rsidRPr="003D4C85">
        <w:rPr>
          <w:rFonts w:ascii="Times New Roman" w:hAnsi="Times New Roman" w:cs="Times New Roman"/>
          <w:sz w:val="28"/>
          <w:szCs w:val="28"/>
          <w:lang w:val="uk-UA"/>
        </w:rPr>
        <w:t>;</w:t>
      </w:r>
    </w:p>
    <w:p w:rsidR="006D033C" w:rsidRDefault="006D033C" w:rsidP="00C1711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РМ2.5 – масова концентрація часток із ефективним розміром до 2,5 мкм;</w:t>
      </w:r>
    </w:p>
    <w:p w:rsidR="006D033C" w:rsidRDefault="006D033C" w:rsidP="00C1711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РМ10 – масова концентрація часток із ефективним розміром до 10 мкм.</w:t>
      </w:r>
    </w:p>
    <w:p w:rsidR="0078669F" w:rsidRDefault="0078669F" w:rsidP="005C53BD">
      <w:pPr>
        <w:jc w:val="center"/>
        <w:rPr>
          <w:rFonts w:ascii="Times New Roman" w:eastAsia="Times New Roman" w:hAnsi="Times New Roman" w:cs="Times New Roman"/>
          <w:b/>
          <w:sz w:val="28"/>
          <w:szCs w:val="28"/>
          <w:lang w:val="uk-UA"/>
        </w:rPr>
      </w:pPr>
    </w:p>
    <w:p w:rsidR="006D033C" w:rsidRDefault="006D033C" w:rsidP="005C53BD">
      <w:pPr>
        <w:jc w:val="center"/>
        <w:rPr>
          <w:rFonts w:ascii="Times New Roman" w:eastAsia="Times New Roman" w:hAnsi="Times New Roman" w:cs="Times New Roman"/>
          <w:b/>
          <w:sz w:val="28"/>
          <w:szCs w:val="28"/>
          <w:lang w:val="uk-UA"/>
        </w:rPr>
      </w:pPr>
    </w:p>
    <w:p w:rsidR="006D033C" w:rsidRDefault="006D033C" w:rsidP="005C53BD">
      <w:pPr>
        <w:jc w:val="center"/>
        <w:rPr>
          <w:rFonts w:ascii="Times New Roman" w:eastAsia="Times New Roman" w:hAnsi="Times New Roman" w:cs="Times New Roman"/>
          <w:b/>
          <w:sz w:val="28"/>
          <w:szCs w:val="28"/>
          <w:lang w:val="uk-UA"/>
        </w:rPr>
      </w:pPr>
    </w:p>
    <w:p w:rsidR="006D033C" w:rsidRDefault="006D033C" w:rsidP="005C53BD">
      <w:pPr>
        <w:jc w:val="center"/>
        <w:rPr>
          <w:rFonts w:ascii="Times New Roman" w:eastAsia="Times New Roman" w:hAnsi="Times New Roman" w:cs="Times New Roman"/>
          <w:b/>
          <w:sz w:val="28"/>
          <w:szCs w:val="28"/>
          <w:lang w:val="uk-UA"/>
        </w:rPr>
      </w:pPr>
    </w:p>
    <w:p w:rsidR="006D033C" w:rsidRDefault="006D033C" w:rsidP="005C53BD">
      <w:pPr>
        <w:jc w:val="center"/>
        <w:rPr>
          <w:rFonts w:ascii="Times New Roman" w:eastAsia="Times New Roman" w:hAnsi="Times New Roman" w:cs="Times New Roman"/>
          <w:b/>
          <w:sz w:val="28"/>
          <w:szCs w:val="28"/>
          <w:lang w:val="uk-UA"/>
        </w:rPr>
      </w:pPr>
    </w:p>
    <w:p w:rsidR="006D033C" w:rsidRDefault="006D033C" w:rsidP="005C53BD">
      <w:pPr>
        <w:jc w:val="center"/>
        <w:rPr>
          <w:rFonts w:ascii="Times New Roman" w:eastAsia="Times New Roman" w:hAnsi="Times New Roman" w:cs="Times New Roman"/>
          <w:b/>
          <w:sz w:val="28"/>
          <w:szCs w:val="28"/>
          <w:lang w:val="uk-UA"/>
        </w:rPr>
      </w:pPr>
    </w:p>
    <w:p w:rsidR="006D033C" w:rsidRDefault="006D033C" w:rsidP="00272CEB">
      <w:pPr>
        <w:rPr>
          <w:rFonts w:ascii="Times New Roman" w:eastAsia="Times New Roman" w:hAnsi="Times New Roman" w:cs="Times New Roman"/>
          <w:b/>
          <w:sz w:val="28"/>
          <w:szCs w:val="28"/>
          <w:lang w:val="uk-UA"/>
        </w:rPr>
      </w:pPr>
    </w:p>
    <w:p w:rsidR="00272CEB" w:rsidRDefault="00272CEB"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4E3D12" w:rsidRDefault="004E3D12" w:rsidP="00272CEB">
      <w:pPr>
        <w:rPr>
          <w:rFonts w:ascii="Times New Roman" w:eastAsia="Times New Roman" w:hAnsi="Times New Roman" w:cs="Times New Roman"/>
          <w:b/>
          <w:sz w:val="28"/>
          <w:szCs w:val="28"/>
          <w:lang w:val="uk-UA"/>
        </w:rPr>
      </w:pPr>
    </w:p>
    <w:p w:rsidR="00DD0B82" w:rsidRDefault="00DD0B82" w:rsidP="00891CC8">
      <w:pPr>
        <w:pStyle w:val="1"/>
        <w:rPr>
          <w:rFonts w:eastAsia="Times New Roman"/>
          <w:lang w:val="uk-UA"/>
        </w:rPr>
      </w:pPr>
      <w:r>
        <w:rPr>
          <w:rFonts w:eastAsia="Times New Roman"/>
          <w:lang w:val="uk-UA"/>
        </w:rPr>
        <w:br w:type="page"/>
      </w:r>
    </w:p>
    <w:p w:rsidR="005C53BD" w:rsidRDefault="005C53BD" w:rsidP="00891CC8">
      <w:pPr>
        <w:pStyle w:val="1"/>
        <w:rPr>
          <w:rFonts w:eastAsia="Times New Roman"/>
          <w:lang w:val="uk-UA"/>
        </w:rPr>
      </w:pPr>
      <w:bookmarkStart w:id="5" w:name="_Toc89816772"/>
      <w:r>
        <w:rPr>
          <w:rFonts w:eastAsia="Times New Roman"/>
          <w:lang w:val="uk-UA"/>
        </w:rPr>
        <w:lastRenderedPageBreak/>
        <w:t>ВСТУП</w:t>
      </w:r>
      <w:bookmarkEnd w:id="5"/>
    </w:p>
    <w:p w:rsidR="00B229E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Актуальність теми дослідження.</w:t>
      </w:r>
      <w:r w:rsidR="00091092">
        <w:rPr>
          <w:b/>
          <w:sz w:val="28"/>
          <w:szCs w:val="28"/>
          <w:lang w:val="uk-UA"/>
        </w:rPr>
        <w:t xml:space="preserve"> </w:t>
      </w:r>
      <w:r w:rsidR="00091092">
        <w:rPr>
          <w:sz w:val="28"/>
          <w:szCs w:val="28"/>
          <w:lang w:val="uk-UA"/>
        </w:rPr>
        <w:t xml:space="preserve">Якість повітря в межах міських агломерацій визначають за багатьма показниками. Поширеним є коефіцієнт якості повітря </w:t>
      </w:r>
      <w:r w:rsidR="00091092">
        <w:rPr>
          <w:sz w:val="28"/>
          <w:szCs w:val="28"/>
          <w:lang w:val="en-US"/>
        </w:rPr>
        <w:t>Air</w:t>
      </w:r>
      <w:r w:rsidR="00091092" w:rsidRPr="00091092">
        <w:rPr>
          <w:sz w:val="28"/>
          <w:szCs w:val="28"/>
          <w:lang w:val="uk-UA"/>
        </w:rPr>
        <w:t xml:space="preserve"> </w:t>
      </w:r>
      <w:r w:rsidR="00091092">
        <w:rPr>
          <w:sz w:val="28"/>
          <w:szCs w:val="28"/>
          <w:lang w:val="en-US"/>
        </w:rPr>
        <w:t>Quality</w:t>
      </w:r>
      <w:r w:rsidR="00091092" w:rsidRPr="00091092">
        <w:rPr>
          <w:sz w:val="28"/>
          <w:szCs w:val="28"/>
          <w:lang w:val="uk-UA"/>
        </w:rPr>
        <w:t xml:space="preserve"> </w:t>
      </w:r>
      <w:r w:rsidR="00091092">
        <w:rPr>
          <w:sz w:val="28"/>
          <w:szCs w:val="28"/>
          <w:lang w:val="en-US"/>
        </w:rPr>
        <w:t>Index</w:t>
      </w:r>
      <w:r w:rsidR="004E5BDE">
        <w:rPr>
          <w:sz w:val="28"/>
          <w:szCs w:val="28"/>
          <w:lang w:val="uk-UA"/>
        </w:rPr>
        <w:t xml:space="preserve"> (</w:t>
      </w:r>
      <w:r w:rsidR="004E5BDE">
        <w:rPr>
          <w:sz w:val="28"/>
          <w:szCs w:val="28"/>
          <w:lang w:val="en-US"/>
        </w:rPr>
        <w:t>AQI</w:t>
      </w:r>
      <w:r w:rsidR="004E5BDE" w:rsidRPr="004E5BDE">
        <w:rPr>
          <w:sz w:val="28"/>
          <w:szCs w:val="28"/>
          <w:lang w:val="uk-UA"/>
        </w:rPr>
        <w:t>)</w:t>
      </w:r>
      <w:r w:rsidR="00091092" w:rsidRPr="00091092">
        <w:rPr>
          <w:sz w:val="28"/>
          <w:szCs w:val="28"/>
          <w:lang w:val="uk-UA"/>
        </w:rPr>
        <w:t xml:space="preserve">, </w:t>
      </w:r>
      <w:r w:rsidR="00091092">
        <w:rPr>
          <w:sz w:val="28"/>
          <w:szCs w:val="28"/>
          <w:lang w:val="uk-UA"/>
        </w:rPr>
        <w:t xml:space="preserve">для якого базовою є концентрація часток РМ2.5. Проте сумарну концентрацію пилу в повітрі РМ2.5 та РМ10 досі не вимірюють. Для цього є певна причина. Річ у тому, що шкідливість часток РМ2.5 приблизно в 4 рази є більшою ніж РМ10. Як поєднати </w:t>
      </w:r>
      <w:r w:rsidR="00E252B6">
        <w:rPr>
          <w:sz w:val="28"/>
          <w:szCs w:val="28"/>
          <w:lang w:val="uk-UA"/>
        </w:rPr>
        <w:t xml:space="preserve">разом </w:t>
      </w:r>
      <w:r w:rsidR="00091092">
        <w:rPr>
          <w:sz w:val="28"/>
          <w:szCs w:val="28"/>
          <w:lang w:val="uk-UA"/>
        </w:rPr>
        <w:t>концентрації пилу на основі часток із різною дисперсією?</w:t>
      </w:r>
      <w:r w:rsidR="00E252B6">
        <w:rPr>
          <w:sz w:val="28"/>
          <w:szCs w:val="28"/>
          <w:lang w:val="uk-UA"/>
        </w:rPr>
        <w:t xml:space="preserve"> Відповідь знаходимо у алгоритмах нечіткої логіки, які дозволяють висловити експертну оцінку якості повітря на основі даних від двох вимірювальних каналів в умовній шкалі.</w:t>
      </w:r>
    </w:p>
    <w:p w:rsidR="00C17113" w:rsidRDefault="00C17113" w:rsidP="005C53BD">
      <w:pPr>
        <w:pStyle w:val="msonormalbullet2gif"/>
        <w:spacing w:before="0" w:beforeAutospacing="0" w:after="0" w:afterAutospacing="0" w:line="360" w:lineRule="auto"/>
        <w:ind w:firstLine="709"/>
        <w:contextualSpacing/>
        <w:jc w:val="both"/>
        <w:rPr>
          <w:b/>
          <w:sz w:val="28"/>
          <w:szCs w:val="28"/>
          <w:lang w:val="uk-UA"/>
        </w:rPr>
      </w:pPr>
      <w:r>
        <w:rPr>
          <w:b/>
          <w:sz w:val="28"/>
          <w:szCs w:val="28"/>
          <w:lang w:val="uk-UA"/>
        </w:rPr>
        <w:t>Зв'язок роботи з науковими програмами, планами, темами.</w:t>
      </w:r>
    </w:p>
    <w:p w:rsidR="00C17113" w:rsidRPr="00C5038D" w:rsidRDefault="00C17113" w:rsidP="00C17113">
      <w:pPr>
        <w:pStyle w:val="af1"/>
        <w:spacing w:after="0" w:line="360" w:lineRule="auto"/>
        <w:ind w:right="-2" w:firstLine="567"/>
        <w:contextualSpacing/>
        <w:jc w:val="both"/>
        <w:rPr>
          <w:rFonts w:ascii="Times New Roman" w:hAnsi="Times New Roman" w:cs="Times New Roman"/>
          <w:sz w:val="28"/>
          <w:szCs w:val="28"/>
          <w:lang w:val="uk-UA"/>
        </w:rPr>
      </w:pPr>
      <w:r w:rsidRPr="00C17113">
        <w:rPr>
          <w:rFonts w:ascii="Times New Roman" w:hAnsi="Times New Roman" w:cs="Times New Roman"/>
          <w:sz w:val="28"/>
          <w:szCs w:val="28"/>
          <w:lang w:val="uk-UA"/>
        </w:rPr>
        <w:t>Дисертація була підготовлена</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відповідно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до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науково-дослідного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плану</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кафедри</w:t>
      </w:r>
      <w:r w:rsidRPr="00C17113">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 xml:space="preserve">інформаційно-вимірювальних технологій </w:t>
      </w:r>
      <w:r w:rsidRPr="00C17113">
        <w:rPr>
          <w:rFonts w:ascii="Times New Roman" w:hAnsi="Times New Roman" w:cs="Times New Roman"/>
          <w:sz w:val="28"/>
          <w:szCs w:val="28"/>
          <w:lang w:val="uk-UA"/>
        </w:rPr>
        <w:t>Національного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технічного</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університету</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України</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"Київський</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політехнічний</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інститут</w:t>
      </w:r>
      <w:r w:rsidRPr="00C17113">
        <w:rPr>
          <w:rFonts w:ascii="Times New Roman" w:hAnsi="Times New Roman" w:cs="Times New Roman"/>
          <w:spacing w:val="-1"/>
          <w:sz w:val="28"/>
          <w:szCs w:val="28"/>
          <w:lang w:val="uk-UA"/>
        </w:rPr>
        <w:t xml:space="preserve"> </w:t>
      </w:r>
      <w:r w:rsidRPr="00C17113">
        <w:rPr>
          <w:rFonts w:ascii="Times New Roman" w:hAnsi="Times New Roman" w:cs="Times New Roman"/>
          <w:sz w:val="28"/>
          <w:szCs w:val="28"/>
          <w:lang w:val="uk-UA"/>
        </w:rPr>
        <w:t>ім.</w:t>
      </w:r>
      <w:r w:rsidRPr="00C17113">
        <w:rPr>
          <w:rFonts w:ascii="Times New Roman" w:hAnsi="Times New Roman" w:cs="Times New Roman"/>
          <w:spacing w:val="1"/>
          <w:sz w:val="28"/>
          <w:szCs w:val="28"/>
          <w:lang w:val="uk-UA"/>
        </w:rPr>
        <w:t xml:space="preserve"> </w:t>
      </w:r>
      <w:r w:rsidRPr="00C5038D">
        <w:rPr>
          <w:rFonts w:ascii="Times New Roman" w:hAnsi="Times New Roman" w:cs="Times New Roman"/>
          <w:sz w:val="28"/>
          <w:szCs w:val="28"/>
          <w:lang w:val="uk-UA"/>
        </w:rPr>
        <w:t>Ігоря Сікорського."</w:t>
      </w:r>
    </w:p>
    <w:p w:rsidR="00321CD8" w:rsidRPr="003D4C85" w:rsidRDefault="005C53BD" w:rsidP="00C17113">
      <w:pPr>
        <w:pStyle w:val="a5"/>
        <w:spacing w:before="0" w:after="0"/>
        <w:contextualSpacing/>
        <w:rPr>
          <w:bCs/>
          <w:szCs w:val="28"/>
        </w:rPr>
      </w:pPr>
      <w:r>
        <w:rPr>
          <w:b/>
          <w:szCs w:val="28"/>
        </w:rPr>
        <w:t xml:space="preserve">Мета і задачі дослідження. </w:t>
      </w:r>
      <w:r w:rsidR="00321CD8" w:rsidRPr="003D4C85">
        <w:rPr>
          <w:bCs/>
          <w:szCs w:val="28"/>
        </w:rPr>
        <w:t xml:space="preserve">Метою </w:t>
      </w:r>
      <w:r w:rsidR="00321CD8">
        <w:rPr>
          <w:bCs/>
          <w:szCs w:val="28"/>
        </w:rPr>
        <w:t>дослідження є</w:t>
      </w:r>
      <w:r w:rsidR="00E252B6">
        <w:rPr>
          <w:bCs/>
          <w:szCs w:val="28"/>
        </w:rPr>
        <w:t xml:space="preserve"> вдосконалення методу вимірювання концентрації пилу в повітрі на основі моделі нечіткої логіки</w:t>
      </w:r>
      <w:r w:rsidR="00321CD8">
        <w:rPr>
          <w:bCs/>
          <w:szCs w:val="28"/>
        </w:rPr>
        <w:t>.</w:t>
      </w:r>
    </w:p>
    <w:p w:rsidR="005C53BD" w:rsidRDefault="005C53BD" w:rsidP="005C53BD">
      <w:pPr>
        <w:pStyle w:val="msonormalbullet3gif"/>
        <w:spacing w:before="0" w:beforeAutospacing="0" w:after="0" w:afterAutospacing="0" w:line="360" w:lineRule="auto"/>
        <w:ind w:firstLine="709"/>
        <w:contextualSpacing/>
        <w:jc w:val="both"/>
        <w:rPr>
          <w:sz w:val="28"/>
          <w:szCs w:val="28"/>
          <w:lang w:val="uk-UA"/>
        </w:rPr>
      </w:pPr>
      <w:r>
        <w:rPr>
          <w:sz w:val="28"/>
          <w:szCs w:val="28"/>
          <w:lang w:val="uk-UA"/>
        </w:rPr>
        <w:t>Поставлена мета досягається шляхом вирішення таких наукових задач:</w:t>
      </w:r>
    </w:p>
    <w:p w:rsidR="00E252B6" w:rsidRPr="0034390F" w:rsidRDefault="00E252B6" w:rsidP="00E252B6">
      <w:pPr>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Pr="0034390F">
        <w:rPr>
          <w:rFonts w:ascii="Times New Roman" w:hAnsi="Times New Roman" w:cs="Times New Roman"/>
          <w:bCs/>
          <w:sz w:val="28"/>
          <w:szCs w:val="28"/>
          <w:lang w:val="uk-UA"/>
        </w:rPr>
        <w:t>Виконати огляд процесу моделювання із застосуванням апарату нечіткої логіки</w:t>
      </w:r>
      <w:r>
        <w:rPr>
          <w:rFonts w:ascii="Times New Roman" w:hAnsi="Times New Roman" w:cs="Times New Roman"/>
          <w:bCs/>
          <w:sz w:val="28"/>
          <w:szCs w:val="28"/>
          <w:lang w:val="uk-UA"/>
        </w:rPr>
        <w:t>;</w:t>
      </w:r>
    </w:p>
    <w:p w:rsidR="00E252B6" w:rsidRPr="0034390F" w:rsidRDefault="00E252B6" w:rsidP="00E252B6">
      <w:pPr>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Pr="0034390F">
        <w:rPr>
          <w:rFonts w:ascii="Times New Roman" w:hAnsi="Times New Roman" w:cs="Times New Roman"/>
          <w:bCs/>
          <w:sz w:val="28"/>
          <w:szCs w:val="28"/>
          <w:lang w:val="uk-UA"/>
        </w:rPr>
        <w:t>Розробити експертну модель на основі нечіткої логіки для оцінювання концентрації пилу в повітрі для двох вимірювальних каналів – РМ2.5 та РМ10</w:t>
      </w:r>
      <w:r>
        <w:rPr>
          <w:rFonts w:ascii="Times New Roman" w:hAnsi="Times New Roman" w:cs="Times New Roman"/>
          <w:bCs/>
          <w:sz w:val="28"/>
          <w:szCs w:val="28"/>
          <w:lang w:val="uk-UA"/>
        </w:rPr>
        <w:t>;</w:t>
      </w:r>
    </w:p>
    <w:p w:rsidR="00E252B6" w:rsidRPr="003D4C85" w:rsidRDefault="00E252B6" w:rsidP="00E252B6">
      <w:pPr>
        <w:spacing w:after="0" w:line="360" w:lineRule="auto"/>
        <w:ind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Pr="0034390F">
        <w:rPr>
          <w:rFonts w:ascii="Times New Roman" w:hAnsi="Times New Roman" w:cs="Times New Roman"/>
          <w:bCs/>
          <w:sz w:val="28"/>
          <w:szCs w:val="28"/>
          <w:lang w:val="uk-UA"/>
        </w:rPr>
        <w:t>Експериментально перевірити розроблену модель на основі даних від метеостанцій в місті Києві</w:t>
      </w:r>
      <w:r>
        <w:rPr>
          <w:rFonts w:ascii="Times New Roman" w:hAnsi="Times New Roman" w:cs="Times New Roman"/>
          <w:bCs/>
          <w:sz w:val="28"/>
          <w:szCs w:val="28"/>
          <w:lang w:val="uk-UA"/>
        </w:rPr>
        <w:t>.</w:t>
      </w:r>
    </w:p>
    <w:p w:rsidR="005C53BD" w:rsidRDefault="005C53BD" w:rsidP="005C53BD">
      <w:pPr>
        <w:pStyle w:val="msonormalbullet1gif"/>
        <w:spacing w:before="0" w:beforeAutospacing="0" w:after="0" w:afterAutospacing="0" w:line="360" w:lineRule="auto"/>
        <w:ind w:firstLine="709"/>
        <w:contextualSpacing/>
        <w:jc w:val="both"/>
        <w:rPr>
          <w:sz w:val="28"/>
          <w:szCs w:val="28"/>
          <w:lang w:val="uk-UA"/>
        </w:rPr>
      </w:pPr>
      <w:r>
        <w:rPr>
          <w:b/>
          <w:sz w:val="28"/>
          <w:szCs w:val="28"/>
          <w:lang w:val="uk-UA"/>
        </w:rPr>
        <w:t xml:space="preserve">Об’єкт дослідження. </w:t>
      </w:r>
      <w:r>
        <w:rPr>
          <w:sz w:val="28"/>
          <w:szCs w:val="28"/>
          <w:lang w:val="uk-UA"/>
        </w:rPr>
        <w:t xml:space="preserve">Об’єктом дослідження є </w:t>
      </w:r>
      <w:r w:rsidR="00E252B6">
        <w:rPr>
          <w:bCs/>
          <w:sz w:val="28"/>
          <w:lang w:val="uk-UA"/>
        </w:rPr>
        <w:t>процес вимірювання концентрації пилу в повітрі</w:t>
      </w:r>
      <w:r>
        <w:rPr>
          <w:sz w:val="28"/>
          <w:szCs w:val="28"/>
          <w:lang w:val="uk-UA"/>
        </w:rPr>
        <w:t>.</w:t>
      </w:r>
    </w:p>
    <w:p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Предмет дослідження. </w:t>
      </w:r>
      <w:r>
        <w:rPr>
          <w:sz w:val="28"/>
          <w:szCs w:val="28"/>
          <w:lang w:val="uk-UA"/>
        </w:rPr>
        <w:t>Предметом дослідження є</w:t>
      </w:r>
      <w:r w:rsidR="00E252B6">
        <w:rPr>
          <w:sz w:val="28"/>
          <w:szCs w:val="28"/>
          <w:lang w:val="uk-UA"/>
        </w:rPr>
        <w:t xml:space="preserve"> моделі нечіткої логіки для експертного оцінювання запиленості повітря.</w:t>
      </w:r>
    </w:p>
    <w:p w:rsidR="00272CEB" w:rsidRPr="00272CEB" w:rsidRDefault="00272CEB"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lastRenderedPageBreak/>
        <w:t xml:space="preserve">Методи дослідження. </w:t>
      </w:r>
      <w:r>
        <w:rPr>
          <w:sz w:val="28"/>
          <w:szCs w:val="28"/>
          <w:lang w:val="uk-UA"/>
        </w:rPr>
        <w:t>Методом дослідження є нечітке моделювання, яке дозволяє отриму</w:t>
      </w:r>
      <w:r w:rsidR="00C5038D">
        <w:rPr>
          <w:sz w:val="28"/>
          <w:szCs w:val="28"/>
          <w:lang w:val="uk-UA"/>
        </w:rPr>
        <w:t>вати інтегральну оцінку за кількома</w:t>
      </w:r>
      <w:r>
        <w:rPr>
          <w:sz w:val="28"/>
          <w:szCs w:val="28"/>
          <w:lang w:val="uk-UA"/>
        </w:rPr>
        <w:t xml:space="preserve"> вимірювальними каналами із різною шкалою.</w:t>
      </w:r>
    </w:p>
    <w:p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Наукова новизна. </w:t>
      </w:r>
      <w:r>
        <w:rPr>
          <w:sz w:val="28"/>
          <w:szCs w:val="28"/>
          <w:lang w:val="uk-UA"/>
        </w:rPr>
        <w:t>Наукова новизна полягає в застосуванні</w:t>
      </w:r>
      <w:r w:rsidR="00E252B6">
        <w:rPr>
          <w:sz w:val="28"/>
          <w:szCs w:val="28"/>
          <w:lang w:val="uk-UA"/>
        </w:rPr>
        <w:t xml:space="preserve"> моделі Мамдані для оцінювання сумарної запиленості повітря </w:t>
      </w:r>
      <w:r w:rsidR="00E37188">
        <w:rPr>
          <w:sz w:val="28"/>
          <w:szCs w:val="28"/>
          <w:lang w:val="uk-UA"/>
        </w:rPr>
        <w:t>за двома вимірювальними каналами: РМ2.5 та РМ10</w:t>
      </w:r>
      <w:r w:rsidR="00272CEB">
        <w:rPr>
          <w:sz w:val="28"/>
          <w:szCs w:val="28"/>
          <w:lang w:val="uk-UA"/>
        </w:rPr>
        <w:t>, а також для нечіткої оцінки відносної похибки.</w:t>
      </w:r>
    </w:p>
    <w:p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Практична цінність. </w:t>
      </w:r>
      <w:r>
        <w:rPr>
          <w:sz w:val="28"/>
          <w:szCs w:val="28"/>
          <w:lang w:val="uk-UA"/>
        </w:rPr>
        <w:t>Практична цінність досліджень полягає</w:t>
      </w:r>
      <w:r w:rsidR="00E37188">
        <w:rPr>
          <w:sz w:val="28"/>
          <w:szCs w:val="28"/>
          <w:lang w:val="uk-UA"/>
        </w:rPr>
        <w:t xml:space="preserve"> </w:t>
      </w:r>
      <w:r w:rsidR="00272CEB">
        <w:rPr>
          <w:sz w:val="28"/>
          <w:szCs w:val="28"/>
          <w:lang w:val="uk-UA"/>
        </w:rPr>
        <w:t>в отриманні оцінок сумарної запиленості повітря за результататами вимірювань в мережі станцій екологічного моніторингу в реальному часі</w:t>
      </w:r>
      <w:r>
        <w:rPr>
          <w:sz w:val="28"/>
          <w:szCs w:val="28"/>
          <w:lang w:val="uk-UA"/>
        </w:rPr>
        <w:t>.</w:t>
      </w:r>
    </w:p>
    <w:p w:rsidR="005C53BD" w:rsidRDefault="005C53BD" w:rsidP="005C53BD">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Апробація результатів. </w:t>
      </w:r>
      <w:r>
        <w:rPr>
          <w:sz w:val="28"/>
          <w:szCs w:val="28"/>
          <w:lang w:val="uk-UA"/>
        </w:rPr>
        <w:t>Апробація результатів дослідження відбулася на конференціях:</w:t>
      </w:r>
    </w:p>
    <w:p w:rsidR="005C53BD" w:rsidRPr="00E37188" w:rsidRDefault="00E37188" w:rsidP="004012AF">
      <w:pPr>
        <w:pStyle w:val="msonormalbullet2gif"/>
        <w:numPr>
          <w:ilvl w:val="0"/>
          <w:numId w:val="4"/>
        </w:numPr>
        <w:spacing w:before="0" w:beforeAutospacing="0" w:after="0" w:afterAutospacing="0" w:line="360" w:lineRule="auto"/>
        <w:contextualSpacing/>
        <w:jc w:val="both"/>
        <w:rPr>
          <w:sz w:val="28"/>
          <w:szCs w:val="28"/>
          <w:lang w:val="uk-UA"/>
        </w:rPr>
      </w:pPr>
      <w:r w:rsidRPr="00E37188">
        <w:rPr>
          <w:sz w:val="28"/>
          <w:szCs w:val="28"/>
          <w:lang w:val="uk-UA"/>
        </w:rPr>
        <w:t>17</w:t>
      </w:r>
      <w:r w:rsidR="005C53BD" w:rsidRPr="00E37188">
        <w:rPr>
          <w:sz w:val="28"/>
          <w:szCs w:val="28"/>
          <w:lang w:val="uk-UA"/>
        </w:rPr>
        <w:t>-й Всеукраїнській науково-практичній конференції студентів, аспірантів та молодих вчених «Ефективність та автоматизація інженерних рішень у приладобудуванні».</w:t>
      </w:r>
      <w:r w:rsidRPr="00E37188">
        <w:rPr>
          <w:sz w:val="28"/>
          <w:szCs w:val="28"/>
          <w:lang w:val="uk-UA"/>
        </w:rPr>
        <w:t xml:space="preserve"> – 7-8 грудня 2021</w:t>
      </w:r>
      <w:r w:rsidR="005C53BD" w:rsidRPr="00E37188">
        <w:rPr>
          <w:sz w:val="28"/>
          <w:szCs w:val="28"/>
          <w:lang w:val="uk-UA"/>
        </w:rPr>
        <w:t xml:space="preserve"> р. – м. Київ;</w:t>
      </w:r>
    </w:p>
    <w:p w:rsidR="000055E6" w:rsidRDefault="005C53BD" w:rsidP="004012AF">
      <w:pPr>
        <w:pStyle w:val="msonormalbullet2gif"/>
        <w:numPr>
          <w:ilvl w:val="0"/>
          <w:numId w:val="4"/>
        </w:numPr>
        <w:spacing w:before="0" w:beforeAutospacing="0" w:after="0" w:afterAutospacing="0" w:line="360" w:lineRule="auto"/>
        <w:contextualSpacing/>
        <w:jc w:val="both"/>
        <w:rPr>
          <w:sz w:val="28"/>
          <w:szCs w:val="28"/>
          <w:lang w:val="uk-UA"/>
        </w:rPr>
      </w:pPr>
      <w:r w:rsidRPr="00E37188">
        <w:rPr>
          <w:sz w:val="28"/>
          <w:szCs w:val="28"/>
          <w:lang w:val="uk-UA"/>
        </w:rPr>
        <w:t>Міжнародній науковій інтернет-конференції</w:t>
      </w:r>
      <w:r w:rsidR="00E37188" w:rsidRPr="00E37188">
        <w:rPr>
          <w:sz w:val="28"/>
          <w:szCs w:val="28"/>
          <w:lang w:val="uk-UA"/>
        </w:rPr>
        <w:t xml:space="preserve"> </w:t>
      </w:r>
      <w:r w:rsidR="00E37188">
        <w:rPr>
          <w:sz w:val="28"/>
          <w:szCs w:val="28"/>
          <w:lang w:val="uk-UA"/>
        </w:rPr>
        <w:t>«Інформаційне суспільство: технологічні, економічні та</w:t>
      </w:r>
      <w:r w:rsidR="005367D5">
        <w:rPr>
          <w:sz w:val="28"/>
          <w:szCs w:val="28"/>
          <w:lang w:val="uk-UA"/>
        </w:rPr>
        <w:t xml:space="preserve"> технічні аспекти становлення»</w:t>
      </w:r>
      <w:r w:rsidR="00E37188">
        <w:rPr>
          <w:sz w:val="28"/>
          <w:szCs w:val="28"/>
          <w:lang w:val="uk-UA"/>
        </w:rPr>
        <w:t>, 12 жовтня 2021 р. – Тернопіль;</w:t>
      </w:r>
    </w:p>
    <w:p w:rsidR="00E37188" w:rsidRDefault="00E37188" w:rsidP="00E37188">
      <w:pPr>
        <w:pStyle w:val="msonormalbullet2gif"/>
        <w:numPr>
          <w:ilvl w:val="0"/>
          <w:numId w:val="4"/>
        </w:numPr>
        <w:spacing w:before="0" w:beforeAutospacing="0" w:after="0" w:afterAutospacing="0" w:line="360" w:lineRule="auto"/>
        <w:contextualSpacing/>
        <w:jc w:val="both"/>
        <w:rPr>
          <w:sz w:val="28"/>
          <w:szCs w:val="28"/>
          <w:lang w:val="uk-UA"/>
        </w:rPr>
      </w:pPr>
      <w:r w:rsidRPr="00E37188">
        <w:rPr>
          <w:sz w:val="28"/>
          <w:szCs w:val="28"/>
          <w:lang w:val="uk-UA"/>
        </w:rPr>
        <w:t xml:space="preserve">Міжнародній науковій інтернет-конференції </w:t>
      </w:r>
      <w:r>
        <w:rPr>
          <w:sz w:val="28"/>
          <w:szCs w:val="28"/>
          <w:lang w:val="uk-UA"/>
        </w:rPr>
        <w:t>«Інформаційне суспільство: технологічні, економічні та</w:t>
      </w:r>
      <w:r w:rsidR="005367D5">
        <w:rPr>
          <w:sz w:val="28"/>
          <w:szCs w:val="28"/>
          <w:lang w:val="uk-UA"/>
        </w:rPr>
        <w:t xml:space="preserve"> технічні аспекти становлення»</w:t>
      </w:r>
      <w:r>
        <w:rPr>
          <w:sz w:val="28"/>
          <w:szCs w:val="28"/>
          <w:lang w:val="uk-UA"/>
        </w:rPr>
        <w:t>, 11 жовтня 2021 р. – Тернопіль.</w:t>
      </w:r>
    </w:p>
    <w:p w:rsidR="004E3D12" w:rsidRDefault="004E3D12" w:rsidP="00786EA7">
      <w:pPr>
        <w:pStyle w:val="msonormalbullet2gif"/>
        <w:spacing w:before="0" w:beforeAutospacing="0" w:after="0" w:afterAutospacing="0" w:line="360" w:lineRule="auto"/>
        <w:ind w:left="1069"/>
        <w:contextualSpacing/>
        <w:jc w:val="both"/>
        <w:rPr>
          <w:b/>
          <w:sz w:val="28"/>
          <w:szCs w:val="28"/>
          <w:lang w:val="uk-UA"/>
        </w:rPr>
      </w:pPr>
      <w:r>
        <w:rPr>
          <w:b/>
          <w:sz w:val="28"/>
          <w:szCs w:val="28"/>
          <w:lang w:val="uk-UA"/>
        </w:rPr>
        <w:t xml:space="preserve">Публікації. </w:t>
      </w:r>
    </w:p>
    <w:p w:rsidR="00786EA7" w:rsidRPr="00786EA7" w:rsidRDefault="00786EA7" w:rsidP="00786EA7">
      <w:pPr>
        <w:pStyle w:val="a6"/>
        <w:numPr>
          <w:ilvl w:val="0"/>
          <w:numId w:val="14"/>
        </w:numPr>
        <w:spacing w:after="0" w:line="360" w:lineRule="auto"/>
        <w:ind w:right="284"/>
        <w:jc w:val="both"/>
        <w:rPr>
          <w:rFonts w:ascii="Times New Roman" w:hAnsi="Times New Roman" w:cs="Times New Roman"/>
          <w:sz w:val="28"/>
          <w:szCs w:val="28"/>
          <w:lang w:val="uk-UA"/>
        </w:rPr>
      </w:pPr>
      <w:r w:rsidRPr="00786EA7">
        <w:rPr>
          <w:rFonts w:ascii="Times New Roman" w:hAnsi="Times New Roman" w:cs="Times New Roman"/>
          <w:sz w:val="28"/>
          <w:szCs w:val="28"/>
          <w:lang w:val="en-US"/>
        </w:rPr>
        <w:t>Bozhko</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M</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AIR</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QUALITY</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MONITOR</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DM</w:t>
      </w:r>
      <w:r w:rsidRPr="00786EA7">
        <w:rPr>
          <w:rFonts w:ascii="Times New Roman" w:hAnsi="Times New Roman" w:cs="Times New Roman"/>
          <w:sz w:val="28"/>
          <w:szCs w:val="28"/>
          <w:lang w:val="uk-UA"/>
        </w:rPr>
        <w:t>72</w:t>
      </w:r>
      <w:r w:rsidRPr="00786EA7">
        <w:rPr>
          <w:rFonts w:ascii="Times New Roman" w:hAnsi="Times New Roman" w:cs="Times New Roman"/>
          <w:sz w:val="28"/>
          <w:szCs w:val="28"/>
          <w:lang w:val="en-US"/>
        </w:rPr>
        <w:t>T</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IN</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MEASUREMENTS</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OF</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PM</w:t>
      </w:r>
      <w:r w:rsidRPr="00786EA7">
        <w:rPr>
          <w:rFonts w:ascii="Times New Roman" w:hAnsi="Times New Roman" w:cs="Times New Roman"/>
          <w:sz w:val="28"/>
          <w:szCs w:val="28"/>
          <w:lang w:val="uk-UA"/>
        </w:rPr>
        <w:t xml:space="preserve">2,5 </w:t>
      </w:r>
      <w:r w:rsidRPr="00786EA7">
        <w:rPr>
          <w:rFonts w:ascii="Times New Roman" w:hAnsi="Times New Roman" w:cs="Times New Roman"/>
          <w:sz w:val="28"/>
          <w:szCs w:val="28"/>
          <w:lang w:val="en-US"/>
        </w:rPr>
        <w:t>AND</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PM</w:t>
      </w:r>
      <w:r w:rsidRPr="00786EA7">
        <w:rPr>
          <w:rFonts w:ascii="Times New Roman" w:hAnsi="Times New Roman" w:cs="Times New Roman"/>
          <w:sz w:val="28"/>
          <w:szCs w:val="28"/>
          <w:lang w:val="uk-UA"/>
        </w:rPr>
        <w:t xml:space="preserve">10 </w:t>
      </w:r>
      <w:r w:rsidRPr="00786EA7">
        <w:rPr>
          <w:rFonts w:ascii="Times New Roman" w:hAnsi="Times New Roman" w:cs="Times New Roman"/>
          <w:sz w:val="28"/>
          <w:szCs w:val="28"/>
          <w:lang w:val="en-US"/>
        </w:rPr>
        <w:t>DUST</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CONCENTRATION</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Bozhko</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M</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Morozova</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I</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V</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Kirilenko</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E</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O</w:t>
      </w:r>
      <w:r w:rsidRPr="00786EA7">
        <w:rPr>
          <w:rFonts w:ascii="Times New Roman" w:hAnsi="Times New Roman" w:cs="Times New Roman"/>
          <w:sz w:val="28"/>
          <w:szCs w:val="28"/>
          <w:lang w:val="uk-UA"/>
        </w:rPr>
        <w:t xml:space="preserve">. //Матеріали Міжнародної наукової інтернет-конференції «Інформаційне суспільство: технологічні, економічні та технічні аспекти становлення», випуск 62, 12 жовтня 2021 р. – Тернопіль. – с. 83-84. Режим доступу: </w:t>
      </w:r>
      <w:hyperlink r:id="rId13" w:history="1">
        <w:r w:rsidRPr="00786EA7">
          <w:rPr>
            <w:rStyle w:val="ab"/>
            <w:rFonts w:ascii="Times New Roman" w:hAnsi="Times New Roman" w:cs="Times New Roman"/>
            <w:sz w:val="28"/>
            <w:szCs w:val="28"/>
            <w:lang w:val="en-US"/>
          </w:rPr>
          <w:t>www</w:t>
        </w:r>
        <w:r w:rsidRPr="00786EA7">
          <w:rPr>
            <w:rStyle w:val="ab"/>
            <w:rFonts w:ascii="Times New Roman" w:hAnsi="Times New Roman" w:cs="Times New Roman"/>
            <w:sz w:val="28"/>
            <w:szCs w:val="28"/>
            <w:lang w:val="uk-UA"/>
          </w:rPr>
          <w:t>.</w:t>
        </w:r>
        <w:r w:rsidRPr="00786EA7">
          <w:rPr>
            <w:rStyle w:val="ab"/>
            <w:rFonts w:ascii="Times New Roman" w:hAnsi="Times New Roman" w:cs="Times New Roman"/>
            <w:sz w:val="28"/>
            <w:szCs w:val="28"/>
            <w:lang w:val="en-US"/>
          </w:rPr>
          <w:t>konferenciaonline</w:t>
        </w:r>
        <w:r w:rsidRPr="00786EA7">
          <w:rPr>
            <w:rStyle w:val="ab"/>
            <w:rFonts w:ascii="Times New Roman" w:hAnsi="Times New Roman" w:cs="Times New Roman"/>
            <w:sz w:val="28"/>
            <w:szCs w:val="28"/>
            <w:lang w:val="uk-UA"/>
          </w:rPr>
          <w:t>.</w:t>
        </w:r>
        <w:r w:rsidRPr="00786EA7">
          <w:rPr>
            <w:rStyle w:val="ab"/>
            <w:rFonts w:ascii="Times New Roman" w:hAnsi="Times New Roman" w:cs="Times New Roman"/>
            <w:sz w:val="28"/>
            <w:szCs w:val="28"/>
            <w:lang w:val="en-US"/>
          </w:rPr>
          <w:t>org</w:t>
        </w:r>
        <w:r w:rsidRPr="00786EA7">
          <w:rPr>
            <w:rStyle w:val="ab"/>
            <w:rFonts w:ascii="Times New Roman" w:hAnsi="Times New Roman" w:cs="Times New Roman"/>
            <w:sz w:val="28"/>
            <w:szCs w:val="28"/>
            <w:lang w:val="uk-UA"/>
          </w:rPr>
          <w:t>.</w:t>
        </w:r>
        <w:r w:rsidRPr="00786EA7">
          <w:rPr>
            <w:rStyle w:val="ab"/>
            <w:rFonts w:ascii="Times New Roman" w:hAnsi="Times New Roman" w:cs="Times New Roman"/>
            <w:sz w:val="28"/>
            <w:szCs w:val="28"/>
            <w:lang w:val="en-US"/>
          </w:rPr>
          <w:t>ua</w:t>
        </w:r>
      </w:hyperlink>
      <w:r w:rsidRPr="00786EA7">
        <w:rPr>
          <w:rFonts w:ascii="Times New Roman" w:hAnsi="Times New Roman" w:cs="Times New Roman"/>
          <w:sz w:val="28"/>
          <w:szCs w:val="28"/>
          <w:lang w:val="uk-UA"/>
        </w:rPr>
        <w:t>.</w:t>
      </w:r>
    </w:p>
    <w:p w:rsidR="00786EA7" w:rsidRPr="00786EA7" w:rsidRDefault="00786EA7" w:rsidP="00786EA7">
      <w:pPr>
        <w:pStyle w:val="a6"/>
        <w:numPr>
          <w:ilvl w:val="0"/>
          <w:numId w:val="14"/>
        </w:numPr>
        <w:spacing w:after="0" w:line="360" w:lineRule="auto"/>
        <w:ind w:right="284"/>
        <w:jc w:val="both"/>
        <w:rPr>
          <w:rFonts w:ascii="Times New Roman" w:hAnsi="Times New Roman" w:cs="Times New Roman"/>
          <w:sz w:val="28"/>
          <w:szCs w:val="28"/>
          <w:lang w:val="uk-UA"/>
        </w:rPr>
      </w:pPr>
      <w:r w:rsidRPr="00786EA7">
        <w:rPr>
          <w:rFonts w:ascii="Times New Roman" w:hAnsi="Times New Roman" w:cs="Times New Roman"/>
          <w:sz w:val="28"/>
          <w:szCs w:val="28"/>
          <w:lang w:val="en-US"/>
        </w:rPr>
        <w:lastRenderedPageBreak/>
        <w:t>Bozhko</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M</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FUZZY</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MODEL</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OF</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AIR</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QUALITY</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IN</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KYIV</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FOR</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PM</w:t>
      </w:r>
      <w:r w:rsidRPr="00786EA7">
        <w:rPr>
          <w:rFonts w:ascii="Times New Roman" w:hAnsi="Times New Roman" w:cs="Times New Roman"/>
          <w:sz w:val="28"/>
          <w:szCs w:val="28"/>
          <w:lang w:val="uk-UA"/>
        </w:rPr>
        <w:t xml:space="preserve">2.5 </w:t>
      </w:r>
      <w:r w:rsidRPr="00786EA7">
        <w:rPr>
          <w:rFonts w:ascii="Times New Roman" w:hAnsi="Times New Roman" w:cs="Times New Roman"/>
          <w:sz w:val="28"/>
          <w:szCs w:val="28"/>
          <w:lang w:val="en-US"/>
        </w:rPr>
        <w:t>AND</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PM</w:t>
      </w:r>
      <w:r w:rsidRPr="00786EA7">
        <w:rPr>
          <w:rFonts w:ascii="Times New Roman" w:hAnsi="Times New Roman" w:cs="Times New Roman"/>
          <w:sz w:val="28"/>
          <w:szCs w:val="28"/>
          <w:lang w:val="uk-UA"/>
        </w:rPr>
        <w:t>10 /</w:t>
      </w:r>
      <w:r w:rsidRPr="00786EA7">
        <w:rPr>
          <w:rFonts w:ascii="Times New Roman" w:hAnsi="Times New Roman" w:cs="Times New Roman"/>
          <w:sz w:val="28"/>
          <w:szCs w:val="28"/>
          <w:lang w:val="en-US"/>
        </w:rPr>
        <w:t>Bozhko</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M</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Morozova</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I</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V</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Kirilenko</w:t>
      </w:r>
      <w:r w:rsidRPr="00786EA7">
        <w:rPr>
          <w:rFonts w:ascii="Times New Roman" w:hAnsi="Times New Roman" w:cs="Times New Roman"/>
          <w:sz w:val="28"/>
          <w:szCs w:val="28"/>
          <w:lang w:val="uk-UA"/>
        </w:rPr>
        <w:t xml:space="preserve"> </w:t>
      </w:r>
      <w:r w:rsidRPr="00786EA7">
        <w:rPr>
          <w:rFonts w:ascii="Times New Roman" w:hAnsi="Times New Roman" w:cs="Times New Roman"/>
          <w:sz w:val="28"/>
          <w:szCs w:val="28"/>
          <w:lang w:val="en-US"/>
        </w:rPr>
        <w:t>E</w:t>
      </w:r>
      <w:r w:rsidRPr="00786EA7">
        <w:rPr>
          <w:rFonts w:ascii="Times New Roman" w:hAnsi="Times New Roman" w:cs="Times New Roman"/>
          <w:sz w:val="28"/>
          <w:szCs w:val="28"/>
          <w:lang w:val="uk-UA"/>
        </w:rPr>
        <w:t>.</w:t>
      </w:r>
      <w:r w:rsidRPr="00786EA7">
        <w:rPr>
          <w:rFonts w:ascii="Times New Roman" w:hAnsi="Times New Roman" w:cs="Times New Roman"/>
          <w:sz w:val="28"/>
          <w:szCs w:val="28"/>
          <w:lang w:val="en-US"/>
        </w:rPr>
        <w:t>O</w:t>
      </w:r>
      <w:r w:rsidRPr="00786EA7">
        <w:rPr>
          <w:rFonts w:ascii="Times New Roman" w:hAnsi="Times New Roman" w:cs="Times New Roman"/>
          <w:sz w:val="28"/>
          <w:szCs w:val="28"/>
          <w:lang w:val="uk-UA"/>
        </w:rPr>
        <w:t xml:space="preserve">. //Матеріали Міжнародної наукової інтернет-конференції «Інформаційне суспільство: технологічні, економічні та технічні аспекти становлення», випуск 63, 11 листопада 2021 р. – Тернопіль. – с. 111-113. Режим доступу: </w:t>
      </w:r>
      <w:hyperlink r:id="rId14" w:history="1">
        <w:r w:rsidRPr="00786EA7">
          <w:rPr>
            <w:rStyle w:val="ab"/>
            <w:rFonts w:ascii="Times New Roman" w:hAnsi="Times New Roman" w:cs="Times New Roman"/>
            <w:sz w:val="28"/>
            <w:szCs w:val="28"/>
            <w:lang w:val="en-US"/>
          </w:rPr>
          <w:t>www</w:t>
        </w:r>
        <w:r w:rsidRPr="00786EA7">
          <w:rPr>
            <w:rStyle w:val="ab"/>
            <w:rFonts w:ascii="Times New Roman" w:hAnsi="Times New Roman" w:cs="Times New Roman"/>
            <w:sz w:val="28"/>
            <w:szCs w:val="28"/>
            <w:lang w:val="uk-UA"/>
          </w:rPr>
          <w:t>.</w:t>
        </w:r>
        <w:r w:rsidRPr="00786EA7">
          <w:rPr>
            <w:rStyle w:val="ab"/>
            <w:rFonts w:ascii="Times New Roman" w:hAnsi="Times New Roman" w:cs="Times New Roman"/>
            <w:sz w:val="28"/>
            <w:szCs w:val="28"/>
            <w:lang w:val="en-US"/>
          </w:rPr>
          <w:t>konferenciaonline</w:t>
        </w:r>
        <w:r w:rsidRPr="00786EA7">
          <w:rPr>
            <w:rStyle w:val="ab"/>
            <w:rFonts w:ascii="Times New Roman" w:hAnsi="Times New Roman" w:cs="Times New Roman"/>
            <w:sz w:val="28"/>
            <w:szCs w:val="28"/>
            <w:lang w:val="uk-UA"/>
          </w:rPr>
          <w:t>.</w:t>
        </w:r>
        <w:r w:rsidRPr="00786EA7">
          <w:rPr>
            <w:rStyle w:val="ab"/>
            <w:rFonts w:ascii="Times New Roman" w:hAnsi="Times New Roman" w:cs="Times New Roman"/>
            <w:sz w:val="28"/>
            <w:szCs w:val="28"/>
            <w:lang w:val="en-US"/>
          </w:rPr>
          <w:t>org</w:t>
        </w:r>
        <w:r w:rsidRPr="00786EA7">
          <w:rPr>
            <w:rStyle w:val="ab"/>
            <w:rFonts w:ascii="Times New Roman" w:hAnsi="Times New Roman" w:cs="Times New Roman"/>
            <w:sz w:val="28"/>
            <w:szCs w:val="28"/>
            <w:lang w:val="uk-UA"/>
          </w:rPr>
          <w:t>.</w:t>
        </w:r>
        <w:r w:rsidRPr="00786EA7">
          <w:rPr>
            <w:rStyle w:val="ab"/>
            <w:rFonts w:ascii="Times New Roman" w:hAnsi="Times New Roman" w:cs="Times New Roman"/>
            <w:sz w:val="28"/>
            <w:szCs w:val="28"/>
            <w:lang w:val="en-US"/>
          </w:rPr>
          <w:t>ua</w:t>
        </w:r>
      </w:hyperlink>
      <w:r w:rsidRPr="00786EA7">
        <w:rPr>
          <w:rFonts w:ascii="Times New Roman" w:hAnsi="Times New Roman" w:cs="Times New Roman"/>
          <w:sz w:val="28"/>
          <w:szCs w:val="28"/>
          <w:lang w:val="uk-UA"/>
        </w:rPr>
        <w:t>.</w:t>
      </w:r>
    </w:p>
    <w:p w:rsidR="00786EA7" w:rsidRPr="00001DF6" w:rsidRDefault="00786EA7" w:rsidP="00001DF6">
      <w:pPr>
        <w:pStyle w:val="aff4"/>
        <w:numPr>
          <w:ilvl w:val="0"/>
          <w:numId w:val="14"/>
        </w:numPr>
        <w:spacing w:before="0" w:after="0" w:line="360" w:lineRule="auto"/>
        <w:contextualSpacing/>
        <w:jc w:val="both"/>
        <w:rPr>
          <w:b w:val="0"/>
        </w:rPr>
      </w:pPr>
      <w:r w:rsidRPr="003A3372">
        <w:rPr>
          <w:rFonts w:ascii="Times New Roman" w:hAnsi="Times New Roman" w:cs="Times New Roman"/>
          <w:b w:val="0"/>
          <w:lang w:val="en-US"/>
        </w:rPr>
        <w:t>Kirilenko</w:t>
      </w:r>
      <w:r w:rsidRPr="003A3372">
        <w:rPr>
          <w:rFonts w:ascii="Times New Roman" w:hAnsi="Times New Roman" w:cs="Times New Roman"/>
          <w:b w:val="0"/>
        </w:rPr>
        <w:t xml:space="preserve"> </w:t>
      </w:r>
      <w:r w:rsidRPr="003A3372">
        <w:rPr>
          <w:rFonts w:ascii="Times New Roman" w:hAnsi="Times New Roman" w:cs="Times New Roman"/>
          <w:b w:val="0"/>
          <w:lang w:val="en-US"/>
        </w:rPr>
        <w:t>E</w:t>
      </w:r>
      <w:r w:rsidRPr="003A3372">
        <w:rPr>
          <w:rFonts w:ascii="Times New Roman" w:hAnsi="Times New Roman" w:cs="Times New Roman"/>
          <w:b w:val="0"/>
        </w:rPr>
        <w:t>.</w:t>
      </w:r>
      <w:r w:rsidRPr="003A3372">
        <w:rPr>
          <w:rFonts w:ascii="Times New Roman" w:hAnsi="Times New Roman" w:cs="Times New Roman"/>
          <w:b w:val="0"/>
          <w:lang w:val="en-US"/>
        </w:rPr>
        <w:t>O</w:t>
      </w:r>
      <w:r w:rsidRPr="003A3372">
        <w:rPr>
          <w:rFonts w:ascii="Times New Roman" w:hAnsi="Times New Roman" w:cs="Times New Roman"/>
          <w:b w:val="0"/>
        </w:rPr>
        <w:t>.</w:t>
      </w:r>
      <w:r w:rsidRPr="00FB6B26">
        <w:rPr>
          <w:rFonts w:ascii="Times New Roman" w:hAnsi="Times New Roman" w:cs="Times New Roman"/>
        </w:rPr>
        <w:t xml:space="preserve"> </w:t>
      </w:r>
      <w:r w:rsidRPr="003A3372">
        <w:rPr>
          <w:rFonts w:ascii="Times New Roman" w:hAnsi="Times New Roman" w:cs="Times New Roman"/>
          <w:b w:val="0"/>
          <w:lang w:val="en-US"/>
        </w:rPr>
        <w:t>FUZZY</w:t>
      </w:r>
      <w:r w:rsidRPr="00904586">
        <w:rPr>
          <w:rFonts w:ascii="Times New Roman" w:hAnsi="Times New Roman" w:cs="Times New Roman"/>
          <w:b w:val="0"/>
        </w:rPr>
        <w:t xml:space="preserve"> </w:t>
      </w:r>
      <w:r w:rsidRPr="003A3372">
        <w:rPr>
          <w:rFonts w:ascii="Times New Roman" w:hAnsi="Times New Roman" w:cs="Times New Roman"/>
          <w:b w:val="0"/>
          <w:lang w:val="en-US"/>
        </w:rPr>
        <w:t>MODEL</w:t>
      </w:r>
      <w:r w:rsidRPr="00904586">
        <w:rPr>
          <w:rFonts w:ascii="Times New Roman" w:hAnsi="Times New Roman" w:cs="Times New Roman"/>
          <w:b w:val="0"/>
        </w:rPr>
        <w:t xml:space="preserve"> </w:t>
      </w:r>
      <w:r w:rsidRPr="003A3372">
        <w:rPr>
          <w:rFonts w:ascii="Times New Roman" w:hAnsi="Times New Roman" w:cs="Times New Roman"/>
          <w:b w:val="0"/>
          <w:lang w:val="en-US"/>
        </w:rPr>
        <w:t>OF</w:t>
      </w:r>
      <w:r w:rsidRPr="00904586">
        <w:rPr>
          <w:rFonts w:ascii="Times New Roman" w:hAnsi="Times New Roman" w:cs="Times New Roman"/>
          <w:b w:val="0"/>
        </w:rPr>
        <w:t xml:space="preserve"> </w:t>
      </w:r>
      <w:r w:rsidRPr="003A3372">
        <w:rPr>
          <w:rFonts w:ascii="Times New Roman" w:hAnsi="Times New Roman" w:cs="Times New Roman"/>
          <w:b w:val="0"/>
          <w:lang w:val="en-US"/>
        </w:rPr>
        <w:t>AIR</w:t>
      </w:r>
      <w:r w:rsidRPr="00904586">
        <w:rPr>
          <w:rFonts w:ascii="Times New Roman" w:hAnsi="Times New Roman" w:cs="Times New Roman"/>
          <w:b w:val="0"/>
        </w:rPr>
        <w:t xml:space="preserve"> </w:t>
      </w:r>
      <w:r w:rsidRPr="003A3372">
        <w:rPr>
          <w:rFonts w:ascii="Times New Roman" w:hAnsi="Times New Roman" w:cs="Times New Roman"/>
          <w:b w:val="0"/>
          <w:lang w:val="en-US"/>
        </w:rPr>
        <w:t>DUST</w:t>
      </w:r>
      <w:r w:rsidRPr="00904586">
        <w:rPr>
          <w:rFonts w:ascii="Times New Roman" w:hAnsi="Times New Roman" w:cs="Times New Roman"/>
          <w:b w:val="0"/>
        </w:rPr>
        <w:t xml:space="preserve"> </w:t>
      </w:r>
      <w:r w:rsidRPr="003A3372">
        <w:rPr>
          <w:rFonts w:ascii="Times New Roman" w:hAnsi="Times New Roman" w:cs="Times New Roman"/>
          <w:b w:val="0"/>
          <w:lang w:val="en-US"/>
        </w:rPr>
        <w:t>CONCENTRATION</w:t>
      </w:r>
      <w:r w:rsidRPr="00904586">
        <w:rPr>
          <w:rFonts w:ascii="Times New Roman" w:hAnsi="Times New Roman" w:cs="Times New Roman"/>
          <w:b w:val="0"/>
        </w:rPr>
        <w:t xml:space="preserve"> </w:t>
      </w:r>
      <w:r w:rsidRPr="003A3372">
        <w:rPr>
          <w:rFonts w:ascii="Times New Roman" w:hAnsi="Times New Roman" w:cs="Times New Roman"/>
          <w:b w:val="0"/>
          <w:lang w:val="en-US"/>
        </w:rPr>
        <w:t>IN</w:t>
      </w:r>
      <w:r w:rsidRPr="00904586">
        <w:rPr>
          <w:rFonts w:ascii="Times New Roman" w:hAnsi="Times New Roman" w:cs="Times New Roman"/>
          <w:b w:val="0"/>
        </w:rPr>
        <w:t xml:space="preserve"> </w:t>
      </w:r>
      <w:r w:rsidRPr="003A3372">
        <w:rPr>
          <w:rFonts w:ascii="Times New Roman" w:hAnsi="Times New Roman" w:cs="Times New Roman"/>
          <w:b w:val="0"/>
          <w:lang w:val="en-US"/>
        </w:rPr>
        <w:t>KYIV</w:t>
      </w:r>
      <w:r w:rsidRPr="00904586">
        <w:rPr>
          <w:rFonts w:ascii="Times New Roman" w:hAnsi="Times New Roman" w:cs="Times New Roman"/>
          <w:b w:val="0"/>
        </w:rPr>
        <w:t xml:space="preserve"> </w:t>
      </w:r>
      <w:r w:rsidRPr="003A3372">
        <w:rPr>
          <w:rFonts w:ascii="Times New Roman" w:hAnsi="Times New Roman" w:cs="Times New Roman"/>
          <w:b w:val="0"/>
          <w:lang w:val="en-US"/>
        </w:rPr>
        <w:t>FOR</w:t>
      </w:r>
      <w:r w:rsidRPr="00904586">
        <w:rPr>
          <w:rFonts w:ascii="Times New Roman" w:hAnsi="Times New Roman" w:cs="Times New Roman"/>
          <w:b w:val="0"/>
        </w:rPr>
        <w:t xml:space="preserve"> </w:t>
      </w:r>
      <w:r w:rsidRPr="003A3372">
        <w:rPr>
          <w:rFonts w:ascii="Times New Roman" w:hAnsi="Times New Roman" w:cs="Times New Roman"/>
          <w:b w:val="0"/>
          <w:lang w:val="en-US"/>
        </w:rPr>
        <w:t>PM</w:t>
      </w:r>
      <w:r w:rsidRPr="00904586">
        <w:rPr>
          <w:rFonts w:ascii="Times New Roman" w:hAnsi="Times New Roman" w:cs="Times New Roman"/>
          <w:b w:val="0"/>
        </w:rPr>
        <w:t xml:space="preserve">2.5 </w:t>
      </w:r>
      <w:r w:rsidRPr="003A3372">
        <w:rPr>
          <w:rFonts w:ascii="Times New Roman" w:hAnsi="Times New Roman" w:cs="Times New Roman"/>
          <w:b w:val="0"/>
          <w:lang w:val="en-US"/>
        </w:rPr>
        <w:t>AND</w:t>
      </w:r>
      <w:r w:rsidRPr="00904586">
        <w:rPr>
          <w:rFonts w:ascii="Times New Roman" w:hAnsi="Times New Roman" w:cs="Times New Roman"/>
          <w:b w:val="0"/>
        </w:rPr>
        <w:t xml:space="preserve"> </w:t>
      </w:r>
      <w:r w:rsidRPr="003A3372">
        <w:rPr>
          <w:rFonts w:ascii="Times New Roman" w:hAnsi="Times New Roman" w:cs="Times New Roman"/>
          <w:b w:val="0"/>
          <w:lang w:val="en-US"/>
        </w:rPr>
        <w:t>PM</w:t>
      </w:r>
      <w:r w:rsidRPr="00904586">
        <w:rPr>
          <w:rFonts w:ascii="Times New Roman" w:hAnsi="Times New Roman" w:cs="Times New Roman"/>
          <w:b w:val="0"/>
        </w:rPr>
        <w:t>10</w:t>
      </w:r>
      <w:r w:rsidRPr="00904586">
        <w:t xml:space="preserve"> </w:t>
      </w:r>
      <w:r w:rsidRPr="00904586">
        <w:rPr>
          <w:rFonts w:ascii="Times New Roman" w:hAnsi="Times New Roman" w:cs="Times New Roman"/>
          <w:b w:val="0"/>
        </w:rPr>
        <w:t xml:space="preserve">/ </w:t>
      </w:r>
      <w:r w:rsidRPr="003A3372">
        <w:rPr>
          <w:rFonts w:ascii="Times New Roman" w:hAnsi="Times New Roman" w:cs="Times New Roman"/>
          <w:b w:val="0"/>
          <w:lang w:val="en-US"/>
        </w:rPr>
        <w:t>Kirilenko</w:t>
      </w:r>
      <w:r w:rsidRPr="003A3372">
        <w:rPr>
          <w:rFonts w:ascii="Times New Roman" w:hAnsi="Times New Roman" w:cs="Times New Roman"/>
          <w:b w:val="0"/>
        </w:rPr>
        <w:t xml:space="preserve"> </w:t>
      </w:r>
      <w:r w:rsidRPr="003A3372">
        <w:rPr>
          <w:rFonts w:ascii="Times New Roman" w:hAnsi="Times New Roman" w:cs="Times New Roman"/>
          <w:b w:val="0"/>
          <w:lang w:val="en-US"/>
        </w:rPr>
        <w:t>E</w:t>
      </w:r>
      <w:r w:rsidRPr="003A3372">
        <w:rPr>
          <w:rFonts w:ascii="Times New Roman" w:hAnsi="Times New Roman" w:cs="Times New Roman"/>
          <w:b w:val="0"/>
        </w:rPr>
        <w:t>.</w:t>
      </w:r>
      <w:r w:rsidRPr="003A3372">
        <w:rPr>
          <w:rFonts w:ascii="Times New Roman" w:hAnsi="Times New Roman" w:cs="Times New Roman"/>
          <w:b w:val="0"/>
          <w:lang w:val="en-US"/>
        </w:rPr>
        <w:t>O</w:t>
      </w:r>
      <w:r w:rsidRPr="003A3372">
        <w:rPr>
          <w:rFonts w:ascii="Times New Roman" w:hAnsi="Times New Roman" w:cs="Times New Roman"/>
          <w:b w:val="0"/>
        </w:rPr>
        <w:t>.</w:t>
      </w:r>
      <w:r w:rsidRPr="00904586">
        <w:rPr>
          <w:rFonts w:ascii="Times New Roman" w:hAnsi="Times New Roman" w:cs="Times New Roman"/>
          <w:b w:val="0"/>
        </w:rPr>
        <w:t xml:space="preserve">, </w:t>
      </w:r>
      <w:r w:rsidRPr="003A3372">
        <w:rPr>
          <w:rFonts w:ascii="Times New Roman" w:hAnsi="Times New Roman" w:cs="Times New Roman"/>
          <w:b w:val="0"/>
          <w:lang w:val="en-US"/>
        </w:rPr>
        <w:t>Morozova</w:t>
      </w:r>
      <w:r w:rsidRPr="003A3372">
        <w:rPr>
          <w:rFonts w:ascii="Times New Roman" w:hAnsi="Times New Roman" w:cs="Times New Roman"/>
          <w:b w:val="0"/>
        </w:rPr>
        <w:t xml:space="preserve"> </w:t>
      </w:r>
      <w:r w:rsidRPr="003A3372">
        <w:rPr>
          <w:rFonts w:ascii="Times New Roman" w:hAnsi="Times New Roman" w:cs="Times New Roman"/>
          <w:b w:val="0"/>
          <w:lang w:val="en-US"/>
        </w:rPr>
        <w:t>I</w:t>
      </w:r>
      <w:r w:rsidRPr="003A3372">
        <w:rPr>
          <w:rFonts w:ascii="Times New Roman" w:hAnsi="Times New Roman" w:cs="Times New Roman"/>
          <w:b w:val="0"/>
        </w:rPr>
        <w:t>.</w:t>
      </w:r>
      <w:r w:rsidRPr="003A3372">
        <w:rPr>
          <w:rFonts w:ascii="Times New Roman" w:hAnsi="Times New Roman" w:cs="Times New Roman"/>
          <w:b w:val="0"/>
          <w:lang w:val="en-US"/>
        </w:rPr>
        <w:t>V</w:t>
      </w:r>
      <w:r w:rsidRPr="003A3372">
        <w:rPr>
          <w:rFonts w:ascii="Times New Roman" w:hAnsi="Times New Roman" w:cs="Times New Roman"/>
          <w:b w:val="0"/>
        </w:rPr>
        <w:t>.,</w:t>
      </w:r>
      <w:r w:rsidRPr="00904586">
        <w:rPr>
          <w:rFonts w:ascii="Times New Roman" w:hAnsi="Times New Roman" w:cs="Times New Roman"/>
          <w:b w:val="0"/>
        </w:rPr>
        <w:t xml:space="preserve"> </w:t>
      </w:r>
      <w:r w:rsidRPr="003A3372">
        <w:rPr>
          <w:rFonts w:ascii="Times New Roman" w:hAnsi="Times New Roman" w:cs="Times New Roman"/>
          <w:b w:val="0"/>
          <w:lang w:val="en-US"/>
        </w:rPr>
        <w:t>Bozhko</w:t>
      </w:r>
      <w:r w:rsidRPr="003A3372">
        <w:rPr>
          <w:rFonts w:ascii="Times New Roman" w:hAnsi="Times New Roman" w:cs="Times New Roman"/>
          <w:b w:val="0"/>
        </w:rPr>
        <w:t xml:space="preserve"> </w:t>
      </w:r>
      <w:r w:rsidRPr="003A3372">
        <w:rPr>
          <w:rFonts w:ascii="Times New Roman" w:hAnsi="Times New Roman" w:cs="Times New Roman"/>
          <w:b w:val="0"/>
          <w:lang w:val="en-US"/>
        </w:rPr>
        <w:t>K</w:t>
      </w:r>
      <w:r w:rsidRPr="003A3372">
        <w:rPr>
          <w:rFonts w:ascii="Times New Roman" w:hAnsi="Times New Roman" w:cs="Times New Roman"/>
          <w:b w:val="0"/>
        </w:rPr>
        <w:t>.</w:t>
      </w:r>
      <w:r w:rsidRPr="003A3372">
        <w:rPr>
          <w:rFonts w:ascii="Times New Roman" w:hAnsi="Times New Roman" w:cs="Times New Roman"/>
          <w:b w:val="0"/>
          <w:lang w:val="en-US"/>
        </w:rPr>
        <w:t>M</w:t>
      </w:r>
      <w:r>
        <w:rPr>
          <w:rFonts w:ascii="Times New Roman" w:hAnsi="Times New Roman" w:cs="Times New Roman"/>
          <w:b w:val="0"/>
        </w:rPr>
        <w:t>.</w:t>
      </w:r>
      <w:r w:rsidRPr="00FB6B26">
        <w:rPr>
          <w:rFonts w:ascii="Times New Roman" w:hAnsi="Times New Roman" w:cs="Times New Roman"/>
        </w:rPr>
        <w:t xml:space="preserve"> //</w:t>
      </w:r>
      <w:r>
        <w:rPr>
          <w:rFonts w:ascii="Times New Roman" w:hAnsi="Times New Roman" w:cs="Times New Roman"/>
          <w:b w:val="0"/>
        </w:rPr>
        <w:t>Збірник праць 17</w:t>
      </w:r>
      <w:r w:rsidRPr="00904586">
        <w:rPr>
          <w:rFonts w:ascii="Times New Roman" w:hAnsi="Times New Roman" w:cs="Times New Roman"/>
          <w:b w:val="0"/>
        </w:rPr>
        <w:t>-ої Всеукраїнської науково-практичної конференції студентів, аспірантів та молодих вчених «Ефективність та автоматизація інженерних</w:t>
      </w:r>
      <w:r>
        <w:rPr>
          <w:rFonts w:ascii="Times New Roman" w:hAnsi="Times New Roman" w:cs="Times New Roman"/>
          <w:b w:val="0"/>
        </w:rPr>
        <w:t xml:space="preserve"> рішень у приладобудуванні». – 07-08 грудня 2021</w:t>
      </w:r>
      <w:r w:rsidRPr="00904586">
        <w:rPr>
          <w:rFonts w:ascii="Times New Roman" w:hAnsi="Times New Roman" w:cs="Times New Roman"/>
          <w:b w:val="0"/>
        </w:rPr>
        <w:t xml:space="preserve"> р. – м. Київ. – 4</w:t>
      </w:r>
      <w:r>
        <w:rPr>
          <w:rFonts w:ascii="Times New Roman" w:hAnsi="Times New Roman" w:cs="Times New Roman"/>
          <w:b w:val="0"/>
        </w:rPr>
        <w:t xml:space="preserve"> </w:t>
      </w:r>
      <w:r w:rsidRPr="00904586">
        <w:rPr>
          <w:rFonts w:ascii="Times New Roman" w:hAnsi="Times New Roman" w:cs="Times New Roman"/>
          <w:b w:val="0"/>
        </w:rPr>
        <w:t xml:space="preserve">с. </w:t>
      </w:r>
    </w:p>
    <w:p w:rsidR="004E3D12" w:rsidRPr="00786EA7" w:rsidRDefault="004E3D12" w:rsidP="00786EA7">
      <w:pPr>
        <w:pStyle w:val="msonormalbullet2gif"/>
        <w:spacing w:before="0" w:beforeAutospacing="0" w:after="0" w:afterAutospacing="0" w:line="360" w:lineRule="auto"/>
        <w:ind w:firstLine="1069"/>
        <w:contextualSpacing/>
        <w:jc w:val="both"/>
        <w:rPr>
          <w:sz w:val="28"/>
          <w:szCs w:val="28"/>
          <w:lang w:val="uk-UA"/>
        </w:rPr>
      </w:pPr>
      <w:r>
        <w:rPr>
          <w:b/>
          <w:sz w:val="28"/>
          <w:szCs w:val="28"/>
          <w:lang w:val="uk-UA"/>
        </w:rPr>
        <w:t xml:space="preserve">Структура та обсяг дисертації. </w:t>
      </w:r>
      <w:r w:rsidR="00786EA7">
        <w:rPr>
          <w:sz w:val="28"/>
          <w:szCs w:val="28"/>
          <w:lang w:val="uk-UA"/>
        </w:rPr>
        <w:t xml:space="preserve">Дисертація містить вступ, 4 основні розділи, висновки, перелік використаних джерел, два графічні додатки. </w:t>
      </w:r>
      <w:r w:rsidR="00001DF6">
        <w:rPr>
          <w:sz w:val="28"/>
          <w:szCs w:val="28"/>
          <w:lang w:val="uk-UA"/>
        </w:rPr>
        <w:t xml:space="preserve">Обсяг дисертації складає 80 сторінок, 2 таблиці та 41 рисунок. </w:t>
      </w:r>
    </w:p>
    <w:p w:rsidR="00E37188" w:rsidRPr="004121F5" w:rsidRDefault="00E37188" w:rsidP="00E37188">
      <w:pPr>
        <w:pStyle w:val="msonormalbullet2gif"/>
        <w:spacing w:before="0" w:beforeAutospacing="0" w:after="0" w:afterAutospacing="0" w:line="360" w:lineRule="auto"/>
        <w:ind w:left="1069"/>
        <w:contextualSpacing/>
        <w:jc w:val="both"/>
        <w:rPr>
          <w:sz w:val="28"/>
          <w:szCs w:val="28"/>
          <w:lang w:val="uk-UA"/>
        </w:rPr>
      </w:pPr>
    </w:p>
    <w:p w:rsidR="00162478" w:rsidRPr="00C17113" w:rsidRDefault="00162478"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001DF6" w:rsidRPr="00C17113" w:rsidRDefault="00001DF6" w:rsidP="00CA57F7">
      <w:pPr>
        <w:pStyle w:val="msonormalbullet2gif"/>
        <w:spacing w:before="0" w:beforeAutospacing="0" w:after="0" w:afterAutospacing="0" w:line="360" w:lineRule="auto"/>
        <w:contextualSpacing/>
        <w:jc w:val="both"/>
        <w:rPr>
          <w:b/>
          <w:sz w:val="28"/>
          <w:szCs w:val="28"/>
          <w:lang w:val="uk-UA"/>
        </w:rPr>
      </w:pPr>
    </w:p>
    <w:p w:rsidR="0065647E" w:rsidRDefault="0065647E" w:rsidP="00CA57F7">
      <w:pPr>
        <w:pStyle w:val="msonormalbullet2gif"/>
        <w:spacing w:before="0" w:beforeAutospacing="0" w:after="0" w:afterAutospacing="0" w:line="360" w:lineRule="auto"/>
        <w:contextualSpacing/>
        <w:jc w:val="both"/>
        <w:rPr>
          <w:b/>
          <w:sz w:val="28"/>
          <w:szCs w:val="28"/>
          <w:lang w:val="uk-UA"/>
        </w:rPr>
      </w:pPr>
      <w:r>
        <w:rPr>
          <w:b/>
          <w:sz w:val="28"/>
          <w:szCs w:val="28"/>
          <w:lang w:val="uk-UA"/>
        </w:rPr>
        <w:br w:type="page"/>
      </w:r>
    </w:p>
    <w:p w:rsidR="00E20372" w:rsidRPr="00E20372" w:rsidRDefault="00214090" w:rsidP="00E20372">
      <w:pPr>
        <w:pStyle w:val="1"/>
        <w:spacing w:line="360" w:lineRule="auto"/>
        <w:jc w:val="both"/>
        <w:rPr>
          <w:lang w:val="uk-UA"/>
        </w:rPr>
      </w:pPr>
      <w:bookmarkStart w:id="6" w:name="_Toc89816773"/>
      <w:r>
        <w:rPr>
          <w:lang w:val="uk-UA"/>
        </w:rPr>
        <w:lastRenderedPageBreak/>
        <w:t>РОЗДІЛ 1. МОДЕЛІ НЕЧІТКОЇ ЛОГІКИ ДЛЯ СИСТЕМ ЕКОЛОГІЧНОГО МОНІТОРИНГУ</w:t>
      </w:r>
      <w:bookmarkEnd w:id="6"/>
    </w:p>
    <w:p w:rsidR="00F229F9" w:rsidRPr="00F229F9" w:rsidRDefault="00E20372" w:rsidP="00E20372">
      <w:pPr>
        <w:pStyle w:val="2"/>
        <w:spacing w:line="360" w:lineRule="auto"/>
        <w:rPr>
          <w:lang w:val="uk-UA"/>
        </w:rPr>
      </w:pPr>
      <w:r>
        <w:rPr>
          <w:lang w:val="en-US"/>
        </w:rPr>
        <w:t xml:space="preserve">1.1 </w:t>
      </w:r>
      <w:r w:rsidR="00214090">
        <w:rPr>
          <w:lang w:val="uk-UA"/>
        </w:rPr>
        <w:t>Основні аспекти нечіткого моделювання</w:t>
      </w:r>
    </w:p>
    <w:p w:rsidR="00214090" w:rsidRDefault="00214090" w:rsidP="00E20372">
      <w:pPr>
        <w:spacing w:after="0" w:line="360" w:lineRule="auto"/>
        <w:ind w:firstLine="567"/>
        <w:contextualSpacing/>
        <w:rPr>
          <w:rFonts w:ascii="Times New Roman" w:hAnsi="Times New Roman" w:cs="Times New Roman"/>
          <w:sz w:val="28"/>
          <w:szCs w:val="28"/>
        </w:rPr>
      </w:pPr>
      <w:r>
        <w:rPr>
          <w:rFonts w:ascii="Times New Roman" w:hAnsi="Times New Roman" w:cs="Times New Roman"/>
          <w:sz w:val="28"/>
          <w:szCs w:val="28"/>
        </w:rPr>
        <w:t xml:space="preserve">Розглянемо </w:t>
      </w:r>
      <w:r>
        <w:rPr>
          <w:rFonts w:ascii="Times New Roman" w:hAnsi="Times New Roman" w:cs="Times New Roman"/>
          <w:sz w:val="28"/>
          <w:szCs w:val="28"/>
          <w:lang w:val="uk-UA"/>
        </w:rPr>
        <w:t xml:space="preserve">основні засади апарату </w:t>
      </w:r>
      <w:r>
        <w:rPr>
          <w:rFonts w:ascii="Times New Roman" w:hAnsi="Times New Roman" w:cs="Times New Roman"/>
          <w:sz w:val="28"/>
          <w:szCs w:val="28"/>
        </w:rPr>
        <w:t>нечіткої логіки.</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Нечіткою множиною</w:t>
      </w:r>
      <w:r>
        <w:rPr>
          <w:rFonts w:ascii="Times New Roman" w:hAnsi="Times New Roman" w:cs="Times New Roman"/>
          <w:sz w:val="28"/>
          <w:szCs w:val="28"/>
        </w:rPr>
        <w:t xml:space="preserve">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на універсальній множині </w:t>
      </w:r>
      <w:r>
        <w:rPr>
          <w:rFonts w:ascii="Times New Roman" w:hAnsi="Times New Roman" w:cs="Times New Roman"/>
          <w:sz w:val="28"/>
          <w:szCs w:val="28"/>
          <w:lang w:val="en-US"/>
        </w:rPr>
        <w:t>U</w:t>
      </w:r>
      <w:r>
        <w:rPr>
          <w:rFonts w:ascii="Times New Roman" w:hAnsi="Times New Roman" w:cs="Times New Roman"/>
          <w:sz w:val="28"/>
          <w:szCs w:val="28"/>
        </w:rPr>
        <w:t xml:space="preserve"> називають сукупність пар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w:t>
      </w:r>
      <w:r>
        <w:rPr>
          <w:rFonts w:ascii="Times New Roman" w:hAnsi="Times New Roman" w:cs="Times New Roman"/>
          <w:sz w:val="28"/>
          <w:szCs w:val="28"/>
          <w:lang w:val="en-US"/>
        </w:rPr>
        <w:t>u</w:t>
      </w:r>
      <w:r>
        <w:rPr>
          <w:rFonts w:ascii="Times New Roman" w:hAnsi="Times New Roman" w:cs="Times New Roman"/>
          <w:sz w:val="28"/>
          <w:szCs w:val="28"/>
        </w:rPr>
        <w:t>), де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 ступінь належності елементу </w:t>
      </w:r>
      <w:r>
        <w:rPr>
          <w:rFonts w:ascii="Times New Roman" w:hAnsi="Times New Roman" w:cs="Times New Roman"/>
          <w:sz w:val="28"/>
          <w:szCs w:val="28"/>
          <w:lang w:val="en-US"/>
        </w:rPr>
        <w:t>u</w:t>
      </w:r>
      <w:r>
        <w:rPr>
          <w:rFonts w:ascii="Times New Roman" w:hAnsi="Times New Roman" w:cs="Times New Roman"/>
          <w:sz w:val="28"/>
          <w:szCs w:val="28"/>
        </w:rPr>
        <w:t xml:space="preserve"> до нечіткої множини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Ступінь належності</w:t>
      </w:r>
      <w:r>
        <w:rPr>
          <w:rFonts w:ascii="Times New Roman" w:hAnsi="Times New Roman" w:cs="Times New Roman"/>
          <w:sz w:val="28"/>
          <w:szCs w:val="28"/>
        </w:rPr>
        <w:t xml:space="preserve"> – це число із діапазону [0,1]. Чим вищою є ступінь належності, тим більш</w:t>
      </w:r>
      <w:r>
        <w:rPr>
          <w:rFonts w:ascii="Times New Roman" w:hAnsi="Times New Roman" w:cs="Times New Roman"/>
          <w:sz w:val="28"/>
          <w:szCs w:val="28"/>
          <w:lang w:val="uk-UA"/>
        </w:rPr>
        <w:t>е</w:t>
      </w:r>
      <w:r>
        <w:rPr>
          <w:rFonts w:ascii="Times New Roman" w:hAnsi="Times New Roman" w:cs="Times New Roman"/>
          <w:sz w:val="28"/>
          <w:szCs w:val="28"/>
        </w:rPr>
        <w:t xml:space="preserve"> елемент універсальної множини відповідає властивостям нечіткої логіки.</w:t>
      </w:r>
    </w:p>
    <w:p w:rsidR="00214090" w:rsidRDefault="00214090" w:rsidP="00214090">
      <w:pPr>
        <w:spacing w:after="0" w:line="360" w:lineRule="auto"/>
        <w:ind w:firstLine="567"/>
        <w:contextualSpacing/>
        <w:jc w:val="both"/>
        <w:rPr>
          <w:rFonts w:ascii="Times New Roman" w:eastAsiaTheme="minorHAnsi" w:hAnsi="Times New Roman" w:cs="Times New Roman"/>
          <w:sz w:val="28"/>
          <w:szCs w:val="28"/>
        </w:rPr>
      </w:pPr>
      <w:r>
        <w:rPr>
          <w:rFonts w:ascii="Times New Roman" w:hAnsi="Times New Roman" w:cs="Times New Roman"/>
          <w:sz w:val="28"/>
          <w:szCs w:val="28"/>
          <w:lang w:val="uk-UA"/>
        </w:rPr>
        <w:t xml:space="preserve">Звичайну і нечітку множини наведено на </w:t>
      </w:r>
      <w:r>
        <w:rPr>
          <w:rFonts w:ascii="Times New Roman" w:hAnsi="Times New Roman" w:cs="Times New Roman"/>
          <w:sz w:val="28"/>
          <w:szCs w:val="28"/>
        </w:rPr>
        <w:t xml:space="preserve">рис. 1.1. </w:t>
      </w:r>
    </w:p>
    <w:p w:rsidR="00214090" w:rsidRDefault="00214090" w:rsidP="00214090">
      <w:pPr>
        <w:spacing w:after="0" w:line="360" w:lineRule="auto"/>
        <w:ind w:firstLine="567"/>
        <w:contextualSpacing/>
        <w:jc w:val="center"/>
        <w:rPr>
          <w:rFonts w:ascii="Times New Roman" w:hAnsi="Times New Roman" w:cs="Times New Roman"/>
          <w:sz w:val="28"/>
          <w:szCs w:val="28"/>
        </w:rPr>
      </w:pPr>
      <w:r>
        <w:rPr>
          <w:noProof/>
        </w:rPr>
        <w:drawing>
          <wp:inline distT="0" distB="0" distL="0" distR="0">
            <wp:extent cx="4067175" cy="15240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67175" cy="1524000"/>
                    </a:xfrm>
                    <a:prstGeom prst="rect">
                      <a:avLst/>
                    </a:prstGeom>
                    <a:noFill/>
                    <a:ln>
                      <a:noFill/>
                    </a:ln>
                  </pic:spPr>
                </pic:pic>
              </a:graphicData>
            </a:graphic>
          </wp:inline>
        </w:drawing>
      </w:r>
    </w:p>
    <w:p w:rsidR="00214090" w:rsidRDefault="008C2A9C" w:rsidP="00214090">
      <w:pPr>
        <w:spacing w:after="0" w:line="360" w:lineRule="auto"/>
        <w:ind w:firstLine="567"/>
        <w:contextualSpacing/>
        <w:jc w:val="center"/>
        <w:rPr>
          <w:rFonts w:ascii="Times New Roman" w:hAnsi="Times New Roman" w:cs="Times New Roman"/>
          <w:sz w:val="28"/>
          <w:szCs w:val="28"/>
        </w:rPr>
      </w:pPr>
      <w:r>
        <w:rPr>
          <w:rFonts w:ascii="Times New Roman" w:hAnsi="Times New Roman" w:cs="Times New Roman"/>
          <w:sz w:val="28"/>
          <w:szCs w:val="28"/>
        </w:rPr>
        <w:t>Рис.</w:t>
      </w:r>
      <w:r w:rsidR="00214090">
        <w:rPr>
          <w:rFonts w:ascii="Times New Roman" w:hAnsi="Times New Roman" w:cs="Times New Roman"/>
          <w:sz w:val="28"/>
          <w:szCs w:val="28"/>
        </w:rPr>
        <w:t xml:space="preserve"> 1.1 – Звичайна (А) і нечітка (В) множини </w:t>
      </w:r>
    </w:p>
    <w:p w:rsidR="00214090" w:rsidRDefault="00214090" w:rsidP="00214090">
      <w:pPr>
        <w:spacing w:after="0" w:line="360" w:lineRule="auto"/>
        <w:ind w:firstLine="567"/>
        <w:contextualSpacing/>
        <w:jc w:val="both"/>
        <w:rPr>
          <w:rFonts w:ascii="Times New Roman" w:hAnsi="Times New Roman" w:cs="Times New Roman"/>
          <w:sz w:val="28"/>
          <w:szCs w:val="28"/>
        </w:rPr>
      </w:pP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 xml:space="preserve">Функція належності </w:t>
      </w:r>
      <w:r>
        <w:rPr>
          <w:rFonts w:ascii="Times New Roman" w:hAnsi="Times New Roman" w:cs="Times New Roman"/>
          <w:sz w:val="28"/>
          <w:szCs w:val="28"/>
        </w:rPr>
        <w:t xml:space="preserve">– це функція, яка дозволяє для довільного елементу універсальної множини обчислити ступінь її належності до нечіткої множини. </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 xml:space="preserve">Лінгвістичною змінною </w:t>
      </w:r>
      <w:r>
        <w:rPr>
          <w:rFonts w:ascii="Times New Roman" w:hAnsi="Times New Roman" w:cs="Times New Roman"/>
          <w:sz w:val="28"/>
          <w:szCs w:val="28"/>
        </w:rPr>
        <w:t>називають змінну, значення якої можуть бути слова або</w:t>
      </w:r>
      <w:r>
        <w:rPr>
          <w:rFonts w:ascii="Times New Roman" w:hAnsi="Times New Roman" w:cs="Times New Roman"/>
          <w:sz w:val="28"/>
          <w:szCs w:val="28"/>
          <w:lang w:val="uk-UA"/>
        </w:rPr>
        <w:t xml:space="preserve"> мовні конструкції</w:t>
      </w:r>
      <w:r>
        <w:rPr>
          <w:rFonts w:ascii="Times New Roman" w:hAnsi="Times New Roman" w:cs="Times New Roman"/>
          <w:sz w:val="28"/>
          <w:szCs w:val="28"/>
        </w:rPr>
        <w:t xml:space="preserve">, наприклад: «високий», </w:t>
      </w:r>
      <w:r>
        <w:rPr>
          <w:rFonts w:ascii="Times New Roman" w:hAnsi="Times New Roman" w:cs="Times New Roman"/>
          <w:sz w:val="28"/>
          <w:szCs w:val="28"/>
          <w:lang w:val="uk-UA"/>
        </w:rPr>
        <w:t>«</w:t>
      </w:r>
      <w:r>
        <w:rPr>
          <w:rFonts w:ascii="Times New Roman" w:hAnsi="Times New Roman" w:cs="Times New Roman"/>
          <w:sz w:val="28"/>
          <w:szCs w:val="28"/>
        </w:rPr>
        <w:t xml:space="preserve">середній», </w:t>
      </w:r>
      <w:r>
        <w:rPr>
          <w:rFonts w:ascii="Times New Roman" w:hAnsi="Times New Roman" w:cs="Times New Roman"/>
          <w:sz w:val="28"/>
          <w:szCs w:val="28"/>
          <w:lang w:val="uk-UA"/>
        </w:rPr>
        <w:t>«</w:t>
      </w:r>
      <w:r>
        <w:rPr>
          <w:rFonts w:ascii="Times New Roman" w:hAnsi="Times New Roman" w:cs="Times New Roman"/>
          <w:sz w:val="28"/>
          <w:szCs w:val="28"/>
        </w:rPr>
        <w:t>низький»</w:t>
      </w:r>
      <w:r>
        <w:rPr>
          <w:rFonts w:ascii="Times New Roman" w:hAnsi="Times New Roman" w:cs="Times New Roman"/>
          <w:sz w:val="28"/>
          <w:szCs w:val="28"/>
          <w:lang w:val="uk-UA"/>
        </w:rPr>
        <w:t xml:space="preserve"> або «зелений», «жовтий», «червоний»</w:t>
      </w:r>
      <w:r>
        <w:rPr>
          <w:rFonts w:ascii="Times New Roman" w:hAnsi="Times New Roman" w:cs="Times New Roman"/>
          <w:sz w:val="28"/>
          <w:szCs w:val="28"/>
        </w:rPr>
        <w:t>.</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 xml:space="preserve">Терм-множина </w:t>
      </w:r>
      <w:r>
        <w:rPr>
          <w:rFonts w:ascii="Times New Roman" w:hAnsi="Times New Roman" w:cs="Times New Roman"/>
          <w:sz w:val="28"/>
          <w:szCs w:val="28"/>
        </w:rPr>
        <w:t xml:space="preserve">– це сукупність усіх можливих значень лінгвістичної змінної. </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 xml:space="preserve">Терм </w:t>
      </w:r>
      <w:r>
        <w:rPr>
          <w:rFonts w:ascii="Times New Roman" w:hAnsi="Times New Roman" w:cs="Times New Roman"/>
          <w:sz w:val="28"/>
          <w:szCs w:val="28"/>
        </w:rPr>
        <w:t xml:space="preserve">– це будь-який елемент, який належить до терм-множини. </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 xml:space="preserve">Висота нечіткої множини </w:t>
      </w:r>
      <w:r>
        <w:rPr>
          <w:rFonts w:ascii="Times New Roman" w:hAnsi="Times New Roman" w:cs="Times New Roman"/>
          <w:sz w:val="28"/>
          <w:szCs w:val="28"/>
        </w:rPr>
        <w:t>– це верхня межа її функції належності:</w:t>
      </w:r>
    </w:p>
    <w:p w:rsidR="00214090" w:rsidRDefault="006D6AF3" w:rsidP="00214090">
      <w:pPr>
        <w:spacing w:after="0" w:line="360" w:lineRule="auto"/>
        <w:ind w:firstLine="567"/>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height </w:t>
      </w:r>
      <w:r w:rsidR="00214090">
        <w:rPr>
          <w:rFonts w:ascii="Times New Roman" w:hAnsi="Times New Roman" w:cs="Times New Roman"/>
          <w:sz w:val="28"/>
          <w:szCs w:val="28"/>
          <w:lang w:val="en-US"/>
        </w:rPr>
        <w:t xml:space="preserve">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sidR="00214090">
        <w:rPr>
          <w:rFonts w:ascii="Times New Roman" w:hAnsi="Times New Roman" w:cs="Times New Roman"/>
          <w:sz w:val="28"/>
          <w:szCs w:val="28"/>
          <w:lang w:val="en-US"/>
        </w:rPr>
        <w:t xml:space="preserve">) = sup </w:t>
      </w:r>
      <w:r w:rsidR="00214090" w:rsidRPr="00214090">
        <w:rPr>
          <w:rFonts w:ascii="Times New Roman" w:hAnsi="Times New Roman" w:cs="Times New Roman"/>
          <w:sz w:val="28"/>
          <w:szCs w:val="28"/>
          <w:lang w:val="en-US"/>
        </w:rPr>
        <w:t>µ</w:t>
      </w:r>
      <w:r w:rsidR="00214090">
        <w:rPr>
          <w:rFonts w:ascii="Times New Roman" w:hAnsi="Times New Roman" w:cs="Times New Roman"/>
          <w:sz w:val="28"/>
          <w:szCs w:val="28"/>
          <w:vertAlign w:val="subscript"/>
        </w:rPr>
        <w:t>А</w:t>
      </w:r>
      <w:r w:rsidR="00214090" w:rsidRPr="00214090">
        <w:rPr>
          <w:rFonts w:ascii="Times New Roman" w:hAnsi="Times New Roman" w:cs="Times New Roman"/>
          <w:sz w:val="28"/>
          <w:szCs w:val="28"/>
          <w:lang w:val="en-US"/>
        </w:rPr>
        <w:t>(</w:t>
      </w:r>
      <w:r w:rsidR="00214090">
        <w:rPr>
          <w:rFonts w:ascii="Times New Roman" w:hAnsi="Times New Roman" w:cs="Times New Roman"/>
          <w:sz w:val="28"/>
          <w:szCs w:val="28"/>
          <w:lang w:val="en-US"/>
        </w:rPr>
        <w:t>u</w:t>
      </w:r>
      <w:r w:rsidR="00214090" w:rsidRPr="00214090">
        <w:rPr>
          <w:rFonts w:ascii="Times New Roman" w:hAnsi="Times New Roman" w:cs="Times New Roman"/>
          <w:sz w:val="28"/>
          <w:szCs w:val="28"/>
          <w:lang w:val="en-US"/>
        </w:rPr>
        <w:t>)</w:t>
      </w:r>
      <w:r w:rsidR="00214090">
        <w:rPr>
          <w:rFonts w:ascii="Times New Roman" w:hAnsi="Times New Roman" w:cs="Times New Roman"/>
          <w:sz w:val="28"/>
          <w:szCs w:val="28"/>
          <w:lang w:val="en-US"/>
        </w:rPr>
        <w:t>,</w:t>
      </w:r>
      <w:r w:rsidR="00214090">
        <w:rPr>
          <w:rFonts w:ascii="Times New Roman" w:hAnsi="Times New Roman" w:cs="Times New Roman"/>
          <w:sz w:val="28"/>
          <w:szCs w:val="28"/>
          <w:lang w:val="en-US"/>
        </w:rPr>
        <w:tab/>
      </w:r>
      <w:r w:rsidR="00214090">
        <w:rPr>
          <w:rFonts w:ascii="Times New Roman" w:hAnsi="Times New Roman" w:cs="Times New Roman"/>
          <w:sz w:val="28"/>
          <w:szCs w:val="28"/>
          <w:lang w:val="en-US"/>
        </w:rPr>
        <w:tab/>
      </w:r>
      <w:r w:rsidR="00214090">
        <w:rPr>
          <w:rFonts w:ascii="Times New Roman" w:hAnsi="Times New Roman" w:cs="Times New Roman"/>
          <w:sz w:val="28"/>
          <w:szCs w:val="28"/>
          <w:lang w:val="en-US"/>
        </w:rPr>
        <w:tab/>
      </w:r>
      <w:r w:rsidR="00214090">
        <w:rPr>
          <w:rFonts w:ascii="Times New Roman" w:hAnsi="Times New Roman" w:cs="Times New Roman"/>
          <w:sz w:val="28"/>
          <w:szCs w:val="28"/>
          <w:lang w:val="en-US"/>
        </w:rPr>
        <w:tab/>
      </w:r>
      <w:r w:rsidR="00214090">
        <w:rPr>
          <w:rFonts w:ascii="Times New Roman" w:hAnsi="Times New Roman" w:cs="Times New Roman"/>
          <w:sz w:val="28"/>
          <w:szCs w:val="28"/>
          <w:lang w:val="en-US"/>
        </w:rPr>
        <w:tab/>
      </w:r>
      <w:r w:rsidR="00214090">
        <w:rPr>
          <w:rFonts w:ascii="Times New Roman" w:hAnsi="Times New Roman" w:cs="Times New Roman"/>
          <w:sz w:val="28"/>
          <w:szCs w:val="28"/>
          <w:lang w:val="en-US"/>
        </w:rPr>
        <w:tab/>
        <w:t>(1.1)</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де </w:t>
      </w:r>
      <w:r>
        <w:rPr>
          <w:rFonts w:ascii="Times New Roman" w:hAnsi="Times New Roman" w:cs="Times New Roman"/>
          <w:sz w:val="28"/>
          <w:szCs w:val="28"/>
          <w:lang w:val="en-US"/>
        </w:rPr>
        <w:t>u</w:t>
      </w:r>
      <w:r>
        <w:rPr>
          <w:rFonts w:ascii="Times New Roman" w:hAnsi="Times New Roman" w:cs="Times New Roman"/>
          <w:sz w:val="28"/>
          <w:szCs w:val="28"/>
        </w:rPr>
        <w:t xml:space="preserve"> належить </w:t>
      </w:r>
      <w:r>
        <w:rPr>
          <w:rFonts w:ascii="Times New Roman" w:hAnsi="Times New Roman" w:cs="Times New Roman"/>
          <w:sz w:val="28"/>
          <w:szCs w:val="28"/>
          <w:lang w:val="en-US"/>
        </w:rPr>
        <w:t>U</w:t>
      </w:r>
      <w:r>
        <w:rPr>
          <w:rFonts w:ascii="Times New Roman" w:hAnsi="Times New Roman" w:cs="Times New Roman"/>
          <w:sz w:val="28"/>
          <w:szCs w:val="28"/>
        </w:rPr>
        <w:t>.</w:t>
      </w:r>
    </w:p>
    <w:p w:rsidR="00214090" w:rsidRDefault="00214090" w:rsidP="00214090">
      <w:pPr>
        <w:spacing w:after="0" w:line="360" w:lineRule="auto"/>
        <w:ind w:firstLine="567"/>
        <w:contextualSpacing/>
        <w:jc w:val="both"/>
        <w:rPr>
          <w:rFonts w:ascii="Times New Roman" w:hAnsi="Times New Roman" w:cs="Times New Roman"/>
          <w:b/>
          <w:i/>
          <w:sz w:val="28"/>
          <w:szCs w:val="28"/>
        </w:rPr>
      </w:pPr>
      <w:r>
        <w:rPr>
          <w:rFonts w:ascii="Times New Roman" w:hAnsi="Times New Roman" w:cs="Times New Roman"/>
          <w:b/>
          <w:i/>
          <w:sz w:val="28"/>
          <w:szCs w:val="28"/>
        </w:rPr>
        <w:lastRenderedPageBreak/>
        <w:t xml:space="preserve">Нормальна нечітка множина </w:t>
      </w:r>
      <w:r>
        <w:rPr>
          <w:rFonts w:ascii="Times New Roman" w:hAnsi="Times New Roman" w:cs="Times New Roman"/>
          <w:sz w:val="28"/>
          <w:szCs w:val="28"/>
        </w:rPr>
        <w:t>(</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 це така нечітка множина, висота якої дорівнює одиниці. Усі інші нечіткі множини будуть </w:t>
      </w:r>
      <w:r>
        <w:rPr>
          <w:rFonts w:ascii="Times New Roman" w:hAnsi="Times New Roman" w:cs="Times New Roman"/>
          <w:b/>
          <w:i/>
          <w:sz w:val="28"/>
          <w:szCs w:val="28"/>
        </w:rPr>
        <w:t>субнормальними</w:t>
      </w:r>
      <w:r>
        <w:rPr>
          <w:rFonts w:ascii="Times New Roman" w:hAnsi="Times New Roman" w:cs="Times New Roman"/>
          <w:sz w:val="28"/>
          <w:szCs w:val="28"/>
        </w:rPr>
        <w:t>.</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Перет</w:t>
      </w:r>
      <w:r w:rsidR="006D6AF3">
        <w:rPr>
          <w:rFonts w:ascii="Times New Roman" w:hAnsi="Times New Roman" w:cs="Times New Roman"/>
          <w:sz w:val="28"/>
          <w:szCs w:val="28"/>
        </w:rPr>
        <w:t xml:space="preserve">ворення субнормальної нечіткої </w:t>
      </w:r>
      <w:r>
        <w:rPr>
          <w:rFonts w:ascii="Times New Roman" w:hAnsi="Times New Roman" w:cs="Times New Roman"/>
          <w:sz w:val="28"/>
          <w:szCs w:val="28"/>
        </w:rPr>
        <w:t>множини на нормальну називають нормалізацією, яка полягає у операції ділення функції належності на її висоту:</w:t>
      </w:r>
    </w:p>
    <w:p w:rsidR="00214090" w:rsidRDefault="00214090" w:rsidP="00214090">
      <w:pPr>
        <w:spacing w:after="0" w:line="360" w:lineRule="auto"/>
        <w:ind w:firstLine="567"/>
        <w:contextualSpacing/>
        <w:jc w:val="center"/>
        <w:rPr>
          <w:rFonts w:ascii="Times New Roman" w:hAnsi="Times New Roman" w:cs="Times New Roman"/>
          <w:b/>
          <w:i/>
          <w:sz w:val="28"/>
          <w:szCs w:val="28"/>
          <w:lang w:val="en-US"/>
        </w:rPr>
      </w:pPr>
      <w:r>
        <w:rPr>
          <w:rFonts w:ascii="Times New Roman" w:hAnsi="Times New Roman" w:cs="Times New Roman"/>
          <w:sz w:val="28"/>
          <w:szCs w:val="28"/>
          <w:lang w:val="en-US"/>
        </w:rPr>
        <w:t>(</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lang w:val="en-US"/>
        </w:rPr>
        <w:t>)</w:t>
      </w:r>
      <w:r w:rsidRPr="00214090">
        <w:rPr>
          <w:rFonts w:ascii="Times New Roman" w:hAnsi="Times New Roman" w:cs="Times New Roman"/>
          <w:sz w:val="28"/>
          <w:szCs w:val="28"/>
          <w:lang w:val="en-US"/>
        </w:rPr>
        <w:t xml:space="preserve"> = </w:t>
      </w:r>
      <w:r>
        <w:rPr>
          <w:rFonts w:ascii="Times New Roman" w:hAnsi="Times New Roman" w:cs="Times New Roman"/>
          <w:sz w:val="28"/>
          <w:szCs w:val="28"/>
          <w:lang w:val="en-US"/>
        </w:rPr>
        <w:t>norm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r>
              <w:rPr>
                <w:rFonts w:ascii="Cambria Math" w:hAnsi="Cambria Math" w:cs="Times New Roman"/>
                <w:sz w:val="28"/>
                <w:szCs w:val="28"/>
                <w:lang w:val="en-US"/>
              </w:rPr>
              <m:t>1</m:t>
            </m:r>
          </m:e>
        </m:acc>
      </m:oMath>
      <w:r>
        <w:rPr>
          <w:rFonts w:ascii="Times New Roman" w:hAnsi="Times New Roman" w:cs="Times New Roman"/>
          <w:sz w:val="28"/>
          <w:szCs w:val="28"/>
          <w:lang w:val="en-US"/>
        </w:rPr>
        <w:t xml:space="preserve">) =&gt; </w:t>
      </w:r>
      <w:r w:rsidRPr="00214090">
        <w:rPr>
          <w:rFonts w:ascii="Times New Roman" w:hAnsi="Times New Roman" w:cs="Times New Roman"/>
          <w:sz w:val="28"/>
          <w:szCs w:val="28"/>
          <w:lang w:val="en-US"/>
        </w:rPr>
        <w:t>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rPr>
              <m:t>А</m:t>
            </m:r>
          </m:e>
        </m:acc>
      </m:oMath>
      <w:r w:rsidRPr="00214090">
        <w:rPr>
          <w:rFonts w:ascii="Times New Roman" w:hAnsi="Times New Roman" w:cs="Times New Roman"/>
          <w:sz w:val="28"/>
          <w:szCs w:val="28"/>
          <w:lang w:val="en-US"/>
        </w:rPr>
        <w:t xml:space="preserve"> (</w:t>
      </w:r>
      <w:r>
        <w:rPr>
          <w:rFonts w:ascii="Times New Roman" w:hAnsi="Times New Roman" w:cs="Times New Roman"/>
          <w:sz w:val="28"/>
          <w:szCs w:val="28"/>
          <w:lang w:val="en-US"/>
        </w:rPr>
        <w:t>u</w:t>
      </w:r>
      <w:r w:rsidRPr="00214090">
        <w:rPr>
          <w:rFonts w:ascii="Times New Roman" w:hAnsi="Times New Roman" w:cs="Times New Roman"/>
          <w:sz w:val="28"/>
          <w:szCs w:val="28"/>
          <w:lang w:val="en-US"/>
        </w:rPr>
        <w:t>)</w:t>
      </w:r>
      <w:r>
        <w:rPr>
          <w:rFonts w:ascii="Times New Roman" w:hAnsi="Times New Roman" w:cs="Times New Roman"/>
          <w:sz w:val="28"/>
          <w:szCs w:val="28"/>
          <w:lang w:val="en-US"/>
        </w:rPr>
        <w:t xml:space="preserve"> = </w:t>
      </w:r>
      <w:r w:rsidRPr="00214090">
        <w:rPr>
          <w:rFonts w:ascii="Times New Roman" w:hAnsi="Times New Roman" w:cs="Times New Roman"/>
          <w:sz w:val="28"/>
          <w:szCs w:val="28"/>
          <w:lang w:val="en-US"/>
        </w:rPr>
        <w:t>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rPr>
              <m:t>А</m:t>
            </m:r>
          </m:e>
        </m:acc>
      </m:oMath>
      <w:r>
        <w:rPr>
          <w:rFonts w:ascii="Times New Roman" w:hAnsi="Times New Roman" w:cs="Times New Roman"/>
          <w:sz w:val="28"/>
          <w:szCs w:val="28"/>
          <w:vertAlign w:val="subscript"/>
          <w:lang w:val="en-US"/>
        </w:rPr>
        <w:t>1</w:t>
      </w:r>
      <w:r w:rsidRPr="00214090">
        <w:rPr>
          <w:rFonts w:ascii="Times New Roman" w:hAnsi="Times New Roman" w:cs="Times New Roman"/>
          <w:sz w:val="28"/>
          <w:szCs w:val="28"/>
          <w:lang w:val="en-US"/>
        </w:rPr>
        <w:t>(</w:t>
      </w:r>
      <w:r>
        <w:rPr>
          <w:rFonts w:ascii="Times New Roman" w:hAnsi="Times New Roman" w:cs="Times New Roman"/>
          <w:sz w:val="28"/>
          <w:szCs w:val="28"/>
          <w:lang w:val="en-US"/>
        </w:rPr>
        <w:t>u</w:t>
      </w:r>
      <w:r w:rsidRPr="00214090">
        <w:rPr>
          <w:rFonts w:ascii="Times New Roman" w:hAnsi="Times New Roman" w:cs="Times New Roman"/>
          <w:sz w:val="28"/>
          <w:szCs w:val="28"/>
          <w:lang w:val="en-US"/>
        </w:rPr>
        <w:t>)</w:t>
      </w:r>
      <w:r>
        <w:rPr>
          <w:rFonts w:ascii="Times New Roman" w:hAnsi="Times New Roman" w:cs="Times New Roman"/>
          <w:sz w:val="28"/>
          <w:szCs w:val="28"/>
          <w:lang w:val="en-US"/>
        </w:rPr>
        <w:t>/hight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r>
          <w:rPr>
            <w:rFonts w:ascii="Cambria Math" w:hAnsi="Cambria Math" w:cs="Times New Roman"/>
            <w:sz w:val="28"/>
            <w:szCs w:val="28"/>
            <w:lang w:val="en-US"/>
          </w:rPr>
          <m:t>1</m:t>
        </m:r>
      </m:oMath>
      <w:r w:rsidR="002E42BA">
        <w:rPr>
          <w:rFonts w:ascii="Times New Roman" w:hAnsi="Times New Roman" w:cs="Times New Roman"/>
          <w:sz w:val="28"/>
          <w:szCs w:val="28"/>
          <w:lang w:val="en-US"/>
        </w:rPr>
        <w:t>)</w:t>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t>(1</w:t>
      </w:r>
      <w:r>
        <w:rPr>
          <w:rFonts w:ascii="Times New Roman" w:hAnsi="Times New Roman" w:cs="Times New Roman"/>
          <w:sz w:val="28"/>
          <w:szCs w:val="28"/>
          <w:lang w:val="en-US"/>
        </w:rPr>
        <w:t>.2)</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Операцію нормалізації виконують для кожного елемента </w:t>
      </w:r>
      <w:r>
        <w:rPr>
          <w:rFonts w:ascii="Times New Roman" w:hAnsi="Times New Roman" w:cs="Times New Roman"/>
          <w:sz w:val="28"/>
          <w:szCs w:val="28"/>
          <w:lang w:val="en-US"/>
        </w:rPr>
        <w:t>u</w:t>
      </w:r>
      <w:r w:rsidR="006D6AF3">
        <w:rPr>
          <w:rFonts w:ascii="Times New Roman" w:hAnsi="Times New Roman" w:cs="Times New Roman"/>
          <w:sz w:val="28"/>
          <w:szCs w:val="28"/>
        </w:rPr>
        <w:t xml:space="preserve"> із нечіткої </w:t>
      </w:r>
      <w:r>
        <w:rPr>
          <w:rFonts w:ascii="Times New Roman" w:hAnsi="Times New Roman" w:cs="Times New Roman"/>
          <w:sz w:val="28"/>
          <w:szCs w:val="28"/>
        </w:rPr>
        <w:t xml:space="preserve">множини </w:t>
      </w:r>
      <m:oMath>
        <m:r>
          <w:rPr>
            <w:rFonts w:ascii="Cambria Math" w:hAnsi="Cambria Math" w:cs="Times New Roman"/>
            <w:sz w:val="28"/>
            <w:szCs w:val="28"/>
          </w:rPr>
          <m:t>(</m:t>
        </m:r>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w:t>
      </w:r>
    </w:p>
    <w:p w:rsidR="00214090" w:rsidRDefault="00214090" w:rsidP="00214090">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b/>
          <w:i/>
          <w:sz w:val="28"/>
          <w:szCs w:val="28"/>
        </w:rPr>
        <w:t xml:space="preserve">Носієм </w:t>
      </w:r>
      <w:r>
        <w:rPr>
          <w:rFonts w:ascii="Times New Roman" w:hAnsi="Times New Roman" w:cs="Times New Roman"/>
          <w:sz w:val="28"/>
          <w:szCs w:val="28"/>
        </w:rPr>
        <w:t>нечіткої множини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називають підмножину універсальної множини </w:t>
      </w:r>
      <w:r>
        <w:rPr>
          <w:rFonts w:ascii="Times New Roman" w:hAnsi="Times New Roman" w:cs="Times New Roman"/>
          <w:sz w:val="28"/>
          <w:szCs w:val="28"/>
          <w:lang w:val="en-US"/>
        </w:rPr>
        <w:t>U</w:t>
      </w:r>
      <w:r>
        <w:rPr>
          <w:rFonts w:ascii="Times New Roman" w:hAnsi="Times New Roman" w:cs="Times New Roman"/>
          <w:sz w:val="28"/>
          <w:szCs w:val="28"/>
        </w:rPr>
        <w:t>, елементи якої мають ненульові ступені належності:</w:t>
      </w:r>
    </w:p>
    <w:p w:rsidR="00214090" w:rsidRPr="00214090" w:rsidRDefault="002E42BA" w:rsidP="00214090">
      <w:pPr>
        <w:spacing w:after="0"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sup</w:t>
      </w:r>
      <w:r w:rsidR="00214090" w:rsidRPr="00214090">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uk-UA"/>
              </w:rPr>
              <m:t>А</m:t>
            </m:r>
          </m:e>
        </m:acc>
      </m:oMath>
      <w:r w:rsidR="00214090" w:rsidRPr="00214090">
        <w:rPr>
          <w:rFonts w:ascii="Times New Roman" w:hAnsi="Times New Roman" w:cs="Times New Roman"/>
          <w:sz w:val="28"/>
          <w:szCs w:val="28"/>
          <w:lang w:val="uk-UA"/>
        </w:rPr>
        <w:t>) = {</w:t>
      </w:r>
      <w:r w:rsidR="00214090">
        <w:rPr>
          <w:rFonts w:ascii="Times New Roman" w:hAnsi="Times New Roman" w:cs="Times New Roman"/>
          <w:sz w:val="28"/>
          <w:szCs w:val="28"/>
          <w:lang w:val="en-US"/>
        </w:rPr>
        <w:t>u</w:t>
      </w:r>
      <w:r w:rsidR="00214090" w:rsidRPr="00214090">
        <w:rPr>
          <w:rFonts w:ascii="Times New Roman" w:hAnsi="Times New Roman" w:cs="Times New Roman"/>
          <w:sz w:val="28"/>
          <w:szCs w:val="28"/>
          <w:lang w:val="uk-UA"/>
        </w:rPr>
        <w:t>: 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lang w:val="uk-UA"/>
              </w:rPr>
              <m:t>А</m:t>
            </m:r>
          </m:e>
        </m:acc>
      </m:oMath>
      <w:r w:rsidR="00214090" w:rsidRPr="00214090">
        <w:rPr>
          <w:rFonts w:ascii="Times New Roman" w:hAnsi="Times New Roman" w:cs="Times New Roman"/>
          <w:sz w:val="28"/>
          <w:szCs w:val="28"/>
          <w:lang w:val="uk-UA"/>
        </w:rPr>
        <w:t xml:space="preserve"> (</w:t>
      </w:r>
      <w:r w:rsidR="00214090">
        <w:rPr>
          <w:rFonts w:ascii="Times New Roman" w:hAnsi="Times New Roman" w:cs="Times New Roman"/>
          <w:sz w:val="28"/>
          <w:szCs w:val="28"/>
          <w:lang w:val="en-US"/>
        </w:rPr>
        <w:t>u</w:t>
      </w:r>
      <w:r>
        <w:rPr>
          <w:rFonts w:ascii="Times New Roman" w:hAnsi="Times New Roman" w:cs="Times New Roman"/>
          <w:sz w:val="28"/>
          <w:szCs w:val="28"/>
          <w:lang w:val="uk-UA"/>
        </w:rPr>
        <w:t>) &gt; 0}</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(1</w:t>
      </w:r>
      <w:r w:rsidR="00214090" w:rsidRPr="00214090">
        <w:rPr>
          <w:rFonts w:ascii="Times New Roman" w:hAnsi="Times New Roman" w:cs="Times New Roman"/>
          <w:sz w:val="28"/>
          <w:szCs w:val="28"/>
          <w:lang w:val="uk-UA"/>
        </w:rPr>
        <w:t>.3)</w:t>
      </w:r>
    </w:p>
    <w:p w:rsidR="00214090" w:rsidRPr="00214090" w:rsidRDefault="00214090" w:rsidP="00214090">
      <w:pPr>
        <w:spacing w:after="0" w:line="360" w:lineRule="auto"/>
        <w:ind w:firstLine="567"/>
        <w:contextualSpacing/>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Нечітку множину називають </w:t>
      </w:r>
      <w:r w:rsidRPr="00214090">
        <w:rPr>
          <w:rFonts w:ascii="Times New Roman" w:hAnsi="Times New Roman" w:cs="Times New Roman"/>
          <w:b/>
          <w:i/>
          <w:sz w:val="28"/>
          <w:szCs w:val="28"/>
          <w:lang w:val="uk-UA"/>
        </w:rPr>
        <w:t>пустою</w:t>
      </w:r>
      <w:r w:rsidRPr="00214090">
        <w:rPr>
          <w:rFonts w:ascii="Times New Roman" w:hAnsi="Times New Roman" w:cs="Times New Roman"/>
          <w:sz w:val="28"/>
          <w:szCs w:val="28"/>
          <w:lang w:val="uk-UA"/>
        </w:rPr>
        <w:t xml:space="preserve">, якщо її носії є пустою множиною. </w:t>
      </w:r>
    </w:p>
    <w:p w:rsidR="00214090" w:rsidRPr="00214090" w:rsidRDefault="00214090" w:rsidP="00214090">
      <w:pPr>
        <w:spacing w:after="0" w:line="360" w:lineRule="auto"/>
        <w:ind w:firstLine="567"/>
        <w:contextualSpacing/>
        <w:jc w:val="both"/>
        <w:rPr>
          <w:rFonts w:ascii="Times New Roman" w:hAnsi="Times New Roman" w:cs="Times New Roman"/>
          <w:sz w:val="28"/>
          <w:szCs w:val="28"/>
          <w:lang w:val="uk-UA"/>
        </w:rPr>
      </w:pPr>
      <w:r w:rsidRPr="00214090">
        <w:rPr>
          <w:rFonts w:ascii="Times New Roman" w:hAnsi="Times New Roman" w:cs="Times New Roman"/>
          <w:b/>
          <w:i/>
          <w:sz w:val="28"/>
          <w:szCs w:val="28"/>
          <w:lang w:val="uk-UA"/>
        </w:rPr>
        <w:t xml:space="preserve">Ядром </w:t>
      </w:r>
      <w:r w:rsidRPr="00214090">
        <w:rPr>
          <w:rFonts w:ascii="Times New Roman" w:hAnsi="Times New Roman" w:cs="Times New Roman"/>
          <w:sz w:val="28"/>
          <w:szCs w:val="28"/>
          <w:lang w:val="uk-UA"/>
        </w:rPr>
        <w:t>нечіткої множини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uk-UA"/>
              </w:rPr>
              <m:t>А</m:t>
            </m:r>
          </m:e>
        </m:acc>
      </m:oMath>
      <w:r w:rsidRPr="00214090">
        <w:rPr>
          <w:rFonts w:ascii="Times New Roman" w:hAnsi="Times New Roman" w:cs="Times New Roman"/>
          <w:sz w:val="28"/>
          <w:szCs w:val="28"/>
          <w:lang w:val="uk-UA"/>
        </w:rPr>
        <w:t xml:space="preserve">) називають підмножину універсальної множини </w:t>
      </w:r>
      <w:r>
        <w:rPr>
          <w:rFonts w:ascii="Times New Roman" w:hAnsi="Times New Roman" w:cs="Times New Roman"/>
          <w:sz w:val="28"/>
          <w:szCs w:val="28"/>
          <w:lang w:val="en-US"/>
        </w:rPr>
        <w:t>U</w:t>
      </w:r>
      <w:r w:rsidRPr="00214090">
        <w:rPr>
          <w:rFonts w:ascii="Times New Roman" w:hAnsi="Times New Roman" w:cs="Times New Roman"/>
          <w:sz w:val="28"/>
          <w:szCs w:val="28"/>
          <w:lang w:val="uk-UA"/>
        </w:rPr>
        <w:t>, елементи якої мають ступені належності, які дорівнюють одиниці:</w:t>
      </w:r>
    </w:p>
    <w:p w:rsidR="00214090" w:rsidRPr="00214090" w:rsidRDefault="00214090" w:rsidP="00214090">
      <w:pPr>
        <w:spacing w:after="0"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core</w:t>
      </w:r>
      <w:r w:rsidRPr="00214090">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uk-UA"/>
              </w:rPr>
              <m:t>А</m:t>
            </m:r>
          </m:e>
        </m:acc>
      </m:oMath>
      <w:r w:rsidRPr="00214090">
        <w:rPr>
          <w:rFonts w:ascii="Times New Roman" w:hAnsi="Times New Roman" w:cs="Times New Roman"/>
          <w:sz w:val="28"/>
          <w:szCs w:val="28"/>
          <w:lang w:val="uk-UA"/>
        </w:rPr>
        <w:t>) = {</w:t>
      </w:r>
      <w:r>
        <w:rPr>
          <w:rFonts w:ascii="Times New Roman" w:hAnsi="Times New Roman" w:cs="Times New Roman"/>
          <w:sz w:val="28"/>
          <w:szCs w:val="28"/>
          <w:lang w:val="en-US"/>
        </w:rPr>
        <w:t>u</w:t>
      </w:r>
      <w:r w:rsidRPr="00214090">
        <w:rPr>
          <w:rFonts w:ascii="Times New Roman" w:hAnsi="Times New Roman" w:cs="Times New Roman"/>
          <w:sz w:val="28"/>
          <w:szCs w:val="28"/>
          <w:lang w:val="uk-UA"/>
        </w:rPr>
        <w:t>: 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lang w:val="uk-UA"/>
              </w:rPr>
              <m:t>А</m:t>
            </m:r>
          </m:e>
        </m:acc>
      </m:oMath>
      <w:r w:rsidRPr="00214090">
        <w:rPr>
          <w:rFonts w:ascii="Times New Roman" w:hAnsi="Times New Roman" w:cs="Times New Roman"/>
          <w:sz w:val="28"/>
          <w:szCs w:val="28"/>
          <w:lang w:val="uk-UA"/>
        </w:rPr>
        <w:t xml:space="preserve"> (</w:t>
      </w:r>
      <w:r>
        <w:rPr>
          <w:rFonts w:ascii="Times New Roman" w:hAnsi="Times New Roman" w:cs="Times New Roman"/>
          <w:sz w:val="28"/>
          <w:szCs w:val="28"/>
          <w:lang w:val="en-US"/>
        </w:rPr>
        <w:t>u</w:t>
      </w:r>
      <w:r w:rsidR="002E42BA">
        <w:rPr>
          <w:rFonts w:ascii="Times New Roman" w:hAnsi="Times New Roman" w:cs="Times New Roman"/>
          <w:sz w:val="28"/>
          <w:szCs w:val="28"/>
          <w:lang w:val="uk-UA"/>
        </w:rPr>
        <w:t>) = 1}</w:t>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t>(1</w:t>
      </w:r>
      <w:r w:rsidRPr="00214090">
        <w:rPr>
          <w:rFonts w:ascii="Times New Roman" w:hAnsi="Times New Roman" w:cs="Times New Roman"/>
          <w:sz w:val="28"/>
          <w:szCs w:val="28"/>
          <w:lang w:val="uk-UA"/>
        </w:rPr>
        <w:t>.4)</w:t>
      </w:r>
    </w:p>
    <w:p w:rsidR="00214090" w:rsidRPr="00214090" w:rsidRDefault="00214090" w:rsidP="00214090">
      <w:pPr>
        <w:spacing w:after="0" w:line="360" w:lineRule="auto"/>
        <w:ind w:firstLine="567"/>
        <w:contextualSpacing/>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У нечіткої множини </w:t>
      </w:r>
      <w:r>
        <w:rPr>
          <w:rFonts w:ascii="Times New Roman" w:hAnsi="Times New Roman" w:cs="Times New Roman"/>
          <w:b/>
          <w:sz w:val="28"/>
          <w:szCs w:val="28"/>
        </w:rPr>
        <w:t>α</w:t>
      </w:r>
      <w:r w:rsidRPr="00214090">
        <w:rPr>
          <w:rFonts w:ascii="Times New Roman" w:hAnsi="Times New Roman" w:cs="Times New Roman"/>
          <w:b/>
          <w:sz w:val="28"/>
          <w:szCs w:val="28"/>
          <w:lang w:val="uk-UA"/>
        </w:rPr>
        <w:t>-</w:t>
      </w:r>
      <w:r w:rsidRPr="00214090">
        <w:rPr>
          <w:rFonts w:ascii="Times New Roman" w:hAnsi="Times New Roman" w:cs="Times New Roman"/>
          <w:b/>
          <w:i/>
          <w:sz w:val="28"/>
          <w:szCs w:val="28"/>
          <w:lang w:val="uk-UA"/>
        </w:rPr>
        <w:t>перерізом</w:t>
      </w:r>
      <w:r w:rsidRPr="00214090">
        <w:rPr>
          <w:rFonts w:ascii="Times New Roman" w:hAnsi="Times New Roman" w:cs="Times New Roman"/>
          <w:sz w:val="28"/>
          <w:szCs w:val="28"/>
          <w:lang w:val="uk-UA"/>
        </w:rPr>
        <w:t xml:space="preserve"> називають частину чіткої підмножини </w:t>
      </w:r>
      <w:r>
        <w:rPr>
          <w:rFonts w:ascii="Times New Roman" w:hAnsi="Times New Roman" w:cs="Times New Roman"/>
          <w:sz w:val="28"/>
          <w:szCs w:val="28"/>
          <w:lang w:val="en-US"/>
        </w:rPr>
        <w:t>A</w:t>
      </w:r>
      <w:r w:rsidRPr="00214090">
        <w:rPr>
          <w:rFonts w:ascii="Times New Roman" w:hAnsi="Times New Roman" w:cs="Times New Roman"/>
          <w:sz w:val="28"/>
          <w:szCs w:val="28"/>
          <w:lang w:val="uk-UA"/>
        </w:rPr>
        <w:t xml:space="preserve"> універсальної множини </w:t>
      </w:r>
      <w:r>
        <w:rPr>
          <w:rFonts w:ascii="Times New Roman" w:hAnsi="Times New Roman" w:cs="Times New Roman"/>
          <w:sz w:val="28"/>
          <w:szCs w:val="28"/>
          <w:lang w:val="en-US"/>
        </w:rPr>
        <w:t>U</w:t>
      </w:r>
      <w:r w:rsidRPr="00214090">
        <w:rPr>
          <w:rFonts w:ascii="Times New Roman" w:hAnsi="Times New Roman" w:cs="Times New Roman"/>
          <w:sz w:val="28"/>
          <w:szCs w:val="28"/>
          <w:lang w:val="uk-UA"/>
        </w:rPr>
        <w:t xml:space="preserve">, елементи якої мають ступені належності, що є більшими або дорівнюють </w:t>
      </w:r>
      <w:r>
        <w:rPr>
          <w:rFonts w:ascii="Times New Roman" w:hAnsi="Times New Roman" w:cs="Times New Roman"/>
          <w:sz w:val="28"/>
          <w:szCs w:val="28"/>
        </w:rPr>
        <w:t>α</w:t>
      </w:r>
      <w:r w:rsidRPr="00214090">
        <w:rPr>
          <w:rFonts w:ascii="Times New Roman" w:hAnsi="Times New Roman" w:cs="Times New Roman"/>
          <w:sz w:val="28"/>
          <w:szCs w:val="28"/>
          <w:lang w:val="uk-UA"/>
        </w:rPr>
        <w:t>:</w:t>
      </w:r>
    </w:p>
    <w:p w:rsidR="00214090" w:rsidRPr="00214090" w:rsidRDefault="00214090" w:rsidP="00214090">
      <w:pPr>
        <w:spacing w:after="0"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A</w:t>
      </w:r>
      <w:r>
        <w:rPr>
          <w:rFonts w:ascii="Times New Roman" w:hAnsi="Times New Roman" w:cs="Times New Roman"/>
          <w:sz w:val="24"/>
          <w:szCs w:val="24"/>
          <w:lang w:val="en-US"/>
        </w:rPr>
        <w:t>α</w:t>
      </w:r>
      <w:r w:rsidRPr="00214090">
        <w:rPr>
          <w:rFonts w:ascii="Times New Roman" w:hAnsi="Times New Roman" w:cs="Times New Roman"/>
          <w:sz w:val="24"/>
          <w:szCs w:val="24"/>
          <w:lang w:val="uk-UA"/>
        </w:rPr>
        <w:t xml:space="preserve"> </w:t>
      </w:r>
      <w:r w:rsidRPr="00214090">
        <w:rPr>
          <w:rFonts w:ascii="Times New Roman" w:hAnsi="Times New Roman" w:cs="Times New Roman"/>
          <w:sz w:val="28"/>
          <w:szCs w:val="28"/>
          <w:lang w:val="uk-UA"/>
        </w:rPr>
        <w:t>= {</w:t>
      </w:r>
      <w:r>
        <w:rPr>
          <w:rFonts w:ascii="Times New Roman" w:hAnsi="Times New Roman" w:cs="Times New Roman"/>
          <w:sz w:val="28"/>
          <w:szCs w:val="28"/>
          <w:lang w:val="en-US"/>
        </w:rPr>
        <w:t>u</w:t>
      </w:r>
      <w:r w:rsidRPr="00214090">
        <w:rPr>
          <w:rFonts w:ascii="Times New Roman" w:hAnsi="Times New Roman" w:cs="Times New Roman"/>
          <w:sz w:val="28"/>
          <w:szCs w:val="28"/>
          <w:lang w:val="uk-UA"/>
        </w:rPr>
        <w:t>: 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lang w:val="uk-UA"/>
              </w:rPr>
              <m:t>А</m:t>
            </m:r>
          </m:e>
        </m:acc>
      </m:oMath>
      <w:r w:rsidRPr="00214090">
        <w:rPr>
          <w:rFonts w:ascii="Times New Roman" w:hAnsi="Times New Roman" w:cs="Times New Roman"/>
          <w:sz w:val="28"/>
          <w:szCs w:val="28"/>
          <w:lang w:val="uk-UA"/>
        </w:rPr>
        <w:t xml:space="preserve"> (</w:t>
      </w:r>
      <w:r>
        <w:rPr>
          <w:rFonts w:ascii="Times New Roman" w:hAnsi="Times New Roman" w:cs="Times New Roman"/>
          <w:sz w:val="28"/>
          <w:szCs w:val="28"/>
          <w:lang w:val="en-US"/>
        </w:rPr>
        <w:t>u</w:t>
      </w:r>
      <w:r w:rsidRPr="00214090">
        <w:rPr>
          <w:rFonts w:ascii="Times New Roman" w:hAnsi="Times New Roman" w:cs="Times New Roman"/>
          <w:sz w:val="28"/>
          <w:szCs w:val="28"/>
          <w:lang w:val="uk-UA"/>
        </w:rPr>
        <w:t xml:space="preserve">) ≥ </w:t>
      </w:r>
      <w:r>
        <w:rPr>
          <w:rFonts w:ascii="Times New Roman" w:hAnsi="Times New Roman" w:cs="Times New Roman"/>
          <w:sz w:val="28"/>
          <w:szCs w:val="28"/>
        </w:rPr>
        <w:t>α</w:t>
      </w:r>
      <w:r w:rsidR="002E42BA">
        <w:rPr>
          <w:rFonts w:ascii="Times New Roman" w:hAnsi="Times New Roman" w:cs="Times New Roman"/>
          <w:sz w:val="28"/>
          <w:szCs w:val="28"/>
          <w:lang w:val="uk-UA"/>
        </w:rPr>
        <w:t>}</w:t>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r>
      <w:r w:rsidR="002E42BA">
        <w:rPr>
          <w:rFonts w:ascii="Times New Roman" w:hAnsi="Times New Roman" w:cs="Times New Roman"/>
          <w:sz w:val="28"/>
          <w:szCs w:val="28"/>
          <w:lang w:val="uk-UA"/>
        </w:rPr>
        <w:tab/>
        <w:t>(1</w:t>
      </w:r>
      <w:r w:rsidRPr="00214090">
        <w:rPr>
          <w:rFonts w:ascii="Times New Roman" w:hAnsi="Times New Roman" w:cs="Times New Roman"/>
          <w:sz w:val="28"/>
          <w:szCs w:val="28"/>
          <w:lang w:val="uk-UA"/>
        </w:rPr>
        <w:t>.5)</w:t>
      </w:r>
    </w:p>
    <w:p w:rsidR="00214090" w:rsidRPr="00214090" w:rsidRDefault="00214090" w:rsidP="00214090">
      <w:pPr>
        <w:spacing w:after="0" w:line="360" w:lineRule="auto"/>
        <w:ind w:firstLine="567"/>
        <w:contextualSpacing/>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Носій і ядро є перерізами нечіткої множини на нульовому та одиничному </w:t>
      </w:r>
      <w:r>
        <w:rPr>
          <w:rFonts w:ascii="Times New Roman" w:hAnsi="Times New Roman" w:cs="Times New Roman"/>
          <w:b/>
          <w:sz w:val="28"/>
          <w:szCs w:val="28"/>
        </w:rPr>
        <w:t>α</w:t>
      </w:r>
      <w:r w:rsidRPr="00214090">
        <w:rPr>
          <w:rFonts w:ascii="Times New Roman" w:hAnsi="Times New Roman" w:cs="Times New Roman"/>
          <w:b/>
          <w:i/>
          <w:sz w:val="28"/>
          <w:szCs w:val="28"/>
          <w:lang w:val="uk-UA"/>
        </w:rPr>
        <w:t>-рівні</w:t>
      </w:r>
      <w:r w:rsidRPr="00214090">
        <w:rPr>
          <w:rFonts w:ascii="Times New Roman" w:hAnsi="Times New Roman" w:cs="Times New Roman"/>
          <w:sz w:val="28"/>
          <w:szCs w:val="28"/>
          <w:lang w:val="uk-UA"/>
        </w:rPr>
        <w:t>. Для будь-якої субнормальної нечіткої множини ядро є пустим.</w:t>
      </w:r>
    </w:p>
    <w:p w:rsidR="00214090" w:rsidRDefault="006D6AF3" w:rsidP="00214090">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Ядро, носій</w:t>
      </w:r>
      <w:r w:rsidRPr="004862D4">
        <w:rPr>
          <w:rFonts w:ascii="Times New Roman" w:hAnsi="Times New Roman" w:cs="Times New Roman"/>
          <w:sz w:val="28"/>
          <w:szCs w:val="28"/>
          <w:lang w:val="uk-UA"/>
        </w:rPr>
        <w:t xml:space="preserve"> та </w:t>
      </w:r>
      <w:r w:rsidR="00214090">
        <w:rPr>
          <w:rFonts w:ascii="Times New Roman" w:hAnsi="Times New Roman" w:cs="Times New Roman"/>
          <w:sz w:val="28"/>
          <w:szCs w:val="28"/>
        </w:rPr>
        <w:t>α</w:t>
      </w:r>
      <w:r w:rsidR="00214090" w:rsidRPr="00214090">
        <w:rPr>
          <w:rFonts w:ascii="Times New Roman" w:hAnsi="Times New Roman" w:cs="Times New Roman"/>
          <w:sz w:val="28"/>
          <w:szCs w:val="28"/>
          <w:lang w:val="uk-UA"/>
        </w:rPr>
        <w:t>-переріз на рівні 0,7 нечітк</w:t>
      </w:r>
      <w:r>
        <w:rPr>
          <w:rFonts w:ascii="Times New Roman" w:hAnsi="Times New Roman" w:cs="Times New Roman"/>
          <w:sz w:val="28"/>
          <w:szCs w:val="28"/>
          <w:lang w:val="uk-UA"/>
        </w:rPr>
        <w:t xml:space="preserve">ої множини наведені на рис. </w:t>
      </w:r>
      <w:r w:rsidR="002E42BA">
        <w:rPr>
          <w:rFonts w:ascii="Times New Roman" w:hAnsi="Times New Roman" w:cs="Times New Roman"/>
          <w:sz w:val="28"/>
          <w:szCs w:val="28"/>
          <w:lang w:val="uk-UA"/>
        </w:rPr>
        <w:t>1</w:t>
      </w:r>
      <w:r w:rsidR="00214090" w:rsidRPr="00214090">
        <w:rPr>
          <w:rFonts w:ascii="Times New Roman" w:hAnsi="Times New Roman" w:cs="Times New Roman"/>
          <w:sz w:val="28"/>
          <w:szCs w:val="28"/>
          <w:lang w:val="uk-UA"/>
        </w:rPr>
        <w:t xml:space="preserve">.2. </w:t>
      </w:r>
    </w:p>
    <w:p w:rsidR="006D6AF3" w:rsidRPr="00214090" w:rsidRDefault="006D6AF3" w:rsidP="006D6AF3">
      <w:pPr>
        <w:spacing w:after="0" w:line="360" w:lineRule="auto"/>
        <w:ind w:firstLine="567"/>
        <w:contextualSpacing/>
        <w:jc w:val="center"/>
        <w:rPr>
          <w:rFonts w:ascii="Times New Roman" w:hAnsi="Times New Roman" w:cs="Times New Roman"/>
          <w:sz w:val="28"/>
          <w:szCs w:val="28"/>
          <w:lang w:val="uk-UA"/>
        </w:rPr>
      </w:pPr>
    </w:p>
    <w:p w:rsidR="00214090" w:rsidRDefault="00214090" w:rsidP="00214090">
      <w:pPr>
        <w:spacing w:after="0" w:line="360" w:lineRule="auto"/>
        <w:ind w:firstLine="567"/>
        <w:contextualSpacing/>
        <w:jc w:val="center"/>
        <w:rPr>
          <w:rFonts w:ascii="Times New Roman" w:hAnsi="Times New Roman" w:cs="Times New Roman"/>
          <w:sz w:val="28"/>
          <w:szCs w:val="28"/>
        </w:rPr>
      </w:pPr>
      <w:r>
        <w:rPr>
          <w:rFonts w:eastAsiaTheme="minorHAnsi"/>
          <w:lang w:val="uk-UA" w:eastAsia="en-US"/>
        </w:rPr>
        <w:object w:dxaOrig="8535" w:dyaOrig="45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65pt;height:228.9pt" o:ole="">
            <v:imagedata r:id="rId16" o:title=""/>
          </v:shape>
          <o:OLEObject Type="Embed" ProgID="Visio.Drawing.15" ShapeID="_x0000_i1025" DrawAspect="Content" ObjectID="_1700469571" r:id="rId17"/>
        </w:object>
      </w:r>
    </w:p>
    <w:p w:rsidR="00214090" w:rsidRPr="004862D4" w:rsidRDefault="008C2A9C" w:rsidP="004862D4">
      <w:pPr>
        <w:spacing w:after="0" w:line="360" w:lineRule="auto"/>
        <w:ind w:firstLine="567"/>
        <w:contextualSpacing/>
        <w:jc w:val="center"/>
        <w:rPr>
          <w:rFonts w:ascii="Times New Roman" w:eastAsiaTheme="minorHAnsi" w:hAnsi="Times New Roman" w:cs="Times New Roman"/>
          <w:sz w:val="28"/>
          <w:szCs w:val="28"/>
          <w:lang w:val="uk-UA"/>
        </w:rPr>
      </w:pPr>
      <w:r>
        <w:rPr>
          <w:rFonts w:ascii="Times New Roman" w:hAnsi="Times New Roman" w:cs="Times New Roman"/>
          <w:sz w:val="28"/>
          <w:szCs w:val="28"/>
        </w:rPr>
        <w:t>Рис.</w:t>
      </w:r>
      <w:r w:rsidR="002E42BA">
        <w:rPr>
          <w:rFonts w:ascii="Times New Roman" w:hAnsi="Times New Roman" w:cs="Times New Roman"/>
          <w:sz w:val="28"/>
          <w:szCs w:val="28"/>
        </w:rPr>
        <w:t xml:space="preserve"> 1</w:t>
      </w:r>
      <w:r w:rsidR="00214090">
        <w:rPr>
          <w:rFonts w:ascii="Times New Roman" w:hAnsi="Times New Roman" w:cs="Times New Roman"/>
          <w:sz w:val="28"/>
          <w:szCs w:val="28"/>
        </w:rPr>
        <w:t>.2 – Носій, ядро та α-пе</w:t>
      </w:r>
      <w:r w:rsidR="002E42BA">
        <w:rPr>
          <w:rFonts w:ascii="Times New Roman" w:hAnsi="Times New Roman" w:cs="Times New Roman"/>
          <w:sz w:val="28"/>
          <w:szCs w:val="28"/>
        </w:rPr>
        <w:t>реріз нечіткої множини: α</w:t>
      </w:r>
      <w:r w:rsidR="00214090">
        <w:rPr>
          <w:rFonts w:ascii="Times New Roman" w:hAnsi="Times New Roman" w:cs="Times New Roman"/>
          <w:sz w:val="28"/>
          <w:szCs w:val="28"/>
        </w:rPr>
        <w:t xml:space="preserve"> </w:t>
      </w:r>
      <w:r w:rsidR="002E42BA">
        <w:rPr>
          <w:rFonts w:ascii="Times New Roman" w:hAnsi="Times New Roman" w:cs="Times New Roman"/>
          <w:sz w:val="28"/>
          <w:szCs w:val="28"/>
          <w:lang w:val="uk-UA"/>
        </w:rPr>
        <w:t>= 0,7</w:t>
      </w:r>
    </w:p>
    <w:p w:rsidR="00214090" w:rsidRPr="004862D4" w:rsidRDefault="00214090" w:rsidP="00214090">
      <w:pPr>
        <w:spacing w:after="0" w:line="360" w:lineRule="auto"/>
        <w:ind w:firstLine="567"/>
        <w:contextualSpacing/>
        <w:jc w:val="both"/>
        <w:rPr>
          <w:rFonts w:ascii="Times New Roman" w:hAnsi="Times New Roman" w:cs="Times New Roman"/>
          <w:sz w:val="28"/>
          <w:szCs w:val="28"/>
          <w:lang w:val="uk-UA"/>
        </w:rPr>
      </w:pPr>
      <w:r w:rsidRPr="004862D4">
        <w:rPr>
          <w:rFonts w:ascii="Times New Roman" w:hAnsi="Times New Roman" w:cs="Times New Roman"/>
          <w:sz w:val="28"/>
          <w:szCs w:val="28"/>
          <w:lang w:val="uk-UA"/>
        </w:rPr>
        <w:t xml:space="preserve">Нечітка множина є </w:t>
      </w:r>
      <w:r w:rsidRPr="004862D4">
        <w:rPr>
          <w:rFonts w:ascii="Times New Roman" w:hAnsi="Times New Roman" w:cs="Times New Roman"/>
          <w:b/>
          <w:i/>
          <w:sz w:val="28"/>
          <w:szCs w:val="28"/>
          <w:lang w:val="uk-UA"/>
        </w:rPr>
        <w:t>опуклою</w:t>
      </w:r>
      <w:r w:rsidRPr="004862D4">
        <w:rPr>
          <w:rFonts w:ascii="Times New Roman" w:hAnsi="Times New Roman" w:cs="Times New Roman"/>
          <w:sz w:val="28"/>
          <w:szCs w:val="28"/>
          <w:lang w:val="uk-UA"/>
        </w:rPr>
        <w:t xml:space="preserve">, якщо граничні елементи </w:t>
      </w:r>
      <w:r>
        <w:rPr>
          <w:rFonts w:ascii="Times New Roman" w:hAnsi="Times New Roman" w:cs="Times New Roman"/>
          <w:sz w:val="28"/>
          <w:szCs w:val="28"/>
          <w:lang w:val="en-US"/>
        </w:rPr>
        <w:t>u</w:t>
      </w:r>
      <w:r w:rsidRPr="004862D4">
        <w:rPr>
          <w:rFonts w:ascii="Times New Roman" w:hAnsi="Times New Roman" w:cs="Times New Roman"/>
          <w:sz w:val="28"/>
          <w:szCs w:val="28"/>
          <w:lang w:val="uk-UA"/>
        </w:rPr>
        <w:t xml:space="preserve"> ліворуч і праворуч відповідають мінімальним значення функції належності для </w:t>
      </w:r>
      <w:r w:rsidR="002E42BA" w:rsidRPr="004862D4">
        <w:rPr>
          <w:rFonts w:ascii="Times New Roman" w:hAnsi="Times New Roman" w:cs="Times New Roman"/>
          <w:sz w:val="28"/>
          <w:szCs w:val="28"/>
          <w:lang w:val="uk-UA"/>
        </w:rPr>
        <w:t>її лівої та правої гілки (Рис. 1</w:t>
      </w:r>
      <w:r w:rsidRPr="004862D4">
        <w:rPr>
          <w:rFonts w:ascii="Times New Roman" w:hAnsi="Times New Roman" w:cs="Times New Roman"/>
          <w:sz w:val="28"/>
          <w:szCs w:val="28"/>
          <w:lang w:val="uk-UA"/>
        </w:rPr>
        <w:t xml:space="preserve">.2). </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b/>
          <w:i/>
          <w:sz w:val="28"/>
          <w:szCs w:val="28"/>
        </w:rPr>
        <w:t xml:space="preserve">Дефаззіфікація </w:t>
      </w:r>
      <w:r>
        <w:rPr>
          <w:rFonts w:ascii="Times New Roman" w:hAnsi="Times New Roman" w:cs="Times New Roman"/>
          <w:sz w:val="28"/>
          <w:szCs w:val="28"/>
        </w:rPr>
        <w:t xml:space="preserve">нечіткої множини – це перетворення нечіткої множини на певне число. Позначимо це число </w:t>
      </w:r>
      <w:r>
        <w:rPr>
          <w:rFonts w:ascii="Times New Roman" w:hAnsi="Times New Roman" w:cs="Times New Roman"/>
          <w:sz w:val="28"/>
          <w:szCs w:val="28"/>
          <w:lang w:val="en-US"/>
        </w:rPr>
        <w:t>Z</w:t>
      </w:r>
      <w:r>
        <w:rPr>
          <w:rFonts w:ascii="Times New Roman" w:hAnsi="Times New Roman" w:cs="Times New Roman"/>
          <w:sz w:val="20"/>
          <w:szCs w:val="20"/>
          <w:lang w:val="en-US"/>
        </w:rPr>
        <w:t>defuzzy</w:t>
      </w:r>
      <w:r w:rsidRPr="00214090">
        <w:rPr>
          <w:rFonts w:ascii="Times New Roman" w:hAnsi="Times New Roman" w:cs="Times New Roman"/>
          <w:sz w:val="20"/>
          <w:szCs w:val="20"/>
        </w:rPr>
        <w:t xml:space="preserve"> </w:t>
      </w:r>
      <w:r>
        <w:rPr>
          <w:rFonts w:ascii="Times New Roman" w:hAnsi="Times New Roman" w:cs="Times New Roman"/>
          <w:sz w:val="28"/>
          <w:szCs w:val="28"/>
        </w:rPr>
        <w:t>.</w:t>
      </w:r>
    </w:p>
    <w:p w:rsidR="002E42BA"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Найпростіший метод дефаззіфікації – це вибір чіткого числа із максимальним ступенем належності. </w:t>
      </w:r>
    </w:p>
    <w:p w:rsidR="00214090" w:rsidRDefault="00214090" w:rsidP="00214090">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Для функцій належності застосовують </w:t>
      </w:r>
      <w:r w:rsidR="002E42BA">
        <w:rPr>
          <w:rFonts w:ascii="Times New Roman" w:hAnsi="Times New Roman" w:cs="Times New Roman"/>
          <w:sz w:val="28"/>
          <w:szCs w:val="28"/>
          <w:lang w:val="uk-UA"/>
        </w:rPr>
        <w:t xml:space="preserve">із кількома екстремумами є </w:t>
      </w:r>
      <w:r>
        <w:rPr>
          <w:rFonts w:ascii="Times New Roman" w:hAnsi="Times New Roman" w:cs="Times New Roman"/>
          <w:sz w:val="28"/>
          <w:szCs w:val="28"/>
        </w:rPr>
        <w:t>такі методи дефаззіфікації:</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центр ваги (</w:t>
      </w:r>
      <w:r>
        <w:rPr>
          <w:rFonts w:ascii="Times New Roman" w:hAnsi="Times New Roman" w:cs="Times New Roman"/>
          <w:sz w:val="28"/>
          <w:szCs w:val="28"/>
          <w:lang w:val="en-US"/>
        </w:rPr>
        <w:t>Centroid);</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медіана (</w:t>
      </w:r>
      <w:r>
        <w:rPr>
          <w:rFonts w:ascii="Times New Roman" w:hAnsi="Times New Roman" w:cs="Times New Roman"/>
          <w:sz w:val="28"/>
          <w:szCs w:val="28"/>
          <w:lang w:val="en-US"/>
        </w:rPr>
        <w:t>Bisector);</w:t>
      </w:r>
    </w:p>
    <w:p w:rsidR="00214090" w:rsidRPr="00214090" w:rsidRDefault="00214090" w:rsidP="00214090">
      <w:pPr>
        <w:pStyle w:val="a6"/>
        <w:numPr>
          <w:ilvl w:val="0"/>
          <w:numId w:val="17"/>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центр</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максимумів</w:t>
      </w:r>
      <w:r w:rsidRPr="00214090">
        <w:rPr>
          <w:rFonts w:ascii="Times New Roman" w:hAnsi="Times New Roman" w:cs="Times New Roman"/>
          <w:sz w:val="28"/>
          <w:szCs w:val="28"/>
          <w:lang w:val="en-US"/>
        </w:rPr>
        <w:t xml:space="preserve"> (</w:t>
      </w:r>
      <w:r>
        <w:rPr>
          <w:rFonts w:ascii="Times New Roman" w:hAnsi="Times New Roman" w:cs="Times New Roman"/>
          <w:sz w:val="28"/>
          <w:szCs w:val="28"/>
          <w:lang w:val="en-US"/>
        </w:rPr>
        <w:t>Mean of Maximums);</w:t>
      </w:r>
    </w:p>
    <w:p w:rsidR="00214090" w:rsidRPr="00214090" w:rsidRDefault="00214090" w:rsidP="00214090">
      <w:pPr>
        <w:pStyle w:val="a6"/>
        <w:numPr>
          <w:ilvl w:val="0"/>
          <w:numId w:val="17"/>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найбільший</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із</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максимумів</w:t>
      </w:r>
      <w:r w:rsidRPr="00214090">
        <w:rPr>
          <w:rFonts w:ascii="Times New Roman" w:hAnsi="Times New Roman" w:cs="Times New Roman"/>
          <w:sz w:val="28"/>
          <w:szCs w:val="28"/>
          <w:lang w:val="en-US"/>
        </w:rPr>
        <w:t xml:space="preserve"> </w:t>
      </w:r>
      <w:r>
        <w:rPr>
          <w:rFonts w:ascii="Times New Roman" w:hAnsi="Times New Roman" w:cs="Times New Roman"/>
          <w:sz w:val="28"/>
          <w:szCs w:val="28"/>
          <w:lang w:val="en-US"/>
        </w:rPr>
        <w:t>(Largest of Maximums);</w:t>
      </w:r>
    </w:p>
    <w:p w:rsidR="00214090" w:rsidRPr="00214090" w:rsidRDefault="00214090" w:rsidP="00214090">
      <w:pPr>
        <w:pStyle w:val="a6"/>
        <w:numPr>
          <w:ilvl w:val="0"/>
          <w:numId w:val="17"/>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найменший</w:t>
      </w:r>
      <w:r>
        <w:rPr>
          <w:rFonts w:ascii="Times New Roman" w:hAnsi="Times New Roman" w:cs="Times New Roman"/>
          <w:sz w:val="28"/>
          <w:szCs w:val="28"/>
          <w:lang w:val="en-US"/>
        </w:rPr>
        <w:t xml:space="preserve"> </w:t>
      </w:r>
      <w:r>
        <w:rPr>
          <w:rFonts w:ascii="Times New Roman" w:hAnsi="Times New Roman" w:cs="Times New Roman"/>
          <w:sz w:val="28"/>
          <w:szCs w:val="28"/>
        </w:rPr>
        <w:t>із</w:t>
      </w:r>
      <w:r>
        <w:rPr>
          <w:rFonts w:ascii="Times New Roman" w:hAnsi="Times New Roman" w:cs="Times New Roman"/>
          <w:sz w:val="28"/>
          <w:szCs w:val="28"/>
          <w:lang w:val="en-US"/>
        </w:rPr>
        <w:t xml:space="preserve"> </w:t>
      </w:r>
      <w:r>
        <w:rPr>
          <w:rFonts w:ascii="Times New Roman" w:hAnsi="Times New Roman" w:cs="Times New Roman"/>
          <w:sz w:val="28"/>
          <w:szCs w:val="28"/>
        </w:rPr>
        <w:t>максимумів</w:t>
      </w:r>
      <w:r>
        <w:rPr>
          <w:rFonts w:ascii="Times New Roman" w:hAnsi="Times New Roman" w:cs="Times New Roman"/>
          <w:sz w:val="28"/>
          <w:szCs w:val="28"/>
          <w:lang w:val="en-US"/>
        </w:rPr>
        <w:t xml:space="preserve"> (Smallest of Maximums).</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центра ваги із неперервною нечіткою множиною маємо:</w:t>
      </w:r>
    </w:p>
    <w:p w:rsidR="00214090" w:rsidRDefault="00214090" w:rsidP="00214090">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sz w:val="28"/>
          <w:szCs w:val="28"/>
          <w:lang w:val="en-US"/>
        </w:rPr>
        <w:t>Z</w:t>
      </w:r>
      <w:r>
        <w:rPr>
          <w:rFonts w:ascii="Times New Roman" w:hAnsi="Times New Roman" w:cs="Times New Roman"/>
          <w:sz w:val="20"/>
          <w:szCs w:val="20"/>
          <w:lang w:val="en-US"/>
        </w:rPr>
        <w:t xml:space="preserve">defuzzy </w:t>
      </w:r>
      <w:r w:rsidRPr="00214090">
        <w:rPr>
          <w:rFonts w:ascii="Times New Roman" w:hAnsi="Times New Roman" w:cs="Times New Roman"/>
          <w:sz w:val="28"/>
          <w:szCs w:val="28"/>
          <w:lang w:val="en-US"/>
        </w:rPr>
        <w:t xml:space="preserve">= </w:t>
      </w:r>
      <m:oMath>
        <m:f>
          <m:fPr>
            <m:ctrlPr>
              <w:rPr>
                <w:rFonts w:ascii="Cambria Math" w:hAnsi="Cambria Math" w:cs="Times New Roman"/>
                <w:i/>
                <w:sz w:val="28"/>
                <w:szCs w:val="28"/>
                <w:lang w:eastAsia="en-US"/>
              </w:rPr>
            </m:ctrlPr>
          </m:fPr>
          <m:num>
            <m:nary>
              <m:naryPr>
                <m:limLoc m:val="undOvr"/>
                <m:ctrlPr>
                  <w:rPr>
                    <w:rFonts w:ascii="Cambria Math" w:hAnsi="Cambria Math" w:cs="Times New Roman"/>
                    <w:i/>
                    <w:sz w:val="28"/>
                    <w:szCs w:val="28"/>
                    <w:lang w:eastAsia="en-US"/>
                  </w:rPr>
                </m:ctrlPr>
              </m:naryPr>
              <m:sub>
                <m:r>
                  <w:rPr>
                    <w:rFonts w:ascii="Cambria Math" w:hAnsi="Cambria Math" w:cs="Times New Roman"/>
                    <w:sz w:val="28"/>
                    <w:szCs w:val="28"/>
                  </w:rPr>
                  <m:t>umin</m:t>
                </m:r>
              </m:sub>
              <m:sup>
                <m:r>
                  <w:rPr>
                    <w:rFonts w:ascii="Cambria Math" w:hAnsi="Cambria Math" w:cs="Times New Roman"/>
                    <w:sz w:val="28"/>
                    <w:szCs w:val="28"/>
                    <w:lang w:val="en-US"/>
                  </w:rPr>
                  <m:t>umax</m:t>
                </m:r>
              </m:sup>
              <m:e>
                <m:r>
                  <w:rPr>
                    <w:rFonts w:ascii="Cambria Math" w:hAnsi="Cambria Math" w:cs="Times New Roman"/>
                    <w:sz w:val="28"/>
                    <w:szCs w:val="28"/>
                  </w:rPr>
                  <m:t>u</m:t>
                </m:r>
                <m:r>
                  <w:rPr>
                    <w:rFonts w:ascii="Cambria Math" w:hAnsi="Cambria Math" w:cs="Times New Roman"/>
                    <w:sz w:val="28"/>
                    <w:szCs w:val="28"/>
                    <w:lang w:val="en-US"/>
                  </w:rPr>
                  <m:t>µ</m:t>
                </m:r>
                <m:d>
                  <m:dPr>
                    <m:ctrlPr>
                      <w:rPr>
                        <w:rFonts w:ascii="Cambria Math" w:hAnsi="Cambria Math" w:cs="Times New Roman"/>
                        <w:i/>
                        <w:sz w:val="28"/>
                        <w:szCs w:val="28"/>
                        <w:lang w:eastAsia="en-US"/>
                      </w:rPr>
                    </m:ctrlPr>
                  </m:dPr>
                  <m:e>
                    <m:r>
                      <w:rPr>
                        <w:rFonts w:ascii="Cambria Math" w:hAnsi="Cambria Math" w:cs="Times New Roman"/>
                        <w:sz w:val="28"/>
                        <w:szCs w:val="28"/>
                      </w:rPr>
                      <m:t>u</m:t>
                    </m:r>
                  </m:e>
                </m:d>
                <m:r>
                  <w:rPr>
                    <w:rFonts w:ascii="Cambria Math" w:hAnsi="Cambria Math" w:cs="Times New Roman"/>
                    <w:sz w:val="28"/>
                    <w:szCs w:val="28"/>
                  </w:rPr>
                  <m:t>du</m:t>
                </m:r>
              </m:e>
            </m:nary>
          </m:num>
          <m:den>
            <m:nary>
              <m:naryPr>
                <m:limLoc m:val="undOvr"/>
                <m:ctrlPr>
                  <w:rPr>
                    <w:rFonts w:ascii="Cambria Math" w:hAnsi="Cambria Math" w:cs="Times New Roman"/>
                    <w:i/>
                    <w:sz w:val="28"/>
                    <w:szCs w:val="28"/>
                    <w:lang w:eastAsia="en-US"/>
                  </w:rPr>
                </m:ctrlPr>
              </m:naryPr>
              <m:sub>
                <m:r>
                  <w:rPr>
                    <w:rFonts w:ascii="Cambria Math" w:hAnsi="Cambria Math" w:cs="Times New Roman"/>
                    <w:sz w:val="28"/>
                    <w:szCs w:val="28"/>
                  </w:rPr>
                  <m:t>umin</m:t>
                </m:r>
              </m:sub>
              <m:sup>
                <m:r>
                  <w:rPr>
                    <w:rFonts w:ascii="Cambria Math" w:hAnsi="Cambria Math" w:cs="Times New Roman"/>
                    <w:sz w:val="28"/>
                    <w:szCs w:val="28"/>
                  </w:rPr>
                  <m:t>umax</m:t>
                </m:r>
              </m:sup>
              <m:e>
                <m:r>
                  <w:rPr>
                    <w:rFonts w:ascii="Cambria Math" w:hAnsi="Cambria Math" w:cs="Times New Roman"/>
                    <w:sz w:val="28"/>
                    <w:szCs w:val="28"/>
                    <w:lang w:val="en-US"/>
                  </w:rPr>
                  <m:t>µ</m:t>
                </m:r>
                <m:d>
                  <m:dPr>
                    <m:ctrlPr>
                      <w:rPr>
                        <w:rFonts w:ascii="Cambria Math" w:hAnsi="Cambria Math" w:cs="Times New Roman"/>
                        <w:i/>
                        <w:sz w:val="28"/>
                        <w:szCs w:val="28"/>
                        <w:lang w:eastAsia="en-US"/>
                      </w:rPr>
                    </m:ctrlPr>
                  </m:dPr>
                  <m:e>
                    <m:r>
                      <w:rPr>
                        <w:rFonts w:ascii="Cambria Math" w:hAnsi="Cambria Math" w:cs="Times New Roman"/>
                        <w:sz w:val="28"/>
                        <w:szCs w:val="28"/>
                      </w:rPr>
                      <m:t>u</m:t>
                    </m:r>
                  </m:e>
                </m:d>
                <m:r>
                  <w:rPr>
                    <w:rFonts w:ascii="Cambria Math" w:hAnsi="Cambria Math" w:cs="Times New Roman"/>
                    <w:sz w:val="28"/>
                    <w:szCs w:val="28"/>
                  </w:rPr>
                  <m:t>du</m:t>
                </m:r>
              </m:e>
            </m:nary>
          </m:den>
        </m:f>
      </m:oMath>
      <w:r w:rsidRPr="00214090">
        <w:rPr>
          <w:rFonts w:ascii="Times New Roman" w:hAnsi="Times New Roman" w:cs="Times New Roman"/>
          <w:sz w:val="28"/>
          <w:szCs w:val="28"/>
          <w:lang w:val="en-US"/>
        </w:rPr>
        <w:tab/>
      </w:r>
      <w:r w:rsidRPr="00214090">
        <w:rPr>
          <w:rFonts w:ascii="Times New Roman" w:hAnsi="Times New Roman" w:cs="Times New Roman"/>
          <w:sz w:val="28"/>
          <w:szCs w:val="28"/>
          <w:lang w:val="en-US"/>
        </w:rPr>
        <w:tab/>
      </w:r>
      <w:r w:rsidRPr="00214090">
        <w:rPr>
          <w:rFonts w:ascii="Times New Roman" w:hAnsi="Times New Roman" w:cs="Times New Roman"/>
          <w:sz w:val="28"/>
          <w:szCs w:val="28"/>
          <w:lang w:val="en-US"/>
        </w:rPr>
        <w:tab/>
      </w:r>
      <w:r w:rsidRPr="00214090">
        <w:rPr>
          <w:rFonts w:ascii="Times New Roman" w:hAnsi="Times New Roman" w:cs="Times New Roman"/>
          <w:sz w:val="28"/>
          <w:szCs w:val="28"/>
          <w:lang w:val="en-US"/>
        </w:rPr>
        <w:tab/>
      </w:r>
      <w:r w:rsidR="002E42BA">
        <w:rPr>
          <w:rFonts w:ascii="Times New Roman" w:hAnsi="Times New Roman" w:cs="Times New Roman"/>
          <w:sz w:val="28"/>
          <w:szCs w:val="28"/>
          <w:lang w:val="en-US"/>
        </w:rPr>
        <w:t>(1</w:t>
      </w:r>
      <w:r>
        <w:rPr>
          <w:rFonts w:ascii="Times New Roman" w:hAnsi="Times New Roman" w:cs="Times New Roman"/>
          <w:sz w:val="28"/>
          <w:szCs w:val="28"/>
          <w:lang w:val="en-US"/>
        </w:rPr>
        <w:t>.6)</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Для </w:t>
      </w:r>
      <w:r w:rsidR="002E42BA">
        <w:rPr>
          <w:rFonts w:ascii="Times New Roman" w:hAnsi="Times New Roman" w:cs="Times New Roman"/>
          <w:sz w:val="28"/>
          <w:szCs w:val="28"/>
        </w:rPr>
        <w:t xml:space="preserve">дискретної нечіткої множини </w:t>
      </w:r>
      <w:r>
        <w:rPr>
          <w:rFonts w:ascii="Times New Roman" w:hAnsi="Times New Roman" w:cs="Times New Roman"/>
          <w:sz w:val="28"/>
          <w:szCs w:val="28"/>
        </w:rPr>
        <w:t>цент</w:t>
      </w:r>
      <w:r w:rsidR="002E42BA">
        <w:rPr>
          <w:rFonts w:ascii="Times New Roman" w:hAnsi="Times New Roman" w:cs="Times New Roman"/>
          <w:sz w:val="28"/>
          <w:szCs w:val="28"/>
          <w:lang w:val="uk-UA"/>
        </w:rPr>
        <w:t>р</w:t>
      </w:r>
      <w:r>
        <w:rPr>
          <w:rFonts w:ascii="Times New Roman" w:hAnsi="Times New Roman" w:cs="Times New Roman"/>
          <w:sz w:val="28"/>
          <w:szCs w:val="28"/>
        </w:rPr>
        <w:t xml:space="preserve"> ваги </w:t>
      </w:r>
      <w:r>
        <w:rPr>
          <w:rFonts w:ascii="Times New Roman" w:hAnsi="Times New Roman" w:cs="Times New Roman"/>
          <w:sz w:val="28"/>
          <w:szCs w:val="28"/>
          <w:lang w:val="en-US"/>
        </w:rPr>
        <w:t>Z</w:t>
      </w:r>
      <w:r>
        <w:rPr>
          <w:rFonts w:ascii="Times New Roman" w:hAnsi="Times New Roman" w:cs="Times New Roman"/>
          <w:sz w:val="20"/>
          <w:szCs w:val="20"/>
          <w:lang w:val="en-US"/>
        </w:rPr>
        <w:t>defuzzy</w:t>
      </w:r>
      <w:r w:rsidRPr="00214090">
        <w:rPr>
          <w:rFonts w:ascii="Times New Roman" w:hAnsi="Times New Roman" w:cs="Times New Roman"/>
          <w:sz w:val="20"/>
          <w:szCs w:val="20"/>
        </w:rPr>
        <w:t xml:space="preserve"> </w:t>
      </w:r>
      <w:r>
        <w:rPr>
          <w:rFonts w:ascii="Times New Roman" w:hAnsi="Times New Roman" w:cs="Times New Roman"/>
          <w:sz w:val="28"/>
          <w:szCs w:val="28"/>
        </w:rPr>
        <w:t xml:space="preserve">визначають за </w:t>
      </w:r>
      <w:r w:rsidR="002E42BA">
        <w:rPr>
          <w:rFonts w:ascii="Times New Roman" w:hAnsi="Times New Roman" w:cs="Times New Roman"/>
          <w:sz w:val="28"/>
          <w:szCs w:val="28"/>
          <w:lang w:val="uk-UA"/>
        </w:rPr>
        <w:t>(1.7)</w:t>
      </w:r>
      <w:r>
        <w:rPr>
          <w:rFonts w:ascii="Times New Roman" w:hAnsi="Times New Roman" w:cs="Times New Roman"/>
          <w:sz w:val="28"/>
          <w:szCs w:val="28"/>
        </w:rPr>
        <w:t>:</w:t>
      </w:r>
    </w:p>
    <w:p w:rsidR="00214090" w:rsidRDefault="00214090" w:rsidP="00214090">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sz w:val="28"/>
          <w:szCs w:val="28"/>
          <w:lang w:val="en-US"/>
        </w:rPr>
        <w:t>Z</w:t>
      </w:r>
      <w:r>
        <w:rPr>
          <w:rFonts w:ascii="Times New Roman" w:hAnsi="Times New Roman" w:cs="Times New Roman"/>
          <w:sz w:val="20"/>
          <w:szCs w:val="20"/>
          <w:lang w:val="en-US"/>
        </w:rPr>
        <w:t xml:space="preserve">defuzzy </w:t>
      </w:r>
      <w:r w:rsidRPr="00214090">
        <w:rPr>
          <w:rFonts w:ascii="Times New Roman" w:hAnsi="Times New Roman" w:cs="Times New Roman"/>
          <w:sz w:val="28"/>
          <w:szCs w:val="28"/>
          <w:lang w:val="en-US"/>
        </w:rPr>
        <w:t xml:space="preserve">= </w:t>
      </w:r>
      <m:oMath>
        <m:f>
          <m:fPr>
            <m:ctrlPr>
              <w:rPr>
                <w:rFonts w:ascii="Cambria Math" w:hAnsi="Cambria Math" w:cs="Times New Roman"/>
                <w:i/>
                <w:sz w:val="28"/>
                <w:szCs w:val="28"/>
                <w:lang w:eastAsia="en-US"/>
              </w:rPr>
            </m:ctrlPr>
          </m:fPr>
          <m:num>
            <m:nary>
              <m:naryPr>
                <m:chr m:val="∑"/>
                <m:limLoc m:val="undOvr"/>
                <m:ctrlPr>
                  <w:rPr>
                    <w:rFonts w:ascii="Cambria Math" w:hAnsi="Cambria Math" w:cs="Times New Roman"/>
                    <w:i/>
                    <w:sz w:val="28"/>
                    <w:szCs w:val="28"/>
                    <w:lang w:eastAsia="en-US"/>
                  </w:rPr>
                </m:ctrlPr>
              </m:naryPr>
              <m:sub>
                <m:r>
                  <w:rPr>
                    <w:rFonts w:ascii="Cambria Math" w:hAnsi="Cambria Math" w:cs="Times New Roman"/>
                    <w:sz w:val="28"/>
                    <w:szCs w:val="28"/>
                  </w:rPr>
                  <m:t>i</m:t>
                </m:r>
                <m:r>
                  <w:rPr>
                    <w:rFonts w:ascii="Cambria Math" w:hAnsi="Cambria Math" w:cs="Times New Roman"/>
                    <w:sz w:val="28"/>
                    <w:szCs w:val="28"/>
                    <w:lang w:val="en-US"/>
                  </w:rPr>
                  <m:t>=1</m:t>
                </m:r>
              </m:sub>
              <m:sup>
                <m:r>
                  <w:rPr>
                    <w:rFonts w:ascii="Cambria Math" w:hAnsi="Cambria Math" w:cs="Times New Roman"/>
                    <w:sz w:val="28"/>
                    <w:szCs w:val="28"/>
                    <w:lang w:val="en-US"/>
                  </w:rPr>
                  <m:t>k</m:t>
                </m:r>
              </m:sup>
              <m:e>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i</m:t>
                    </m:r>
                  </m:sub>
                </m:sSub>
                <m:r>
                  <w:rPr>
                    <w:rFonts w:ascii="Cambria Math" w:hAnsi="Cambria Math" w:cs="Times New Roman"/>
                    <w:sz w:val="28"/>
                    <w:szCs w:val="28"/>
                    <w:lang w:val="en-US"/>
                  </w:rPr>
                  <m:t>µ(</m:t>
                </m:r>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i</m:t>
                    </m:r>
                  </m:sub>
                </m:sSub>
                <m:r>
                  <w:rPr>
                    <w:rFonts w:ascii="Cambria Math" w:hAnsi="Cambria Math" w:cs="Times New Roman"/>
                    <w:sz w:val="28"/>
                    <w:szCs w:val="28"/>
                    <w:lang w:val="en-US"/>
                  </w:rPr>
                  <m:t>)</m:t>
                </m:r>
              </m:e>
            </m:nary>
          </m:num>
          <m:den>
            <m:nary>
              <m:naryPr>
                <m:chr m:val="∑"/>
                <m:limLoc m:val="undOvr"/>
                <m:ctrlPr>
                  <w:rPr>
                    <w:rFonts w:ascii="Cambria Math" w:hAnsi="Cambria Math" w:cs="Times New Roman"/>
                    <w:i/>
                    <w:sz w:val="28"/>
                    <w:szCs w:val="28"/>
                    <w:lang w:eastAsia="en-US"/>
                  </w:rPr>
                </m:ctrlPr>
              </m:naryPr>
              <m:sub>
                <m:r>
                  <w:rPr>
                    <w:rFonts w:ascii="Cambria Math" w:hAnsi="Cambria Math" w:cs="Times New Roman"/>
                    <w:sz w:val="28"/>
                    <w:szCs w:val="28"/>
                  </w:rPr>
                  <m:t>i</m:t>
                </m:r>
                <m:r>
                  <w:rPr>
                    <w:rFonts w:ascii="Cambria Math" w:hAnsi="Cambria Math" w:cs="Times New Roman"/>
                    <w:sz w:val="28"/>
                    <w:szCs w:val="28"/>
                    <w:lang w:val="en-US"/>
                  </w:rPr>
                  <m:t>=1</m:t>
                </m:r>
              </m:sub>
              <m:sup>
                <m:r>
                  <w:rPr>
                    <w:rFonts w:ascii="Cambria Math" w:hAnsi="Cambria Math" w:cs="Times New Roman"/>
                    <w:sz w:val="28"/>
                    <w:szCs w:val="28"/>
                  </w:rPr>
                  <m:t>k</m:t>
                </m:r>
              </m:sup>
              <m:e>
                <m:r>
                  <w:rPr>
                    <w:rFonts w:ascii="Cambria Math" w:hAnsi="Cambria Math" w:cs="Times New Roman"/>
                    <w:sz w:val="28"/>
                    <w:szCs w:val="28"/>
                    <w:lang w:val="en-US"/>
                  </w:rPr>
                  <m:t>µ(</m:t>
                </m:r>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i</m:t>
                    </m:r>
                  </m:sub>
                </m:sSub>
                <m:r>
                  <w:rPr>
                    <w:rFonts w:ascii="Cambria Math" w:hAnsi="Cambria Math" w:cs="Times New Roman"/>
                    <w:sz w:val="28"/>
                    <w:szCs w:val="28"/>
                    <w:lang w:val="en-US"/>
                  </w:rPr>
                  <m:t>)</m:t>
                </m:r>
              </m:e>
            </m:nary>
          </m:den>
        </m:f>
      </m:oMath>
      <w:r w:rsidR="002E42BA">
        <w:rPr>
          <w:rFonts w:ascii="Times New Roman" w:hAnsi="Times New Roman" w:cs="Times New Roman"/>
          <w:sz w:val="28"/>
          <w:szCs w:val="28"/>
          <w:lang w:val="en-US"/>
        </w:rPr>
        <w:t xml:space="preserve"> </w:t>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t>(1</w:t>
      </w:r>
      <w:r>
        <w:rPr>
          <w:rFonts w:ascii="Times New Roman" w:hAnsi="Times New Roman" w:cs="Times New Roman"/>
          <w:sz w:val="28"/>
          <w:szCs w:val="28"/>
          <w:lang w:val="en-US"/>
        </w:rPr>
        <w:t>.7)</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lastRenderedPageBreak/>
        <w:t>Основні операції над нечіткими множинами аналогічні до операцій звичайної логіки:</w:t>
      </w:r>
    </w:p>
    <w:p w:rsidR="00214090" w:rsidRDefault="00214090" w:rsidP="00214090">
      <w:pPr>
        <w:pStyle w:val="a6"/>
        <w:numPr>
          <w:ilvl w:val="0"/>
          <w:numId w:val="17"/>
        </w:numPr>
        <w:spacing w:after="0" w:line="360" w:lineRule="auto"/>
        <w:jc w:val="both"/>
        <w:rPr>
          <w:rFonts w:ascii="Times New Roman" w:eastAsiaTheme="minorHAnsi" w:hAnsi="Times New Roman" w:cs="Times New Roman"/>
          <w:sz w:val="28"/>
          <w:szCs w:val="28"/>
        </w:rPr>
      </w:pPr>
      <w:r>
        <w:rPr>
          <w:rFonts w:ascii="Times New Roman" w:hAnsi="Times New Roman" w:cs="Times New Roman"/>
          <w:sz w:val="28"/>
          <w:szCs w:val="28"/>
        </w:rPr>
        <w:t>доповнення;</w:t>
      </w:r>
    </w:p>
    <w:p w:rsidR="00214090" w:rsidRDefault="004862D4"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перетин</w:t>
      </w:r>
      <w:r w:rsidR="00214090">
        <w:rPr>
          <w:rFonts w:ascii="Times New Roman" w:hAnsi="Times New Roman" w:cs="Times New Roman"/>
          <w:sz w:val="28"/>
          <w:szCs w:val="28"/>
        </w:rPr>
        <w:t>;</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w:t>
      </w:r>
      <w:r>
        <w:rPr>
          <w:rFonts w:ascii="Times New Roman" w:hAnsi="Times New Roman" w:cs="Times New Roman"/>
          <w:sz w:val="28"/>
          <w:szCs w:val="28"/>
          <w:lang w:val="en-US"/>
        </w:rPr>
        <w:t>’</w:t>
      </w:r>
      <w:r>
        <w:rPr>
          <w:rFonts w:ascii="Times New Roman" w:hAnsi="Times New Roman" w:cs="Times New Roman"/>
          <w:sz w:val="28"/>
          <w:szCs w:val="28"/>
        </w:rPr>
        <w:t>єднання</w:t>
      </w:r>
      <w:r>
        <w:rPr>
          <w:rFonts w:ascii="Times New Roman" w:hAnsi="Times New Roman" w:cs="Times New Roman"/>
          <w:sz w:val="28"/>
          <w:szCs w:val="28"/>
          <w:lang w:val="en-US"/>
        </w:rPr>
        <w:t xml:space="preserve">. </w:t>
      </w:r>
    </w:p>
    <w:p w:rsidR="00214090" w:rsidRDefault="00214090" w:rsidP="00214090">
      <w:pPr>
        <w:pStyle w:val="a6"/>
        <w:spacing w:after="0" w:line="360" w:lineRule="auto"/>
        <w:ind w:left="0" w:firstLine="927"/>
        <w:jc w:val="both"/>
        <w:rPr>
          <w:rFonts w:ascii="Times New Roman" w:hAnsi="Times New Roman" w:cs="Times New Roman"/>
          <w:sz w:val="28"/>
          <w:szCs w:val="28"/>
        </w:rPr>
      </w:pPr>
      <w:r>
        <w:rPr>
          <w:rFonts w:ascii="Times New Roman" w:hAnsi="Times New Roman" w:cs="Times New Roman"/>
          <w:sz w:val="28"/>
          <w:szCs w:val="28"/>
        </w:rPr>
        <w:t>Для функції належності при виконанні</w:t>
      </w:r>
      <w:r w:rsidR="002E42BA">
        <w:rPr>
          <w:rFonts w:ascii="Times New Roman" w:hAnsi="Times New Roman" w:cs="Times New Roman"/>
          <w:sz w:val="28"/>
          <w:szCs w:val="28"/>
        </w:rPr>
        <w:t xml:space="preserve"> операції доповнення справедливим є</w:t>
      </w:r>
      <w:r>
        <w:rPr>
          <w:rFonts w:ascii="Times New Roman" w:hAnsi="Times New Roman" w:cs="Times New Roman"/>
          <w:sz w:val="28"/>
          <w:szCs w:val="28"/>
        </w:rPr>
        <w:t>:</w:t>
      </w:r>
    </w:p>
    <w:p w:rsidR="00214090" w:rsidRPr="002E42BA" w:rsidRDefault="00214090" w:rsidP="002E42BA">
      <w:pPr>
        <w:pStyle w:val="a6"/>
        <w:spacing w:after="0" w:line="360" w:lineRule="auto"/>
        <w:ind w:left="927"/>
        <w:jc w:val="center"/>
        <w:rPr>
          <w:rFonts w:ascii="Times New Roman" w:hAnsi="Times New Roman" w:cs="Times New Roman"/>
          <w:sz w:val="28"/>
          <w:szCs w:val="28"/>
        </w:rPr>
      </w:pPr>
      <w:r>
        <w:rPr>
          <w:rFonts w:ascii="Times New Roman" w:hAnsi="Times New Roman" w:cs="Times New Roman"/>
          <w:sz w:val="28"/>
          <w:szCs w:val="28"/>
        </w:rPr>
        <w:t>µ</w:t>
      </w:r>
      <w:r>
        <w:rPr>
          <w:rFonts w:ascii="Times New Roman" w:hAnsi="Times New Roman" w:cs="Times New Roman"/>
          <w:sz w:val="20"/>
          <w:szCs w:val="20"/>
        </w:rPr>
        <w:t xml:space="preserve">доповн </w:t>
      </w:r>
      <w:r>
        <w:rPr>
          <w:rFonts w:ascii="Times New Roman" w:hAnsi="Times New Roman" w:cs="Times New Roman"/>
          <w:sz w:val="28"/>
          <w:szCs w:val="28"/>
        </w:rPr>
        <w:t>= 1 - µ</w:t>
      </w:r>
      <m:oMath>
        <m:acc>
          <m:accPr>
            <m:chr m:val="̃"/>
            <m:ctrlPr>
              <w:rPr>
                <w:rFonts w:ascii="Cambria Math" w:hAnsi="Cambria Math" w:cs="Times New Roman"/>
                <w:i/>
                <w:sz w:val="16"/>
                <w:szCs w:val="16"/>
                <w:lang w:eastAsia="en-US"/>
              </w:rPr>
            </m:ctrlPr>
          </m:accPr>
          <m:e>
            <m:r>
              <w:rPr>
                <w:rFonts w:ascii="Cambria Math" w:hAnsi="Cambria Math" w:cs="Times New Roman"/>
                <w:sz w:val="16"/>
                <w:szCs w:val="16"/>
              </w:rPr>
              <m:t>А</m:t>
            </m:r>
          </m:e>
        </m:acc>
      </m:oMath>
      <w:r>
        <w:rPr>
          <w:rFonts w:ascii="Times New Roman" w:hAnsi="Times New Roman" w:cs="Times New Roman"/>
          <w:sz w:val="28"/>
          <w:szCs w:val="28"/>
        </w:rPr>
        <w:t xml:space="preserve"> (</w:t>
      </w:r>
      <w:r>
        <w:rPr>
          <w:rFonts w:ascii="Times New Roman" w:hAnsi="Times New Roman" w:cs="Times New Roman"/>
          <w:sz w:val="28"/>
          <w:szCs w:val="28"/>
          <w:lang w:val="en-US"/>
        </w:rPr>
        <w:t>u</w:t>
      </w:r>
      <w:r w:rsidR="002E42BA">
        <w:rPr>
          <w:rFonts w:ascii="Times New Roman" w:hAnsi="Times New Roman" w:cs="Times New Roman"/>
          <w:sz w:val="28"/>
          <w:szCs w:val="28"/>
        </w:rPr>
        <w:t>)</w:t>
      </w:r>
      <w:r w:rsidR="002E42BA">
        <w:rPr>
          <w:rFonts w:ascii="Times New Roman" w:hAnsi="Times New Roman" w:cs="Times New Roman"/>
          <w:sz w:val="28"/>
          <w:szCs w:val="28"/>
        </w:rPr>
        <w:tab/>
        <w:t xml:space="preserve">   </w:t>
      </w:r>
      <w:r w:rsidR="002E42BA">
        <w:rPr>
          <w:rFonts w:ascii="Times New Roman" w:hAnsi="Times New Roman" w:cs="Times New Roman"/>
          <w:sz w:val="28"/>
          <w:szCs w:val="28"/>
        </w:rPr>
        <w:tab/>
      </w:r>
      <w:r w:rsidR="002E42BA">
        <w:rPr>
          <w:rFonts w:ascii="Times New Roman" w:hAnsi="Times New Roman" w:cs="Times New Roman"/>
          <w:sz w:val="28"/>
          <w:szCs w:val="28"/>
        </w:rPr>
        <w:tab/>
      </w:r>
      <w:r w:rsidR="002E42BA">
        <w:rPr>
          <w:rFonts w:ascii="Times New Roman" w:hAnsi="Times New Roman" w:cs="Times New Roman"/>
          <w:sz w:val="28"/>
          <w:szCs w:val="28"/>
        </w:rPr>
        <w:tab/>
      </w:r>
      <w:r w:rsidR="002E42BA">
        <w:rPr>
          <w:rFonts w:ascii="Times New Roman" w:hAnsi="Times New Roman" w:cs="Times New Roman"/>
          <w:sz w:val="28"/>
          <w:szCs w:val="28"/>
        </w:rPr>
        <w:tab/>
      </w:r>
      <w:r w:rsidR="002E42BA">
        <w:rPr>
          <w:rFonts w:ascii="Times New Roman" w:hAnsi="Times New Roman" w:cs="Times New Roman"/>
          <w:sz w:val="28"/>
          <w:szCs w:val="28"/>
        </w:rPr>
        <w:tab/>
        <w:t>(1</w:t>
      </w:r>
      <w:r>
        <w:rPr>
          <w:rFonts w:ascii="Times New Roman" w:hAnsi="Times New Roman" w:cs="Times New Roman"/>
          <w:sz w:val="28"/>
          <w:szCs w:val="28"/>
        </w:rPr>
        <w:t>.8)</w:t>
      </w:r>
      <w:r>
        <w:rPr>
          <w:rFonts w:ascii="Times New Roman" w:hAnsi="Times New Roman" w:cs="Times New Roman"/>
          <w:sz w:val="28"/>
          <w:szCs w:val="28"/>
        </w:rPr>
        <w:tab/>
      </w:r>
      <w:r w:rsidRPr="002E42BA">
        <w:rPr>
          <w:rFonts w:ascii="Times New Roman" w:hAnsi="Times New Roman" w:cs="Times New Roman"/>
          <w:sz w:val="28"/>
          <w:szCs w:val="28"/>
        </w:rPr>
        <w:tab/>
      </w:r>
    </w:p>
    <w:p w:rsidR="00214090" w:rsidRDefault="004862D4"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Нечітка множина С є перетином двох</w:t>
      </w:r>
      <w:r w:rsidR="00214090">
        <w:rPr>
          <w:rFonts w:ascii="Times New Roman" w:hAnsi="Times New Roman" w:cs="Times New Roman"/>
          <w:sz w:val="28"/>
          <w:szCs w:val="28"/>
        </w:rPr>
        <w:t xml:space="preserve"> нечітких множин А і В, якщо:</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µ</w:t>
      </w:r>
      <w:r>
        <w:rPr>
          <w:rFonts w:ascii="Times New Roman" w:hAnsi="Times New Roman" w:cs="Times New Roman"/>
          <w:sz w:val="28"/>
          <w:szCs w:val="28"/>
          <w:vertAlign w:val="subscript"/>
        </w:rPr>
        <w:t>С</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 </w:t>
      </w:r>
      <w:r>
        <w:rPr>
          <w:rFonts w:ascii="Times New Roman" w:hAnsi="Times New Roman" w:cs="Times New Roman"/>
          <w:sz w:val="28"/>
          <w:szCs w:val="28"/>
          <w:lang w:val="en-US"/>
        </w:rPr>
        <w:t>min</w:t>
      </w:r>
      <w:r>
        <w:rPr>
          <w:rFonts w:ascii="Times New Roman" w:hAnsi="Times New Roman" w:cs="Times New Roman"/>
          <w:sz w:val="28"/>
          <w:szCs w:val="28"/>
        </w:rPr>
        <w:t xml:space="preserve">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µ</w:t>
      </w:r>
      <w:r>
        <w:rPr>
          <w:rFonts w:ascii="Times New Roman" w:hAnsi="Times New Roman" w:cs="Times New Roman"/>
          <w:sz w:val="28"/>
          <w:szCs w:val="28"/>
          <w:vertAlign w:val="subscript"/>
          <w:lang w:val="en-US"/>
        </w:rPr>
        <w:t>B</w:t>
      </w:r>
      <w:r>
        <w:rPr>
          <w:rFonts w:ascii="Times New Roman" w:hAnsi="Times New Roman" w:cs="Times New Roman"/>
          <w:sz w:val="28"/>
          <w:szCs w:val="28"/>
        </w:rPr>
        <w:t>(</w:t>
      </w:r>
      <w:r>
        <w:rPr>
          <w:rFonts w:ascii="Times New Roman" w:hAnsi="Times New Roman" w:cs="Times New Roman"/>
          <w:sz w:val="28"/>
          <w:szCs w:val="28"/>
          <w:lang w:val="en-US"/>
        </w:rPr>
        <w:t>u</w:t>
      </w:r>
      <w:r w:rsidR="002E42BA">
        <w:rPr>
          <w:rFonts w:ascii="Times New Roman" w:hAnsi="Times New Roman" w:cs="Times New Roman"/>
          <w:sz w:val="28"/>
          <w:szCs w:val="28"/>
        </w:rPr>
        <w:t xml:space="preserve">)) </w:t>
      </w:r>
      <w:r w:rsidR="002E42BA">
        <w:rPr>
          <w:rFonts w:ascii="Times New Roman" w:hAnsi="Times New Roman" w:cs="Times New Roman"/>
          <w:sz w:val="28"/>
          <w:szCs w:val="28"/>
        </w:rPr>
        <w:tab/>
      </w:r>
      <w:r w:rsidR="002E42BA">
        <w:rPr>
          <w:rFonts w:ascii="Times New Roman" w:hAnsi="Times New Roman" w:cs="Times New Roman"/>
          <w:sz w:val="28"/>
          <w:szCs w:val="28"/>
        </w:rPr>
        <w:tab/>
      </w:r>
      <w:r w:rsidR="002E42BA">
        <w:rPr>
          <w:rFonts w:ascii="Times New Roman" w:hAnsi="Times New Roman" w:cs="Times New Roman"/>
          <w:sz w:val="28"/>
          <w:szCs w:val="28"/>
        </w:rPr>
        <w:tab/>
      </w:r>
      <w:r w:rsidR="002E42BA">
        <w:rPr>
          <w:rFonts w:ascii="Times New Roman" w:hAnsi="Times New Roman" w:cs="Times New Roman"/>
          <w:sz w:val="28"/>
          <w:szCs w:val="28"/>
        </w:rPr>
        <w:tab/>
        <w:t>(1</w:t>
      </w:r>
      <w:r>
        <w:rPr>
          <w:rFonts w:ascii="Times New Roman" w:hAnsi="Times New Roman" w:cs="Times New Roman"/>
          <w:sz w:val="28"/>
          <w:szCs w:val="28"/>
        </w:rPr>
        <w:t>.9)</w:t>
      </w:r>
    </w:p>
    <w:p w:rsidR="00214090" w:rsidRDefault="002E42BA"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Формула (1</w:t>
      </w:r>
      <w:r w:rsidR="00214090">
        <w:rPr>
          <w:rFonts w:ascii="Times New Roman" w:hAnsi="Times New Roman" w:cs="Times New Roman"/>
          <w:sz w:val="28"/>
          <w:szCs w:val="28"/>
        </w:rPr>
        <w:t xml:space="preserve">.9) справедлива для усіх елементів </w:t>
      </w:r>
      <w:r w:rsidR="00214090">
        <w:rPr>
          <w:rFonts w:ascii="Times New Roman" w:hAnsi="Times New Roman" w:cs="Times New Roman"/>
          <w:sz w:val="28"/>
          <w:szCs w:val="28"/>
          <w:lang w:val="en-US"/>
        </w:rPr>
        <w:t>u</w:t>
      </w:r>
      <w:r w:rsidR="004862D4">
        <w:rPr>
          <w:rFonts w:ascii="Times New Roman" w:hAnsi="Times New Roman" w:cs="Times New Roman"/>
          <w:sz w:val="28"/>
          <w:szCs w:val="28"/>
        </w:rPr>
        <w:t>, як</w:t>
      </w:r>
      <w:r w:rsidR="004862D4">
        <w:rPr>
          <w:rFonts w:ascii="Times New Roman" w:hAnsi="Times New Roman" w:cs="Times New Roman"/>
          <w:sz w:val="28"/>
          <w:szCs w:val="28"/>
          <w:lang w:val="uk-UA"/>
        </w:rPr>
        <w:t>і</w:t>
      </w:r>
      <w:r w:rsidR="00214090">
        <w:rPr>
          <w:rFonts w:ascii="Times New Roman" w:hAnsi="Times New Roman" w:cs="Times New Roman"/>
          <w:sz w:val="28"/>
          <w:szCs w:val="28"/>
        </w:rPr>
        <w:t xml:space="preserve"> належать до універсальної множини </w:t>
      </w:r>
      <w:r w:rsidR="00214090">
        <w:rPr>
          <w:rFonts w:ascii="Times New Roman" w:hAnsi="Times New Roman" w:cs="Times New Roman"/>
          <w:sz w:val="28"/>
          <w:szCs w:val="28"/>
          <w:lang w:val="en-US"/>
        </w:rPr>
        <w:t>U</w:t>
      </w:r>
      <w:r w:rsidR="00214090">
        <w:rPr>
          <w:rFonts w:ascii="Times New Roman" w:hAnsi="Times New Roman" w:cs="Times New Roman"/>
          <w:sz w:val="28"/>
          <w:szCs w:val="28"/>
        </w:rPr>
        <w:t xml:space="preserve">. </w:t>
      </w:r>
    </w:p>
    <w:p w:rsidR="00214090" w:rsidRDefault="00214090" w:rsidP="00214090">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Для об’єднання нечітких множин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А</m:t>
            </m:r>
          </m:e>
        </m:acc>
      </m:oMath>
      <w:r>
        <w:rPr>
          <w:rFonts w:ascii="Times New Roman" w:hAnsi="Times New Roman" w:cs="Times New Roman"/>
          <w:sz w:val="28"/>
          <w:szCs w:val="28"/>
        </w:rPr>
        <w:t xml:space="preserve"> і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B</m:t>
            </m:r>
          </m:e>
        </m:acc>
      </m:oMath>
      <w:r>
        <w:rPr>
          <w:rFonts w:ascii="Times New Roman" w:hAnsi="Times New Roman" w:cs="Times New Roman"/>
          <w:sz w:val="28"/>
          <w:szCs w:val="28"/>
        </w:rPr>
        <w:t xml:space="preserve">, які задані на універсальній множині </w:t>
      </w:r>
      <w:r>
        <w:rPr>
          <w:rFonts w:ascii="Times New Roman" w:hAnsi="Times New Roman" w:cs="Times New Roman"/>
          <w:sz w:val="28"/>
          <w:szCs w:val="28"/>
          <w:lang w:val="en-US"/>
        </w:rPr>
        <w:t>U</w:t>
      </w:r>
      <w:r>
        <w:rPr>
          <w:rFonts w:ascii="Times New Roman" w:hAnsi="Times New Roman" w:cs="Times New Roman"/>
          <w:sz w:val="28"/>
          <w:szCs w:val="28"/>
        </w:rPr>
        <w:t>:</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µ</w:t>
      </w:r>
      <w:r>
        <w:rPr>
          <w:rFonts w:ascii="Times New Roman" w:hAnsi="Times New Roman" w:cs="Times New Roman"/>
          <w:sz w:val="28"/>
          <w:szCs w:val="28"/>
          <w:vertAlign w:val="subscript"/>
        </w:rPr>
        <w:t>С</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xml:space="preserve">), = </w:t>
      </w:r>
      <w:r>
        <w:rPr>
          <w:rFonts w:ascii="Times New Roman" w:hAnsi="Times New Roman" w:cs="Times New Roman"/>
          <w:sz w:val="28"/>
          <w:szCs w:val="28"/>
          <w:lang w:val="en-US"/>
        </w:rPr>
        <w:t>max</w:t>
      </w:r>
      <w:r>
        <w:rPr>
          <w:rFonts w:ascii="Times New Roman" w:hAnsi="Times New Roman" w:cs="Times New Roman"/>
          <w:sz w:val="28"/>
          <w:szCs w:val="28"/>
        </w:rPr>
        <w:t xml:space="preserve"> (µ</w:t>
      </w:r>
      <w:r>
        <w:rPr>
          <w:rFonts w:ascii="Times New Roman" w:hAnsi="Times New Roman" w:cs="Times New Roman"/>
          <w:sz w:val="28"/>
          <w:szCs w:val="28"/>
          <w:vertAlign w:val="subscript"/>
        </w:rPr>
        <w:t>А</w:t>
      </w:r>
      <w:r>
        <w:rPr>
          <w:rFonts w:ascii="Times New Roman" w:hAnsi="Times New Roman" w:cs="Times New Roman"/>
          <w:sz w:val="28"/>
          <w:szCs w:val="28"/>
        </w:rPr>
        <w:t>(</w:t>
      </w:r>
      <w:r>
        <w:rPr>
          <w:rFonts w:ascii="Times New Roman" w:hAnsi="Times New Roman" w:cs="Times New Roman"/>
          <w:sz w:val="28"/>
          <w:szCs w:val="28"/>
          <w:lang w:val="en-US"/>
        </w:rPr>
        <w:t>u</w:t>
      </w:r>
      <w:r>
        <w:rPr>
          <w:rFonts w:ascii="Times New Roman" w:hAnsi="Times New Roman" w:cs="Times New Roman"/>
          <w:sz w:val="28"/>
          <w:szCs w:val="28"/>
        </w:rPr>
        <w:t>), µ</w:t>
      </w:r>
      <w:r>
        <w:rPr>
          <w:rFonts w:ascii="Times New Roman" w:hAnsi="Times New Roman" w:cs="Times New Roman"/>
          <w:sz w:val="28"/>
          <w:szCs w:val="28"/>
          <w:vertAlign w:val="subscript"/>
          <w:lang w:val="en-US"/>
        </w:rPr>
        <w:t>B</w:t>
      </w:r>
      <w:r>
        <w:rPr>
          <w:rFonts w:ascii="Times New Roman" w:hAnsi="Times New Roman" w:cs="Times New Roman"/>
          <w:sz w:val="28"/>
          <w:szCs w:val="28"/>
        </w:rPr>
        <w:t>(</w:t>
      </w:r>
      <w:r>
        <w:rPr>
          <w:rFonts w:ascii="Times New Roman" w:hAnsi="Times New Roman" w:cs="Times New Roman"/>
          <w:sz w:val="28"/>
          <w:szCs w:val="28"/>
          <w:lang w:val="en-US"/>
        </w:rPr>
        <w:t>u</w:t>
      </w:r>
      <w:r w:rsidR="002E42BA">
        <w:rPr>
          <w:rFonts w:ascii="Times New Roman" w:hAnsi="Times New Roman" w:cs="Times New Roman"/>
          <w:sz w:val="28"/>
          <w:szCs w:val="28"/>
        </w:rPr>
        <w:t>))</w:t>
      </w:r>
      <w:r w:rsidR="002E42BA">
        <w:rPr>
          <w:rFonts w:ascii="Times New Roman" w:hAnsi="Times New Roman" w:cs="Times New Roman"/>
          <w:sz w:val="28"/>
          <w:szCs w:val="28"/>
        </w:rPr>
        <w:tab/>
      </w:r>
      <w:r w:rsidR="002E42BA">
        <w:rPr>
          <w:rFonts w:ascii="Times New Roman" w:hAnsi="Times New Roman" w:cs="Times New Roman"/>
          <w:sz w:val="28"/>
          <w:szCs w:val="28"/>
        </w:rPr>
        <w:tab/>
      </w:r>
      <w:r w:rsidR="002E42BA">
        <w:rPr>
          <w:rFonts w:ascii="Times New Roman" w:hAnsi="Times New Roman" w:cs="Times New Roman"/>
          <w:sz w:val="28"/>
          <w:szCs w:val="28"/>
        </w:rPr>
        <w:tab/>
        <w:t>(1</w:t>
      </w:r>
      <w:r>
        <w:rPr>
          <w:rFonts w:ascii="Times New Roman" w:hAnsi="Times New Roman" w:cs="Times New Roman"/>
          <w:sz w:val="28"/>
          <w:szCs w:val="28"/>
        </w:rPr>
        <w:t>.10)</w:t>
      </w:r>
    </w:p>
    <w:p w:rsidR="00214090" w:rsidRDefault="00214090" w:rsidP="00214090">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
          <w:i/>
          <w:sz w:val="28"/>
          <w:szCs w:val="28"/>
        </w:rPr>
        <w:t>Трикутна норма (</w:t>
      </w:r>
      <w:r>
        <w:rPr>
          <w:rFonts w:ascii="Times New Roman" w:hAnsi="Times New Roman" w:cs="Times New Roman"/>
          <w:b/>
          <w:i/>
          <w:sz w:val="28"/>
          <w:szCs w:val="28"/>
          <w:lang w:val="en-US"/>
        </w:rPr>
        <w:t>t</w:t>
      </w:r>
      <w:r>
        <w:rPr>
          <w:rFonts w:ascii="Times New Roman" w:hAnsi="Times New Roman" w:cs="Times New Roman"/>
          <w:b/>
          <w:i/>
          <w:sz w:val="28"/>
          <w:szCs w:val="28"/>
        </w:rPr>
        <w:t xml:space="preserve">-норма) </w:t>
      </w:r>
      <w:r>
        <w:rPr>
          <w:rFonts w:ascii="Times New Roman" w:hAnsi="Times New Roman" w:cs="Times New Roman"/>
          <w:sz w:val="28"/>
          <w:szCs w:val="28"/>
        </w:rPr>
        <w:t xml:space="preserve">– це бінарна операція на одиничному інтервалі [0,1] </w:t>
      </w:r>
      <w:r>
        <w:rPr>
          <w:rFonts w:ascii="Times New Roman" w:hAnsi="Times New Roman" w:cs="Times New Roman"/>
          <w:sz w:val="28"/>
          <w:szCs w:val="28"/>
          <w:lang w:val="en-US"/>
        </w:rPr>
        <w:t>x</w:t>
      </w:r>
      <w:r>
        <w:rPr>
          <w:rFonts w:ascii="Times New Roman" w:hAnsi="Times New Roman" w:cs="Times New Roman"/>
          <w:sz w:val="28"/>
          <w:szCs w:val="28"/>
        </w:rPr>
        <w:t xml:space="preserve"> [0,1] =&gt; [0,1], яка зад</w:t>
      </w:r>
      <w:r w:rsidR="004862D4">
        <w:rPr>
          <w:rFonts w:ascii="Times New Roman" w:hAnsi="Times New Roman" w:cs="Times New Roman"/>
          <w:sz w:val="28"/>
          <w:szCs w:val="28"/>
        </w:rPr>
        <w:t>овольняє</w:t>
      </w:r>
      <w:r>
        <w:rPr>
          <w:rFonts w:ascii="Times New Roman" w:hAnsi="Times New Roman" w:cs="Times New Roman"/>
          <w:sz w:val="28"/>
          <w:szCs w:val="28"/>
        </w:rPr>
        <w:t xml:space="preserve"> аксіомам:</w:t>
      </w:r>
    </w:p>
    <w:p w:rsidR="00214090" w:rsidRDefault="00214090" w:rsidP="00214090">
      <w:pPr>
        <w:pStyle w:val="a6"/>
        <w:numPr>
          <w:ilvl w:val="0"/>
          <w:numId w:val="17"/>
        </w:numPr>
        <w:spacing w:after="0" w:line="360" w:lineRule="auto"/>
        <w:jc w:val="both"/>
        <w:rPr>
          <w:rFonts w:ascii="Times New Roman" w:eastAsiaTheme="minorHAnsi"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1 = a</w:t>
      </w:r>
      <w:r>
        <w:rPr>
          <w:rFonts w:ascii="Times New Roman" w:hAnsi="Times New Roman" w:cs="Times New Roman"/>
          <w:sz w:val="28"/>
          <w:szCs w:val="28"/>
        </w:rPr>
        <w:t>;</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 xml:space="preserve"> ≤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 xml:space="preserve">, якщо </w:t>
      </w:r>
      <w:r>
        <w:rPr>
          <w:rFonts w:ascii="Times New Roman" w:hAnsi="Times New Roman" w:cs="Times New Roman"/>
          <w:sz w:val="28"/>
          <w:szCs w:val="28"/>
          <w:lang w:val="en-US"/>
        </w:rPr>
        <w:t>b</w:t>
      </w:r>
      <w:r>
        <w:rPr>
          <w:rFonts w:ascii="Times New Roman" w:hAnsi="Times New Roman" w:cs="Times New Roman"/>
          <w:sz w:val="28"/>
          <w:szCs w:val="28"/>
        </w:rPr>
        <w:t xml:space="preserve"> ≤  с (монотонність);</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 xml:space="preserve">b </w:t>
      </w:r>
      <w:r>
        <w:rPr>
          <w:rFonts w:ascii="Times New Roman" w:hAnsi="Times New Roman" w:cs="Times New Roman"/>
          <w:sz w:val="28"/>
          <w:szCs w:val="28"/>
        </w:rPr>
        <w:t xml:space="preserve">= </w:t>
      </w:r>
      <w:r>
        <w:rPr>
          <w:rFonts w:ascii="Times New Roman" w:hAnsi="Times New Roman" w:cs="Times New Roman"/>
          <w:sz w:val="28"/>
          <w:szCs w:val="28"/>
          <w:lang w:val="en-US"/>
        </w:rPr>
        <w:t>b</w:t>
      </w:r>
      <w:r>
        <w:rPr>
          <w:rFonts w:ascii="Times New Roman" w:hAnsi="Times New Roman" w:cs="Times New Roman"/>
          <w:sz w:val="28"/>
          <w:szCs w:val="28"/>
        </w:rPr>
        <w:t>˄</w:t>
      </w:r>
      <w:r>
        <w:rPr>
          <w:rFonts w:ascii="Times New Roman" w:hAnsi="Times New Roman" w:cs="Times New Roman"/>
          <w:sz w:val="28"/>
          <w:szCs w:val="28"/>
          <w:lang w:val="en-US"/>
        </w:rPr>
        <w:t xml:space="preserve">a </w:t>
      </w:r>
      <w:r>
        <w:rPr>
          <w:rFonts w:ascii="Times New Roman" w:hAnsi="Times New Roman" w:cs="Times New Roman"/>
          <w:sz w:val="28"/>
          <w:szCs w:val="28"/>
        </w:rPr>
        <w:t>(комутативність);</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 (</w:t>
      </w:r>
      <w:r>
        <w:rPr>
          <w:rFonts w:ascii="Times New Roman" w:hAnsi="Times New Roman" w:cs="Times New Roman"/>
          <w:sz w:val="28"/>
          <w:szCs w:val="28"/>
          <w:lang w:val="en-US"/>
        </w:rPr>
        <w:t>b</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 =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 xml:space="preserve"> (асоциативність). </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w:t>
      </w:r>
      <w:r>
        <w:rPr>
          <w:rFonts w:ascii="Times New Roman" w:hAnsi="Times New Roman" w:cs="Times New Roman"/>
          <w:b/>
          <w:i/>
          <w:sz w:val="28"/>
          <w:szCs w:val="28"/>
        </w:rPr>
        <w:t>трикутної конорми (</w:t>
      </w:r>
      <w:r>
        <w:rPr>
          <w:rFonts w:ascii="Times New Roman" w:hAnsi="Times New Roman" w:cs="Times New Roman"/>
          <w:b/>
          <w:i/>
          <w:sz w:val="28"/>
          <w:szCs w:val="28"/>
          <w:lang w:val="en-US"/>
        </w:rPr>
        <w:t>s</w:t>
      </w:r>
      <w:r>
        <w:rPr>
          <w:rFonts w:ascii="Times New Roman" w:hAnsi="Times New Roman" w:cs="Times New Roman"/>
          <w:b/>
          <w:i/>
          <w:sz w:val="28"/>
          <w:szCs w:val="28"/>
        </w:rPr>
        <w:t>-норми)</w:t>
      </w:r>
      <w:r>
        <w:rPr>
          <w:rFonts w:ascii="Times New Roman" w:hAnsi="Times New Roman" w:cs="Times New Roman"/>
          <w:sz w:val="28"/>
          <w:szCs w:val="28"/>
        </w:rPr>
        <w:t xml:space="preserve"> справедливими є такі аксіоми:</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0 = a;</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 xml:space="preserve"> ≤ </w:t>
      </w:r>
      <w:r>
        <w:rPr>
          <w:rFonts w:ascii="Times New Roman" w:hAnsi="Times New Roman" w:cs="Times New Roman"/>
          <w:sz w:val="28"/>
          <w:szCs w:val="28"/>
          <w:lang w:val="en-US"/>
        </w:rPr>
        <w:t>a</w:t>
      </w:r>
      <w:r>
        <w:rPr>
          <w:rFonts w:ascii="Times New Roman" w:hAnsi="Times New Roman" w:cs="Times New Roman"/>
          <w:sz w:val="28"/>
          <w:szCs w:val="28"/>
        </w:rPr>
        <w:t xml:space="preserve"> ≤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 xml:space="preserve">, якщо </w:t>
      </w:r>
      <w:r>
        <w:rPr>
          <w:rFonts w:ascii="Times New Roman" w:hAnsi="Times New Roman" w:cs="Times New Roman"/>
          <w:sz w:val="28"/>
          <w:szCs w:val="28"/>
          <w:lang w:val="en-US"/>
        </w:rPr>
        <w:t>b</w:t>
      </w:r>
      <w:r>
        <w:rPr>
          <w:rFonts w:ascii="Times New Roman" w:hAnsi="Times New Roman" w:cs="Times New Roman"/>
          <w:sz w:val="28"/>
          <w:szCs w:val="28"/>
        </w:rPr>
        <w:t xml:space="preserve"> ≤</w:t>
      </w:r>
      <w:r>
        <w:rPr>
          <w:rFonts w:ascii="Times New Roman" w:hAnsi="Times New Roman" w:cs="Times New Roman"/>
          <w:sz w:val="28"/>
          <w:szCs w:val="28"/>
          <w:lang w:val="en-US"/>
        </w:rPr>
        <w:t>c</w:t>
      </w:r>
      <w:r w:rsidRPr="00214090">
        <w:rPr>
          <w:rFonts w:ascii="Times New Roman" w:hAnsi="Times New Roman" w:cs="Times New Roman"/>
          <w:sz w:val="28"/>
          <w:szCs w:val="28"/>
        </w:rPr>
        <w:t xml:space="preserve"> </w:t>
      </w:r>
      <w:r>
        <w:rPr>
          <w:rFonts w:ascii="Times New Roman" w:hAnsi="Times New Roman" w:cs="Times New Roman"/>
          <w:sz w:val="28"/>
          <w:szCs w:val="28"/>
        </w:rPr>
        <w:t>(монотонність);</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a˅b = b˅a </w:t>
      </w:r>
      <w:r>
        <w:rPr>
          <w:rFonts w:ascii="Times New Roman" w:hAnsi="Times New Roman" w:cs="Times New Roman"/>
          <w:sz w:val="28"/>
          <w:szCs w:val="28"/>
        </w:rPr>
        <w:t>(комутативність);</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w:t>
      </w:r>
      <w:r>
        <w:rPr>
          <w:rFonts w:ascii="Times New Roman" w:hAnsi="Times New Roman" w:cs="Times New Roman"/>
          <w:sz w:val="28"/>
          <w:szCs w:val="28"/>
        </w:rPr>
        <w:t>˅ (</w:t>
      </w:r>
      <w:r>
        <w:rPr>
          <w:rFonts w:ascii="Times New Roman" w:hAnsi="Times New Roman" w:cs="Times New Roman"/>
          <w:sz w:val="28"/>
          <w:szCs w:val="28"/>
          <w:lang w:val="en-US"/>
        </w:rPr>
        <w:t>b</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 =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 ˅</w:t>
      </w:r>
      <w:r>
        <w:rPr>
          <w:rFonts w:ascii="Times New Roman" w:hAnsi="Times New Roman" w:cs="Times New Roman"/>
          <w:sz w:val="28"/>
          <w:szCs w:val="28"/>
          <w:lang w:val="en-US"/>
        </w:rPr>
        <w:t>c</w:t>
      </w:r>
      <w:r>
        <w:rPr>
          <w:rFonts w:ascii="Times New Roman" w:hAnsi="Times New Roman" w:cs="Times New Roman"/>
          <w:sz w:val="28"/>
          <w:szCs w:val="28"/>
        </w:rPr>
        <w:t xml:space="preserve"> (асоциативність).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Найбільш розповсюдженими є норми і конорми Заде, вірогіднісні та Лукасевича [1, 2, 13, 16].</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Розглянемо побудову </w:t>
      </w:r>
      <w:r w:rsidRPr="008C2A9C">
        <w:rPr>
          <w:rFonts w:ascii="Times New Roman" w:hAnsi="Times New Roman" w:cs="Times New Roman"/>
          <w:b/>
          <w:i/>
          <w:sz w:val="28"/>
          <w:szCs w:val="28"/>
        </w:rPr>
        <w:t>функцій належності.</w:t>
      </w:r>
      <w:r>
        <w:rPr>
          <w:rFonts w:ascii="Times New Roman" w:hAnsi="Times New Roman" w:cs="Times New Roman"/>
          <w:sz w:val="28"/>
          <w:szCs w:val="28"/>
        </w:rPr>
        <w:t xml:space="preserve">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Нехай дано дві множини: множину лінгвістичних термів </w:t>
      </w:r>
      <w:r>
        <w:rPr>
          <w:rFonts w:ascii="Times New Roman" w:hAnsi="Times New Roman" w:cs="Times New Roman"/>
          <w:sz w:val="28"/>
          <w:szCs w:val="28"/>
          <w:lang w:val="en-US"/>
        </w:rPr>
        <w:t>L</w:t>
      </w:r>
      <w:r>
        <w:rPr>
          <w:rFonts w:ascii="Times New Roman" w:hAnsi="Times New Roman" w:cs="Times New Roman"/>
          <w:sz w:val="28"/>
          <w:szCs w:val="28"/>
        </w:rPr>
        <w:t xml:space="preserve"> = {</w:t>
      </w:r>
      <w:r>
        <w:rPr>
          <w:rFonts w:ascii="Times New Roman" w:hAnsi="Times New Roman" w:cs="Times New Roman"/>
          <w:sz w:val="28"/>
          <w:szCs w:val="28"/>
          <w:lang w:val="en-US"/>
        </w:rPr>
        <w:t>l</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w:r>
        <w:rPr>
          <w:rFonts w:ascii="Times New Roman" w:hAnsi="Times New Roman" w:cs="Times New Roman"/>
          <w:sz w:val="28"/>
          <w:szCs w:val="28"/>
          <w:lang w:val="en-US"/>
        </w:rPr>
        <w:t>l</w:t>
      </w:r>
      <w:r>
        <w:rPr>
          <w:rFonts w:ascii="Times New Roman" w:hAnsi="Times New Roman" w:cs="Times New Roman"/>
          <w:sz w:val="28"/>
          <w:szCs w:val="28"/>
          <w:vertAlign w:val="subscript"/>
        </w:rPr>
        <w:t>2</w:t>
      </w:r>
      <w:r>
        <w:rPr>
          <w:rFonts w:ascii="Times New Roman" w:hAnsi="Times New Roman" w:cs="Times New Roman"/>
          <w:sz w:val="28"/>
          <w:szCs w:val="28"/>
        </w:rPr>
        <w:t xml:space="preserve">, …, </w:t>
      </w:r>
      <w:r>
        <w:rPr>
          <w:rFonts w:ascii="Times New Roman" w:hAnsi="Times New Roman" w:cs="Times New Roman"/>
          <w:sz w:val="28"/>
          <w:szCs w:val="28"/>
          <w:lang w:val="en-US"/>
        </w:rPr>
        <w:t>l</w:t>
      </w:r>
      <w:r>
        <w:rPr>
          <w:rFonts w:ascii="Times New Roman" w:hAnsi="Times New Roman" w:cs="Times New Roman"/>
          <w:sz w:val="28"/>
          <w:szCs w:val="28"/>
          <w:vertAlign w:val="subscript"/>
          <w:lang w:val="en-US"/>
        </w:rPr>
        <w:t>m</w:t>
      </w:r>
      <w:r>
        <w:rPr>
          <w:rFonts w:ascii="Times New Roman" w:hAnsi="Times New Roman" w:cs="Times New Roman"/>
          <w:sz w:val="28"/>
          <w:szCs w:val="28"/>
        </w:rPr>
        <w:t xml:space="preserve">} та універсальну множину </w:t>
      </w:r>
      <w:r>
        <w:rPr>
          <w:rFonts w:ascii="Times New Roman" w:hAnsi="Times New Roman" w:cs="Times New Roman"/>
          <w:sz w:val="28"/>
          <w:szCs w:val="28"/>
          <w:lang w:val="en-US"/>
        </w:rPr>
        <w:t>U</w:t>
      </w:r>
      <w:r>
        <w:rPr>
          <w:rFonts w:ascii="Times New Roman" w:hAnsi="Times New Roman" w:cs="Times New Roman"/>
          <w:sz w:val="28"/>
          <w:szCs w:val="28"/>
        </w:rPr>
        <w:t xml:space="preserve"> = {</w:t>
      </w:r>
      <w:r>
        <w:rPr>
          <w:rFonts w:ascii="Times New Roman" w:hAnsi="Times New Roman" w:cs="Times New Roman"/>
          <w:sz w:val="28"/>
          <w:szCs w:val="28"/>
          <w:lang w:val="en-US"/>
        </w:rPr>
        <w:t>u</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w:r>
        <w:rPr>
          <w:rFonts w:ascii="Times New Roman" w:hAnsi="Times New Roman" w:cs="Times New Roman"/>
          <w:sz w:val="28"/>
          <w:szCs w:val="28"/>
          <w:lang w:val="en-US"/>
        </w:rPr>
        <w:t>u</w:t>
      </w:r>
      <w:r>
        <w:rPr>
          <w:rFonts w:ascii="Times New Roman" w:hAnsi="Times New Roman" w:cs="Times New Roman"/>
          <w:sz w:val="28"/>
          <w:szCs w:val="28"/>
          <w:vertAlign w:val="subscript"/>
        </w:rPr>
        <w:t>2</w:t>
      </w:r>
      <w:r>
        <w:rPr>
          <w:rFonts w:ascii="Times New Roman" w:hAnsi="Times New Roman" w:cs="Times New Roman"/>
          <w:sz w:val="28"/>
          <w:szCs w:val="28"/>
        </w:rPr>
        <w:t xml:space="preserve">, …, </w:t>
      </w:r>
      <w:r>
        <w:rPr>
          <w:rFonts w:ascii="Times New Roman" w:hAnsi="Times New Roman" w:cs="Times New Roman"/>
          <w:sz w:val="28"/>
          <w:szCs w:val="28"/>
          <w:lang w:val="en-US"/>
        </w:rPr>
        <w:t>u</w:t>
      </w:r>
      <w:r>
        <w:rPr>
          <w:rFonts w:ascii="Times New Roman" w:hAnsi="Times New Roman" w:cs="Times New Roman"/>
          <w:sz w:val="28"/>
          <w:szCs w:val="28"/>
          <w:vertAlign w:val="subscript"/>
          <w:lang w:val="en-US"/>
        </w:rPr>
        <w:t>n</w:t>
      </w:r>
      <w:r>
        <w:rPr>
          <w:rFonts w:ascii="Times New Roman" w:hAnsi="Times New Roman" w:cs="Times New Roman"/>
          <w:sz w:val="28"/>
          <w:szCs w:val="28"/>
        </w:rPr>
        <w:t xml:space="preserve">}. Нечітка множина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l</m:t>
            </m:r>
          </m:e>
        </m:acc>
      </m:oMath>
      <w:r>
        <w:rPr>
          <w:rFonts w:ascii="Times New Roman" w:hAnsi="Times New Roman" w:cs="Times New Roman"/>
          <w:sz w:val="28"/>
          <w:szCs w:val="28"/>
        </w:rPr>
        <w:t xml:space="preserve">для завдання лінгвістичного терму </w:t>
      </w:r>
      <w:r>
        <w:rPr>
          <w:rFonts w:ascii="Times New Roman" w:hAnsi="Times New Roman" w:cs="Times New Roman"/>
          <w:sz w:val="28"/>
          <w:szCs w:val="28"/>
          <w:lang w:val="en-US"/>
        </w:rPr>
        <w:t>l</w:t>
      </w:r>
      <w:r>
        <w:rPr>
          <w:rFonts w:ascii="Times New Roman" w:hAnsi="Times New Roman" w:cs="Times New Roman"/>
          <w:sz w:val="28"/>
          <w:szCs w:val="28"/>
          <w:vertAlign w:val="subscript"/>
          <w:lang w:val="en-US"/>
        </w:rPr>
        <w:t>j</w:t>
      </w:r>
      <w:r>
        <w:rPr>
          <w:rFonts w:ascii="Times New Roman" w:hAnsi="Times New Roman" w:cs="Times New Roman"/>
          <w:sz w:val="28"/>
          <w:szCs w:val="28"/>
        </w:rPr>
        <w:t xml:space="preserve"> на універсальній множині </w:t>
      </w:r>
      <w:r>
        <w:rPr>
          <w:rFonts w:ascii="Times New Roman" w:hAnsi="Times New Roman" w:cs="Times New Roman"/>
          <w:sz w:val="28"/>
          <w:szCs w:val="28"/>
          <w:lang w:val="en-US"/>
        </w:rPr>
        <w:t>U</w:t>
      </w:r>
      <w:r>
        <w:rPr>
          <w:rFonts w:ascii="Times New Roman" w:hAnsi="Times New Roman" w:cs="Times New Roman"/>
          <w:sz w:val="28"/>
          <w:szCs w:val="28"/>
        </w:rPr>
        <w:t xml:space="preserve"> має вигляд:</w:t>
      </w:r>
    </w:p>
    <w:p w:rsidR="00214090" w:rsidRDefault="006411A7" w:rsidP="00214090">
      <w:pPr>
        <w:pStyle w:val="a6"/>
        <w:spacing w:after="0" w:line="360" w:lineRule="auto"/>
        <w:ind w:left="0" w:firstLine="567"/>
        <w:jc w:val="center"/>
        <w:rPr>
          <w:rFonts w:ascii="Times New Roman" w:hAnsi="Times New Roman" w:cs="Times New Roman"/>
          <w:sz w:val="28"/>
          <w:szCs w:val="28"/>
          <w:lang w:val="en-US"/>
        </w:rPr>
      </w:pP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l</m:t>
            </m:r>
          </m:e>
        </m:acc>
      </m:oMath>
      <w:r w:rsidR="00214090">
        <w:rPr>
          <w:rFonts w:ascii="Times New Roman" w:hAnsi="Times New Roman" w:cs="Times New Roman"/>
          <w:sz w:val="20"/>
          <w:szCs w:val="20"/>
          <w:lang w:val="en-US"/>
        </w:rPr>
        <w:t>j</w:t>
      </w:r>
      <w:r w:rsidR="00214090">
        <w:rPr>
          <w:rFonts w:ascii="Times New Roman" w:hAnsi="Times New Roman" w:cs="Times New Roman"/>
          <w:sz w:val="28"/>
          <w:szCs w:val="28"/>
          <w:lang w:val="en-US"/>
        </w:rPr>
        <w:t xml:space="preserve"> </w:t>
      </w:r>
      <w:r w:rsidR="00214090" w:rsidRPr="00214090">
        <w:rPr>
          <w:rFonts w:ascii="Times New Roman" w:hAnsi="Times New Roman" w:cs="Times New Roman"/>
          <w:sz w:val="28"/>
          <w:szCs w:val="28"/>
          <w:lang w:val="en-US"/>
        </w:rPr>
        <w:t xml:space="preserve">= </w:t>
      </w:r>
      <w:r w:rsidR="00214090">
        <w:rPr>
          <w:rFonts w:ascii="Times New Roman" w:hAnsi="Times New Roman" w:cs="Times New Roman"/>
          <w:sz w:val="28"/>
          <w:szCs w:val="28"/>
          <w:lang w:val="en-US"/>
        </w:rPr>
        <w:t xml:space="preserve"> (</w:t>
      </w:r>
      <m:oMath>
        <m:f>
          <m:fPr>
            <m:ctrlPr>
              <w:rPr>
                <w:rFonts w:ascii="Cambria Math" w:hAnsi="Cambria Math" w:cs="Times New Roman"/>
                <w:i/>
                <w:sz w:val="28"/>
                <w:szCs w:val="28"/>
                <w:lang w:eastAsia="en-US"/>
              </w:rPr>
            </m:ctrlPr>
          </m:fPr>
          <m:num>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rPr>
                  <m:t>lj</m:t>
                </m:r>
                <m:r>
                  <w:rPr>
                    <w:rFonts w:ascii="Cambria Math" w:hAnsi="Cambria Math" w:cs="Times New Roman"/>
                    <w:sz w:val="28"/>
                    <w:szCs w:val="28"/>
                    <w:lang w:val="en-US"/>
                  </w:rPr>
                  <m:t>(</m:t>
                </m:r>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lang w:val="en-US"/>
                      </w:rPr>
                      <m:t>1</m:t>
                    </m:r>
                  </m:sub>
                </m:sSub>
                <m:r>
                  <w:rPr>
                    <w:rFonts w:ascii="Cambria Math" w:hAnsi="Cambria Math" w:cs="Times New Roman"/>
                    <w:sz w:val="28"/>
                    <w:szCs w:val="28"/>
                    <w:lang w:val="en-US"/>
                  </w:rPr>
                  <m:t>)</m:t>
                </m:r>
              </m:sub>
            </m:sSub>
          </m:num>
          <m:den>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lang w:val="en-US"/>
                  </w:rPr>
                  <m:t>1</m:t>
                </m:r>
              </m:sub>
            </m:sSub>
          </m:den>
        </m:f>
      </m:oMath>
      <w:r w:rsidR="00214090">
        <w:rPr>
          <w:rFonts w:ascii="Times New Roman" w:hAnsi="Times New Roman" w:cs="Times New Roman"/>
          <w:sz w:val="28"/>
          <w:szCs w:val="28"/>
          <w:lang w:val="en-US"/>
        </w:rPr>
        <w:t xml:space="preserve">, </w:t>
      </w:r>
      <m:oMath>
        <m:f>
          <m:fPr>
            <m:ctrlPr>
              <w:rPr>
                <w:rFonts w:ascii="Cambria Math" w:hAnsi="Cambria Math" w:cs="Times New Roman"/>
                <w:i/>
                <w:sz w:val="28"/>
                <w:szCs w:val="28"/>
                <w:lang w:eastAsia="en-US"/>
              </w:rPr>
            </m:ctrlPr>
          </m:fPr>
          <m:num>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rPr>
                  <m:t>lj</m:t>
                </m:r>
                <m:r>
                  <w:rPr>
                    <w:rFonts w:ascii="Cambria Math" w:hAnsi="Cambria Math" w:cs="Times New Roman"/>
                    <w:sz w:val="28"/>
                    <w:szCs w:val="28"/>
                    <w:lang w:val="en-US"/>
                  </w:rPr>
                  <m:t>(</m:t>
                </m:r>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lang w:val="en-US"/>
                      </w:rPr>
                      <m:t>2</m:t>
                    </m:r>
                  </m:sub>
                </m:sSub>
                <m:r>
                  <w:rPr>
                    <w:rFonts w:ascii="Cambria Math" w:hAnsi="Cambria Math" w:cs="Times New Roman"/>
                    <w:sz w:val="28"/>
                    <w:szCs w:val="28"/>
                    <w:lang w:val="en-US"/>
                  </w:rPr>
                  <m:t>)</m:t>
                </m:r>
              </m:sub>
            </m:sSub>
          </m:num>
          <m:den>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lang w:val="en-US"/>
                  </w:rPr>
                  <m:t>2</m:t>
                </m:r>
              </m:sub>
            </m:sSub>
          </m:den>
        </m:f>
      </m:oMath>
      <w:r w:rsidR="00214090">
        <w:rPr>
          <w:rFonts w:ascii="Times New Roman" w:hAnsi="Times New Roman" w:cs="Times New Roman"/>
          <w:sz w:val="28"/>
          <w:szCs w:val="28"/>
          <w:lang w:val="en-US"/>
        </w:rPr>
        <w:t xml:space="preserve">,…, </w:t>
      </w:r>
      <m:oMath>
        <m:f>
          <m:fPr>
            <m:ctrlPr>
              <w:rPr>
                <w:rFonts w:ascii="Cambria Math" w:hAnsi="Cambria Math" w:cs="Times New Roman"/>
                <w:i/>
                <w:sz w:val="28"/>
                <w:szCs w:val="28"/>
                <w:lang w:eastAsia="en-US"/>
              </w:rPr>
            </m:ctrlPr>
          </m:fPr>
          <m:num>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rPr>
                  <m:t>lj</m:t>
                </m:r>
                <m:r>
                  <w:rPr>
                    <w:rFonts w:ascii="Cambria Math" w:hAnsi="Cambria Math" w:cs="Times New Roman"/>
                    <w:sz w:val="28"/>
                    <w:szCs w:val="28"/>
                    <w:lang w:val="en-US"/>
                  </w:rPr>
                  <m:t>(</m:t>
                </m:r>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n</m:t>
                    </m:r>
                  </m:sub>
                </m:sSub>
                <m:r>
                  <w:rPr>
                    <w:rFonts w:ascii="Cambria Math" w:hAnsi="Cambria Math" w:cs="Times New Roman"/>
                    <w:sz w:val="28"/>
                    <w:szCs w:val="28"/>
                    <w:lang w:val="en-US"/>
                  </w:rPr>
                  <m:t>)</m:t>
                </m:r>
              </m:sub>
            </m:sSub>
          </m:num>
          <m:den>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n</m:t>
                </m:r>
              </m:sub>
            </m:sSub>
          </m:den>
        </m:f>
      </m:oMath>
      <w:r w:rsidR="002E42BA">
        <w:rPr>
          <w:rFonts w:ascii="Times New Roman" w:hAnsi="Times New Roman" w:cs="Times New Roman"/>
          <w:sz w:val="28"/>
          <w:szCs w:val="28"/>
          <w:lang w:val="en-US"/>
        </w:rPr>
        <w:t>),</w:t>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r>
      <w:r w:rsidR="002E42BA">
        <w:rPr>
          <w:rFonts w:ascii="Times New Roman" w:hAnsi="Times New Roman" w:cs="Times New Roman"/>
          <w:sz w:val="28"/>
          <w:szCs w:val="28"/>
          <w:lang w:val="en-US"/>
        </w:rPr>
        <w:tab/>
        <w:t>(1</w:t>
      </w:r>
      <w:r w:rsidR="00214090">
        <w:rPr>
          <w:rFonts w:ascii="Times New Roman" w:hAnsi="Times New Roman" w:cs="Times New Roman"/>
          <w:sz w:val="28"/>
          <w:szCs w:val="28"/>
          <w:lang w:val="en-US"/>
        </w:rPr>
        <w:t>.11)</w:t>
      </w:r>
      <w:r w:rsidR="00214090">
        <w:rPr>
          <w:rFonts w:ascii="Times New Roman" w:hAnsi="Times New Roman" w:cs="Times New Roman"/>
          <w:sz w:val="28"/>
          <w:szCs w:val="28"/>
          <w:lang w:val="en-US"/>
        </w:rPr>
        <w:tab/>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j</w:t>
      </w:r>
      <w:r>
        <w:rPr>
          <w:rFonts w:ascii="Times New Roman" w:hAnsi="Times New Roman" w:cs="Times New Roman"/>
          <w:sz w:val="28"/>
          <w:szCs w:val="28"/>
        </w:rPr>
        <w:t xml:space="preserve"> </w:t>
      </w:r>
      <w:r w:rsidR="002E42BA">
        <w:rPr>
          <w:rFonts w:ascii="Times New Roman" w:hAnsi="Times New Roman" w:cs="Times New Roman"/>
          <w:sz w:val="28"/>
          <w:szCs w:val="28"/>
          <w:lang w:val="uk-UA"/>
        </w:rPr>
        <w:t xml:space="preserve">належить інтервалу </w:t>
      </w:r>
      <w:r>
        <w:rPr>
          <w:rFonts w:ascii="Times New Roman" w:hAnsi="Times New Roman" w:cs="Times New Roman"/>
          <w:sz w:val="28"/>
          <w:szCs w:val="28"/>
        </w:rPr>
        <w:t xml:space="preserve">від 1 до </w:t>
      </w:r>
      <w:r>
        <w:rPr>
          <w:rFonts w:ascii="Times New Roman" w:hAnsi="Times New Roman" w:cs="Times New Roman"/>
          <w:sz w:val="28"/>
          <w:szCs w:val="28"/>
          <w:lang w:val="en-US"/>
        </w:rPr>
        <w:t>n</w:t>
      </w:r>
      <w:r>
        <w:rPr>
          <w:rFonts w:ascii="Times New Roman" w:hAnsi="Times New Roman" w:cs="Times New Roman"/>
          <w:sz w:val="28"/>
          <w:szCs w:val="28"/>
        </w:rPr>
        <w:t xml:space="preserve">. </w:t>
      </w:r>
    </w:p>
    <w:p w:rsidR="00214090" w:rsidRPr="002E42BA" w:rsidRDefault="00214090" w:rsidP="00214090">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Необхідно знайти ступені належності елементів множини </w:t>
      </w:r>
      <w:r>
        <w:rPr>
          <w:rFonts w:ascii="Times New Roman" w:hAnsi="Times New Roman" w:cs="Times New Roman"/>
          <w:sz w:val="28"/>
          <w:szCs w:val="28"/>
          <w:lang w:val="en-US"/>
        </w:rPr>
        <w:t>L</w:t>
      </w:r>
      <w:r w:rsidR="002E42BA">
        <w:rPr>
          <w:rFonts w:ascii="Times New Roman" w:hAnsi="Times New Roman" w:cs="Times New Roman"/>
          <w:sz w:val="28"/>
          <w:szCs w:val="28"/>
          <w:lang w:val="uk-UA"/>
        </w:rPr>
        <w:t>, тобто:</w:t>
      </w:r>
    </w:p>
    <w:p w:rsidR="00214090" w:rsidRDefault="00214090" w:rsidP="0021409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m:oMath>
        <m:sSub>
          <m:sSubPr>
            <m:ctrlPr>
              <w:rPr>
                <w:rFonts w:ascii="Cambria Math" w:hAnsi="Cambria Math" w:cs="Times New Roman"/>
                <w:i/>
                <w:sz w:val="28"/>
                <w:szCs w:val="28"/>
                <w:lang w:eastAsia="en-US"/>
              </w:rPr>
            </m:ctrlPr>
          </m:sSubPr>
          <m:e>
            <m:r>
              <w:rPr>
                <w:rFonts w:ascii="Cambria Math" w:hAnsi="Cambria Math" w:cs="Times New Roman"/>
                <w:sz w:val="28"/>
                <w:szCs w:val="28"/>
              </w:rPr>
              <m:t>µ</m:t>
            </m:r>
          </m:e>
          <m:sub>
            <m:r>
              <w:rPr>
                <w:rFonts w:ascii="Cambria Math" w:hAnsi="Cambria Math" w:cs="Times New Roman"/>
                <w:sz w:val="28"/>
                <w:szCs w:val="28"/>
                <w:lang w:val="en-US"/>
              </w:rPr>
              <m:t>lj</m:t>
            </m:r>
          </m:sub>
        </m:sSub>
      </m:oMath>
      <w:r>
        <w:rPr>
          <w:rFonts w:ascii="Times New Roman" w:hAnsi="Times New Roman" w:cs="Times New Roman"/>
          <w:sz w:val="28"/>
          <w:szCs w:val="28"/>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i</m:t>
            </m:r>
          </m:sub>
        </m:sSub>
      </m:oMath>
      <w:r>
        <w:rPr>
          <w:rFonts w:ascii="Times New Roman" w:hAnsi="Times New Roman" w:cs="Times New Roman"/>
          <w:sz w:val="28"/>
          <w:szCs w:val="28"/>
        </w:rPr>
        <w:t xml:space="preserve">) для усіх </w:t>
      </w:r>
      <w:r>
        <w:rPr>
          <w:rFonts w:ascii="Times New Roman" w:hAnsi="Times New Roman" w:cs="Times New Roman"/>
          <w:i/>
          <w:sz w:val="28"/>
          <w:szCs w:val="28"/>
          <w:lang w:val="en-US"/>
        </w:rPr>
        <w:t>j</w:t>
      </w:r>
      <w:r>
        <w:rPr>
          <w:rFonts w:ascii="Times New Roman" w:hAnsi="Times New Roman" w:cs="Times New Roman"/>
          <w:sz w:val="28"/>
          <w:szCs w:val="28"/>
        </w:rPr>
        <w:t xml:space="preserve"> від 1 до </w:t>
      </w:r>
      <w:r>
        <w:rPr>
          <w:rFonts w:ascii="Times New Roman" w:hAnsi="Times New Roman" w:cs="Times New Roman"/>
          <w:sz w:val="28"/>
          <w:szCs w:val="28"/>
          <w:lang w:val="en-US"/>
        </w:rPr>
        <w:t>m</w:t>
      </w:r>
      <w:r>
        <w:rPr>
          <w:rFonts w:ascii="Times New Roman" w:hAnsi="Times New Roman" w:cs="Times New Roman"/>
          <w:sz w:val="28"/>
          <w:szCs w:val="28"/>
        </w:rPr>
        <w:t xml:space="preserve"> та для усіх </w:t>
      </w:r>
      <w:r>
        <w:rPr>
          <w:rFonts w:ascii="Times New Roman" w:hAnsi="Times New Roman" w:cs="Times New Roman"/>
          <w:i/>
          <w:sz w:val="28"/>
          <w:szCs w:val="28"/>
          <w:lang w:val="en-US"/>
        </w:rPr>
        <w:t>i</w:t>
      </w:r>
      <w:r>
        <w:rPr>
          <w:rFonts w:ascii="Times New Roman" w:hAnsi="Times New Roman" w:cs="Times New Roman"/>
          <w:i/>
          <w:sz w:val="28"/>
          <w:szCs w:val="28"/>
        </w:rPr>
        <w:t xml:space="preserve"> </w:t>
      </w:r>
      <w:r>
        <w:rPr>
          <w:rFonts w:ascii="Times New Roman" w:hAnsi="Times New Roman" w:cs="Times New Roman"/>
          <w:sz w:val="28"/>
          <w:szCs w:val="28"/>
        </w:rPr>
        <w:t xml:space="preserve">від 1 до </w:t>
      </w:r>
      <w:r>
        <w:rPr>
          <w:rFonts w:ascii="Times New Roman" w:hAnsi="Times New Roman" w:cs="Times New Roman"/>
          <w:sz w:val="28"/>
          <w:szCs w:val="28"/>
          <w:lang w:val="en-US"/>
        </w:rPr>
        <w:t>n</w:t>
      </w:r>
      <w:r>
        <w:rPr>
          <w:rFonts w:ascii="Times New Roman" w:hAnsi="Times New Roman" w:cs="Times New Roman"/>
          <w:sz w:val="28"/>
          <w:szCs w:val="28"/>
        </w:rPr>
        <w:t>.</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Існує два методи побудови функцій належності. </w:t>
      </w:r>
      <w:r w:rsidR="002E42BA">
        <w:rPr>
          <w:rFonts w:ascii="Times New Roman" w:hAnsi="Times New Roman" w:cs="Times New Roman"/>
          <w:sz w:val="28"/>
          <w:szCs w:val="28"/>
          <w:lang w:val="uk-UA"/>
        </w:rPr>
        <w:t xml:space="preserve">Перший </w:t>
      </w:r>
      <w:r>
        <w:rPr>
          <w:rFonts w:ascii="Times New Roman" w:hAnsi="Times New Roman" w:cs="Times New Roman"/>
          <w:sz w:val="28"/>
          <w:szCs w:val="28"/>
        </w:rPr>
        <w:t>метод засновано на статистичній обробці висновків експертів. Другий метод побудовано на парних порівняннях, які виконує один експерт.</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В першому методі експерти заповнюють анкети і за результатами анкетування розраховують ступені належності до нечіткої множини за формулою:</w:t>
      </w:r>
    </w:p>
    <w:p w:rsidR="00214090" w:rsidRPr="00214090" w:rsidRDefault="006411A7" w:rsidP="00214090">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eastAsia="en-US"/>
              </w:rPr>
            </m:ctrlPr>
          </m:sSubPr>
          <m:e>
            <m:r>
              <w:rPr>
                <w:rFonts w:ascii="Cambria Math" w:hAnsi="Cambria Math" w:cs="Times New Roman"/>
                <w:sz w:val="28"/>
                <w:szCs w:val="28"/>
                <w:lang w:val="uk-UA"/>
              </w:rPr>
              <m:t>µ</m:t>
            </m:r>
          </m:e>
          <m:sub>
            <m:r>
              <w:rPr>
                <w:rFonts w:ascii="Cambria Math" w:hAnsi="Cambria Math" w:cs="Times New Roman"/>
                <w:sz w:val="28"/>
                <w:szCs w:val="28"/>
                <w:lang w:val="en-US"/>
              </w:rPr>
              <m:t>lj</m:t>
            </m:r>
          </m:sub>
        </m:sSub>
      </m:oMath>
      <w:r w:rsidR="00214090" w:rsidRPr="00214090">
        <w:rPr>
          <w:rFonts w:ascii="Times New Roman" w:hAnsi="Times New Roman" w:cs="Times New Roman"/>
          <w:sz w:val="28"/>
          <w:szCs w:val="28"/>
          <w:lang w:val="uk-UA"/>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u</m:t>
            </m:r>
          </m:e>
          <m:sub>
            <m:r>
              <w:rPr>
                <w:rFonts w:ascii="Cambria Math" w:hAnsi="Cambria Math" w:cs="Times New Roman"/>
                <w:sz w:val="28"/>
                <w:szCs w:val="28"/>
              </w:rPr>
              <m:t>i</m:t>
            </m:r>
          </m:sub>
        </m:sSub>
      </m:oMath>
      <w:r w:rsidR="00214090" w:rsidRPr="00214090">
        <w:rPr>
          <w:rFonts w:ascii="Times New Roman" w:hAnsi="Times New Roman" w:cs="Times New Roman"/>
          <w:sz w:val="28"/>
          <w:szCs w:val="28"/>
          <w:lang w:val="uk-UA"/>
        </w:rPr>
        <w:t xml:space="preserve">) = </w:t>
      </w:r>
      <m:oMath>
        <m:f>
          <m:fPr>
            <m:ctrlPr>
              <w:rPr>
                <w:rFonts w:ascii="Cambria Math" w:hAnsi="Cambria Math" w:cs="Times New Roman"/>
                <w:i/>
                <w:sz w:val="28"/>
                <w:szCs w:val="28"/>
                <w:lang w:eastAsia="en-US"/>
              </w:rPr>
            </m:ctrlPr>
          </m:fPr>
          <m:num>
            <m:r>
              <w:rPr>
                <w:rFonts w:ascii="Cambria Math" w:hAnsi="Cambria Math" w:cs="Times New Roman"/>
                <w:sz w:val="28"/>
                <w:szCs w:val="28"/>
                <w:lang w:val="uk-UA"/>
              </w:rPr>
              <m:t>1</m:t>
            </m:r>
          </m:num>
          <m:den>
            <m:r>
              <w:rPr>
                <w:rFonts w:ascii="Cambria Math" w:hAnsi="Cambria Math" w:cs="Times New Roman"/>
                <w:sz w:val="28"/>
                <w:szCs w:val="28"/>
                <w:lang w:val="en-US"/>
              </w:rPr>
              <m:t>K</m:t>
            </m:r>
          </m:den>
        </m:f>
        <m:nary>
          <m:naryPr>
            <m:chr m:val="∑"/>
            <m:limLoc m:val="undOvr"/>
            <m:ctrlPr>
              <w:rPr>
                <w:rFonts w:ascii="Cambria Math" w:hAnsi="Cambria Math" w:cs="Times New Roman"/>
                <w:i/>
                <w:sz w:val="28"/>
                <w:szCs w:val="28"/>
                <w:lang w:eastAsia="en-US"/>
              </w:rPr>
            </m:ctrlPr>
          </m:naryPr>
          <m:sub>
            <m:r>
              <w:rPr>
                <w:rFonts w:ascii="Cambria Math" w:hAnsi="Cambria Math" w:cs="Times New Roman"/>
                <w:sz w:val="28"/>
                <w:szCs w:val="28"/>
              </w:rPr>
              <m:t>k</m:t>
            </m:r>
            <m:r>
              <w:rPr>
                <w:rFonts w:ascii="Cambria Math" w:hAnsi="Cambria Math" w:cs="Times New Roman"/>
                <w:sz w:val="28"/>
                <w:szCs w:val="28"/>
                <w:lang w:val="uk-UA"/>
              </w:rPr>
              <m:t>=1</m:t>
            </m:r>
          </m:sub>
          <m:sup>
            <m:r>
              <w:rPr>
                <w:rFonts w:ascii="Cambria Math" w:hAnsi="Cambria Math" w:cs="Times New Roman"/>
                <w:sz w:val="28"/>
                <w:szCs w:val="28"/>
              </w:rPr>
              <m:t>K</m:t>
            </m:r>
          </m:sup>
          <m:e>
            <m:sSubSup>
              <m:sSubSupPr>
                <m:ctrlPr>
                  <w:rPr>
                    <w:rFonts w:ascii="Cambria Math" w:hAnsi="Cambria Math" w:cs="Times New Roman"/>
                    <w:i/>
                    <w:sz w:val="28"/>
                    <w:szCs w:val="28"/>
                    <w:lang w:eastAsia="en-US"/>
                  </w:rPr>
                </m:ctrlPr>
              </m:sSubSupPr>
              <m:e>
                <m:r>
                  <w:rPr>
                    <w:rFonts w:ascii="Cambria Math" w:hAnsi="Cambria Math" w:cs="Times New Roman"/>
                    <w:sz w:val="28"/>
                    <w:szCs w:val="28"/>
                  </w:rPr>
                  <m:t>b</m:t>
                </m:r>
              </m:e>
              <m:sub>
                <m:r>
                  <w:rPr>
                    <w:rFonts w:ascii="Cambria Math" w:hAnsi="Cambria Math" w:cs="Times New Roman"/>
                    <w:sz w:val="28"/>
                    <w:szCs w:val="28"/>
                  </w:rPr>
                  <m:t>j</m:t>
                </m:r>
                <m:r>
                  <w:rPr>
                    <w:rFonts w:ascii="Cambria Math" w:hAnsi="Cambria Math" w:cs="Times New Roman"/>
                    <w:sz w:val="28"/>
                    <w:szCs w:val="28"/>
                    <w:lang w:val="uk-UA"/>
                  </w:rPr>
                  <m:t>,</m:t>
                </m:r>
                <m:r>
                  <w:rPr>
                    <w:rFonts w:ascii="Cambria Math" w:hAnsi="Cambria Math" w:cs="Times New Roman"/>
                    <w:sz w:val="28"/>
                    <w:szCs w:val="28"/>
                  </w:rPr>
                  <m:t>i</m:t>
                </m:r>
              </m:sub>
              <m:sup>
                <m:r>
                  <w:rPr>
                    <w:rFonts w:ascii="Cambria Math" w:hAnsi="Cambria Math" w:cs="Times New Roman"/>
                    <w:sz w:val="28"/>
                    <w:szCs w:val="28"/>
                  </w:rPr>
                  <m:t>k</m:t>
                </m:r>
              </m:sup>
            </m:sSubSup>
          </m:e>
        </m:nary>
      </m:oMath>
      <w:r w:rsidR="008C2A9C">
        <w:rPr>
          <w:rFonts w:ascii="Times New Roman" w:hAnsi="Times New Roman" w:cs="Times New Roman"/>
          <w:sz w:val="28"/>
          <w:szCs w:val="28"/>
          <w:lang w:val="uk-UA"/>
        </w:rPr>
        <w:t xml:space="preserve">, </w:t>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t>(1</w:t>
      </w:r>
      <w:r w:rsidR="00214090" w:rsidRPr="00214090">
        <w:rPr>
          <w:rFonts w:ascii="Times New Roman" w:hAnsi="Times New Roman" w:cs="Times New Roman"/>
          <w:sz w:val="28"/>
          <w:szCs w:val="28"/>
          <w:lang w:val="uk-UA"/>
        </w:rPr>
        <w:t>.11)</w:t>
      </w:r>
    </w:p>
    <w:p w:rsidR="00214090" w:rsidRPr="00214090" w:rsidRDefault="00214090" w:rsidP="00214090">
      <w:pPr>
        <w:spacing w:after="0" w:line="360" w:lineRule="auto"/>
        <w:ind w:firstLine="567"/>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де </w:t>
      </w:r>
      <w:r>
        <w:rPr>
          <w:rFonts w:ascii="Times New Roman" w:hAnsi="Times New Roman" w:cs="Times New Roman"/>
          <w:sz w:val="28"/>
          <w:szCs w:val="28"/>
          <w:lang w:val="en-US"/>
        </w:rPr>
        <w:t>k</w:t>
      </w:r>
      <w:r w:rsidRPr="00214090">
        <w:rPr>
          <w:rFonts w:ascii="Times New Roman" w:hAnsi="Times New Roman" w:cs="Times New Roman"/>
          <w:sz w:val="28"/>
          <w:szCs w:val="28"/>
          <w:lang w:val="uk-UA"/>
        </w:rPr>
        <w:t xml:space="preserve"> змінюється від 1 до </w:t>
      </w:r>
      <w:r>
        <w:rPr>
          <w:rFonts w:ascii="Times New Roman" w:hAnsi="Times New Roman" w:cs="Times New Roman"/>
          <w:sz w:val="28"/>
          <w:szCs w:val="28"/>
          <w:lang w:val="en-US"/>
        </w:rPr>
        <w:t>K</w:t>
      </w:r>
      <w:r w:rsidRPr="00214090">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214090">
        <w:rPr>
          <w:rFonts w:ascii="Times New Roman" w:hAnsi="Times New Roman" w:cs="Times New Roman"/>
          <w:sz w:val="28"/>
          <w:szCs w:val="28"/>
          <w:lang w:val="uk-UA"/>
        </w:rPr>
        <w:t xml:space="preserve"> змінюється від 1 до </w:t>
      </w:r>
      <w:r>
        <w:rPr>
          <w:rFonts w:ascii="Times New Roman" w:hAnsi="Times New Roman" w:cs="Times New Roman"/>
          <w:sz w:val="28"/>
          <w:szCs w:val="28"/>
          <w:lang w:val="en-US"/>
        </w:rPr>
        <w:t>n</w:t>
      </w:r>
      <w:r w:rsidRPr="00214090">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sidRPr="00214090">
        <w:rPr>
          <w:rFonts w:ascii="Times New Roman" w:hAnsi="Times New Roman" w:cs="Times New Roman"/>
          <w:sz w:val="28"/>
          <w:szCs w:val="28"/>
          <w:lang w:val="uk-UA"/>
        </w:rPr>
        <w:t xml:space="preserve"> змінюється від 1 до </w:t>
      </w:r>
      <w:r>
        <w:rPr>
          <w:rFonts w:ascii="Times New Roman" w:hAnsi="Times New Roman" w:cs="Times New Roman"/>
          <w:sz w:val="28"/>
          <w:szCs w:val="28"/>
          <w:lang w:val="en-US"/>
        </w:rPr>
        <w:t>m</w:t>
      </w:r>
      <w:r w:rsidRPr="00214090">
        <w:rPr>
          <w:rFonts w:ascii="Times New Roman" w:hAnsi="Times New Roman" w:cs="Times New Roman"/>
          <w:sz w:val="28"/>
          <w:szCs w:val="28"/>
          <w:lang w:val="uk-UA"/>
        </w:rPr>
        <w:t>.</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Якщо будують функції належності за другим методом, то для кожної пари елементів універсальної множини експерт оцінює перевагу одного елементу над іншим у відношенні до властивості нечіткої множини. Такі пари порівнянь обробляють за допомогою матричного обчислення. Матриця парних порівнянь є діагональною та обернено симетричною. Ступені належності приймають значення, які дорівнюють відповідним координатам власного вектору:</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lang w:val="en-US"/>
        </w:rPr>
        <w:t>W</w:t>
      </w:r>
      <w:r>
        <w:rPr>
          <w:rFonts w:ascii="Times New Roman" w:hAnsi="Times New Roman" w:cs="Times New Roman"/>
          <w:sz w:val="28"/>
          <w:szCs w:val="28"/>
        </w:rPr>
        <w:t xml:space="preserve"> = (</w:t>
      </w:r>
      <w:r>
        <w:rPr>
          <w:rFonts w:ascii="Times New Roman" w:hAnsi="Times New Roman" w:cs="Times New Roman"/>
          <w:sz w:val="28"/>
          <w:szCs w:val="28"/>
          <w:lang w:val="en-US"/>
        </w:rPr>
        <w:t>w</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w:r>
        <w:rPr>
          <w:rFonts w:ascii="Times New Roman" w:hAnsi="Times New Roman" w:cs="Times New Roman"/>
          <w:sz w:val="28"/>
          <w:szCs w:val="28"/>
          <w:lang w:val="en-US"/>
        </w:rPr>
        <w:t>w</w:t>
      </w:r>
      <w:r>
        <w:rPr>
          <w:rFonts w:ascii="Times New Roman" w:hAnsi="Times New Roman" w:cs="Times New Roman"/>
          <w:sz w:val="28"/>
          <w:szCs w:val="28"/>
          <w:vertAlign w:val="subscript"/>
        </w:rPr>
        <w:t>2</w:t>
      </w:r>
      <w:r>
        <w:rPr>
          <w:rFonts w:ascii="Times New Roman" w:hAnsi="Times New Roman" w:cs="Times New Roman"/>
          <w:sz w:val="28"/>
          <w:szCs w:val="28"/>
        </w:rPr>
        <w:t xml:space="preserve">, …, </w:t>
      </w:r>
      <w:r>
        <w:rPr>
          <w:rFonts w:ascii="Times New Roman" w:hAnsi="Times New Roman" w:cs="Times New Roman"/>
          <w:sz w:val="28"/>
          <w:szCs w:val="28"/>
          <w:lang w:val="en-US"/>
        </w:rPr>
        <w:t>w</w:t>
      </w:r>
      <w:r>
        <w:rPr>
          <w:rFonts w:ascii="Times New Roman" w:hAnsi="Times New Roman" w:cs="Times New Roman"/>
          <w:sz w:val="28"/>
          <w:szCs w:val="28"/>
          <w:vertAlign w:val="subscript"/>
          <w:lang w:val="en-US"/>
        </w:rPr>
        <w:t>n</w:t>
      </w:r>
      <w:r w:rsidR="008C2A9C">
        <w:rPr>
          <w:rFonts w:ascii="Times New Roman" w:hAnsi="Times New Roman" w:cs="Times New Roman"/>
          <w:sz w:val="28"/>
          <w:szCs w:val="28"/>
        </w:rPr>
        <w:t>)</w:t>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t>(1</w:t>
      </w:r>
      <w:r>
        <w:rPr>
          <w:rFonts w:ascii="Times New Roman" w:hAnsi="Times New Roman" w:cs="Times New Roman"/>
          <w:sz w:val="28"/>
          <w:szCs w:val="28"/>
        </w:rPr>
        <w:t>.12)</w:t>
      </w:r>
    </w:p>
    <w:p w:rsidR="00214090" w:rsidRDefault="00214090" w:rsidP="00214090">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Рішення для матриці парних порівнянь А мають вигляд:</w:t>
      </w:r>
    </w:p>
    <w:p w:rsidR="00214090" w:rsidRPr="00214090" w:rsidRDefault="00214090" w:rsidP="00214090">
      <w:pPr>
        <w:pStyle w:val="a6"/>
        <w:spacing w:after="0" w:line="360" w:lineRule="auto"/>
        <w:ind w:left="0" w:firstLine="567"/>
        <w:jc w:val="center"/>
        <w:rPr>
          <w:rFonts w:ascii="Times New Roman" w:eastAsiaTheme="minorHAnsi" w:hAnsi="Times New Roman" w:cs="Times New Roman"/>
          <w:sz w:val="28"/>
          <w:szCs w:val="28"/>
          <w:lang w:val="uk-UA"/>
        </w:rPr>
      </w:pPr>
      <w:r w:rsidRPr="00214090">
        <w:rPr>
          <w:rFonts w:ascii="Times New Roman" w:hAnsi="Times New Roman" w:cs="Times New Roman"/>
          <w:sz w:val="28"/>
          <w:szCs w:val="28"/>
          <w:lang w:val="uk-UA"/>
        </w:rPr>
        <w:t>µ(</w:t>
      </w:r>
      <w:r>
        <w:rPr>
          <w:rFonts w:ascii="Times New Roman" w:hAnsi="Times New Roman" w:cs="Times New Roman"/>
          <w:sz w:val="28"/>
          <w:szCs w:val="28"/>
          <w:lang w:val="en-US"/>
        </w:rPr>
        <w:t>u</w:t>
      </w:r>
      <w:r>
        <w:rPr>
          <w:rFonts w:ascii="Times New Roman" w:hAnsi="Times New Roman" w:cs="Times New Roman"/>
          <w:sz w:val="28"/>
          <w:szCs w:val="28"/>
          <w:vertAlign w:val="subscript"/>
          <w:lang w:val="en-US"/>
        </w:rPr>
        <w:t>i</w:t>
      </w:r>
      <w:r w:rsidRPr="00214090">
        <w:rPr>
          <w:rFonts w:ascii="Times New Roman" w:hAnsi="Times New Roman" w:cs="Times New Roman"/>
          <w:sz w:val="28"/>
          <w:szCs w:val="28"/>
          <w:lang w:val="uk-UA"/>
        </w:rPr>
        <w:t xml:space="preserve">) = </w:t>
      </w:r>
      <w:r>
        <w:rPr>
          <w:rFonts w:ascii="Times New Roman" w:hAnsi="Times New Roman" w:cs="Times New Roman"/>
          <w:sz w:val="28"/>
          <w:szCs w:val="28"/>
          <w:lang w:val="en-US"/>
        </w:rPr>
        <w:t>w</w:t>
      </w:r>
      <w:r>
        <w:rPr>
          <w:rFonts w:ascii="Times New Roman" w:hAnsi="Times New Roman" w:cs="Times New Roman"/>
          <w:sz w:val="28"/>
          <w:szCs w:val="28"/>
          <w:vertAlign w:val="subscript"/>
          <w:lang w:val="en-US"/>
        </w:rPr>
        <w:t>i</w:t>
      </w:r>
      <w:r w:rsidR="008C2A9C">
        <w:rPr>
          <w:rFonts w:ascii="Times New Roman" w:hAnsi="Times New Roman" w:cs="Times New Roman"/>
          <w:sz w:val="28"/>
          <w:szCs w:val="28"/>
          <w:lang w:val="uk-UA"/>
        </w:rPr>
        <w:t xml:space="preserve">, </w:t>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t>(1</w:t>
      </w:r>
      <w:r w:rsidRPr="00214090">
        <w:rPr>
          <w:rFonts w:ascii="Times New Roman" w:hAnsi="Times New Roman" w:cs="Times New Roman"/>
          <w:sz w:val="28"/>
          <w:szCs w:val="28"/>
          <w:lang w:val="uk-UA"/>
        </w:rPr>
        <w:t>.13)</w:t>
      </w:r>
    </w:p>
    <w:p w:rsidR="00214090" w:rsidRPr="00214090" w:rsidRDefault="00214090" w:rsidP="00214090">
      <w:pPr>
        <w:pStyle w:val="a6"/>
        <w:spacing w:after="0" w:line="360" w:lineRule="auto"/>
        <w:ind w:left="0" w:firstLine="567"/>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де </w:t>
      </w:r>
      <w:r>
        <w:rPr>
          <w:rFonts w:ascii="Times New Roman" w:hAnsi="Times New Roman" w:cs="Times New Roman"/>
          <w:sz w:val="28"/>
          <w:szCs w:val="28"/>
          <w:lang w:val="en-US"/>
        </w:rPr>
        <w:t>i</w:t>
      </w:r>
      <w:r w:rsidRPr="00214090">
        <w:rPr>
          <w:rFonts w:ascii="Times New Roman" w:hAnsi="Times New Roman" w:cs="Times New Roman"/>
          <w:sz w:val="28"/>
          <w:szCs w:val="28"/>
          <w:lang w:val="uk-UA"/>
        </w:rPr>
        <w:t xml:space="preserve"> змінюється від 1 до </w:t>
      </w:r>
      <w:r>
        <w:rPr>
          <w:rFonts w:ascii="Times New Roman" w:hAnsi="Times New Roman" w:cs="Times New Roman"/>
          <w:sz w:val="28"/>
          <w:szCs w:val="28"/>
          <w:lang w:val="en-US"/>
        </w:rPr>
        <w:t>n</w:t>
      </w:r>
      <w:r w:rsidRPr="00214090">
        <w:rPr>
          <w:rFonts w:ascii="Times New Roman" w:hAnsi="Times New Roman" w:cs="Times New Roman"/>
          <w:sz w:val="28"/>
          <w:szCs w:val="28"/>
          <w:lang w:val="uk-UA"/>
        </w:rPr>
        <w:t>.</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Власний вектор знаходять із системи рівнянь:</w:t>
      </w:r>
    </w:p>
    <w:p w:rsidR="00214090" w:rsidRDefault="006411A7" w:rsidP="00214090">
      <w:pPr>
        <w:pStyle w:val="a6"/>
        <w:spacing w:after="0" w:line="360" w:lineRule="auto"/>
        <w:ind w:left="0" w:firstLine="567"/>
        <w:jc w:val="center"/>
        <w:rPr>
          <w:rFonts w:ascii="Times New Roman" w:hAnsi="Times New Roman" w:cs="Times New Roman"/>
          <w:sz w:val="28"/>
          <w:szCs w:val="28"/>
        </w:rPr>
      </w:pPr>
      <m:oMath>
        <m:d>
          <m:dPr>
            <m:begChr m:val="{"/>
            <m:endChr m:val=""/>
            <m:ctrlPr>
              <w:rPr>
                <w:rFonts w:ascii="Cambria Math" w:hAnsi="Cambria Math" w:cs="Times New Roman"/>
                <w:i/>
                <w:sz w:val="28"/>
                <w:szCs w:val="28"/>
                <w:lang w:val="en-US" w:eastAsia="en-US"/>
              </w:rPr>
            </m:ctrlPr>
          </m:dPr>
          <m:e>
            <m:eqArr>
              <m:eqArrPr>
                <m:ctrlPr>
                  <w:rPr>
                    <w:rFonts w:ascii="Cambria Math" w:hAnsi="Cambria Math" w:cs="Times New Roman"/>
                    <w:i/>
                    <w:sz w:val="28"/>
                    <w:szCs w:val="28"/>
                    <w:lang w:val="en-US" w:eastAsia="en-US"/>
                  </w:rPr>
                </m:ctrlPr>
              </m:eqArrPr>
              <m:e>
                <m:r>
                  <w:rPr>
                    <w:rFonts w:ascii="Cambria Math" w:hAnsi="Cambria Math" w:cs="Times New Roman"/>
                    <w:sz w:val="28"/>
                    <w:szCs w:val="28"/>
                    <w:lang w:val="en-US"/>
                  </w:rPr>
                  <m:t>AW</m:t>
                </m:r>
                <m:r>
                  <w:rPr>
                    <w:rFonts w:ascii="Cambria Math" w:hAnsi="Cambria Math" w:cs="Times New Roman"/>
                    <w:sz w:val="28"/>
                    <w:szCs w:val="28"/>
                  </w:rPr>
                  <m:t>=</m:t>
                </m:r>
                <m:r>
                  <m:rPr>
                    <m:sty m:val="p"/>
                  </m:rPr>
                  <w:rPr>
                    <w:rFonts w:ascii="Cambria Math" w:hAnsi="Cambria Math" w:cs="Times New Roman"/>
                    <w:sz w:val="28"/>
                    <w:szCs w:val="28"/>
                    <w:lang w:val="en-US"/>
                  </w:rPr>
                  <m:t>λ</m:t>
                </m:r>
                <m:r>
                  <m:rPr>
                    <m:sty m:val="p"/>
                  </m:rPr>
                  <w:rPr>
                    <w:rFonts w:ascii="Cambria Math" w:hAnsi="Cambria Math" w:cs="Times New Roman"/>
                    <w:sz w:val="28"/>
                    <w:szCs w:val="28"/>
                    <w:vertAlign w:val="subscript"/>
                    <w:lang w:val="en-US"/>
                  </w:rPr>
                  <m:t>max</m:t>
                </m:r>
                <m:r>
                  <m:rPr>
                    <m:sty m:val="p"/>
                  </m:rPr>
                  <w:rPr>
                    <w:rFonts w:ascii="Cambria Math" w:hAnsi="Cambria Math" w:cs="Times New Roman"/>
                    <w:sz w:val="28"/>
                    <w:szCs w:val="28"/>
                    <w:lang w:val="en-US"/>
                  </w:rPr>
                  <m:t>W</m:t>
                </m:r>
                <m:r>
                  <w:rPr>
                    <w:rFonts w:ascii="Cambria Math" w:hAnsi="Cambria Math" w:cs="Times New Roman"/>
                    <w:sz w:val="28"/>
                    <w:szCs w:val="28"/>
                  </w:rPr>
                  <m:t xml:space="preserve"> </m:t>
                </m:r>
              </m:e>
              <m:e>
                <m:r>
                  <m:rPr>
                    <m:sty m:val="p"/>
                  </m:rPr>
                  <w:rPr>
                    <w:rFonts w:ascii="Cambria Math" w:hAnsi="Cambria Math" w:cs="Times New Roman"/>
                    <w:sz w:val="28"/>
                    <w:szCs w:val="28"/>
                    <w:lang w:val="en-US"/>
                  </w:rPr>
                  <m:t>w</m:t>
                </m:r>
                <m:r>
                  <m:rPr>
                    <m:sty m:val="p"/>
                  </m:rPr>
                  <w:rPr>
                    <w:rFonts w:ascii="Cambria Math" w:hAnsi="Cambria Math" w:cs="Times New Roman"/>
                    <w:sz w:val="28"/>
                    <w:szCs w:val="28"/>
                    <w:vertAlign w:val="subscript"/>
                  </w:rPr>
                  <m:t>1</m:t>
                </m:r>
                <m:r>
                  <m:rPr>
                    <m:sty m:val="p"/>
                  </m:rPr>
                  <w:rPr>
                    <w:rFonts w:ascii="Cambria Math" w:hAnsi="Cambria Math" w:cs="Times New Roman"/>
                    <w:sz w:val="28"/>
                    <w:szCs w:val="28"/>
                  </w:rPr>
                  <m:t xml:space="preserve">+ </m:t>
                </m:r>
                <m:r>
                  <m:rPr>
                    <m:sty m:val="p"/>
                  </m:rPr>
                  <w:rPr>
                    <w:rFonts w:ascii="Cambria Math" w:hAnsi="Cambria Math" w:cs="Times New Roman"/>
                    <w:sz w:val="28"/>
                    <w:szCs w:val="28"/>
                    <w:lang w:val="en-US"/>
                  </w:rPr>
                  <m:t>w</m:t>
                </m:r>
                <m:r>
                  <m:rPr>
                    <m:sty m:val="p"/>
                  </m:rPr>
                  <w:rPr>
                    <w:rFonts w:ascii="Cambria Math" w:hAnsi="Cambria Math" w:cs="Times New Roman"/>
                    <w:sz w:val="28"/>
                    <w:szCs w:val="28"/>
                    <w:vertAlign w:val="subscript"/>
                  </w:rPr>
                  <m:t>2</m:t>
                </m:r>
                <m:r>
                  <m:rPr>
                    <m:sty m:val="p"/>
                  </m:rPr>
                  <w:rPr>
                    <w:rFonts w:ascii="Cambria Math" w:hAnsi="Cambria Math" w:cs="Times New Roman"/>
                    <w:sz w:val="28"/>
                    <w:szCs w:val="28"/>
                  </w:rPr>
                  <m:t>+…+</m:t>
                </m:r>
                <m:r>
                  <m:rPr>
                    <m:sty m:val="p"/>
                  </m:rPr>
                  <w:rPr>
                    <w:rFonts w:ascii="Cambria Math" w:hAnsi="Cambria Math" w:cs="Times New Roman"/>
                    <w:sz w:val="28"/>
                    <w:szCs w:val="28"/>
                    <w:lang w:val="en-US"/>
                  </w:rPr>
                  <m:t>w</m:t>
                </m:r>
                <m:r>
                  <m:rPr>
                    <m:sty m:val="p"/>
                  </m:rPr>
                  <w:rPr>
                    <w:rFonts w:ascii="Cambria Math" w:hAnsi="Cambria Math" w:cs="Times New Roman"/>
                    <w:sz w:val="28"/>
                    <w:szCs w:val="28"/>
                    <w:vertAlign w:val="subscript"/>
                    <w:lang w:val="en-US"/>
                  </w:rPr>
                  <m:t>n</m:t>
                </m:r>
                <m:r>
                  <m:rPr>
                    <m:sty m:val="p"/>
                  </m:rPr>
                  <w:rPr>
                    <w:rFonts w:ascii="Cambria Math" w:hAnsi="Cambria Math" w:cs="Times New Roman"/>
                    <w:sz w:val="28"/>
                    <w:szCs w:val="28"/>
                    <w:vertAlign w:val="subscript"/>
                  </w:rPr>
                  <m:t xml:space="preserve"> </m:t>
                </m:r>
                <m:r>
                  <m:rPr>
                    <m:sty m:val="p"/>
                  </m:rPr>
                  <w:rPr>
                    <w:rFonts w:ascii="Cambria Math" w:hAnsi="Cambria Math" w:cs="Times New Roman"/>
                    <w:sz w:val="28"/>
                    <w:szCs w:val="28"/>
                  </w:rPr>
                  <m:t>=1</m:t>
                </m:r>
              </m:e>
            </m:eqArr>
          </m:e>
        </m:d>
      </m:oMath>
      <w:r w:rsidR="008C2A9C">
        <w:rPr>
          <w:rFonts w:ascii="Times New Roman" w:hAnsi="Times New Roman" w:cs="Times New Roman"/>
          <w:sz w:val="28"/>
          <w:szCs w:val="28"/>
        </w:rPr>
        <w:tab/>
        <w:t>,</w:t>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t>(1</w:t>
      </w:r>
      <w:r w:rsidR="00214090">
        <w:rPr>
          <w:rFonts w:ascii="Times New Roman" w:hAnsi="Times New Roman" w:cs="Times New Roman"/>
          <w:sz w:val="28"/>
          <w:szCs w:val="28"/>
        </w:rPr>
        <w:t>.14)</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де λ</w:t>
      </w:r>
      <w:r>
        <w:rPr>
          <w:rFonts w:ascii="Times New Roman" w:hAnsi="Times New Roman" w:cs="Times New Roman"/>
          <w:sz w:val="28"/>
          <w:szCs w:val="28"/>
          <w:vertAlign w:val="subscript"/>
          <w:lang w:val="en-US"/>
        </w:rPr>
        <w:t>max</w:t>
      </w:r>
      <w:r>
        <w:rPr>
          <w:rFonts w:ascii="Times New Roman" w:hAnsi="Times New Roman" w:cs="Times New Roman"/>
          <w:sz w:val="28"/>
          <w:szCs w:val="28"/>
          <w:vertAlign w:val="subscript"/>
        </w:rPr>
        <w:t xml:space="preserve"> </w:t>
      </w:r>
      <w:r>
        <w:rPr>
          <w:rFonts w:ascii="Times New Roman" w:hAnsi="Times New Roman" w:cs="Times New Roman"/>
          <w:sz w:val="28"/>
          <w:szCs w:val="28"/>
        </w:rPr>
        <w:t xml:space="preserve">– максимальне власне значення матриці А.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Найбільш поширеними </w:t>
      </w:r>
      <w:r w:rsidR="008C2A9C">
        <w:rPr>
          <w:rFonts w:ascii="Times New Roman" w:hAnsi="Times New Roman" w:cs="Times New Roman"/>
          <w:sz w:val="28"/>
          <w:szCs w:val="28"/>
          <w:lang w:val="uk-UA"/>
        </w:rPr>
        <w:t xml:space="preserve">формами функції належності </w:t>
      </w:r>
      <w:r>
        <w:rPr>
          <w:rFonts w:ascii="Times New Roman" w:hAnsi="Times New Roman" w:cs="Times New Roman"/>
          <w:sz w:val="28"/>
          <w:szCs w:val="28"/>
        </w:rPr>
        <w:t xml:space="preserve">є трапеція, трикутна форма, крива Гауса, сигмоїда.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Для трикутної форми маємо таку систему рівнянь:</w:t>
      </w:r>
    </w:p>
    <w:p w:rsidR="00214090" w:rsidRDefault="006411A7" w:rsidP="00214090">
      <w:pPr>
        <w:pStyle w:val="a6"/>
        <w:spacing w:after="0" w:line="360" w:lineRule="auto"/>
        <w:ind w:left="0" w:firstLine="567"/>
        <w:jc w:val="center"/>
        <w:rPr>
          <w:rFonts w:ascii="Times New Roman" w:hAnsi="Times New Roman" w:cs="Times New Roman"/>
          <w:sz w:val="28"/>
          <w:szCs w:val="28"/>
        </w:rPr>
      </w:pPr>
      <m:oMath>
        <m:d>
          <m:dPr>
            <m:begChr m:val="{"/>
            <m:endChr m:val=""/>
            <m:ctrlPr>
              <w:rPr>
                <w:rFonts w:ascii="Cambria Math" w:hAnsi="Cambria Math" w:cs="Times New Roman"/>
                <w:i/>
                <w:sz w:val="28"/>
                <w:szCs w:val="28"/>
                <w:lang w:eastAsia="en-US"/>
              </w:rPr>
            </m:ctrlPr>
          </m:dPr>
          <m:e>
            <m:eqArr>
              <m:eqArrPr>
                <m:ctrlPr>
                  <w:rPr>
                    <w:rFonts w:ascii="Cambria Math" w:hAnsi="Cambria Math" w:cs="Times New Roman"/>
                    <w:i/>
                    <w:sz w:val="28"/>
                    <w:szCs w:val="28"/>
                    <w:lang w:eastAsia="en-US"/>
                  </w:rPr>
                </m:ctrlPr>
              </m:eqArrPr>
              <m:e>
                <m:r>
                  <w:rPr>
                    <w:rFonts w:ascii="Cambria Math" w:hAnsi="Cambria Math" w:cs="Times New Roman"/>
                    <w:sz w:val="28"/>
                    <w:szCs w:val="28"/>
                  </w:rPr>
                  <m:t xml:space="preserve">0,      </m:t>
                </m:r>
                <m:r>
                  <w:rPr>
                    <w:rFonts w:ascii="Cambria Math" w:hAnsi="Cambria Math" w:cs="Times New Roman"/>
                    <w:sz w:val="28"/>
                    <w:szCs w:val="28"/>
                    <w:lang w:val="en-US"/>
                  </w:rPr>
                  <m:t>u</m:t>
                </m:r>
                <m:r>
                  <w:rPr>
                    <w:rFonts w:ascii="Cambria Math" w:hAnsi="Cambria Math" w:cs="Times New Roman"/>
                    <w:sz w:val="28"/>
                    <w:szCs w:val="28"/>
                  </w:rPr>
                  <m:t>≤</m:t>
                </m:r>
                <m:r>
                  <w:rPr>
                    <w:rFonts w:ascii="Cambria Math" w:hAnsi="Cambria Math" w:cs="Times New Roman"/>
                    <w:sz w:val="28"/>
                    <w:szCs w:val="28"/>
                    <w:lang w:val="en-US"/>
                  </w:rPr>
                  <m:t>a</m:t>
                </m:r>
                <m:r>
                  <w:rPr>
                    <w:rFonts w:ascii="Cambria Math" w:hAnsi="Cambria Math" w:cs="Times New Roman"/>
                    <w:sz w:val="28"/>
                    <w:szCs w:val="28"/>
                  </w:rPr>
                  <m:t xml:space="preserve"> </m:t>
                </m:r>
                <m:r>
                  <w:rPr>
                    <w:rFonts w:ascii="Cambria Math" w:hAnsi="Cambria Math" w:cs="Times New Roman"/>
                    <w:sz w:val="28"/>
                    <w:szCs w:val="28"/>
                    <w:lang w:val="en-US"/>
                  </w:rPr>
                  <m:t>or</m:t>
                </m:r>
                <m:r>
                  <w:rPr>
                    <w:rFonts w:ascii="Cambria Math" w:hAnsi="Cambria Math" w:cs="Times New Roman"/>
                    <w:sz w:val="28"/>
                    <w:szCs w:val="28"/>
                  </w:rPr>
                  <m:t xml:space="preserve"> </m:t>
                </m:r>
                <m:r>
                  <w:rPr>
                    <w:rFonts w:ascii="Cambria Math" w:hAnsi="Cambria Math" w:cs="Times New Roman"/>
                    <w:sz w:val="28"/>
                    <w:szCs w:val="28"/>
                    <w:lang w:val="en-US"/>
                  </w:rPr>
                  <m:t>u</m:t>
                </m:r>
                <m:r>
                  <w:rPr>
                    <w:rFonts w:ascii="Cambria Math" w:hAnsi="Cambria Math" w:cs="Times New Roman"/>
                    <w:sz w:val="28"/>
                    <w:szCs w:val="28"/>
                  </w:rPr>
                  <m:t>≥</m:t>
                </m:r>
                <m:r>
                  <w:rPr>
                    <w:rFonts w:ascii="Cambria Math" w:hAnsi="Cambria Math" w:cs="Times New Roman"/>
                    <w:sz w:val="28"/>
                    <w:szCs w:val="28"/>
                    <w:lang w:val="en-US"/>
                  </w:rPr>
                  <m:t>c</m:t>
                </m:r>
              </m:e>
              <m:e>
                <m:f>
                  <m:fPr>
                    <m:ctrlPr>
                      <w:rPr>
                        <w:rFonts w:ascii="Cambria Math" w:hAnsi="Cambria Math" w:cs="Times New Roman"/>
                        <w:i/>
                        <w:sz w:val="28"/>
                        <w:szCs w:val="28"/>
                        <w:lang w:eastAsia="en-US"/>
                      </w:rPr>
                    </m:ctrlPr>
                  </m:fPr>
                  <m:num>
                    <m:r>
                      <w:rPr>
                        <w:rFonts w:ascii="Cambria Math" w:hAnsi="Cambria Math" w:cs="Times New Roman"/>
                        <w:sz w:val="28"/>
                        <w:szCs w:val="28"/>
                      </w:rPr>
                      <m:t>u-a</m:t>
                    </m:r>
                  </m:num>
                  <m:den>
                    <m:r>
                      <w:rPr>
                        <w:rFonts w:ascii="Cambria Math" w:hAnsi="Cambria Math" w:cs="Times New Roman"/>
                        <w:sz w:val="28"/>
                        <w:szCs w:val="28"/>
                      </w:rPr>
                      <m:t>b-a</m:t>
                    </m:r>
                  </m:den>
                </m:f>
                <m:r>
                  <w:rPr>
                    <w:rFonts w:ascii="Cambria Math" w:hAnsi="Cambria Math" w:cs="Times New Roman"/>
                    <w:sz w:val="28"/>
                    <w:szCs w:val="28"/>
                  </w:rPr>
                  <m:t>,          a&lt;u≤b</m:t>
                </m:r>
              </m:e>
              <m:e>
                <m:f>
                  <m:fPr>
                    <m:ctrlPr>
                      <w:rPr>
                        <w:rFonts w:ascii="Cambria Math" w:hAnsi="Cambria Math" w:cs="Times New Roman"/>
                        <w:i/>
                        <w:sz w:val="28"/>
                        <w:szCs w:val="28"/>
                        <w:lang w:eastAsia="en-US"/>
                      </w:rPr>
                    </m:ctrlPr>
                  </m:fPr>
                  <m:num>
                    <m:r>
                      <w:rPr>
                        <w:rFonts w:ascii="Cambria Math" w:hAnsi="Cambria Math" w:cs="Times New Roman"/>
                        <w:sz w:val="28"/>
                        <w:szCs w:val="28"/>
                      </w:rPr>
                      <m:t>c-u</m:t>
                    </m:r>
                  </m:num>
                  <m:den>
                    <m:r>
                      <w:rPr>
                        <w:rFonts w:ascii="Cambria Math" w:hAnsi="Cambria Math" w:cs="Times New Roman"/>
                        <w:sz w:val="28"/>
                        <w:szCs w:val="28"/>
                      </w:rPr>
                      <m:t>c-b</m:t>
                    </m:r>
                  </m:den>
                </m:f>
                <m:r>
                  <w:rPr>
                    <w:rFonts w:ascii="Cambria Math" w:hAnsi="Cambria Math" w:cs="Times New Roman"/>
                    <w:sz w:val="28"/>
                    <w:szCs w:val="28"/>
                  </w:rPr>
                  <m:t>,         b&lt;u&lt;c</m:t>
                </m:r>
              </m:e>
            </m:eqArr>
          </m:e>
        </m:d>
      </m:oMath>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t>(1</w:t>
      </w:r>
      <w:r w:rsidR="00214090">
        <w:rPr>
          <w:rFonts w:ascii="Times New Roman" w:hAnsi="Times New Roman" w:cs="Times New Roman"/>
          <w:sz w:val="28"/>
          <w:szCs w:val="28"/>
        </w:rPr>
        <w:t>.15)</w:t>
      </w:r>
    </w:p>
    <w:p w:rsidR="00214090" w:rsidRDefault="008C2A9C"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де</w:t>
      </w:r>
      <w:r w:rsidR="00214090">
        <w:rPr>
          <w:rFonts w:ascii="Times New Roman" w:hAnsi="Times New Roman" w:cs="Times New Roman"/>
          <w:sz w:val="28"/>
          <w:szCs w:val="28"/>
        </w:rPr>
        <w:t xml:space="preserve"> (а, с) – носій нечіткої множини – песимістична оцінка нечіткого числа;</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en-US"/>
        </w:rPr>
        <w:t>b</w:t>
      </w:r>
      <w:r w:rsidR="008C2A9C">
        <w:rPr>
          <w:rFonts w:ascii="Times New Roman" w:hAnsi="Times New Roman" w:cs="Times New Roman"/>
          <w:sz w:val="28"/>
          <w:szCs w:val="28"/>
        </w:rPr>
        <w:t xml:space="preserve"> –</w:t>
      </w:r>
      <w:r>
        <w:rPr>
          <w:rFonts w:ascii="Times New Roman" w:hAnsi="Times New Roman" w:cs="Times New Roman"/>
          <w:sz w:val="28"/>
          <w:szCs w:val="28"/>
        </w:rPr>
        <w:t>координата максимуму – оптимістична оцінка нечіткого числа.</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Гаусова форма має вигляд:</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µ(</w:t>
      </w:r>
      <w:r>
        <w:rPr>
          <w:rFonts w:ascii="Times New Roman" w:hAnsi="Times New Roman" w:cs="Times New Roman"/>
          <w:sz w:val="28"/>
          <w:szCs w:val="28"/>
          <w:lang w:val="en-US"/>
        </w:rPr>
        <w:t>u</w:t>
      </w:r>
      <w:r>
        <w:rPr>
          <w:rFonts w:ascii="Times New Roman" w:hAnsi="Times New Roman" w:cs="Times New Roman"/>
          <w:sz w:val="28"/>
          <w:szCs w:val="28"/>
        </w:rPr>
        <w:t xml:space="preserve">) = </w:t>
      </w:r>
      <w:r>
        <w:rPr>
          <w:rFonts w:ascii="Times New Roman" w:hAnsi="Times New Roman" w:cs="Times New Roman"/>
          <w:sz w:val="28"/>
          <w:szCs w:val="28"/>
          <w:lang w:val="en-US"/>
        </w:rPr>
        <w:t>exp</w:t>
      </w:r>
      <w:r>
        <w:rPr>
          <w:rFonts w:ascii="Times New Roman" w:hAnsi="Times New Roman" w:cs="Times New Roman"/>
          <w:sz w:val="28"/>
          <w:szCs w:val="28"/>
        </w:rPr>
        <w:t xml:space="preserve"> (- </w:t>
      </w:r>
      <m:oMath>
        <m:f>
          <m:fPr>
            <m:ctrlPr>
              <w:rPr>
                <w:rFonts w:ascii="Cambria Math" w:hAnsi="Cambria Math" w:cs="Times New Roman"/>
                <w:i/>
                <w:sz w:val="28"/>
                <w:szCs w:val="28"/>
                <w:lang w:val="en-US" w:eastAsia="en-US"/>
              </w:rPr>
            </m:ctrlPr>
          </m:fPr>
          <m:num>
            <m:sSup>
              <m:sSupPr>
                <m:ctrlPr>
                  <w:rPr>
                    <w:rFonts w:ascii="Cambria Math" w:hAnsi="Cambria Math" w:cs="Times New Roman"/>
                    <w:i/>
                    <w:sz w:val="28"/>
                    <w:szCs w:val="28"/>
                    <w:lang w:val="en-US" w:eastAsia="en-US"/>
                  </w:rPr>
                </m:ctrlPr>
              </m:sSupPr>
              <m:e>
                <m:r>
                  <w:rPr>
                    <w:rFonts w:ascii="Cambria Math" w:hAnsi="Cambria Math" w:cs="Times New Roman"/>
                    <w:sz w:val="28"/>
                    <w:szCs w:val="28"/>
                  </w:rPr>
                  <m:t>(</m:t>
                </m:r>
                <m:r>
                  <w:rPr>
                    <w:rFonts w:ascii="Cambria Math" w:hAnsi="Cambria Math" w:cs="Times New Roman"/>
                    <w:sz w:val="28"/>
                    <w:szCs w:val="28"/>
                    <w:lang w:val="en-US"/>
                  </w:rPr>
                  <m:t>u</m:t>
                </m:r>
                <m:r>
                  <w:rPr>
                    <w:rFonts w:ascii="Cambria Math" w:hAnsi="Cambria Math" w:cs="Times New Roman"/>
                    <w:sz w:val="28"/>
                    <w:szCs w:val="28"/>
                  </w:rPr>
                  <m:t>-</m:t>
                </m:r>
                <m:r>
                  <w:rPr>
                    <w:rFonts w:ascii="Cambria Math" w:hAnsi="Cambria Math" w:cs="Times New Roman"/>
                    <w:sz w:val="28"/>
                    <w:szCs w:val="28"/>
                    <w:lang w:val="en-US"/>
                  </w:rPr>
                  <m:t>b</m:t>
                </m:r>
                <m:r>
                  <w:rPr>
                    <w:rFonts w:ascii="Cambria Math" w:hAnsi="Cambria Math" w:cs="Times New Roman"/>
                    <w:sz w:val="28"/>
                    <w:szCs w:val="28"/>
                  </w:rPr>
                  <m:t>)</m:t>
                </m:r>
              </m:e>
              <m:sup>
                <m:r>
                  <w:rPr>
                    <w:rFonts w:ascii="Cambria Math" w:hAnsi="Cambria Math" w:cs="Times New Roman"/>
                    <w:sz w:val="28"/>
                    <w:szCs w:val="28"/>
                  </w:rPr>
                  <m:t>2</m:t>
                </m:r>
              </m:sup>
            </m:sSup>
          </m:num>
          <m:den>
            <m:sSup>
              <m:sSupPr>
                <m:ctrlPr>
                  <w:rPr>
                    <w:rFonts w:ascii="Cambria Math" w:hAnsi="Cambria Math" w:cs="Times New Roman"/>
                    <w:i/>
                    <w:sz w:val="28"/>
                    <w:szCs w:val="28"/>
                    <w:lang w:val="en-US" w:eastAsia="en-US"/>
                  </w:rPr>
                </m:ctrlPr>
              </m:sSupPr>
              <m:e>
                <m:r>
                  <w:rPr>
                    <w:rFonts w:ascii="Cambria Math" w:hAnsi="Cambria Math" w:cs="Times New Roman"/>
                    <w:sz w:val="28"/>
                    <w:szCs w:val="28"/>
                  </w:rPr>
                  <m:t>2</m:t>
                </m:r>
                <m:r>
                  <w:rPr>
                    <w:rFonts w:ascii="Cambria Math" w:hAnsi="Cambria Math" w:cs="Times New Roman"/>
                    <w:sz w:val="28"/>
                    <w:szCs w:val="28"/>
                    <w:lang w:val="en-US"/>
                  </w:rPr>
                  <m:t>c</m:t>
                </m:r>
              </m:e>
              <m:sup>
                <m:r>
                  <w:rPr>
                    <w:rFonts w:ascii="Cambria Math" w:hAnsi="Cambria Math" w:cs="Times New Roman"/>
                    <w:sz w:val="28"/>
                    <w:szCs w:val="28"/>
                  </w:rPr>
                  <m:t>2</m:t>
                </m:r>
              </m:sup>
            </m:sSup>
          </m:den>
        </m:f>
      </m:oMath>
      <w:r w:rsidR="008C2A9C">
        <w:rPr>
          <w:rFonts w:ascii="Times New Roman" w:hAnsi="Times New Roman" w:cs="Times New Roman"/>
          <w:sz w:val="28"/>
          <w:szCs w:val="28"/>
        </w:rPr>
        <w:t xml:space="preserve">), </w:t>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t>(1</w:t>
      </w:r>
      <w:r>
        <w:rPr>
          <w:rFonts w:ascii="Times New Roman" w:hAnsi="Times New Roman" w:cs="Times New Roman"/>
          <w:sz w:val="28"/>
          <w:szCs w:val="28"/>
        </w:rPr>
        <w:t>.16)</w:t>
      </w:r>
    </w:p>
    <w:p w:rsidR="00214090" w:rsidRDefault="00214090" w:rsidP="00214090">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тут </w:t>
      </w:r>
      <w:r>
        <w:rPr>
          <w:rFonts w:ascii="Times New Roman" w:hAnsi="Times New Roman" w:cs="Times New Roman"/>
          <w:sz w:val="28"/>
          <w:szCs w:val="28"/>
          <w:lang w:val="en-US"/>
        </w:rPr>
        <w:t>b</w:t>
      </w:r>
      <w:r>
        <w:rPr>
          <w:rFonts w:ascii="Times New Roman" w:hAnsi="Times New Roman" w:cs="Times New Roman"/>
          <w:sz w:val="28"/>
          <w:szCs w:val="28"/>
        </w:rPr>
        <w:t xml:space="preserve"> – координата максимуму; с – коефіцієнт концентрації.</w:t>
      </w:r>
    </w:p>
    <w:p w:rsidR="00214090" w:rsidRPr="00214090" w:rsidRDefault="00214090" w:rsidP="00214090">
      <w:pPr>
        <w:pStyle w:val="a6"/>
        <w:spacing w:after="0" w:line="360" w:lineRule="auto"/>
        <w:ind w:left="0" w:firstLine="567"/>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С</w:t>
      </w:r>
      <w:r w:rsidR="008C2A9C">
        <w:rPr>
          <w:rFonts w:ascii="Times New Roman" w:hAnsi="Times New Roman" w:cs="Times New Roman"/>
          <w:sz w:val="28"/>
          <w:szCs w:val="28"/>
          <w:lang w:val="uk-UA"/>
        </w:rPr>
        <w:t>игмоїдна функція</w:t>
      </w:r>
      <w:r w:rsidRPr="00214090">
        <w:rPr>
          <w:rFonts w:ascii="Times New Roman" w:hAnsi="Times New Roman" w:cs="Times New Roman"/>
          <w:sz w:val="28"/>
          <w:szCs w:val="28"/>
          <w:lang w:val="uk-UA"/>
        </w:rPr>
        <w:t>:</w:t>
      </w:r>
    </w:p>
    <w:p w:rsidR="00214090" w:rsidRPr="00214090" w:rsidRDefault="00214090" w:rsidP="00214090">
      <w:pPr>
        <w:pStyle w:val="a6"/>
        <w:spacing w:after="0" w:line="360" w:lineRule="auto"/>
        <w:ind w:left="0" w:firstLine="567"/>
        <w:jc w:val="center"/>
        <w:rPr>
          <w:rFonts w:ascii="Times New Roman" w:hAnsi="Times New Roman" w:cs="Times New Roman"/>
          <w:sz w:val="28"/>
          <w:szCs w:val="28"/>
          <w:lang w:val="uk-UA"/>
        </w:rPr>
      </w:pPr>
      <w:r w:rsidRPr="00214090">
        <w:rPr>
          <w:rFonts w:ascii="Times New Roman" w:hAnsi="Times New Roman" w:cs="Times New Roman"/>
          <w:sz w:val="28"/>
          <w:szCs w:val="28"/>
          <w:lang w:val="uk-UA"/>
        </w:rPr>
        <w:t>µ(</w:t>
      </w:r>
      <w:r>
        <w:rPr>
          <w:rFonts w:ascii="Times New Roman" w:hAnsi="Times New Roman" w:cs="Times New Roman"/>
          <w:sz w:val="28"/>
          <w:szCs w:val="28"/>
          <w:lang w:val="en-US"/>
        </w:rPr>
        <w:t>u</w:t>
      </w:r>
      <w:r w:rsidRPr="00214090">
        <w:rPr>
          <w:rFonts w:ascii="Times New Roman" w:hAnsi="Times New Roman" w:cs="Times New Roman"/>
          <w:sz w:val="28"/>
          <w:szCs w:val="28"/>
          <w:lang w:val="uk-UA"/>
        </w:rPr>
        <w:t xml:space="preserve">) = </w:t>
      </w:r>
      <m:oMath>
        <m:f>
          <m:fPr>
            <m:ctrlPr>
              <w:rPr>
                <w:rFonts w:ascii="Cambria Math" w:hAnsi="Cambria Math" w:cs="Times New Roman"/>
                <w:i/>
                <w:sz w:val="28"/>
                <w:szCs w:val="28"/>
                <w:lang w:eastAsia="en-US"/>
              </w:rPr>
            </m:ctrlPr>
          </m:fPr>
          <m:num>
            <m:r>
              <w:rPr>
                <w:rFonts w:ascii="Cambria Math" w:hAnsi="Cambria Math" w:cs="Times New Roman"/>
                <w:sz w:val="28"/>
                <w:szCs w:val="28"/>
                <w:lang w:val="uk-UA"/>
              </w:rPr>
              <m:t>1</m:t>
            </m:r>
          </m:num>
          <m:den>
            <m:r>
              <w:rPr>
                <w:rFonts w:ascii="Cambria Math" w:hAnsi="Cambria Math" w:cs="Times New Roman"/>
                <w:sz w:val="28"/>
                <w:szCs w:val="28"/>
                <w:lang w:val="uk-UA"/>
              </w:rPr>
              <m:t>1+</m:t>
            </m:r>
            <m:r>
              <m:rPr>
                <m:sty m:val="p"/>
              </m:rPr>
              <w:rPr>
                <w:rFonts w:ascii="Cambria Math" w:hAnsi="Cambria Math" w:cs="Times New Roman"/>
                <w:sz w:val="28"/>
                <w:szCs w:val="28"/>
                <w:lang w:val="en-US"/>
              </w:rPr>
              <m:t>exp</m:t>
            </m:r>
            <m:r>
              <m:rPr>
                <m:sty m:val="p"/>
              </m:rPr>
              <w:rPr>
                <w:rFonts w:ascii="Cambria Math" w:hAnsi="Cambria Math" w:cs="Times New Roman"/>
                <w:sz w:val="28"/>
                <w:szCs w:val="28"/>
                <w:lang w:val="uk-UA"/>
              </w:rPr>
              <m:t>⁡</m:t>
            </m:r>
            <m:r>
              <w:rPr>
                <w:rFonts w:ascii="Cambria Math" w:hAnsi="Cambria Math" w:cs="Times New Roman"/>
                <w:sz w:val="28"/>
                <w:szCs w:val="28"/>
                <w:lang w:val="uk-UA"/>
              </w:rPr>
              <m:t>(-</m:t>
            </m:r>
            <m:r>
              <w:rPr>
                <w:rFonts w:ascii="Cambria Math" w:hAnsi="Cambria Math" w:cs="Times New Roman"/>
                <w:sz w:val="28"/>
                <w:szCs w:val="28"/>
                <w:lang w:val="en-US"/>
              </w:rPr>
              <m:t>a</m:t>
            </m:r>
            <m:d>
              <m:dPr>
                <m:ctrlPr>
                  <w:rPr>
                    <w:rFonts w:ascii="Cambria Math" w:hAnsi="Cambria Math" w:cs="Times New Roman"/>
                    <w:i/>
                    <w:sz w:val="28"/>
                    <w:szCs w:val="28"/>
                    <w:lang w:val="en-US" w:eastAsia="en-US"/>
                  </w:rPr>
                </m:ctrlPr>
              </m:dPr>
              <m:e>
                <m:r>
                  <w:rPr>
                    <w:rFonts w:ascii="Cambria Math" w:hAnsi="Cambria Math" w:cs="Times New Roman"/>
                    <w:sz w:val="28"/>
                    <w:szCs w:val="28"/>
                    <w:lang w:val="en-US"/>
                  </w:rPr>
                  <m:t>a</m:t>
                </m:r>
                <m:r>
                  <w:rPr>
                    <w:rFonts w:ascii="Cambria Math" w:hAnsi="Cambria Math" w:cs="Times New Roman"/>
                    <w:sz w:val="28"/>
                    <w:szCs w:val="28"/>
                    <w:lang w:val="uk-UA"/>
                  </w:rPr>
                  <m:t>-</m:t>
                </m:r>
                <m:r>
                  <w:rPr>
                    <w:rFonts w:ascii="Cambria Math" w:hAnsi="Cambria Math" w:cs="Times New Roman"/>
                    <w:sz w:val="28"/>
                    <w:szCs w:val="28"/>
                    <w:lang w:val="en-US"/>
                  </w:rPr>
                  <m:t>c</m:t>
                </m:r>
              </m:e>
            </m:d>
            <m:r>
              <w:rPr>
                <w:rFonts w:ascii="Cambria Math" w:hAnsi="Cambria Math" w:cs="Times New Roman"/>
                <w:sz w:val="28"/>
                <w:szCs w:val="28"/>
                <w:lang w:val="uk-UA"/>
              </w:rPr>
              <m:t>)</m:t>
            </m:r>
          </m:den>
        </m:f>
      </m:oMath>
      <w:r w:rsidR="008C2A9C">
        <w:rPr>
          <w:rFonts w:ascii="Times New Roman" w:hAnsi="Times New Roman" w:cs="Times New Roman"/>
          <w:sz w:val="28"/>
          <w:szCs w:val="28"/>
          <w:lang w:val="uk-UA"/>
        </w:rPr>
        <w:t>,</w:t>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r>
      <w:r w:rsidR="008C2A9C">
        <w:rPr>
          <w:rFonts w:ascii="Times New Roman" w:hAnsi="Times New Roman" w:cs="Times New Roman"/>
          <w:sz w:val="28"/>
          <w:szCs w:val="28"/>
          <w:lang w:val="uk-UA"/>
        </w:rPr>
        <w:tab/>
        <w:t>(1</w:t>
      </w:r>
      <w:r w:rsidRPr="00214090">
        <w:rPr>
          <w:rFonts w:ascii="Times New Roman" w:hAnsi="Times New Roman" w:cs="Times New Roman"/>
          <w:sz w:val="28"/>
          <w:szCs w:val="28"/>
          <w:lang w:val="uk-UA"/>
        </w:rPr>
        <w:t>.17)</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де а – коефіцієнт крутизни; с – координата переходу через 0,5.</w:t>
      </w:r>
    </w:p>
    <w:p w:rsidR="00214090" w:rsidRDefault="00214090" w:rsidP="00214090">
      <w:pPr>
        <w:pStyle w:val="a6"/>
        <w:spacing w:after="0" w:line="360" w:lineRule="auto"/>
        <w:ind w:left="0" w:firstLine="567"/>
        <w:jc w:val="both"/>
        <w:rPr>
          <w:rFonts w:ascii="Times New Roman" w:hAnsi="Times New Roman" w:cs="Times New Roman"/>
          <w:sz w:val="28"/>
          <w:szCs w:val="28"/>
        </w:rPr>
      </w:pPr>
      <w:r w:rsidRPr="008C2A9C">
        <w:rPr>
          <w:rFonts w:ascii="Times New Roman" w:hAnsi="Times New Roman" w:cs="Times New Roman"/>
          <w:b/>
          <w:i/>
          <w:sz w:val="28"/>
          <w:szCs w:val="28"/>
        </w:rPr>
        <w:t>Нечітке логічне виведення</w:t>
      </w:r>
      <w:r>
        <w:rPr>
          <w:rFonts w:ascii="Times New Roman" w:hAnsi="Times New Roman" w:cs="Times New Roman"/>
          <w:sz w:val="28"/>
          <w:szCs w:val="28"/>
        </w:rPr>
        <w:t xml:space="preserve">– по суті є апроксимацією залежності «входи – вихід» на основі лінгвістичних висловів типу «Якщо…, То…» і логічних операцій над нечіткими множинами.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Нечітке логічне виведення застосовують при моделюванні об’єктів із неперервним та дискретним виходом. Об’єкти із неперервним виходом відповідають задачам прогнозування, багатокритеріального аналізу, управління т</w:t>
      </w:r>
      <w:r w:rsidR="008C2A9C">
        <w:rPr>
          <w:rFonts w:ascii="Times New Roman" w:hAnsi="Times New Roman" w:cs="Times New Roman"/>
          <w:sz w:val="28"/>
          <w:szCs w:val="28"/>
        </w:rPr>
        <w:t>ехнічними об’єктами тощо (Рис. 1</w:t>
      </w:r>
      <w:r>
        <w:rPr>
          <w:rFonts w:ascii="Times New Roman" w:hAnsi="Times New Roman" w:cs="Times New Roman"/>
          <w:sz w:val="28"/>
          <w:szCs w:val="28"/>
        </w:rPr>
        <w:t>.3).</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noProof/>
        </w:rPr>
        <w:drawing>
          <wp:inline distT="0" distB="0" distL="0" distR="0">
            <wp:extent cx="2647950" cy="19335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47950" cy="1933575"/>
                    </a:xfrm>
                    <a:prstGeom prst="rect">
                      <a:avLst/>
                    </a:prstGeom>
                    <a:noFill/>
                    <a:ln>
                      <a:noFill/>
                    </a:ln>
                  </pic:spPr>
                </pic:pic>
              </a:graphicData>
            </a:graphic>
          </wp:inline>
        </w:drawing>
      </w:r>
    </w:p>
    <w:p w:rsidR="00214090" w:rsidRDefault="008C2A9C"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1</w:t>
      </w:r>
      <w:r w:rsidR="00214090">
        <w:rPr>
          <w:rFonts w:ascii="Times New Roman" w:hAnsi="Times New Roman" w:cs="Times New Roman"/>
          <w:sz w:val="28"/>
          <w:szCs w:val="28"/>
        </w:rPr>
        <w:t>.3 – Об’єкт із неперервним виходом</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Об’єкти із дискретним виходом відповідають задачам класифікації в медичній і технічній діаг</w:t>
      </w:r>
      <w:r w:rsidR="008C2A9C">
        <w:rPr>
          <w:rFonts w:ascii="Times New Roman" w:hAnsi="Times New Roman" w:cs="Times New Roman"/>
          <w:sz w:val="28"/>
          <w:szCs w:val="28"/>
        </w:rPr>
        <w:t>ностиці, у розпізнанні образів тощо (Рис. 1</w:t>
      </w:r>
      <w:r>
        <w:rPr>
          <w:rFonts w:ascii="Times New Roman" w:hAnsi="Times New Roman" w:cs="Times New Roman"/>
          <w:sz w:val="28"/>
          <w:szCs w:val="28"/>
        </w:rPr>
        <w:t>.4).</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noProof/>
        </w:rPr>
        <w:drawing>
          <wp:inline distT="0" distB="0" distL="0" distR="0">
            <wp:extent cx="3143250" cy="19526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43250" cy="1952625"/>
                    </a:xfrm>
                    <a:prstGeom prst="rect">
                      <a:avLst/>
                    </a:prstGeom>
                    <a:noFill/>
                    <a:ln>
                      <a:noFill/>
                    </a:ln>
                  </pic:spPr>
                </pic:pic>
              </a:graphicData>
            </a:graphic>
          </wp:inline>
        </w:drawing>
      </w:r>
    </w:p>
    <w:p w:rsidR="00214090" w:rsidRDefault="008C2A9C"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1</w:t>
      </w:r>
      <w:r w:rsidR="00214090">
        <w:rPr>
          <w:rFonts w:ascii="Times New Roman" w:hAnsi="Times New Roman" w:cs="Times New Roman"/>
          <w:sz w:val="28"/>
          <w:szCs w:val="28"/>
        </w:rPr>
        <w:t>.4 – Об’єкт із дискретним виходом</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Для нашої задачі – експертного оцінювання</w:t>
      </w:r>
      <w:r w:rsidR="008C2A9C">
        <w:rPr>
          <w:rFonts w:ascii="Times New Roman" w:hAnsi="Times New Roman" w:cs="Times New Roman"/>
          <w:sz w:val="28"/>
          <w:szCs w:val="28"/>
          <w:lang w:val="uk-UA"/>
        </w:rPr>
        <w:t xml:space="preserve"> запилення повітря </w:t>
      </w:r>
      <w:r>
        <w:rPr>
          <w:rFonts w:ascii="Times New Roman" w:hAnsi="Times New Roman" w:cs="Times New Roman"/>
          <w:sz w:val="28"/>
          <w:szCs w:val="28"/>
        </w:rPr>
        <w:t xml:space="preserve">– необхідно застосувати неперервний вихід, оскільки оцінка задана в певному діапазоні (наприклад, від 0 до 10)  і може приймати будь-яке дійсне значення з цього діапазону.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Типова система нечіткого виведення має такі модулі:</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фаззіфікатор, який перетворює фіксований вектор факторів впливу (Х) на вектор нечітких множин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en-US"/>
              </w:rPr>
              <m:t>X</m:t>
            </m:r>
          </m:e>
        </m:acc>
      </m:oMath>
      <w:r>
        <w:rPr>
          <w:rFonts w:ascii="Times New Roman" w:hAnsi="Times New Roman" w:cs="Times New Roman"/>
          <w:sz w:val="28"/>
          <w:szCs w:val="28"/>
        </w:rPr>
        <w:t>);</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нечітку базу знань, яка містить інформацію про залежність </w:t>
      </w:r>
      <w:r>
        <w:rPr>
          <w:rFonts w:ascii="Times New Roman" w:hAnsi="Times New Roman" w:cs="Times New Roman"/>
          <w:sz w:val="28"/>
          <w:szCs w:val="28"/>
          <w:lang w:val="en-US"/>
        </w:rPr>
        <w:t>Y</w:t>
      </w:r>
      <w:r>
        <w:rPr>
          <w:rFonts w:ascii="Times New Roman" w:hAnsi="Times New Roman" w:cs="Times New Roman"/>
          <w:sz w:val="28"/>
          <w:szCs w:val="28"/>
        </w:rPr>
        <w:t xml:space="preserve"> = </w:t>
      </w:r>
      <w:r>
        <w:rPr>
          <w:rFonts w:ascii="Times New Roman" w:hAnsi="Times New Roman" w:cs="Times New Roman"/>
          <w:sz w:val="28"/>
          <w:szCs w:val="28"/>
          <w:lang w:val="en-US"/>
        </w:rPr>
        <w:t>f</w:t>
      </w:r>
      <w:r>
        <w:rPr>
          <w:rFonts w:ascii="Times New Roman" w:hAnsi="Times New Roman" w:cs="Times New Roman"/>
          <w:sz w:val="28"/>
          <w:szCs w:val="28"/>
        </w:rPr>
        <w:t>(</w:t>
      </w:r>
      <w:r>
        <w:rPr>
          <w:rFonts w:ascii="Times New Roman" w:hAnsi="Times New Roman" w:cs="Times New Roman"/>
          <w:sz w:val="28"/>
          <w:szCs w:val="28"/>
          <w:lang w:val="en-US"/>
        </w:rPr>
        <w:t>x</w:t>
      </w:r>
      <w:r>
        <w:rPr>
          <w:rFonts w:ascii="Times New Roman" w:hAnsi="Times New Roman" w:cs="Times New Roman"/>
          <w:sz w:val="28"/>
          <w:szCs w:val="28"/>
        </w:rPr>
        <w:t>) у формі лінгвістичних правил типу «Якщо…, То…»;</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функції належності, які застосовують для відображення лінгвістичних термів у вигляді нечітких множин;</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машину нечіткого логічного виведення, яка на основі правил бази знань визначає значення вихідної змінної у формі нечіткої множини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en-US"/>
              </w:rPr>
              <m:t>Y</m:t>
            </m:r>
          </m:e>
        </m:acc>
      </m:oMath>
      <w:r>
        <w:rPr>
          <w:rFonts w:ascii="Times New Roman" w:hAnsi="Times New Roman" w:cs="Times New Roman"/>
          <w:sz w:val="28"/>
          <w:szCs w:val="28"/>
        </w:rPr>
        <w:t>, що відповідає нечітким значенням вхідних змінних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en-US"/>
              </w:rPr>
              <m:t>X</m:t>
            </m:r>
          </m:e>
        </m:acc>
      </m:oMath>
      <w:r>
        <w:rPr>
          <w:rFonts w:ascii="Times New Roman" w:hAnsi="Times New Roman" w:cs="Times New Roman"/>
          <w:sz w:val="28"/>
          <w:szCs w:val="28"/>
        </w:rPr>
        <w:t>);</w:t>
      </w:r>
    </w:p>
    <w:p w:rsidR="00214090" w:rsidRDefault="00214090" w:rsidP="00214090">
      <w:pPr>
        <w:pStyle w:val="a6"/>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дефаззіфікатор, який перетворює вихідну нечітку множину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en-US"/>
              </w:rPr>
              <m:t>Y</m:t>
            </m:r>
          </m:e>
        </m:acc>
      </m:oMath>
      <w:r>
        <w:rPr>
          <w:rFonts w:ascii="Times New Roman" w:hAnsi="Times New Roman" w:cs="Times New Roman"/>
          <w:sz w:val="28"/>
          <w:szCs w:val="28"/>
        </w:rPr>
        <w:t xml:space="preserve"> на нечітке число </w:t>
      </w:r>
      <w:r>
        <w:rPr>
          <w:rFonts w:ascii="Times New Roman" w:hAnsi="Times New Roman" w:cs="Times New Roman"/>
          <w:sz w:val="28"/>
          <w:szCs w:val="28"/>
          <w:lang w:val="en-US"/>
        </w:rPr>
        <w:t>Y</w:t>
      </w:r>
      <w:r>
        <w:rPr>
          <w:rFonts w:ascii="Times New Roman" w:hAnsi="Times New Roman" w:cs="Times New Roman"/>
          <w:sz w:val="28"/>
          <w:szCs w:val="28"/>
        </w:rPr>
        <w:t xml:space="preserve">.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Структурну схему системи нечіткого</w:t>
      </w:r>
      <w:r w:rsidR="008C2A9C">
        <w:rPr>
          <w:rFonts w:ascii="Times New Roman" w:hAnsi="Times New Roman" w:cs="Times New Roman"/>
          <w:sz w:val="28"/>
          <w:szCs w:val="28"/>
        </w:rPr>
        <w:t xml:space="preserve"> виведення наведено на рис. 1</w:t>
      </w:r>
      <w:r>
        <w:rPr>
          <w:rFonts w:ascii="Times New Roman" w:hAnsi="Times New Roman" w:cs="Times New Roman"/>
          <w:sz w:val="28"/>
          <w:szCs w:val="28"/>
        </w:rPr>
        <w:t xml:space="preserve">.5. </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noProof/>
        </w:rPr>
        <w:lastRenderedPageBreak/>
        <w:drawing>
          <wp:inline distT="0" distB="0" distL="0" distR="0">
            <wp:extent cx="5524500" cy="3314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24500" cy="3314700"/>
                    </a:xfrm>
                    <a:prstGeom prst="rect">
                      <a:avLst/>
                    </a:prstGeom>
                    <a:noFill/>
                    <a:ln>
                      <a:noFill/>
                    </a:ln>
                  </pic:spPr>
                </pic:pic>
              </a:graphicData>
            </a:graphic>
          </wp:inline>
        </w:drawing>
      </w:r>
    </w:p>
    <w:p w:rsidR="00214090" w:rsidRPr="008C2A9C" w:rsidRDefault="006D6AF3"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 xml:space="preserve">Рис. </w:t>
      </w:r>
      <w:r w:rsidR="008C2A9C">
        <w:rPr>
          <w:rFonts w:ascii="Times New Roman" w:hAnsi="Times New Roman" w:cs="Times New Roman"/>
          <w:sz w:val="28"/>
          <w:szCs w:val="28"/>
        </w:rPr>
        <w:t>1</w:t>
      </w:r>
      <w:r w:rsidR="00214090">
        <w:rPr>
          <w:rFonts w:ascii="Times New Roman" w:hAnsi="Times New Roman" w:cs="Times New Roman"/>
          <w:sz w:val="28"/>
          <w:szCs w:val="28"/>
        </w:rPr>
        <w:t>.5 – Структурна схема системи нечіткого виведення</w:t>
      </w:r>
      <w:r w:rsidR="008C2A9C">
        <w:rPr>
          <w:rFonts w:ascii="Times New Roman" w:hAnsi="Times New Roman" w:cs="Times New Roman"/>
          <w:sz w:val="28"/>
          <w:szCs w:val="28"/>
          <w:lang w:val="uk-UA"/>
        </w:rPr>
        <w:t xml:space="preserve"> </w:t>
      </w:r>
      <w:r w:rsidR="008C2A9C">
        <w:rPr>
          <w:rFonts w:ascii="Times New Roman" w:hAnsi="Times New Roman" w:cs="Times New Roman"/>
          <w:sz w:val="28"/>
          <w:szCs w:val="28"/>
          <w:lang w:val="en-US"/>
        </w:rPr>
        <w:t>Fuzzy</w:t>
      </w:r>
      <w:r w:rsidR="008C2A9C" w:rsidRPr="008C2A9C">
        <w:rPr>
          <w:rFonts w:ascii="Times New Roman" w:hAnsi="Times New Roman" w:cs="Times New Roman"/>
          <w:sz w:val="28"/>
          <w:szCs w:val="28"/>
        </w:rPr>
        <w:t xml:space="preserve"> </w:t>
      </w:r>
      <w:r w:rsidR="008C2A9C">
        <w:rPr>
          <w:rFonts w:ascii="Times New Roman" w:hAnsi="Times New Roman" w:cs="Times New Roman"/>
          <w:sz w:val="28"/>
          <w:szCs w:val="28"/>
          <w:lang w:val="en-US"/>
        </w:rPr>
        <w:t>Inference</w:t>
      </w:r>
      <w:r w:rsidR="008C2A9C" w:rsidRPr="008C2A9C">
        <w:rPr>
          <w:rFonts w:ascii="Times New Roman" w:hAnsi="Times New Roman" w:cs="Times New Roman"/>
          <w:sz w:val="28"/>
          <w:szCs w:val="28"/>
        </w:rPr>
        <w:t xml:space="preserve"> </w:t>
      </w:r>
      <w:r w:rsidR="008C2A9C">
        <w:rPr>
          <w:rFonts w:ascii="Times New Roman" w:hAnsi="Times New Roman" w:cs="Times New Roman"/>
          <w:sz w:val="28"/>
          <w:szCs w:val="28"/>
          <w:lang w:val="en-US"/>
        </w:rPr>
        <w:t>System</w:t>
      </w:r>
      <w:r w:rsidR="008C2A9C" w:rsidRPr="008C2A9C">
        <w:rPr>
          <w:rFonts w:ascii="Times New Roman" w:hAnsi="Times New Roman" w:cs="Times New Roman"/>
          <w:sz w:val="28"/>
          <w:szCs w:val="28"/>
        </w:rPr>
        <w:t xml:space="preserve"> (</w:t>
      </w:r>
      <w:r w:rsidR="008C2A9C">
        <w:rPr>
          <w:rFonts w:ascii="Times New Roman" w:hAnsi="Times New Roman" w:cs="Times New Roman"/>
          <w:sz w:val="28"/>
          <w:szCs w:val="28"/>
          <w:lang w:val="en-US"/>
        </w:rPr>
        <w:t>FIS</w:t>
      </w:r>
      <w:r w:rsidR="008C2A9C" w:rsidRPr="008C2A9C">
        <w:rPr>
          <w:rFonts w:ascii="Times New Roman" w:hAnsi="Times New Roman" w:cs="Times New Roman"/>
          <w:sz w:val="28"/>
          <w:szCs w:val="28"/>
        </w:rPr>
        <w:t>)</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Як це було введено Лотфі Заде [13], якщо відомо нечітке відношення (набір правил – </w:t>
      </w:r>
      <w:r>
        <w:rPr>
          <w:rFonts w:ascii="Times New Roman" w:hAnsi="Times New Roman" w:cs="Times New Roman"/>
          <w:sz w:val="28"/>
          <w:szCs w:val="28"/>
          <w:lang w:val="en-US"/>
        </w:rPr>
        <w:t>Rules</w:t>
      </w:r>
      <w:r>
        <w:rPr>
          <w:rFonts w:ascii="Times New Roman" w:hAnsi="Times New Roman" w:cs="Times New Roman"/>
          <w:sz w:val="28"/>
          <w:szCs w:val="28"/>
        </w:rPr>
        <w:t xml:space="preserve">)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R</m:t>
            </m:r>
          </m:e>
        </m:acc>
      </m:oMath>
      <w:r>
        <w:rPr>
          <w:rFonts w:ascii="Times New Roman" w:hAnsi="Times New Roman" w:cs="Times New Roman"/>
          <w:sz w:val="28"/>
          <w:szCs w:val="28"/>
        </w:rPr>
        <w:t xml:space="preserve"> між входом х та виходом </w:t>
      </w:r>
      <w:r>
        <w:rPr>
          <w:rFonts w:ascii="Times New Roman" w:hAnsi="Times New Roman" w:cs="Times New Roman"/>
          <w:sz w:val="28"/>
          <w:szCs w:val="28"/>
          <w:lang w:val="en-US"/>
        </w:rPr>
        <w:t>y</w:t>
      </w:r>
      <w:r>
        <w:rPr>
          <w:rFonts w:ascii="Times New Roman" w:hAnsi="Times New Roman" w:cs="Times New Roman"/>
          <w:sz w:val="28"/>
          <w:szCs w:val="28"/>
        </w:rPr>
        <w:t xml:space="preserve">, то при нечіткому значенні вхідної змінної </w:t>
      </w:r>
      <w:r>
        <w:rPr>
          <w:rFonts w:ascii="Times New Roman" w:hAnsi="Times New Roman" w:cs="Times New Roman"/>
          <w:sz w:val="28"/>
          <w:szCs w:val="28"/>
          <w:lang w:val="en-US"/>
        </w:rPr>
        <w:t>x</w:t>
      </w:r>
      <w:r>
        <w:rPr>
          <w:rFonts w:ascii="Times New Roman" w:hAnsi="Times New Roman" w:cs="Times New Roman"/>
          <w:sz w:val="28"/>
          <w:szCs w:val="28"/>
        </w:rPr>
        <w:t xml:space="preserve"> =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A</m:t>
            </m:r>
          </m:e>
        </m:acc>
      </m:oMath>
      <w:r>
        <w:rPr>
          <w:rFonts w:ascii="Times New Roman" w:hAnsi="Times New Roman" w:cs="Times New Roman"/>
          <w:sz w:val="28"/>
          <w:szCs w:val="28"/>
        </w:rPr>
        <w:t xml:space="preserve"> нечітке значення вихідної змінної визначають за формулою:</w:t>
      </w:r>
    </w:p>
    <w:p w:rsidR="00214090" w:rsidRDefault="00214090" w:rsidP="00214090">
      <w:pPr>
        <w:pStyle w:val="a6"/>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lang w:val="en-US"/>
        </w:rPr>
        <w:t>y</w:t>
      </w:r>
      <w:r>
        <w:rPr>
          <w:rFonts w:ascii="Times New Roman" w:hAnsi="Times New Roman" w:cs="Times New Roman"/>
          <w:sz w:val="28"/>
          <w:szCs w:val="28"/>
        </w:rPr>
        <w:t xml:space="preserve"> = </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lang w:val="en-US"/>
              </w:rPr>
              <m:t>A</m:t>
            </m:r>
          </m:e>
        </m:acc>
      </m:oMath>
      <w:r>
        <w:rPr>
          <w:rFonts w:ascii="Times New Roman" w:hAnsi="Times New Roman" w:cs="Times New Roman"/>
          <w:sz w:val="28"/>
          <w:szCs w:val="28"/>
        </w:rPr>
        <w:t>°</w:t>
      </w:r>
      <m:oMath>
        <m:acc>
          <m:accPr>
            <m:chr m:val="̃"/>
            <m:ctrlPr>
              <w:rPr>
                <w:rFonts w:ascii="Cambria Math" w:hAnsi="Cambria Math" w:cs="Times New Roman"/>
                <w:i/>
                <w:sz w:val="28"/>
                <w:szCs w:val="28"/>
                <w:lang w:eastAsia="en-US"/>
              </w:rPr>
            </m:ctrlPr>
          </m:accPr>
          <m:e>
            <m:r>
              <w:rPr>
                <w:rFonts w:ascii="Cambria Math" w:hAnsi="Cambria Math" w:cs="Times New Roman"/>
                <w:sz w:val="28"/>
                <w:szCs w:val="28"/>
              </w:rPr>
              <m:t>R</m:t>
            </m:r>
          </m:e>
        </m:acc>
      </m:oMath>
      <w:r w:rsidR="008C2A9C">
        <w:rPr>
          <w:rFonts w:ascii="Times New Roman" w:hAnsi="Times New Roman" w:cs="Times New Roman"/>
          <w:sz w:val="28"/>
          <w:szCs w:val="28"/>
        </w:rPr>
        <w:t xml:space="preserve">, </w:t>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r>
      <w:r w:rsidR="008C2A9C">
        <w:rPr>
          <w:rFonts w:ascii="Times New Roman" w:hAnsi="Times New Roman" w:cs="Times New Roman"/>
          <w:sz w:val="28"/>
          <w:szCs w:val="28"/>
        </w:rPr>
        <w:tab/>
        <w:t>(1</w:t>
      </w:r>
      <w:r>
        <w:rPr>
          <w:rFonts w:ascii="Times New Roman" w:hAnsi="Times New Roman" w:cs="Times New Roman"/>
          <w:sz w:val="28"/>
          <w:szCs w:val="28"/>
        </w:rPr>
        <w:t>.18)</w:t>
      </w:r>
    </w:p>
    <w:p w:rsidR="00214090" w:rsidRDefault="00214090" w:rsidP="00214090">
      <w:pPr>
        <w:pStyle w:val="a6"/>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rPr>
        <w:t>де знак «°» - операція максимінної композиції.</w:t>
      </w:r>
    </w:p>
    <w:p w:rsidR="00214090" w:rsidRPr="00214090" w:rsidRDefault="00214090" w:rsidP="00214090">
      <w:pPr>
        <w:pStyle w:val="a6"/>
        <w:spacing w:after="0" w:line="360" w:lineRule="auto"/>
        <w:ind w:left="0" w:firstLine="567"/>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Максимінна композиція передбачає визначення максимуму із набору мінімумів для елементів нечіткої множини, який отримують при дії нечітких відношень (правил). </w:t>
      </w:r>
    </w:p>
    <w:p w:rsidR="00214090" w:rsidRDefault="00214090" w:rsidP="00214090">
      <w:pPr>
        <w:pStyle w:val="a6"/>
        <w:spacing w:after="0" w:line="360" w:lineRule="auto"/>
        <w:ind w:left="0" w:firstLine="567"/>
        <w:jc w:val="both"/>
        <w:rPr>
          <w:rFonts w:ascii="Times New Roman" w:eastAsiaTheme="minorHAnsi" w:hAnsi="Times New Roman" w:cs="Times New Roman"/>
          <w:sz w:val="28"/>
          <w:szCs w:val="28"/>
        </w:rPr>
      </w:pPr>
      <w:r w:rsidRPr="005D0210">
        <w:rPr>
          <w:rFonts w:ascii="Times New Roman" w:hAnsi="Times New Roman" w:cs="Times New Roman"/>
          <w:sz w:val="28"/>
          <w:szCs w:val="28"/>
          <w:lang w:val="uk-UA"/>
        </w:rPr>
        <w:t xml:space="preserve">Базу знань (сукупність правил нечіткої логіки) Мамдані розглядають як деяке розбиття простору факторів впливу на осередки із розмитими межами, в середині яких функція відгуку приймає нечітке значення. </w:t>
      </w:r>
      <w:r>
        <w:rPr>
          <w:rFonts w:ascii="Times New Roman" w:hAnsi="Times New Roman" w:cs="Times New Roman"/>
          <w:sz w:val="28"/>
          <w:szCs w:val="28"/>
        </w:rPr>
        <w:t xml:space="preserve">Правило в базі знань Мамдані є «інформаційним згущенням». Такі «згущення насиченої інформації» є аналогом вербального кодування, яке відбувається в навчальному процесі людини. </w:t>
      </w:r>
    </w:p>
    <w:p w:rsidR="00214090" w:rsidRDefault="00214090" w:rsidP="00214090">
      <w:pPr>
        <w:pStyle w:val="a6"/>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Розглянемо </w:t>
      </w:r>
      <w:r w:rsidRPr="007D4FFA">
        <w:rPr>
          <w:rFonts w:ascii="Times New Roman" w:hAnsi="Times New Roman" w:cs="Times New Roman"/>
          <w:b/>
          <w:i/>
          <w:sz w:val="28"/>
          <w:szCs w:val="28"/>
        </w:rPr>
        <w:t>алгоритм Мамдані</w:t>
      </w:r>
      <w:r>
        <w:rPr>
          <w:rFonts w:ascii="Times New Roman" w:hAnsi="Times New Roman" w:cs="Times New Roman"/>
          <w:sz w:val="28"/>
          <w:szCs w:val="28"/>
        </w:rPr>
        <w:t>. Нехай µ</w:t>
      </w:r>
      <w:r>
        <w:rPr>
          <w:rFonts w:ascii="Times New Roman" w:hAnsi="Times New Roman" w:cs="Times New Roman"/>
          <w:sz w:val="28"/>
          <w:szCs w:val="28"/>
          <w:vertAlign w:val="subscript"/>
          <w:lang w:val="en-US"/>
        </w:rPr>
        <w:t>j</w:t>
      </w:r>
      <w:r>
        <w:rPr>
          <w:rFonts w:ascii="Times New Roman" w:hAnsi="Times New Roman" w:cs="Times New Roman"/>
          <w:sz w:val="28"/>
          <w:szCs w:val="28"/>
        </w:rPr>
        <w:t>(</w:t>
      </w:r>
      <w:r>
        <w:rPr>
          <w:rFonts w:ascii="Times New Roman" w:hAnsi="Times New Roman" w:cs="Times New Roman"/>
          <w:i/>
          <w:sz w:val="28"/>
          <w:szCs w:val="28"/>
          <w:lang w:val="en-US"/>
        </w:rPr>
        <w:t>x</w:t>
      </w:r>
      <w:r>
        <w:rPr>
          <w:rFonts w:ascii="Times New Roman" w:hAnsi="Times New Roman" w:cs="Times New Roman"/>
          <w:sz w:val="28"/>
          <w:szCs w:val="28"/>
          <w:vertAlign w:val="subscript"/>
          <w:lang w:val="en-US"/>
        </w:rPr>
        <w:t>i</w:t>
      </w:r>
      <w:r>
        <w:rPr>
          <w:rFonts w:ascii="Times New Roman" w:hAnsi="Times New Roman" w:cs="Times New Roman"/>
          <w:sz w:val="28"/>
          <w:szCs w:val="28"/>
        </w:rPr>
        <w:t xml:space="preserve">) – функція належності входу </w:t>
      </w:r>
      <w:r>
        <w:rPr>
          <w:rFonts w:ascii="Times New Roman" w:hAnsi="Times New Roman" w:cs="Times New Roman"/>
          <w:sz w:val="28"/>
          <w:szCs w:val="28"/>
          <w:lang w:val="en-US"/>
        </w:rPr>
        <w:t>x</w:t>
      </w:r>
      <w:r>
        <w:rPr>
          <w:rFonts w:ascii="Times New Roman" w:hAnsi="Times New Roman" w:cs="Times New Roman"/>
          <w:sz w:val="28"/>
          <w:szCs w:val="28"/>
          <w:vertAlign w:val="subscript"/>
          <w:lang w:val="en-US"/>
        </w:rPr>
        <w:t>i</w:t>
      </w:r>
      <w:r>
        <w:rPr>
          <w:rFonts w:ascii="Times New Roman" w:hAnsi="Times New Roman" w:cs="Times New Roman"/>
          <w:sz w:val="28"/>
          <w:szCs w:val="28"/>
        </w:rPr>
        <w:t xml:space="preserve"> до нечіткого терму </w:t>
      </w:r>
      <m:oMath>
        <m:acc>
          <m:accPr>
            <m:chr m:val="̃"/>
            <m:ctrlPr>
              <w:rPr>
                <w:rFonts w:ascii="Cambria Math" w:hAnsi="Cambria Math" w:cs="Times New Roman"/>
                <w:i/>
                <w:sz w:val="28"/>
                <w:szCs w:val="28"/>
                <w:lang w:eastAsia="en-US"/>
              </w:rPr>
            </m:ctrlPr>
          </m:accPr>
          <m:e>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a</m:t>
                </m:r>
              </m:e>
              <m:sub>
                <m:r>
                  <w:rPr>
                    <w:rFonts w:ascii="Cambria Math" w:hAnsi="Cambria Math" w:cs="Times New Roman"/>
                    <w:sz w:val="28"/>
                    <w:szCs w:val="28"/>
                  </w:rPr>
                  <m:t>ij</m:t>
                </m:r>
              </m:sub>
            </m:sSub>
          </m:e>
        </m:acc>
      </m:oMath>
      <w:r>
        <w:rPr>
          <w:rFonts w:ascii="Times New Roman" w:hAnsi="Times New Roman" w:cs="Times New Roman"/>
          <w:sz w:val="28"/>
          <w:szCs w:val="28"/>
        </w:rPr>
        <w:t>, тобто:</w:t>
      </w:r>
    </w:p>
    <w:p w:rsidR="00214090" w:rsidRDefault="006411A7" w:rsidP="00214090">
      <w:pPr>
        <w:pStyle w:val="a6"/>
        <w:spacing w:after="0" w:line="360" w:lineRule="auto"/>
        <w:ind w:left="0" w:firstLine="567"/>
        <w:jc w:val="center"/>
        <w:rPr>
          <w:rFonts w:ascii="Times New Roman" w:hAnsi="Times New Roman" w:cs="Times New Roman"/>
          <w:sz w:val="28"/>
          <w:szCs w:val="28"/>
        </w:rPr>
      </w:pPr>
      <m:oMath>
        <m:acc>
          <m:accPr>
            <m:chr m:val="̃"/>
            <m:ctrlPr>
              <w:rPr>
                <w:rFonts w:ascii="Cambria Math" w:hAnsi="Cambria Math" w:cs="Times New Roman"/>
                <w:i/>
                <w:sz w:val="28"/>
                <w:szCs w:val="28"/>
                <w:lang w:eastAsia="en-US"/>
              </w:rPr>
            </m:ctrlPr>
          </m:accPr>
          <m:e>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a</m:t>
                </m:r>
              </m:e>
              <m:sub>
                <m:r>
                  <w:rPr>
                    <w:rFonts w:ascii="Cambria Math" w:hAnsi="Cambria Math" w:cs="Times New Roman"/>
                    <w:sz w:val="28"/>
                    <w:szCs w:val="28"/>
                  </w:rPr>
                  <m:t>ij</m:t>
                </m:r>
              </m:sub>
            </m:sSub>
          </m:e>
        </m:acc>
      </m:oMath>
      <w:r w:rsidR="00214090">
        <w:rPr>
          <w:rFonts w:ascii="Times New Roman" w:hAnsi="Times New Roman" w:cs="Times New Roman"/>
          <w:sz w:val="28"/>
          <w:szCs w:val="28"/>
        </w:rPr>
        <w:t xml:space="preserve"> = </w:t>
      </w:r>
      <m:oMath>
        <m:nary>
          <m:naryPr>
            <m:limLoc m:val="subSup"/>
            <m:ctrlPr>
              <w:rPr>
                <w:rFonts w:ascii="Cambria Math" w:hAnsi="Cambria Math" w:cs="Times New Roman"/>
                <w:i/>
                <w:sz w:val="28"/>
                <w:szCs w:val="28"/>
                <w:lang w:eastAsia="en-US"/>
              </w:rPr>
            </m:ctrlPr>
          </m:naryPr>
          <m:sub>
            <m:bar>
              <m:barPr>
                <m:ctrlPr>
                  <w:rPr>
                    <w:rFonts w:ascii="Cambria Math" w:hAnsi="Cambria Math" w:cs="Times New Roman"/>
                    <w:i/>
                    <w:sz w:val="28"/>
                    <w:szCs w:val="28"/>
                    <w:lang w:eastAsia="en-US"/>
                  </w:rPr>
                </m:ctrlPr>
              </m:barPr>
              <m:e>
                <m:r>
                  <w:rPr>
                    <w:rFonts w:ascii="Cambria Math" w:hAnsi="Cambria Math" w:cs="Times New Roman"/>
                    <w:sz w:val="28"/>
                    <w:szCs w:val="28"/>
                    <w:lang w:val="en-US"/>
                  </w:rPr>
                  <m:t>x</m:t>
                </m:r>
              </m:e>
            </m:bar>
          </m:sub>
          <m:sup>
            <m:bar>
              <m:barPr>
                <m:pos m:val="top"/>
                <m:ctrlPr>
                  <w:rPr>
                    <w:rFonts w:ascii="Cambria Math" w:hAnsi="Cambria Math" w:cs="Times New Roman"/>
                    <w:i/>
                    <w:sz w:val="28"/>
                    <w:szCs w:val="28"/>
                    <w:lang w:eastAsia="en-US"/>
                  </w:rPr>
                </m:ctrlPr>
              </m:barPr>
              <m:e>
                <m:r>
                  <w:rPr>
                    <w:rFonts w:ascii="Cambria Math" w:hAnsi="Cambria Math" w:cs="Times New Roman"/>
                    <w:sz w:val="28"/>
                    <w:szCs w:val="28"/>
                  </w:rPr>
                  <m:t>x</m:t>
                </m:r>
              </m:e>
            </m:bar>
          </m:sup>
          <m:e>
            <m:sSub>
              <m:sSubPr>
                <m:ctrlPr>
                  <w:rPr>
                    <w:rFonts w:ascii="Cambria Math" w:hAnsi="Cambria Math" w:cs="Times New Roman"/>
                    <w:i/>
                    <w:sz w:val="28"/>
                    <w:szCs w:val="28"/>
                    <w:lang w:eastAsia="en-US"/>
                  </w:rPr>
                </m:ctrlPr>
              </m:sSubPr>
              <m:e>
                <m:r>
                  <m:rPr>
                    <m:sty m:val="p"/>
                  </m:rPr>
                  <w:rPr>
                    <w:rFonts w:ascii="Cambria Math" w:hAnsi="Cambria Math" w:cs="Times New Roman"/>
                    <w:sz w:val="28"/>
                    <w:szCs w:val="28"/>
                  </w:rPr>
                  <m:t>µ</m:t>
                </m:r>
              </m:e>
              <m:sub>
                <m:r>
                  <w:rPr>
                    <w:rFonts w:ascii="Cambria Math" w:hAnsi="Cambria Math" w:cs="Times New Roman"/>
                    <w:sz w:val="28"/>
                    <w:szCs w:val="28"/>
                  </w:rPr>
                  <m:t>j</m:t>
                </m:r>
              </m:sub>
            </m:sSub>
          </m:e>
        </m:nary>
      </m:oMath>
      <w:r w:rsidR="00214090">
        <w:rPr>
          <w:rFonts w:ascii="Times New Roman" w:hAnsi="Times New Roman" w:cs="Times New Roman"/>
          <w:sz w:val="28"/>
          <w:szCs w:val="28"/>
        </w:rPr>
        <w:t>(</w:t>
      </w:r>
      <w:r w:rsidR="00214090">
        <w:rPr>
          <w:rFonts w:ascii="Times New Roman" w:hAnsi="Times New Roman" w:cs="Times New Roman"/>
          <w:i/>
          <w:sz w:val="28"/>
          <w:szCs w:val="28"/>
          <w:lang w:val="en-US"/>
        </w:rPr>
        <w:t>x</w:t>
      </w:r>
      <w:r w:rsidR="00214090">
        <w:rPr>
          <w:rFonts w:ascii="Times New Roman" w:hAnsi="Times New Roman" w:cs="Times New Roman"/>
          <w:sz w:val="28"/>
          <w:szCs w:val="28"/>
          <w:vertAlign w:val="subscript"/>
          <w:lang w:val="en-US"/>
        </w:rPr>
        <w:t>i</w:t>
      </w:r>
      <w:r w:rsidR="00214090">
        <w:rPr>
          <w:rFonts w:ascii="Times New Roman" w:hAnsi="Times New Roman" w:cs="Times New Roman"/>
          <w:sz w:val="28"/>
          <w:szCs w:val="28"/>
        </w:rPr>
        <w:t>)/</w:t>
      </w:r>
      <w:r w:rsidR="00214090">
        <w:rPr>
          <w:rFonts w:ascii="Times New Roman" w:hAnsi="Times New Roman" w:cs="Times New Roman"/>
          <w:i/>
          <w:sz w:val="28"/>
          <w:szCs w:val="28"/>
          <w:lang w:val="en-US"/>
        </w:rPr>
        <w:t>x</w:t>
      </w:r>
      <w:r w:rsidR="00214090">
        <w:rPr>
          <w:rFonts w:ascii="Times New Roman" w:hAnsi="Times New Roman" w:cs="Times New Roman"/>
          <w:sz w:val="28"/>
          <w:szCs w:val="28"/>
          <w:vertAlign w:val="subscript"/>
          <w:lang w:val="en-US"/>
        </w:rPr>
        <w:t>i</w:t>
      </w:r>
      <w:r w:rsidR="00214090" w:rsidRPr="00214090">
        <w:rPr>
          <w:rFonts w:ascii="Times New Roman" w:hAnsi="Times New Roman" w:cs="Times New Roman"/>
          <w:sz w:val="28"/>
          <w:szCs w:val="28"/>
          <w:vertAlign w:val="subscript"/>
        </w:rPr>
        <w:t xml:space="preserve"> </w:t>
      </w:r>
      <w:r w:rsidR="007D4FFA">
        <w:rPr>
          <w:rFonts w:ascii="Times New Roman" w:hAnsi="Times New Roman" w:cs="Times New Roman"/>
          <w:sz w:val="28"/>
          <w:szCs w:val="28"/>
        </w:rPr>
        <w:t xml:space="preserve">, </w:t>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t>(1</w:t>
      </w:r>
      <w:r w:rsidR="00214090">
        <w:rPr>
          <w:rFonts w:ascii="Times New Roman" w:hAnsi="Times New Roman" w:cs="Times New Roman"/>
          <w:sz w:val="28"/>
          <w:szCs w:val="28"/>
        </w:rPr>
        <w:t>.19)</w:t>
      </w:r>
    </w:p>
    <w:p w:rsidR="00214090" w:rsidRDefault="00214090" w:rsidP="00214090">
      <w:pPr>
        <w:spacing w:after="0" w:line="360" w:lineRule="auto"/>
        <w:ind w:firstLine="567"/>
        <w:jc w:val="both"/>
        <w:rPr>
          <w:rFonts w:ascii="Times New Roman" w:eastAsiaTheme="minorHAnsi"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i/>
          <w:sz w:val="28"/>
          <w:szCs w:val="28"/>
          <w:lang w:val="en-US"/>
        </w:rPr>
        <w:t>x</w:t>
      </w:r>
      <w:r>
        <w:rPr>
          <w:rFonts w:ascii="Times New Roman" w:hAnsi="Times New Roman" w:cs="Times New Roman"/>
          <w:sz w:val="28"/>
          <w:szCs w:val="28"/>
        </w:rPr>
        <w:t xml:space="preserve"> Є [ </w:t>
      </w:r>
      <m:oMath>
        <m:bar>
          <m:barPr>
            <m:ctrlPr>
              <w:rPr>
                <w:rFonts w:ascii="Cambria Math" w:hAnsi="Cambria Math" w:cs="Times New Roman"/>
                <w:i/>
                <w:sz w:val="28"/>
                <w:szCs w:val="28"/>
                <w:lang w:val="en-US" w:eastAsia="en-US"/>
              </w:rPr>
            </m:ctrlPr>
          </m:barPr>
          <m:e>
            <m:r>
              <w:rPr>
                <w:rFonts w:ascii="Cambria Math" w:hAnsi="Cambria Math" w:cs="Times New Roman"/>
                <w:sz w:val="28"/>
                <w:szCs w:val="28"/>
                <w:lang w:val="en-US"/>
              </w:rPr>
              <m:t>x</m:t>
            </m:r>
          </m:e>
        </m:bar>
        <m:r>
          <w:rPr>
            <w:rFonts w:ascii="Cambria Math" w:hAnsi="Cambria Math" w:cs="Times New Roman"/>
            <w:sz w:val="28"/>
            <w:szCs w:val="28"/>
          </w:rPr>
          <m:t xml:space="preserve">, </m:t>
        </m:r>
        <m:bar>
          <m:barPr>
            <m:pos m:val="top"/>
            <m:ctrlPr>
              <w:rPr>
                <w:rFonts w:ascii="Cambria Math" w:hAnsi="Cambria Math" w:cs="Times New Roman"/>
                <w:i/>
                <w:sz w:val="28"/>
                <w:szCs w:val="28"/>
                <w:lang w:val="en-US" w:eastAsia="en-US"/>
              </w:rPr>
            </m:ctrlPr>
          </m:barPr>
          <m:e>
            <m:r>
              <w:rPr>
                <w:rFonts w:ascii="Cambria Math" w:hAnsi="Cambria Math" w:cs="Times New Roman"/>
                <w:sz w:val="28"/>
                <w:szCs w:val="28"/>
                <w:lang w:val="en-US"/>
              </w:rPr>
              <m:t>x</m:t>
            </m:r>
          </m:e>
        </m:bar>
      </m:oMath>
      <w:r>
        <w:rPr>
          <w:rFonts w:ascii="Times New Roman" w:hAnsi="Times New Roman" w:cs="Times New Roman"/>
          <w:sz w:val="28"/>
          <w:szCs w:val="28"/>
        </w:rPr>
        <w:t xml:space="preserve"> ] .</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Нехай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µ</m:t>
            </m:r>
          </m:e>
          <m:sub>
            <m:r>
              <w:rPr>
                <w:rFonts w:ascii="Cambria Math" w:hAnsi="Cambria Math" w:cs="Times New Roman"/>
                <w:sz w:val="28"/>
                <w:szCs w:val="28"/>
                <w:lang w:val="en-US"/>
              </w:rPr>
              <m:t>dj</m:t>
            </m:r>
          </m:sub>
        </m:sSub>
      </m:oMath>
      <w:r>
        <w:rPr>
          <w:rFonts w:ascii="Times New Roman" w:hAnsi="Times New Roman" w:cs="Times New Roman"/>
          <w:sz w:val="28"/>
          <w:szCs w:val="28"/>
        </w:rPr>
        <w:t>(</w:t>
      </w:r>
      <w:r>
        <w:rPr>
          <w:rFonts w:ascii="Times New Roman" w:hAnsi="Times New Roman" w:cs="Times New Roman"/>
          <w:sz w:val="28"/>
          <w:szCs w:val="28"/>
          <w:lang w:val="en-US"/>
        </w:rPr>
        <w:t>y</w:t>
      </w:r>
      <w:r>
        <w:rPr>
          <w:rFonts w:ascii="Times New Roman" w:hAnsi="Times New Roman" w:cs="Times New Roman"/>
          <w:sz w:val="28"/>
          <w:szCs w:val="28"/>
        </w:rPr>
        <w:t xml:space="preserve">) – функція належності виходу </w:t>
      </w:r>
      <w:r>
        <w:rPr>
          <w:rFonts w:ascii="Times New Roman" w:hAnsi="Times New Roman" w:cs="Times New Roman"/>
          <w:sz w:val="28"/>
          <w:szCs w:val="28"/>
          <w:lang w:val="en-US"/>
        </w:rPr>
        <w:t>y</w:t>
      </w:r>
      <w:r>
        <w:rPr>
          <w:rFonts w:ascii="Times New Roman" w:hAnsi="Times New Roman" w:cs="Times New Roman"/>
          <w:sz w:val="28"/>
          <w:szCs w:val="28"/>
        </w:rPr>
        <w:t xml:space="preserve"> до нечіткого терму </w:t>
      </w:r>
      <m:oMath>
        <m:acc>
          <m:accPr>
            <m:chr m:val="̃"/>
            <m:ctrlPr>
              <w:rPr>
                <w:rFonts w:ascii="Cambria Math" w:hAnsi="Cambria Math" w:cs="Times New Roman"/>
                <w:i/>
                <w:sz w:val="28"/>
                <w:szCs w:val="28"/>
                <w:lang w:eastAsia="en-US"/>
              </w:rPr>
            </m:ctrlPr>
          </m:accPr>
          <m:e>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d</m:t>
                </m:r>
              </m:e>
              <m:sub>
                <m:r>
                  <w:rPr>
                    <w:rFonts w:ascii="Cambria Math" w:hAnsi="Cambria Math" w:cs="Times New Roman"/>
                    <w:sz w:val="28"/>
                    <w:szCs w:val="28"/>
                  </w:rPr>
                  <m:t>j</m:t>
                </m:r>
              </m:sub>
            </m:sSub>
          </m:e>
        </m:acc>
      </m:oMath>
      <w:r>
        <w:rPr>
          <w:rFonts w:ascii="Times New Roman" w:hAnsi="Times New Roman" w:cs="Times New Roman"/>
          <w:sz w:val="28"/>
          <w:szCs w:val="28"/>
        </w:rPr>
        <w:t>:</w:t>
      </w:r>
    </w:p>
    <w:p w:rsidR="00214090" w:rsidRDefault="006411A7" w:rsidP="00214090">
      <w:pPr>
        <w:spacing w:after="0" w:line="360" w:lineRule="auto"/>
        <w:ind w:firstLine="567"/>
        <w:jc w:val="center"/>
        <w:rPr>
          <w:rFonts w:ascii="Times New Roman" w:hAnsi="Times New Roman" w:cs="Times New Roman"/>
          <w:sz w:val="28"/>
          <w:szCs w:val="28"/>
        </w:rPr>
      </w:pPr>
      <m:oMath>
        <m:acc>
          <m:accPr>
            <m:chr m:val="̃"/>
            <m:ctrlPr>
              <w:rPr>
                <w:rFonts w:ascii="Cambria Math" w:hAnsi="Cambria Math" w:cs="Times New Roman"/>
                <w:i/>
                <w:sz w:val="28"/>
                <w:szCs w:val="28"/>
                <w:lang w:eastAsia="en-US"/>
              </w:rPr>
            </m:ctrlPr>
          </m:accPr>
          <m:e>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d</m:t>
                </m:r>
              </m:e>
              <m:sub>
                <m:r>
                  <w:rPr>
                    <w:rFonts w:ascii="Cambria Math" w:hAnsi="Cambria Math" w:cs="Times New Roman"/>
                    <w:sz w:val="28"/>
                    <w:szCs w:val="28"/>
                  </w:rPr>
                  <m:t>j</m:t>
                </m:r>
              </m:sub>
            </m:sSub>
          </m:e>
        </m:acc>
      </m:oMath>
      <w:r w:rsidR="00214090">
        <w:rPr>
          <w:rFonts w:ascii="Times New Roman" w:hAnsi="Times New Roman" w:cs="Times New Roman"/>
          <w:sz w:val="28"/>
          <w:szCs w:val="28"/>
        </w:rPr>
        <w:t xml:space="preserve">= </w:t>
      </w:r>
      <m:oMath>
        <m:nary>
          <m:naryPr>
            <m:limLoc m:val="subSup"/>
            <m:ctrlPr>
              <w:rPr>
                <w:rFonts w:ascii="Cambria Math" w:hAnsi="Cambria Math" w:cs="Times New Roman"/>
                <w:i/>
                <w:sz w:val="28"/>
                <w:szCs w:val="28"/>
                <w:lang w:eastAsia="en-US"/>
              </w:rPr>
            </m:ctrlPr>
          </m:naryPr>
          <m:sub>
            <m:bar>
              <m:barPr>
                <m:ctrlPr>
                  <w:rPr>
                    <w:rFonts w:ascii="Cambria Math" w:hAnsi="Cambria Math" w:cs="Times New Roman"/>
                    <w:i/>
                    <w:sz w:val="28"/>
                    <w:szCs w:val="28"/>
                    <w:lang w:eastAsia="en-US"/>
                  </w:rPr>
                </m:ctrlPr>
              </m:barPr>
              <m:e>
                <m:r>
                  <w:rPr>
                    <w:rFonts w:ascii="Cambria Math" w:hAnsi="Cambria Math" w:cs="Times New Roman"/>
                    <w:sz w:val="28"/>
                    <w:szCs w:val="28"/>
                  </w:rPr>
                  <m:t>y</m:t>
                </m:r>
              </m:e>
            </m:bar>
          </m:sub>
          <m:sup>
            <m:bar>
              <m:barPr>
                <m:pos m:val="top"/>
                <m:ctrlPr>
                  <w:rPr>
                    <w:rFonts w:ascii="Cambria Math" w:hAnsi="Cambria Math" w:cs="Times New Roman"/>
                    <w:i/>
                    <w:sz w:val="28"/>
                    <w:szCs w:val="28"/>
                    <w:lang w:eastAsia="en-US"/>
                  </w:rPr>
                </m:ctrlPr>
              </m:barPr>
              <m:e>
                <m:r>
                  <w:rPr>
                    <w:rFonts w:ascii="Cambria Math" w:hAnsi="Cambria Math" w:cs="Times New Roman"/>
                    <w:sz w:val="28"/>
                    <w:szCs w:val="28"/>
                  </w:rPr>
                  <m:t>y</m:t>
                </m:r>
              </m:e>
            </m:bar>
          </m:sup>
          <m:e>
            <m:sSub>
              <m:sSubPr>
                <m:ctrlPr>
                  <w:rPr>
                    <w:rFonts w:ascii="Cambria Math" w:hAnsi="Cambria Math" w:cs="Times New Roman"/>
                    <w:i/>
                    <w:sz w:val="28"/>
                    <w:szCs w:val="28"/>
                    <w:lang w:eastAsia="en-US"/>
                  </w:rPr>
                </m:ctrlPr>
              </m:sSubPr>
              <m:e>
                <m:r>
                  <w:rPr>
                    <w:rFonts w:ascii="Cambria Math" w:hAnsi="Cambria Math" w:cs="Times New Roman"/>
                    <w:sz w:val="28"/>
                    <w:szCs w:val="28"/>
                  </w:rPr>
                  <m:t>µ</m:t>
                </m:r>
              </m:e>
              <m:sub>
                <m:r>
                  <w:rPr>
                    <w:rFonts w:ascii="Cambria Math" w:hAnsi="Cambria Math" w:cs="Times New Roman"/>
                    <w:sz w:val="28"/>
                    <w:szCs w:val="28"/>
                  </w:rPr>
                  <m:t>dj</m:t>
                </m:r>
              </m:sub>
            </m:sSub>
          </m:e>
        </m:nary>
      </m:oMath>
      <w:r w:rsidR="00214090">
        <w:rPr>
          <w:rFonts w:ascii="Times New Roman" w:hAnsi="Times New Roman" w:cs="Times New Roman"/>
          <w:sz w:val="28"/>
          <w:szCs w:val="28"/>
        </w:rPr>
        <w:t>(</w:t>
      </w:r>
      <w:r w:rsidR="00214090">
        <w:rPr>
          <w:rFonts w:ascii="Times New Roman" w:hAnsi="Times New Roman" w:cs="Times New Roman"/>
          <w:sz w:val="28"/>
          <w:szCs w:val="28"/>
          <w:lang w:val="en-US"/>
        </w:rPr>
        <w:t>y</w:t>
      </w:r>
      <w:r w:rsidR="00214090">
        <w:rPr>
          <w:rFonts w:ascii="Times New Roman" w:hAnsi="Times New Roman" w:cs="Times New Roman"/>
          <w:sz w:val="28"/>
          <w:szCs w:val="28"/>
        </w:rPr>
        <w:t>)/</w:t>
      </w:r>
      <w:r w:rsidR="00214090">
        <w:rPr>
          <w:rFonts w:ascii="Times New Roman" w:hAnsi="Times New Roman" w:cs="Times New Roman"/>
          <w:sz w:val="28"/>
          <w:szCs w:val="28"/>
          <w:lang w:val="en-US"/>
        </w:rPr>
        <w:t>y</w:t>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r>
      <w:r w:rsidR="007D4FFA">
        <w:rPr>
          <w:rFonts w:ascii="Times New Roman" w:hAnsi="Times New Roman" w:cs="Times New Roman"/>
          <w:sz w:val="28"/>
          <w:szCs w:val="28"/>
        </w:rPr>
        <w:tab/>
        <w:t>(1</w:t>
      </w:r>
      <w:r w:rsidR="00214090">
        <w:rPr>
          <w:rFonts w:ascii="Times New Roman" w:hAnsi="Times New Roman" w:cs="Times New Roman"/>
          <w:sz w:val="28"/>
          <w:szCs w:val="28"/>
        </w:rPr>
        <w:t>.20)</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Ступінь виконання </w:t>
      </w:r>
      <w:r>
        <w:rPr>
          <w:rFonts w:ascii="Times New Roman" w:hAnsi="Times New Roman" w:cs="Times New Roman"/>
          <w:sz w:val="28"/>
          <w:szCs w:val="28"/>
          <w:lang w:val="en-US"/>
        </w:rPr>
        <w:t>j</w:t>
      </w:r>
      <w:r>
        <w:rPr>
          <w:rFonts w:ascii="Times New Roman" w:hAnsi="Times New Roman" w:cs="Times New Roman"/>
          <w:sz w:val="28"/>
          <w:szCs w:val="28"/>
        </w:rPr>
        <w:t xml:space="preserve"> – го правила для тимчасового вхідного вектору:</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 </w:t>
      </w:r>
      <m:oMath>
        <m:sSup>
          <m:sSupPr>
            <m:ctrlPr>
              <w:rPr>
                <w:rFonts w:ascii="Cambria Math" w:hAnsi="Cambria Math" w:cs="Times New Roman"/>
                <w:i/>
                <w:sz w:val="28"/>
                <w:szCs w:val="28"/>
                <w:lang w:eastAsia="en-US"/>
              </w:rPr>
            </m:ctrlPr>
          </m:sSupPr>
          <m:e>
            <m:r>
              <w:rPr>
                <w:rFonts w:ascii="Cambria Math" w:hAnsi="Cambria Math" w:cs="Times New Roman"/>
                <w:sz w:val="28"/>
                <w:szCs w:val="28"/>
                <w:lang w:val="en-US"/>
              </w:rPr>
              <m:t>X</m:t>
            </m:r>
          </m:e>
          <m:sup>
            <m:r>
              <w:rPr>
                <w:rFonts w:ascii="Cambria Math" w:hAnsi="Cambria Math" w:cs="Times New Roman"/>
                <w:sz w:val="28"/>
                <w:szCs w:val="28"/>
              </w:rPr>
              <m:t>*</m:t>
            </m:r>
          </m:sup>
        </m:sSup>
      </m:oMath>
      <w:r>
        <w:rPr>
          <w:rFonts w:ascii="Times New Roman" w:hAnsi="Times New Roman" w:cs="Times New Roman"/>
          <w:sz w:val="28"/>
          <w:szCs w:val="28"/>
        </w:rPr>
        <w:t xml:space="preserve"> = (</w:t>
      </w:r>
      <m:oMath>
        <m:sSubSup>
          <m:sSubSupPr>
            <m:ctrlPr>
              <w:rPr>
                <w:rFonts w:ascii="Cambria Math" w:hAnsi="Cambria Math" w:cs="Times New Roman"/>
                <w:i/>
                <w:sz w:val="28"/>
                <w:szCs w:val="28"/>
                <w:lang w:eastAsia="en-US"/>
              </w:rPr>
            </m:ctrlPr>
          </m:sSubSupPr>
          <m:e>
            <m:r>
              <w:rPr>
                <w:rFonts w:ascii="Cambria Math" w:hAnsi="Cambria Math" w:cs="Times New Roman"/>
                <w:sz w:val="28"/>
                <w:szCs w:val="28"/>
              </w:rPr>
              <m:t>x</m:t>
            </m:r>
          </m:e>
          <m:sub>
            <m:r>
              <w:rPr>
                <w:rFonts w:ascii="Cambria Math" w:hAnsi="Cambria Math" w:cs="Times New Roman"/>
                <w:sz w:val="28"/>
                <w:szCs w:val="28"/>
              </w:rPr>
              <m:t>1</m:t>
            </m:r>
          </m:sub>
          <m:sup>
            <m:r>
              <w:rPr>
                <w:rFonts w:ascii="Cambria Math" w:hAnsi="Cambria Math" w:cs="Times New Roman"/>
                <w:sz w:val="28"/>
                <w:szCs w:val="28"/>
              </w:rPr>
              <m:t>*</m:t>
            </m:r>
          </m:sup>
        </m:sSubSup>
      </m:oMath>
      <w:r>
        <w:rPr>
          <w:rFonts w:ascii="Times New Roman" w:hAnsi="Times New Roman" w:cs="Times New Roman"/>
          <w:sz w:val="28"/>
          <w:szCs w:val="28"/>
        </w:rPr>
        <w:t xml:space="preserve">, </w:t>
      </w:r>
      <m:oMath>
        <m:sSubSup>
          <m:sSubSupPr>
            <m:ctrlPr>
              <w:rPr>
                <w:rFonts w:ascii="Cambria Math" w:hAnsi="Cambria Math" w:cs="Times New Roman"/>
                <w:i/>
                <w:sz w:val="28"/>
                <w:szCs w:val="28"/>
                <w:lang w:eastAsia="en-US"/>
              </w:rPr>
            </m:ctrlPr>
          </m:sSubSupPr>
          <m:e>
            <m:r>
              <w:rPr>
                <w:rFonts w:ascii="Cambria Math" w:hAnsi="Cambria Math" w:cs="Times New Roman"/>
                <w:sz w:val="28"/>
                <w:szCs w:val="28"/>
              </w:rPr>
              <m:t>x</m:t>
            </m:r>
          </m:e>
          <m:sub>
            <m:r>
              <w:rPr>
                <w:rFonts w:ascii="Cambria Math" w:hAnsi="Cambria Math" w:cs="Times New Roman"/>
                <w:sz w:val="28"/>
                <w:szCs w:val="28"/>
              </w:rPr>
              <m:t>2</m:t>
            </m:r>
          </m:sub>
          <m:sup>
            <m:r>
              <w:rPr>
                <w:rFonts w:ascii="Cambria Math" w:hAnsi="Cambria Math" w:cs="Times New Roman"/>
                <w:sz w:val="28"/>
                <w:szCs w:val="28"/>
              </w:rPr>
              <m:t>*</m:t>
            </m:r>
          </m:sup>
        </m:sSubSup>
      </m:oMath>
      <w:r>
        <w:rPr>
          <w:rFonts w:ascii="Times New Roman" w:hAnsi="Times New Roman" w:cs="Times New Roman"/>
          <w:sz w:val="28"/>
          <w:szCs w:val="28"/>
        </w:rPr>
        <w:t>,…,</w:t>
      </w:r>
      <m:oMath>
        <m:r>
          <w:rPr>
            <w:rFonts w:ascii="Cambria Math" w:hAnsi="Cambria Math" w:cs="Times New Roman"/>
            <w:sz w:val="28"/>
            <w:szCs w:val="28"/>
          </w:rPr>
          <m:t xml:space="preserve"> </m:t>
        </m:r>
        <m:sSubSup>
          <m:sSubSupPr>
            <m:ctrlPr>
              <w:rPr>
                <w:rFonts w:ascii="Cambria Math" w:hAnsi="Cambria Math" w:cs="Times New Roman"/>
                <w:i/>
                <w:sz w:val="28"/>
                <w:szCs w:val="28"/>
                <w:lang w:eastAsia="en-US"/>
              </w:rPr>
            </m:ctrlPr>
          </m:sSubSupPr>
          <m:e>
            <m:r>
              <w:rPr>
                <w:rFonts w:ascii="Cambria Math" w:hAnsi="Cambria Math" w:cs="Times New Roman"/>
                <w:sz w:val="28"/>
                <w:szCs w:val="28"/>
              </w:rPr>
              <m:t>x</m:t>
            </m:r>
          </m:e>
          <m:sub>
            <m:r>
              <w:rPr>
                <w:rFonts w:ascii="Cambria Math" w:hAnsi="Cambria Math" w:cs="Times New Roman"/>
                <w:sz w:val="28"/>
                <w:szCs w:val="28"/>
              </w:rPr>
              <m:t>n</m:t>
            </m:r>
          </m:sub>
          <m:sup>
            <m:r>
              <w:rPr>
                <w:rFonts w:ascii="Cambria Math" w:hAnsi="Cambria Math" w:cs="Times New Roman"/>
                <w:sz w:val="28"/>
                <w:szCs w:val="28"/>
              </w:rPr>
              <m:t>*</m:t>
            </m:r>
          </m:sup>
        </m:sSubSup>
      </m:oMath>
      <w:r>
        <w:rPr>
          <w:rFonts w:ascii="Times New Roman" w:hAnsi="Times New Roman" w:cs="Times New Roman"/>
          <w:sz w:val="28"/>
          <w:szCs w:val="28"/>
        </w:rPr>
        <w:t>) дорівнює</w:t>
      </w:r>
    </w:p>
    <w:p w:rsidR="00214090" w:rsidRDefault="006411A7" w:rsidP="00214090">
      <w:pPr>
        <w:spacing w:after="0" w:line="360" w:lineRule="auto"/>
        <w:ind w:firstLine="567"/>
        <w:jc w:val="center"/>
        <w:rPr>
          <w:rFonts w:ascii="Times New Roman" w:hAnsi="Times New Roman" w:cs="Times New Roman"/>
          <w:sz w:val="28"/>
          <w:szCs w:val="28"/>
        </w:rPr>
      </w:pPr>
      <m:oMath>
        <m:sSub>
          <m:sSubPr>
            <m:ctrlPr>
              <w:rPr>
                <w:rFonts w:ascii="Cambria Math" w:hAnsi="Cambria Math" w:cs="Times New Roman"/>
                <w:i/>
                <w:sz w:val="28"/>
                <w:szCs w:val="28"/>
                <w:lang w:eastAsia="en-US"/>
              </w:rPr>
            </m:ctrlPr>
          </m:sSubPr>
          <m:e>
            <m:r>
              <w:rPr>
                <w:rFonts w:ascii="Cambria Math" w:hAnsi="Cambria Math" w:cs="Times New Roman"/>
                <w:sz w:val="28"/>
                <w:szCs w:val="28"/>
                <w:lang w:val="uk-UA"/>
              </w:rPr>
              <m:t>µ</m:t>
            </m:r>
          </m:e>
          <m:sub>
            <m:r>
              <w:rPr>
                <w:rFonts w:ascii="Cambria Math" w:hAnsi="Cambria Math" w:cs="Times New Roman"/>
                <w:sz w:val="28"/>
                <w:szCs w:val="28"/>
                <w:lang w:val="en-US"/>
              </w:rPr>
              <m:t>j</m:t>
            </m:r>
          </m:sub>
        </m:sSub>
      </m:oMath>
      <w:r w:rsidR="00214090" w:rsidRPr="00214090">
        <w:rPr>
          <w:rFonts w:ascii="Times New Roman" w:hAnsi="Times New Roman" w:cs="Times New Roman"/>
          <w:sz w:val="28"/>
          <w:szCs w:val="28"/>
          <w:lang w:val="uk-UA"/>
        </w:rPr>
        <w:t>(</w:t>
      </w:r>
      <m:oMath>
        <m:sSup>
          <m:sSupPr>
            <m:ctrlPr>
              <w:rPr>
                <w:rFonts w:ascii="Cambria Math" w:hAnsi="Cambria Math" w:cs="Times New Roman"/>
                <w:i/>
                <w:sz w:val="28"/>
                <w:szCs w:val="28"/>
                <w:lang w:val="en-US" w:eastAsia="en-US"/>
              </w:rPr>
            </m:ctrlPr>
          </m:sSupPr>
          <m:e>
            <m:r>
              <w:rPr>
                <w:rFonts w:ascii="Cambria Math" w:hAnsi="Cambria Math" w:cs="Times New Roman"/>
                <w:sz w:val="28"/>
                <w:szCs w:val="28"/>
                <w:lang w:val="en-US"/>
              </w:rPr>
              <m:t>X</m:t>
            </m:r>
          </m:e>
          <m:sup>
            <m:r>
              <w:rPr>
                <w:rFonts w:ascii="Cambria Math" w:hAnsi="Cambria Math" w:cs="Times New Roman"/>
                <w:sz w:val="28"/>
                <w:szCs w:val="28"/>
                <w:lang w:val="uk-UA"/>
              </w:rPr>
              <m:t>*</m:t>
            </m:r>
          </m:sup>
        </m:sSup>
      </m:oMath>
      <w:r w:rsidR="00214090" w:rsidRPr="00214090">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j</m:t>
            </m:r>
          </m:sub>
        </m:sSub>
      </m:oMath>
      <w:r w:rsidR="00214090" w:rsidRPr="00214090">
        <w:rPr>
          <w:rFonts w:ascii="Times New Roman" w:hAnsi="Times New Roman" w:cs="Times New Roman"/>
          <w:sz w:val="28"/>
          <w:szCs w:val="28"/>
          <w:lang w:val="uk-UA"/>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lang w:val="uk-UA"/>
              </w:rPr>
              <m:t>µ</m:t>
            </m:r>
          </m:e>
          <m:sub>
            <m:r>
              <w:rPr>
                <w:rFonts w:ascii="Cambria Math" w:hAnsi="Cambria Math" w:cs="Times New Roman"/>
                <w:sz w:val="28"/>
                <w:szCs w:val="28"/>
                <w:lang w:val="en-US"/>
              </w:rPr>
              <m:t>j</m:t>
            </m:r>
          </m:sub>
        </m:sSub>
      </m:oMath>
      <w:r w:rsidR="00214090" w:rsidRPr="00214090">
        <w:rPr>
          <w:rFonts w:ascii="Times New Roman" w:hAnsi="Times New Roman" w:cs="Times New Roman"/>
          <w:sz w:val="28"/>
          <w:szCs w:val="28"/>
          <w:lang w:val="uk-UA"/>
        </w:rPr>
        <w:t>(</w:t>
      </w:r>
      <m:oMath>
        <m:sSubSup>
          <m:sSubSupPr>
            <m:ctrlPr>
              <w:rPr>
                <w:rFonts w:ascii="Cambria Math" w:hAnsi="Cambria Math" w:cs="Times New Roman"/>
                <w:i/>
                <w:sz w:val="28"/>
                <w:szCs w:val="28"/>
                <w:lang w:val="en-US" w:eastAsia="en-US"/>
              </w:rPr>
            </m:ctrlPr>
          </m:sSubSupPr>
          <m:e>
            <m:r>
              <w:rPr>
                <w:rFonts w:ascii="Cambria Math" w:hAnsi="Cambria Math" w:cs="Times New Roman"/>
                <w:sz w:val="28"/>
                <w:szCs w:val="28"/>
                <w:lang w:val="en-US"/>
              </w:rPr>
              <m:t>x</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00214090" w:rsidRPr="00214090">
        <w:rPr>
          <w:rFonts w:ascii="Times New Roman" w:hAnsi="Times New Roman" w:cs="Times New Roman"/>
          <w:sz w:val="28"/>
          <w:szCs w:val="28"/>
          <w:lang w:val="uk-UA"/>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χ</m:t>
            </m:r>
          </m:e>
          <m:sub>
            <m:r>
              <w:rPr>
                <w:rFonts w:ascii="Cambria Math" w:hAnsi="Cambria Math" w:cs="Times New Roman"/>
                <w:sz w:val="28"/>
                <w:szCs w:val="28"/>
              </w:rPr>
              <m:t>j</m:t>
            </m:r>
          </m:sub>
        </m:sSub>
        <m:sSub>
          <m:sSubPr>
            <m:ctrlPr>
              <w:rPr>
                <w:rFonts w:ascii="Cambria Math" w:hAnsi="Cambria Math" w:cs="Times New Roman"/>
                <w:i/>
                <w:sz w:val="28"/>
                <w:szCs w:val="28"/>
                <w:lang w:eastAsia="en-US"/>
              </w:rPr>
            </m:ctrlPr>
          </m:sSubPr>
          <m:e>
            <m:r>
              <w:rPr>
                <w:rFonts w:ascii="Cambria Math" w:hAnsi="Cambria Math" w:cs="Times New Roman"/>
                <w:sz w:val="28"/>
                <w:szCs w:val="28"/>
                <w:lang w:val="uk-UA"/>
              </w:rPr>
              <m:t>µ</m:t>
            </m:r>
          </m:e>
          <m:sub>
            <m:r>
              <w:rPr>
                <w:rFonts w:ascii="Cambria Math" w:hAnsi="Cambria Math" w:cs="Times New Roman"/>
                <w:sz w:val="28"/>
                <w:szCs w:val="28"/>
                <w:lang w:val="en-US"/>
              </w:rPr>
              <m:t>j</m:t>
            </m:r>
          </m:sub>
        </m:sSub>
      </m:oMath>
      <w:r w:rsidR="00214090" w:rsidRPr="00214090">
        <w:rPr>
          <w:rFonts w:ascii="Times New Roman" w:hAnsi="Times New Roman" w:cs="Times New Roman"/>
          <w:sz w:val="28"/>
          <w:szCs w:val="28"/>
          <w:lang w:val="uk-UA"/>
        </w:rPr>
        <w:t>(</w:t>
      </w:r>
      <m:oMath>
        <m:sSubSup>
          <m:sSubSupPr>
            <m:ctrlPr>
              <w:rPr>
                <w:rFonts w:ascii="Cambria Math" w:hAnsi="Cambria Math" w:cs="Times New Roman"/>
                <w:i/>
                <w:sz w:val="28"/>
                <w:szCs w:val="28"/>
                <w:lang w:val="en-US" w:eastAsia="en-US"/>
              </w:rPr>
            </m:ctrlPr>
          </m:sSubSupPr>
          <m:e>
            <m:r>
              <w:rPr>
                <w:rFonts w:ascii="Cambria Math" w:hAnsi="Cambria Math" w:cs="Times New Roman"/>
                <w:sz w:val="28"/>
                <w:szCs w:val="28"/>
                <w:lang w:val="en-US"/>
              </w:rPr>
              <m:t>x</m:t>
            </m:r>
          </m:e>
          <m:sub>
            <m:r>
              <w:rPr>
                <w:rFonts w:ascii="Cambria Math" w:hAnsi="Cambria Math" w:cs="Times New Roman"/>
                <w:sz w:val="28"/>
                <w:szCs w:val="28"/>
                <w:lang w:val="uk-UA"/>
              </w:rPr>
              <m:t>2</m:t>
            </m:r>
          </m:sub>
          <m:sup>
            <m:r>
              <w:rPr>
                <w:rFonts w:ascii="Cambria Math" w:hAnsi="Cambria Math" w:cs="Times New Roman"/>
                <w:sz w:val="28"/>
                <w:szCs w:val="28"/>
                <w:lang w:val="uk-UA"/>
              </w:rPr>
              <m:t>*</m:t>
            </m:r>
          </m:sup>
        </m:sSubSup>
      </m:oMath>
      <w:r w:rsidR="00214090" w:rsidRPr="00214090">
        <w:rPr>
          <w:rFonts w:ascii="Times New Roman" w:hAnsi="Times New Roman" w:cs="Times New Roman"/>
          <w:sz w:val="28"/>
          <w:szCs w:val="28"/>
          <w:lang w:val="uk-UA"/>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χ</m:t>
            </m:r>
          </m:e>
          <m:sub>
            <m:r>
              <w:rPr>
                <w:rFonts w:ascii="Cambria Math" w:hAnsi="Cambria Math" w:cs="Times New Roman"/>
                <w:sz w:val="28"/>
                <w:szCs w:val="28"/>
              </w:rPr>
              <m:t>j</m:t>
            </m:r>
          </m:sub>
        </m:sSub>
      </m:oMath>
      <w:r w:rsidR="00214090" w:rsidRPr="00214090">
        <w:rPr>
          <w:rFonts w:ascii="Times New Roman" w:hAnsi="Times New Roman" w:cs="Times New Roman"/>
          <w:sz w:val="28"/>
          <w:szCs w:val="28"/>
          <w:lang w:val="uk-UA"/>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lang w:val="uk-UA"/>
              </w:rPr>
              <m:t>µ</m:t>
            </m:r>
          </m:e>
          <m:sub>
            <m:r>
              <w:rPr>
                <w:rFonts w:ascii="Cambria Math" w:hAnsi="Cambria Math" w:cs="Times New Roman"/>
                <w:sz w:val="28"/>
                <w:szCs w:val="28"/>
                <w:lang w:val="en-US"/>
              </w:rPr>
              <m:t>j</m:t>
            </m:r>
          </m:sub>
        </m:sSub>
      </m:oMath>
      <w:r w:rsidR="00214090">
        <w:rPr>
          <w:rFonts w:ascii="Times New Roman" w:hAnsi="Times New Roman" w:cs="Times New Roman"/>
          <w:sz w:val="28"/>
          <w:szCs w:val="28"/>
        </w:rPr>
        <w:t>(</w:t>
      </w:r>
      <m:oMath>
        <m:sSubSup>
          <m:sSubSupPr>
            <m:ctrlPr>
              <w:rPr>
                <w:rFonts w:ascii="Cambria Math" w:hAnsi="Cambria Math" w:cs="Times New Roman"/>
                <w:i/>
                <w:sz w:val="28"/>
                <w:szCs w:val="28"/>
                <w:lang w:val="en-US" w:eastAsia="en-US"/>
              </w:rPr>
            </m:ctrlPr>
          </m:sSubSupPr>
          <m:e>
            <m:r>
              <w:rPr>
                <w:rFonts w:ascii="Cambria Math" w:hAnsi="Cambria Math" w:cs="Times New Roman"/>
                <w:sz w:val="28"/>
                <w:szCs w:val="28"/>
                <w:lang w:val="en-US"/>
              </w:rPr>
              <m:t>x</m:t>
            </m:r>
          </m:e>
          <m:sub>
            <m:r>
              <w:rPr>
                <w:rFonts w:ascii="Cambria Math" w:hAnsi="Cambria Math" w:cs="Times New Roman"/>
                <w:sz w:val="28"/>
                <w:szCs w:val="28"/>
                <w:lang w:val="en-US"/>
              </w:rPr>
              <m:t>n</m:t>
            </m:r>
          </m:sub>
          <m:sup>
            <m:r>
              <w:rPr>
                <w:rFonts w:ascii="Cambria Math" w:hAnsi="Cambria Math" w:cs="Times New Roman"/>
                <w:sz w:val="28"/>
                <w:szCs w:val="28"/>
              </w:rPr>
              <m:t>*</m:t>
            </m:r>
          </m:sup>
        </m:sSubSup>
      </m:oMath>
      <w:r w:rsidR="00214090">
        <w:rPr>
          <w:rFonts w:ascii="Times New Roman" w:hAnsi="Times New Roman" w:cs="Times New Roman"/>
          <w:sz w:val="28"/>
          <w:szCs w:val="28"/>
        </w:rPr>
        <w:t>)</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χ</m:t>
            </m:r>
          </m:e>
          <m:sub>
            <m:r>
              <w:rPr>
                <w:rFonts w:ascii="Cambria Math" w:hAnsi="Cambria Math" w:cs="Times New Roman"/>
                <w:sz w:val="28"/>
                <w:szCs w:val="28"/>
              </w:rPr>
              <m:t>j</m:t>
            </m:r>
          </m:sub>
        </m:sSub>
      </m:oMath>
      <w:r w:rsidR="007D4FFA">
        <w:rPr>
          <w:rFonts w:ascii="Times New Roman" w:hAnsi="Times New Roman" w:cs="Times New Roman"/>
          <w:sz w:val="28"/>
          <w:szCs w:val="28"/>
        </w:rPr>
        <w:t xml:space="preserve">), </w:t>
      </w:r>
      <w:r w:rsidR="007D4FFA">
        <w:rPr>
          <w:rFonts w:ascii="Times New Roman" w:hAnsi="Times New Roman" w:cs="Times New Roman"/>
          <w:sz w:val="28"/>
          <w:szCs w:val="28"/>
        </w:rPr>
        <w:tab/>
        <w:t xml:space="preserve"> </w:t>
      </w:r>
      <w:r w:rsidR="007D4FFA">
        <w:rPr>
          <w:rFonts w:ascii="Times New Roman" w:hAnsi="Times New Roman" w:cs="Times New Roman"/>
          <w:sz w:val="28"/>
          <w:szCs w:val="28"/>
        </w:rPr>
        <w:tab/>
        <w:t>(1</w:t>
      </w:r>
      <w:r w:rsidR="00214090">
        <w:rPr>
          <w:rFonts w:ascii="Times New Roman" w:hAnsi="Times New Roman" w:cs="Times New Roman"/>
          <w:sz w:val="28"/>
          <w:szCs w:val="28"/>
        </w:rPr>
        <w:t>.21)</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j</w:t>
      </w:r>
      <w:r>
        <w:rPr>
          <w:rFonts w:ascii="Times New Roman" w:hAnsi="Times New Roman" w:cs="Times New Roman"/>
          <w:sz w:val="28"/>
          <w:szCs w:val="28"/>
        </w:rPr>
        <w:t xml:space="preserve"> змінюється від 1 до </w:t>
      </w:r>
      <w:r>
        <w:rPr>
          <w:rFonts w:ascii="Times New Roman" w:hAnsi="Times New Roman" w:cs="Times New Roman"/>
          <w:sz w:val="28"/>
          <w:szCs w:val="28"/>
          <w:lang w:val="en-US"/>
        </w:rPr>
        <w:t>m</w:t>
      </w:r>
      <w:r>
        <w:rPr>
          <w:rFonts w:ascii="Times New Roman" w:hAnsi="Times New Roman" w:cs="Times New Roman"/>
          <w:sz w:val="28"/>
          <w:szCs w:val="28"/>
        </w:rPr>
        <w:t xml:space="preserve">. </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Якщо в </w:t>
      </w:r>
      <w:r>
        <w:rPr>
          <w:rFonts w:ascii="Times New Roman" w:hAnsi="Times New Roman" w:cs="Times New Roman"/>
          <w:sz w:val="28"/>
          <w:szCs w:val="28"/>
          <w:lang w:val="en-US"/>
        </w:rPr>
        <w:t>j</w:t>
      </w:r>
      <w:r>
        <w:rPr>
          <w:rFonts w:ascii="Times New Roman" w:hAnsi="Times New Roman" w:cs="Times New Roman"/>
          <w:sz w:val="28"/>
          <w:szCs w:val="28"/>
        </w:rPr>
        <w:t xml:space="preserve"> – му правилі бази знань використовують ло</w:t>
      </w:r>
      <w:r w:rsidR="007D4FFA">
        <w:rPr>
          <w:rFonts w:ascii="Times New Roman" w:hAnsi="Times New Roman" w:cs="Times New Roman"/>
          <w:sz w:val="28"/>
          <w:szCs w:val="28"/>
        </w:rPr>
        <w:t xml:space="preserve">гічну операцію </w:t>
      </w:r>
      <w:r>
        <w:rPr>
          <w:rFonts w:ascii="Times New Roman" w:hAnsi="Times New Roman" w:cs="Times New Roman"/>
          <w:sz w:val="28"/>
          <w:szCs w:val="28"/>
          <w:lang w:val="en-US"/>
        </w:rPr>
        <w:t>AND</w:t>
      </w:r>
      <w:r>
        <w:rPr>
          <w:rFonts w:ascii="Times New Roman" w:hAnsi="Times New Roman" w:cs="Times New Roman"/>
          <w:sz w:val="28"/>
          <w:szCs w:val="28"/>
        </w:rPr>
        <w:t xml:space="preserve">, то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χ</m:t>
            </m:r>
          </m:e>
          <m:sub>
            <m:r>
              <w:rPr>
                <w:rFonts w:ascii="Cambria Math" w:hAnsi="Cambria Math" w:cs="Times New Roman"/>
                <w:sz w:val="28"/>
                <w:szCs w:val="28"/>
              </w:rPr>
              <m:t>j</m:t>
            </m:r>
          </m:sub>
        </m:sSub>
      </m:oMath>
      <w:r>
        <w:rPr>
          <w:rFonts w:ascii="Times New Roman" w:hAnsi="Times New Roman" w:cs="Times New Roman"/>
          <w:sz w:val="28"/>
          <w:szCs w:val="28"/>
        </w:rPr>
        <w:t xml:space="preserve"> – є </w:t>
      </w:r>
      <w:r>
        <w:rPr>
          <w:rFonts w:ascii="Times New Roman" w:hAnsi="Times New Roman" w:cs="Times New Roman"/>
          <w:sz w:val="28"/>
          <w:szCs w:val="28"/>
          <w:lang w:val="en-US"/>
        </w:rPr>
        <w:t>t</w:t>
      </w:r>
      <w:r>
        <w:rPr>
          <w:rFonts w:ascii="Times New Roman" w:hAnsi="Times New Roman" w:cs="Times New Roman"/>
          <w:sz w:val="28"/>
          <w:szCs w:val="28"/>
        </w:rPr>
        <w:t>-нормою.</w:t>
      </w:r>
      <w:r w:rsidR="007D4FFA">
        <w:rPr>
          <w:rFonts w:ascii="Times New Roman" w:hAnsi="Times New Roman" w:cs="Times New Roman"/>
          <w:sz w:val="28"/>
          <w:szCs w:val="28"/>
        </w:rPr>
        <w:t xml:space="preserve"> При використанні операції </w:t>
      </w:r>
      <w:r>
        <w:rPr>
          <w:rFonts w:ascii="Times New Roman" w:hAnsi="Times New Roman" w:cs="Times New Roman"/>
          <w:sz w:val="28"/>
          <w:szCs w:val="28"/>
          <w:lang w:val="en-US"/>
        </w:rPr>
        <w:t>OR</w:t>
      </w:r>
      <w:r>
        <w:rPr>
          <w:rFonts w:ascii="Times New Roman" w:hAnsi="Times New Roman" w:cs="Times New Roman"/>
          <w:sz w:val="28"/>
          <w:szCs w:val="28"/>
        </w:rPr>
        <w:t xml:space="preserve"> </w:t>
      </w:r>
      <m:oMath>
        <m:sSub>
          <m:sSubPr>
            <m:ctrlPr>
              <w:rPr>
                <w:rFonts w:ascii="Cambria Math" w:hAnsi="Cambria Math" w:cs="Times New Roman"/>
                <w:i/>
                <w:sz w:val="28"/>
                <w:szCs w:val="28"/>
                <w:lang w:eastAsia="en-US"/>
              </w:rPr>
            </m:ctrlPr>
          </m:sSubPr>
          <m:e>
            <m:r>
              <w:rPr>
                <w:rFonts w:ascii="Cambria Math" w:hAnsi="Cambria Math" w:cs="Times New Roman"/>
                <w:sz w:val="28"/>
                <w:szCs w:val="28"/>
              </w:rPr>
              <m:t>χ</m:t>
            </m:r>
          </m:e>
          <m:sub>
            <m:r>
              <w:rPr>
                <w:rFonts w:ascii="Cambria Math" w:hAnsi="Cambria Math" w:cs="Times New Roman"/>
                <w:sz w:val="28"/>
                <w:szCs w:val="28"/>
              </w:rPr>
              <m:t>j</m:t>
            </m:r>
          </m:sub>
        </m:sSub>
      </m:oMath>
      <w:r>
        <w:rPr>
          <w:rFonts w:ascii="Times New Roman" w:hAnsi="Times New Roman" w:cs="Times New Roman"/>
          <w:sz w:val="28"/>
          <w:szCs w:val="28"/>
        </w:rPr>
        <w:t xml:space="preserve"> – є </w:t>
      </w:r>
      <w:r>
        <w:rPr>
          <w:rFonts w:ascii="Times New Roman" w:hAnsi="Times New Roman" w:cs="Times New Roman"/>
          <w:sz w:val="28"/>
          <w:szCs w:val="28"/>
          <w:lang w:val="en-US"/>
        </w:rPr>
        <w:t>s</w:t>
      </w:r>
      <w:r>
        <w:rPr>
          <w:rFonts w:ascii="Times New Roman" w:hAnsi="Times New Roman" w:cs="Times New Roman"/>
          <w:sz w:val="28"/>
          <w:szCs w:val="28"/>
        </w:rPr>
        <w:t>-нормою.</w:t>
      </w:r>
    </w:p>
    <w:p w:rsidR="00214090" w:rsidRPr="00214090" w:rsidRDefault="00214090" w:rsidP="00214090">
      <w:pPr>
        <w:spacing w:after="0" w:line="360" w:lineRule="auto"/>
        <w:ind w:firstLine="567"/>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В нечіткому виведенні Мамдані трикутні норми звичайно реалізують операціями мінімуму (</w:t>
      </w:r>
      <w:r>
        <w:rPr>
          <w:rFonts w:ascii="Times New Roman" w:hAnsi="Times New Roman" w:cs="Times New Roman"/>
          <w:sz w:val="28"/>
          <w:szCs w:val="28"/>
          <w:lang w:val="en-US"/>
        </w:rPr>
        <w:t>t</w:t>
      </w:r>
      <w:r w:rsidRPr="00214090">
        <w:rPr>
          <w:rFonts w:ascii="Times New Roman" w:hAnsi="Times New Roman" w:cs="Times New Roman"/>
          <w:sz w:val="28"/>
          <w:szCs w:val="28"/>
          <w:lang w:val="uk-UA"/>
        </w:rPr>
        <w:t>-нормою) та максимуму (</w:t>
      </w:r>
      <w:r>
        <w:rPr>
          <w:rFonts w:ascii="Times New Roman" w:hAnsi="Times New Roman" w:cs="Times New Roman"/>
          <w:sz w:val="28"/>
          <w:szCs w:val="28"/>
          <w:lang w:val="en-US"/>
        </w:rPr>
        <w:t>s</w:t>
      </w:r>
      <w:r w:rsidRPr="00214090">
        <w:rPr>
          <w:rFonts w:ascii="Times New Roman" w:hAnsi="Times New Roman" w:cs="Times New Roman"/>
          <w:sz w:val="28"/>
          <w:szCs w:val="28"/>
          <w:lang w:val="uk-UA"/>
        </w:rPr>
        <w:t xml:space="preserve">-нормою). </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Результат нечіткого виведення Мамдані має вигляд:</w:t>
      </w:r>
    </w:p>
    <w:p w:rsidR="00214090" w:rsidRPr="00214090" w:rsidRDefault="006411A7" w:rsidP="00214090">
      <w:pPr>
        <w:spacing w:after="0" w:line="360" w:lineRule="auto"/>
        <w:ind w:firstLine="567"/>
        <w:jc w:val="center"/>
        <w:rPr>
          <w:rFonts w:ascii="Times New Roman" w:hAnsi="Times New Roman" w:cs="Times New Roman"/>
          <w:sz w:val="28"/>
          <w:szCs w:val="28"/>
        </w:rPr>
      </w:pPr>
      <m:oMath>
        <m:acc>
          <m:accPr>
            <m:chr m:val="̃"/>
            <m:ctrlPr>
              <w:rPr>
                <w:rFonts w:ascii="Cambria Math" w:hAnsi="Cambria Math" w:cs="Times New Roman"/>
                <w:i/>
                <w:sz w:val="28"/>
                <w:szCs w:val="28"/>
                <w:lang w:eastAsia="en-US"/>
              </w:rPr>
            </m:ctrlPr>
          </m:accPr>
          <m:e>
            <m:sSup>
              <m:sSupPr>
                <m:ctrlPr>
                  <w:rPr>
                    <w:rFonts w:ascii="Cambria Math" w:hAnsi="Cambria Math" w:cs="Times New Roman"/>
                    <w:i/>
                    <w:sz w:val="28"/>
                    <w:szCs w:val="28"/>
                    <w:lang w:eastAsia="en-US"/>
                  </w:rPr>
                </m:ctrlPr>
              </m:sSupPr>
              <m:e>
                <m:r>
                  <w:rPr>
                    <w:rFonts w:ascii="Cambria Math" w:hAnsi="Cambria Math" w:cs="Times New Roman"/>
                    <w:sz w:val="28"/>
                    <w:szCs w:val="28"/>
                    <w:lang w:val="en-US"/>
                  </w:rPr>
                  <m:t>y</m:t>
                </m:r>
              </m:e>
              <m:sup>
                <m:r>
                  <w:rPr>
                    <w:rFonts w:ascii="Cambria Math" w:hAnsi="Cambria Math" w:cs="Times New Roman"/>
                    <w:sz w:val="28"/>
                    <w:szCs w:val="28"/>
                  </w:rPr>
                  <m:t>*</m:t>
                </m:r>
              </m:sup>
            </m:sSup>
          </m:e>
        </m:acc>
      </m:oMath>
      <w:r w:rsidR="00214090">
        <w:rPr>
          <w:rFonts w:ascii="Times New Roman" w:hAnsi="Times New Roman" w:cs="Times New Roman"/>
          <w:sz w:val="28"/>
          <w:szCs w:val="28"/>
        </w:rPr>
        <w:t xml:space="preserve"> =(</w:t>
      </w:r>
      <m:oMath>
        <m:f>
          <m:fPr>
            <m:ctrlPr>
              <w:rPr>
                <w:rFonts w:ascii="Cambria Math" w:hAnsi="Cambria Math" w:cs="Times New Roman"/>
                <w:i/>
                <w:sz w:val="28"/>
                <w:szCs w:val="28"/>
                <w:lang w:val="en-US" w:eastAsia="en-US"/>
              </w:rPr>
            </m:ctrlPr>
          </m:fPr>
          <m:num>
            <m:sSub>
              <m:sSubPr>
                <m:ctrlPr>
                  <w:rPr>
                    <w:rFonts w:ascii="Cambria Math" w:hAnsi="Cambria Math" w:cs="Times New Roman"/>
                    <w:i/>
                    <w:sz w:val="28"/>
                    <w:szCs w:val="28"/>
                    <w:lang w:val="en-US" w:eastAsia="en-US"/>
                  </w:rPr>
                </m:ctrlPr>
              </m:sSubPr>
              <m:e>
                <m:r>
                  <w:rPr>
                    <w:rFonts w:ascii="Cambria Math" w:hAnsi="Cambria Math" w:cs="Times New Roman"/>
                    <w:sz w:val="28"/>
                    <w:szCs w:val="28"/>
                  </w:rPr>
                  <m:t>µ</m:t>
                </m:r>
              </m:e>
              <m:sub>
                <m:r>
                  <w:rPr>
                    <w:rFonts w:ascii="Cambria Math" w:hAnsi="Cambria Math" w:cs="Times New Roman"/>
                    <w:sz w:val="28"/>
                    <w:szCs w:val="28"/>
                  </w:rPr>
                  <m:t>1</m:t>
                </m:r>
              </m:sub>
            </m:sSub>
            <m:r>
              <w:rPr>
                <w:rFonts w:ascii="Cambria Math" w:hAnsi="Cambria Math" w:cs="Times New Roman"/>
                <w:sz w:val="28"/>
                <w:szCs w:val="28"/>
              </w:rPr>
              <m:t>(</m:t>
            </m:r>
            <m:sSup>
              <m:sSupPr>
                <m:ctrlPr>
                  <w:rPr>
                    <w:rFonts w:ascii="Cambria Math" w:hAnsi="Cambria Math" w:cs="Times New Roman"/>
                    <w:i/>
                    <w:sz w:val="28"/>
                    <w:szCs w:val="28"/>
                    <w:lang w:val="en-US" w:eastAsia="en-US"/>
                  </w:rPr>
                </m:ctrlPr>
              </m:sSupPr>
              <m:e>
                <m:r>
                  <w:rPr>
                    <w:rFonts w:ascii="Cambria Math" w:hAnsi="Cambria Math" w:cs="Times New Roman"/>
                    <w:sz w:val="28"/>
                    <w:szCs w:val="28"/>
                    <w:lang w:val="en-US"/>
                  </w:rPr>
                  <m:t>x</m:t>
                </m:r>
              </m:e>
              <m:sup>
                <m:r>
                  <w:rPr>
                    <w:rFonts w:ascii="Cambria Math" w:hAnsi="Cambria Math" w:cs="Times New Roman"/>
                    <w:sz w:val="28"/>
                    <w:szCs w:val="28"/>
                  </w:rPr>
                  <m:t>*</m:t>
                </m:r>
              </m:sup>
            </m:sSup>
            <m:r>
              <w:rPr>
                <w:rFonts w:ascii="Cambria Math" w:hAnsi="Cambria Math" w:cs="Times New Roman"/>
                <w:sz w:val="28"/>
                <w:szCs w:val="28"/>
              </w:rPr>
              <m:t>)</m:t>
            </m:r>
          </m:num>
          <m:den>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d</m:t>
                    </m:r>
                  </m:e>
                  <m:sub>
                    <m:r>
                      <w:rPr>
                        <w:rFonts w:ascii="Cambria Math" w:hAnsi="Cambria Math" w:cs="Times New Roman"/>
                        <w:sz w:val="28"/>
                        <w:szCs w:val="28"/>
                      </w:rPr>
                      <m:t>1</m:t>
                    </m:r>
                  </m:sub>
                </m:sSub>
              </m:e>
            </m:acc>
          </m:den>
        </m:f>
      </m:oMath>
      <w:r w:rsidR="00214090">
        <w:rPr>
          <w:rFonts w:ascii="Times New Roman" w:hAnsi="Times New Roman" w:cs="Times New Roman"/>
          <w:sz w:val="28"/>
          <w:szCs w:val="28"/>
        </w:rPr>
        <w:t xml:space="preserve">, </w:t>
      </w:r>
      <m:oMath>
        <m:f>
          <m:fPr>
            <m:ctrlPr>
              <w:rPr>
                <w:rFonts w:ascii="Cambria Math" w:hAnsi="Cambria Math" w:cs="Times New Roman"/>
                <w:i/>
                <w:sz w:val="28"/>
                <w:szCs w:val="28"/>
                <w:lang w:val="en-US" w:eastAsia="en-US"/>
              </w:rPr>
            </m:ctrlPr>
          </m:fPr>
          <m:num>
            <m:sSub>
              <m:sSubPr>
                <m:ctrlPr>
                  <w:rPr>
                    <w:rFonts w:ascii="Cambria Math" w:hAnsi="Cambria Math" w:cs="Times New Roman"/>
                    <w:i/>
                    <w:sz w:val="28"/>
                    <w:szCs w:val="28"/>
                    <w:lang w:val="en-US" w:eastAsia="en-US"/>
                  </w:rPr>
                </m:ctrlPr>
              </m:sSubPr>
              <m:e>
                <m:r>
                  <w:rPr>
                    <w:rFonts w:ascii="Cambria Math" w:hAnsi="Cambria Math" w:cs="Times New Roman"/>
                    <w:sz w:val="28"/>
                    <w:szCs w:val="28"/>
                  </w:rPr>
                  <m:t>µ</m:t>
                </m:r>
              </m:e>
              <m:sub>
                <m:r>
                  <w:rPr>
                    <w:rFonts w:ascii="Cambria Math" w:hAnsi="Cambria Math" w:cs="Times New Roman"/>
                    <w:sz w:val="28"/>
                    <w:szCs w:val="28"/>
                  </w:rPr>
                  <m:t>2</m:t>
                </m:r>
              </m:sub>
            </m:sSub>
            <m:r>
              <w:rPr>
                <w:rFonts w:ascii="Cambria Math" w:hAnsi="Cambria Math" w:cs="Times New Roman"/>
                <w:sz w:val="28"/>
                <w:szCs w:val="28"/>
              </w:rPr>
              <m:t>(</m:t>
            </m:r>
            <m:sSup>
              <m:sSupPr>
                <m:ctrlPr>
                  <w:rPr>
                    <w:rFonts w:ascii="Cambria Math" w:hAnsi="Cambria Math" w:cs="Times New Roman"/>
                    <w:i/>
                    <w:sz w:val="28"/>
                    <w:szCs w:val="28"/>
                    <w:lang w:val="en-US" w:eastAsia="en-US"/>
                  </w:rPr>
                </m:ctrlPr>
              </m:sSupPr>
              <m:e>
                <m:r>
                  <w:rPr>
                    <w:rFonts w:ascii="Cambria Math" w:hAnsi="Cambria Math" w:cs="Times New Roman"/>
                    <w:sz w:val="28"/>
                    <w:szCs w:val="28"/>
                    <w:lang w:val="en-US"/>
                  </w:rPr>
                  <m:t>x</m:t>
                </m:r>
              </m:e>
              <m:sup>
                <m:r>
                  <w:rPr>
                    <w:rFonts w:ascii="Cambria Math" w:hAnsi="Cambria Math" w:cs="Times New Roman"/>
                    <w:sz w:val="28"/>
                    <w:szCs w:val="28"/>
                  </w:rPr>
                  <m:t>*</m:t>
                </m:r>
              </m:sup>
            </m:sSup>
            <m:r>
              <w:rPr>
                <w:rFonts w:ascii="Cambria Math" w:hAnsi="Cambria Math" w:cs="Times New Roman"/>
                <w:sz w:val="28"/>
                <w:szCs w:val="28"/>
              </w:rPr>
              <m:t>)</m:t>
            </m:r>
          </m:num>
          <m:den>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d</m:t>
                    </m:r>
                  </m:e>
                  <m:sub>
                    <m:r>
                      <w:rPr>
                        <w:rFonts w:ascii="Cambria Math" w:hAnsi="Cambria Math" w:cs="Times New Roman"/>
                        <w:sz w:val="28"/>
                        <w:szCs w:val="28"/>
                      </w:rPr>
                      <m:t>2</m:t>
                    </m:r>
                  </m:sub>
                </m:sSub>
              </m:e>
            </m:acc>
          </m:den>
        </m:f>
      </m:oMath>
      <w:r w:rsidR="00214090">
        <w:rPr>
          <w:rFonts w:ascii="Times New Roman" w:hAnsi="Times New Roman" w:cs="Times New Roman"/>
          <w:sz w:val="28"/>
          <w:szCs w:val="28"/>
        </w:rPr>
        <w:t>,…</w:t>
      </w:r>
      <m:oMath>
        <m:r>
          <w:rPr>
            <w:rFonts w:ascii="Cambria Math" w:hAnsi="Cambria Math" w:cs="Times New Roman"/>
            <w:sz w:val="28"/>
            <w:szCs w:val="28"/>
          </w:rPr>
          <m:t xml:space="preserve"> </m:t>
        </m:r>
        <m:f>
          <m:fPr>
            <m:ctrlPr>
              <w:rPr>
                <w:rFonts w:ascii="Cambria Math" w:hAnsi="Cambria Math" w:cs="Times New Roman"/>
                <w:i/>
                <w:sz w:val="28"/>
                <w:szCs w:val="28"/>
                <w:lang w:val="en-US" w:eastAsia="en-US"/>
              </w:rPr>
            </m:ctrlPr>
          </m:fPr>
          <m:num>
            <m:sSub>
              <m:sSubPr>
                <m:ctrlPr>
                  <w:rPr>
                    <w:rFonts w:ascii="Cambria Math" w:hAnsi="Cambria Math" w:cs="Times New Roman"/>
                    <w:i/>
                    <w:sz w:val="28"/>
                    <w:szCs w:val="28"/>
                    <w:lang w:val="en-US" w:eastAsia="en-US"/>
                  </w:rPr>
                </m:ctrlPr>
              </m:sSubPr>
              <m:e>
                <m:r>
                  <w:rPr>
                    <w:rFonts w:ascii="Cambria Math" w:hAnsi="Cambria Math" w:cs="Times New Roman"/>
                    <w:sz w:val="28"/>
                    <w:szCs w:val="28"/>
                  </w:rPr>
                  <m:t>µ</m:t>
                </m:r>
              </m:e>
              <m:sub>
                <m:r>
                  <w:rPr>
                    <w:rFonts w:ascii="Cambria Math" w:hAnsi="Cambria Math" w:cs="Times New Roman"/>
                    <w:sz w:val="28"/>
                    <w:szCs w:val="28"/>
                  </w:rPr>
                  <m:t>m</m:t>
                </m:r>
              </m:sub>
            </m:sSub>
            <m:r>
              <w:rPr>
                <w:rFonts w:ascii="Cambria Math" w:hAnsi="Cambria Math" w:cs="Times New Roman"/>
                <w:sz w:val="28"/>
                <w:szCs w:val="28"/>
              </w:rPr>
              <m:t>(</m:t>
            </m:r>
            <m:sSup>
              <m:sSupPr>
                <m:ctrlPr>
                  <w:rPr>
                    <w:rFonts w:ascii="Cambria Math" w:hAnsi="Cambria Math" w:cs="Times New Roman"/>
                    <w:i/>
                    <w:sz w:val="28"/>
                    <w:szCs w:val="28"/>
                    <w:lang w:val="en-US" w:eastAsia="en-US"/>
                  </w:rPr>
                </m:ctrlPr>
              </m:sSupPr>
              <m:e>
                <m:r>
                  <w:rPr>
                    <w:rFonts w:ascii="Cambria Math" w:hAnsi="Cambria Math" w:cs="Times New Roman"/>
                    <w:sz w:val="28"/>
                    <w:szCs w:val="28"/>
                    <w:lang w:val="en-US"/>
                  </w:rPr>
                  <m:t>x</m:t>
                </m:r>
              </m:e>
              <m:sup>
                <m:r>
                  <w:rPr>
                    <w:rFonts w:ascii="Cambria Math" w:hAnsi="Cambria Math" w:cs="Times New Roman"/>
                    <w:sz w:val="28"/>
                    <w:szCs w:val="28"/>
                  </w:rPr>
                  <m:t>*</m:t>
                </m:r>
              </m:sup>
            </m:sSup>
            <m:r>
              <w:rPr>
                <w:rFonts w:ascii="Cambria Math" w:hAnsi="Cambria Math" w:cs="Times New Roman"/>
                <w:sz w:val="28"/>
                <w:szCs w:val="28"/>
              </w:rPr>
              <m:t>)</m:t>
            </m:r>
          </m:num>
          <m:den>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d</m:t>
                    </m:r>
                  </m:e>
                  <m:sub>
                    <m:r>
                      <w:rPr>
                        <w:rFonts w:ascii="Cambria Math" w:hAnsi="Cambria Math" w:cs="Times New Roman"/>
                        <w:sz w:val="28"/>
                        <w:szCs w:val="28"/>
                      </w:rPr>
                      <m:t>m</m:t>
                    </m:r>
                  </m:sub>
                </m:sSub>
              </m:e>
            </m:acc>
          </m:den>
        </m:f>
      </m:oMath>
      <w:r w:rsidR="00214090">
        <w:rPr>
          <w:rFonts w:ascii="Times New Roman" w:hAnsi="Times New Roman" w:cs="Times New Roman"/>
          <w:sz w:val="28"/>
          <w:szCs w:val="28"/>
        </w:rPr>
        <w:t>)</w:t>
      </w:r>
      <w:r w:rsidR="00214090">
        <w:rPr>
          <w:rFonts w:ascii="Times New Roman" w:hAnsi="Times New Roman" w:cs="Times New Roman"/>
          <w:sz w:val="28"/>
          <w:szCs w:val="28"/>
        </w:rPr>
        <w:tab/>
      </w:r>
      <w:r w:rsidR="00214090">
        <w:rPr>
          <w:rFonts w:ascii="Times New Roman" w:hAnsi="Times New Roman" w:cs="Times New Roman"/>
          <w:sz w:val="28"/>
          <w:szCs w:val="28"/>
        </w:rPr>
        <w:tab/>
      </w:r>
      <w:r w:rsidR="00214090">
        <w:rPr>
          <w:rFonts w:ascii="Times New Roman" w:hAnsi="Times New Roman" w:cs="Times New Roman"/>
          <w:sz w:val="28"/>
          <w:szCs w:val="28"/>
        </w:rPr>
        <w:tab/>
      </w:r>
      <w:r w:rsidR="00214090">
        <w:rPr>
          <w:rFonts w:ascii="Times New Roman" w:hAnsi="Times New Roman" w:cs="Times New Roman"/>
          <w:sz w:val="28"/>
          <w:szCs w:val="28"/>
        </w:rPr>
        <w:tab/>
      </w:r>
      <w:r w:rsidR="00214090">
        <w:rPr>
          <w:rFonts w:ascii="Times New Roman" w:hAnsi="Times New Roman" w:cs="Times New Roman"/>
          <w:sz w:val="28"/>
          <w:szCs w:val="28"/>
        </w:rPr>
        <w:tab/>
      </w:r>
      <w:r w:rsidR="007D4FFA">
        <w:rPr>
          <w:rFonts w:ascii="Times New Roman" w:hAnsi="Times New Roman" w:cs="Times New Roman"/>
          <w:sz w:val="28"/>
          <w:szCs w:val="28"/>
        </w:rPr>
        <w:t>(1.22</w:t>
      </w:r>
      <w:r w:rsidR="00214090" w:rsidRPr="00214090">
        <w:rPr>
          <w:rFonts w:ascii="Times New Roman" w:hAnsi="Times New Roman" w:cs="Times New Roman"/>
          <w:sz w:val="28"/>
          <w:szCs w:val="28"/>
        </w:rPr>
        <w:t>)</w:t>
      </w:r>
    </w:p>
    <w:p w:rsidR="00214090" w:rsidRP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Особливістю нечіткої множини є те, що її носій – це множина нечітких термів </w:t>
      </w:r>
      <w:r w:rsidRPr="00214090">
        <w:rPr>
          <w:rFonts w:ascii="Times New Roman" w:hAnsi="Times New Roman" w:cs="Times New Roman"/>
          <w:sz w:val="28"/>
          <w:szCs w:val="28"/>
        </w:rPr>
        <w:t>{</w:t>
      </w:r>
      <m:oMath>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d</m:t>
                </m:r>
              </m:e>
              <m:sub>
                <m:r>
                  <w:rPr>
                    <w:rFonts w:ascii="Cambria Math" w:hAnsi="Cambria Math" w:cs="Times New Roman"/>
                    <w:sz w:val="28"/>
                    <w:szCs w:val="28"/>
                  </w:rPr>
                  <m:t>1</m:t>
                </m:r>
              </m:sub>
            </m:sSub>
          </m:e>
        </m:acc>
      </m:oMath>
      <w:r w:rsidRPr="00214090">
        <w:rPr>
          <w:rFonts w:ascii="Times New Roman" w:hAnsi="Times New Roman" w:cs="Times New Roman"/>
          <w:sz w:val="28"/>
          <w:szCs w:val="28"/>
        </w:rPr>
        <w:t xml:space="preserve">, </w:t>
      </w:r>
      <m:oMath>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d</m:t>
                </m:r>
              </m:e>
              <m:sub>
                <m:r>
                  <w:rPr>
                    <w:rFonts w:ascii="Cambria Math" w:hAnsi="Cambria Math" w:cs="Times New Roman"/>
                    <w:sz w:val="28"/>
                    <w:szCs w:val="28"/>
                  </w:rPr>
                  <m:t>2</m:t>
                </m:r>
              </m:sub>
            </m:sSub>
          </m:e>
        </m:acc>
      </m:oMath>
      <w:r w:rsidRPr="00214090">
        <w:rPr>
          <w:rFonts w:ascii="Times New Roman" w:hAnsi="Times New Roman" w:cs="Times New Roman"/>
          <w:sz w:val="28"/>
          <w:szCs w:val="28"/>
        </w:rPr>
        <w:t xml:space="preserve">, </w:t>
      </w:r>
      <m:oMath>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rPr>
                  <m:t>…</m:t>
                </m:r>
                <m:r>
                  <w:rPr>
                    <w:rFonts w:ascii="Cambria Math" w:hAnsi="Cambria Math" w:cs="Times New Roman"/>
                    <w:sz w:val="28"/>
                    <w:szCs w:val="28"/>
                    <w:lang w:val="en-US"/>
                  </w:rPr>
                  <m:t>d</m:t>
                </m:r>
              </m:e>
              <m:sub>
                <m:r>
                  <w:rPr>
                    <w:rFonts w:ascii="Cambria Math" w:hAnsi="Cambria Math" w:cs="Times New Roman"/>
                    <w:sz w:val="28"/>
                    <w:szCs w:val="28"/>
                    <w:lang w:val="en-US"/>
                  </w:rPr>
                  <m:t>m</m:t>
                </m:r>
              </m:sub>
            </m:sSub>
          </m:e>
        </m:acc>
      </m:oMath>
      <w:r w:rsidRPr="00214090">
        <w:rPr>
          <w:rFonts w:ascii="Times New Roman" w:hAnsi="Times New Roman" w:cs="Times New Roman"/>
          <w:sz w:val="28"/>
          <w:szCs w:val="28"/>
        </w:rPr>
        <w:t xml:space="preserve">}. </w:t>
      </w:r>
    </w:p>
    <w:p w:rsidR="00214090" w:rsidRDefault="00214090" w:rsidP="0021409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переходу до нечіткої множини на носії [ </w:t>
      </w:r>
      <m:oMath>
        <m:bar>
          <m:barPr>
            <m:ctrlPr>
              <w:rPr>
                <w:rFonts w:ascii="Cambria Math" w:hAnsi="Cambria Math" w:cs="Times New Roman"/>
                <w:i/>
                <w:sz w:val="28"/>
                <w:szCs w:val="28"/>
                <w:lang w:val="en-US" w:eastAsia="en-US"/>
              </w:rPr>
            </m:ctrlPr>
          </m:barPr>
          <m:e>
            <m:r>
              <w:rPr>
                <w:rFonts w:ascii="Cambria Math" w:hAnsi="Cambria Math" w:cs="Times New Roman"/>
                <w:sz w:val="28"/>
                <w:szCs w:val="28"/>
                <w:lang w:val="en-US"/>
              </w:rPr>
              <m:t>y</m:t>
            </m:r>
          </m:e>
        </m:bar>
      </m:oMath>
      <w:r>
        <w:rPr>
          <w:rFonts w:ascii="Times New Roman" w:hAnsi="Times New Roman" w:cs="Times New Roman"/>
          <w:sz w:val="28"/>
          <w:szCs w:val="28"/>
        </w:rPr>
        <w:t xml:space="preserve">, </w:t>
      </w:r>
      <m:oMath>
        <m:bar>
          <m:barPr>
            <m:pos m:val="top"/>
            <m:ctrlPr>
              <w:rPr>
                <w:rFonts w:ascii="Cambria Math" w:hAnsi="Cambria Math" w:cs="Times New Roman"/>
                <w:i/>
                <w:sz w:val="28"/>
                <w:szCs w:val="28"/>
                <w:lang w:eastAsia="en-US"/>
              </w:rPr>
            </m:ctrlPr>
          </m:barPr>
          <m:e>
            <m:r>
              <w:rPr>
                <w:rFonts w:ascii="Cambria Math" w:hAnsi="Cambria Math" w:cs="Times New Roman"/>
                <w:sz w:val="28"/>
                <w:szCs w:val="28"/>
              </w:rPr>
              <m:t>y</m:t>
            </m:r>
          </m:e>
        </m:bar>
      </m:oMath>
      <w:r>
        <w:rPr>
          <w:rFonts w:ascii="Times New Roman" w:hAnsi="Times New Roman" w:cs="Times New Roman"/>
          <w:sz w:val="28"/>
          <w:szCs w:val="28"/>
        </w:rPr>
        <w:t xml:space="preserve"> ] виконують операції імплікації та агрегування. В результаті логічного виведення за </w:t>
      </w:r>
      <w:r>
        <w:rPr>
          <w:rFonts w:ascii="Times New Roman" w:hAnsi="Times New Roman" w:cs="Times New Roman"/>
          <w:sz w:val="28"/>
          <w:szCs w:val="28"/>
          <w:lang w:val="en-US"/>
        </w:rPr>
        <w:t>j</w:t>
      </w:r>
      <w:r>
        <w:rPr>
          <w:rFonts w:ascii="Times New Roman" w:hAnsi="Times New Roman" w:cs="Times New Roman"/>
          <w:sz w:val="28"/>
          <w:szCs w:val="28"/>
        </w:rPr>
        <w:t xml:space="preserve"> – м правилом бази знань отримують таке нечітке значення вихідної змінної </w:t>
      </w:r>
      <w:r>
        <w:rPr>
          <w:rFonts w:ascii="Times New Roman" w:hAnsi="Times New Roman" w:cs="Times New Roman"/>
          <w:sz w:val="28"/>
          <w:szCs w:val="28"/>
          <w:lang w:val="en-US"/>
        </w:rPr>
        <w:t>y</w:t>
      </w:r>
      <w:r>
        <w:rPr>
          <w:rFonts w:ascii="Times New Roman" w:hAnsi="Times New Roman" w:cs="Times New Roman"/>
          <w:sz w:val="28"/>
          <w:szCs w:val="28"/>
        </w:rPr>
        <w:t>:</w:t>
      </w:r>
    </w:p>
    <w:p w:rsidR="00214090" w:rsidRDefault="006411A7" w:rsidP="00214090">
      <w:pPr>
        <w:spacing w:after="0" w:line="360" w:lineRule="auto"/>
        <w:ind w:firstLine="567"/>
        <w:jc w:val="center"/>
        <w:rPr>
          <w:rFonts w:ascii="Times New Roman" w:hAnsi="Times New Roman" w:cs="Times New Roman"/>
          <w:sz w:val="28"/>
          <w:szCs w:val="28"/>
          <w:lang w:val="en-US"/>
        </w:rPr>
      </w:pPr>
      <m:oMath>
        <m:acc>
          <m:accPr>
            <m:chr m:val="̃"/>
            <m:ctrlPr>
              <w:rPr>
                <w:rFonts w:ascii="Cambria Math" w:hAnsi="Cambria Math" w:cs="Times New Roman"/>
                <w:i/>
                <w:sz w:val="28"/>
                <w:szCs w:val="28"/>
                <w:lang w:eastAsia="en-US"/>
              </w:rPr>
            </m:ctrlPr>
          </m:accPr>
          <m:e>
            <m:sSubSup>
              <m:sSubSupPr>
                <m:ctrlPr>
                  <w:rPr>
                    <w:rFonts w:ascii="Cambria Math" w:hAnsi="Cambria Math" w:cs="Times New Roman"/>
                    <w:i/>
                    <w:sz w:val="28"/>
                    <w:szCs w:val="28"/>
                    <w:lang w:eastAsia="en-US"/>
                  </w:rPr>
                </m:ctrlPr>
              </m:sSubSupPr>
              <m:e>
                <m:r>
                  <w:rPr>
                    <w:rFonts w:ascii="Cambria Math" w:hAnsi="Cambria Math" w:cs="Times New Roman"/>
                    <w:sz w:val="28"/>
                    <w:szCs w:val="28"/>
                  </w:rPr>
                  <m:t>d</m:t>
                </m:r>
              </m:e>
              <m:sub>
                <m:r>
                  <w:rPr>
                    <w:rFonts w:ascii="Cambria Math" w:hAnsi="Cambria Math" w:cs="Times New Roman"/>
                    <w:sz w:val="28"/>
                    <w:szCs w:val="28"/>
                  </w:rPr>
                  <m:t>j</m:t>
                </m:r>
              </m:sub>
              <m:sup>
                <m:r>
                  <w:rPr>
                    <w:rFonts w:ascii="Cambria Math" w:hAnsi="Cambria Math" w:cs="Times New Roman"/>
                    <w:sz w:val="28"/>
                    <w:szCs w:val="28"/>
                    <w:lang w:val="en-US"/>
                  </w:rPr>
                  <m:t>*</m:t>
                </m:r>
              </m:sup>
            </m:sSubSup>
          </m:e>
        </m:acc>
      </m:oMath>
      <w:r w:rsidR="00214090">
        <w:rPr>
          <w:rFonts w:ascii="Times New Roman" w:hAnsi="Times New Roman" w:cs="Times New Roman"/>
          <w:sz w:val="28"/>
          <w:szCs w:val="28"/>
          <w:lang w:val="en-US"/>
        </w:rPr>
        <w:t xml:space="preserve"> = imp (</w:t>
      </w:r>
      <m:oMath>
        <m:acc>
          <m:accPr>
            <m:chr m:val="̃"/>
            <m:ctrlPr>
              <w:rPr>
                <w:rFonts w:ascii="Cambria Math" w:hAnsi="Cambria Math" w:cs="Times New Roman"/>
                <w:i/>
                <w:sz w:val="28"/>
                <w:szCs w:val="28"/>
                <w:lang w:val="en-US" w:eastAsia="en-US"/>
              </w:rPr>
            </m:ctrlPr>
          </m:accPr>
          <m:e>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j</m:t>
                </m:r>
              </m:sub>
            </m:sSub>
          </m:e>
        </m:acc>
      </m:oMath>
      <w:r w:rsidR="00214090">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en-US" w:eastAsia="en-US"/>
              </w:rPr>
            </m:ctrlPr>
          </m:sSubPr>
          <m:e>
            <m:r>
              <w:rPr>
                <w:rFonts w:ascii="Cambria Math" w:hAnsi="Cambria Math" w:cs="Times New Roman"/>
                <w:sz w:val="28"/>
                <w:szCs w:val="28"/>
                <w:lang w:val="en-US"/>
              </w:rPr>
              <m:t>µ</m:t>
            </m:r>
          </m:e>
          <m:sub>
            <m:r>
              <w:rPr>
                <w:rFonts w:ascii="Cambria Math" w:hAnsi="Cambria Math" w:cs="Times New Roman"/>
                <w:sz w:val="28"/>
                <w:szCs w:val="28"/>
                <w:lang w:val="en-US"/>
              </w:rPr>
              <m:t>j</m:t>
            </m:r>
          </m:sub>
        </m:sSub>
      </m:oMath>
      <w:r w:rsidR="00214090">
        <w:rPr>
          <w:rFonts w:ascii="Times New Roman" w:hAnsi="Times New Roman" w:cs="Times New Roman"/>
          <w:sz w:val="28"/>
          <w:szCs w:val="28"/>
          <w:lang w:val="en-US"/>
        </w:rPr>
        <w:t>(</w:t>
      </w:r>
      <m:oMath>
        <m:sSup>
          <m:sSupPr>
            <m:ctrlPr>
              <w:rPr>
                <w:rFonts w:ascii="Cambria Math" w:hAnsi="Cambria Math" w:cs="Times New Roman"/>
                <w:i/>
                <w:sz w:val="28"/>
                <w:szCs w:val="28"/>
                <w:lang w:val="en-US" w:eastAsia="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m:t>
            </m:r>
          </m:sup>
        </m:sSup>
      </m:oMath>
      <w:r w:rsidR="007D4FFA">
        <w:rPr>
          <w:rFonts w:ascii="Times New Roman" w:hAnsi="Times New Roman" w:cs="Times New Roman"/>
          <w:sz w:val="28"/>
          <w:szCs w:val="28"/>
          <w:lang w:val="en-US"/>
        </w:rPr>
        <w:t xml:space="preserve">)), </w:t>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t>(1.23</w:t>
      </w:r>
      <w:r w:rsidR="00214090">
        <w:rPr>
          <w:rFonts w:ascii="Times New Roman" w:hAnsi="Times New Roman" w:cs="Times New Roman"/>
          <w:sz w:val="28"/>
          <w:szCs w:val="28"/>
          <w:lang w:val="en-US"/>
        </w:rPr>
        <w:t>)</w:t>
      </w:r>
    </w:p>
    <w:p w:rsidR="00214090" w:rsidRDefault="00214090" w:rsidP="00214090">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де</w:t>
      </w:r>
      <w:r>
        <w:rPr>
          <w:rFonts w:ascii="Times New Roman" w:hAnsi="Times New Roman" w:cs="Times New Roman"/>
          <w:sz w:val="28"/>
          <w:szCs w:val="28"/>
          <w:lang w:val="en-US"/>
        </w:rPr>
        <w:t xml:space="preserve"> </w:t>
      </w:r>
      <w:r>
        <w:rPr>
          <w:rFonts w:ascii="Times New Roman" w:hAnsi="Times New Roman" w:cs="Times New Roman"/>
          <w:sz w:val="28"/>
          <w:szCs w:val="28"/>
        </w:rPr>
        <w:t>індекс</w:t>
      </w:r>
      <w:r w:rsidRPr="0021409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j </w:t>
      </w:r>
      <w:r>
        <w:rPr>
          <w:rFonts w:ascii="Times New Roman" w:hAnsi="Times New Roman" w:cs="Times New Roman"/>
          <w:sz w:val="28"/>
          <w:szCs w:val="28"/>
        </w:rPr>
        <w:t>змінюється</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від</w:t>
      </w:r>
      <w:r w:rsidRPr="00214090">
        <w:rPr>
          <w:rFonts w:ascii="Times New Roman" w:hAnsi="Times New Roman" w:cs="Times New Roman"/>
          <w:sz w:val="28"/>
          <w:szCs w:val="28"/>
          <w:lang w:val="en-US"/>
        </w:rPr>
        <w:t xml:space="preserve"> 1 </w:t>
      </w:r>
      <w:r>
        <w:rPr>
          <w:rFonts w:ascii="Times New Roman" w:hAnsi="Times New Roman" w:cs="Times New Roman"/>
          <w:sz w:val="28"/>
          <w:szCs w:val="28"/>
        </w:rPr>
        <w:t>до</w:t>
      </w:r>
      <w:r w:rsidRPr="0021409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 </w:t>
      </w:r>
      <w:r>
        <w:rPr>
          <w:rFonts w:ascii="Times New Roman" w:hAnsi="Times New Roman" w:cs="Times New Roman"/>
          <w:sz w:val="28"/>
          <w:szCs w:val="28"/>
        </w:rPr>
        <w:t>а</w:t>
      </w:r>
      <w:r w:rsidRPr="0021409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imp – </w:t>
      </w:r>
      <w:r>
        <w:rPr>
          <w:rFonts w:ascii="Times New Roman" w:hAnsi="Times New Roman" w:cs="Times New Roman"/>
          <w:sz w:val="28"/>
          <w:szCs w:val="28"/>
        </w:rPr>
        <w:t>операція</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імплікації</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за</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допомогою</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якої</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в</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нечіткому</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виведенні</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звичайно</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реалізують</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операцію</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мінімуму</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тобто</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зрізанням</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функції</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належності</w:t>
      </w:r>
      <w:r w:rsidRPr="00214090">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lang w:val="en-US"/>
              </w:rPr>
              <m:t>dj</m:t>
            </m:r>
          </m:sub>
        </m:sSub>
      </m:oMath>
      <w:r>
        <w:rPr>
          <w:rFonts w:ascii="Times New Roman" w:hAnsi="Times New Roman" w:cs="Times New Roman"/>
          <w:sz w:val="28"/>
          <w:szCs w:val="28"/>
          <w:lang w:val="en-US"/>
        </w:rPr>
        <w:t xml:space="preserve">(y) </w:t>
      </w:r>
      <w:r>
        <w:rPr>
          <w:rFonts w:ascii="Times New Roman" w:hAnsi="Times New Roman" w:cs="Times New Roman"/>
          <w:sz w:val="28"/>
          <w:szCs w:val="28"/>
        </w:rPr>
        <w:t>за</w:t>
      </w:r>
      <w:r w:rsidRPr="00214090">
        <w:rPr>
          <w:rFonts w:ascii="Times New Roman" w:hAnsi="Times New Roman" w:cs="Times New Roman"/>
          <w:sz w:val="28"/>
          <w:szCs w:val="28"/>
          <w:lang w:val="en-US"/>
        </w:rPr>
        <w:t xml:space="preserve"> </w:t>
      </w:r>
      <w:r>
        <w:rPr>
          <w:rFonts w:ascii="Times New Roman" w:hAnsi="Times New Roman" w:cs="Times New Roman"/>
          <w:sz w:val="28"/>
          <w:szCs w:val="28"/>
        </w:rPr>
        <w:t>рівнем</w:t>
      </w:r>
      <w:r w:rsidRPr="00214090">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lang w:val="en-US"/>
              </w:rPr>
              <m:t>j</m:t>
            </m:r>
          </m:sub>
        </m:sSub>
      </m:oMath>
      <w:r>
        <w:rPr>
          <w:rFonts w:ascii="Times New Roman" w:hAnsi="Times New Roman" w:cs="Times New Roman"/>
          <w:sz w:val="28"/>
          <w:szCs w:val="28"/>
          <w:lang w:val="en-US"/>
        </w:rPr>
        <w:t>(</w:t>
      </w:r>
      <m:oMath>
        <m:sSup>
          <m:sSupPr>
            <m:ctrlPr>
              <w:rPr>
                <w:rFonts w:ascii="Cambria Math" w:hAnsi="Cambria Math" w:cs="Times New Roman"/>
                <w:i/>
                <w:sz w:val="28"/>
                <w:szCs w:val="28"/>
                <w:lang w:val="en-US" w:eastAsia="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m:t>
            </m:r>
          </m:sup>
        </m:sSup>
      </m:oMath>
      <w:r>
        <w:rPr>
          <w:rFonts w:ascii="Times New Roman" w:hAnsi="Times New Roman" w:cs="Times New Roman"/>
          <w:sz w:val="28"/>
          <w:szCs w:val="28"/>
          <w:lang w:val="en-US"/>
        </w:rPr>
        <w:t xml:space="preserve">). </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Математична форма процесу має вигляд:</w:t>
      </w:r>
    </w:p>
    <w:p w:rsidR="00214090" w:rsidRDefault="006411A7" w:rsidP="00214090">
      <w:pPr>
        <w:spacing w:after="0" w:line="360" w:lineRule="auto"/>
        <w:ind w:firstLine="567"/>
        <w:jc w:val="center"/>
        <w:rPr>
          <w:rFonts w:ascii="Times New Roman" w:hAnsi="Times New Roman" w:cs="Times New Roman"/>
          <w:sz w:val="28"/>
          <w:szCs w:val="28"/>
          <w:lang w:val="en-US"/>
        </w:rPr>
      </w:pPr>
      <m:oMath>
        <m:acc>
          <m:accPr>
            <m:chr m:val="̃"/>
            <m:ctrlPr>
              <w:rPr>
                <w:rFonts w:ascii="Cambria Math" w:hAnsi="Cambria Math" w:cs="Times New Roman"/>
                <w:i/>
                <w:sz w:val="28"/>
                <w:szCs w:val="28"/>
                <w:lang w:eastAsia="en-US"/>
              </w:rPr>
            </m:ctrlPr>
          </m:accPr>
          <m:e>
            <m:sSubSup>
              <m:sSubSupPr>
                <m:ctrlPr>
                  <w:rPr>
                    <w:rFonts w:ascii="Cambria Math" w:hAnsi="Cambria Math" w:cs="Times New Roman"/>
                    <w:i/>
                    <w:sz w:val="28"/>
                    <w:szCs w:val="28"/>
                    <w:lang w:eastAsia="en-US"/>
                  </w:rPr>
                </m:ctrlPr>
              </m:sSubSupPr>
              <m:e>
                <m:r>
                  <w:rPr>
                    <w:rFonts w:ascii="Cambria Math" w:hAnsi="Cambria Math" w:cs="Times New Roman"/>
                    <w:sz w:val="28"/>
                    <w:szCs w:val="28"/>
                  </w:rPr>
                  <m:t>d</m:t>
                </m:r>
              </m:e>
              <m:sub>
                <m:r>
                  <w:rPr>
                    <w:rFonts w:ascii="Cambria Math" w:hAnsi="Cambria Math" w:cs="Times New Roman"/>
                    <w:sz w:val="28"/>
                    <w:szCs w:val="28"/>
                  </w:rPr>
                  <m:t>j</m:t>
                </m:r>
              </m:sub>
              <m:sup>
                <m:r>
                  <w:rPr>
                    <w:rFonts w:ascii="Cambria Math" w:hAnsi="Cambria Math" w:cs="Times New Roman"/>
                    <w:sz w:val="28"/>
                    <w:szCs w:val="28"/>
                    <w:lang w:val="en-US"/>
                  </w:rPr>
                  <m:t>*</m:t>
                </m:r>
              </m:sup>
            </m:sSubSup>
          </m:e>
        </m:acc>
      </m:oMath>
      <w:r w:rsidR="00214090" w:rsidRPr="00214090">
        <w:rPr>
          <w:rFonts w:ascii="Times New Roman" w:hAnsi="Times New Roman" w:cs="Times New Roman"/>
          <w:sz w:val="28"/>
          <w:szCs w:val="28"/>
          <w:lang w:val="en-US"/>
        </w:rPr>
        <w:t xml:space="preserve"> = </w:t>
      </w:r>
      <m:oMath>
        <m:nary>
          <m:naryPr>
            <m:limLoc m:val="subSup"/>
            <m:ctrlPr>
              <w:rPr>
                <w:rFonts w:ascii="Cambria Math" w:hAnsi="Cambria Math" w:cs="Times New Roman"/>
                <w:i/>
                <w:sz w:val="28"/>
                <w:szCs w:val="28"/>
                <w:lang w:eastAsia="en-US"/>
              </w:rPr>
            </m:ctrlPr>
          </m:naryPr>
          <m:sub>
            <m:bar>
              <m:barPr>
                <m:ctrlPr>
                  <w:rPr>
                    <w:rFonts w:ascii="Cambria Math" w:hAnsi="Cambria Math" w:cs="Times New Roman"/>
                    <w:i/>
                    <w:sz w:val="28"/>
                    <w:szCs w:val="28"/>
                    <w:lang w:eastAsia="en-US"/>
                  </w:rPr>
                </m:ctrlPr>
              </m:barPr>
              <m:e>
                <m:r>
                  <w:rPr>
                    <w:rFonts w:ascii="Cambria Math" w:hAnsi="Cambria Math" w:cs="Times New Roman"/>
                    <w:sz w:val="28"/>
                    <w:szCs w:val="28"/>
                    <w:lang w:val="en-US"/>
                  </w:rPr>
                  <m:t>y</m:t>
                </m:r>
              </m:e>
            </m:bar>
          </m:sub>
          <m:sup>
            <m:bar>
              <m:barPr>
                <m:pos m:val="top"/>
                <m:ctrlPr>
                  <w:rPr>
                    <w:rFonts w:ascii="Cambria Math" w:hAnsi="Cambria Math" w:cs="Times New Roman"/>
                    <w:i/>
                    <w:sz w:val="28"/>
                    <w:szCs w:val="28"/>
                    <w:lang w:eastAsia="en-US"/>
                  </w:rPr>
                </m:ctrlPr>
              </m:barPr>
              <m:e>
                <m:r>
                  <w:rPr>
                    <w:rFonts w:ascii="Cambria Math" w:hAnsi="Cambria Math" w:cs="Times New Roman"/>
                    <w:sz w:val="28"/>
                    <w:szCs w:val="28"/>
                  </w:rPr>
                  <m:t>y</m:t>
                </m:r>
              </m:e>
            </m:bar>
          </m:sup>
          <m:e>
            <m:r>
              <m:rPr>
                <m:sty m:val="p"/>
              </m:rPr>
              <w:rPr>
                <w:rFonts w:ascii="Cambria Math" w:hAnsi="Cambria Math" w:cs="Times New Roman"/>
                <w:sz w:val="28"/>
                <w:szCs w:val="28"/>
                <w:lang w:val="en-US"/>
              </w:rPr>
              <m:t>min⁡</m:t>
            </m:r>
            <m:r>
              <w:rPr>
                <w:rFonts w:ascii="Cambria Math" w:hAnsi="Cambria Math" w:cs="Times New Roman"/>
                <w:sz w:val="28"/>
                <w:szCs w:val="28"/>
                <w:lang w:val="en-US"/>
              </w:rPr>
              <m:t>(</m:t>
            </m:r>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rPr>
                  <m:t>j</m:t>
                </m:r>
              </m:sub>
            </m:sSub>
          </m:e>
        </m:nary>
        <m:r>
          <w:rPr>
            <w:rFonts w:ascii="Cambria Math" w:hAnsi="Cambria Math" w:cs="Times New Roman"/>
            <w:sz w:val="28"/>
            <w:szCs w:val="28"/>
            <w:lang w:val="en-US"/>
          </w:rPr>
          <m:t>(</m:t>
        </m:r>
        <m:sSup>
          <m:sSupPr>
            <m:ctrlPr>
              <w:rPr>
                <w:rFonts w:ascii="Cambria Math" w:hAnsi="Cambria Math" w:cs="Times New Roman"/>
                <w:i/>
                <w:sz w:val="28"/>
                <w:szCs w:val="28"/>
                <w:lang w:eastAsia="en-US"/>
              </w:rPr>
            </m:ctrlPr>
          </m:sSupPr>
          <m:e>
            <m:r>
              <w:rPr>
                <w:rFonts w:ascii="Cambria Math" w:hAnsi="Cambria Math" w:cs="Times New Roman"/>
                <w:sz w:val="28"/>
                <w:szCs w:val="28"/>
              </w:rPr>
              <m:t>x</m:t>
            </m:r>
          </m:e>
          <m:sup>
            <m:r>
              <w:rPr>
                <w:rFonts w:ascii="Cambria Math" w:hAnsi="Cambria Math" w:cs="Times New Roman"/>
                <w:sz w:val="28"/>
                <w:szCs w:val="28"/>
                <w:lang w:val="en-US"/>
              </w:rPr>
              <m:t>*</m:t>
            </m:r>
          </m:sup>
        </m:sSup>
      </m:oMath>
      <w:r w:rsidR="00214090" w:rsidRPr="00214090">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eastAsia="en-US"/>
              </w:rPr>
            </m:ctrlPr>
          </m:sSubPr>
          <m:e>
            <m:r>
              <w:rPr>
                <w:rFonts w:ascii="Cambria Math" w:hAnsi="Cambria Math" w:cs="Times New Roman"/>
                <w:sz w:val="28"/>
                <w:szCs w:val="28"/>
                <w:lang w:val="en-US"/>
              </w:rPr>
              <m:t>µ</m:t>
            </m:r>
          </m:e>
          <m:sub>
            <m:r>
              <w:rPr>
                <w:rFonts w:ascii="Cambria Math" w:hAnsi="Cambria Math" w:cs="Times New Roman"/>
                <w:sz w:val="28"/>
                <w:szCs w:val="28"/>
              </w:rPr>
              <m:t>dj</m:t>
            </m:r>
          </m:sub>
        </m:sSub>
      </m:oMath>
      <w:r w:rsidR="00214090" w:rsidRPr="00214090">
        <w:rPr>
          <w:rFonts w:ascii="Times New Roman" w:hAnsi="Times New Roman" w:cs="Times New Roman"/>
          <w:sz w:val="28"/>
          <w:szCs w:val="28"/>
          <w:lang w:val="en-US"/>
        </w:rPr>
        <w:t>(</w:t>
      </w:r>
      <w:r w:rsidR="007D4FFA">
        <w:rPr>
          <w:rFonts w:ascii="Times New Roman" w:hAnsi="Times New Roman" w:cs="Times New Roman"/>
          <w:sz w:val="28"/>
          <w:szCs w:val="28"/>
          <w:lang w:val="en-US"/>
        </w:rPr>
        <w:t>y)/y</w:t>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r>
      <w:r w:rsidR="007D4FFA">
        <w:rPr>
          <w:rFonts w:ascii="Times New Roman" w:hAnsi="Times New Roman" w:cs="Times New Roman"/>
          <w:sz w:val="28"/>
          <w:szCs w:val="28"/>
          <w:lang w:val="en-US"/>
        </w:rPr>
        <w:tab/>
        <w:t>(1.24</w:t>
      </w:r>
      <w:r w:rsidR="00214090">
        <w:rPr>
          <w:rFonts w:ascii="Times New Roman" w:hAnsi="Times New Roman" w:cs="Times New Roman"/>
          <w:sz w:val="28"/>
          <w:szCs w:val="28"/>
          <w:lang w:val="en-US"/>
        </w:rPr>
        <w:t>)</w:t>
      </w:r>
    </w:p>
    <w:p w:rsidR="00214090" w:rsidRDefault="00214090" w:rsidP="002140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Результат логічного виведення в межах всієї бази знань знаходять за допомогою операції агрегування нечітких множин:</w:t>
      </w:r>
    </w:p>
    <w:p w:rsidR="00214090" w:rsidRPr="00214090" w:rsidRDefault="006411A7" w:rsidP="00214090">
      <w:pPr>
        <w:spacing w:after="0" w:line="360" w:lineRule="auto"/>
        <w:ind w:firstLine="567"/>
        <w:jc w:val="center"/>
        <w:rPr>
          <w:rFonts w:ascii="Times New Roman" w:hAnsi="Times New Roman" w:cs="Times New Roman"/>
          <w:sz w:val="28"/>
          <w:szCs w:val="28"/>
          <w:lang w:val="uk-UA"/>
        </w:rPr>
      </w:pPr>
      <m:oMath>
        <m:acc>
          <m:accPr>
            <m:chr m:val="̃"/>
            <m:ctrlPr>
              <w:rPr>
                <w:rFonts w:ascii="Cambria Math" w:hAnsi="Cambria Math" w:cs="Times New Roman"/>
                <w:i/>
                <w:sz w:val="28"/>
                <w:szCs w:val="28"/>
                <w:lang w:eastAsia="en-US"/>
              </w:rPr>
            </m:ctrlPr>
          </m:accPr>
          <m:e>
            <m:sSup>
              <m:sSupPr>
                <m:ctrlPr>
                  <w:rPr>
                    <w:rFonts w:ascii="Cambria Math" w:hAnsi="Cambria Math" w:cs="Times New Roman"/>
                    <w:i/>
                    <w:sz w:val="28"/>
                    <w:szCs w:val="28"/>
                    <w:lang w:eastAsia="en-US"/>
                  </w:rPr>
                </m:ctrlPr>
              </m:sSupPr>
              <m:e>
                <m:r>
                  <w:rPr>
                    <w:rFonts w:ascii="Cambria Math" w:hAnsi="Cambria Math" w:cs="Times New Roman"/>
                    <w:sz w:val="28"/>
                    <w:szCs w:val="28"/>
                    <w:lang w:val="en-US"/>
                  </w:rPr>
                  <m:t>y</m:t>
                </m:r>
              </m:e>
              <m:sup>
                <m:r>
                  <w:rPr>
                    <w:rFonts w:ascii="Cambria Math" w:hAnsi="Cambria Math" w:cs="Times New Roman"/>
                    <w:sz w:val="28"/>
                    <w:szCs w:val="28"/>
                    <w:lang w:val="uk-UA"/>
                  </w:rPr>
                  <m:t>*</m:t>
                </m:r>
              </m:sup>
            </m:sSup>
          </m:e>
        </m:acc>
      </m:oMath>
      <w:r w:rsidR="00214090" w:rsidRPr="00214090">
        <w:rPr>
          <w:rFonts w:ascii="Times New Roman" w:hAnsi="Times New Roman" w:cs="Times New Roman"/>
          <w:sz w:val="28"/>
          <w:szCs w:val="28"/>
          <w:lang w:val="uk-UA"/>
        </w:rPr>
        <w:t xml:space="preserve">= </w:t>
      </w:r>
      <w:r w:rsidR="00214090">
        <w:rPr>
          <w:rFonts w:ascii="Times New Roman" w:hAnsi="Times New Roman" w:cs="Times New Roman"/>
          <w:sz w:val="28"/>
          <w:szCs w:val="28"/>
          <w:lang w:val="en-US"/>
        </w:rPr>
        <w:t>agg</w:t>
      </w:r>
      <w:r w:rsidR="00214090" w:rsidRPr="00214090">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val="en-US" w:eastAsia="en-US"/>
              </w:rPr>
            </m:ctrlPr>
          </m:accPr>
          <m:e>
            <m:sSubSup>
              <m:sSubSupPr>
                <m:ctrlPr>
                  <w:rPr>
                    <w:rFonts w:ascii="Cambria Math" w:hAnsi="Cambria Math" w:cs="Times New Roman"/>
                    <w:i/>
                    <w:sz w:val="28"/>
                    <w:szCs w:val="28"/>
                    <w:lang w:val="en-US" w:eastAsia="en-US"/>
                  </w:rPr>
                </m:ctrlPr>
              </m:sSubSupPr>
              <m:e>
                <m:r>
                  <w:rPr>
                    <w:rFonts w:ascii="Cambria Math" w:hAnsi="Cambria Math" w:cs="Times New Roman"/>
                    <w:sz w:val="28"/>
                    <w:szCs w:val="28"/>
                    <w:lang w:val="en-US"/>
                  </w:rPr>
                  <m:t>d</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e>
        </m:acc>
      </m:oMath>
      <w:r w:rsidR="00214090" w:rsidRPr="00214090">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val="en-US" w:eastAsia="en-US"/>
              </w:rPr>
            </m:ctrlPr>
          </m:accPr>
          <m:e>
            <m:sSubSup>
              <m:sSubSupPr>
                <m:ctrlPr>
                  <w:rPr>
                    <w:rFonts w:ascii="Cambria Math" w:hAnsi="Cambria Math" w:cs="Times New Roman"/>
                    <w:i/>
                    <w:sz w:val="28"/>
                    <w:szCs w:val="28"/>
                    <w:lang w:val="en-US" w:eastAsia="en-US"/>
                  </w:rPr>
                </m:ctrlPr>
              </m:sSubSupPr>
              <m:e>
                <m:r>
                  <w:rPr>
                    <w:rFonts w:ascii="Cambria Math" w:hAnsi="Cambria Math" w:cs="Times New Roman"/>
                    <w:sz w:val="28"/>
                    <w:szCs w:val="28"/>
                    <w:lang w:val="en-US"/>
                  </w:rPr>
                  <m:t>d</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e>
        </m:acc>
      </m:oMath>
      <w:r w:rsidR="00214090" w:rsidRPr="00214090">
        <w:rPr>
          <w:rFonts w:ascii="Times New Roman" w:hAnsi="Times New Roman" w:cs="Times New Roman"/>
          <w:sz w:val="28"/>
          <w:szCs w:val="28"/>
          <w:lang w:val="uk-UA"/>
        </w:rPr>
        <w:t>,…</w:t>
      </w:r>
      <m:oMath>
        <m:r>
          <w:rPr>
            <w:rFonts w:ascii="Cambria Math" w:hAnsi="Cambria Math" w:cs="Times New Roman"/>
            <w:sz w:val="28"/>
            <w:szCs w:val="28"/>
            <w:lang w:val="uk-UA"/>
          </w:rPr>
          <m:t xml:space="preserve"> </m:t>
        </m:r>
        <m:acc>
          <m:accPr>
            <m:chr m:val="̃"/>
            <m:ctrlPr>
              <w:rPr>
                <w:rFonts w:ascii="Cambria Math" w:hAnsi="Cambria Math" w:cs="Times New Roman"/>
                <w:i/>
                <w:sz w:val="28"/>
                <w:szCs w:val="28"/>
                <w:lang w:val="en-US" w:eastAsia="en-US"/>
              </w:rPr>
            </m:ctrlPr>
          </m:accPr>
          <m:e>
            <m:sSubSup>
              <m:sSubSupPr>
                <m:ctrlPr>
                  <w:rPr>
                    <w:rFonts w:ascii="Cambria Math" w:hAnsi="Cambria Math" w:cs="Times New Roman"/>
                    <w:i/>
                    <w:sz w:val="28"/>
                    <w:szCs w:val="28"/>
                    <w:lang w:val="en-US" w:eastAsia="en-US"/>
                  </w:rPr>
                </m:ctrlPr>
              </m:sSubSupPr>
              <m:e>
                <m:r>
                  <w:rPr>
                    <w:rFonts w:ascii="Cambria Math" w:hAnsi="Cambria Math" w:cs="Times New Roman"/>
                    <w:sz w:val="28"/>
                    <w:szCs w:val="28"/>
                    <w:lang w:val="en-US"/>
                  </w:rPr>
                  <m:t>d</m:t>
                </m:r>
              </m:e>
              <m:sub>
                <m:r>
                  <w:rPr>
                    <w:rFonts w:ascii="Cambria Math" w:hAnsi="Cambria Math" w:cs="Times New Roman"/>
                    <w:sz w:val="28"/>
                    <w:szCs w:val="28"/>
                    <w:lang w:val="en-US"/>
                  </w:rPr>
                  <m:t>n</m:t>
                </m:r>
              </m:sub>
              <m:sup>
                <m:r>
                  <w:rPr>
                    <w:rFonts w:ascii="Cambria Math" w:hAnsi="Cambria Math" w:cs="Times New Roman"/>
                    <w:sz w:val="28"/>
                    <w:szCs w:val="28"/>
                    <w:lang w:val="uk-UA"/>
                  </w:rPr>
                  <m:t>*</m:t>
                </m:r>
              </m:sup>
            </m:sSubSup>
          </m:e>
        </m:acc>
      </m:oMath>
      <w:r w:rsidR="007D4FFA">
        <w:rPr>
          <w:rFonts w:ascii="Times New Roman" w:hAnsi="Times New Roman" w:cs="Times New Roman"/>
          <w:sz w:val="28"/>
          <w:szCs w:val="28"/>
          <w:lang w:val="uk-UA"/>
        </w:rPr>
        <w:t>),</w:t>
      </w:r>
      <w:r w:rsidR="007D4FFA">
        <w:rPr>
          <w:rFonts w:ascii="Times New Roman" w:hAnsi="Times New Roman" w:cs="Times New Roman"/>
          <w:sz w:val="28"/>
          <w:szCs w:val="28"/>
          <w:lang w:val="uk-UA"/>
        </w:rPr>
        <w:tab/>
      </w:r>
      <w:r w:rsidR="007D4FFA">
        <w:rPr>
          <w:rFonts w:ascii="Times New Roman" w:hAnsi="Times New Roman" w:cs="Times New Roman"/>
          <w:sz w:val="28"/>
          <w:szCs w:val="28"/>
          <w:lang w:val="uk-UA"/>
        </w:rPr>
        <w:tab/>
      </w:r>
      <w:r w:rsidR="007D4FFA">
        <w:rPr>
          <w:rFonts w:ascii="Times New Roman" w:hAnsi="Times New Roman" w:cs="Times New Roman"/>
          <w:sz w:val="28"/>
          <w:szCs w:val="28"/>
          <w:lang w:val="uk-UA"/>
        </w:rPr>
        <w:tab/>
      </w:r>
      <w:r w:rsidR="007D4FFA">
        <w:rPr>
          <w:rFonts w:ascii="Times New Roman" w:hAnsi="Times New Roman" w:cs="Times New Roman"/>
          <w:sz w:val="28"/>
          <w:szCs w:val="28"/>
          <w:lang w:val="uk-UA"/>
        </w:rPr>
        <w:tab/>
      </w:r>
      <w:r w:rsidR="007D4FFA">
        <w:rPr>
          <w:rFonts w:ascii="Times New Roman" w:hAnsi="Times New Roman" w:cs="Times New Roman"/>
          <w:sz w:val="28"/>
          <w:szCs w:val="28"/>
          <w:lang w:val="uk-UA"/>
        </w:rPr>
        <w:tab/>
        <w:t>(1.25</w:t>
      </w:r>
      <w:r w:rsidR="00214090" w:rsidRPr="00214090">
        <w:rPr>
          <w:rFonts w:ascii="Times New Roman" w:hAnsi="Times New Roman" w:cs="Times New Roman"/>
          <w:sz w:val="28"/>
          <w:szCs w:val="28"/>
          <w:lang w:val="uk-UA"/>
        </w:rPr>
        <w:t>)</w:t>
      </w:r>
    </w:p>
    <w:p w:rsidR="00214090" w:rsidRDefault="00214090" w:rsidP="00214090">
      <w:pPr>
        <w:spacing w:after="0" w:line="360" w:lineRule="auto"/>
        <w:ind w:firstLine="567"/>
        <w:jc w:val="both"/>
        <w:rPr>
          <w:rFonts w:ascii="Times New Roman" w:hAnsi="Times New Roman" w:cs="Times New Roman"/>
          <w:sz w:val="28"/>
          <w:szCs w:val="28"/>
          <w:lang w:val="uk-UA"/>
        </w:rPr>
      </w:pPr>
      <w:r w:rsidRPr="00214090">
        <w:rPr>
          <w:rFonts w:ascii="Times New Roman" w:hAnsi="Times New Roman" w:cs="Times New Roman"/>
          <w:sz w:val="28"/>
          <w:szCs w:val="28"/>
          <w:lang w:val="uk-UA"/>
        </w:rPr>
        <w:t xml:space="preserve">де </w:t>
      </w:r>
      <w:r>
        <w:rPr>
          <w:rFonts w:ascii="Times New Roman" w:hAnsi="Times New Roman" w:cs="Times New Roman"/>
          <w:sz w:val="28"/>
          <w:szCs w:val="28"/>
          <w:lang w:val="en-US"/>
        </w:rPr>
        <w:t>agg</w:t>
      </w:r>
      <w:r w:rsidRPr="00214090">
        <w:rPr>
          <w:rFonts w:ascii="Times New Roman" w:hAnsi="Times New Roman" w:cs="Times New Roman"/>
          <w:sz w:val="28"/>
          <w:szCs w:val="28"/>
          <w:lang w:val="uk-UA"/>
        </w:rPr>
        <w:t xml:space="preserve"> – операція агрегування (агрегації) нечітких множин, яке звичайно реалізують операцією максимуму.</w:t>
      </w:r>
    </w:p>
    <w:p w:rsidR="00214090" w:rsidRPr="006D6AF3" w:rsidRDefault="00214090" w:rsidP="00214090">
      <w:pPr>
        <w:spacing w:after="0" w:line="360" w:lineRule="auto"/>
        <w:ind w:firstLine="567"/>
        <w:jc w:val="both"/>
        <w:rPr>
          <w:rFonts w:ascii="Times New Roman" w:hAnsi="Times New Roman" w:cs="Times New Roman"/>
          <w:sz w:val="28"/>
          <w:szCs w:val="28"/>
          <w:lang w:val="uk-UA"/>
        </w:rPr>
      </w:pPr>
      <w:r w:rsidRPr="006D6AF3">
        <w:rPr>
          <w:rFonts w:ascii="Times New Roman" w:hAnsi="Times New Roman" w:cs="Times New Roman"/>
          <w:sz w:val="28"/>
          <w:szCs w:val="28"/>
          <w:lang w:val="uk-UA"/>
        </w:rPr>
        <w:t xml:space="preserve">Дефаззіфікацію </w:t>
      </w:r>
      <w:r w:rsidR="006D6AF3">
        <w:rPr>
          <w:rFonts w:ascii="Times New Roman" w:hAnsi="Times New Roman" w:cs="Times New Roman"/>
          <w:sz w:val="28"/>
          <w:szCs w:val="28"/>
          <w:lang w:val="uk-UA"/>
        </w:rPr>
        <w:t xml:space="preserve">(рис. 1.6) </w:t>
      </w:r>
      <w:r w:rsidRPr="006D6AF3">
        <w:rPr>
          <w:rFonts w:ascii="Times New Roman" w:hAnsi="Times New Roman" w:cs="Times New Roman"/>
          <w:sz w:val="28"/>
          <w:szCs w:val="28"/>
          <w:lang w:val="uk-UA"/>
        </w:rPr>
        <w:t>у алгоритмі Мамдані найчастіше виконують методом обчислення центру ваги.</w:t>
      </w:r>
      <w:r w:rsidR="006D6AF3">
        <w:rPr>
          <w:rFonts w:ascii="Times New Roman" w:hAnsi="Times New Roman" w:cs="Times New Roman"/>
          <w:sz w:val="28"/>
          <w:szCs w:val="28"/>
          <w:lang w:val="uk-UA"/>
        </w:rPr>
        <w:t xml:space="preserve"> </w:t>
      </w:r>
    </w:p>
    <w:p w:rsidR="006D6AF3" w:rsidRPr="006D6AF3" w:rsidRDefault="006D6AF3" w:rsidP="006D6AF3">
      <w:pPr>
        <w:spacing w:after="0" w:line="360" w:lineRule="auto"/>
        <w:ind w:firstLine="567"/>
        <w:jc w:val="center"/>
        <w:rPr>
          <w:rFonts w:ascii="Times New Roman" w:hAnsi="Times New Roman" w:cs="Times New Roman"/>
          <w:sz w:val="28"/>
          <w:szCs w:val="28"/>
          <w:lang w:val="uk-UA"/>
        </w:rPr>
      </w:pPr>
      <w:r>
        <w:rPr>
          <w:noProof/>
        </w:rPr>
        <w:drawing>
          <wp:inline distT="0" distB="0" distL="0" distR="0" wp14:anchorId="38A91EB1" wp14:editId="07D7040D">
            <wp:extent cx="4295775" cy="1485900"/>
            <wp:effectExtent l="0" t="0" r="9525" b="0"/>
            <wp:docPr id="5" name="Рисунок 5"/>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1"/>
                    <a:stretch>
                      <a:fillRect/>
                    </a:stretch>
                  </pic:blipFill>
                  <pic:spPr>
                    <a:xfrm>
                      <a:off x="0" y="0"/>
                      <a:ext cx="4295775" cy="1485900"/>
                    </a:xfrm>
                    <a:prstGeom prst="rect">
                      <a:avLst/>
                    </a:prstGeom>
                  </pic:spPr>
                </pic:pic>
              </a:graphicData>
            </a:graphic>
          </wp:inline>
        </w:drawing>
      </w:r>
    </w:p>
    <w:p w:rsidR="006D6AF3" w:rsidRPr="006D6AF3" w:rsidRDefault="006D6AF3" w:rsidP="006D6AF3">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1.6 – Спрощена схема нечіткого виведення</w:t>
      </w:r>
    </w:p>
    <w:p w:rsidR="0061755E" w:rsidRDefault="005D0210" w:rsidP="0061755E">
      <w:pPr>
        <w:pStyle w:val="afe"/>
        <w:rPr>
          <w:lang w:val="uk-UA"/>
        </w:rPr>
      </w:pPr>
      <w:r w:rsidRPr="006D6AF3">
        <w:rPr>
          <w:lang w:val="uk-UA"/>
        </w:rPr>
        <w:t xml:space="preserve">Зазначимо, що найбільш зручно проектувати </w:t>
      </w:r>
      <w:r>
        <w:rPr>
          <w:lang w:val="uk-UA"/>
        </w:rPr>
        <w:t>нечіткі системи із кількістю входів 2-3, іноді 4 або 5. При цьому кількість правил виведення дорівнює 3 в ступені 2-3, 4 або 5. Наведемо приклад системи правил для 5 входів (усього правил 243). Ця си</w:t>
      </w:r>
      <w:r w:rsidR="006D6AF3">
        <w:rPr>
          <w:lang w:val="uk-UA"/>
        </w:rPr>
        <w:t>с</w:t>
      </w:r>
      <w:r>
        <w:rPr>
          <w:lang w:val="uk-UA"/>
        </w:rPr>
        <w:t>тема правил є корисною при збільшенні каналів вимірювання концентрації пилу з двох до п</w:t>
      </w:r>
      <w:r w:rsidRPr="005D0210">
        <w:t>’</w:t>
      </w:r>
      <w:r>
        <w:rPr>
          <w:lang w:val="uk-UA"/>
        </w:rPr>
        <w:t xml:space="preserve">яти. </w:t>
      </w:r>
    </w:p>
    <w:p w:rsidR="005D0210" w:rsidRPr="005D0210" w:rsidRDefault="005D0210" w:rsidP="005D0210">
      <w:pPr>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Правила </w:t>
      </w:r>
      <w:r w:rsidRPr="005D0210">
        <w:rPr>
          <w:rFonts w:ascii="Times New Roman" w:hAnsi="Times New Roman" w:cs="Times New Roman"/>
          <w:sz w:val="28"/>
          <w:szCs w:val="28"/>
        </w:rPr>
        <w:t>(</w:t>
      </w:r>
      <w:r w:rsidRPr="005D0210">
        <w:rPr>
          <w:rFonts w:ascii="Times New Roman" w:hAnsi="Times New Roman" w:cs="Times New Roman"/>
          <w:b/>
          <w:i/>
          <w:sz w:val="28"/>
          <w:szCs w:val="28"/>
          <w:lang w:val="en-US"/>
        </w:rPr>
        <w:t>RULES</w:t>
      </w:r>
      <w:r w:rsidRPr="005D0210">
        <w:rPr>
          <w:rFonts w:ascii="Times New Roman" w:hAnsi="Times New Roman" w:cs="Times New Roman"/>
          <w:sz w:val="28"/>
          <w:szCs w:val="28"/>
        </w:rPr>
        <w:t xml:space="preserve">) </w:t>
      </w:r>
      <w:r>
        <w:rPr>
          <w:rFonts w:ascii="Times New Roman" w:hAnsi="Times New Roman" w:cs="Times New Roman"/>
          <w:sz w:val="28"/>
          <w:szCs w:val="28"/>
        </w:rPr>
        <w:t xml:space="preserve">для 5 вхідних змінних, </w:t>
      </w:r>
      <w:r>
        <w:rPr>
          <w:rFonts w:ascii="Times New Roman" w:hAnsi="Times New Roman" w:cs="Times New Roman"/>
          <w:sz w:val="28"/>
          <w:szCs w:val="28"/>
          <w:lang w:val="uk-UA"/>
        </w:rPr>
        <w:t xml:space="preserve">дві з яких </w:t>
      </w:r>
      <w:r w:rsidRPr="005D0210">
        <w:rPr>
          <w:rFonts w:ascii="Times New Roman" w:hAnsi="Times New Roman" w:cs="Times New Roman"/>
          <w:sz w:val="28"/>
          <w:szCs w:val="28"/>
        </w:rPr>
        <w:t>(4-</w:t>
      </w:r>
      <w:r>
        <w:rPr>
          <w:rFonts w:ascii="Times New Roman" w:hAnsi="Times New Roman" w:cs="Times New Roman"/>
          <w:sz w:val="28"/>
          <w:szCs w:val="28"/>
          <w:lang w:val="uk-UA"/>
        </w:rPr>
        <w:t>а і 5-а) мають малий вплив на підсумковий результат експертної оцінки:</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 xml:space="preserve">low1 &amp; low2 &amp; low3 &amp; low4 </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Pr>
          <w:rFonts w:ascii="Times New Roman" w:hAnsi="Times New Roman" w:cs="Times New Roman"/>
          <w:b/>
          <w:sz w:val="28"/>
          <w:szCs w:val="28"/>
          <w:lang w:val="en-US"/>
        </w:rPr>
        <w:t xml:space="preserve"> &amp; low4</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Pr>
          <w:rFonts w:ascii="Times New Roman" w:hAnsi="Times New Roman" w:cs="Times New Roman"/>
          <w:b/>
          <w:sz w:val="28"/>
          <w:szCs w:val="28"/>
          <w:lang w:val="en-US"/>
        </w:rPr>
        <w:t xml:space="preserve"> &amp; low4</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 &amp; low4</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average</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1 &amp; </w:t>
      </w:r>
      <w:r>
        <w:rPr>
          <w:rFonts w:ascii="Times New Roman" w:hAnsi="Times New Roman" w:cs="Times New Roman"/>
          <w:b/>
          <w:sz w:val="28"/>
          <w:szCs w:val="28"/>
          <w:lang w:val="en-US"/>
        </w:rPr>
        <w:t>low</w:t>
      </w:r>
      <w:r w:rsidRPr="005D0210">
        <w:rPr>
          <w:rFonts w:ascii="Times New Roman" w:hAnsi="Times New Roman" w:cs="Times New Roman"/>
          <w:b/>
          <w:sz w:val="28"/>
          <w:szCs w:val="28"/>
          <w:lang w:val="en-US"/>
        </w:rPr>
        <w:t xml:space="preserve">2 &amp; </w:t>
      </w:r>
      <w:r>
        <w:rPr>
          <w:rFonts w:ascii="Times New Roman" w:hAnsi="Times New Roman" w:cs="Times New Roman"/>
          <w:b/>
          <w:sz w:val="28"/>
          <w:szCs w:val="28"/>
          <w:lang w:val="en-US"/>
        </w:rPr>
        <w:t>high</w:t>
      </w:r>
      <w:r w:rsidRPr="005D0210">
        <w:rPr>
          <w:rFonts w:ascii="Times New Roman" w:hAnsi="Times New Roman" w:cs="Times New Roman"/>
          <w:b/>
          <w:sz w:val="28"/>
          <w:szCs w:val="28"/>
          <w:lang w:val="en-US"/>
        </w:rPr>
        <w:t>3</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то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sidRPr="005D02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lowqual</w:t>
      </w:r>
      <w:r>
        <w:rPr>
          <w:rFonts w:ascii="Times New Roman" w:hAnsi="Times New Roman" w:cs="Times New Roman"/>
          <w:sz w:val="28"/>
          <w:szCs w:val="28"/>
          <w:lang w:val="en-US"/>
        </w:rPr>
        <w:t xml:space="preserve"> – </w:t>
      </w:r>
      <w:r>
        <w:rPr>
          <w:rFonts w:ascii="Times New Roman" w:hAnsi="Times New Roman" w:cs="Times New Roman"/>
          <w:sz w:val="28"/>
          <w:szCs w:val="28"/>
        </w:rPr>
        <w:t>низька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low1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low2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low3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averqual</w:t>
      </w:r>
      <w:r>
        <w:rPr>
          <w:rFonts w:ascii="Times New Roman" w:hAnsi="Times New Roman" w:cs="Times New Roman"/>
          <w:sz w:val="28"/>
          <w:szCs w:val="28"/>
          <w:lang w:val="en-US"/>
        </w:rPr>
        <w:t xml:space="preserve"> – </w:t>
      </w:r>
      <w:r>
        <w:rPr>
          <w:rFonts w:ascii="Times New Roman" w:hAnsi="Times New Roman" w:cs="Times New Roman"/>
          <w:sz w:val="28"/>
          <w:szCs w:val="28"/>
        </w:rPr>
        <w:t>середня</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average1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average3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P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average2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sidRPr="005D0210">
        <w:rPr>
          <w:rFonts w:ascii="Times New Roman" w:hAnsi="Times New Roman" w:cs="Times New Roman"/>
          <w:sz w:val="28"/>
          <w:szCs w:val="28"/>
          <w:lang w:val="en-US"/>
        </w:rPr>
        <w:t>;</w:t>
      </w:r>
    </w:p>
    <w:p w:rsidR="005D0210" w:rsidRDefault="005D0210" w:rsidP="005D0210">
      <w:pPr>
        <w:pStyle w:val="a6"/>
        <w:numPr>
          <w:ilvl w:val="0"/>
          <w:numId w:val="19"/>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якщо</w:t>
      </w:r>
      <w:r w:rsidRPr="005D0210">
        <w:rPr>
          <w:rFonts w:ascii="Times New Roman" w:hAnsi="Times New Roman" w:cs="Times New Roman"/>
          <w:sz w:val="28"/>
          <w:szCs w:val="28"/>
          <w:lang w:val="en-US"/>
        </w:rPr>
        <w:t xml:space="preserve"> </w:t>
      </w:r>
      <w:r>
        <w:rPr>
          <w:rFonts w:ascii="Times New Roman" w:hAnsi="Times New Roman" w:cs="Times New Roman"/>
          <w:b/>
          <w:sz w:val="28"/>
          <w:szCs w:val="28"/>
          <w:lang w:val="en-US"/>
        </w:rPr>
        <w:t>high1 &amp; high2 &amp; high3</w:t>
      </w:r>
      <w:r>
        <w:rPr>
          <w:rFonts w:ascii="Times New Roman" w:hAnsi="Times New Roman" w:cs="Times New Roman"/>
          <w:sz w:val="28"/>
          <w:szCs w:val="28"/>
          <w:lang w:val="en-US"/>
        </w:rPr>
        <w:t xml:space="preserve">, </w:t>
      </w:r>
      <w:r>
        <w:rPr>
          <w:rFonts w:ascii="Times New Roman" w:hAnsi="Times New Roman" w:cs="Times New Roman"/>
          <w:sz w:val="28"/>
          <w:szCs w:val="28"/>
        </w:rPr>
        <w:t>то</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highqual</w:t>
      </w:r>
      <w:r>
        <w:rPr>
          <w:rFonts w:ascii="Times New Roman" w:hAnsi="Times New Roman" w:cs="Times New Roman"/>
          <w:sz w:val="28"/>
          <w:szCs w:val="28"/>
          <w:lang w:val="en-US"/>
        </w:rPr>
        <w:t xml:space="preserve"> – </w:t>
      </w:r>
      <w:r>
        <w:rPr>
          <w:rFonts w:ascii="Times New Roman" w:hAnsi="Times New Roman" w:cs="Times New Roman"/>
          <w:sz w:val="28"/>
          <w:szCs w:val="28"/>
        </w:rPr>
        <w:t>висока</w:t>
      </w:r>
      <w:r w:rsidRPr="005D0210">
        <w:rPr>
          <w:rFonts w:ascii="Times New Roman" w:hAnsi="Times New Roman" w:cs="Times New Roman"/>
          <w:sz w:val="28"/>
          <w:szCs w:val="28"/>
          <w:lang w:val="en-US"/>
        </w:rPr>
        <w:t xml:space="preserve"> </w:t>
      </w:r>
      <w:r>
        <w:rPr>
          <w:rFonts w:ascii="Times New Roman" w:hAnsi="Times New Roman" w:cs="Times New Roman"/>
          <w:sz w:val="28"/>
          <w:szCs w:val="28"/>
        </w:rPr>
        <w:t>якість</w:t>
      </w:r>
      <w:r>
        <w:rPr>
          <w:rFonts w:ascii="Times New Roman" w:hAnsi="Times New Roman" w:cs="Times New Roman"/>
          <w:sz w:val="28"/>
          <w:szCs w:val="28"/>
          <w:lang w:val="en-US"/>
        </w:rPr>
        <w:t>.</w:t>
      </w:r>
    </w:p>
    <w:p w:rsidR="004862D4" w:rsidRDefault="004862D4" w:rsidP="004862D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Наведені правила 1-243 у перспективі можуть бути корисними при подальшому розвитку </w:t>
      </w:r>
      <w:r w:rsidR="00F47E5C">
        <w:rPr>
          <w:rFonts w:ascii="Times New Roman" w:hAnsi="Times New Roman" w:cs="Times New Roman"/>
          <w:sz w:val="28"/>
          <w:szCs w:val="28"/>
          <w:lang w:val="uk-UA"/>
        </w:rPr>
        <w:t xml:space="preserve">нечіткого моделювання систем екологічного моніторингу, зокрема при оцінюванні сумарної концентрації пилу із врахуванням інших факторів, які опосередковано впливають на вихідну оцінку. Це так звані «фактори малого впливу». </w:t>
      </w:r>
    </w:p>
    <w:p w:rsidR="00231E14" w:rsidRPr="00E20372" w:rsidRDefault="00231E14" w:rsidP="004862D4">
      <w:pPr>
        <w:spacing w:after="0" w:line="360" w:lineRule="auto"/>
        <w:ind w:firstLine="567"/>
        <w:jc w:val="both"/>
        <w:rPr>
          <w:rStyle w:val="20"/>
        </w:rPr>
      </w:pPr>
      <w:r>
        <w:rPr>
          <w:rFonts w:ascii="Times New Roman" w:hAnsi="Times New Roman" w:cs="Times New Roman"/>
          <w:b/>
          <w:sz w:val="28"/>
          <w:szCs w:val="28"/>
          <w:lang w:val="uk-UA"/>
        </w:rPr>
        <w:t xml:space="preserve">1.2 </w:t>
      </w:r>
      <w:r w:rsidRPr="00E20372">
        <w:rPr>
          <w:rStyle w:val="20"/>
        </w:rPr>
        <w:t xml:space="preserve">Огляд сучасних систем вимірювання концентрації пилу </w:t>
      </w:r>
    </w:p>
    <w:p w:rsidR="00231E14" w:rsidRPr="00231E14" w:rsidRDefault="00231E14" w:rsidP="00231E14">
      <w:pPr>
        <w:spacing w:after="0" w:line="360" w:lineRule="auto"/>
        <w:ind w:firstLine="567"/>
        <w:jc w:val="both"/>
        <w:rPr>
          <w:rFonts w:ascii="Times New Roman" w:eastAsia="Times New Roman" w:hAnsi="Times New Roman" w:cs="Times New Roman"/>
          <w:sz w:val="28"/>
          <w:szCs w:val="28"/>
          <w:lang w:val="uk-UA"/>
        </w:rPr>
      </w:pPr>
      <w:r w:rsidRPr="00231E14">
        <w:rPr>
          <w:rFonts w:ascii="Times New Roman" w:eastAsia="Times New Roman" w:hAnsi="Times New Roman" w:cs="Times New Roman"/>
          <w:sz w:val="28"/>
          <w:szCs w:val="28"/>
          <w:lang w:val="uk-UA"/>
        </w:rPr>
        <w:t>Моніторинг якості повітря у Києві здійснюєть</w:t>
      </w:r>
      <w:r>
        <w:rPr>
          <w:rFonts w:ascii="Times New Roman" w:eastAsia="Times New Roman" w:hAnsi="Times New Roman" w:cs="Times New Roman"/>
          <w:sz w:val="28"/>
          <w:szCs w:val="28"/>
          <w:lang w:val="uk-UA"/>
        </w:rPr>
        <w:t>ся стаціонарними метеостанціями, які утворюють мережу із довільним доступом до кожного із вузлів в реальному часі.</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вимірювань - це інтерактивна карта в режимі реального часу [27]. Концентрація пилу PM2,5 і PM10 є основним параметром якості повітря.</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 якості повітря DM72T забезпечує вимірювання конкретної речовини (PM) в діапазон 0-999 мг/м</w:t>
      </w:r>
      <w:r>
        <w:rPr>
          <w:rFonts w:ascii="Times New Roman" w:eastAsia="Times New Roman" w:hAnsi="Times New Roman" w:cs="Times New Roman"/>
          <w:position w:val="-4"/>
          <w:sz w:val="28"/>
          <w:szCs w:val="28"/>
          <w:lang w:val="uk-UA"/>
        </w:rPr>
        <w:object w:dxaOrig="135" w:dyaOrig="300">
          <v:shape id="_x0000_i1026" type="#_x0000_t75" style="width:6.45pt;height:15.05pt" o:ole="">
            <v:imagedata r:id="rId22" o:title=""/>
          </v:shape>
          <o:OLEObject Type="Embed" ProgID="Equation.DSMT4" ShapeID="_x0000_i1026" DrawAspect="Content" ObjectID="_1700469572" r:id="rId23"/>
        </w:object>
      </w:r>
      <w:r>
        <w:rPr>
          <w:rFonts w:ascii="Times New Roman" w:eastAsia="Times New Roman" w:hAnsi="Times New Roman" w:cs="Times New Roman"/>
          <w:sz w:val="28"/>
          <w:szCs w:val="28"/>
        </w:rPr>
        <w:t xml:space="preserve"> . Роздільна здатність приладу становить 0,001 мг/м</w:t>
      </w:r>
      <w:r>
        <w:rPr>
          <w:rFonts w:ascii="Times New Roman" w:eastAsia="Times New Roman" w:hAnsi="Times New Roman" w:cs="Times New Roman"/>
          <w:position w:val="-4"/>
          <w:sz w:val="28"/>
          <w:szCs w:val="28"/>
          <w:lang w:val="uk-UA"/>
        </w:rPr>
        <w:object w:dxaOrig="135" w:dyaOrig="300">
          <v:shape id="_x0000_i1027" type="#_x0000_t75" style="width:6.45pt;height:15.05pt" o:ole="">
            <v:imagedata r:id="rId24" o:title=""/>
          </v:shape>
          <o:OLEObject Type="Embed" ProgID="Equation.DSMT4" ShapeID="_x0000_i1027" DrawAspect="Content" ObjectID="_1700469573" r:id="rId25"/>
        </w:object>
      </w:r>
      <w:r>
        <w:rPr>
          <w:rFonts w:ascii="Times New Roman" w:eastAsia="Times New Roman" w:hAnsi="Times New Roman" w:cs="Times New Roman"/>
          <w:sz w:val="28"/>
          <w:szCs w:val="28"/>
        </w:rPr>
        <w:t xml:space="preserve"> . </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 принцип - лазерне розсіювання (LS).</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Діапазон оцінки якості повітря PM2,5:</w:t>
      </w:r>
    </w:p>
    <w:p w:rsidR="00231E14" w:rsidRPr="00231E14" w:rsidRDefault="00231E14" w:rsidP="00231E14">
      <w:pPr>
        <w:pStyle w:val="a6"/>
        <w:numPr>
          <w:ilvl w:val="0"/>
          <w:numId w:val="20"/>
        </w:numPr>
        <w:overflowPunct w:val="0"/>
        <w:spacing w:after="0" w:line="360" w:lineRule="auto"/>
        <w:jc w:val="both"/>
        <w:rPr>
          <w:rFonts w:ascii="Times New Roman" w:eastAsia="Times New Roman" w:hAnsi="Times New Roman" w:cs="Times New Roman"/>
          <w:sz w:val="28"/>
          <w:szCs w:val="28"/>
        </w:rPr>
      </w:pPr>
      <w:r w:rsidRPr="00231E14">
        <w:rPr>
          <w:rFonts w:ascii="Times New Roman" w:hAnsi="Times New Roman" w:cs="Times New Roman"/>
          <w:sz w:val="28"/>
          <w:szCs w:val="28"/>
        </w:rPr>
        <w:t>Відмінно: 0-35 мг/м</w:t>
      </w:r>
      <w:r w:rsidRPr="00231E14">
        <w:rPr>
          <w:rFonts w:ascii="Times New Roman" w:eastAsia="Times New Roman" w:hAnsi="Times New Roman" w:cs="Times New Roman"/>
          <w:color w:val="00000A"/>
          <w:position w:val="-4"/>
          <w:sz w:val="28"/>
          <w:szCs w:val="28"/>
          <w:lang w:val="uk-UA"/>
        </w:rPr>
        <w:object w:dxaOrig="135" w:dyaOrig="300">
          <v:shape id="_x0000_i1028" type="#_x0000_t75" style="width:6.45pt;height:15.05pt" o:ole="">
            <v:imagedata r:id="rId26" o:title=""/>
          </v:shape>
          <o:OLEObject Type="Embed" ProgID="Equation.DSMT4" ShapeID="_x0000_i1028" DrawAspect="Content" ObjectID="_1700469574" r:id="rId27"/>
        </w:object>
      </w:r>
      <w:r w:rsidRPr="00231E14">
        <w:rPr>
          <w:rFonts w:ascii="Times New Roman" w:hAnsi="Times New Roman" w:cs="Times New Roman"/>
          <w:sz w:val="28"/>
          <w:szCs w:val="28"/>
        </w:rPr>
        <w:t>;</w:t>
      </w:r>
    </w:p>
    <w:p w:rsidR="00231E14" w:rsidRPr="00231E14" w:rsidRDefault="00231E14" w:rsidP="00231E14">
      <w:pPr>
        <w:pStyle w:val="a6"/>
        <w:numPr>
          <w:ilvl w:val="0"/>
          <w:numId w:val="20"/>
        </w:numPr>
        <w:overflowPunct w:val="0"/>
        <w:spacing w:after="0" w:line="360" w:lineRule="auto"/>
        <w:jc w:val="both"/>
        <w:rPr>
          <w:rFonts w:ascii="Times New Roman" w:hAnsi="Times New Roman" w:cs="Times New Roman"/>
          <w:sz w:val="28"/>
          <w:szCs w:val="28"/>
        </w:rPr>
      </w:pPr>
      <w:r w:rsidRPr="00231E14">
        <w:rPr>
          <w:rFonts w:ascii="Times New Roman" w:hAnsi="Times New Roman" w:cs="Times New Roman"/>
          <w:sz w:val="28"/>
          <w:szCs w:val="28"/>
        </w:rPr>
        <w:t>Добре: 36-75 мг/м</w:t>
      </w:r>
      <w:r w:rsidRPr="00231E14">
        <w:rPr>
          <w:rFonts w:ascii="Times New Roman" w:eastAsia="Times New Roman" w:hAnsi="Times New Roman" w:cs="Times New Roman"/>
          <w:color w:val="00000A"/>
          <w:position w:val="-4"/>
          <w:sz w:val="28"/>
          <w:szCs w:val="28"/>
          <w:lang w:val="uk-UA"/>
        </w:rPr>
        <w:object w:dxaOrig="135" w:dyaOrig="300">
          <v:shape id="_x0000_i1029" type="#_x0000_t75" style="width:6.45pt;height:15.05pt" o:ole="">
            <v:imagedata r:id="rId28" o:title=""/>
          </v:shape>
          <o:OLEObject Type="Embed" ProgID="Equation.DSMT4" ShapeID="_x0000_i1029" DrawAspect="Content" ObjectID="_1700469575" r:id="rId29"/>
        </w:object>
      </w:r>
      <w:r w:rsidRPr="00231E14">
        <w:rPr>
          <w:rFonts w:ascii="Times New Roman" w:hAnsi="Times New Roman" w:cs="Times New Roman"/>
          <w:sz w:val="28"/>
          <w:szCs w:val="28"/>
        </w:rPr>
        <w:t>;</w:t>
      </w:r>
    </w:p>
    <w:p w:rsidR="00231E14" w:rsidRPr="00231E14" w:rsidRDefault="00231E14" w:rsidP="00231E14">
      <w:pPr>
        <w:pStyle w:val="a6"/>
        <w:numPr>
          <w:ilvl w:val="0"/>
          <w:numId w:val="20"/>
        </w:numPr>
        <w:overflowPunct w:val="0"/>
        <w:spacing w:after="0" w:line="360" w:lineRule="auto"/>
        <w:jc w:val="both"/>
        <w:rPr>
          <w:rFonts w:ascii="Times New Roman" w:hAnsi="Times New Roman" w:cs="Times New Roman"/>
          <w:sz w:val="28"/>
          <w:szCs w:val="28"/>
        </w:rPr>
      </w:pPr>
      <w:r w:rsidRPr="00231E14">
        <w:rPr>
          <w:rFonts w:ascii="Times New Roman" w:hAnsi="Times New Roman" w:cs="Times New Roman"/>
          <w:sz w:val="28"/>
          <w:szCs w:val="28"/>
        </w:rPr>
        <w:t>Світлове забруднення: 76-115 мг/м</w:t>
      </w:r>
      <w:r w:rsidRPr="00231E14">
        <w:rPr>
          <w:rFonts w:ascii="Times New Roman" w:eastAsia="Times New Roman" w:hAnsi="Times New Roman" w:cs="Times New Roman"/>
          <w:color w:val="00000A"/>
          <w:position w:val="-4"/>
          <w:sz w:val="28"/>
          <w:szCs w:val="28"/>
          <w:lang w:val="uk-UA"/>
        </w:rPr>
        <w:object w:dxaOrig="135" w:dyaOrig="300">
          <v:shape id="_x0000_i1030" type="#_x0000_t75" style="width:6.45pt;height:15.05pt" o:ole="">
            <v:imagedata r:id="rId30" o:title=""/>
          </v:shape>
          <o:OLEObject Type="Embed" ProgID="Equation.DSMT4" ShapeID="_x0000_i1030" DrawAspect="Content" ObjectID="_1700469576" r:id="rId31"/>
        </w:object>
      </w:r>
      <w:r w:rsidRPr="00231E14">
        <w:rPr>
          <w:rFonts w:ascii="Times New Roman" w:hAnsi="Times New Roman" w:cs="Times New Roman"/>
          <w:sz w:val="28"/>
          <w:szCs w:val="28"/>
        </w:rPr>
        <w:t>;</w:t>
      </w:r>
    </w:p>
    <w:p w:rsidR="00231E14" w:rsidRPr="00231E14" w:rsidRDefault="00231E14" w:rsidP="00231E14">
      <w:pPr>
        <w:pStyle w:val="a6"/>
        <w:numPr>
          <w:ilvl w:val="0"/>
          <w:numId w:val="20"/>
        </w:numPr>
        <w:overflowPunct w:val="0"/>
        <w:spacing w:after="0" w:line="360" w:lineRule="auto"/>
        <w:jc w:val="both"/>
        <w:rPr>
          <w:rFonts w:ascii="Times New Roman" w:hAnsi="Times New Roman" w:cs="Times New Roman"/>
          <w:sz w:val="28"/>
          <w:szCs w:val="28"/>
        </w:rPr>
      </w:pPr>
      <w:r w:rsidRPr="00231E14">
        <w:rPr>
          <w:rFonts w:ascii="Times New Roman" w:hAnsi="Times New Roman" w:cs="Times New Roman"/>
          <w:sz w:val="28"/>
          <w:szCs w:val="28"/>
        </w:rPr>
        <w:t>Помірне забруднення: 116-150 мг/м</w:t>
      </w:r>
      <w:r w:rsidRPr="00231E14">
        <w:rPr>
          <w:rFonts w:ascii="Times New Roman" w:eastAsia="Times New Roman" w:hAnsi="Times New Roman" w:cs="Times New Roman"/>
          <w:color w:val="00000A"/>
          <w:position w:val="-4"/>
          <w:sz w:val="28"/>
          <w:szCs w:val="28"/>
          <w:lang w:val="uk-UA"/>
        </w:rPr>
        <w:object w:dxaOrig="135" w:dyaOrig="300">
          <v:shape id="_x0000_i1031" type="#_x0000_t75" style="width:6.45pt;height:15.05pt" o:ole="">
            <v:imagedata r:id="rId32" o:title=""/>
          </v:shape>
          <o:OLEObject Type="Embed" ProgID="Equation.DSMT4" ShapeID="_x0000_i1031" DrawAspect="Content" ObjectID="_1700469577" r:id="rId33"/>
        </w:object>
      </w:r>
      <w:r w:rsidRPr="00231E14">
        <w:rPr>
          <w:rFonts w:ascii="Times New Roman" w:hAnsi="Times New Roman" w:cs="Times New Roman"/>
          <w:sz w:val="28"/>
          <w:szCs w:val="28"/>
        </w:rPr>
        <w:t>;</w:t>
      </w:r>
    </w:p>
    <w:p w:rsidR="00231E14" w:rsidRPr="00231E14" w:rsidRDefault="00231E14" w:rsidP="00231E14">
      <w:pPr>
        <w:pStyle w:val="a6"/>
        <w:numPr>
          <w:ilvl w:val="0"/>
          <w:numId w:val="20"/>
        </w:numPr>
        <w:overflowPunct w:val="0"/>
        <w:spacing w:after="0" w:line="360" w:lineRule="auto"/>
        <w:jc w:val="both"/>
        <w:rPr>
          <w:rFonts w:ascii="Times New Roman" w:hAnsi="Times New Roman" w:cs="Times New Roman"/>
          <w:sz w:val="28"/>
          <w:szCs w:val="28"/>
        </w:rPr>
      </w:pPr>
      <w:r w:rsidRPr="00231E14">
        <w:rPr>
          <w:rFonts w:ascii="Times New Roman" w:hAnsi="Times New Roman" w:cs="Times New Roman"/>
          <w:sz w:val="28"/>
          <w:szCs w:val="28"/>
        </w:rPr>
        <w:t>Сильне забруднення: 151-250 мг/м</w:t>
      </w:r>
      <w:r w:rsidRPr="00231E14">
        <w:rPr>
          <w:rFonts w:ascii="Times New Roman" w:eastAsia="Times New Roman" w:hAnsi="Times New Roman" w:cs="Times New Roman"/>
          <w:color w:val="00000A"/>
          <w:position w:val="-4"/>
          <w:sz w:val="28"/>
          <w:szCs w:val="28"/>
          <w:lang w:val="uk-UA"/>
        </w:rPr>
        <w:object w:dxaOrig="135" w:dyaOrig="300">
          <v:shape id="_x0000_i1032" type="#_x0000_t75" style="width:6.45pt;height:15.05pt" o:ole="">
            <v:imagedata r:id="rId34" o:title=""/>
          </v:shape>
          <o:OLEObject Type="Embed" ProgID="Equation.DSMT4" ShapeID="_x0000_i1032" DrawAspect="Content" ObjectID="_1700469578" r:id="rId35"/>
        </w:object>
      </w:r>
      <w:r w:rsidRPr="00231E14">
        <w:rPr>
          <w:rFonts w:ascii="Times New Roman" w:hAnsi="Times New Roman" w:cs="Times New Roman"/>
          <w:sz w:val="28"/>
          <w:szCs w:val="28"/>
        </w:rPr>
        <w:t>;</w:t>
      </w:r>
    </w:p>
    <w:p w:rsidR="00231E14" w:rsidRPr="00231E14" w:rsidRDefault="00231E14" w:rsidP="00231E14">
      <w:pPr>
        <w:pStyle w:val="a6"/>
        <w:numPr>
          <w:ilvl w:val="0"/>
          <w:numId w:val="20"/>
        </w:numPr>
        <w:overflowPunct w:val="0"/>
        <w:spacing w:after="0" w:line="360" w:lineRule="auto"/>
        <w:jc w:val="both"/>
        <w:rPr>
          <w:rFonts w:ascii="Times New Roman" w:hAnsi="Times New Roman" w:cs="Times New Roman"/>
          <w:sz w:val="28"/>
          <w:szCs w:val="28"/>
        </w:rPr>
      </w:pPr>
      <w:r w:rsidRPr="00231E14">
        <w:rPr>
          <w:rFonts w:ascii="Times New Roman" w:hAnsi="Times New Roman" w:cs="Times New Roman"/>
          <w:sz w:val="28"/>
          <w:szCs w:val="28"/>
        </w:rPr>
        <w:t>Серйозне забруднення: більше 250 мг/м</w:t>
      </w:r>
      <w:r w:rsidRPr="00231E14">
        <w:rPr>
          <w:rFonts w:ascii="Times New Roman" w:eastAsia="Times New Roman" w:hAnsi="Times New Roman" w:cs="Times New Roman"/>
          <w:color w:val="00000A"/>
          <w:position w:val="-4"/>
          <w:sz w:val="28"/>
          <w:szCs w:val="28"/>
          <w:lang w:val="uk-UA"/>
        </w:rPr>
        <w:object w:dxaOrig="135" w:dyaOrig="300">
          <v:shape id="_x0000_i1033" type="#_x0000_t75" style="width:6.45pt;height:15.05pt" o:ole="">
            <v:imagedata r:id="rId36" o:title=""/>
          </v:shape>
          <o:OLEObject Type="Embed" ProgID="Equation.DSMT4" ShapeID="_x0000_i1033" DrawAspect="Content" ObjectID="_1700469579" r:id="rId37"/>
        </w:object>
      </w:r>
      <w:r w:rsidRPr="00231E14">
        <w:rPr>
          <w:rFonts w:ascii="Times New Roman" w:hAnsi="Times New Roman" w:cs="Times New Roman"/>
          <w:sz w:val="28"/>
          <w:szCs w:val="28"/>
        </w:rPr>
        <w:t>.</w:t>
      </w:r>
    </w:p>
    <w:p w:rsidR="00231E14" w:rsidRDefault="00231E14" w:rsidP="00231E1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також подібні оцінки для PM10.</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вимірювань PM2,5 у Києві (12.10.2021):</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Печерськ-1: 39,2 мг/м</w:t>
      </w:r>
      <w:r>
        <w:rPr>
          <w:rFonts w:ascii="Times New Roman" w:eastAsia="Times New Roman" w:hAnsi="Times New Roman" w:cs="Times New Roman"/>
          <w:position w:val="-4"/>
          <w:sz w:val="28"/>
          <w:szCs w:val="28"/>
          <w:lang w:val="uk-UA"/>
        </w:rPr>
        <w:object w:dxaOrig="135" w:dyaOrig="300">
          <v:shape id="_x0000_i1034" type="#_x0000_t75" style="width:6.45pt;height:15.05pt" o:ole="">
            <v:imagedata r:id="rId38" o:title=""/>
          </v:shape>
          <o:OLEObject Type="Embed" ProgID="Equation.DSMT4" ShapeID="_x0000_i1034" DrawAspect="Content" ObjectID="_1700469580" r:id="rId39"/>
        </w:objec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Печерськ-2: 12,8 мг/м</w:t>
      </w:r>
      <w:r>
        <w:rPr>
          <w:rFonts w:ascii="Times New Roman" w:eastAsia="Times New Roman" w:hAnsi="Times New Roman" w:cs="Times New Roman"/>
          <w:position w:val="-4"/>
          <w:sz w:val="28"/>
          <w:szCs w:val="28"/>
          <w:lang w:val="uk-UA"/>
        </w:rPr>
        <w:object w:dxaOrig="135" w:dyaOrig="300">
          <v:shape id="_x0000_i1035" type="#_x0000_t75" style="width:6.45pt;height:15.05pt" o:ole="">
            <v:imagedata r:id="rId40" o:title=""/>
          </v:shape>
          <o:OLEObject Type="Embed" ProgID="Equation.DSMT4" ShapeID="_x0000_i1035" DrawAspect="Content" ObjectID="_1700469581" r:id="rId41"/>
        </w:object>
      </w:r>
      <w:r>
        <w:rPr>
          <w:rFonts w:ascii="Times New Roman" w:eastAsia="Times New Roman" w:hAnsi="Times New Roman" w:cs="Times New Roman"/>
          <w:sz w:val="28"/>
          <w:szCs w:val="28"/>
        </w:rPr>
        <w:t xml:space="preserve"> ;</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Шулявка-1: 21,2 мг/м</w:t>
      </w:r>
      <w:r>
        <w:rPr>
          <w:rFonts w:ascii="Times New Roman" w:eastAsia="Times New Roman" w:hAnsi="Times New Roman" w:cs="Times New Roman"/>
          <w:position w:val="-4"/>
          <w:sz w:val="28"/>
          <w:szCs w:val="28"/>
          <w:lang w:val="uk-UA"/>
        </w:rPr>
        <w:object w:dxaOrig="135" w:dyaOrig="300">
          <v:shape id="_x0000_i1036" type="#_x0000_t75" style="width:6.45pt;height:15.05pt" o:ole="">
            <v:imagedata r:id="rId42" o:title=""/>
          </v:shape>
          <o:OLEObject Type="Embed" ProgID="Equation.DSMT4" ShapeID="_x0000_i1036" DrawAspect="Content" ObjectID="_1700469582" r:id="rId43"/>
        </w:object>
      </w:r>
      <w:r>
        <w:rPr>
          <w:rFonts w:ascii="Times New Roman" w:eastAsia="Times New Roman" w:hAnsi="Times New Roman" w:cs="Times New Roman"/>
          <w:sz w:val="28"/>
          <w:szCs w:val="28"/>
        </w:rPr>
        <w:t xml:space="preserve"> ;</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Шулявка-2: 45,7 мг/м</w:t>
      </w:r>
      <w:r>
        <w:rPr>
          <w:rFonts w:ascii="Times New Roman" w:eastAsia="Times New Roman" w:hAnsi="Times New Roman" w:cs="Times New Roman"/>
          <w:position w:val="-4"/>
          <w:sz w:val="28"/>
          <w:szCs w:val="28"/>
          <w:lang w:val="uk-UA"/>
        </w:rPr>
        <w:object w:dxaOrig="135" w:dyaOrig="300">
          <v:shape id="_x0000_i1037" type="#_x0000_t75" style="width:6.45pt;height:15.05pt" o:ole="">
            <v:imagedata r:id="rId44" o:title=""/>
          </v:shape>
          <o:OLEObject Type="Embed" ProgID="Equation.DSMT4" ShapeID="_x0000_i1037" DrawAspect="Content" ObjectID="_1700469583" r:id="rId45"/>
        </w:object>
      </w:r>
      <w:r>
        <w:rPr>
          <w:rFonts w:ascii="Times New Roman" w:eastAsia="Times New Roman" w:hAnsi="Times New Roman" w:cs="Times New Roman"/>
          <w:sz w:val="28"/>
          <w:szCs w:val="28"/>
        </w:rPr>
        <w:t xml:space="preserve"> ;</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Виноградар: 18,8 мг/м</w:t>
      </w:r>
      <w:r>
        <w:rPr>
          <w:rFonts w:ascii="Times New Roman" w:eastAsia="Times New Roman" w:hAnsi="Times New Roman" w:cs="Times New Roman"/>
          <w:position w:val="-4"/>
          <w:sz w:val="28"/>
          <w:szCs w:val="28"/>
          <w:lang w:val="uk-UA"/>
        </w:rPr>
        <w:object w:dxaOrig="135" w:dyaOrig="300">
          <v:shape id="_x0000_i1038" type="#_x0000_t75" style="width:6.45pt;height:15.05pt" o:ole="">
            <v:imagedata r:id="rId46" o:title=""/>
          </v:shape>
          <o:OLEObject Type="Embed" ProgID="Equation.DSMT4" ShapeID="_x0000_i1038" DrawAspect="Content" ObjectID="_1700469584" r:id="rId47"/>
        </w:object>
      </w:r>
      <w:r>
        <w:rPr>
          <w:rFonts w:ascii="Times New Roman" w:eastAsia="Times New Roman" w:hAnsi="Times New Roman" w:cs="Times New Roman"/>
          <w:sz w:val="28"/>
          <w:szCs w:val="28"/>
        </w:rPr>
        <w:t xml:space="preserve"> ;</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Русанівські Сади: 35,4 мг/м</w:t>
      </w:r>
      <w:r>
        <w:rPr>
          <w:rFonts w:ascii="Times New Roman" w:eastAsia="Times New Roman" w:hAnsi="Times New Roman" w:cs="Times New Roman"/>
          <w:position w:val="-4"/>
          <w:sz w:val="28"/>
          <w:szCs w:val="28"/>
          <w:lang w:val="uk-UA"/>
        </w:rPr>
        <w:object w:dxaOrig="135" w:dyaOrig="300">
          <v:shape id="_x0000_i1039" type="#_x0000_t75" style="width:6.45pt;height:15.05pt" o:ole="">
            <v:imagedata r:id="rId48" o:title=""/>
          </v:shape>
          <o:OLEObject Type="Embed" ProgID="Equation.DSMT4" ShapeID="_x0000_i1039" DrawAspect="Content" ObjectID="_1700469585" r:id="rId49"/>
        </w:objec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вимірювань для PM10</w:t>
      </w:r>
      <w:r>
        <w:rPr>
          <w:rFonts w:ascii="Times New Roman" w:eastAsia="Times New Roman" w:hAnsi="Times New Roman" w:cs="Times New Roman"/>
          <w:sz w:val="28"/>
          <w:szCs w:val="28"/>
          <w:lang w:val="uk-UA"/>
        </w:rPr>
        <w:t xml:space="preserve"> в той самий час</w: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Печерськ-1: 48,9 мг/м</w:t>
      </w:r>
      <w:r>
        <w:rPr>
          <w:rFonts w:ascii="Times New Roman" w:eastAsia="Times New Roman" w:hAnsi="Times New Roman" w:cs="Times New Roman"/>
          <w:position w:val="-4"/>
          <w:sz w:val="28"/>
          <w:szCs w:val="28"/>
          <w:lang w:val="uk-UA"/>
        </w:rPr>
        <w:object w:dxaOrig="135" w:dyaOrig="300">
          <v:shape id="_x0000_i1040" type="#_x0000_t75" style="width:6.45pt;height:15.05pt" o:ole="">
            <v:imagedata r:id="rId50" o:title=""/>
          </v:shape>
          <o:OLEObject Type="Embed" ProgID="Equation.DSMT4" ShapeID="_x0000_i1040" DrawAspect="Content" ObjectID="_1700469586" r:id="rId51"/>
        </w:objec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Печерськ-2: 25,3 мг/м</w:t>
      </w:r>
      <w:r>
        <w:rPr>
          <w:rFonts w:ascii="Times New Roman" w:eastAsia="Times New Roman" w:hAnsi="Times New Roman" w:cs="Times New Roman"/>
          <w:position w:val="-4"/>
          <w:sz w:val="28"/>
          <w:szCs w:val="28"/>
          <w:lang w:val="uk-UA"/>
        </w:rPr>
        <w:object w:dxaOrig="135" w:dyaOrig="300">
          <v:shape id="_x0000_i1041" type="#_x0000_t75" style="width:6.45pt;height:15.05pt" o:ole="">
            <v:imagedata r:id="rId52" o:title=""/>
          </v:shape>
          <o:OLEObject Type="Embed" ProgID="Equation.DSMT4" ShapeID="_x0000_i1041" DrawAspect="Content" ObjectID="_1700469587" r:id="rId53"/>
        </w:object>
      </w:r>
      <w:r>
        <w:rPr>
          <w:rFonts w:ascii="Times New Roman" w:eastAsia="Times New Roman" w:hAnsi="Times New Roman" w:cs="Times New Roman"/>
          <w:sz w:val="28"/>
          <w:szCs w:val="28"/>
        </w:rPr>
        <w:t xml:space="preserve"> ;</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Шулявка-1: 55,2 мг/м</w:t>
      </w:r>
      <w:r>
        <w:rPr>
          <w:rFonts w:ascii="Times New Roman" w:eastAsia="Times New Roman" w:hAnsi="Times New Roman" w:cs="Times New Roman"/>
          <w:position w:val="-4"/>
          <w:sz w:val="28"/>
          <w:szCs w:val="28"/>
          <w:lang w:val="uk-UA"/>
        </w:rPr>
        <w:object w:dxaOrig="135" w:dyaOrig="300">
          <v:shape id="_x0000_i1042" type="#_x0000_t75" style="width:6.45pt;height:15.05pt" o:ole="">
            <v:imagedata r:id="rId54" o:title=""/>
          </v:shape>
          <o:OLEObject Type="Embed" ProgID="Equation.DSMT4" ShapeID="_x0000_i1042" DrawAspect="Content" ObjectID="_1700469588" r:id="rId55"/>
        </w:objec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Шулявка-2: 30,7 мг/м</w:t>
      </w:r>
      <w:r>
        <w:rPr>
          <w:rFonts w:ascii="Times New Roman" w:eastAsia="Times New Roman" w:hAnsi="Times New Roman" w:cs="Times New Roman"/>
          <w:position w:val="-4"/>
          <w:sz w:val="28"/>
          <w:szCs w:val="28"/>
          <w:lang w:val="uk-UA"/>
        </w:rPr>
        <w:object w:dxaOrig="135" w:dyaOrig="300">
          <v:shape id="_x0000_i1043" type="#_x0000_t75" style="width:6.45pt;height:15.05pt" o:ole="">
            <v:imagedata r:id="rId56" o:title=""/>
          </v:shape>
          <o:OLEObject Type="Embed" ProgID="Equation.DSMT4" ShapeID="_x0000_i1043" DrawAspect="Content" ObjectID="_1700469589" r:id="rId57"/>
        </w:objec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Виноградар: 33,9 мг/м</w:t>
      </w:r>
      <w:r>
        <w:rPr>
          <w:rFonts w:ascii="Times New Roman" w:eastAsia="Times New Roman" w:hAnsi="Times New Roman" w:cs="Times New Roman"/>
          <w:position w:val="-4"/>
          <w:sz w:val="28"/>
          <w:szCs w:val="28"/>
          <w:lang w:val="uk-UA"/>
        </w:rPr>
        <w:object w:dxaOrig="135" w:dyaOrig="300">
          <v:shape id="_x0000_i1044" type="#_x0000_t75" style="width:6.45pt;height:15.05pt" o:ole="">
            <v:imagedata r:id="rId58" o:title=""/>
          </v:shape>
          <o:OLEObject Type="Embed" ProgID="Equation.DSMT4" ShapeID="_x0000_i1044" DrawAspect="Content" ObjectID="_1700469590" r:id="rId59"/>
        </w:object>
      </w:r>
      <w:r>
        <w:rPr>
          <w:rFonts w:ascii="Times New Roman" w:eastAsia="Times New Roman" w:hAnsi="Times New Roman" w:cs="Times New Roman"/>
          <w:sz w:val="28"/>
          <w:szCs w:val="28"/>
        </w:rPr>
        <w:t>;</w:t>
      </w:r>
    </w:p>
    <w:p w:rsidR="00231E14" w:rsidRDefault="00231E14" w:rsidP="00231E14">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Русанівські Сади: 58,5 мг/м</w:t>
      </w:r>
      <w:r>
        <w:rPr>
          <w:rFonts w:ascii="Times New Roman" w:eastAsia="Times New Roman" w:hAnsi="Times New Roman" w:cs="Times New Roman"/>
          <w:position w:val="-4"/>
          <w:sz w:val="28"/>
          <w:szCs w:val="28"/>
          <w:lang w:val="uk-UA"/>
        </w:rPr>
        <w:object w:dxaOrig="135" w:dyaOrig="300">
          <v:shape id="_x0000_i1045" type="#_x0000_t75" style="width:6.45pt;height:15.05pt" o:ole="">
            <v:imagedata r:id="rId60" o:title=""/>
          </v:shape>
          <o:OLEObject Type="Embed" ProgID="Equation.DSMT4" ShapeID="_x0000_i1045" DrawAspect="Content" ObjectID="_1700469591" r:id="rId61"/>
        </w:object>
      </w:r>
      <w:r>
        <w:rPr>
          <w:rFonts w:ascii="Times New Roman" w:eastAsia="Times New Roman" w:hAnsi="Times New Roman" w:cs="Times New Roman"/>
          <w:sz w:val="28"/>
          <w:szCs w:val="28"/>
        </w:rPr>
        <w:t>.</w:t>
      </w:r>
    </w:p>
    <w:p w:rsidR="00231E14" w:rsidRPr="002470AB" w:rsidRDefault="00231E14" w:rsidP="002470AB">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Пристрій DM72T (рис.1.7) являє собою багатофункціональний монітор якості повітря, який виявляє особливі питання (PM2,5/1,0/10).</w:t>
      </w:r>
    </w:p>
    <w:p w:rsidR="00231E14" w:rsidRDefault="00231E14" w:rsidP="002470AB">
      <w:pPr>
        <w:spacing w:after="0" w:line="360" w:lineRule="auto"/>
        <w:ind w:firstLine="567"/>
        <w:jc w:val="center"/>
        <w:rPr>
          <w:rFonts w:ascii="Times New Roman" w:eastAsia="Times New Roman" w:hAnsi="Times New Roman" w:cs="Times New Roman"/>
          <w:sz w:val="28"/>
          <w:szCs w:val="28"/>
        </w:rPr>
      </w:pPr>
      <w:r>
        <w:rPr>
          <w:noProof/>
          <w:sz w:val="28"/>
          <w:szCs w:val="28"/>
        </w:rPr>
        <w:drawing>
          <wp:inline distT="0" distB="0" distL="0" distR="0">
            <wp:extent cx="3069523" cy="43338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2">
                      <a:extLst>
                        <a:ext uri="{28A0092B-C50C-407E-A947-70E740481C1C}">
                          <a14:useLocalDpi xmlns:a14="http://schemas.microsoft.com/office/drawing/2010/main" val="0"/>
                        </a:ext>
                      </a:extLst>
                    </a:blip>
                    <a:srcRect l="44272" t="19904" r="27312" b="9006"/>
                    <a:stretch>
                      <a:fillRect/>
                    </a:stretch>
                  </pic:blipFill>
                  <pic:spPr bwMode="auto">
                    <a:xfrm>
                      <a:off x="0" y="0"/>
                      <a:ext cx="3089184" cy="4361634"/>
                    </a:xfrm>
                    <a:prstGeom prst="rect">
                      <a:avLst/>
                    </a:prstGeom>
                    <a:noFill/>
                    <a:ln>
                      <a:noFill/>
                    </a:ln>
                  </pic:spPr>
                </pic:pic>
              </a:graphicData>
            </a:graphic>
          </wp:inline>
        </w:drawing>
      </w:r>
    </w:p>
    <w:p w:rsidR="00231E14" w:rsidRDefault="00231E14" w:rsidP="00231E14">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w:t>
      </w:r>
      <w:r>
        <w:rPr>
          <w:rFonts w:ascii="Times New Roman" w:eastAsia="Times New Roman" w:hAnsi="Times New Roman" w:cs="Times New Roman"/>
          <w:sz w:val="28"/>
          <w:szCs w:val="28"/>
          <w:lang w:val="uk-UA"/>
        </w:rPr>
        <w:t xml:space="preserve">7 – </w:t>
      </w:r>
      <w:r>
        <w:rPr>
          <w:rFonts w:ascii="Times New Roman" w:eastAsia="Times New Roman" w:hAnsi="Times New Roman" w:cs="Times New Roman"/>
          <w:sz w:val="28"/>
          <w:szCs w:val="28"/>
        </w:rPr>
        <w:t xml:space="preserve"> Пристрій DM72T</w:t>
      </w:r>
    </w:p>
    <w:p w:rsidR="00231E14" w:rsidRPr="002470AB" w:rsidRDefault="002470AB" w:rsidP="002470AB">
      <w:pPr>
        <w:spacing w:line="360" w:lineRule="auto"/>
        <w:ind w:firstLine="567"/>
        <w:jc w:val="center"/>
        <w:rPr>
          <w:rFonts w:ascii="Times New Roman" w:eastAsia="Times New Roman" w:hAnsi="Times New Roman" w:cs="Times New Roman"/>
          <w:sz w:val="28"/>
          <w:szCs w:val="28"/>
        </w:rPr>
      </w:pPr>
      <w:r>
        <w:rPr>
          <w:rFonts w:ascii="Calibri" w:hAnsi="Calibri" w:cs="Calibri"/>
          <w:noProof/>
        </w:rPr>
        <w:lastRenderedPageBreak/>
        <w:drawing>
          <wp:anchor distT="0" distB="0" distL="114300" distR="114300" simplePos="0" relativeHeight="251652096" behindDoc="0" locked="0" layoutInCell="1" allowOverlap="1">
            <wp:simplePos x="0" y="0"/>
            <wp:positionH relativeFrom="margin">
              <wp:posOffset>43815</wp:posOffset>
            </wp:positionH>
            <wp:positionV relativeFrom="paragraph">
              <wp:posOffset>3175</wp:posOffset>
            </wp:positionV>
            <wp:extent cx="5286375" cy="7058025"/>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86375" cy="7058025"/>
                    </a:xfrm>
                    <a:prstGeom prst="rect">
                      <a:avLst/>
                    </a:prstGeom>
                    <a:noFill/>
                  </pic:spPr>
                </pic:pic>
              </a:graphicData>
            </a:graphic>
            <wp14:sizeRelH relativeFrom="margin">
              <wp14:pctWidth>0</wp14:pctWidth>
            </wp14:sizeRelH>
            <wp14:sizeRelV relativeFrom="margin">
              <wp14:pctHeight>0</wp14:pctHeight>
            </wp14:sizeRelV>
          </wp:anchor>
        </w:drawing>
      </w:r>
    </w:p>
    <w:p w:rsidR="00231E14" w:rsidRDefault="00231E14" w:rsidP="00231E14">
      <w:pPr>
        <w:spacing w:line="360" w:lineRule="auto"/>
        <w:ind w:firstLine="567"/>
        <w:jc w:val="center"/>
        <w:rPr>
          <w:rFonts w:ascii="Times New Roman" w:hAnsi="Times New Roman" w:cs="Times New Roman"/>
          <w:noProof/>
          <w:sz w:val="28"/>
          <w:szCs w:val="28"/>
        </w:rPr>
      </w:pPr>
      <w:r>
        <w:rPr>
          <w:rFonts w:ascii="Times New Roman" w:hAnsi="Times New Roman" w:cs="Times New Roman"/>
          <w:noProof/>
          <w:sz w:val="28"/>
          <w:szCs w:val="28"/>
        </w:rPr>
        <w:t>Рис. 1.8 –  Робочий екран пристрою DM72T</w:t>
      </w:r>
    </w:p>
    <w:p w:rsidR="00231E14" w:rsidRDefault="00231E14" w:rsidP="00231E14">
      <w:pPr>
        <w:tabs>
          <w:tab w:val="left" w:pos="5423"/>
        </w:tabs>
        <w:jc w:val="center"/>
        <w:rPr>
          <w:rFonts w:ascii="Times New Roman" w:hAnsi="Times New Roman" w:cs="Times New Roman"/>
          <w:noProof/>
          <w:sz w:val="28"/>
          <w:szCs w:val="28"/>
        </w:rPr>
      </w:pPr>
    </w:p>
    <w:p w:rsidR="00231E14" w:rsidRDefault="00231E14" w:rsidP="00231E14">
      <w:pPr>
        <w:tabs>
          <w:tab w:val="left" w:pos="5423"/>
        </w:tabs>
        <w:jc w:val="center"/>
        <w:rPr>
          <w:rFonts w:ascii="Times New Roman" w:hAnsi="Times New Roman" w:cs="Times New Roman"/>
          <w:sz w:val="28"/>
          <w:szCs w:val="28"/>
        </w:rPr>
      </w:pPr>
    </w:p>
    <w:p w:rsidR="00231E14" w:rsidRDefault="00231E14" w:rsidP="00231E14">
      <w:pPr>
        <w:rPr>
          <w:rFonts w:ascii="Times New Roman" w:hAnsi="Times New Roman" w:cs="Times New Roman"/>
          <w:sz w:val="28"/>
          <w:szCs w:val="28"/>
        </w:rPr>
      </w:pPr>
      <w:r>
        <w:rPr>
          <w:rFonts w:ascii="Calibri" w:hAnsi="Calibri" w:cs="Calibri"/>
          <w:noProof/>
        </w:rPr>
        <w:lastRenderedPageBreak/>
        <w:drawing>
          <wp:anchor distT="0" distB="0" distL="114300" distR="114300" simplePos="0" relativeHeight="251654144" behindDoc="0" locked="0" layoutInCell="1" allowOverlap="1">
            <wp:simplePos x="0" y="0"/>
            <wp:positionH relativeFrom="margin">
              <wp:align>right</wp:align>
            </wp:positionH>
            <wp:positionV relativeFrom="paragraph">
              <wp:posOffset>266700</wp:posOffset>
            </wp:positionV>
            <wp:extent cx="6134100" cy="2628900"/>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134100" cy="2628900"/>
                    </a:xfrm>
                    <a:prstGeom prst="rect">
                      <a:avLst/>
                    </a:prstGeom>
                    <a:noFill/>
                  </pic:spPr>
                </pic:pic>
              </a:graphicData>
            </a:graphic>
            <wp14:sizeRelH relativeFrom="margin">
              <wp14:pctWidth>0</wp14:pctWidth>
            </wp14:sizeRelH>
            <wp14:sizeRelV relativeFrom="margin">
              <wp14:pctHeight>0</wp14:pctHeight>
            </wp14:sizeRelV>
          </wp:anchor>
        </w:drawing>
      </w:r>
    </w:p>
    <w:p w:rsidR="00231E14" w:rsidRDefault="002470AB" w:rsidP="00231E14">
      <w:pPr>
        <w:tabs>
          <w:tab w:val="left" w:pos="5423"/>
        </w:tabs>
        <w:jc w:val="center"/>
        <w:rPr>
          <w:rFonts w:ascii="Times New Roman" w:hAnsi="Times New Roman" w:cs="Times New Roman"/>
          <w:sz w:val="28"/>
          <w:szCs w:val="28"/>
        </w:rPr>
      </w:pPr>
      <w:r>
        <w:rPr>
          <w:rFonts w:ascii="Times New Roman" w:hAnsi="Times New Roman" w:cs="Times New Roman"/>
          <w:noProof/>
          <w:sz w:val="28"/>
          <w:szCs w:val="28"/>
        </w:rPr>
        <w:t xml:space="preserve">Рис. 1.10 – </w:t>
      </w:r>
      <w:r>
        <w:rPr>
          <w:rFonts w:ascii="Times New Roman" w:hAnsi="Times New Roman" w:cs="Times New Roman"/>
          <w:sz w:val="28"/>
          <w:szCs w:val="28"/>
          <w:lang w:val="uk-UA"/>
        </w:rPr>
        <w:t>В</w:t>
      </w:r>
      <w:r w:rsidR="00231E14">
        <w:rPr>
          <w:rFonts w:ascii="Times New Roman" w:hAnsi="Times New Roman" w:cs="Times New Roman"/>
          <w:sz w:val="28"/>
          <w:szCs w:val="28"/>
        </w:rPr>
        <w:t xml:space="preserve">ідображення результатів вимірювання </w:t>
      </w:r>
      <w:r w:rsidR="00231E14">
        <w:rPr>
          <w:rFonts w:ascii="Times New Roman" w:hAnsi="Times New Roman" w:cs="Times New Roman"/>
          <w:noProof/>
          <w:sz w:val="28"/>
          <w:szCs w:val="28"/>
        </w:rPr>
        <w:t>пристроєм DM72T</w:t>
      </w:r>
      <w:r w:rsidR="00231E14">
        <w:rPr>
          <w:rFonts w:ascii="Times New Roman" w:hAnsi="Times New Roman" w:cs="Times New Roman"/>
          <w:sz w:val="28"/>
          <w:szCs w:val="28"/>
        </w:rPr>
        <w:t xml:space="preserve"> в додатку Tuya Smart</w:t>
      </w:r>
    </w:p>
    <w:p w:rsidR="00231E14" w:rsidRDefault="00231E14" w:rsidP="00231E14">
      <w:pPr>
        <w:jc w:val="right"/>
        <w:rPr>
          <w:rFonts w:ascii="Times New Roman" w:hAnsi="Times New Roman" w:cs="Times New Roman"/>
          <w:sz w:val="28"/>
          <w:szCs w:val="28"/>
        </w:rPr>
      </w:pPr>
      <w:r>
        <w:rPr>
          <w:rFonts w:ascii="Calibri" w:hAnsi="Calibri" w:cs="Calibri"/>
          <w:noProof/>
        </w:rPr>
        <w:drawing>
          <wp:anchor distT="0" distB="0" distL="114300" distR="114300" simplePos="0" relativeHeight="251653120" behindDoc="0" locked="0" layoutInCell="1" allowOverlap="1">
            <wp:simplePos x="0" y="0"/>
            <wp:positionH relativeFrom="page">
              <wp:align>center</wp:align>
            </wp:positionH>
            <wp:positionV relativeFrom="paragraph">
              <wp:posOffset>393700</wp:posOffset>
            </wp:positionV>
            <wp:extent cx="4919980" cy="361823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19980" cy="3618230"/>
                    </a:xfrm>
                    <a:prstGeom prst="rect">
                      <a:avLst/>
                    </a:prstGeom>
                    <a:noFill/>
                  </pic:spPr>
                </pic:pic>
              </a:graphicData>
            </a:graphic>
            <wp14:sizeRelH relativeFrom="margin">
              <wp14:pctWidth>0</wp14:pctWidth>
            </wp14:sizeRelH>
            <wp14:sizeRelV relativeFrom="margin">
              <wp14:pctHeight>0</wp14:pctHeight>
            </wp14:sizeRelV>
          </wp:anchor>
        </w:drawing>
      </w:r>
    </w:p>
    <w:p w:rsidR="00231E14" w:rsidRDefault="00231E14" w:rsidP="0065647E">
      <w:pPr>
        <w:tabs>
          <w:tab w:val="left" w:pos="5423"/>
        </w:tabs>
        <w:spacing w:line="360" w:lineRule="auto"/>
        <w:jc w:val="center"/>
        <w:rPr>
          <w:rFonts w:ascii="Times New Roman" w:hAnsi="Times New Roman" w:cs="Times New Roman"/>
          <w:sz w:val="28"/>
          <w:szCs w:val="28"/>
        </w:rPr>
      </w:pPr>
      <w:r>
        <w:rPr>
          <w:rFonts w:ascii="Times New Roman" w:hAnsi="Times New Roman" w:cs="Times New Roman"/>
          <w:noProof/>
          <w:sz w:val="28"/>
          <w:szCs w:val="28"/>
        </w:rPr>
        <w:t xml:space="preserve">Рис. 1.11 – </w:t>
      </w:r>
      <w:r>
        <w:rPr>
          <w:rFonts w:ascii="Times New Roman" w:hAnsi="Times New Roman" w:cs="Times New Roman"/>
          <w:sz w:val="28"/>
          <w:szCs w:val="28"/>
        </w:rPr>
        <w:t xml:space="preserve">Візуалізація відображення результатів вимірювання </w:t>
      </w:r>
      <w:r w:rsidR="002470AB">
        <w:rPr>
          <w:rFonts w:ascii="Times New Roman" w:hAnsi="Times New Roman" w:cs="Times New Roman"/>
          <w:sz w:val="28"/>
          <w:szCs w:val="28"/>
          <w:lang w:val="uk-UA"/>
        </w:rPr>
        <w:t xml:space="preserve">концентрації пилу РМ2.5 </w:t>
      </w:r>
      <w:r>
        <w:rPr>
          <w:rFonts w:ascii="Times New Roman" w:hAnsi="Times New Roman" w:cs="Times New Roman"/>
          <w:noProof/>
          <w:sz w:val="28"/>
          <w:szCs w:val="28"/>
        </w:rPr>
        <w:t>пристроєм DM72T</w:t>
      </w:r>
      <w:r>
        <w:rPr>
          <w:rFonts w:ascii="Times New Roman" w:hAnsi="Times New Roman" w:cs="Times New Roman"/>
          <w:sz w:val="28"/>
          <w:szCs w:val="28"/>
        </w:rPr>
        <w:t xml:space="preserve"> в додатку Tuya Smart</w:t>
      </w:r>
    </w:p>
    <w:p w:rsidR="00F47E5C" w:rsidRDefault="005627A4" w:rsidP="00231E1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В приладі </w:t>
      </w:r>
      <w:r>
        <w:rPr>
          <w:rFonts w:ascii="Times New Roman" w:hAnsi="Times New Roman" w:cs="Times New Roman"/>
          <w:sz w:val="28"/>
          <w:szCs w:val="28"/>
          <w:lang w:val="en-US"/>
        </w:rPr>
        <w:t>DM</w:t>
      </w:r>
      <w:r w:rsidRPr="005627A4">
        <w:rPr>
          <w:rFonts w:ascii="Times New Roman" w:hAnsi="Times New Roman" w:cs="Times New Roman"/>
          <w:sz w:val="28"/>
          <w:szCs w:val="28"/>
        </w:rPr>
        <w:t>72</w:t>
      </w:r>
      <w:r>
        <w:rPr>
          <w:rFonts w:ascii="Times New Roman" w:hAnsi="Times New Roman" w:cs="Times New Roman"/>
          <w:sz w:val="28"/>
          <w:szCs w:val="28"/>
          <w:lang w:val="en-US"/>
        </w:rPr>
        <w:t>T</w:t>
      </w:r>
      <w:r w:rsidR="00231E14">
        <w:rPr>
          <w:rFonts w:ascii="Times New Roman" w:hAnsi="Times New Roman" w:cs="Times New Roman"/>
          <w:sz w:val="28"/>
          <w:szCs w:val="28"/>
        </w:rPr>
        <w:t xml:space="preserve"> є можливість управляти очищенням повітря, використовуючи Wі-Fі розетку з Tuya Smart, яка зможе включати і відключати </w:t>
      </w:r>
      <w:r w:rsidR="00231E14">
        <w:rPr>
          <w:rFonts w:ascii="Times New Roman" w:hAnsi="Times New Roman" w:cs="Times New Roman"/>
          <w:sz w:val="28"/>
          <w:szCs w:val="28"/>
        </w:rPr>
        <w:lastRenderedPageBreak/>
        <w:t xml:space="preserve">витяжку чи фільтр залежачи від встановлюваних показів газоаналізатора. Крім того, пару DM72T з Tuya Smart дає можливість спостерігати в реальному часі свідчення газоаналізатора перебуваючи у будь-якому місці, або дивитися статистичні графіки за період роботи приладу. </w:t>
      </w:r>
    </w:p>
    <w:p w:rsidR="001D6F41" w:rsidRPr="001D6F41" w:rsidRDefault="001D6F41" w:rsidP="00231E14">
      <w:pPr>
        <w:spacing w:after="0" w:line="360" w:lineRule="auto"/>
        <w:ind w:firstLine="567"/>
        <w:jc w:val="both"/>
        <w:rPr>
          <w:rFonts w:ascii="Times New Roman" w:hAnsi="Times New Roman" w:cs="Times New Roman"/>
          <w:b/>
          <w:sz w:val="28"/>
          <w:szCs w:val="28"/>
          <w:lang w:val="uk-UA"/>
        </w:rPr>
      </w:pPr>
      <w:r w:rsidRPr="001D6F41">
        <w:rPr>
          <w:rFonts w:ascii="Times New Roman" w:hAnsi="Times New Roman" w:cs="Times New Roman"/>
          <w:b/>
          <w:sz w:val="28"/>
          <w:szCs w:val="28"/>
          <w:lang w:val="uk-UA"/>
        </w:rPr>
        <w:t>Висновки.</w:t>
      </w:r>
    </w:p>
    <w:p w:rsidR="001D6F41" w:rsidRPr="001D6F41" w:rsidRDefault="001D6F41" w:rsidP="00231E1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першому розділі розлянуто основні принципи побудови нечітких моделей. Розглянуто можливість застосування нечіткого моделювання в системах екологічного моніторингу. Наведено приклад сучасної системи екологічного моніторингу в умовах міської агломерації - мережу стаціонарних метеостанцій міста Києва. Індивідуальний прилад екологічного моніторингу – це пристрій </w:t>
      </w:r>
      <w:r>
        <w:rPr>
          <w:rFonts w:ascii="Times New Roman" w:hAnsi="Times New Roman" w:cs="Times New Roman"/>
          <w:sz w:val="28"/>
          <w:szCs w:val="28"/>
          <w:lang w:val="en-US"/>
        </w:rPr>
        <w:t>DM</w:t>
      </w:r>
      <w:r w:rsidRPr="001D6F41">
        <w:rPr>
          <w:rFonts w:ascii="Times New Roman" w:hAnsi="Times New Roman" w:cs="Times New Roman"/>
          <w:sz w:val="28"/>
          <w:szCs w:val="28"/>
        </w:rPr>
        <w:t>72</w:t>
      </w:r>
      <w:r>
        <w:rPr>
          <w:rFonts w:ascii="Times New Roman" w:hAnsi="Times New Roman" w:cs="Times New Roman"/>
          <w:sz w:val="28"/>
          <w:szCs w:val="28"/>
          <w:lang w:val="en-US"/>
        </w:rPr>
        <w:t>T</w:t>
      </w:r>
      <w:r w:rsidRPr="001D6F41">
        <w:rPr>
          <w:rFonts w:ascii="Times New Roman" w:hAnsi="Times New Roman" w:cs="Times New Roman"/>
          <w:sz w:val="28"/>
          <w:szCs w:val="28"/>
        </w:rPr>
        <w:t>,</w:t>
      </w:r>
      <w:r>
        <w:rPr>
          <w:rFonts w:ascii="Times New Roman" w:hAnsi="Times New Roman" w:cs="Times New Roman"/>
          <w:sz w:val="28"/>
          <w:szCs w:val="28"/>
          <w:lang w:val="uk-UA"/>
        </w:rPr>
        <w:t xml:space="preserve"> який можна використати для вимірювання концентрації пилу стандарту РМ2.5 та РМ10. </w:t>
      </w: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61755E">
      <w:pPr>
        <w:spacing w:line="360" w:lineRule="auto"/>
        <w:ind w:firstLine="567"/>
        <w:contextualSpacing/>
        <w:jc w:val="center"/>
        <w:rPr>
          <w:rFonts w:ascii="Times New Roman" w:hAnsi="Times New Roman" w:cs="Times New Roman"/>
          <w:sz w:val="28"/>
          <w:szCs w:val="28"/>
          <w:lang w:val="uk-UA"/>
        </w:rPr>
      </w:pPr>
    </w:p>
    <w:p w:rsidR="00861719" w:rsidRDefault="00861719" w:rsidP="00861719">
      <w:pPr>
        <w:spacing w:line="360" w:lineRule="auto"/>
        <w:ind w:firstLine="567"/>
        <w:contextualSpacing/>
        <w:jc w:val="both"/>
        <w:rPr>
          <w:rFonts w:ascii="Times New Roman" w:hAnsi="Times New Roman" w:cs="Times New Roman"/>
          <w:sz w:val="28"/>
          <w:szCs w:val="28"/>
          <w:lang w:val="uk-UA"/>
        </w:rPr>
      </w:pPr>
    </w:p>
    <w:p w:rsidR="00246EEF" w:rsidRDefault="00246EEF" w:rsidP="008700B7">
      <w:pPr>
        <w:spacing w:line="360" w:lineRule="auto"/>
        <w:contextualSpacing/>
        <w:jc w:val="both"/>
        <w:rPr>
          <w:rFonts w:ascii="Times New Roman" w:hAnsi="Times New Roman" w:cs="Times New Roman"/>
          <w:sz w:val="28"/>
          <w:szCs w:val="28"/>
          <w:lang w:val="uk-UA"/>
        </w:rPr>
      </w:pPr>
    </w:p>
    <w:p w:rsidR="00547986" w:rsidRDefault="00547986" w:rsidP="008700B7">
      <w:pPr>
        <w:spacing w:line="360" w:lineRule="auto"/>
        <w:contextualSpacing/>
        <w:jc w:val="both"/>
        <w:rPr>
          <w:rFonts w:ascii="Times New Roman" w:hAnsi="Times New Roman" w:cs="Times New Roman"/>
          <w:sz w:val="28"/>
          <w:szCs w:val="28"/>
          <w:lang w:val="uk-UA"/>
        </w:rPr>
      </w:pPr>
    </w:p>
    <w:p w:rsidR="00861719" w:rsidRDefault="00861719" w:rsidP="00861719">
      <w:pPr>
        <w:spacing w:line="360" w:lineRule="auto"/>
        <w:ind w:firstLine="567"/>
        <w:contextualSpacing/>
        <w:jc w:val="both"/>
        <w:rPr>
          <w:rFonts w:ascii="Times New Roman" w:hAnsi="Times New Roman" w:cs="Times New Roman"/>
          <w:sz w:val="28"/>
          <w:szCs w:val="28"/>
          <w:lang w:val="uk-UA"/>
        </w:rPr>
      </w:pPr>
    </w:p>
    <w:p w:rsidR="0078669F" w:rsidRDefault="0078669F" w:rsidP="00222645">
      <w:pPr>
        <w:spacing w:after="0" w:line="360" w:lineRule="auto"/>
        <w:ind w:firstLine="567"/>
        <w:contextualSpacing/>
        <w:jc w:val="both"/>
        <w:rPr>
          <w:rFonts w:ascii="Times New Roman" w:hAnsi="Times New Roman" w:cs="Times New Roman"/>
          <w:b/>
          <w:sz w:val="28"/>
          <w:szCs w:val="28"/>
          <w:lang w:val="uk-UA"/>
        </w:rPr>
      </w:pPr>
    </w:p>
    <w:p w:rsidR="0078669F" w:rsidRDefault="0078669F" w:rsidP="00222645">
      <w:pPr>
        <w:spacing w:after="0" w:line="360" w:lineRule="auto"/>
        <w:ind w:firstLine="567"/>
        <w:contextualSpacing/>
        <w:jc w:val="both"/>
        <w:rPr>
          <w:rFonts w:ascii="Times New Roman" w:hAnsi="Times New Roman" w:cs="Times New Roman"/>
          <w:b/>
          <w:sz w:val="28"/>
          <w:szCs w:val="28"/>
          <w:lang w:val="uk-UA"/>
        </w:rPr>
      </w:pPr>
    </w:p>
    <w:p w:rsidR="0078669F" w:rsidRDefault="0078669F" w:rsidP="00222645">
      <w:pPr>
        <w:spacing w:after="0" w:line="360" w:lineRule="auto"/>
        <w:ind w:firstLine="567"/>
        <w:contextualSpacing/>
        <w:jc w:val="both"/>
        <w:rPr>
          <w:rFonts w:ascii="Times New Roman" w:hAnsi="Times New Roman" w:cs="Times New Roman"/>
          <w:b/>
          <w:sz w:val="28"/>
          <w:szCs w:val="28"/>
          <w:lang w:val="uk-UA"/>
        </w:rPr>
      </w:pPr>
    </w:p>
    <w:p w:rsidR="0078669F" w:rsidRDefault="0078669F" w:rsidP="00222645">
      <w:pPr>
        <w:spacing w:after="0" w:line="360" w:lineRule="auto"/>
        <w:ind w:firstLine="567"/>
        <w:contextualSpacing/>
        <w:jc w:val="both"/>
        <w:rPr>
          <w:rFonts w:ascii="Times New Roman" w:hAnsi="Times New Roman" w:cs="Times New Roman"/>
          <w:b/>
          <w:sz w:val="28"/>
          <w:szCs w:val="28"/>
          <w:lang w:val="uk-UA"/>
        </w:rPr>
      </w:pPr>
    </w:p>
    <w:p w:rsidR="001D6F41" w:rsidRDefault="001D6F41" w:rsidP="001D6F41">
      <w:pPr>
        <w:spacing w:after="0" w:line="360" w:lineRule="auto"/>
        <w:contextualSpacing/>
        <w:jc w:val="both"/>
        <w:rPr>
          <w:rFonts w:ascii="Times New Roman" w:hAnsi="Times New Roman" w:cs="Times New Roman"/>
          <w:b/>
          <w:sz w:val="28"/>
          <w:szCs w:val="28"/>
          <w:lang w:val="uk-UA"/>
        </w:rPr>
      </w:pPr>
    </w:p>
    <w:p w:rsidR="001D6F41" w:rsidRDefault="001D6F41" w:rsidP="001D6F41">
      <w:pPr>
        <w:spacing w:after="0" w:line="360" w:lineRule="auto"/>
        <w:contextualSpacing/>
        <w:jc w:val="both"/>
        <w:rPr>
          <w:rFonts w:ascii="Times New Roman" w:hAnsi="Times New Roman" w:cs="Times New Roman"/>
          <w:b/>
          <w:sz w:val="28"/>
          <w:szCs w:val="28"/>
          <w:lang w:val="uk-UA"/>
        </w:rPr>
      </w:pPr>
    </w:p>
    <w:p w:rsidR="00E20372" w:rsidRPr="00E20372" w:rsidRDefault="002470AB" w:rsidP="00E20372">
      <w:pPr>
        <w:pStyle w:val="1"/>
        <w:spacing w:line="360" w:lineRule="auto"/>
        <w:jc w:val="both"/>
        <w:rPr>
          <w:lang w:val="uk-UA"/>
        </w:rPr>
      </w:pPr>
      <w:bookmarkStart w:id="7" w:name="_Toc89816774"/>
      <w:r w:rsidRPr="001D6F41">
        <w:rPr>
          <w:lang w:val="uk-UA"/>
        </w:rPr>
        <w:lastRenderedPageBreak/>
        <w:t>РОЗДІЛ 2. РОЗРОБКА МОДЕЛІ ОЦІНЮВАННЯ ЗАПИЛЕНОСТІ ПОВІТРЯ В МЕЖАХ НЕЧІТКОГО МОДЕЛЮВАННЯ</w:t>
      </w:r>
      <w:bookmarkEnd w:id="7"/>
    </w:p>
    <w:p w:rsidR="009D0BCC" w:rsidRPr="00BF0CC0" w:rsidRDefault="001D6F41" w:rsidP="001D6F41">
      <w:pPr>
        <w:spacing w:after="0" w:line="360" w:lineRule="auto"/>
        <w:ind w:firstLine="567"/>
        <w:contextualSpacing/>
        <w:jc w:val="both"/>
        <w:rPr>
          <w:rFonts w:ascii="Times New Roman" w:hAnsi="Times New Roman" w:cs="Times New Roman"/>
          <w:b/>
          <w:sz w:val="28"/>
          <w:szCs w:val="28"/>
        </w:rPr>
      </w:pPr>
      <w:r>
        <w:rPr>
          <w:rFonts w:ascii="Times New Roman" w:hAnsi="Times New Roman" w:cs="Times New Roman"/>
          <w:b/>
          <w:sz w:val="28"/>
          <w:szCs w:val="28"/>
          <w:lang w:val="uk-UA"/>
        </w:rPr>
        <w:t>2.1.</w:t>
      </w:r>
      <w:r w:rsidR="002470AB" w:rsidRPr="00861719">
        <w:rPr>
          <w:rFonts w:ascii="Times New Roman" w:hAnsi="Times New Roman" w:cs="Times New Roman"/>
          <w:b/>
          <w:sz w:val="28"/>
          <w:szCs w:val="28"/>
          <w:lang w:val="uk-UA"/>
        </w:rPr>
        <w:t xml:space="preserve"> </w:t>
      </w:r>
      <w:r w:rsidRPr="00E20372">
        <w:rPr>
          <w:rStyle w:val="20"/>
        </w:rPr>
        <w:t>Розробка нечіткої моделі для каналів вимірювання концентрації пилу РМ2.5 та РМ10 в середовищі MATLAB</w:t>
      </w:r>
    </w:p>
    <w:p w:rsidR="00BF0CC0" w:rsidRDefault="00BF0CC0" w:rsidP="00BF0CC0">
      <w:pPr>
        <w:spacing w:line="360" w:lineRule="auto"/>
        <w:ind w:firstLine="567"/>
        <w:jc w:val="both"/>
        <w:rPr>
          <w:rFonts w:ascii="Times New Roman" w:hAnsi="Times New Roman" w:cs="Times New Roman"/>
          <w:noProof/>
          <w:sz w:val="28"/>
          <w:szCs w:val="28"/>
        </w:rPr>
      </w:pPr>
      <w:r>
        <w:rPr>
          <w:rFonts w:ascii="Times New Roman" w:eastAsia="Times New Roman" w:hAnsi="Times New Roman" w:cs="Times New Roman"/>
          <w:sz w:val="28"/>
          <w:szCs w:val="28"/>
        </w:rPr>
        <w:t xml:space="preserve">В середовищі </w:t>
      </w:r>
      <w:r>
        <w:rPr>
          <w:rFonts w:ascii="Times New Roman" w:eastAsia="Times New Roman" w:hAnsi="Times New Roman" w:cs="Times New Roman"/>
          <w:sz w:val="28"/>
          <w:szCs w:val="28"/>
          <w:lang w:val="en-US"/>
        </w:rPr>
        <w:t>MATLAB</w:t>
      </w:r>
      <w:r>
        <w:rPr>
          <w:rFonts w:ascii="Times New Roman" w:eastAsia="Times New Roman" w:hAnsi="Times New Roman" w:cs="Times New Roman"/>
          <w:sz w:val="28"/>
          <w:szCs w:val="28"/>
        </w:rPr>
        <w:t xml:space="preserve"> відкриємо графічний редактор </w:t>
      </w:r>
      <w:r>
        <w:rPr>
          <w:rFonts w:ascii="Times New Roman" w:eastAsia="Times New Roman" w:hAnsi="Times New Roman" w:cs="Times New Roman"/>
          <w:sz w:val="28"/>
          <w:szCs w:val="28"/>
          <w:lang w:val="en-US"/>
        </w:rPr>
        <w:t>fuzzy</w:t>
      </w:r>
      <w:r w:rsidRPr="00BF0CC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logic</w:t>
      </w:r>
      <w:r>
        <w:rPr>
          <w:rFonts w:ascii="Times New Roman" w:eastAsia="Times New Roman" w:hAnsi="Times New Roman" w:cs="Times New Roman"/>
          <w:sz w:val="28"/>
          <w:szCs w:val="28"/>
        </w:rPr>
        <w:t xml:space="preserve"> та задамо систему, що складається з двох входів та одного виходу. На вхід подамо вимірювальні дані за допомогою двох пиломірів моделей РМ2.5 та РМ10: відповідно до цього назва вхідних блоків</w:t>
      </w:r>
      <w:r>
        <w:rPr>
          <w:noProof/>
          <w:sz w:val="28"/>
          <w:szCs w:val="28"/>
        </w:rPr>
        <w:t xml:space="preserve"> </w:t>
      </w:r>
      <w:r>
        <w:rPr>
          <w:rFonts w:ascii="Times New Roman" w:hAnsi="Times New Roman" w:cs="Times New Roman"/>
          <w:noProof/>
          <w:sz w:val="28"/>
          <w:szCs w:val="28"/>
        </w:rPr>
        <w:t>dustyairPM2.5 та dustyairPM2.5</w:t>
      </w:r>
    </w:p>
    <w:p w:rsidR="00BF0CC0" w:rsidRDefault="00BF0CC0" w:rsidP="00BF0CC0">
      <w:pPr>
        <w:spacing w:line="360" w:lineRule="auto"/>
        <w:ind w:firstLine="567"/>
        <w:jc w:val="center"/>
        <w:rPr>
          <w:rFonts w:ascii="Times New Roman" w:eastAsia="Times New Roman" w:hAnsi="Times New Roman" w:cs="Times New Roman"/>
          <w:sz w:val="28"/>
          <w:szCs w:val="28"/>
        </w:rPr>
      </w:pPr>
      <w:r>
        <w:rPr>
          <w:rFonts w:ascii="Calibri" w:hAnsi="Calibri" w:cs="Calibri"/>
          <w:noProof/>
        </w:rPr>
        <w:drawing>
          <wp:anchor distT="0" distB="0" distL="114300" distR="114300" simplePos="0" relativeHeight="251655168" behindDoc="0" locked="0" layoutInCell="1" allowOverlap="1">
            <wp:simplePos x="0" y="0"/>
            <wp:positionH relativeFrom="margin">
              <wp:posOffset>1101090</wp:posOffset>
            </wp:positionH>
            <wp:positionV relativeFrom="paragraph">
              <wp:posOffset>0</wp:posOffset>
            </wp:positionV>
            <wp:extent cx="4128135" cy="359092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66">
                      <a:extLst>
                        <a:ext uri="{28A0092B-C50C-407E-A947-70E740481C1C}">
                          <a14:useLocalDpi xmlns:a14="http://schemas.microsoft.com/office/drawing/2010/main" val="0"/>
                        </a:ext>
                      </a:extLst>
                    </a:blip>
                    <a:srcRect l="62910" t="22369" r="8302" b="33118"/>
                    <a:stretch>
                      <a:fillRect/>
                    </a:stretch>
                  </pic:blipFill>
                  <pic:spPr bwMode="auto">
                    <a:xfrm>
                      <a:off x="0" y="0"/>
                      <a:ext cx="4128135" cy="3590925"/>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8"/>
          <w:szCs w:val="28"/>
        </w:rPr>
        <w:t xml:space="preserve">    </w:t>
      </w:r>
      <w:r>
        <w:rPr>
          <w:rFonts w:ascii="Times New Roman" w:eastAsia="Times New Roman" w:hAnsi="Times New Roman" w:cs="Times New Roman"/>
          <w:sz w:val="28"/>
          <w:szCs w:val="28"/>
        </w:rPr>
        <w:t>Рис. 2.</w:t>
      </w: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 xml:space="preserve"> –  Вхідні та вихідні блоки для експерименту в середовищі </w:t>
      </w:r>
      <w:r>
        <w:rPr>
          <w:rFonts w:ascii="Times New Roman" w:eastAsia="Times New Roman" w:hAnsi="Times New Roman" w:cs="Times New Roman"/>
          <w:sz w:val="28"/>
          <w:szCs w:val="28"/>
          <w:lang w:val="en-US"/>
        </w:rPr>
        <w:t>MATLAB</w:t>
      </w:r>
      <w:r>
        <w:rPr>
          <w:rFonts w:ascii="Times New Roman" w:eastAsia="Times New Roman" w:hAnsi="Times New Roman" w:cs="Times New Roman"/>
          <w:sz w:val="28"/>
          <w:szCs w:val="28"/>
        </w:rPr>
        <w:t xml:space="preserve"> </w:t>
      </w:r>
    </w:p>
    <w:p w:rsidR="00BF0CC0" w:rsidRDefault="00BF0CC0" w:rsidP="00BF0CC0">
      <w:pPr>
        <w:spacing w:line="360" w:lineRule="auto"/>
        <w:ind w:firstLine="567"/>
        <w:jc w:val="both"/>
        <w:rPr>
          <w:rFonts w:ascii="Times New Roman" w:eastAsia="Times New Roman" w:hAnsi="Times New Roman" w:cs="Times New Roman"/>
          <w:sz w:val="28"/>
          <w:szCs w:val="28"/>
        </w:rPr>
      </w:pPr>
      <w:r>
        <w:rPr>
          <w:rFonts w:ascii="Times New Roman" w:hAnsi="Times New Roman" w:cs="Times New Roman"/>
          <w:noProof/>
          <w:sz w:val="28"/>
          <w:szCs w:val="28"/>
        </w:rPr>
        <w:t>Встановимо та відредактуємо функції належнасті для вищеперелічених блоків. Встановимо та відредаактуємо діапазон зміни та відображення від нуля до 150 мг/</w:t>
      </w:r>
      <w:r>
        <w:rPr>
          <w:rFonts w:ascii="Times New Roman" w:eastAsia="Times New Roman" w:hAnsi="Times New Roman" w:cs="Times New Roman"/>
          <w:sz w:val="28"/>
          <w:szCs w:val="28"/>
        </w:rPr>
        <w:t xml:space="preserve"> м</w:t>
      </w:r>
      <w:r>
        <w:rPr>
          <w:rFonts w:ascii="Times New Roman" w:eastAsia="Times New Roman" w:hAnsi="Times New Roman" w:cs="Times New Roman"/>
          <w:position w:val="-4"/>
          <w:sz w:val="28"/>
          <w:szCs w:val="28"/>
          <w:lang w:val="uk-UA"/>
        </w:rPr>
        <w:object w:dxaOrig="135" w:dyaOrig="300">
          <v:shape id="_x0000_i1046" type="#_x0000_t75" style="width:6.45pt;height:15.05pt" o:ole="">
            <v:imagedata r:id="rId42" o:title=""/>
          </v:shape>
          <o:OLEObject Type="Embed" ProgID="Equation.DSMT4" ShapeID="_x0000_i1046" DrawAspect="Content" ObjectID="_1700469592" r:id="rId67"/>
        </w:object>
      </w:r>
      <w:r>
        <w:rPr>
          <w:rFonts w:ascii="Times New Roman" w:eastAsia="Times New Roman" w:hAnsi="Times New Roman" w:cs="Times New Roman"/>
          <w:sz w:val="28"/>
          <w:szCs w:val="28"/>
        </w:rPr>
        <w:t xml:space="preserve"> для кожного з двох віхдних блоків (рис 2.</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рис 2.3):</w:t>
      </w:r>
    </w:p>
    <w:p w:rsidR="00BF0CC0" w:rsidRDefault="00BF0CC0" w:rsidP="00BF0CC0">
      <w:pPr>
        <w:spacing w:line="360" w:lineRule="auto"/>
        <w:ind w:firstLine="567"/>
        <w:jc w:val="center"/>
        <w:rPr>
          <w:rFonts w:ascii="Times New Roman" w:eastAsia="Times New Roman" w:hAnsi="Times New Roman" w:cs="Times New Roman"/>
          <w:sz w:val="28"/>
          <w:szCs w:val="28"/>
        </w:rPr>
      </w:pPr>
      <w:r>
        <w:rPr>
          <w:noProof/>
          <w:sz w:val="28"/>
          <w:szCs w:val="28"/>
        </w:rPr>
        <w:lastRenderedPageBreak/>
        <w:drawing>
          <wp:inline distT="0" distB="0" distL="0" distR="0">
            <wp:extent cx="3838575" cy="31242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68">
                      <a:extLst>
                        <a:ext uri="{28A0092B-C50C-407E-A947-70E740481C1C}">
                          <a14:useLocalDpi xmlns:a14="http://schemas.microsoft.com/office/drawing/2010/main" val="0"/>
                        </a:ext>
                      </a:extLst>
                    </a:blip>
                    <a:srcRect l="59326" t="15964" r="10690" b="40707"/>
                    <a:stretch>
                      <a:fillRect/>
                    </a:stretch>
                  </pic:blipFill>
                  <pic:spPr bwMode="auto">
                    <a:xfrm>
                      <a:off x="0" y="0"/>
                      <a:ext cx="3838575" cy="3124200"/>
                    </a:xfrm>
                    <a:prstGeom prst="rect">
                      <a:avLst/>
                    </a:prstGeom>
                    <a:noFill/>
                    <a:ln>
                      <a:noFill/>
                    </a:ln>
                  </pic:spPr>
                </pic:pic>
              </a:graphicData>
            </a:graphic>
          </wp:inline>
        </w:drawing>
      </w:r>
    </w:p>
    <w:p w:rsidR="00BF0CC0" w:rsidRPr="00BF0CC0" w:rsidRDefault="00BF0CC0" w:rsidP="00BF0CC0">
      <w:pPr>
        <w:spacing w:line="360" w:lineRule="auto"/>
        <w:ind w:firstLine="567"/>
        <w:jc w:val="center"/>
        <w:rPr>
          <w:rFonts w:ascii="Times New Roman" w:eastAsia="Calibri" w:hAnsi="Times New Roman" w:cs="Times New Roman"/>
          <w:noProof/>
          <w:sz w:val="28"/>
          <w:szCs w:val="28"/>
        </w:rPr>
      </w:pPr>
      <w:r>
        <w:rPr>
          <w:rFonts w:ascii="Times New Roman" w:eastAsia="Times New Roman" w:hAnsi="Times New Roman" w:cs="Times New Roman"/>
          <w:sz w:val="28"/>
          <w:szCs w:val="28"/>
        </w:rPr>
        <w:t>Рис. 2.2 – Настроювання функцій належності гаусового типу для  вхідного блоку</w:t>
      </w:r>
      <w:r>
        <w:rPr>
          <w:rFonts w:ascii="Times New Roman" w:hAnsi="Times New Roman" w:cs="Times New Roman"/>
          <w:noProof/>
          <w:sz w:val="28"/>
          <w:szCs w:val="28"/>
        </w:rPr>
        <w:t xml:space="preserve"> dustyairPM2.5</w:t>
      </w:r>
    </w:p>
    <w:p w:rsidR="00BF0CC0" w:rsidRDefault="00BF0CC0" w:rsidP="00BF0CC0">
      <w:pPr>
        <w:spacing w:line="360" w:lineRule="auto"/>
        <w:ind w:firstLine="567"/>
        <w:jc w:val="center"/>
        <w:rPr>
          <w:sz w:val="28"/>
          <w:szCs w:val="28"/>
          <w:lang w:val="en-US"/>
        </w:rPr>
      </w:pPr>
      <w:r>
        <w:rPr>
          <w:noProof/>
          <w:sz w:val="28"/>
          <w:szCs w:val="28"/>
        </w:rPr>
        <w:drawing>
          <wp:inline distT="0" distB="0" distL="0" distR="0">
            <wp:extent cx="3457575" cy="29908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69">
                      <a:extLst>
                        <a:ext uri="{28A0092B-C50C-407E-A947-70E740481C1C}">
                          <a14:useLocalDpi xmlns:a14="http://schemas.microsoft.com/office/drawing/2010/main" val="0"/>
                        </a:ext>
                      </a:extLst>
                    </a:blip>
                    <a:srcRect l="59648" t="15678" r="11330" b="39568"/>
                    <a:stretch>
                      <a:fillRect/>
                    </a:stretch>
                  </pic:blipFill>
                  <pic:spPr bwMode="auto">
                    <a:xfrm>
                      <a:off x="0" y="0"/>
                      <a:ext cx="3457575" cy="2990850"/>
                    </a:xfrm>
                    <a:prstGeom prst="rect">
                      <a:avLst/>
                    </a:prstGeom>
                    <a:noFill/>
                    <a:ln>
                      <a:noFill/>
                    </a:ln>
                  </pic:spPr>
                </pic:pic>
              </a:graphicData>
            </a:graphic>
          </wp:inline>
        </w:drawing>
      </w:r>
    </w:p>
    <w:p w:rsidR="00BF0CC0" w:rsidRDefault="00BF0CC0" w:rsidP="00BF0CC0">
      <w:pPr>
        <w:spacing w:line="360" w:lineRule="auto"/>
        <w:ind w:firstLine="567"/>
        <w:jc w:val="center"/>
        <w:rPr>
          <w:rFonts w:ascii="Times New Roman" w:hAnsi="Times New Roman" w:cs="Times New Roman"/>
          <w:noProof/>
          <w:sz w:val="28"/>
          <w:szCs w:val="28"/>
          <w:lang w:val="uk-UA"/>
        </w:rPr>
      </w:pPr>
      <w:r>
        <w:rPr>
          <w:rFonts w:ascii="Times New Roman" w:eastAsia="Times New Roman" w:hAnsi="Times New Roman" w:cs="Times New Roman"/>
          <w:sz w:val="28"/>
          <w:szCs w:val="28"/>
        </w:rPr>
        <w:t>Рис. 2.3 –  Настроювання функцій</w:t>
      </w:r>
      <w:r w:rsidR="0065647E">
        <w:rPr>
          <w:rFonts w:ascii="Times New Roman" w:eastAsia="Times New Roman" w:hAnsi="Times New Roman" w:cs="Times New Roman"/>
          <w:sz w:val="28"/>
          <w:szCs w:val="28"/>
        </w:rPr>
        <w:t xml:space="preserve"> належності гаусового типу для </w:t>
      </w:r>
      <w:r>
        <w:rPr>
          <w:rFonts w:ascii="Times New Roman" w:eastAsia="Times New Roman" w:hAnsi="Times New Roman" w:cs="Times New Roman"/>
          <w:sz w:val="28"/>
          <w:szCs w:val="28"/>
        </w:rPr>
        <w:t>вхідного блоку</w:t>
      </w:r>
      <w:r>
        <w:rPr>
          <w:rFonts w:ascii="Times New Roman" w:hAnsi="Times New Roman" w:cs="Times New Roman"/>
          <w:noProof/>
          <w:sz w:val="28"/>
          <w:szCs w:val="28"/>
        </w:rPr>
        <w:t xml:space="preserve"> dustyairPM10</w:t>
      </w:r>
    </w:p>
    <w:p w:rsidR="00BF0CC0" w:rsidRDefault="00BF0CC0" w:rsidP="00BF0CC0">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Після чого задамо три функції належності Гаусового типу, що позначаються “</w:t>
      </w:r>
      <w:r>
        <w:rPr>
          <w:rFonts w:ascii="Times New Roman" w:eastAsia="Times New Roman" w:hAnsi="Times New Roman" w:cs="Times New Roman"/>
          <w:sz w:val="28"/>
          <w:szCs w:val="28"/>
          <w:lang w:val="en-US"/>
        </w:rPr>
        <w:t>gaussmf</w:t>
      </w:r>
      <w:r>
        <w:rPr>
          <w:rFonts w:ascii="Times New Roman" w:eastAsia="Times New Roman" w:hAnsi="Times New Roman" w:cs="Times New Roman"/>
          <w:sz w:val="28"/>
          <w:szCs w:val="28"/>
        </w:rPr>
        <w:t>”. Не змінюючи положення цих функцій змінимо їх імена на Excellent, Good та Light pollution, зважаючи на середні показники вимірювання наших пиломірів.</w:t>
      </w:r>
    </w:p>
    <w:p w:rsidR="00BF0CC0" w:rsidRDefault="00BF0CC0" w:rsidP="00BF0CC0">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Візьмемо за вхідні данні наступні результати вимірювань PM2,5 у Києві (12.10.2021):</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Печерськ-1: 39,2 мг/м</w:t>
      </w:r>
      <w:r>
        <w:rPr>
          <w:rFonts w:ascii="Times New Roman" w:eastAsia="Times New Roman" w:hAnsi="Times New Roman" w:cs="Times New Roman"/>
          <w:position w:val="-4"/>
          <w:sz w:val="28"/>
          <w:szCs w:val="28"/>
          <w:lang w:val="uk-UA"/>
        </w:rPr>
        <w:object w:dxaOrig="135" w:dyaOrig="300">
          <v:shape id="_x0000_i1047" type="#_x0000_t75" style="width:6.45pt;height:15.05pt" o:ole="">
            <v:imagedata r:id="rId38" o:title=""/>
          </v:shape>
          <o:OLEObject Type="Embed" ProgID="Equation.DSMT4" ShapeID="_x0000_i1047" DrawAspect="Content" ObjectID="_1700469593" r:id="rId70"/>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Печерськ-2: 12,8 мг/м</w:t>
      </w:r>
      <w:r>
        <w:rPr>
          <w:rFonts w:ascii="Times New Roman" w:eastAsia="Times New Roman" w:hAnsi="Times New Roman" w:cs="Times New Roman"/>
          <w:position w:val="-4"/>
          <w:sz w:val="28"/>
          <w:szCs w:val="28"/>
          <w:lang w:val="uk-UA"/>
        </w:rPr>
        <w:object w:dxaOrig="135" w:dyaOrig="300">
          <v:shape id="_x0000_i1048" type="#_x0000_t75" style="width:6.45pt;height:15.05pt" o:ole="">
            <v:imagedata r:id="rId40" o:title=""/>
          </v:shape>
          <o:OLEObject Type="Embed" ProgID="Equation.DSMT4" ShapeID="_x0000_i1048" DrawAspect="Content" ObjectID="_1700469594" r:id="rId71"/>
        </w:object>
      </w:r>
      <w:r>
        <w:rPr>
          <w:rFonts w:ascii="Times New Roman" w:eastAsia="Times New Roman" w:hAnsi="Times New Roman" w:cs="Times New Roman"/>
          <w:sz w:val="28"/>
          <w:szCs w:val="28"/>
        </w:rPr>
        <w:t xml:space="preserve"> ;</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Шулявка-1: 21,2 мг/м</w:t>
      </w:r>
      <w:r>
        <w:rPr>
          <w:rFonts w:ascii="Times New Roman" w:eastAsia="Times New Roman" w:hAnsi="Times New Roman" w:cs="Times New Roman"/>
          <w:position w:val="-4"/>
          <w:sz w:val="28"/>
          <w:szCs w:val="28"/>
          <w:lang w:val="uk-UA"/>
        </w:rPr>
        <w:object w:dxaOrig="135" w:dyaOrig="300">
          <v:shape id="_x0000_i1049" type="#_x0000_t75" style="width:6.45pt;height:15.05pt" o:ole="">
            <v:imagedata r:id="rId42" o:title=""/>
          </v:shape>
          <o:OLEObject Type="Embed" ProgID="Equation.DSMT4" ShapeID="_x0000_i1049" DrawAspect="Content" ObjectID="_1700469595" r:id="rId72"/>
        </w:object>
      </w:r>
      <w:r>
        <w:rPr>
          <w:rFonts w:ascii="Times New Roman" w:eastAsia="Times New Roman" w:hAnsi="Times New Roman" w:cs="Times New Roman"/>
          <w:sz w:val="28"/>
          <w:szCs w:val="28"/>
        </w:rPr>
        <w:t xml:space="preserve"> ;</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Шулявка-2: 45,7 мг/м</w:t>
      </w:r>
      <w:r>
        <w:rPr>
          <w:rFonts w:ascii="Times New Roman" w:eastAsia="Times New Roman" w:hAnsi="Times New Roman" w:cs="Times New Roman"/>
          <w:position w:val="-4"/>
          <w:sz w:val="28"/>
          <w:szCs w:val="28"/>
          <w:lang w:val="uk-UA"/>
        </w:rPr>
        <w:object w:dxaOrig="135" w:dyaOrig="300">
          <v:shape id="_x0000_i1050" type="#_x0000_t75" style="width:6.45pt;height:15.05pt" o:ole="">
            <v:imagedata r:id="rId44" o:title=""/>
          </v:shape>
          <o:OLEObject Type="Embed" ProgID="Equation.DSMT4" ShapeID="_x0000_i1050" DrawAspect="Content" ObjectID="_1700469596" r:id="rId73"/>
        </w:object>
      </w:r>
      <w:r>
        <w:rPr>
          <w:rFonts w:ascii="Times New Roman" w:eastAsia="Times New Roman" w:hAnsi="Times New Roman" w:cs="Times New Roman"/>
          <w:sz w:val="28"/>
          <w:szCs w:val="28"/>
        </w:rPr>
        <w:t xml:space="preserve"> ;</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Виноградар: 18,8 мг/м</w:t>
      </w:r>
      <w:r>
        <w:rPr>
          <w:rFonts w:ascii="Times New Roman" w:eastAsia="Times New Roman" w:hAnsi="Times New Roman" w:cs="Times New Roman"/>
          <w:position w:val="-4"/>
          <w:sz w:val="28"/>
          <w:szCs w:val="28"/>
          <w:lang w:val="uk-UA"/>
        </w:rPr>
        <w:object w:dxaOrig="135" w:dyaOrig="300">
          <v:shape id="_x0000_i1051" type="#_x0000_t75" style="width:6.45pt;height:15.05pt" o:ole="">
            <v:imagedata r:id="rId46" o:title=""/>
          </v:shape>
          <o:OLEObject Type="Embed" ProgID="Equation.DSMT4" ShapeID="_x0000_i1051" DrawAspect="Content" ObjectID="_1700469597" r:id="rId74"/>
        </w:object>
      </w:r>
      <w:r>
        <w:rPr>
          <w:rFonts w:ascii="Times New Roman" w:eastAsia="Times New Roman" w:hAnsi="Times New Roman" w:cs="Times New Roman"/>
          <w:sz w:val="28"/>
          <w:szCs w:val="28"/>
        </w:rPr>
        <w:t xml:space="preserve"> ;</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Русанівські Сади: 35,4 мг/м</w:t>
      </w:r>
      <w:r>
        <w:rPr>
          <w:rFonts w:ascii="Times New Roman" w:eastAsia="Times New Roman" w:hAnsi="Times New Roman" w:cs="Times New Roman"/>
          <w:position w:val="-4"/>
          <w:sz w:val="28"/>
          <w:szCs w:val="28"/>
          <w:lang w:val="uk-UA"/>
        </w:rPr>
        <w:object w:dxaOrig="135" w:dyaOrig="300">
          <v:shape id="_x0000_i1052" type="#_x0000_t75" style="width:6.45pt;height:15.05pt" o:ole="">
            <v:imagedata r:id="rId48" o:title=""/>
          </v:shape>
          <o:OLEObject Type="Embed" ProgID="Equation.DSMT4" ShapeID="_x0000_i1052" DrawAspect="Content" ObjectID="_1700469598" r:id="rId75"/>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вимірювань для PM10 (датується тим же днем):</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Печерськ-1: 48,9 мг/м</w:t>
      </w:r>
      <w:r>
        <w:rPr>
          <w:rFonts w:ascii="Times New Roman" w:eastAsia="Times New Roman" w:hAnsi="Times New Roman" w:cs="Times New Roman"/>
          <w:position w:val="-4"/>
          <w:sz w:val="28"/>
          <w:szCs w:val="28"/>
          <w:lang w:val="uk-UA"/>
        </w:rPr>
        <w:object w:dxaOrig="135" w:dyaOrig="300">
          <v:shape id="_x0000_i1053" type="#_x0000_t75" style="width:6.45pt;height:15.05pt" o:ole="">
            <v:imagedata r:id="rId50" o:title=""/>
          </v:shape>
          <o:OLEObject Type="Embed" ProgID="Equation.DSMT4" ShapeID="_x0000_i1053" DrawAspect="Content" ObjectID="_1700469599" r:id="rId76"/>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Печерськ-2: 25,3 мг/м</w:t>
      </w:r>
      <w:r>
        <w:rPr>
          <w:rFonts w:ascii="Times New Roman" w:eastAsia="Times New Roman" w:hAnsi="Times New Roman" w:cs="Times New Roman"/>
          <w:position w:val="-4"/>
          <w:sz w:val="28"/>
          <w:szCs w:val="28"/>
          <w:lang w:val="uk-UA"/>
        </w:rPr>
        <w:object w:dxaOrig="135" w:dyaOrig="300">
          <v:shape id="_x0000_i1054" type="#_x0000_t75" style="width:6.45pt;height:15.05pt" o:ole="">
            <v:imagedata r:id="rId52" o:title=""/>
          </v:shape>
          <o:OLEObject Type="Embed" ProgID="Equation.DSMT4" ShapeID="_x0000_i1054" DrawAspect="Content" ObjectID="_1700469600" r:id="rId77"/>
        </w:object>
      </w:r>
      <w:r>
        <w:rPr>
          <w:rFonts w:ascii="Times New Roman" w:eastAsia="Times New Roman" w:hAnsi="Times New Roman" w:cs="Times New Roman"/>
          <w:sz w:val="28"/>
          <w:szCs w:val="28"/>
        </w:rPr>
        <w:t xml:space="preserve"> ;</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Шулявка-1: 55,2 мг/м</w:t>
      </w:r>
      <w:r>
        <w:rPr>
          <w:rFonts w:ascii="Times New Roman" w:eastAsia="Times New Roman" w:hAnsi="Times New Roman" w:cs="Times New Roman"/>
          <w:position w:val="-4"/>
          <w:sz w:val="28"/>
          <w:szCs w:val="28"/>
          <w:lang w:val="uk-UA"/>
        </w:rPr>
        <w:object w:dxaOrig="135" w:dyaOrig="300">
          <v:shape id="_x0000_i1055" type="#_x0000_t75" style="width:6.45pt;height:15.05pt" o:ole="">
            <v:imagedata r:id="rId54" o:title=""/>
          </v:shape>
          <o:OLEObject Type="Embed" ProgID="Equation.DSMT4" ShapeID="_x0000_i1055" DrawAspect="Content" ObjectID="_1700469601" r:id="rId78"/>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Шулявка-2: 30,7 мг/м</w:t>
      </w:r>
      <w:r>
        <w:rPr>
          <w:rFonts w:ascii="Times New Roman" w:eastAsia="Times New Roman" w:hAnsi="Times New Roman" w:cs="Times New Roman"/>
          <w:position w:val="-4"/>
          <w:sz w:val="28"/>
          <w:szCs w:val="28"/>
          <w:lang w:val="uk-UA"/>
        </w:rPr>
        <w:object w:dxaOrig="135" w:dyaOrig="300">
          <v:shape id="_x0000_i1056" type="#_x0000_t75" style="width:6.45pt;height:15.05pt" o:ole="">
            <v:imagedata r:id="rId56" o:title=""/>
          </v:shape>
          <o:OLEObject Type="Embed" ProgID="Equation.DSMT4" ShapeID="_x0000_i1056" DrawAspect="Content" ObjectID="_1700469602" r:id="rId79"/>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Виноградар: 33,9 мг/м</w:t>
      </w:r>
      <w:r>
        <w:rPr>
          <w:rFonts w:ascii="Times New Roman" w:eastAsia="Times New Roman" w:hAnsi="Times New Roman" w:cs="Times New Roman"/>
          <w:position w:val="-4"/>
          <w:sz w:val="28"/>
          <w:szCs w:val="28"/>
          <w:lang w:val="uk-UA"/>
        </w:rPr>
        <w:object w:dxaOrig="135" w:dyaOrig="300">
          <v:shape id="_x0000_i1057" type="#_x0000_t75" style="width:6.45pt;height:15.05pt" o:ole="">
            <v:imagedata r:id="rId58" o:title=""/>
          </v:shape>
          <o:OLEObject Type="Embed" ProgID="Equation.DSMT4" ShapeID="_x0000_i1057" DrawAspect="Content" ObjectID="_1700469603" r:id="rId80"/>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Русанівські Сади: 58,5 мг/м</w:t>
      </w:r>
      <w:r>
        <w:rPr>
          <w:rFonts w:ascii="Times New Roman" w:eastAsia="Times New Roman" w:hAnsi="Times New Roman" w:cs="Times New Roman"/>
          <w:position w:val="-4"/>
          <w:sz w:val="28"/>
          <w:szCs w:val="28"/>
          <w:lang w:val="uk-UA"/>
        </w:rPr>
        <w:object w:dxaOrig="135" w:dyaOrig="300">
          <v:shape id="_x0000_i1058" type="#_x0000_t75" style="width:6.45pt;height:15.05pt" o:ole="">
            <v:imagedata r:id="rId60" o:title=""/>
          </v:shape>
          <o:OLEObject Type="Embed" ProgID="Equation.DSMT4" ShapeID="_x0000_i1058" DrawAspect="Content" ObjectID="_1700469604" r:id="rId81"/>
        </w:object>
      </w:r>
      <w:r>
        <w:rPr>
          <w:rFonts w:ascii="Times New Roman" w:eastAsia="Times New Roman" w:hAnsi="Times New Roman" w:cs="Times New Roman"/>
          <w:sz w:val="28"/>
          <w:szCs w:val="28"/>
        </w:rPr>
        <w:t>.</w:t>
      </w:r>
    </w:p>
    <w:p w:rsidR="00BF0CC0" w:rsidRDefault="00BF0CC0" w:rsidP="00BF0CC0">
      <w:pPr>
        <w:spacing w:after="0" w:line="360" w:lineRule="auto"/>
        <w:ind w:firstLine="567"/>
        <w:jc w:val="both"/>
        <w:rPr>
          <w:rFonts w:ascii="Calibri" w:eastAsia="Calibri" w:hAnsi="Calibri" w:cs="Calibri"/>
          <w:noProof/>
          <w:sz w:val="28"/>
          <w:szCs w:val="28"/>
          <w:lang w:val="uk-UA"/>
        </w:rPr>
      </w:pPr>
      <w:r>
        <w:rPr>
          <w:rFonts w:ascii="Times New Roman" w:eastAsia="Times New Roman" w:hAnsi="Times New Roman" w:cs="Times New Roman"/>
          <w:sz w:val="28"/>
          <w:szCs w:val="28"/>
        </w:rPr>
        <w:t xml:space="preserve">Для вихідного блоку задамо три функції належності з назвами </w:t>
      </w:r>
      <w:r>
        <w:rPr>
          <w:rFonts w:ascii="Times New Roman" w:eastAsia="Times New Roman" w:hAnsi="Times New Roman" w:cs="Times New Roman"/>
          <w:sz w:val="28"/>
          <w:szCs w:val="28"/>
          <w:lang w:val="en-US"/>
        </w:rPr>
        <w:t>Normal</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Fine</w:t>
      </w:r>
      <w:r>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lang w:val="en-US"/>
        </w:rPr>
        <w:t>mf</w:t>
      </w:r>
      <w:r>
        <w:rPr>
          <w:rFonts w:ascii="Times New Roman" w:eastAsia="Times New Roman" w:hAnsi="Times New Roman" w:cs="Times New Roman"/>
          <w:sz w:val="28"/>
          <w:szCs w:val="28"/>
        </w:rPr>
        <w:t>3. Діапазон співпадає з діапазонами вимірювання вхідних блоків, відповідно й з діапазонами відображення</w:t>
      </w:r>
      <w:r>
        <w:rPr>
          <w:rFonts w:ascii="Times New Roman" w:eastAsia="Times New Roman" w:hAnsi="Times New Roman" w:cs="Times New Roman"/>
          <w:sz w:val="28"/>
          <w:szCs w:val="28"/>
          <w:lang w:val="uk-UA"/>
        </w:rPr>
        <w:t xml:space="preserve"> (рис. 2.4).</w:t>
      </w:r>
      <w:r>
        <w:rPr>
          <w:rFonts w:ascii="Times New Roman" w:eastAsia="Times New Roman" w:hAnsi="Times New Roman" w:cs="Times New Roman"/>
          <w:sz w:val="28"/>
          <w:szCs w:val="28"/>
        </w:rPr>
        <w:t>.</w:t>
      </w:r>
    </w:p>
    <w:p w:rsidR="00BF0CC0" w:rsidRDefault="00BF0CC0" w:rsidP="00BF0CC0">
      <w:pPr>
        <w:spacing w:after="0" w:line="360" w:lineRule="auto"/>
        <w:ind w:firstLine="567"/>
        <w:jc w:val="center"/>
        <w:rPr>
          <w:rFonts w:ascii="Times New Roman" w:eastAsia="Times New Roman" w:hAnsi="Times New Roman" w:cs="Times New Roman"/>
          <w:sz w:val="28"/>
          <w:szCs w:val="28"/>
        </w:rPr>
      </w:pPr>
      <w:r>
        <w:rPr>
          <w:noProof/>
          <w:sz w:val="28"/>
          <w:szCs w:val="28"/>
        </w:rPr>
        <w:drawing>
          <wp:inline distT="0" distB="0" distL="0" distR="0">
            <wp:extent cx="3695700" cy="3125913"/>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82">
                      <a:extLst>
                        <a:ext uri="{28A0092B-C50C-407E-A947-70E740481C1C}">
                          <a14:useLocalDpi xmlns:a14="http://schemas.microsoft.com/office/drawing/2010/main" val="0"/>
                        </a:ext>
                      </a:extLst>
                    </a:blip>
                    <a:srcRect l="59486" t="15678" r="10851" b="39568"/>
                    <a:stretch>
                      <a:fillRect/>
                    </a:stretch>
                  </pic:blipFill>
                  <pic:spPr bwMode="auto">
                    <a:xfrm>
                      <a:off x="0" y="0"/>
                      <a:ext cx="3699296" cy="3128954"/>
                    </a:xfrm>
                    <a:prstGeom prst="rect">
                      <a:avLst/>
                    </a:prstGeom>
                    <a:noFill/>
                    <a:ln>
                      <a:noFill/>
                    </a:ln>
                  </pic:spPr>
                </pic:pic>
              </a:graphicData>
            </a:graphic>
          </wp:inline>
        </w:drawing>
      </w:r>
    </w:p>
    <w:p w:rsidR="00BF0CC0" w:rsidRDefault="00BF0CC0" w:rsidP="00BF0CC0">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  Настроювання параметрів вихідного блоку air_quality</w:t>
      </w:r>
    </w:p>
    <w:p w:rsidR="00BF0CC0" w:rsidRDefault="00BF0CC0" w:rsidP="00BF0CC0">
      <w:pPr>
        <w:spacing w:after="0" w:line="360" w:lineRule="auto"/>
        <w:ind w:firstLine="567"/>
        <w:rPr>
          <w:rFonts w:ascii="Calibri" w:eastAsia="Calibri" w:hAnsi="Calibri" w:cs="Calibri"/>
          <w:noProof/>
          <w:sz w:val="28"/>
          <w:szCs w:val="28"/>
        </w:rPr>
      </w:pPr>
    </w:p>
    <w:p w:rsidR="00BF0CC0" w:rsidRDefault="0065647E" w:rsidP="0065647E">
      <w:pPr>
        <w:spacing w:after="0" w:line="360" w:lineRule="auto"/>
        <w:ind w:firstLine="567"/>
        <w:rPr>
          <w:rFonts w:ascii="Times New Roman" w:eastAsia="Times New Roman" w:hAnsi="Times New Roman" w:cs="Times New Roman"/>
          <w:sz w:val="28"/>
          <w:szCs w:val="28"/>
        </w:rPr>
      </w:pPr>
      <w:r>
        <w:rPr>
          <w:rFonts w:ascii="Calibri" w:eastAsia="Calibri" w:hAnsi="Calibri" w:cs="Calibri"/>
          <w:noProof/>
        </w:rPr>
        <w:drawing>
          <wp:anchor distT="0" distB="0" distL="114300" distR="114300" simplePos="0" relativeHeight="251657216" behindDoc="0" locked="0" layoutInCell="1" allowOverlap="1" wp14:anchorId="7F508A1F" wp14:editId="4FCFD46D">
            <wp:simplePos x="0" y="0"/>
            <wp:positionH relativeFrom="column">
              <wp:posOffset>662940</wp:posOffset>
            </wp:positionH>
            <wp:positionV relativeFrom="paragraph">
              <wp:posOffset>645160</wp:posOffset>
            </wp:positionV>
            <wp:extent cx="4800600" cy="3781425"/>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rotWithShape="1">
                    <a:blip r:embed="rId83">
                      <a:extLst>
                        <a:ext uri="{28A0092B-C50C-407E-A947-70E740481C1C}">
                          <a14:useLocalDpi xmlns:a14="http://schemas.microsoft.com/office/drawing/2010/main" val="0"/>
                        </a:ext>
                      </a:extLst>
                    </a:blip>
                    <a:srcRect l="57242" t="9523" r="14541" b="50969"/>
                    <a:stretch/>
                  </pic:blipFill>
                  <pic:spPr bwMode="auto">
                    <a:xfrm>
                      <a:off x="0" y="0"/>
                      <a:ext cx="4800600" cy="37814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0CC0">
        <w:rPr>
          <w:rFonts w:ascii="Times New Roman" w:eastAsia="Times New Roman" w:hAnsi="Times New Roman" w:cs="Times New Roman"/>
          <w:sz w:val="28"/>
          <w:szCs w:val="28"/>
        </w:rPr>
        <w:t xml:space="preserve">За допомогою редактру правил відобразимо правила для оцінки показника якості повітря за допомогою експерименту в середовищі </w:t>
      </w:r>
      <w:r w:rsidR="00BF0CC0">
        <w:rPr>
          <w:rFonts w:ascii="Times New Roman" w:eastAsia="Times New Roman" w:hAnsi="Times New Roman" w:cs="Times New Roman"/>
          <w:sz w:val="28"/>
          <w:szCs w:val="28"/>
          <w:lang w:val="en-US"/>
        </w:rPr>
        <w:t>MATLAB</w:t>
      </w:r>
      <w:r w:rsidR="00BF0CC0">
        <w:rPr>
          <w:rFonts w:ascii="Times New Roman" w:eastAsia="Times New Roman" w:hAnsi="Times New Roman" w:cs="Times New Roman"/>
          <w:sz w:val="28"/>
          <w:szCs w:val="28"/>
        </w:rPr>
        <w:t xml:space="preserve"> (Рис 2.9).</w:t>
      </w:r>
    </w:p>
    <w:p w:rsidR="00BF0CC0" w:rsidRPr="00BF0CC0" w:rsidRDefault="00BF0CC0" w:rsidP="0065647E">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2.5 –Настроювання правил в середовищі </w:t>
      </w:r>
      <w:r>
        <w:rPr>
          <w:rFonts w:ascii="Times New Roman" w:eastAsia="Times New Roman" w:hAnsi="Times New Roman" w:cs="Times New Roman"/>
          <w:sz w:val="28"/>
          <w:szCs w:val="28"/>
          <w:lang w:val="en-US"/>
        </w:rPr>
        <w:t>MATLAB</w:t>
      </w:r>
      <w:r w:rsidRPr="00BF0CC0">
        <w:rPr>
          <w:rFonts w:ascii="Times New Roman" w:eastAsia="Times New Roman" w:hAnsi="Times New Roman" w:cs="Times New Roman"/>
          <w:sz w:val="28"/>
          <w:szCs w:val="28"/>
        </w:rPr>
        <w:t>.</w:t>
      </w:r>
    </w:p>
    <w:p w:rsidR="00BF0CC0" w:rsidRDefault="00BF0CC0" w:rsidP="00BF0CC0">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Кожному із примінених правил дамо приорітетне значення 1. На рис.2.8 приведено індексований формат відображення правил. Далі приведено формати </w:t>
      </w:r>
      <w:r>
        <w:rPr>
          <w:rFonts w:ascii="Times New Roman" w:eastAsia="Times New Roman" w:hAnsi="Times New Roman" w:cs="Times New Roman"/>
          <w:sz w:val="28"/>
          <w:szCs w:val="28"/>
          <w:lang w:val="en-US"/>
        </w:rPr>
        <w:t>Verbose</w:t>
      </w:r>
      <w:r>
        <w:rPr>
          <w:rFonts w:ascii="Times New Roman" w:eastAsia="Times New Roman" w:hAnsi="Times New Roman" w:cs="Times New Roman"/>
          <w:sz w:val="28"/>
          <w:szCs w:val="28"/>
        </w:rPr>
        <w:t xml:space="preserve"> та</w:t>
      </w:r>
      <w:r w:rsidRPr="00BF0CC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Symbolic</w:t>
      </w:r>
      <w:r>
        <w:rPr>
          <w:rFonts w:ascii="Times New Roman" w:eastAsia="Times New Roman" w:hAnsi="Times New Roman" w:cs="Times New Roman"/>
          <w:sz w:val="28"/>
          <w:szCs w:val="28"/>
        </w:rPr>
        <w:t xml:space="preserve"> (рис.2.</w:t>
      </w:r>
      <w:r>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w:t>
      </w:r>
    </w:p>
    <w:p w:rsidR="00BF0CC0" w:rsidRPr="00BF0CC0" w:rsidRDefault="00BF0CC0" w:rsidP="00BF0CC0">
      <w:pPr>
        <w:spacing w:line="360" w:lineRule="auto"/>
        <w:ind w:firstLine="567"/>
        <w:jc w:val="center"/>
        <w:rPr>
          <w:rFonts w:ascii="Times New Roman" w:eastAsia="Times New Roman" w:hAnsi="Times New Roman" w:cs="Times New Roman"/>
          <w:sz w:val="28"/>
          <w:szCs w:val="28"/>
        </w:rPr>
      </w:pPr>
    </w:p>
    <w:p w:rsidR="00BF0CC0" w:rsidRDefault="00BF0CC0" w:rsidP="00BF0CC0">
      <w:pPr>
        <w:spacing w:line="360" w:lineRule="auto"/>
        <w:ind w:firstLine="567"/>
        <w:jc w:val="center"/>
        <w:rPr>
          <w:rFonts w:ascii="Times New Roman" w:eastAsia="Times New Roman" w:hAnsi="Times New Roman" w:cs="Times New Roman"/>
          <w:sz w:val="28"/>
          <w:szCs w:val="28"/>
          <w:lang w:val="uk-UA"/>
        </w:rPr>
      </w:pPr>
      <w:r>
        <w:rPr>
          <w:noProof/>
          <w:sz w:val="28"/>
          <w:szCs w:val="28"/>
        </w:rPr>
        <w:lastRenderedPageBreak/>
        <w:drawing>
          <wp:inline distT="0" distB="0" distL="0" distR="0">
            <wp:extent cx="4886960" cy="42291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84">
                      <a:extLst>
                        <a:ext uri="{28A0092B-C50C-407E-A947-70E740481C1C}">
                          <a14:useLocalDpi xmlns:a14="http://schemas.microsoft.com/office/drawing/2010/main" val="0"/>
                        </a:ext>
                      </a:extLst>
                    </a:blip>
                    <a:srcRect l="58846" t="15964" r="11812" b="38997"/>
                    <a:stretch>
                      <a:fillRect/>
                    </a:stretch>
                  </pic:blipFill>
                  <pic:spPr bwMode="auto">
                    <a:xfrm>
                      <a:off x="0" y="0"/>
                      <a:ext cx="4890058" cy="4231781"/>
                    </a:xfrm>
                    <a:prstGeom prst="rect">
                      <a:avLst/>
                    </a:prstGeom>
                    <a:noFill/>
                    <a:ln>
                      <a:noFill/>
                    </a:ln>
                  </pic:spPr>
                </pic:pic>
              </a:graphicData>
            </a:graphic>
          </wp:inline>
        </w:drawing>
      </w:r>
    </w:p>
    <w:p w:rsidR="00BF0CC0" w:rsidRPr="00255F59" w:rsidRDefault="00BF0CC0" w:rsidP="00BF0CC0">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2.6 – Відображення необхідних нам правил у форматі відображення </w:t>
      </w:r>
      <w:r>
        <w:rPr>
          <w:rFonts w:ascii="Times New Roman" w:eastAsia="Times New Roman" w:hAnsi="Times New Roman" w:cs="Times New Roman"/>
          <w:sz w:val="28"/>
          <w:szCs w:val="28"/>
          <w:lang w:val="en-US"/>
        </w:rPr>
        <w:t>Symbolic</w:t>
      </w:r>
    </w:p>
    <w:p w:rsidR="00D15E9D" w:rsidRPr="00D15E9D" w:rsidRDefault="00D15E9D" w:rsidP="00D15E9D">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Розроблена модель призначена для рейтингових оцінок стану забруднення пилом повітря міста за результатами вимірювання концентрації пилу метеостанціями Києва.</w:t>
      </w:r>
    </w:p>
    <w:p w:rsidR="00547986" w:rsidRDefault="00547986" w:rsidP="00D15E9D">
      <w:pPr>
        <w:pStyle w:val="afe"/>
        <w:contextualSpacing/>
        <w:rPr>
          <w:lang w:val="uk-UA"/>
        </w:rPr>
      </w:pPr>
      <w:r w:rsidRPr="003D3294">
        <w:rPr>
          <w:lang w:val="uk-UA"/>
        </w:rPr>
        <w:t>Р</w:t>
      </w:r>
      <w:r w:rsidR="001D6F41">
        <w:rPr>
          <w:lang w:val="uk-UA"/>
        </w:rPr>
        <w:t xml:space="preserve">озглянемо вихідні дані для розробки </w:t>
      </w:r>
      <w:r w:rsidR="00BF0CC0" w:rsidRPr="00D15E9D">
        <w:rPr>
          <w:b/>
          <w:i/>
          <w:lang w:val="uk-UA"/>
        </w:rPr>
        <w:t xml:space="preserve">вдосконаленої </w:t>
      </w:r>
      <w:r w:rsidR="001D6F41" w:rsidRPr="00D15E9D">
        <w:rPr>
          <w:b/>
          <w:i/>
          <w:lang w:val="uk-UA"/>
        </w:rPr>
        <w:t>нечіткої моделі</w:t>
      </w:r>
      <w:r w:rsidR="001D6F41">
        <w:rPr>
          <w:lang w:val="uk-UA"/>
        </w:rPr>
        <w:t xml:space="preserve"> вимірювання концентрації пилу в повітрі.</w:t>
      </w:r>
    </w:p>
    <w:p w:rsidR="001D6F41" w:rsidRDefault="001D6F41" w:rsidP="005C3506">
      <w:pPr>
        <w:pStyle w:val="afe"/>
        <w:rPr>
          <w:lang w:val="uk-UA"/>
        </w:rPr>
      </w:pPr>
      <w:r>
        <w:rPr>
          <w:lang w:val="uk-UA"/>
        </w:rPr>
        <w:t>Тип моделі – алгоритм Мамдані.</w:t>
      </w:r>
    </w:p>
    <w:p w:rsidR="001D6F41" w:rsidRDefault="001D6F41" w:rsidP="005C3506">
      <w:pPr>
        <w:pStyle w:val="afe"/>
        <w:rPr>
          <w:lang w:val="uk-UA"/>
        </w:rPr>
      </w:pPr>
      <w:r>
        <w:rPr>
          <w:lang w:val="uk-UA"/>
        </w:rPr>
        <w:t>Кількість вхідних функцій – дві.</w:t>
      </w:r>
    </w:p>
    <w:p w:rsidR="001D6F41" w:rsidRDefault="001D6F41" w:rsidP="005C3506">
      <w:pPr>
        <w:pStyle w:val="afe"/>
        <w:rPr>
          <w:lang w:val="uk-UA"/>
        </w:rPr>
      </w:pPr>
      <w:r>
        <w:rPr>
          <w:lang w:val="uk-UA"/>
        </w:rPr>
        <w:t>Кількість виходів – один.</w:t>
      </w:r>
    </w:p>
    <w:p w:rsidR="001B3168" w:rsidRDefault="001B3168" w:rsidP="005C3506">
      <w:pPr>
        <w:pStyle w:val="afe"/>
        <w:rPr>
          <w:lang w:val="uk-UA"/>
        </w:rPr>
      </w:pPr>
      <w:r>
        <w:rPr>
          <w:lang w:val="uk-UA"/>
        </w:rPr>
        <w:t>Кількість правил нечіткого виведення – дев</w:t>
      </w:r>
      <w:r w:rsidRPr="001B3168">
        <w:t>’</w:t>
      </w:r>
      <w:r>
        <w:rPr>
          <w:lang w:val="uk-UA"/>
        </w:rPr>
        <w:t>ять.</w:t>
      </w:r>
    </w:p>
    <w:p w:rsidR="001B3168" w:rsidRDefault="001B3168" w:rsidP="005C3506">
      <w:pPr>
        <w:pStyle w:val="afe"/>
        <w:rPr>
          <w:lang w:val="uk-UA"/>
        </w:rPr>
      </w:pPr>
      <w:r>
        <w:rPr>
          <w:lang w:val="uk-UA"/>
        </w:rPr>
        <w:t>Форма дефаззифікації – центроїда.</w:t>
      </w:r>
    </w:p>
    <w:p w:rsidR="001B3168" w:rsidRDefault="001B3168" w:rsidP="005C3506">
      <w:pPr>
        <w:pStyle w:val="afe"/>
        <w:rPr>
          <w:lang w:val="uk-UA"/>
        </w:rPr>
      </w:pPr>
      <w:r>
        <w:rPr>
          <w:lang w:val="uk-UA"/>
        </w:rPr>
        <w:t>Кількість функцій належності – по три для кожного із входів та для виходу.</w:t>
      </w:r>
    </w:p>
    <w:p w:rsidR="001B3168" w:rsidRDefault="001B3168" w:rsidP="005C3506">
      <w:pPr>
        <w:pStyle w:val="afe"/>
        <w:rPr>
          <w:lang w:val="uk-UA"/>
        </w:rPr>
      </w:pPr>
      <w:r>
        <w:rPr>
          <w:lang w:val="uk-UA"/>
        </w:rPr>
        <w:t>Тип функцій належності для входів – Гауса.</w:t>
      </w:r>
    </w:p>
    <w:p w:rsidR="001B3168" w:rsidRDefault="001B3168" w:rsidP="005C3506">
      <w:pPr>
        <w:pStyle w:val="afe"/>
        <w:rPr>
          <w:lang w:val="uk-UA"/>
        </w:rPr>
      </w:pPr>
      <w:r>
        <w:rPr>
          <w:lang w:val="uk-UA"/>
        </w:rPr>
        <w:lastRenderedPageBreak/>
        <w:t>Тип функцій належності для виходу – трикутна.</w:t>
      </w:r>
    </w:p>
    <w:p w:rsidR="001B3168" w:rsidRDefault="001B3168" w:rsidP="005C3506">
      <w:pPr>
        <w:pStyle w:val="afe"/>
        <w:rPr>
          <w:lang w:val="uk-UA"/>
        </w:rPr>
      </w:pPr>
      <w:r>
        <w:rPr>
          <w:lang w:val="uk-UA"/>
        </w:rPr>
        <w:t>Діапазон значень для першого входу – від 0 до 75 мкг/куб.м.</w:t>
      </w:r>
    </w:p>
    <w:p w:rsidR="001B3168" w:rsidRDefault="001B3168" w:rsidP="005C3506">
      <w:pPr>
        <w:pStyle w:val="afe"/>
        <w:rPr>
          <w:lang w:val="uk-UA"/>
        </w:rPr>
      </w:pPr>
      <w:r>
        <w:rPr>
          <w:lang w:val="uk-UA"/>
        </w:rPr>
        <w:t>Діапазон значень для другого входу – від 0 до 300 мкг/куб.м.</w:t>
      </w:r>
    </w:p>
    <w:p w:rsidR="001B3168" w:rsidRDefault="001B3168" w:rsidP="005C3506">
      <w:pPr>
        <w:pStyle w:val="afe"/>
        <w:rPr>
          <w:lang w:val="uk-UA"/>
        </w:rPr>
      </w:pPr>
      <w:r>
        <w:rPr>
          <w:lang w:val="uk-UA"/>
        </w:rPr>
        <w:t>Діапазон значень для виходу – від 0 до 10 балів.</w:t>
      </w:r>
    </w:p>
    <w:p w:rsidR="001B3168" w:rsidRPr="001B3168" w:rsidRDefault="001B3168" w:rsidP="005C3506">
      <w:pPr>
        <w:pStyle w:val="afe"/>
      </w:pPr>
      <w:r>
        <w:rPr>
          <w:lang w:val="uk-UA"/>
        </w:rPr>
        <w:t xml:space="preserve">Назва проекту </w:t>
      </w:r>
      <w:r w:rsidRPr="001B3168">
        <w:t>“</w:t>
      </w:r>
      <w:r>
        <w:rPr>
          <w:lang w:val="en-US"/>
        </w:rPr>
        <w:t>AirDust</w:t>
      </w:r>
      <w:r w:rsidRPr="001B3168">
        <w:t>-2”.</w:t>
      </w:r>
    </w:p>
    <w:p w:rsidR="001B3168" w:rsidRDefault="001B3168" w:rsidP="005C3506">
      <w:pPr>
        <w:pStyle w:val="afe"/>
      </w:pPr>
      <w:r>
        <w:rPr>
          <w:lang w:val="uk-UA"/>
        </w:rPr>
        <w:t xml:space="preserve">Назви входів – </w:t>
      </w:r>
      <w:r w:rsidR="00B07362" w:rsidRPr="00B07362">
        <w:t>“</w:t>
      </w:r>
      <w:r>
        <w:rPr>
          <w:lang w:val="uk-UA"/>
        </w:rPr>
        <w:t>РМ2.5</w:t>
      </w:r>
      <w:r w:rsidR="00B07362" w:rsidRPr="00B07362">
        <w:t>”</w:t>
      </w:r>
      <w:r>
        <w:rPr>
          <w:lang w:val="uk-UA"/>
        </w:rPr>
        <w:t xml:space="preserve"> та </w:t>
      </w:r>
      <w:r w:rsidR="00B07362" w:rsidRPr="00B07362">
        <w:t>“</w:t>
      </w:r>
      <w:r>
        <w:rPr>
          <w:lang w:val="en-US"/>
        </w:rPr>
        <w:t>PM</w:t>
      </w:r>
      <w:r w:rsidRPr="001B3168">
        <w:t>10</w:t>
      </w:r>
      <w:r w:rsidR="00B07362" w:rsidRPr="00B07362">
        <w:t>”</w:t>
      </w:r>
      <w:r w:rsidRPr="001B3168">
        <w:t>.</w:t>
      </w:r>
    </w:p>
    <w:p w:rsidR="00B07362" w:rsidRPr="00B07362" w:rsidRDefault="00B07362" w:rsidP="005C3506">
      <w:pPr>
        <w:pStyle w:val="afe"/>
      </w:pPr>
      <w:r>
        <w:rPr>
          <w:lang w:val="uk-UA"/>
        </w:rPr>
        <w:t xml:space="preserve">Назва виходу – </w:t>
      </w:r>
      <w:r w:rsidRPr="00B07362">
        <w:t>“</w:t>
      </w:r>
      <w:r>
        <w:rPr>
          <w:lang w:val="en-US"/>
        </w:rPr>
        <w:t>AirDust</w:t>
      </w:r>
      <w:r w:rsidRPr="00B07362">
        <w:t xml:space="preserve">” </w:t>
      </w:r>
      <w:r>
        <w:rPr>
          <w:lang w:val="uk-UA"/>
        </w:rPr>
        <w:t xml:space="preserve">або </w:t>
      </w:r>
      <w:r w:rsidRPr="00B07362">
        <w:t>“</w:t>
      </w:r>
      <w:r>
        <w:rPr>
          <w:lang w:val="en-US"/>
        </w:rPr>
        <w:t>AD</w:t>
      </w:r>
      <w:r w:rsidRPr="00B07362">
        <w:t>”.</w:t>
      </w:r>
    </w:p>
    <w:p w:rsidR="001B3168" w:rsidRDefault="001B3168" w:rsidP="005C3506">
      <w:pPr>
        <w:pStyle w:val="afe"/>
      </w:pPr>
      <w:r>
        <w:rPr>
          <w:lang w:val="uk-UA"/>
        </w:rPr>
        <w:t xml:space="preserve">Назви функцій належності першого входу: </w:t>
      </w:r>
      <w:r w:rsidRPr="001B3168">
        <w:t>“</w:t>
      </w:r>
      <w:r>
        <w:rPr>
          <w:lang w:val="en-US"/>
        </w:rPr>
        <w:t>PM</w:t>
      </w:r>
      <w:r w:rsidRPr="001B3168">
        <w:t>2.5</w:t>
      </w:r>
      <w:r>
        <w:rPr>
          <w:lang w:val="en-US"/>
        </w:rPr>
        <w:t>green</w:t>
      </w:r>
      <w:r w:rsidRPr="001B3168">
        <w:t>”, “</w:t>
      </w:r>
      <w:r>
        <w:rPr>
          <w:lang w:val="en-US"/>
        </w:rPr>
        <w:t>PM</w:t>
      </w:r>
      <w:r w:rsidRPr="001B3168">
        <w:t>2.5</w:t>
      </w:r>
      <w:r>
        <w:rPr>
          <w:lang w:val="en-US"/>
        </w:rPr>
        <w:t>yellow</w:t>
      </w:r>
      <w:r w:rsidRPr="001B3168">
        <w:t>”, “</w:t>
      </w:r>
      <w:r>
        <w:rPr>
          <w:lang w:val="en-US"/>
        </w:rPr>
        <w:t>PM</w:t>
      </w:r>
      <w:r w:rsidRPr="001B3168">
        <w:t>2.5</w:t>
      </w:r>
      <w:r>
        <w:rPr>
          <w:lang w:val="en-US"/>
        </w:rPr>
        <w:t>red</w:t>
      </w:r>
      <w:r w:rsidRPr="001B3168">
        <w:t>”</w:t>
      </w:r>
      <w:r w:rsidR="00B07362" w:rsidRPr="00B07362">
        <w:t>.</w:t>
      </w:r>
    </w:p>
    <w:p w:rsidR="00B07362" w:rsidRPr="00B07362" w:rsidRDefault="00B07362" w:rsidP="00B07362">
      <w:pPr>
        <w:pStyle w:val="afe"/>
      </w:pPr>
      <w:r>
        <w:rPr>
          <w:lang w:val="uk-UA"/>
        </w:rPr>
        <w:t xml:space="preserve">Назви функцій належності другого входу: </w:t>
      </w:r>
      <w:r w:rsidRPr="001B3168">
        <w:t>“</w:t>
      </w:r>
      <w:r>
        <w:rPr>
          <w:lang w:val="en-US"/>
        </w:rPr>
        <w:t>PM</w:t>
      </w:r>
      <w:r>
        <w:t>10</w:t>
      </w:r>
      <w:r>
        <w:rPr>
          <w:lang w:val="en-US"/>
        </w:rPr>
        <w:t>green</w:t>
      </w:r>
      <w:r w:rsidRPr="001B3168">
        <w:t>”, “</w:t>
      </w:r>
      <w:r>
        <w:rPr>
          <w:lang w:val="en-US"/>
        </w:rPr>
        <w:t>PM</w:t>
      </w:r>
      <w:r>
        <w:t>10</w:t>
      </w:r>
      <w:r>
        <w:rPr>
          <w:lang w:val="en-US"/>
        </w:rPr>
        <w:t>yellow</w:t>
      </w:r>
      <w:r w:rsidRPr="001B3168">
        <w:t>”, “</w:t>
      </w:r>
      <w:r>
        <w:rPr>
          <w:lang w:val="en-US"/>
        </w:rPr>
        <w:t>PM</w:t>
      </w:r>
      <w:r>
        <w:t>10</w:t>
      </w:r>
      <w:r>
        <w:rPr>
          <w:lang w:val="en-US"/>
        </w:rPr>
        <w:t>red</w:t>
      </w:r>
      <w:r w:rsidRPr="001B3168">
        <w:t>”</w:t>
      </w:r>
      <w:r w:rsidRPr="00B07362">
        <w:t>.</w:t>
      </w:r>
    </w:p>
    <w:p w:rsidR="00B07362" w:rsidRPr="00B07362" w:rsidRDefault="00B07362" w:rsidP="00B07362">
      <w:pPr>
        <w:pStyle w:val="afe"/>
      </w:pPr>
      <w:r>
        <w:rPr>
          <w:lang w:val="uk-UA"/>
        </w:rPr>
        <w:t xml:space="preserve">Назви функцій належності виходу: </w:t>
      </w:r>
      <w:r w:rsidRPr="001B3168">
        <w:t>“</w:t>
      </w:r>
      <w:r>
        <w:rPr>
          <w:lang w:val="en-US"/>
        </w:rPr>
        <w:t>ADgreen</w:t>
      </w:r>
      <w:r w:rsidRPr="001B3168">
        <w:t>”, “</w:t>
      </w:r>
      <w:r>
        <w:rPr>
          <w:lang w:val="en-US"/>
        </w:rPr>
        <w:t>ADyellow</w:t>
      </w:r>
      <w:r w:rsidRPr="001B3168">
        <w:t>”, “</w:t>
      </w:r>
      <w:r>
        <w:rPr>
          <w:lang w:val="en-US"/>
        </w:rPr>
        <w:t>ADred</w:t>
      </w:r>
      <w:r w:rsidRPr="001B3168">
        <w:t>”</w:t>
      </w:r>
      <w:r w:rsidRPr="00B07362">
        <w:t>.</w:t>
      </w:r>
    </w:p>
    <w:p w:rsidR="001D6F41" w:rsidRPr="003D3294" w:rsidRDefault="00B07362" w:rsidP="00BF0CC0">
      <w:pPr>
        <w:pStyle w:val="afe"/>
        <w:rPr>
          <w:lang w:val="uk-UA"/>
        </w:rPr>
      </w:pPr>
      <w:r>
        <w:rPr>
          <w:lang w:val="uk-UA"/>
        </w:rPr>
        <w:t xml:space="preserve">Після завантаження програми </w:t>
      </w:r>
      <w:r>
        <w:rPr>
          <w:lang w:val="en-US"/>
        </w:rPr>
        <w:t>MATLAB</w:t>
      </w:r>
      <w:r w:rsidRPr="00B07362">
        <w:t xml:space="preserve"> </w:t>
      </w:r>
      <w:r>
        <w:rPr>
          <w:lang w:val="uk-UA"/>
        </w:rPr>
        <w:t xml:space="preserve">і запуску модуля </w:t>
      </w:r>
      <w:r>
        <w:rPr>
          <w:lang w:val="en-US"/>
        </w:rPr>
        <w:t>FUZZY</w:t>
      </w:r>
      <w:r w:rsidRPr="00B07362">
        <w:t xml:space="preserve"> </w:t>
      </w:r>
      <w:r>
        <w:rPr>
          <w:lang w:val="en-US"/>
        </w:rPr>
        <w:t>LOGIC</w:t>
      </w:r>
      <w:r w:rsidRPr="00B07362">
        <w:t xml:space="preserve"> </w:t>
      </w:r>
      <w:r>
        <w:rPr>
          <w:lang w:val="uk-UA"/>
        </w:rPr>
        <w:t xml:space="preserve">була проведена послідовність маніпуляцій, в результаті яких ми отримали проект. Лістинг проекту </w:t>
      </w:r>
      <w:r w:rsidR="00BF0CC0">
        <w:rPr>
          <w:lang w:val="uk-UA"/>
        </w:rPr>
        <w:t xml:space="preserve">для вдосконаленої моделі вимірювання концентрації пилу </w:t>
      </w:r>
      <w:r>
        <w:rPr>
          <w:lang w:val="uk-UA"/>
        </w:rPr>
        <w:t xml:space="preserve">наведено нижче. </w:t>
      </w:r>
    </w:p>
    <w:p w:rsidR="002470AB" w:rsidRPr="002470AB" w:rsidRDefault="002470AB" w:rsidP="002470AB">
      <w:pPr>
        <w:pStyle w:val="afe"/>
        <w:rPr>
          <w:lang w:val="uk-UA" w:eastAsia="uk-UA"/>
        </w:rPr>
      </w:pPr>
      <w:bookmarkStart w:id="8" w:name="_Toc421619790"/>
      <w:r w:rsidRPr="002470AB">
        <w:rPr>
          <w:lang w:val="uk-UA" w:eastAsia="uk-UA"/>
        </w:rPr>
        <w:t>[System]</w:t>
      </w:r>
      <w:r w:rsidR="00BF0CC0">
        <w:rPr>
          <w:lang w:val="uk-UA" w:eastAsia="uk-UA"/>
        </w:rPr>
        <w:t xml:space="preserve"> – ПРОЕКТ ВДОСКОНАЛЕНОЇ МОДЕЛІ</w:t>
      </w:r>
    </w:p>
    <w:p w:rsidR="002470AB" w:rsidRPr="002470AB" w:rsidRDefault="002470AB" w:rsidP="002470AB">
      <w:pPr>
        <w:pStyle w:val="afe"/>
        <w:rPr>
          <w:lang w:val="uk-UA" w:eastAsia="uk-UA"/>
        </w:rPr>
      </w:pPr>
      <w:r w:rsidRPr="002470AB">
        <w:rPr>
          <w:lang w:val="uk-UA" w:eastAsia="uk-UA"/>
        </w:rPr>
        <w:t>Name='AirDust-2'</w:t>
      </w:r>
    </w:p>
    <w:p w:rsidR="002470AB" w:rsidRPr="002470AB" w:rsidRDefault="002470AB" w:rsidP="002470AB">
      <w:pPr>
        <w:pStyle w:val="afe"/>
        <w:rPr>
          <w:lang w:val="uk-UA" w:eastAsia="uk-UA"/>
        </w:rPr>
      </w:pPr>
      <w:r w:rsidRPr="002470AB">
        <w:rPr>
          <w:lang w:val="uk-UA" w:eastAsia="uk-UA"/>
        </w:rPr>
        <w:t>Type='mamdani'</w:t>
      </w:r>
    </w:p>
    <w:p w:rsidR="002470AB" w:rsidRPr="002470AB" w:rsidRDefault="002470AB" w:rsidP="002470AB">
      <w:pPr>
        <w:pStyle w:val="afe"/>
        <w:rPr>
          <w:lang w:val="uk-UA" w:eastAsia="uk-UA"/>
        </w:rPr>
      </w:pPr>
      <w:r w:rsidRPr="002470AB">
        <w:rPr>
          <w:lang w:val="uk-UA" w:eastAsia="uk-UA"/>
        </w:rPr>
        <w:t>Version=2.0</w:t>
      </w:r>
    </w:p>
    <w:p w:rsidR="002470AB" w:rsidRPr="002470AB" w:rsidRDefault="002470AB" w:rsidP="002470AB">
      <w:pPr>
        <w:pStyle w:val="afe"/>
        <w:rPr>
          <w:lang w:val="uk-UA" w:eastAsia="uk-UA"/>
        </w:rPr>
      </w:pPr>
      <w:r w:rsidRPr="002470AB">
        <w:rPr>
          <w:lang w:val="uk-UA" w:eastAsia="uk-UA"/>
        </w:rPr>
        <w:t>NumInputs=2</w:t>
      </w:r>
    </w:p>
    <w:p w:rsidR="002470AB" w:rsidRPr="002470AB" w:rsidRDefault="002470AB" w:rsidP="002470AB">
      <w:pPr>
        <w:pStyle w:val="afe"/>
        <w:rPr>
          <w:lang w:val="uk-UA" w:eastAsia="uk-UA"/>
        </w:rPr>
      </w:pPr>
      <w:r w:rsidRPr="002470AB">
        <w:rPr>
          <w:lang w:val="uk-UA" w:eastAsia="uk-UA"/>
        </w:rPr>
        <w:t>NumOutputs=1</w:t>
      </w:r>
    </w:p>
    <w:p w:rsidR="002470AB" w:rsidRPr="002470AB" w:rsidRDefault="002470AB" w:rsidP="002470AB">
      <w:pPr>
        <w:pStyle w:val="afe"/>
        <w:rPr>
          <w:lang w:val="uk-UA" w:eastAsia="uk-UA"/>
        </w:rPr>
      </w:pPr>
      <w:r w:rsidRPr="002470AB">
        <w:rPr>
          <w:lang w:val="uk-UA" w:eastAsia="uk-UA"/>
        </w:rPr>
        <w:t>NumRules=9</w:t>
      </w:r>
    </w:p>
    <w:p w:rsidR="002470AB" w:rsidRPr="002470AB" w:rsidRDefault="002470AB" w:rsidP="002470AB">
      <w:pPr>
        <w:pStyle w:val="afe"/>
        <w:rPr>
          <w:lang w:val="uk-UA" w:eastAsia="uk-UA"/>
        </w:rPr>
      </w:pPr>
      <w:r w:rsidRPr="002470AB">
        <w:rPr>
          <w:lang w:val="uk-UA" w:eastAsia="uk-UA"/>
        </w:rPr>
        <w:t>AndMethod='min'</w:t>
      </w:r>
    </w:p>
    <w:p w:rsidR="002470AB" w:rsidRPr="002470AB" w:rsidRDefault="002470AB" w:rsidP="002470AB">
      <w:pPr>
        <w:pStyle w:val="afe"/>
        <w:rPr>
          <w:lang w:val="uk-UA" w:eastAsia="uk-UA"/>
        </w:rPr>
      </w:pPr>
      <w:r w:rsidRPr="002470AB">
        <w:rPr>
          <w:lang w:val="uk-UA" w:eastAsia="uk-UA"/>
        </w:rPr>
        <w:t>OrMethod='max'</w:t>
      </w:r>
    </w:p>
    <w:p w:rsidR="002470AB" w:rsidRPr="002470AB" w:rsidRDefault="002470AB" w:rsidP="002470AB">
      <w:pPr>
        <w:pStyle w:val="afe"/>
        <w:rPr>
          <w:lang w:val="uk-UA" w:eastAsia="uk-UA"/>
        </w:rPr>
      </w:pPr>
      <w:r w:rsidRPr="002470AB">
        <w:rPr>
          <w:lang w:val="uk-UA" w:eastAsia="uk-UA"/>
        </w:rPr>
        <w:t>ImpMethod='min'</w:t>
      </w:r>
    </w:p>
    <w:p w:rsidR="002470AB" w:rsidRPr="002470AB" w:rsidRDefault="002470AB" w:rsidP="002470AB">
      <w:pPr>
        <w:pStyle w:val="afe"/>
        <w:rPr>
          <w:lang w:val="uk-UA" w:eastAsia="uk-UA"/>
        </w:rPr>
      </w:pPr>
      <w:r w:rsidRPr="002470AB">
        <w:rPr>
          <w:lang w:val="uk-UA" w:eastAsia="uk-UA"/>
        </w:rPr>
        <w:t>AggMethod='max'</w:t>
      </w:r>
    </w:p>
    <w:p w:rsidR="002470AB" w:rsidRPr="002470AB" w:rsidRDefault="002470AB" w:rsidP="002470AB">
      <w:pPr>
        <w:pStyle w:val="afe"/>
        <w:rPr>
          <w:lang w:val="uk-UA" w:eastAsia="uk-UA"/>
        </w:rPr>
      </w:pPr>
      <w:r w:rsidRPr="002470AB">
        <w:rPr>
          <w:lang w:val="uk-UA" w:eastAsia="uk-UA"/>
        </w:rPr>
        <w:t>DefuzzMethod='centroid'</w:t>
      </w:r>
    </w:p>
    <w:p w:rsidR="002470AB" w:rsidRPr="002470AB" w:rsidRDefault="002470AB" w:rsidP="002470AB">
      <w:pPr>
        <w:pStyle w:val="afe"/>
        <w:rPr>
          <w:lang w:val="uk-UA" w:eastAsia="uk-UA"/>
        </w:rPr>
      </w:pPr>
    </w:p>
    <w:p w:rsidR="002470AB" w:rsidRPr="002470AB" w:rsidRDefault="002470AB" w:rsidP="002470AB">
      <w:pPr>
        <w:pStyle w:val="afe"/>
        <w:rPr>
          <w:lang w:val="uk-UA" w:eastAsia="uk-UA"/>
        </w:rPr>
      </w:pPr>
      <w:r w:rsidRPr="002470AB">
        <w:rPr>
          <w:lang w:val="uk-UA" w:eastAsia="uk-UA"/>
        </w:rPr>
        <w:t>[Input1]</w:t>
      </w:r>
    </w:p>
    <w:p w:rsidR="002470AB" w:rsidRPr="002470AB" w:rsidRDefault="002470AB" w:rsidP="002470AB">
      <w:pPr>
        <w:pStyle w:val="afe"/>
        <w:rPr>
          <w:lang w:val="uk-UA" w:eastAsia="uk-UA"/>
        </w:rPr>
      </w:pPr>
      <w:r w:rsidRPr="002470AB">
        <w:rPr>
          <w:lang w:val="uk-UA" w:eastAsia="uk-UA"/>
        </w:rPr>
        <w:lastRenderedPageBreak/>
        <w:t>Name='InputPM2.5'</w:t>
      </w:r>
    </w:p>
    <w:p w:rsidR="002470AB" w:rsidRPr="002470AB" w:rsidRDefault="002470AB" w:rsidP="002470AB">
      <w:pPr>
        <w:pStyle w:val="afe"/>
        <w:rPr>
          <w:lang w:val="uk-UA" w:eastAsia="uk-UA"/>
        </w:rPr>
      </w:pPr>
      <w:r w:rsidRPr="002470AB">
        <w:rPr>
          <w:lang w:val="uk-UA" w:eastAsia="uk-UA"/>
        </w:rPr>
        <w:t>Range=[0 75]</w:t>
      </w:r>
    </w:p>
    <w:p w:rsidR="002470AB" w:rsidRPr="002470AB" w:rsidRDefault="002470AB" w:rsidP="002470AB">
      <w:pPr>
        <w:pStyle w:val="afe"/>
        <w:rPr>
          <w:lang w:val="uk-UA" w:eastAsia="uk-UA"/>
        </w:rPr>
      </w:pPr>
      <w:r w:rsidRPr="002470AB">
        <w:rPr>
          <w:lang w:val="uk-UA" w:eastAsia="uk-UA"/>
        </w:rPr>
        <w:t>NumMFs=3</w:t>
      </w:r>
    </w:p>
    <w:p w:rsidR="002470AB" w:rsidRPr="002470AB" w:rsidRDefault="002470AB" w:rsidP="002470AB">
      <w:pPr>
        <w:pStyle w:val="afe"/>
        <w:rPr>
          <w:lang w:val="uk-UA" w:eastAsia="uk-UA"/>
        </w:rPr>
      </w:pPr>
      <w:r w:rsidRPr="002470AB">
        <w:rPr>
          <w:lang w:val="uk-UA" w:eastAsia="uk-UA"/>
        </w:rPr>
        <w:t>MF1='PM2.5green':'gaussmf',[12.74 5.204e-16]</w:t>
      </w:r>
    </w:p>
    <w:p w:rsidR="002470AB" w:rsidRPr="002470AB" w:rsidRDefault="002470AB" w:rsidP="002470AB">
      <w:pPr>
        <w:pStyle w:val="afe"/>
        <w:rPr>
          <w:lang w:val="uk-UA" w:eastAsia="uk-UA"/>
        </w:rPr>
      </w:pPr>
      <w:r w:rsidRPr="002470AB">
        <w:rPr>
          <w:lang w:val="uk-UA" w:eastAsia="uk-UA"/>
        </w:rPr>
        <w:t>MF2='PM2.5yellow':'gaussmf',[12.74 37.5]</w:t>
      </w:r>
    </w:p>
    <w:p w:rsidR="002470AB" w:rsidRPr="002470AB" w:rsidRDefault="002470AB" w:rsidP="002470AB">
      <w:pPr>
        <w:pStyle w:val="afe"/>
        <w:rPr>
          <w:lang w:val="uk-UA" w:eastAsia="uk-UA"/>
        </w:rPr>
      </w:pPr>
      <w:r w:rsidRPr="002470AB">
        <w:rPr>
          <w:lang w:val="uk-UA" w:eastAsia="uk-UA"/>
        </w:rPr>
        <w:t>MF3='PM2.5red':'gaussmf',[12.74 75]</w:t>
      </w:r>
    </w:p>
    <w:p w:rsidR="002470AB" w:rsidRPr="002470AB" w:rsidRDefault="002470AB" w:rsidP="002470AB">
      <w:pPr>
        <w:pStyle w:val="afe"/>
        <w:rPr>
          <w:lang w:val="uk-UA" w:eastAsia="uk-UA"/>
        </w:rPr>
      </w:pPr>
    </w:p>
    <w:p w:rsidR="002470AB" w:rsidRPr="002470AB" w:rsidRDefault="002470AB" w:rsidP="002470AB">
      <w:pPr>
        <w:pStyle w:val="afe"/>
        <w:rPr>
          <w:lang w:val="uk-UA" w:eastAsia="uk-UA"/>
        </w:rPr>
      </w:pPr>
      <w:r w:rsidRPr="002470AB">
        <w:rPr>
          <w:lang w:val="uk-UA" w:eastAsia="uk-UA"/>
        </w:rPr>
        <w:t>[Input2]</w:t>
      </w:r>
    </w:p>
    <w:p w:rsidR="002470AB" w:rsidRPr="002470AB" w:rsidRDefault="002470AB" w:rsidP="002470AB">
      <w:pPr>
        <w:pStyle w:val="afe"/>
        <w:rPr>
          <w:lang w:val="uk-UA" w:eastAsia="uk-UA"/>
        </w:rPr>
      </w:pPr>
      <w:r w:rsidRPr="002470AB">
        <w:rPr>
          <w:lang w:val="uk-UA" w:eastAsia="uk-UA"/>
        </w:rPr>
        <w:t>Name='input2'</w:t>
      </w:r>
    </w:p>
    <w:p w:rsidR="002470AB" w:rsidRPr="002470AB" w:rsidRDefault="002470AB" w:rsidP="002470AB">
      <w:pPr>
        <w:pStyle w:val="afe"/>
        <w:rPr>
          <w:lang w:val="uk-UA" w:eastAsia="uk-UA"/>
        </w:rPr>
      </w:pPr>
      <w:r w:rsidRPr="002470AB">
        <w:rPr>
          <w:lang w:val="uk-UA" w:eastAsia="uk-UA"/>
        </w:rPr>
        <w:t>Range=[0 300]</w:t>
      </w:r>
    </w:p>
    <w:p w:rsidR="002470AB" w:rsidRPr="002470AB" w:rsidRDefault="002470AB" w:rsidP="002470AB">
      <w:pPr>
        <w:pStyle w:val="afe"/>
        <w:rPr>
          <w:lang w:val="uk-UA" w:eastAsia="uk-UA"/>
        </w:rPr>
      </w:pPr>
      <w:r w:rsidRPr="002470AB">
        <w:rPr>
          <w:lang w:val="uk-UA" w:eastAsia="uk-UA"/>
        </w:rPr>
        <w:t>NumMFs=3</w:t>
      </w:r>
    </w:p>
    <w:p w:rsidR="002470AB" w:rsidRPr="002470AB" w:rsidRDefault="002470AB" w:rsidP="002470AB">
      <w:pPr>
        <w:pStyle w:val="afe"/>
        <w:rPr>
          <w:lang w:val="uk-UA" w:eastAsia="uk-UA"/>
        </w:rPr>
      </w:pPr>
      <w:r w:rsidRPr="002470AB">
        <w:rPr>
          <w:lang w:val="uk-UA" w:eastAsia="uk-UA"/>
        </w:rPr>
        <w:t>MF1='PM10green':'gaussmf',[50.97 2.082e-15]</w:t>
      </w:r>
    </w:p>
    <w:p w:rsidR="002470AB" w:rsidRPr="002470AB" w:rsidRDefault="002470AB" w:rsidP="002470AB">
      <w:pPr>
        <w:pStyle w:val="afe"/>
        <w:rPr>
          <w:lang w:val="uk-UA" w:eastAsia="uk-UA"/>
        </w:rPr>
      </w:pPr>
      <w:r w:rsidRPr="002470AB">
        <w:rPr>
          <w:lang w:val="uk-UA" w:eastAsia="uk-UA"/>
        </w:rPr>
        <w:t>MF2='PM10yellow':'gaussmf',[50.96 150]</w:t>
      </w:r>
    </w:p>
    <w:p w:rsidR="002470AB" w:rsidRPr="002470AB" w:rsidRDefault="002470AB" w:rsidP="002470AB">
      <w:pPr>
        <w:pStyle w:val="afe"/>
        <w:rPr>
          <w:lang w:val="uk-UA" w:eastAsia="uk-UA"/>
        </w:rPr>
      </w:pPr>
      <w:r w:rsidRPr="002470AB">
        <w:rPr>
          <w:lang w:val="uk-UA" w:eastAsia="uk-UA"/>
        </w:rPr>
        <w:t>MF3='PM10red':'gaussmf',[50.96 300]</w:t>
      </w:r>
    </w:p>
    <w:p w:rsidR="002470AB" w:rsidRPr="002470AB" w:rsidRDefault="002470AB" w:rsidP="002470AB">
      <w:pPr>
        <w:pStyle w:val="afe"/>
        <w:rPr>
          <w:lang w:val="uk-UA" w:eastAsia="uk-UA"/>
        </w:rPr>
      </w:pPr>
    </w:p>
    <w:p w:rsidR="002470AB" w:rsidRPr="002470AB" w:rsidRDefault="002470AB" w:rsidP="002470AB">
      <w:pPr>
        <w:pStyle w:val="afe"/>
        <w:rPr>
          <w:lang w:val="uk-UA" w:eastAsia="uk-UA"/>
        </w:rPr>
      </w:pPr>
      <w:r w:rsidRPr="002470AB">
        <w:rPr>
          <w:lang w:val="uk-UA" w:eastAsia="uk-UA"/>
        </w:rPr>
        <w:t>[Output1]</w:t>
      </w:r>
    </w:p>
    <w:p w:rsidR="002470AB" w:rsidRPr="002470AB" w:rsidRDefault="002470AB" w:rsidP="002470AB">
      <w:pPr>
        <w:pStyle w:val="afe"/>
        <w:rPr>
          <w:lang w:val="uk-UA" w:eastAsia="uk-UA"/>
        </w:rPr>
      </w:pPr>
      <w:r w:rsidRPr="002470AB">
        <w:rPr>
          <w:lang w:val="uk-UA" w:eastAsia="uk-UA"/>
        </w:rPr>
        <w:t>Name='output1'</w:t>
      </w:r>
    </w:p>
    <w:p w:rsidR="002470AB" w:rsidRPr="002470AB" w:rsidRDefault="002470AB" w:rsidP="002470AB">
      <w:pPr>
        <w:pStyle w:val="afe"/>
        <w:rPr>
          <w:lang w:val="uk-UA" w:eastAsia="uk-UA"/>
        </w:rPr>
      </w:pPr>
      <w:r w:rsidRPr="002470AB">
        <w:rPr>
          <w:lang w:val="uk-UA" w:eastAsia="uk-UA"/>
        </w:rPr>
        <w:t>Range=[0 100]</w:t>
      </w:r>
    </w:p>
    <w:p w:rsidR="002470AB" w:rsidRPr="002470AB" w:rsidRDefault="002470AB" w:rsidP="002470AB">
      <w:pPr>
        <w:pStyle w:val="afe"/>
        <w:rPr>
          <w:lang w:val="uk-UA" w:eastAsia="uk-UA"/>
        </w:rPr>
      </w:pPr>
      <w:r w:rsidRPr="002470AB">
        <w:rPr>
          <w:lang w:val="uk-UA" w:eastAsia="uk-UA"/>
        </w:rPr>
        <w:t>NumMFs=3</w:t>
      </w:r>
    </w:p>
    <w:p w:rsidR="002470AB" w:rsidRPr="002470AB" w:rsidRDefault="00B07362" w:rsidP="002470AB">
      <w:pPr>
        <w:pStyle w:val="afe"/>
        <w:rPr>
          <w:lang w:val="uk-UA" w:eastAsia="uk-UA"/>
        </w:rPr>
      </w:pPr>
      <w:r>
        <w:rPr>
          <w:lang w:val="uk-UA" w:eastAsia="uk-UA"/>
        </w:rPr>
        <w:t>MF1='AD</w:t>
      </w:r>
      <w:r>
        <w:rPr>
          <w:lang w:val="en-US" w:eastAsia="uk-UA"/>
        </w:rPr>
        <w:t>g</w:t>
      </w:r>
      <w:r w:rsidR="002470AB" w:rsidRPr="002470AB">
        <w:rPr>
          <w:lang w:val="uk-UA" w:eastAsia="uk-UA"/>
        </w:rPr>
        <w:t>reen':'trimf',[-40 0 40]</w:t>
      </w:r>
    </w:p>
    <w:p w:rsidR="002470AB" w:rsidRPr="002470AB" w:rsidRDefault="002470AB" w:rsidP="002470AB">
      <w:pPr>
        <w:pStyle w:val="afe"/>
        <w:rPr>
          <w:lang w:val="uk-UA" w:eastAsia="uk-UA"/>
        </w:rPr>
      </w:pPr>
      <w:r w:rsidRPr="002470AB">
        <w:rPr>
          <w:lang w:val="uk-UA" w:eastAsia="uk-UA"/>
        </w:rPr>
        <w:t>MF2='ADyellow':'trimf',[10 50 90]</w:t>
      </w:r>
    </w:p>
    <w:p w:rsidR="002470AB" w:rsidRPr="002470AB" w:rsidRDefault="002470AB" w:rsidP="002470AB">
      <w:pPr>
        <w:pStyle w:val="afe"/>
        <w:rPr>
          <w:lang w:val="uk-UA" w:eastAsia="uk-UA"/>
        </w:rPr>
      </w:pPr>
      <w:r w:rsidRPr="002470AB">
        <w:rPr>
          <w:lang w:val="uk-UA" w:eastAsia="uk-UA"/>
        </w:rPr>
        <w:t>MF3='ADred':'trimf',[60 100 140]</w:t>
      </w:r>
    </w:p>
    <w:p w:rsidR="002470AB" w:rsidRPr="002470AB" w:rsidRDefault="002470AB" w:rsidP="002470AB">
      <w:pPr>
        <w:pStyle w:val="afe"/>
        <w:rPr>
          <w:lang w:val="uk-UA" w:eastAsia="uk-UA"/>
        </w:rPr>
      </w:pPr>
    </w:p>
    <w:p w:rsidR="002470AB" w:rsidRPr="002470AB" w:rsidRDefault="002470AB" w:rsidP="002470AB">
      <w:pPr>
        <w:pStyle w:val="afe"/>
        <w:rPr>
          <w:lang w:val="uk-UA" w:eastAsia="uk-UA"/>
        </w:rPr>
      </w:pPr>
      <w:r w:rsidRPr="002470AB">
        <w:rPr>
          <w:lang w:val="uk-UA" w:eastAsia="uk-UA"/>
        </w:rPr>
        <w:t>[Rules]</w:t>
      </w:r>
    </w:p>
    <w:p w:rsidR="002470AB" w:rsidRPr="002470AB" w:rsidRDefault="002470AB" w:rsidP="002470AB">
      <w:pPr>
        <w:pStyle w:val="afe"/>
        <w:rPr>
          <w:lang w:val="uk-UA" w:eastAsia="uk-UA"/>
        </w:rPr>
      </w:pPr>
      <w:r w:rsidRPr="002470AB">
        <w:rPr>
          <w:lang w:val="uk-UA" w:eastAsia="uk-UA"/>
        </w:rPr>
        <w:t>1 1, 1 (1) : 2</w:t>
      </w:r>
    </w:p>
    <w:p w:rsidR="002470AB" w:rsidRPr="002470AB" w:rsidRDefault="002470AB" w:rsidP="002470AB">
      <w:pPr>
        <w:pStyle w:val="afe"/>
        <w:rPr>
          <w:lang w:val="uk-UA" w:eastAsia="uk-UA"/>
        </w:rPr>
      </w:pPr>
      <w:r w:rsidRPr="002470AB">
        <w:rPr>
          <w:lang w:val="uk-UA" w:eastAsia="uk-UA"/>
        </w:rPr>
        <w:t>1 2, 2 (1) : 2</w:t>
      </w:r>
    </w:p>
    <w:p w:rsidR="002470AB" w:rsidRPr="002470AB" w:rsidRDefault="002470AB" w:rsidP="002470AB">
      <w:pPr>
        <w:pStyle w:val="afe"/>
        <w:rPr>
          <w:lang w:val="uk-UA" w:eastAsia="uk-UA"/>
        </w:rPr>
      </w:pPr>
      <w:r w:rsidRPr="002470AB">
        <w:rPr>
          <w:lang w:val="uk-UA" w:eastAsia="uk-UA"/>
        </w:rPr>
        <w:t>2 1, 2 (1) : 2</w:t>
      </w:r>
    </w:p>
    <w:p w:rsidR="002470AB" w:rsidRPr="002470AB" w:rsidRDefault="002470AB" w:rsidP="002470AB">
      <w:pPr>
        <w:pStyle w:val="afe"/>
        <w:rPr>
          <w:lang w:val="uk-UA" w:eastAsia="uk-UA"/>
        </w:rPr>
      </w:pPr>
      <w:r w:rsidRPr="002470AB">
        <w:rPr>
          <w:lang w:val="uk-UA" w:eastAsia="uk-UA"/>
        </w:rPr>
        <w:t>2 2, 2 (1) : 2</w:t>
      </w:r>
    </w:p>
    <w:p w:rsidR="002470AB" w:rsidRPr="002470AB" w:rsidRDefault="002470AB" w:rsidP="002470AB">
      <w:pPr>
        <w:pStyle w:val="afe"/>
        <w:rPr>
          <w:lang w:val="uk-UA" w:eastAsia="uk-UA"/>
        </w:rPr>
      </w:pPr>
      <w:r w:rsidRPr="002470AB">
        <w:rPr>
          <w:lang w:val="uk-UA" w:eastAsia="uk-UA"/>
        </w:rPr>
        <w:t>2 3, 3 (1) : 2</w:t>
      </w:r>
    </w:p>
    <w:p w:rsidR="002470AB" w:rsidRPr="002470AB" w:rsidRDefault="002470AB" w:rsidP="002470AB">
      <w:pPr>
        <w:pStyle w:val="afe"/>
        <w:rPr>
          <w:lang w:val="uk-UA" w:eastAsia="uk-UA"/>
        </w:rPr>
      </w:pPr>
      <w:r w:rsidRPr="002470AB">
        <w:rPr>
          <w:lang w:val="uk-UA" w:eastAsia="uk-UA"/>
        </w:rPr>
        <w:t>3 2, 3 (1) : 2</w:t>
      </w:r>
    </w:p>
    <w:p w:rsidR="002470AB" w:rsidRPr="002470AB" w:rsidRDefault="002470AB" w:rsidP="002470AB">
      <w:pPr>
        <w:pStyle w:val="afe"/>
        <w:rPr>
          <w:lang w:val="uk-UA" w:eastAsia="uk-UA"/>
        </w:rPr>
      </w:pPr>
      <w:r w:rsidRPr="002470AB">
        <w:rPr>
          <w:lang w:val="uk-UA" w:eastAsia="uk-UA"/>
        </w:rPr>
        <w:lastRenderedPageBreak/>
        <w:t>3 3, 3 (1) : 2</w:t>
      </w:r>
    </w:p>
    <w:p w:rsidR="002470AB" w:rsidRPr="002470AB" w:rsidRDefault="002470AB" w:rsidP="002470AB">
      <w:pPr>
        <w:pStyle w:val="afe"/>
        <w:rPr>
          <w:lang w:val="uk-UA" w:eastAsia="uk-UA"/>
        </w:rPr>
      </w:pPr>
      <w:r w:rsidRPr="002470AB">
        <w:rPr>
          <w:lang w:val="uk-UA" w:eastAsia="uk-UA"/>
        </w:rPr>
        <w:t>1 3, 3 (1) : 2</w:t>
      </w:r>
    </w:p>
    <w:p w:rsidR="00A25D46" w:rsidRDefault="002470AB" w:rsidP="002470AB">
      <w:pPr>
        <w:pStyle w:val="afe"/>
        <w:rPr>
          <w:lang w:val="uk-UA" w:eastAsia="uk-UA"/>
        </w:rPr>
      </w:pPr>
      <w:r w:rsidRPr="002470AB">
        <w:rPr>
          <w:lang w:val="uk-UA" w:eastAsia="uk-UA"/>
        </w:rPr>
        <w:t>3 1, 3 (1) : 2</w:t>
      </w:r>
    </w:p>
    <w:p w:rsidR="00A25D46" w:rsidRDefault="00D15E9D" w:rsidP="00C5038D">
      <w:pPr>
        <w:pStyle w:val="afe"/>
        <w:rPr>
          <w:lang w:val="uk-UA" w:eastAsia="uk-UA"/>
        </w:rPr>
      </w:pPr>
      <w:r>
        <w:rPr>
          <w:lang w:val="uk-UA" w:eastAsia="uk-UA"/>
        </w:rPr>
        <w:t>Вдосконалена модель надає можливість оцінювання в абсолютних значеннях (балах) запилення повітря на основі результатів вимірювання концентрації пилу в повітрі частками РМ2.5 та РМ10.</w:t>
      </w:r>
    </w:p>
    <w:p w:rsidR="00A25D46" w:rsidRDefault="00255F59" w:rsidP="00A25D46">
      <w:pPr>
        <w:pStyle w:val="afe"/>
        <w:rPr>
          <w:b/>
          <w:lang w:val="uk-UA" w:eastAsia="uk-UA"/>
        </w:rPr>
      </w:pPr>
      <w:r>
        <w:rPr>
          <w:b/>
          <w:lang w:val="uk-UA" w:eastAsia="uk-UA"/>
        </w:rPr>
        <w:t xml:space="preserve">2.2 </w:t>
      </w:r>
      <w:r w:rsidRPr="00E20372">
        <w:rPr>
          <w:rStyle w:val="20"/>
        </w:rPr>
        <w:t>Розробка нечіткої моделі відносної похибки</w:t>
      </w:r>
      <w:r w:rsidR="008B2A0E" w:rsidRPr="00E20372">
        <w:rPr>
          <w:rStyle w:val="20"/>
        </w:rPr>
        <w:t xml:space="preserve"> вимірювання концентрації пилу в повітрі</w:t>
      </w:r>
    </w:p>
    <w:p w:rsidR="00255F59" w:rsidRDefault="00255F59" w:rsidP="00255F59">
      <w:pPr>
        <w:pStyle w:val="afe"/>
        <w:rPr>
          <w:lang w:val="uk-UA"/>
        </w:rPr>
      </w:pPr>
      <w:r>
        <w:rPr>
          <w:lang w:val="uk-UA"/>
        </w:rPr>
        <w:t xml:space="preserve">Розглянемо вихідні дані для розробки </w:t>
      </w:r>
      <w:r w:rsidRPr="00255F59">
        <w:rPr>
          <w:lang w:val="uk-UA"/>
        </w:rPr>
        <w:t>нечіткої моделі</w:t>
      </w:r>
      <w:r>
        <w:rPr>
          <w:lang w:val="uk-UA"/>
        </w:rPr>
        <w:t xml:space="preserve"> відносної похибки вимірювання концентрації пилу в повітрі.</w:t>
      </w:r>
    </w:p>
    <w:p w:rsidR="00255F59" w:rsidRDefault="00255F59" w:rsidP="00255F59">
      <w:pPr>
        <w:pStyle w:val="afe"/>
        <w:rPr>
          <w:lang w:val="uk-UA"/>
        </w:rPr>
      </w:pPr>
      <w:r>
        <w:rPr>
          <w:lang w:val="uk-UA"/>
        </w:rPr>
        <w:t>Тип моделі – алгоритм Мамдані.</w:t>
      </w:r>
    </w:p>
    <w:p w:rsidR="00255F59" w:rsidRDefault="00255F59" w:rsidP="00255F59">
      <w:pPr>
        <w:pStyle w:val="afe"/>
        <w:rPr>
          <w:lang w:val="uk-UA"/>
        </w:rPr>
      </w:pPr>
      <w:r>
        <w:rPr>
          <w:lang w:val="uk-UA"/>
        </w:rPr>
        <w:t>Кількість вхідних функцій – дві.</w:t>
      </w:r>
    </w:p>
    <w:p w:rsidR="00255F59" w:rsidRDefault="00255F59" w:rsidP="00255F59">
      <w:pPr>
        <w:pStyle w:val="afe"/>
        <w:rPr>
          <w:lang w:val="uk-UA"/>
        </w:rPr>
      </w:pPr>
      <w:r>
        <w:rPr>
          <w:lang w:val="uk-UA"/>
        </w:rPr>
        <w:t>Кількість виходів – один.</w:t>
      </w:r>
    </w:p>
    <w:p w:rsidR="00255F59" w:rsidRDefault="00255F59" w:rsidP="00255F59">
      <w:pPr>
        <w:pStyle w:val="afe"/>
        <w:rPr>
          <w:lang w:val="uk-UA"/>
        </w:rPr>
      </w:pPr>
      <w:r>
        <w:rPr>
          <w:lang w:val="uk-UA"/>
        </w:rPr>
        <w:t>Кількість правил нечіткого виведення – дев</w:t>
      </w:r>
      <w:r>
        <w:t>’</w:t>
      </w:r>
      <w:r>
        <w:rPr>
          <w:lang w:val="uk-UA"/>
        </w:rPr>
        <w:t>ять.</w:t>
      </w:r>
    </w:p>
    <w:p w:rsidR="00255F59" w:rsidRDefault="00255F59" w:rsidP="00255F59">
      <w:pPr>
        <w:pStyle w:val="afe"/>
        <w:rPr>
          <w:lang w:val="uk-UA"/>
        </w:rPr>
      </w:pPr>
      <w:r>
        <w:rPr>
          <w:lang w:val="uk-UA"/>
        </w:rPr>
        <w:t>Форма дефаззифікації – центроїда.</w:t>
      </w:r>
    </w:p>
    <w:p w:rsidR="00255F59" w:rsidRDefault="00255F59" w:rsidP="00255F59">
      <w:pPr>
        <w:pStyle w:val="afe"/>
        <w:rPr>
          <w:lang w:val="uk-UA"/>
        </w:rPr>
      </w:pPr>
      <w:r>
        <w:rPr>
          <w:lang w:val="uk-UA"/>
        </w:rPr>
        <w:t>Кількість функцій належності – по три для кожного із входів та для виходу.</w:t>
      </w:r>
    </w:p>
    <w:p w:rsidR="00255F59" w:rsidRDefault="00255F59" w:rsidP="00255F59">
      <w:pPr>
        <w:pStyle w:val="afe"/>
        <w:rPr>
          <w:lang w:val="uk-UA"/>
        </w:rPr>
      </w:pPr>
      <w:r>
        <w:rPr>
          <w:lang w:val="uk-UA"/>
        </w:rPr>
        <w:t>Тип функцій належності для входів – Гауса.</w:t>
      </w:r>
    </w:p>
    <w:p w:rsidR="00255F59" w:rsidRDefault="00255F59" w:rsidP="00255F59">
      <w:pPr>
        <w:pStyle w:val="afe"/>
        <w:rPr>
          <w:lang w:val="uk-UA"/>
        </w:rPr>
      </w:pPr>
      <w:r>
        <w:rPr>
          <w:lang w:val="uk-UA"/>
        </w:rPr>
        <w:t>Тип функцій належності для виходу – трикутна.</w:t>
      </w:r>
    </w:p>
    <w:p w:rsidR="00255F59" w:rsidRDefault="00255F59" w:rsidP="00255F59">
      <w:pPr>
        <w:pStyle w:val="afe"/>
        <w:rPr>
          <w:lang w:val="uk-UA"/>
        </w:rPr>
      </w:pPr>
      <w:r>
        <w:rPr>
          <w:lang w:val="uk-UA"/>
        </w:rPr>
        <w:t>Діапазон значень для першого входу – від 0 до 1.</w:t>
      </w:r>
    </w:p>
    <w:p w:rsidR="00255F59" w:rsidRDefault="00255F59" w:rsidP="00255F59">
      <w:pPr>
        <w:pStyle w:val="afe"/>
        <w:rPr>
          <w:lang w:val="uk-UA"/>
        </w:rPr>
      </w:pPr>
      <w:r>
        <w:rPr>
          <w:lang w:val="uk-UA"/>
        </w:rPr>
        <w:t>Діапазон значень для другого входу – від 0 до 1.</w:t>
      </w:r>
    </w:p>
    <w:p w:rsidR="00255F59" w:rsidRDefault="00255F59" w:rsidP="00255F59">
      <w:pPr>
        <w:pStyle w:val="afe"/>
        <w:rPr>
          <w:lang w:val="uk-UA"/>
        </w:rPr>
      </w:pPr>
      <w:r>
        <w:rPr>
          <w:lang w:val="uk-UA"/>
        </w:rPr>
        <w:t>Діапазон значень для виходу – від 0 до 1,41.</w:t>
      </w:r>
    </w:p>
    <w:p w:rsidR="00255F59" w:rsidRDefault="00255F59" w:rsidP="00255F59">
      <w:pPr>
        <w:pStyle w:val="afe"/>
      </w:pPr>
      <w:r>
        <w:rPr>
          <w:lang w:val="uk-UA"/>
        </w:rPr>
        <w:t xml:space="preserve">Назва проекту </w:t>
      </w:r>
      <w:r>
        <w:t>“</w:t>
      </w:r>
      <w:r w:rsidR="008B2A0E">
        <w:rPr>
          <w:lang w:val="en-US"/>
        </w:rPr>
        <w:t>Delta</w:t>
      </w:r>
      <w:r w:rsidR="008B2A0E" w:rsidRPr="00ED5B22">
        <w:t>1</w:t>
      </w:r>
      <w:r>
        <w:t>”.</w:t>
      </w:r>
    </w:p>
    <w:p w:rsidR="00255F59" w:rsidRDefault="00255F59" w:rsidP="00255F59">
      <w:pPr>
        <w:pStyle w:val="afe"/>
        <w:rPr>
          <w:lang w:val="uk-UA"/>
        </w:rPr>
      </w:pPr>
      <w:r>
        <w:rPr>
          <w:lang w:val="uk-UA"/>
        </w:rPr>
        <w:t xml:space="preserve">Лістинг проекту для нечіткої моделі відносної похибки вимірювання концентрації пилу наведено нижче. </w:t>
      </w:r>
    </w:p>
    <w:p w:rsidR="00A25D46" w:rsidRDefault="008B2A0E" w:rsidP="00A25D46">
      <w:pPr>
        <w:pStyle w:val="afe"/>
        <w:rPr>
          <w:lang w:val="uk-UA" w:eastAsia="uk-UA"/>
        </w:rPr>
      </w:pPr>
      <w:r>
        <w:rPr>
          <w:lang w:val="uk-UA" w:eastAsia="uk-UA"/>
        </w:rPr>
        <w:t>ПРОЕКТ НЕЧІТКОЇ МОДЕЛІ ВІДНОСНОЇ ПОХИБКИ</w:t>
      </w:r>
    </w:p>
    <w:p w:rsidR="008B2A0E" w:rsidRPr="008B2A0E" w:rsidRDefault="008B2A0E" w:rsidP="008B2A0E">
      <w:pPr>
        <w:pStyle w:val="afe"/>
        <w:rPr>
          <w:lang w:val="uk-UA" w:eastAsia="uk-UA"/>
        </w:rPr>
      </w:pPr>
      <w:r w:rsidRPr="008B2A0E">
        <w:rPr>
          <w:lang w:val="uk-UA" w:eastAsia="uk-UA"/>
        </w:rPr>
        <w:t>[System]</w:t>
      </w:r>
    </w:p>
    <w:p w:rsidR="008B2A0E" w:rsidRPr="008B2A0E" w:rsidRDefault="008B2A0E" w:rsidP="008B2A0E">
      <w:pPr>
        <w:pStyle w:val="afe"/>
        <w:rPr>
          <w:lang w:val="uk-UA" w:eastAsia="uk-UA"/>
        </w:rPr>
      </w:pPr>
      <w:r w:rsidRPr="008B2A0E">
        <w:rPr>
          <w:lang w:val="uk-UA" w:eastAsia="uk-UA"/>
        </w:rPr>
        <w:t>Name='Delta1'</w:t>
      </w:r>
    </w:p>
    <w:p w:rsidR="008B2A0E" w:rsidRPr="008B2A0E" w:rsidRDefault="008B2A0E" w:rsidP="008B2A0E">
      <w:pPr>
        <w:pStyle w:val="afe"/>
        <w:rPr>
          <w:lang w:val="uk-UA" w:eastAsia="uk-UA"/>
        </w:rPr>
      </w:pPr>
      <w:r w:rsidRPr="008B2A0E">
        <w:rPr>
          <w:lang w:val="uk-UA" w:eastAsia="uk-UA"/>
        </w:rPr>
        <w:t>Type='mamdani'</w:t>
      </w:r>
    </w:p>
    <w:p w:rsidR="008B2A0E" w:rsidRPr="008B2A0E" w:rsidRDefault="008B2A0E" w:rsidP="008B2A0E">
      <w:pPr>
        <w:pStyle w:val="afe"/>
        <w:rPr>
          <w:lang w:val="uk-UA" w:eastAsia="uk-UA"/>
        </w:rPr>
      </w:pPr>
      <w:r w:rsidRPr="008B2A0E">
        <w:rPr>
          <w:lang w:val="uk-UA" w:eastAsia="uk-UA"/>
        </w:rPr>
        <w:t>Version=2.0</w:t>
      </w:r>
    </w:p>
    <w:p w:rsidR="008B2A0E" w:rsidRPr="008B2A0E" w:rsidRDefault="008B2A0E" w:rsidP="008B2A0E">
      <w:pPr>
        <w:pStyle w:val="afe"/>
        <w:rPr>
          <w:lang w:val="uk-UA" w:eastAsia="uk-UA"/>
        </w:rPr>
      </w:pPr>
      <w:r w:rsidRPr="008B2A0E">
        <w:rPr>
          <w:lang w:val="uk-UA" w:eastAsia="uk-UA"/>
        </w:rPr>
        <w:lastRenderedPageBreak/>
        <w:t>NumInputs=2</w:t>
      </w:r>
    </w:p>
    <w:p w:rsidR="008B2A0E" w:rsidRPr="008B2A0E" w:rsidRDefault="008B2A0E" w:rsidP="008B2A0E">
      <w:pPr>
        <w:pStyle w:val="afe"/>
        <w:rPr>
          <w:lang w:val="uk-UA" w:eastAsia="uk-UA"/>
        </w:rPr>
      </w:pPr>
      <w:r w:rsidRPr="008B2A0E">
        <w:rPr>
          <w:lang w:val="uk-UA" w:eastAsia="uk-UA"/>
        </w:rPr>
        <w:t>NumOutputs=1</w:t>
      </w:r>
    </w:p>
    <w:p w:rsidR="008B2A0E" w:rsidRPr="008B2A0E" w:rsidRDefault="008B2A0E" w:rsidP="008B2A0E">
      <w:pPr>
        <w:pStyle w:val="afe"/>
        <w:rPr>
          <w:lang w:val="uk-UA" w:eastAsia="uk-UA"/>
        </w:rPr>
      </w:pPr>
      <w:r w:rsidRPr="008B2A0E">
        <w:rPr>
          <w:lang w:val="uk-UA" w:eastAsia="uk-UA"/>
        </w:rPr>
        <w:t>NumRules=9</w:t>
      </w:r>
    </w:p>
    <w:p w:rsidR="008B2A0E" w:rsidRPr="008B2A0E" w:rsidRDefault="008B2A0E" w:rsidP="008B2A0E">
      <w:pPr>
        <w:pStyle w:val="afe"/>
        <w:rPr>
          <w:lang w:val="uk-UA" w:eastAsia="uk-UA"/>
        </w:rPr>
      </w:pPr>
      <w:r w:rsidRPr="008B2A0E">
        <w:rPr>
          <w:lang w:val="uk-UA" w:eastAsia="uk-UA"/>
        </w:rPr>
        <w:t>AndMethod='min'</w:t>
      </w:r>
    </w:p>
    <w:p w:rsidR="008B2A0E" w:rsidRPr="008B2A0E" w:rsidRDefault="008B2A0E" w:rsidP="008B2A0E">
      <w:pPr>
        <w:pStyle w:val="afe"/>
        <w:rPr>
          <w:lang w:val="uk-UA" w:eastAsia="uk-UA"/>
        </w:rPr>
      </w:pPr>
      <w:r w:rsidRPr="008B2A0E">
        <w:rPr>
          <w:lang w:val="uk-UA" w:eastAsia="uk-UA"/>
        </w:rPr>
        <w:t>OrMethod='max'</w:t>
      </w:r>
    </w:p>
    <w:p w:rsidR="008B2A0E" w:rsidRPr="008B2A0E" w:rsidRDefault="008B2A0E" w:rsidP="008B2A0E">
      <w:pPr>
        <w:pStyle w:val="afe"/>
        <w:rPr>
          <w:lang w:val="uk-UA" w:eastAsia="uk-UA"/>
        </w:rPr>
      </w:pPr>
      <w:r w:rsidRPr="008B2A0E">
        <w:rPr>
          <w:lang w:val="uk-UA" w:eastAsia="uk-UA"/>
        </w:rPr>
        <w:t>ImpMethod='min'</w:t>
      </w:r>
    </w:p>
    <w:p w:rsidR="008B2A0E" w:rsidRPr="008B2A0E" w:rsidRDefault="008B2A0E" w:rsidP="008B2A0E">
      <w:pPr>
        <w:pStyle w:val="afe"/>
        <w:rPr>
          <w:lang w:val="uk-UA" w:eastAsia="uk-UA"/>
        </w:rPr>
      </w:pPr>
      <w:r w:rsidRPr="008B2A0E">
        <w:rPr>
          <w:lang w:val="uk-UA" w:eastAsia="uk-UA"/>
        </w:rPr>
        <w:t>AggMethod='max'</w:t>
      </w:r>
    </w:p>
    <w:p w:rsidR="008B2A0E" w:rsidRPr="008B2A0E" w:rsidRDefault="008B2A0E" w:rsidP="008B2A0E">
      <w:pPr>
        <w:pStyle w:val="afe"/>
        <w:rPr>
          <w:lang w:val="uk-UA" w:eastAsia="uk-UA"/>
        </w:rPr>
      </w:pPr>
      <w:r w:rsidRPr="008B2A0E">
        <w:rPr>
          <w:lang w:val="uk-UA" w:eastAsia="uk-UA"/>
        </w:rPr>
        <w:t>DefuzzMethod='centroid'</w:t>
      </w:r>
    </w:p>
    <w:p w:rsidR="008B2A0E" w:rsidRPr="008B2A0E" w:rsidRDefault="008B2A0E" w:rsidP="008B2A0E">
      <w:pPr>
        <w:pStyle w:val="afe"/>
        <w:rPr>
          <w:lang w:val="uk-UA" w:eastAsia="uk-UA"/>
        </w:rPr>
      </w:pPr>
    </w:p>
    <w:p w:rsidR="008B2A0E" w:rsidRPr="008B2A0E" w:rsidRDefault="008B2A0E" w:rsidP="008B2A0E">
      <w:pPr>
        <w:pStyle w:val="afe"/>
        <w:rPr>
          <w:lang w:val="uk-UA" w:eastAsia="uk-UA"/>
        </w:rPr>
      </w:pPr>
      <w:r w:rsidRPr="008B2A0E">
        <w:rPr>
          <w:lang w:val="uk-UA" w:eastAsia="uk-UA"/>
        </w:rPr>
        <w:t>[Input1]</w:t>
      </w:r>
    </w:p>
    <w:p w:rsidR="008B2A0E" w:rsidRPr="008B2A0E" w:rsidRDefault="008B2A0E" w:rsidP="008B2A0E">
      <w:pPr>
        <w:pStyle w:val="afe"/>
        <w:rPr>
          <w:lang w:val="uk-UA" w:eastAsia="uk-UA"/>
        </w:rPr>
      </w:pPr>
      <w:r w:rsidRPr="008B2A0E">
        <w:rPr>
          <w:lang w:val="uk-UA" w:eastAsia="uk-UA"/>
        </w:rPr>
        <w:t>Name='delta1'</w:t>
      </w:r>
    </w:p>
    <w:p w:rsidR="008B2A0E" w:rsidRPr="008B2A0E" w:rsidRDefault="008B2A0E" w:rsidP="008B2A0E">
      <w:pPr>
        <w:pStyle w:val="afe"/>
        <w:rPr>
          <w:lang w:val="uk-UA" w:eastAsia="uk-UA"/>
        </w:rPr>
      </w:pPr>
      <w:r w:rsidRPr="008B2A0E">
        <w:rPr>
          <w:lang w:val="uk-UA" w:eastAsia="uk-UA"/>
        </w:rPr>
        <w:t>Range=[0 1]</w:t>
      </w:r>
    </w:p>
    <w:p w:rsidR="008B2A0E" w:rsidRPr="008B2A0E" w:rsidRDefault="008B2A0E" w:rsidP="008B2A0E">
      <w:pPr>
        <w:pStyle w:val="afe"/>
        <w:rPr>
          <w:lang w:val="uk-UA" w:eastAsia="uk-UA"/>
        </w:rPr>
      </w:pPr>
      <w:r w:rsidRPr="008B2A0E">
        <w:rPr>
          <w:lang w:val="uk-UA" w:eastAsia="uk-UA"/>
        </w:rPr>
        <w:t>NumMFs=3</w:t>
      </w:r>
    </w:p>
    <w:p w:rsidR="008B2A0E" w:rsidRPr="008B2A0E" w:rsidRDefault="008B2A0E" w:rsidP="008B2A0E">
      <w:pPr>
        <w:pStyle w:val="afe"/>
        <w:rPr>
          <w:lang w:val="uk-UA" w:eastAsia="uk-UA"/>
        </w:rPr>
      </w:pPr>
      <w:r w:rsidRPr="008B2A0E">
        <w:rPr>
          <w:lang w:val="uk-UA" w:eastAsia="uk-UA"/>
        </w:rPr>
        <w:t>MF1='mf1':'gaussmf',[0.1699 6.939e-18]</w:t>
      </w:r>
    </w:p>
    <w:p w:rsidR="008B2A0E" w:rsidRPr="008B2A0E" w:rsidRDefault="008B2A0E" w:rsidP="008B2A0E">
      <w:pPr>
        <w:pStyle w:val="afe"/>
        <w:rPr>
          <w:lang w:val="uk-UA" w:eastAsia="uk-UA"/>
        </w:rPr>
      </w:pPr>
      <w:r w:rsidRPr="008B2A0E">
        <w:rPr>
          <w:lang w:val="uk-UA" w:eastAsia="uk-UA"/>
        </w:rPr>
        <w:t>MF2='mf2':'gaussmf',[0.1699 0.5]</w:t>
      </w:r>
    </w:p>
    <w:p w:rsidR="008B2A0E" w:rsidRPr="008B2A0E" w:rsidRDefault="008B2A0E" w:rsidP="008B2A0E">
      <w:pPr>
        <w:pStyle w:val="afe"/>
        <w:rPr>
          <w:lang w:val="uk-UA" w:eastAsia="uk-UA"/>
        </w:rPr>
      </w:pPr>
      <w:r w:rsidRPr="008B2A0E">
        <w:rPr>
          <w:lang w:val="uk-UA" w:eastAsia="uk-UA"/>
        </w:rPr>
        <w:t>MF3='mf3':'gaussmf',[0.1699 1]</w:t>
      </w:r>
    </w:p>
    <w:p w:rsidR="008B2A0E" w:rsidRPr="008B2A0E" w:rsidRDefault="008B2A0E" w:rsidP="008B2A0E">
      <w:pPr>
        <w:pStyle w:val="afe"/>
        <w:rPr>
          <w:lang w:val="uk-UA" w:eastAsia="uk-UA"/>
        </w:rPr>
      </w:pPr>
    </w:p>
    <w:p w:rsidR="008B2A0E" w:rsidRPr="008B2A0E" w:rsidRDefault="008B2A0E" w:rsidP="008B2A0E">
      <w:pPr>
        <w:pStyle w:val="afe"/>
        <w:rPr>
          <w:lang w:val="uk-UA" w:eastAsia="uk-UA"/>
        </w:rPr>
      </w:pPr>
      <w:r w:rsidRPr="008B2A0E">
        <w:rPr>
          <w:lang w:val="uk-UA" w:eastAsia="uk-UA"/>
        </w:rPr>
        <w:t>[Input2]</w:t>
      </w:r>
    </w:p>
    <w:p w:rsidR="008B2A0E" w:rsidRPr="008B2A0E" w:rsidRDefault="008B2A0E" w:rsidP="008B2A0E">
      <w:pPr>
        <w:pStyle w:val="afe"/>
        <w:rPr>
          <w:lang w:val="uk-UA" w:eastAsia="uk-UA"/>
        </w:rPr>
      </w:pPr>
      <w:r w:rsidRPr="008B2A0E">
        <w:rPr>
          <w:lang w:val="uk-UA" w:eastAsia="uk-UA"/>
        </w:rPr>
        <w:t>Name='input2'</w:t>
      </w:r>
    </w:p>
    <w:p w:rsidR="008B2A0E" w:rsidRPr="008B2A0E" w:rsidRDefault="008B2A0E" w:rsidP="008B2A0E">
      <w:pPr>
        <w:pStyle w:val="afe"/>
        <w:rPr>
          <w:lang w:val="uk-UA" w:eastAsia="uk-UA"/>
        </w:rPr>
      </w:pPr>
      <w:r w:rsidRPr="008B2A0E">
        <w:rPr>
          <w:lang w:val="uk-UA" w:eastAsia="uk-UA"/>
        </w:rPr>
        <w:t>Range=[0 1]</w:t>
      </w:r>
    </w:p>
    <w:p w:rsidR="008B2A0E" w:rsidRPr="008B2A0E" w:rsidRDefault="008B2A0E" w:rsidP="008B2A0E">
      <w:pPr>
        <w:pStyle w:val="afe"/>
        <w:rPr>
          <w:lang w:val="uk-UA" w:eastAsia="uk-UA"/>
        </w:rPr>
      </w:pPr>
      <w:r w:rsidRPr="008B2A0E">
        <w:rPr>
          <w:lang w:val="uk-UA" w:eastAsia="uk-UA"/>
        </w:rPr>
        <w:t>NumMFs=3</w:t>
      </w:r>
    </w:p>
    <w:p w:rsidR="008B2A0E" w:rsidRPr="008B2A0E" w:rsidRDefault="008B2A0E" w:rsidP="008B2A0E">
      <w:pPr>
        <w:pStyle w:val="afe"/>
        <w:rPr>
          <w:lang w:val="uk-UA" w:eastAsia="uk-UA"/>
        </w:rPr>
      </w:pPr>
      <w:r w:rsidRPr="008B2A0E">
        <w:rPr>
          <w:lang w:val="uk-UA" w:eastAsia="uk-UA"/>
        </w:rPr>
        <w:t>MF1='mf1':'gaussmf',[0.1699 6.939e-18]</w:t>
      </w:r>
    </w:p>
    <w:p w:rsidR="008B2A0E" w:rsidRPr="008B2A0E" w:rsidRDefault="008B2A0E" w:rsidP="008B2A0E">
      <w:pPr>
        <w:pStyle w:val="afe"/>
        <w:rPr>
          <w:lang w:val="uk-UA" w:eastAsia="uk-UA"/>
        </w:rPr>
      </w:pPr>
      <w:r w:rsidRPr="008B2A0E">
        <w:rPr>
          <w:lang w:val="uk-UA" w:eastAsia="uk-UA"/>
        </w:rPr>
        <w:t>MF2='mf2':'gaussmf',[0.1699 0.5]</w:t>
      </w:r>
    </w:p>
    <w:p w:rsidR="008B2A0E" w:rsidRPr="008B2A0E" w:rsidRDefault="008B2A0E" w:rsidP="008B2A0E">
      <w:pPr>
        <w:pStyle w:val="afe"/>
        <w:rPr>
          <w:lang w:val="uk-UA" w:eastAsia="uk-UA"/>
        </w:rPr>
      </w:pPr>
      <w:r w:rsidRPr="008B2A0E">
        <w:rPr>
          <w:lang w:val="uk-UA" w:eastAsia="uk-UA"/>
        </w:rPr>
        <w:t>MF3='mf3':'gaussmf',[0.1699 1]</w:t>
      </w:r>
    </w:p>
    <w:p w:rsidR="008B2A0E" w:rsidRPr="008B2A0E" w:rsidRDefault="008B2A0E" w:rsidP="008B2A0E">
      <w:pPr>
        <w:pStyle w:val="afe"/>
        <w:rPr>
          <w:lang w:val="uk-UA" w:eastAsia="uk-UA"/>
        </w:rPr>
      </w:pPr>
    </w:p>
    <w:p w:rsidR="008B2A0E" w:rsidRPr="008B2A0E" w:rsidRDefault="008B2A0E" w:rsidP="008B2A0E">
      <w:pPr>
        <w:pStyle w:val="afe"/>
        <w:rPr>
          <w:lang w:val="uk-UA" w:eastAsia="uk-UA"/>
        </w:rPr>
      </w:pPr>
      <w:r w:rsidRPr="008B2A0E">
        <w:rPr>
          <w:lang w:val="uk-UA" w:eastAsia="uk-UA"/>
        </w:rPr>
        <w:t>[Output1]</w:t>
      </w:r>
    </w:p>
    <w:p w:rsidR="008B2A0E" w:rsidRPr="008B2A0E" w:rsidRDefault="008B2A0E" w:rsidP="008B2A0E">
      <w:pPr>
        <w:pStyle w:val="afe"/>
        <w:rPr>
          <w:lang w:val="uk-UA" w:eastAsia="uk-UA"/>
        </w:rPr>
      </w:pPr>
      <w:r w:rsidRPr="008B2A0E">
        <w:rPr>
          <w:lang w:val="uk-UA" w:eastAsia="uk-UA"/>
        </w:rPr>
        <w:t>Name='output1'</w:t>
      </w:r>
    </w:p>
    <w:p w:rsidR="008B2A0E" w:rsidRPr="008B2A0E" w:rsidRDefault="008B2A0E" w:rsidP="008B2A0E">
      <w:pPr>
        <w:pStyle w:val="afe"/>
        <w:rPr>
          <w:lang w:val="uk-UA" w:eastAsia="uk-UA"/>
        </w:rPr>
      </w:pPr>
      <w:r w:rsidRPr="008B2A0E">
        <w:rPr>
          <w:lang w:val="uk-UA" w:eastAsia="uk-UA"/>
        </w:rPr>
        <w:t>Range=[0 1.41]</w:t>
      </w:r>
    </w:p>
    <w:p w:rsidR="008B2A0E" w:rsidRPr="008B2A0E" w:rsidRDefault="008B2A0E" w:rsidP="008B2A0E">
      <w:pPr>
        <w:pStyle w:val="afe"/>
        <w:rPr>
          <w:lang w:val="uk-UA" w:eastAsia="uk-UA"/>
        </w:rPr>
      </w:pPr>
      <w:r w:rsidRPr="008B2A0E">
        <w:rPr>
          <w:lang w:val="uk-UA" w:eastAsia="uk-UA"/>
        </w:rPr>
        <w:t>NumMFs=3</w:t>
      </w:r>
    </w:p>
    <w:p w:rsidR="008B2A0E" w:rsidRPr="008B2A0E" w:rsidRDefault="008B2A0E" w:rsidP="008B2A0E">
      <w:pPr>
        <w:pStyle w:val="afe"/>
        <w:rPr>
          <w:lang w:val="uk-UA" w:eastAsia="uk-UA"/>
        </w:rPr>
      </w:pPr>
      <w:r w:rsidRPr="008B2A0E">
        <w:rPr>
          <w:lang w:val="uk-UA" w:eastAsia="uk-UA"/>
        </w:rPr>
        <w:t>MF1='mf1':'trimf',[-0.564 0 0.564]</w:t>
      </w:r>
    </w:p>
    <w:p w:rsidR="008B2A0E" w:rsidRPr="008B2A0E" w:rsidRDefault="008B2A0E" w:rsidP="008B2A0E">
      <w:pPr>
        <w:pStyle w:val="afe"/>
        <w:rPr>
          <w:lang w:val="uk-UA" w:eastAsia="uk-UA"/>
        </w:rPr>
      </w:pPr>
      <w:r w:rsidRPr="008B2A0E">
        <w:rPr>
          <w:lang w:val="uk-UA" w:eastAsia="uk-UA"/>
        </w:rPr>
        <w:lastRenderedPageBreak/>
        <w:t>MF2='mf2':'trimf',[0.141 0.705 1.269]</w:t>
      </w:r>
    </w:p>
    <w:p w:rsidR="008B2A0E" w:rsidRPr="008B2A0E" w:rsidRDefault="008B2A0E" w:rsidP="008B2A0E">
      <w:pPr>
        <w:pStyle w:val="afe"/>
        <w:rPr>
          <w:lang w:val="uk-UA" w:eastAsia="uk-UA"/>
        </w:rPr>
      </w:pPr>
      <w:r w:rsidRPr="008B2A0E">
        <w:rPr>
          <w:lang w:val="uk-UA" w:eastAsia="uk-UA"/>
        </w:rPr>
        <w:t>MF3='mf3':'trimf',[0.846 1.41 1.974]</w:t>
      </w:r>
    </w:p>
    <w:p w:rsidR="008B2A0E" w:rsidRPr="008B2A0E" w:rsidRDefault="008B2A0E" w:rsidP="008B2A0E">
      <w:pPr>
        <w:pStyle w:val="afe"/>
        <w:rPr>
          <w:lang w:val="uk-UA" w:eastAsia="uk-UA"/>
        </w:rPr>
      </w:pPr>
    </w:p>
    <w:p w:rsidR="008B2A0E" w:rsidRPr="008B2A0E" w:rsidRDefault="008B2A0E" w:rsidP="008B2A0E">
      <w:pPr>
        <w:pStyle w:val="afe"/>
        <w:rPr>
          <w:lang w:val="uk-UA" w:eastAsia="uk-UA"/>
        </w:rPr>
      </w:pPr>
      <w:r w:rsidRPr="008B2A0E">
        <w:rPr>
          <w:lang w:val="uk-UA" w:eastAsia="uk-UA"/>
        </w:rPr>
        <w:t>[Rules]</w:t>
      </w:r>
    </w:p>
    <w:p w:rsidR="008B2A0E" w:rsidRPr="008B2A0E" w:rsidRDefault="008B2A0E" w:rsidP="008B2A0E">
      <w:pPr>
        <w:pStyle w:val="afe"/>
        <w:rPr>
          <w:lang w:val="uk-UA" w:eastAsia="uk-UA"/>
        </w:rPr>
      </w:pPr>
      <w:r w:rsidRPr="008B2A0E">
        <w:rPr>
          <w:lang w:val="uk-UA" w:eastAsia="uk-UA"/>
        </w:rPr>
        <w:t>1 1, 1 (1) : 1</w:t>
      </w:r>
    </w:p>
    <w:p w:rsidR="008B2A0E" w:rsidRPr="008B2A0E" w:rsidRDefault="008B2A0E" w:rsidP="008B2A0E">
      <w:pPr>
        <w:pStyle w:val="afe"/>
        <w:rPr>
          <w:lang w:val="uk-UA" w:eastAsia="uk-UA"/>
        </w:rPr>
      </w:pPr>
      <w:r w:rsidRPr="008B2A0E">
        <w:rPr>
          <w:lang w:val="uk-UA" w:eastAsia="uk-UA"/>
        </w:rPr>
        <w:t>1 2, 1 (1) : 1</w:t>
      </w:r>
    </w:p>
    <w:p w:rsidR="008B2A0E" w:rsidRPr="008B2A0E" w:rsidRDefault="008B2A0E" w:rsidP="008B2A0E">
      <w:pPr>
        <w:pStyle w:val="afe"/>
        <w:rPr>
          <w:lang w:val="uk-UA" w:eastAsia="uk-UA"/>
        </w:rPr>
      </w:pPr>
      <w:r w:rsidRPr="008B2A0E">
        <w:rPr>
          <w:lang w:val="uk-UA" w:eastAsia="uk-UA"/>
        </w:rPr>
        <w:t>2 1, 1 (1) : 1</w:t>
      </w:r>
    </w:p>
    <w:p w:rsidR="008B2A0E" w:rsidRPr="008B2A0E" w:rsidRDefault="008B2A0E" w:rsidP="008B2A0E">
      <w:pPr>
        <w:pStyle w:val="afe"/>
        <w:rPr>
          <w:lang w:val="uk-UA" w:eastAsia="uk-UA"/>
        </w:rPr>
      </w:pPr>
      <w:r w:rsidRPr="008B2A0E">
        <w:rPr>
          <w:lang w:val="uk-UA" w:eastAsia="uk-UA"/>
        </w:rPr>
        <w:t>2 2, 2 (1) : 1</w:t>
      </w:r>
    </w:p>
    <w:p w:rsidR="008B2A0E" w:rsidRPr="008B2A0E" w:rsidRDefault="008B2A0E" w:rsidP="008B2A0E">
      <w:pPr>
        <w:pStyle w:val="afe"/>
        <w:rPr>
          <w:lang w:val="uk-UA" w:eastAsia="uk-UA"/>
        </w:rPr>
      </w:pPr>
      <w:r w:rsidRPr="008B2A0E">
        <w:rPr>
          <w:lang w:val="uk-UA" w:eastAsia="uk-UA"/>
        </w:rPr>
        <w:t>2 3, 2 (1) : 1</w:t>
      </w:r>
    </w:p>
    <w:p w:rsidR="008B2A0E" w:rsidRPr="008B2A0E" w:rsidRDefault="008B2A0E" w:rsidP="008B2A0E">
      <w:pPr>
        <w:pStyle w:val="afe"/>
        <w:rPr>
          <w:lang w:val="uk-UA" w:eastAsia="uk-UA"/>
        </w:rPr>
      </w:pPr>
      <w:r w:rsidRPr="008B2A0E">
        <w:rPr>
          <w:lang w:val="uk-UA" w:eastAsia="uk-UA"/>
        </w:rPr>
        <w:t>3 2, 2 (1) : 1</w:t>
      </w:r>
    </w:p>
    <w:p w:rsidR="008B2A0E" w:rsidRPr="008B2A0E" w:rsidRDefault="008B2A0E" w:rsidP="008B2A0E">
      <w:pPr>
        <w:pStyle w:val="afe"/>
        <w:rPr>
          <w:lang w:val="uk-UA" w:eastAsia="uk-UA"/>
        </w:rPr>
      </w:pPr>
      <w:r w:rsidRPr="008B2A0E">
        <w:rPr>
          <w:lang w:val="uk-UA" w:eastAsia="uk-UA"/>
        </w:rPr>
        <w:t>3 3, 3 (1) : 1</w:t>
      </w:r>
    </w:p>
    <w:p w:rsidR="008B2A0E" w:rsidRPr="008B2A0E" w:rsidRDefault="008B2A0E" w:rsidP="008B2A0E">
      <w:pPr>
        <w:pStyle w:val="afe"/>
        <w:rPr>
          <w:lang w:val="uk-UA" w:eastAsia="uk-UA"/>
        </w:rPr>
      </w:pPr>
      <w:r w:rsidRPr="008B2A0E">
        <w:rPr>
          <w:lang w:val="uk-UA" w:eastAsia="uk-UA"/>
        </w:rPr>
        <w:t>1 3, 2 (1) : 1</w:t>
      </w:r>
    </w:p>
    <w:p w:rsidR="008B2A0E" w:rsidRDefault="008B2A0E" w:rsidP="008B2A0E">
      <w:pPr>
        <w:pStyle w:val="afe"/>
        <w:rPr>
          <w:lang w:val="uk-UA" w:eastAsia="uk-UA"/>
        </w:rPr>
      </w:pPr>
      <w:r w:rsidRPr="008B2A0E">
        <w:rPr>
          <w:lang w:val="uk-UA" w:eastAsia="uk-UA"/>
        </w:rPr>
        <w:t>3 1, 2 (1) : 1</w:t>
      </w:r>
    </w:p>
    <w:p w:rsidR="00ED5B22" w:rsidRPr="00ED5B22" w:rsidRDefault="00ED5B22" w:rsidP="008B2A0E">
      <w:pPr>
        <w:pStyle w:val="afe"/>
        <w:rPr>
          <w:b/>
          <w:lang w:val="uk-UA" w:eastAsia="uk-UA"/>
        </w:rPr>
      </w:pPr>
      <w:r w:rsidRPr="00ED5B22">
        <w:rPr>
          <w:b/>
          <w:lang w:val="uk-UA" w:eastAsia="uk-UA"/>
        </w:rPr>
        <w:t>Висновки.</w:t>
      </w:r>
    </w:p>
    <w:p w:rsidR="008B2A0E" w:rsidRPr="008B2A0E" w:rsidRDefault="008B2A0E" w:rsidP="008B2A0E">
      <w:pPr>
        <w:pStyle w:val="afe"/>
        <w:rPr>
          <w:lang w:val="uk-UA" w:eastAsia="uk-UA"/>
        </w:rPr>
      </w:pPr>
      <w:r>
        <w:rPr>
          <w:lang w:val="uk-UA" w:eastAsia="uk-UA"/>
        </w:rPr>
        <w:t>В результаті роботи проекту зясовані важливі відмінності нечіткої моделі від стандартної формули для обчислення відносної похибки для двох каналів вимірювання без їх кореляції. Так, максимальне значення відносної похибки склало приблизно 1,2, а мінімальне дорівнює 0,206. При цьому кожний канал має діапазон відносної похибки від 0 до 1.</w:t>
      </w:r>
    </w:p>
    <w:p w:rsidR="00A25D46" w:rsidRDefault="00A25D46" w:rsidP="00A25D46">
      <w:pPr>
        <w:pStyle w:val="afe"/>
        <w:rPr>
          <w:b/>
          <w:lang w:val="uk-UA" w:eastAsia="uk-UA"/>
        </w:rPr>
      </w:pPr>
    </w:p>
    <w:p w:rsidR="00A25D46" w:rsidRDefault="00A25D46" w:rsidP="00A25D46">
      <w:pPr>
        <w:pStyle w:val="afe"/>
        <w:rPr>
          <w:b/>
          <w:lang w:val="uk-UA" w:eastAsia="uk-UA"/>
        </w:rPr>
      </w:pPr>
    </w:p>
    <w:p w:rsidR="00A25D46" w:rsidRDefault="00A25D46" w:rsidP="00A25D46">
      <w:pPr>
        <w:pStyle w:val="afe"/>
        <w:rPr>
          <w:b/>
          <w:lang w:val="uk-UA" w:eastAsia="uk-UA"/>
        </w:rPr>
      </w:pPr>
    </w:p>
    <w:p w:rsidR="00A25D46" w:rsidRDefault="00A25D46" w:rsidP="00A25D46">
      <w:pPr>
        <w:pStyle w:val="afe"/>
        <w:rPr>
          <w:b/>
          <w:lang w:val="uk-UA" w:eastAsia="uk-UA"/>
        </w:rPr>
      </w:pPr>
    </w:p>
    <w:p w:rsidR="00A25D46" w:rsidRDefault="00A25D46" w:rsidP="00A25D46">
      <w:pPr>
        <w:pStyle w:val="afe"/>
        <w:rPr>
          <w:b/>
          <w:lang w:val="uk-UA" w:eastAsia="uk-UA"/>
        </w:rPr>
      </w:pPr>
    </w:p>
    <w:p w:rsidR="00E20372" w:rsidRDefault="00E20372" w:rsidP="00E20372">
      <w:pPr>
        <w:pStyle w:val="afe"/>
        <w:ind w:firstLine="0"/>
        <w:rPr>
          <w:b/>
          <w:lang w:val="uk-UA" w:eastAsia="uk-UA"/>
        </w:rPr>
      </w:pPr>
      <w:r>
        <w:rPr>
          <w:b/>
          <w:lang w:val="uk-UA" w:eastAsia="uk-UA"/>
        </w:rPr>
        <w:br w:type="page"/>
      </w:r>
    </w:p>
    <w:p w:rsidR="00A25D46" w:rsidRDefault="008B2A0E" w:rsidP="00E20372">
      <w:pPr>
        <w:pStyle w:val="1"/>
        <w:spacing w:line="360" w:lineRule="auto"/>
        <w:jc w:val="both"/>
        <w:rPr>
          <w:lang w:val="uk-UA"/>
        </w:rPr>
      </w:pPr>
      <w:bookmarkStart w:id="9" w:name="_Toc89816775"/>
      <w:r w:rsidRPr="008B2A0E">
        <w:rPr>
          <w:lang w:val="uk-UA"/>
        </w:rPr>
        <w:lastRenderedPageBreak/>
        <w:t>РОЗДІЛ 3. ЕКСПЕРИМЕНТАЛЬНА ПЕРЕВІРКА МОДЕЛІ ЗАПИЛЕНОСТІ ПОВІТРЯ</w:t>
      </w:r>
      <w:bookmarkEnd w:id="9"/>
    </w:p>
    <w:p w:rsidR="008B2A0E" w:rsidRPr="00E20372" w:rsidRDefault="008B2A0E" w:rsidP="00E20372">
      <w:pPr>
        <w:pStyle w:val="afe"/>
        <w:rPr>
          <w:rStyle w:val="20"/>
        </w:rPr>
      </w:pPr>
      <w:r w:rsidRPr="008B2A0E">
        <w:rPr>
          <w:b/>
          <w:lang w:val="uk-UA"/>
        </w:rPr>
        <w:t xml:space="preserve">3.1. </w:t>
      </w:r>
      <w:r w:rsidRPr="00E20372">
        <w:rPr>
          <w:rStyle w:val="20"/>
        </w:rPr>
        <w:t>Оцінювання якості повітря в місті Києві</w:t>
      </w:r>
    </w:p>
    <w:p w:rsidR="00ED5B22" w:rsidRDefault="00ED5B22" w:rsidP="00E2037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Частинки (ТЧ) - це дрібні частинки, що знаходяться в повітрі. Деякі тверді частки є природними, а деякі створені людиною. Загалом, чим менша частка, тим глибше її можна вдихнути в легені. Тип гравіметричного пробовідбірника, який використовується для вимірювання концентрації PM10 або PM2,5 в навколишньому середовищі.</w:t>
      </w:r>
    </w:p>
    <w:p w:rsidR="00ED5B22" w:rsidRDefault="00ED5B22" w:rsidP="00E2037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PM10. Частинки, які проходять через вибірковий за розміром вхідний отвір з 50% ефективністю відсікання при аеродинамічному діаметрі 10 мікрометрів, як визначено в ISO 7708:1995, розділ 6[22]. PM10 — це «частинки діаметром менше 10 мікрометрів».</w:t>
      </w:r>
    </w:p>
    <w:p w:rsidR="00ED5B22" w:rsidRDefault="00ED5B22" w:rsidP="00E2037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PM2,5. Частинки, які проходять через вибірковий за розміром вхідний отвір з 50% ефективністю відсікання при аеродинамічному діаметрі 2,5 мікрометра, як визначено в ISO 7708:1995, розділ 7.1 [22]. Ця частка розміру описана як «конвенція про вдихання високого ризику» у вищезазначеному стандарті ISO. PM2.5 — це «частинки діаметром менше 2,5 мікрометра», хоча це не зовсім правильно.</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Моделювання викидів пилу (PM10 і PM2,5) у Середземноморському регіоні виконано в [2</w:t>
      </w:r>
      <w:r>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-24]. У Польщі досліджували викиди пилу (PM2,5) в атмосферне повітря міської агломерації Любліна [25]. 119 станцій моніторингу якості повітря у Києві вимірюють PM10 та PM2,5 в режимі реального часу [26].</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результатів вимірювань для станцій у Києві було застосовано модель нечіткої логіки. Діапазон концентрації був поділений на три частини (функції членства): зелений, жовтий та оранжевий.</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PM2,5 концентрація 0-12 мікрограмів в кубометрах зелена; 12-35,4 – жовтий; 35,5-55,4 – помаранчевий.</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PM10 концентрація 0-54 мкг в кубометрах зелена; 55-154 – жовтий; 155-254 – помаранчевий.</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моделювання були встановлені наступні параметри:</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Тип моделі – Mamdani;</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Кількість входів два: для PM2,5 і PM10;</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Тип вхідних функцій належності - гаусів;</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Тип вихідних функцій належності трикутний;</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Кількість функцій належності для входів становить три;</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Кількість функцій належності для виходу становить три.</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Метеостанція знаходиться на вулиці Борщагівській, 13 у Києві. Результати моделювання наведені на рис. </w:t>
      </w:r>
      <w:r>
        <w:rPr>
          <w:rFonts w:ascii="Times New Roman" w:eastAsia="Times New Roman" w:hAnsi="Times New Roman" w:cs="Times New Roman"/>
          <w:sz w:val="28"/>
          <w:szCs w:val="28"/>
          <w:lang w:val="uk-UA"/>
        </w:rPr>
        <w:t>3.1</w:t>
      </w:r>
      <w:r>
        <w:rPr>
          <w:rFonts w:ascii="Times New Roman" w:eastAsia="Times New Roman" w:hAnsi="Times New Roman" w:cs="Times New Roman"/>
          <w:sz w:val="28"/>
          <w:szCs w:val="28"/>
        </w:rPr>
        <w:t>.</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noProof/>
          <w:sz w:val="28"/>
          <w:szCs w:val="28"/>
        </w:rPr>
        <w:drawing>
          <wp:inline distT="0" distB="0" distL="0" distR="0" wp14:anchorId="7947D5E5" wp14:editId="53E59CF7">
            <wp:extent cx="4667250" cy="366895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679393" cy="3678498"/>
                    </a:xfrm>
                    <a:prstGeom prst="rect">
                      <a:avLst/>
                    </a:prstGeom>
                    <a:noFill/>
                    <a:ln>
                      <a:noFill/>
                    </a:ln>
                  </pic:spPr>
                </pic:pic>
              </a:graphicData>
            </a:graphic>
          </wp:inline>
        </w:drawing>
      </w:r>
    </w:p>
    <w:p w:rsid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3.1 – </w:t>
      </w:r>
      <w:r>
        <w:rPr>
          <w:rFonts w:ascii="Times New Roman" w:eastAsia="Times New Roman" w:hAnsi="Times New Roman" w:cs="Times New Roman"/>
          <w:sz w:val="28"/>
          <w:szCs w:val="28"/>
        </w:rPr>
        <w:t xml:space="preserve"> Нечітка модель якості повітря: концентрація PM2,5 становить 52,6 мкг на кубічний метр; PM10 – 66,9 мкг; AQ становить 6,04 (11.11.2021, 20-00)</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Якість повітря 6,04 в жовтій частині (рис. </w:t>
      </w:r>
      <w:r>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1).</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Правила моделювання:</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якщо Green2.5 &amp; Green10, то зелений;</w:t>
      </w:r>
    </w:p>
    <w:p w:rsidR="00ED5B22" w:rsidRPr="00ED5B22" w:rsidRDefault="00ED5B22" w:rsidP="00ED5B22">
      <w:pPr>
        <w:spacing w:line="360" w:lineRule="auto"/>
        <w:ind w:firstLine="567"/>
        <w:jc w:val="both"/>
        <w:rPr>
          <w:rFonts w:ascii="Times New Roman" w:eastAsia="Times New Roman" w:hAnsi="Times New Roman" w:cs="Times New Roman"/>
          <w:sz w:val="28"/>
          <w:szCs w:val="28"/>
          <w:lang w:val="en-US"/>
        </w:rPr>
      </w:pPr>
      <w:r w:rsidRPr="0007636E">
        <w:rPr>
          <w:rFonts w:ascii="Times New Roman" w:eastAsia="Times New Roman" w:hAnsi="Times New Roman" w:cs="Times New Roman"/>
          <w:sz w:val="28"/>
          <w:szCs w:val="28"/>
          <w:lang w:val="en-US"/>
        </w:rPr>
        <w:t xml:space="preserve">2) </w:t>
      </w:r>
      <w:r>
        <w:rPr>
          <w:rFonts w:ascii="Times New Roman" w:eastAsia="Times New Roman" w:hAnsi="Times New Roman" w:cs="Times New Roman"/>
          <w:sz w:val="28"/>
          <w:szCs w:val="28"/>
        </w:rPr>
        <w:t>якщо</w:t>
      </w:r>
      <w:r w:rsidRPr="0007636E">
        <w:rPr>
          <w:rFonts w:ascii="Times New Roman" w:eastAsia="Times New Roman" w:hAnsi="Times New Roman" w:cs="Times New Roman"/>
          <w:sz w:val="28"/>
          <w:szCs w:val="28"/>
          <w:lang w:val="en-US"/>
        </w:rPr>
        <w:t xml:space="preserve"> </w:t>
      </w:r>
      <w:r w:rsidRPr="00ED5B22">
        <w:rPr>
          <w:rFonts w:ascii="Times New Roman" w:eastAsia="Times New Roman" w:hAnsi="Times New Roman" w:cs="Times New Roman"/>
          <w:sz w:val="28"/>
          <w:szCs w:val="28"/>
          <w:lang w:val="en-US"/>
        </w:rPr>
        <w:t>Green</w:t>
      </w:r>
      <w:r w:rsidRPr="0007636E">
        <w:rPr>
          <w:rFonts w:ascii="Times New Roman" w:eastAsia="Times New Roman" w:hAnsi="Times New Roman" w:cs="Times New Roman"/>
          <w:sz w:val="28"/>
          <w:szCs w:val="28"/>
          <w:lang w:val="en-US"/>
        </w:rPr>
        <w:t xml:space="preserve">2.5 &amp; </w:t>
      </w:r>
      <w:r w:rsidRPr="00ED5B22">
        <w:rPr>
          <w:rFonts w:ascii="Times New Roman" w:eastAsia="Times New Roman" w:hAnsi="Times New Roman" w:cs="Times New Roman"/>
          <w:sz w:val="28"/>
          <w:szCs w:val="28"/>
          <w:lang w:val="en-US"/>
        </w:rPr>
        <w:t xml:space="preserve">Yellow10, </w:t>
      </w:r>
      <w:r>
        <w:rPr>
          <w:rFonts w:ascii="Times New Roman" w:eastAsia="Times New Roman" w:hAnsi="Times New Roman" w:cs="Times New Roman"/>
          <w:sz w:val="28"/>
          <w:szCs w:val="28"/>
        </w:rPr>
        <w:t>то</w:t>
      </w:r>
      <w:r w:rsidRPr="00ED5B2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жовтий</w:t>
      </w:r>
      <w:r w:rsidRPr="00ED5B22">
        <w:rPr>
          <w:rFonts w:ascii="Times New Roman" w:eastAsia="Times New Roman" w:hAnsi="Times New Roman" w:cs="Times New Roman"/>
          <w:sz w:val="28"/>
          <w:szCs w:val="28"/>
          <w:lang w:val="en-US"/>
        </w:rPr>
        <w:t>;</w:t>
      </w:r>
    </w:p>
    <w:p w:rsidR="00ED5B22" w:rsidRPr="00ED5B22" w:rsidRDefault="00ED5B22" w:rsidP="00ED5B22">
      <w:pPr>
        <w:spacing w:line="360" w:lineRule="auto"/>
        <w:ind w:firstLine="567"/>
        <w:jc w:val="both"/>
        <w:rPr>
          <w:rFonts w:ascii="Times New Roman" w:eastAsia="Times New Roman" w:hAnsi="Times New Roman" w:cs="Times New Roman"/>
          <w:sz w:val="28"/>
          <w:szCs w:val="28"/>
          <w:lang w:val="en-US"/>
        </w:rPr>
      </w:pPr>
      <w:r w:rsidRPr="00ED5B22">
        <w:rPr>
          <w:rFonts w:ascii="Times New Roman" w:eastAsia="Times New Roman" w:hAnsi="Times New Roman" w:cs="Times New Roman"/>
          <w:sz w:val="28"/>
          <w:szCs w:val="28"/>
          <w:lang w:val="en-US"/>
        </w:rPr>
        <w:t xml:space="preserve">3) </w:t>
      </w:r>
      <w:r>
        <w:rPr>
          <w:rFonts w:ascii="Times New Roman" w:eastAsia="Times New Roman" w:hAnsi="Times New Roman" w:cs="Times New Roman"/>
          <w:sz w:val="28"/>
          <w:szCs w:val="28"/>
        </w:rPr>
        <w:t>якщо</w:t>
      </w:r>
      <w:r w:rsidRPr="00ED5B22">
        <w:rPr>
          <w:rFonts w:ascii="Times New Roman" w:eastAsia="Times New Roman" w:hAnsi="Times New Roman" w:cs="Times New Roman"/>
          <w:sz w:val="28"/>
          <w:szCs w:val="28"/>
          <w:lang w:val="en-US"/>
        </w:rPr>
        <w:t xml:space="preserve"> Green2.5 &amp; Orange10, </w:t>
      </w:r>
      <w:r>
        <w:rPr>
          <w:rFonts w:ascii="Times New Roman" w:eastAsia="Times New Roman" w:hAnsi="Times New Roman" w:cs="Times New Roman"/>
          <w:sz w:val="28"/>
          <w:szCs w:val="28"/>
        </w:rPr>
        <w:t>то</w:t>
      </w:r>
      <w:r w:rsidRPr="00ED5B2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жовтий</w:t>
      </w:r>
      <w:r w:rsidRPr="00ED5B22">
        <w:rPr>
          <w:rFonts w:ascii="Times New Roman" w:eastAsia="Times New Roman" w:hAnsi="Times New Roman" w:cs="Times New Roman"/>
          <w:sz w:val="28"/>
          <w:szCs w:val="28"/>
          <w:lang w:val="en-US"/>
        </w:rPr>
        <w:t>;</w:t>
      </w:r>
    </w:p>
    <w:p w:rsidR="00ED5B22" w:rsidRPr="00ED5B22" w:rsidRDefault="00ED5B22" w:rsidP="00ED5B22">
      <w:pPr>
        <w:spacing w:line="360" w:lineRule="auto"/>
        <w:ind w:firstLine="567"/>
        <w:jc w:val="both"/>
        <w:rPr>
          <w:rFonts w:ascii="Times New Roman" w:eastAsia="Times New Roman" w:hAnsi="Times New Roman" w:cs="Times New Roman"/>
          <w:sz w:val="28"/>
          <w:szCs w:val="28"/>
          <w:lang w:val="en-US"/>
        </w:rPr>
      </w:pPr>
      <w:r w:rsidRPr="00ED5B22">
        <w:rPr>
          <w:rFonts w:ascii="Times New Roman" w:eastAsia="Times New Roman" w:hAnsi="Times New Roman" w:cs="Times New Roman"/>
          <w:sz w:val="28"/>
          <w:szCs w:val="28"/>
          <w:lang w:val="en-US"/>
        </w:rPr>
        <w:t xml:space="preserve">4) </w:t>
      </w:r>
      <w:r>
        <w:rPr>
          <w:rFonts w:ascii="Times New Roman" w:eastAsia="Times New Roman" w:hAnsi="Times New Roman" w:cs="Times New Roman"/>
          <w:sz w:val="28"/>
          <w:szCs w:val="28"/>
        </w:rPr>
        <w:t>якщо</w:t>
      </w:r>
      <w:r w:rsidRPr="00ED5B22">
        <w:rPr>
          <w:rFonts w:ascii="Times New Roman" w:eastAsia="Times New Roman" w:hAnsi="Times New Roman" w:cs="Times New Roman"/>
          <w:sz w:val="28"/>
          <w:szCs w:val="28"/>
          <w:lang w:val="en-US"/>
        </w:rPr>
        <w:t xml:space="preserve"> Yellow2.5 &amp; Green10, </w:t>
      </w:r>
      <w:r>
        <w:rPr>
          <w:rFonts w:ascii="Times New Roman" w:eastAsia="Times New Roman" w:hAnsi="Times New Roman" w:cs="Times New Roman"/>
          <w:sz w:val="28"/>
          <w:szCs w:val="28"/>
        </w:rPr>
        <w:t>то</w:t>
      </w:r>
      <w:r w:rsidRPr="00ED5B2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жовтий</w:t>
      </w:r>
      <w:r w:rsidRPr="00ED5B22">
        <w:rPr>
          <w:rFonts w:ascii="Times New Roman" w:eastAsia="Times New Roman" w:hAnsi="Times New Roman" w:cs="Times New Roman"/>
          <w:sz w:val="28"/>
          <w:szCs w:val="28"/>
          <w:lang w:val="en-US"/>
        </w:rPr>
        <w:t>;</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якщо Yellow2.5 &amp; Yellow10, то помаранчевий;</w:t>
      </w:r>
    </w:p>
    <w:p w:rsidR="00ED5B22" w:rsidRPr="00ED5B22" w:rsidRDefault="00ED5B22" w:rsidP="00ED5B22">
      <w:pPr>
        <w:spacing w:line="360" w:lineRule="auto"/>
        <w:ind w:firstLine="567"/>
        <w:jc w:val="both"/>
        <w:rPr>
          <w:rFonts w:ascii="Times New Roman" w:eastAsia="Times New Roman" w:hAnsi="Times New Roman" w:cs="Times New Roman"/>
          <w:sz w:val="28"/>
          <w:szCs w:val="28"/>
          <w:lang w:val="en-US"/>
        </w:rPr>
      </w:pPr>
      <w:r w:rsidRPr="00ED5B22">
        <w:rPr>
          <w:rFonts w:ascii="Times New Roman" w:eastAsia="Times New Roman" w:hAnsi="Times New Roman" w:cs="Times New Roman"/>
          <w:sz w:val="28"/>
          <w:szCs w:val="28"/>
          <w:lang w:val="en-US"/>
        </w:rPr>
        <w:t xml:space="preserve">6) </w:t>
      </w:r>
      <w:r>
        <w:rPr>
          <w:rFonts w:ascii="Times New Roman" w:eastAsia="Times New Roman" w:hAnsi="Times New Roman" w:cs="Times New Roman"/>
          <w:sz w:val="28"/>
          <w:szCs w:val="28"/>
        </w:rPr>
        <w:t>якщо</w:t>
      </w:r>
      <w:r w:rsidRPr="00ED5B22">
        <w:rPr>
          <w:rFonts w:ascii="Times New Roman" w:eastAsia="Times New Roman" w:hAnsi="Times New Roman" w:cs="Times New Roman"/>
          <w:sz w:val="28"/>
          <w:szCs w:val="28"/>
          <w:lang w:val="en-US"/>
        </w:rPr>
        <w:t xml:space="preserve"> Yellow2.5 &amp; Orange10, </w:t>
      </w:r>
      <w:r>
        <w:rPr>
          <w:rFonts w:ascii="Times New Roman" w:eastAsia="Times New Roman" w:hAnsi="Times New Roman" w:cs="Times New Roman"/>
          <w:sz w:val="28"/>
          <w:szCs w:val="28"/>
        </w:rPr>
        <w:t>то</w:t>
      </w:r>
      <w:r w:rsidRPr="00ED5B22">
        <w:rPr>
          <w:rFonts w:ascii="Times New Roman" w:eastAsia="Times New Roman" w:hAnsi="Times New Roman" w:cs="Times New Roman"/>
          <w:sz w:val="28"/>
          <w:szCs w:val="28"/>
          <w:lang w:val="en-US"/>
        </w:rPr>
        <w:t xml:space="preserve"> Orange;</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якщо оранжевий2.5 і зелений10, то жовтий;</w:t>
      </w:r>
    </w:p>
    <w:p w:rsidR="00ED5B22" w:rsidRPr="00ED5B22" w:rsidRDefault="00ED5B22" w:rsidP="00ED5B22">
      <w:pPr>
        <w:spacing w:line="360" w:lineRule="auto"/>
        <w:ind w:firstLine="567"/>
        <w:jc w:val="both"/>
        <w:rPr>
          <w:rFonts w:ascii="Times New Roman" w:eastAsia="Times New Roman" w:hAnsi="Times New Roman" w:cs="Times New Roman"/>
          <w:sz w:val="28"/>
          <w:szCs w:val="28"/>
          <w:lang w:val="en-US"/>
        </w:rPr>
      </w:pPr>
      <w:r w:rsidRPr="00ED5B22">
        <w:rPr>
          <w:rFonts w:ascii="Times New Roman" w:eastAsia="Times New Roman" w:hAnsi="Times New Roman" w:cs="Times New Roman"/>
          <w:sz w:val="28"/>
          <w:szCs w:val="28"/>
          <w:lang w:val="en-US"/>
        </w:rPr>
        <w:t xml:space="preserve">8) </w:t>
      </w:r>
      <w:r>
        <w:rPr>
          <w:rFonts w:ascii="Times New Roman" w:eastAsia="Times New Roman" w:hAnsi="Times New Roman" w:cs="Times New Roman"/>
          <w:sz w:val="28"/>
          <w:szCs w:val="28"/>
        </w:rPr>
        <w:t>якщо</w:t>
      </w:r>
      <w:r w:rsidRPr="00ED5B22">
        <w:rPr>
          <w:rFonts w:ascii="Times New Roman" w:eastAsia="Times New Roman" w:hAnsi="Times New Roman" w:cs="Times New Roman"/>
          <w:sz w:val="28"/>
          <w:szCs w:val="28"/>
          <w:lang w:val="en-US"/>
        </w:rPr>
        <w:t xml:space="preserve"> Orange2.5 &amp; Yellow10, </w:t>
      </w:r>
      <w:r>
        <w:rPr>
          <w:rFonts w:ascii="Times New Roman" w:eastAsia="Times New Roman" w:hAnsi="Times New Roman" w:cs="Times New Roman"/>
          <w:sz w:val="28"/>
          <w:szCs w:val="28"/>
        </w:rPr>
        <w:t>то</w:t>
      </w:r>
      <w:r w:rsidRPr="00ED5B22">
        <w:rPr>
          <w:rFonts w:ascii="Times New Roman" w:eastAsia="Times New Roman" w:hAnsi="Times New Roman" w:cs="Times New Roman"/>
          <w:sz w:val="28"/>
          <w:szCs w:val="28"/>
          <w:lang w:val="en-US"/>
        </w:rPr>
        <w:t xml:space="preserve"> Orange;</w:t>
      </w:r>
    </w:p>
    <w:p w:rsidR="00ED5B22" w:rsidRPr="00ED5B22" w:rsidRDefault="00ED5B22" w:rsidP="00ED5B22">
      <w:pPr>
        <w:spacing w:line="360" w:lineRule="auto"/>
        <w:ind w:firstLine="567"/>
        <w:jc w:val="both"/>
        <w:rPr>
          <w:rFonts w:ascii="Times New Roman" w:eastAsia="Times New Roman" w:hAnsi="Times New Roman" w:cs="Times New Roman"/>
          <w:sz w:val="28"/>
          <w:szCs w:val="28"/>
          <w:lang w:val="en-US"/>
        </w:rPr>
      </w:pPr>
      <w:r w:rsidRPr="00ED5B22">
        <w:rPr>
          <w:rFonts w:ascii="Times New Roman" w:eastAsia="Times New Roman" w:hAnsi="Times New Roman" w:cs="Times New Roman"/>
          <w:sz w:val="28"/>
          <w:szCs w:val="28"/>
          <w:lang w:val="en-US"/>
        </w:rPr>
        <w:t xml:space="preserve">9) </w:t>
      </w:r>
      <w:r>
        <w:rPr>
          <w:rFonts w:ascii="Times New Roman" w:eastAsia="Times New Roman" w:hAnsi="Times New Roman" w:cs="Times New Roman"/>
          <w:sz w:val="28"/>
          <w:szCs w:val="28"/>
        </w:rPr>
        <w:t>якщо</w:t>
      </w:r>
      <w:r w:rsidRPr="00ED5B22">
        <w:rPr>
          <w:rFonts w:ascii="Times New Roman" w:eastAsia="Times New Roman" w:hAnsi="Times New Roman" w:cs="Times New Roman"/>
          <w:sz w:val="28"/>
          <w:szCs w:val="28"/>
          <w:lang w:val="en-US"/>
        </w:rPr>
        <w:t xml:space="preserve"> Orange2.5 </w:t>
      </w:r>
      <w:r>
        <w:rPr>
          <w:rFonts w:ascii="Times New Roman" w:eastAsia="Times New Roman" w:hAnsi="Times New Roman" w:cs="Times New Roman"/>
          <w:sz w:val="28"/>
          <w:szCs w:val="28"/>
        </w:rPr>
        <w:t>і</w:t>
      </w:r>
      <w:r w:rsidRPr="00ED5B22">
        <w:rPr>
          <w:rFonts w:ascii="Times New Roman" w:eastAsia="Times New Roman" w:hAnsi="Times New Roman" w:cs="Times New Roman"/>
          <w:sz w:val="28"/>
          <w:szCs w:val="28"/>
          <w:lang w:val="en-US"/>
        </w:rPr>
        <w:t xml:space="preserve"> Orange10, </w:t>
      </w:r>
      <w:r>
        <w:rPr>
          <w:rFonts w:ascii="Times New Roman" w:eastAsia="Times New Roman" w:hAnsi="Times New Roman" w:cs="Times New Roman"/>
          <w:sz w:val="28"/>
          <w:szCs w:val="28"/>
        </w:rPr>
        <w:t>то</w:t>
      </w:r>
      <w:r w:rsidRPr="00ED5B22">
        <w:rPr>
          <w:rFonts w:ascii="Times New Roman" w:eastAsia="Times New Roman" w:hAnsi="Times New Roman" w:cs="Times New Roman"/>
          <w:sz w:val="28"/>
          <w:szCs w:val="28"/>
          <w:lang w:val="en-US"/>
        </w:rPr>
        <w:t xml:space="preserve"> Orange.</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моделювання у вигляді поверхні наведені на рис. </w:t>
      </w:r>
      <w:r>
        <w:rPr>
          <w:rFonts w:ascii="Times New Roman" w:eastAsia="Times New Roman" w:hAnsi="Times New Roman" w:cs="Times New Roman"/>
          <w:sz w:val="28"/>
          <w:szCs w:val="28"/>
          <w:lang w:val="uk-UA"/>
        </w:rPr>
        <w:t>3.2</w:t>
      </w:r>
      <w:r>
        <w:rPr>
          <w:rFonts w:ascii="Times New Roman" w:eastAsia="Times New Roman" w:hAnsi="Times New Roman" w:cs="Times New Roman"/>
          <w:sz w:val="28"/>
          <w:szCs w:val="28"/>
        </w:rPr>
        <w:t>.</w:t>
      </w:r>
    </w:p>
    <w:p w:rsidR="00ED5B22" w:rsidRDefault="00ED5B22" w:rsidP="00ED5B22">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noProof/>
          <w:sz w:val="28"/>
          <w:szCs w:val="28"/>
        </w:rPr>
        <w:drawing>
          <wp:inline distT="0" distB="0" distL="0" distR="0" wp14:anchorId="2AC3836D" wp14:editId="2995C251">
            <wp:extent cx="4762500" cy="355423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773327" cy="3562316"/>
                    </a:xfrm>
                    <a:prstGeom prst="rect">
                      <a:avLst/>
                    </a:prstGeom>
                    <a:noFill/>
                    <a:ln>
                      <a:noFill/>
                    </a:ln>
                  </pic:spPr>
                </pic:pic>
              </a:graphicData>
            </a:graphic>
          </wp:inline>
        </w:drawing>
      </w:r>
    </w:p>
    <w:p w:rsid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w:t>
      </w:r>
      <w:r>
        <w:rPr>
          <w:rFonts w:ascii="Times New Roman" w:eastAsia="Times New Roman" w:hAnsi="Times New Roman" w:cs="Times New Roman"/>
          <w:sz w:val="28"/>
          <w:szCs w:val="28"/>
          <w:lang w:val="uk-UA"/>
        </w:rPr>
        <w:t xml:space="preserve">.2 – </w:t>
      </w:r>
      <w:r>
        <w:rPr>
          <w:rFonts w:ascii="Times New Roman" w:eastAsia="Times New Roman" w:hAnsi="Times New Roman" w:cs="Times New Roman"/>
          <w:sz w:val="28"/>
          <w:szCs w:val="28"/>
        </w:rPr>
        <w:t xml:space="preserve"> Поверхневе моделювання якості повітря</w:t>
      </w:r>
    </w:p>
    <w:p w:rsidR="00ED5B22" w:rsidRDefault="00ED5B22" w:rsidP="00ED5B2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Візьмемо за вхідні данні наступні результати вимірювань PM2,5 у Києві (12.10.2021): Печерськ-1: 39,2 мг/м</w:t>
      </w:r>
      <w:r>
        <w:rPr>
          <w:rFonts w:ascii="Times New Roman" w:eastAsia="Times New Roman" w:hAnsi="Times New Roman" w:cs="Times New Roman"/>
          <w:position w:val="-4"/>
          <w:sz w:val="28"/>
          <w:szCs w:val="28"/>
          <w:lang w:val="uk-UA"/>
        </w:rPr>
        <w:object w:dxaOrig="135" w:dyaOrig="300">
          <v:shape id="_x0000_i1059" type="#_x0000_t75" style="width:6.45pt;height:15.05pt" o:ole="">
            <v:imagedata r:id="rId38" o:title=""/>
          </v:shape>
          <o:OLEObject Type="Embed" ProgID="Equation.DSMT4" ShapeID="_x0000_i1059" DrawAspect="Content" ObjectID="_1700469605" r:id="rId87"/>
        </w:object>
      </w:r>
      <w:r>
        <w:rPr>
          <w:rFonts w:ascii="Times New Roman" w:eastAsia="Times New Roman" w:hAnsi="Times New Roman" w:cs="Times New Roman"/>
          <w:sz w:val="28"/>
          <w:szCs w:val="28"/>
        </w:rPr>
        <w:t>. Результати вимірювань для PM10 (датується тим же днем): Печерськ-1: 48,9 мг/м</w:t>
      </w:r>
      <w:r>
        <w:rPr>
          <w:rFonts w:ascii="Times New Roman" w:eastAsia="Times New Roman" w:hAnsi="Times New Roman" w:cs="Times New Roman"/>
          <w:position w:val="-4"/>
          <w:sz w:val="28"/>
          <w:szCs w:val="28"/>
          <w:lang w:val="uk-UA"/>
        </w:rPr>
        <w:object w:dxaOrig="60" w:dyaOrig="300">
          <v:shape id="_x0000_i1060" type="#_x0000_t75" style="width:3.2pt;height:15.05pt" o:ole="">
            <v:imagedata r:id="rId50" o:title=""/>
          </v:shape>
          <o:OLEObject Type="Embed" ProgID="Equation.DSMT4" ShapeID="_x0000_i1060" DrawAspect="Content" ObjectID="_1700469606" r:id="rId88"/>
        </w:object>
      </w:r>
      <w:r>
        <w:rPr>
          <w:rFonts w:ascii="Times New Roman" w:eastAsia="Times New Roman" w:hAnsi="Times New Roman" w:cs="Times New Roman"/>
          <w:sz w:val="28"/>
          <w:szCs w:val="28"/>
        </w:rPr>
        <w:t>.</w:t>
      </w:r>
    </w:p>
    <w:p w:rsidR="00ED5B22" w:rsidRDefault="00ED5B22" w:rsidP="00ED5B22">
      <w:pPr>
        <w:spacing w:after="0" w:line="360" w:lineRule="auto"/>
        <w:ind w:firstLine="567"/>
        <w:jc w:val="both"/>
        <w:rPr>
          <w:rFonts w:ascii="Calibri" w:eastAsia="Calibri" w:hAnsi="Calibri" w:cs="Calibri"/>
          <w:noProof/>
          <w:sz w:val="28"/>
          <w:szCs w:val="28"/>
        </w:rPr>
      </w:pPr>
    </w:p>
    <w:p w:rsidR="00ED5B22" w:rsidRDefault="00ED5B22" w:rsidP="00ED5B22">
      <w:pPr>
        <w:spacing w:after="0" w:line="360" w:lineRule="auto"/>
        <w:ind w:firstLine="567"/>
        <w:jc w:val="center"/>
        <w:rPr>
          <w:rFonts w:ascii="Times New Roman" w:eastAsia="Times New Roman" w:hAnsi="Times New Roman" w:cs="Times New Roman"/>
          <w:sz w:val="28"/>
          <w:szCs w:val="28"/>
          <w:lang w:val="uk-UA"/>
        </w:rPr>
      </w:pPr>
      <w:r>
        <w:rPr>
          <w:noProof/>
          <w:sz w:val="28"/>
          <w:szCs w:val="28"/>
        </w:rPr>
        <w:drawing>
          <wp:inline distT="0" distB="0" distL="0" distR="0" wp14:anchorId="714C6F78" wp14:editId="1C5D4AD4">
            <wp:extent cx="3876675" cy="343852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89">
                      <a:extLst>
                        <a:ext uri="{28A0092B-C50C-407E-A947-70E740481C1C}">
                          <a14:useLocalDpi xmlns:a14="http://schemas.microsoft.com/office/drawing/2010/main" val="0"/>
                        </a:ext>
                      </a:extLst>
                    </a:blip>
                    <a:srcRect l="54770" t="5090" r="16232" b="49083"/>
                    <a:stretch>
                      <a:fillRect/>
                    </a:stretch>
                  </pic:blipFill>
                  <pic:spPr bwMode="auto">
                    <a:xfrm>
                      <a:off x="0" y="0"/>
                      <a:ext cx="3876675" cy="3438525"/>
                    </a:xfrm>
                    <a:prstGeom prst="rect">
                      <a:avLst/>
                    </a:prstGeom>
                    <a:noFill/>
                    <a:ln>
                      <a:noFill/>
                    </a:ln>
                  </pic:spPr>
                </pic:pic>
              </a:graphicData>
            </a:graphic>
          </wp:inline>
        </w:drawing>
      </w:r>
    </w:p>
    <w:p w:rsidR="00ED5B22" w:rsidRP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3.3 – </w:t>
      </w:r>
      <w:r>
        <w:rPr>
          <w:rFonts w:ascii="Times New Roman" w:eastAsia="Times New Roman" w:hAnsi="Times New Roman" w:cs="Times New Roman"/>
          <w:sz w:val="28"/>
          <w:szCs w:val="28"/>
        </w:rPr>
        <w:t xml:space="preserve"> Визначення найбільш критичного показника за вимірюванням необхідного параметру на заданій місцевості.</w:t>
      </w:r>
    </w:p>
    <w:p w:rsidR="00ED5B22" w:rsidRDefault="00ED5B22" w:rsidP="00ED5B22">
      <w:pPr>
        <w:spacing w:after="0" w:line="360" w:lineRule="auto"/>
        <w:ind w:firstLine="567"/>
        <w:jc w:val="center"/>
        <w:rPr>
          <w:rFonts w:ascii="Times New Roman" w:eastAsia="Times New Roman" w:hAnsi="Times New Roman" w:cs="Times New Roman"/>
          <w:sz w:val="28"/>
          <w:szCs w:val="28"/>
          <w:lang w:val="uk-UA"/>
        </w:rPr>
      </w:pPr>
      <w:r>
        <w:rPr>
          <w:noProof/>
          <w:sz w:val="28"/>
          <w:szCs w:val="28"/>
        </w:rPr>
        <w:drawing>
          <wp:inline distT="0" distB="0" distL="0" distR="0" wp14:anchorId="420C60C9" wp14:editId="6FE9DA94">
            <wp:extent cx="3941248" cy="32766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90">
                      <a:extLst>
                        <a:ext uri="{28A0092B-C50C-407E-A947-70E740481C1C}">
                          <a14:useLocalDpi xmlns:a14="http://schemas.microsoft.com/office/drawing/2010/main" val="0"/>
                        </a:ext>
                      </a:extLst>
                    </a:blip>
                    <a:srcRect l="46033" t="2582" r="24484" b="53783"/>
                    <a:stretch>
                      <a:fillRect/>
                    </a:stretch>
                  </pic:blipFill>
                  <pic:spPr bwMode="auto">
                    <a:xfrm>
                      <a:off x="0" y="0"/>
                      <a:ext cx="3945291" cy="3279962"/>
                    </a:xfrm>
                    <a:prstGeom prst="rect">
                      <a:avLst/>
                    </a:prstGeom>
                    <a:noFill/>
                    <a:ln>
                      <a:noFill/>
                    </a:ln>
                  </pic:spPr>
                </pic:pic>
              </a:graphicData>
            </a:graphic>
          </wp:inline>
        </w:drawing>
      </w:r>
    </w:p>
    <w:p w:rsidR="00ED5B22" w:rsidRPr="00ED5B22" w:rsidRDefault="00ED5B22" w:rsidP="00ED5B22">
      <w:pPr>
        <w:spacing w:after="0" w:line="360" w:lineRule="auto"/>
        <w:ind w:firstLine="567"/>
        <w:jc w:val="center"/>
        <w:rPr>
          <w:rFonts w:ascii="Times New Roman" w:eastAsia="Times New Roman" w:hAnsi="Times New Roman" w:cs="Times New Roman"/>
          <w:sz w:val="28"/>
          <w:szCs w:val="28"/>
          <w:lang w:val="uk-UA"/>
        </w:rPr>
      </w:pPr>
      <w:r w:rsidRPr="00ED5B22">
        <w:rPr>
          <w:rFonts w:ascii="Times New Roman" w:eastAsia="Times New Roman" w:hAnsi="Times New Roman" w:cs="Times New Roman"/>
          <w:sz w:val="28"/>
          <w:szCs w:val="28"/>
          <w:lang w:val="uk-UA"/>
        </w:rPr>
        <w:t>Рис.</w:t>
      </w:r>
      <w:r>
        <w:rPr>
          <w:rFonts w:ascii="Times New Roman" w:eastAsia="Times New Roman" w:hAnsi="Times New Roman" w:cs="Times New Roman"/>
          <w:sz w:val="28"/>
          <w:szCs w:val="28"/>
          <w:lang w:val="uk-UA"/>
        </w:rPr>
        <w:t xml:space="preserve"> 3.4 – </w:t>
      </w:r>
      <w:r w:rsidRPr="00ED5B22">
        <w:rPr>
          <w:rFonts w:ascii="Times New Roman" w:eastAsia="Times New Roman" w:hAnsi="Times New Roman" w:cs="Times New Roman"/>
          <w:sz w:val="28"/>
          <w:szCs w:val="28"/>
          <w:lang w:val="uk-UA"/>
        </w:rPr>
        <w:t xml:space="preserve"> Поверхність відгуку для заданих вхідних параметрів.</w:t>
      </w:r>
    </w:p>
    <w:p w:rsidR="00ED5B22" w:rsidRPr="00ED5B22" w:rsidRDefault="00ED5B22" w:rsidP="00ED5B22">
      <w:pPr>
        <w:spacing w:after="0" w:line="360" w:lineRule="auto"/>
        <w:ind w:firstLine="567"/>
        <w:jc w:val="center"/>
        <w:rPr>
          <w:rFonts w:ascii="Times New Roman" w:eastAsia="Times New Roman" w:hAnsi="Times New Roman" w:cs="Times New Roman"/>
          <w:sz w:val="28"/>
          <w:szCs w:val="28"/>
          <w:lang w:val="uk-UA"/>
        </w:rPr>
      </w:pPr>
    </w:p>
    <w:p w:rsidR="00ED5B22" w:rsidRDefault="00ED5B22" w:rsidP="00ED5B22">
      <w:pPr>
        <w:spacing w:after="0" w:line="360" w:lineRule="auto"/>
        <w:ind w:firstLine="567"/>
        <w:jc w:val="both"/>
        <w:rPr>
          <w:rFonts w:ascii="Times New Roman" w:eastAsia="Times New Roman" w:hAnsi="Times New Roman" w:cs="Times New Roman"/>
          <w:sz w:val="28"/>
          <w:szCs w:val="28"/>
          <w:lang w:val="uk-UA"/>
        </w:rPr>
      </w:pPr>
      <w:r w:rsidRPr="00ED5B22">
        <w:rPr>
          <w:rFonts w:ascii="Times New Roman" w:eastAsia="Times New Roman" w:hAnsi="Times New Roman" w:cs="Times New Roman"/>
          <w:sz w:val="28"/>
          <w:szCs w:val="28"/>
          <w:lang w:val="uk-UA"/>
        </w:rPr>
        <w:t xml:space="preserve">Візьмемо за вхідні данні наступні результати вимірювань </w:t>
      </w:r>
      <w:r>
        <w:rPr>
          <w:rFonts w:ascii="Times New Roman" w:eastAsia="Times New Roman" w:hAnsi="Times New Roman" w:cs="Times New Roman"/>
          <w:sz w:val="28"/>
          <w:szCs w:val="28"/>
        </w:rPr>
        <w:t>PM</w:t>
      </w:r>
      <w:r w:rsidRPr="00ED5B22">
        <w:rPr>
          <w:rFonts w:ascii="Times New Roman" w:eastAsia="Times New Roman" w:hAnsi="Times New Roman" w:cs="Times New Roman"/>
          <w:sz w:val="28"/>
          <w:szCs w:val="28"/>
          <w:lang w:val="uk-UA"/>
        </w:rPr>
        <w:t>2,5 у Києві (12.10.2021) Печерськ-2: 12,8 мг/м</w:t>
      </w:r>
      <w:r>
        <w:rPr>
          <w:rFonts w:ascii="Times New Roman" w:eastAsia="Times New Roman" w:hAnsi="Times New Roman" w:cs="Times New Roman"/>
          <w:position w:val="-4"/>
          <w:sz w:val="28"/>
          <w:szCs w:val="28"/>
          <w:lang w:val="uk-UA"/>
        </w:rPr>
        <w:object w:dxaOrig="135" w:dyaOrig="300">
          <v:shape id="_x0000_i1061" type="#_x0000_t75" style="width:6.45pt;height:15.05pt" o:ole="">
            <v:imagedata r:id="rId40" o:title=""/>
          </v:shape>
          <o:OLEObject Type="Embed" ProgID="Equation.DSMT4" ShapeID="_x0000_i1061" DrawAspect="Content" ObjectID="_1700469607" r:id="rId91"/>
        </w:object>
      </w:r>
      <w:r>
        <w:rPr>
          <w:rFonts w:ascii="Times New Roman" w:eastAsia="Times New Roman" w:hAnsi="Times New Roman" w:cs="Times New Roman"/>
          <w:sz w:val="28"/>
          <w:szCs w:val="28"/>
        </w:rPr>
        <w:t>. Результати вимірювань для PM10 (датується тим же днем): Печерськ-2: 25,3 мг/м.</w:t>
      </w:r>
    </w:p>
    <w:p w:rsidR="00ED5B22" w:rsidRDefault="00ED5B22" w:rsidP="00ED5B22">
      <w:pPr>
        <w:spacing w:after="0" w:line="360" w:lineRule="auto"/>
        <w:ind w:firstLine="567"/>
        <w:jc w:val="center"/>
        <w:rPr>
          <w:rFonts w:ascii="Times New Roman" w:eastAsia="Times New Roman" w:hAnsi="Times New Roman" w:cs="Times New Roman"/>
          <w:sz w:val="28"/>
          <w:szCs w:val="28"/>
        </w:rPr>
      </w:pPr>
      <w:r>
        <w:rPr>
          <w:noProof/>
          <w:sz w:val="28"/>
          <w:szCs w:val="28"/>
        </w:rPr>
        <w:drawing>
          <wp:inline distT="0" distB="0" distL="0" distR="0" wp14:anchorId="79735E9E" wp14:editId="5A01C12B">
            <wp:extent cx="3914775" cy="35052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92">
                      <a:extLst>
                        <a:ext uri="{28A0092B-C50C-407E-A947-70E740481C1C}">
                          <a14:useLocalDpi xmlns:a14="http://schemas.microsoft.com/office/drawing/2010/main" val="0"/>
                        </a:ext>
                      </a:extLst>
                    </a:blip>
                    <a:srcRect l="54892" t="5421" r="16350" b="48872"/>
                    <a:stretch>
                      <a:fillRect/>
                    </a:stretch>
                  </pic:blipFill>
                  <pic:spPr bwMode="auto">
                    <a:xfrm>
                      <a:off x="0" y="0"/>
                      <a:ext cx="3914775" cy="3505200"/>
                    </a:xfrm>
                    <a:prstGeom prst="rect">
                      <a:avLst/>
                    </a:prstGeom>
                    <a:noFill/>
                    <a:ln>
                      <a:noFill/>
                    </a:ln>
                  </pic:spPr>
                </pic:pic>
              </a:graphicData>
            </a:graphic>
          </wp:inline>
        </w:drawing>
      </w:r>
    </w:p>
    <w:p w:rsid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3.5 – </w:t>
      </w:r>
      <w:r>
        <w:rPr>
          <w:rFonts w:ascii="Times New Roman" w:eastAsia="Times New Roman" w:hAnsi="Times New Roman" w:cs="Times New Roman"/>
          <w:sz w:val="28"/>
          <w:szCs w:val="28"/>
        </w:rPr>
        <w:t xml:space="preserve"> Визначення найбільш критичного показника за вимірюванням необхідного параметру на заданій місцевості.</w:t>
      </w:r>
    </w:p>
    <w:p w:rsidR="00ED5B22" w:rsidRDefault="00ED5B22" w:rsidP="00ED5B22">
      <w:pPr>
        <w:spacing w:line="360" w:lineRule="auto"/>
        <w:ind w:firstLine="567"/>
        <w:jc w:val="center"/>
        <w:rPr>
          <w:rFonts w:ascii="Times New Roman" w:eastAsia="Times New Roman" w:hAnsi="Times New Roman" w:cs="Times New Roman"/>
          <w:sz w:val="28"/>
          <w:szCs w:val="28"/>
        </w:rPr>
      </w:pPr>
      <w:r>
        <w:rPr>
          <w:noProof/>
          <w:sz w:val="28"/>
          <w:szCs w:val="28"/>
        </w:rPr>
        <w:drawing>
          <wp:inline distT="0" distB="0" distL="0" distR="0" wp14:anchorId="105C6C82" wp14:editId="44BB818E">
            <wp:extent cx="3238500" cy="26955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93">
                      <a:extLst>
                        <a:ext uri="{28A0092B-C50C-407E-A947-70E740481C1C}">
                          <a14:useLocalDpi xmlns:a14="http://schemas.microsoft.com/office/drawing/2010/main" val="0"/>
                        </a:ext>
                      </a:extLst>
                    </a:blip>
                    <a:srcRect l="46324" t="2840" r="24631" b="54042"/>
                    <a:stretch>
                      <a:fillRect/>
                    </a:stretch>
                  </pic:blipFill>
                  <pic:spPr bwMode="auto">
                    <a:xfrm>
                      <a:off x="0" y="0"/>
                      <a:ext cx="3238500" cy="2695575"/>
                    </a:xfrm>
                    <a:prstGeom prst="rect">
                      <a:avLst/>
                    </a:prstGeom>
                    <a:noFill/>
                    <a:ln>
                      <a:noFill/>
                    </a:ln>
                  </pic:spPr>
                </pic:pic>
              </a:graphicData>
            </a:graphic>
          </wp:inline>
        </w:drawing>
      </w:r>
    </w:p>
    <w:p w:rsidR="00ED5B22" w:rsidRDefault="00ED5B22" w:rsidP="00ED5B22">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3.6 – </w:t>
      </w:r>
      <w:r>
        <w:rPr>
          <w:rFonts w:ascii="Times New Roman" w:eastAsia="Times New Roman" w:hAnsi="Times New Roman" w:cs="Times New Roman"/>
          <w:sz w:val="28"/>
          <w:szCs w:val="28"/>
        </w:rPr>
        <w:t xml:space="preserve"> Поверхність відгуку для заданих вхідних параметрів.</w:t>
      </w:r>
    </w:p>
    <w:p w:rsidR="00ED5B22" w:rsidRDefault="00ED5B22" w:rsidP="00ED5B22">
      <w:pPr>
        <w:spacing w:after="0" w:line="360" w:lineRule="auto"/>
        <w:ind w:firstLine="567"/>
        <w:jc w:val="center"/>
        <w:rPr>
          <w:rFonts w:ascii="Times New Roman" w:eastAsia="Times New Roman" w:hAnsi="Times New Roman" w:cs="Times New Roman"/>
          <w:sz w:val="28"/>
          <w:szCs w:val="28"/>
        </w:rPr>
      </w:pPr>
    </w:p>
    <w:p w:rsidR="00ED5B22" w:rsidRDefault="00ED5B22" w:rsidP="00ED5B22">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Вихідний блок для даного експерименту видає результат 50.6, що відповідає нормальному показнику за заданими даними параметра оцінки яксоті повітря.</w:t>
      </w:r>
    </w:p>
    <w:p w:rsidR="00ED5B22" w:rsidRDefault="00ED5B22" w:rsidP="00ED5B2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Візьмемо за вхідні данні наступні результати вимірювань PM2,5 у Києві (12.10.2021) Шулявка-1: 21,2 мг/м</w:t>
      </w:r>
      <w:r>
        <w:rPr>
          <w:rFonts w:ascii="Times New Roman" w:eastAsia="Times New Roman" w:hAnsi="Times New Roman" w:cs="Times New Roman"/>
          <w:position w:val="-4"/>
          <w:sz w:val="28"/>
          <w:szCs w:val="28"/>
          <w:lang w:val="uk-UA"/>
        </w:rPr>
        <w:object w:dxaOrig="135" w:dyaOrig="300">
          <v:shape id="_x0000_i1062" type="#_x0000_t75" style="width:6.45pt;height:15.05pt" o:ole="">
            <v:imagedata r:id="rId40" o:title=""/>
          </v:shape>
          <o:OLEObject Type="Embed" ProgID="Equation.DSMT4" ShapeID="_x0000_i1062" DrawAspect="Content" ObjectID="_1700469608" r:id="rId94"/>
        </w:object>
      </w:r>
      <w:r>
        <w:rPr>
          <w:rFonts w:ascii="Times New Roman" w:eastAsia="Times New Roman" w:hAnsi="Times New Roman" w:cs="Times New Roman"/>
          <w:sz w:val="28"/>
          <w:szCs w:val="28"/>
        </w:rPr>
        <w:t>. Результати вимірювань для PM10 (датується тим же днем): Шулявка-1: 55,2 мг/м</w:t>
      </w:r>
      <w:r>
        <w:rPr>
          <w:rFonts w:ascii="Times New Roman" w:eastAsia="Times New Roman" w:hAnsi="Times New Roman" w:cs="Times New Roman"/>
          <w:position w:val="-4"/>
          <w:sz w:val="28"/>
          <w:szCs w:val="28"/>
          <w:lang w:val="uk-UA"/>
        </w:rPr>
        <w:object w:dxaOrig="135" w:dyaOrig="300">
          <v:shape id="_x0000_i1063" type="#_x0000_t75" style="width:6.45pt;height:15.05pt" o:ole="">
            <v:imagedata r:id="rId54" o:title=""/>
          </v:shape>
          <o:OLEObject Type="Embed" ProgID="Equation.DSMT4" ShapeID="_x0000_i1063" DrawAspect="Content" ObjectID="_1700469609" r:id="rId95"/>
        </w:object>
      </w:r>
      <w:r>
        <w:rPr>
          <w:rFonts w:ascii="Times New Roman" w:eastAsia="Times New Roman" w:hAnsi="Times New Roman" w:cs="Times New Roman"/>
          <w:sz w:val="28"/>
          <w:szCs w:val="28"/>
        </w:rPr>
        <w:t>.</w:t>
      </w:r>
    </w:p>
    <w:p w:rsidR="00ED5B22" w:rsidRDefault="00ED5B22" w:rsidP="00ED5B22">
      <w:pPr>
        <w:spacing w:after="0" w:line="360" w:lineRule="auto"/>
        <w:ind w:firstLine="567"/>
        <w:jc w:val="both"/>
        <w:rPr>
          <w:rFonts w:ascii="Calibri" w:eastAsia="Calibri" w:hAnsi="Calibri" w:cs="Calibri"/>
          <w:noProof/>
          <w:sz w:val="28"/>
          <w:szCs w:val="28"/>
        </w:rPr>
      </w:pPr>
    </w:p>
    <w:p w:rsidR="00ED5B22" w:rsidRDefault="00ED5B22" w:rsidP="00ED5B22">
      <w:pPr>
        <w:spacing w:after="0" w:line="360" w:lineRule="auto"/>
        <w:ind w:firstLine="567"/>
        <w:jc w:val="center"/>
        <w:rPr>
          <w:rFonts w:ascii="Times New Roman" w:eastAsia="Times New Roman" w:hAnsi="Times New Roman" w:cs="Times New Roman"/>
          <w:sz w:val="28"/>
          <w:szCs w:val="28"/>
          <w:lang w:val="uk-UA"/>
        </w:rPr>
      </w:pPr>
      <w:r>
        <w:rPr>
          <w:noProof/>
          <w:sz w:val="28"/>
          <w:szCs w:val="28"/>
        </w:rPr>
        <w:drawing>
          <wp:inline distT="0" distB="0" distL="0" distR="0" wp14:anchorId="6866059E" wp14:editId="2CF260DB">
            <wp:extent cx="3314700" cy="29337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96">
                      <a:extLst>
                        <a:ext uri="{28A0092B-C50C-407E-A947-70E740481C1C}">
                          <a14:useLocalDpi xmlns:a14="http://schemas.microsoft.com/office/drawing/2010/main" val="0"/>
                        </a:ext>
                      </a:extLst>
                    </a:blip>
                    <a:srcRect l="55182" t="5164" r="15770" b="49133"/>
                    <a:stretch>
                      <a:fillRect/>
                    </a:stretch>
                  </pic:blipFill>
                  <pic:spPr bwMode="auto">
                    <a:xfrm>
                      <a:off x="0" y="0"/>
                      <a:ext cx="3314700" cy="2933700"/>
                    </a:xfrm>
                    <a:prstGeom prst="rect">
                      <a:avLst/>
                    </a:prstGeom>
                    <a:noFill/>
                    <a:ln>
                      <a:noFill/>
                    </a:ln>
                  </pic:spPr>
                </pic:pic>
              </a:graphicData>
            </a:graphic>
          </wp:inline>
        </w:drawing>
      </w:r>
    </w:p>
    <w:p w:rsid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3.7 – </w:t>
      </w:r>
      <w:r>
        <w:rPr>
          <w:rFonts w:ascii="Times New Roman" w:eastAsia="Times New Roman" w:hAnsi="Times New Roman" w:cs="Times New Roman"/>
          <w:sz w:val="28"/>
          <w:szCs w:val="28"/>
        </w:rPr>
        <w:t xml:space="preserve"> Визначення найбільш критичного показника за вимірюванням необхідного параметру на заданій місцевості.</w:t>
      </w:r>
    </w:p>
    <w:p w:rsidR="00ED5B22" w:rsidRDefault="00ED5B22" w:rsidP="00ED5B22">
      <w:pPr>
        <w:spacing w:line="360" w:lineRule="auto"/>
        <w:ind w:firstLine="567"/>
        <w:jc w:val="center"/>
        <w:rPr>
          <w:rFonts w:ascii="Times New Roman" w:eastAsia="Times New Roman" w:hAnsi="Times New Roman" w:cs="Times New Roman"/>
          <w:sz w:val="28"/>
          <w:szCs w:val="28"/>
        </w:rPr>
      </w:pPr>
      <w:r>
        <w:rPr>
          <w:noProof/>
          <w:sz w:val="28"/>
          <w:szCs w:val="28"/>
        </w:rPr>
        <w:drawing>
          <wp:inline distT="0" distB="0" distL="0" distR="0" wp14:anchorId="697A7EF5" wp14:editId="1B656F32">
            <wp:extent cx="3038475" cy="2568338"/>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97">
                      <a:extLst>
                        <a:ext uri="{28A0092B-C50C-407E-A947-70E740481C1C}">
                          <a14:useLocalDpi xmlns:a14="http://schemas.microsoft.com/office/drawing/2010/main" val="0"/>
                        </a:ext>
                      </a:extLst>
                    </a:blip>
                    <a:srcRect l="45306" t="2841" r="24776" b="52238"/>
                    <a:stretch>
                      <a:fillRect/>
                    </a:stretch>
                  </pic:blipFill>
                  <pic:spPr bwMode="auto">
                    <a:xfrm>
                      <a:off x="0" y="0"/>
                      <a:ext cx="3040333" cy="2569908"/>
                    </a:xfrm>
                    <a:prstGeom prst="rect">
                      <a:avLst/>
                    </a:prstGeom>
                    <a:noFill/>
                    <a:ln>
                      <a:noFill/>
                    </a:ln>
                  </pic:spPr>
                </pic:pic>
              </a:graphicData>
            </a:graphic>
          </wp:inline>
        </w:drawing>
      </w:r>
    </w:p>
    <w:p w:rsidR="00ED5B22" w:rsidRDefault="00ED5B22" w:rsidP="00ED5B22">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Pr>
          <w:rFonts w:ascii="Times New Roman" w:eastAsia="Times New Roman" w:hAnsi="Times New Roman" w:cs="Times New Roman"/>
          <w:sz w:val="28"/>
          <w:szCs w:val="28"/>
          <w:lang w:val="uk-UA"/>
        </w:rPr>
        <w:t xml:space="preserve">3.8 – </w:t>
      </w:r>
      <w:r>
        <w:rPr>
          <w:rFonts w:ascii="Times New Roman" w:eastAsia="Times New Roman" w:hAnsi="Times New Roman" w:cs="Times New Roman"/>
          <w:sz w:val="28"/>
          <w:szCs w:val="28"/>
        </w:rPr>
        <w:t>Поверхність відгуку для заданих вхідних параметрів.</w:t>
      </w:r>
    </w:p>
    <w:p w:rsidR="00ED5B22" w:rsidRDefault="00ED5B22" w:rsidP="00ED5B22">
      <w:pPr>
        <w:spacing w:after="0" w:line="360" w:lineRule="auto"/>
        <w:ind w:firstLine="567"/>
        <w:jc w:val="center"/>
        <w:rPr>
          <w:rFonts w:ascii="Times New Roman" w:eastAsia="Times New Roman" w:hAnsi="Times New Roman" w:cs="Times New Roman"/>
          <w:b/>
          <w:sz w:val="28"/>
          <w:szCs w:val="28"/>
          <w:lang w:val="uk-UA"/>
        </w:rPr>
      </w:pPr>
    </w:p>
    <w:p w:rsidR="00ED5B22" w:rsidRDefault="00ED5B22" w:rsidP="00ED5B2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Візьмемо за вхідні данні наступні результати вимірювань PM2,5 у Києві (12.10.2021) Шулявка-2: 45,7 мг/м</w:t>
      </w:r>
      <w:r>
        <w:rPr>
          <w:rFonts w:ascii="Times New Roman" w:eastAsia="Times New Roman" w:hAnsi="Times New Roman" w:cs="Times New Roman"/>
          <w:position w:val="-4"/>
          <w:sz w:val="28"/>
          <w:szCs w:val="28"/>
          <w:lang w:val="uk-UA"/>
        </w:rPr>
        <w:object w:dxaOrig="135" w:dyaOrig="300">
          <v:shape id="_x0000_i1064" type="#_x0000_t75" style="width:6.45pt;height:15.05pt" o:ole="">
            <v:imagedata r:id="rId44" o:title=""/>
          </v:shape>
          <o:OLEObject Type="Embed" ProgID="Equation.DSMT4" ShapeID="_x0000_i1064" DrawAspect="Content" ObjectID="_1700469610" r:id="rId98"/>
        </w:object>
      </w:r>
      <w:r>
        <w:rPr>
          <w:rFonts w:ascii="Times New Roman" w:eastAsia="Times New Roman" w:hAnsi="Times New Roman" w:cs="Times New Roman"/>
          <w:sz w:val="28"/>
          <w:szCs w:val="28"/>
        </w:rPr>
        <w:t>. Результати вимірювань для PM10 (датується тим же днем): Шулявка-2: 30,7 мг/м</w:t>
      </w:r>
      <w:r>
        <w:rPr>
          <w:rFonts w:ascii="Times New Roman" w:eastAsia="Times New Roman" w:hAnsi="Times New Roman" w:cs="Times New Roman"/>
          <w:position w:val="-4"/>
          <w:sz w:val="28"/>
          <w:szCs w:val="28"/>
          <w:lang w:val="uk-UA"/>
        </w:rPr>
        <w:object w:dxaOrig="135" w:dyaOrig="300">
          <v:shape id="_x0000_i1065" type="#_x0000_t75" style="width:6.45pt;height:15.05pt" o:ole="">
            <v:imagedata r:id="rId56" o:title=""/>
          </v:shape>
          <o:OLEObject Type="Embed" ProgID="Equation.DSMT4" ShapeID="_x0000_i1065" DrawAspect="Content" ObjectID="_1700469611" r:id="rId99"/>
        </w:object>
      </w:r>
      <w:r>
        <w:rPr>
          <w:rFonts w:ascii="Times New Roman" w:eastAsia="Times New Roman" w:hAnsi="Times New Roman" w:cs="Times New Roman"/>
          <w:sz w:val="28"/>
          <w:szCs w:val="28"/>
        </w:rPr>
        <w:t>.</w:t>
      </w:r>
    </w:p>
    <w:p w:rsidR="00ED5B22" w:rsidRDefault="00ED5B22" w:rsidP="00ED5B22">
      <w:pPr>
        <w:spacing w:after="0" w:line="360" w:lineRule="auto"/>
        <w:ind w:firstLine="567"/>
        <w:jc w:val="both"/>
        <w:rPr>
          <w:rFonts w:ascii="Calibri" w:eastAsia="Calibri" w:hAnsi="Calibri" w:cs="Calibri"/>
          <w:noProof/>
          <w:sz w:val="28"/>
          <w:szCs w:val="28"/>
        </w:rPr>
      </w:pPr>
    </w:p>
    <w:p w:rsidR="00ED5B22" w:rsidRDefault="00ED5B22" w:rsidP="00ED5B22">
      <w:pPr>
        <w:spacing w:after="0" w:line="360" w:lineRule="auto"/>
        <w:ind w:firstLine="567"/>
        <w:jc w:val="center"/>
        <w:rPr>
          <w:rFonts w:ascii="Times New Roman" w:eastAsia="Times New Roman" w:hAnsi="Times New Roman" w:cs="Times New Roman"/>
          <w:sz w:val="28"/>
          <w:szCs w:val="28"/>
          <w:lang w:val="uk-UA"/>
        </w:rPr>
      </w:pPr>
      <w:r>
        <w:rPr>
          <w:noProof/>
          <w:sz w:val="28"/>
          <w:szCs w:val="28"/>
        </w:rPr>
        <w:drawing>
          <wp:inline distT="0" distB="0" distL="0" distR="0" wp14:anchorId="1D67A41D" wp14:editId="2C0FA2EF">
            <wp:extent cx="3657600" cy="30861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00">
                      <a:extLst>
                        <a:ext uri="{28A0092B-C50C-407E-A947-70E740481C1C}">
                          <a14:useLocalDpi xmlns:a14="http://schemas.microsoft.com/office/drawing/2010/main" val="0"/>
                        </a:ext>
                      </a:extLst>
                    </a:blip>
                    <a:srcRect l="54456" t="5939" r="15480" b="49133"/>
                    <a:stretch>
                      <a:fillRect/>
                    </a:stretch>
                  </pic:blipFill>
                  <pic:spPr bwMode="auto">
                    <a:xfrm>
                      <a:off x="0" y="0"/>
                      <a:ext cx="3657600" cy="3086100"/>
                    </a:xfrm>
                    <a:prstGeom prst="rect">
                      <a:avLst/>
                    </a:prstGeom>
                    <a:noFill/>
                    <a:ln>
                      <a:noFill/>
                    </a:ln>
                  </pic:spPr>
                </pic:pic>
              </a:graphicData>
            </a:graphic>
          </wp:inline>
        </w:drawing>
      </w:r>
    </w:p>
    <w:p w:rsidR="00ED5B22" w:rsidRP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Pr>
          <w:rFonts w:ascii="Times New Roman" w:eastAsia="Times New Roman" w:hAnsi="Times New Roman" w:cs="Times New Roman"/>
          <w:sz w:val="28"/>
          <w:szCs w:val="28"/>
          <w:lang w:val="uk-UA"/>
        </w:rPr>
        <w:t xml:space="preserve">3.9 – </w:t>
      </w:r>
      <w:r>
        <w:rPr>
          <w:rFonts w:ascii="Times New Roman" w:eastAsia="Times New Roman" w:hAnsi="Times New Roman" w:cs="Times New Roman"/>
          <w:sz w:val="28"/>
          <w:szCs w:val="28"/>
        </w:rPr>
        <w:t>Визначення найбільш критичного показника за вимірюванням необхідного параметру на заданій місцевості.</w:t>
      </w:r>
    </w:p>
    <w:p w:rsidR="00ED5B22" w:rsidRDefault="00ED5B22" w:rsidP="00ED5B22">
      <w:pPr>
        <w:spacing w:line="360" w:lineRule="auto"/>
        <w:ind w:firstLine="567"/>
        <w:jc w:val="center"/>
        <w:rPr>
          <w:rFonts w:ascii="Times New Roman" w:eastAsia="Times New Roman" w:hAnsi="Times New Roman" w:cs="Times New Roman"/>
          <w:sz w:val="28"/>
          <w:szCs w:val="28"/>
          <w:lang w:val="uk-UA"/>
        </w:rPr>
      </w:pPr>
      <w:r>
        <w:rPr>
          <w:noProof/>
          <w:sz w:val="28"/>
          <w:szCs w:val="28"/>
        </w:rPr>
        <w:drawing>
          <wp:inline distT="0" distB="0" distL="0" distR="0" wp14:anchorId="6EEA7FB7" wp14:editId="353287F7">
            <wp:extent cx="3324225" cy="28289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01">
                      <a:extLst>
                        <a:ext uri="{28A0092B-C50C-407E-A947-70E740481C1C}">
                          <a14:useLocalDpi xmlns:a14="http://schemas.microsoft.com/office/drawing/2010/main" val="0"/>
                        </a:ext>
                      </a:extLst>
                    </a:blip>
                    <a:srcRect l="46033" t="2840" r="25066" b="53523"/>
                    <a:stretch>
                      <a:fillRect/>
                    </a:stretch>
                  </pic:blipFill>
                  <pic:spPr bwMode="auto">
                    <a:xfrm>
                      <a:off x="0" y="0"/>
                      <a:ext cx="3324225" cy="2828925"/>
                    </a:xfrm>
                    <a:prstGeom prst="rect">
                      <a:avLst/>
                    </a:prstGeom>
                    <a:noFill/>
                    <a:ln>
                      <a:noFill/>
                    </a:ln>
                  </pic:spPr>
                </pic:pic>
              </a:graphicData>
            </a:graphic>
          </wp:inline>
        </w:drawing>
      </w:r>
    </w:p>
    <w:p w:rsidR="00ED5B22" w:rsidRDefault="00ED5B22" w:rsidP="00ED5B22">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Pr>
          <w:rFonts w:ascii="Times New Roman" w:eastAsia="Times New Roman" w:hAnsi="Times New Roman" w:cs="Times New Roman"/>
          <w:sz w:val="28"/>
          <w:szCs w:val="28"/>
          <w:lang w:val="uk-UA"/>
        </w:rPr>
        <w:t xml:space="preserve">3.10 – </w:t>
      </w:r>
      <w:r>
        <w:rPr>
          <w:rFonts w:ascii="Times New Roman" w:eastAsia="Times New Roman" w:hAnsi="Times New Roman" w:cs="Times New Roman"/>
          <w:sz w:val="28"/>
          <w:szCs w:val="28"/>
        </w:rPr>
        <w:t>Поверхність відгуку для заданих вхідних параметрів.</w:t>
      </w:r>
    </w:p>
    <w:p w:rsidR="00ED5B22" w:rsidRDefault="00ED5B22" w:rsidP="00ED5B22">
      <w:pPr>
        <w:spacing w:line="360" w:lineRule="auto"/>
        <w:ind w:firstLine="567"/>
        <w:jc w:val="center"/>
        <w:rPr>
          <w:rFonts w:ascii="Times New Roman" w:eastAsia="Times New Roman" w:hAnsi="Times New Roman" w:cs="Times New Roman"/>
          <w:b/>
          <w:sz w:val="28"/>
          <w:szCs w:val="28"/>
          <w:lang w:val="uk-UA"/>
        </w:rPr>
      </w:pPr>
    </w:p>
    <w:p w:rsidR="00ED5B22" w:rsidRDefault="00ED5B22" w:rsidP="00ED5B2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Візьмемо за вхідні данні наступні результати вимірювань PM2,5 у Києві (12.10.2021) Виноградар: 18,8 мг/м</w:t>
      </w:r>
      <w:r>
        <w:rPr>
          <w:rFonts w:ascii="Times New Roman" w:eastAsia="Times New Roman" w:hAnsi="Times New Roman" w:cs="Times New Roman"/>
          <w:position w:val="-4"/>
          <w:sz w:val="28"/>
          <w:szCs w:val="28"/>
          <w:lang w:val="uk-UA"/>
        </w:rPr>
        <w:object w:dxaOrig="135" w:dyaOrig="255">
          <v:shape id="_x0000_i1066" type="#_x0000_t75" style="width:6.45pt;height:12.9pt" o:ole="">
            <v:imagedata r:id="rId44" o:title=""/>
          </v:shape>
          <o:OLEObject Type="Embed" ProgID="Equation.DSMT4" ShapeID="_x0000_i1066" DrawAspect="Content" ObjectID="_1700469612" r:id="rId102"/>
        </w:object>
      </w:r>
      <w:r>
        <w:rPr>
          <w:rFonts w:ascii="Times New Roman" w:eastAsia="Times New Roman" w:hAnsi="Times New Roman" w:cs="Times New Roman"/>
          <w:sz w:val="28"/>
          <w:szCs w:val="28"/>
        </w:rPr>
        <w:t>. Результати вимірювань для PM10 (датується тим же днем Виноградар: 33,9 мг/м</w:t>
      </w:r>
      <w:r>
        <w:rPr>
          <w:rFonts w:ascii="Times New Roman" w:eastAsia="Times New Roman" w:hAnsi="Times New Roman" w:cs="Times New Roman"/>
          <w:position w:val="-4"/>
          <w:sz w:val="28"/>
          <w:szCs w:val="28"/>
          <w:lang w:val="uk-UA"/>
        </w:rPr>
        <w:object w:dxaOrig="135" w:dyaOrig="300">
          <v:shape id="_x0000_i1067" type="#_x0000_t75" style="width:6.45pt;height:15.05pt" o:ole="">
            <v:imagedata r:id="rId58" o:title=""/>
          </v:shape>
          <o:OLEObject Type="Embed" ProgID="Equation.DSMT4" ShapeID="_x0000_i1067" DrawAspect="Content" ObjectID="_1700469613" r:id="rId103"/>
        </w:object>
      </w:r>
      <w:r>
        <w:rPr>
          <w:rFonts w:ascii="Times New Roman" w:eastAsia="Times New Roman" w:hAnsi="Times New Roman" w:cs="Times New Roman"/>
          <w:sz w:val="28"/>
          <w:szCs w:val="28"/>
        </w:rPr>
        <w:t>.</w:t>
      </w:r>
    </w:p>
    <w:p w:rsidR="00ED5B22" w:rsidRDefault="00ED5B22" w:rsidP="00ED5B22">
      <w:pPr>
        <w:spacing w:after="0" w:line="360" w:lineRule="auto"/>
        <w:ind w:firstLine="567"/>
        <w:jc w:val="both"/>
        <w:rPr>
          <w:rFonts w:ascii="Calibri" w:eastAsia="Calibri" w:hAnsi="Calibri" w:cs="Calibri"/>
          <w:noProof/>
          <w:sz w:val="28"/>
          <w:szCs w:val="28"/>
        </w:rPr>
      </w:pPr>
    </w:p>
    <w:p w:rsidR="00ED5B22" w:rsidRDefault="00ED5B22" w:rsidP="00ED5B22">
      <w:pPr>
        <w:spacing w:after="0" w:line="360" w:lineRule="auto"/>
        <w:ind w:firstLine="567"/>
        <w:jc w:val="center"/>
        <w:rPr>
          <w:rFonts w:ascii="Times New Roman" w:eastAsia="Times New Roman" w:hAnsi="Times New Roman" w:cs="Times New Roman"/>
          <w:sz w:val="28"/>
          <w:szCs w:val="28"/>
          <w:lang w:val="uk-UA"/>
        </w:rPr>
      </w:pPr>
      <w:r>
        <w:rPr>
          <w:noProof/>
          <w:sz w:val="28"/>
          <w:szCs w:val="28"/>
        </w:rPr>
        <w:drawing>
          <wp:inline distT="0" distB="0" distL="0" distR="0" wp14:anchorId="6E96EB90" wp14:editId="2ED7F58A">
            <wp:extent cx="3695700" cy="31623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04">
                      <a:extLst>
                        <a:ext uri="{28A0092B-C50C-407E-A947-70E740481C1C}">
                          <a14:useLocalDpi xmlns:a14="http://schemas.microsoft.com/office/drawing/2010/main" val="0"/>
                        </a:ext>
                      </a:extLst>
                    </a:blip>
                    <a:srcRect l="54745" t="5421" r="15771" b="49908"/>
                    <a:stretch>
                      <a:fillRect/>
                    </a:stretch>
                  </pic:blipFill>
                  <pic:spPr bwMode="auto">
                    <a:xfrm>
                      <a:off x="0" y="0"/>
                      <a:ext cx="3695700" cy="3162300"/>
                    </a:xfrm>
                    <a:prstGeom prst="rect">
                      <a:avLst/>
                    </a:prstGeom>
                    <a:noFill/>
                    <a:ln>
                      <a:noFill/>
                    </a:ln>
                  </pic:spPr>
                </pic:pic>
              </a:graphicData>
            </a:graphic>
          </wp:inline>
        </w:drawing>
      </w:r>
    </w:p>
    <w:p w:rsidR="00ED5B22" w:rsidRDefault="00ED5B22" w:rsidP="00ED5B22">
      <w:pPr>
        <w:spacing w:after="0" w:line="360" w:lineRule="auto"/>
        <w:ind w:firstLine="567"/>
        <w:jc w:val="center"/>
        <w:rPr>
          <w:rFonts w:ascii="Times New Roman" w:eastAsia="Times New Roman" w:hAnsi="Times New Roman" w:cs="Times New Roman"/>
          <w:sz w:val="28"/>
          <w:szCs w:val="28"/>
        </w:rPr>
      </w:pPr>
      <w:r>
        <w:rPr>
          <w:noProof/>
          <w:sz w:val="28"/>
          <w:szCs w:val="28"/>
        </w:rPr>
        <w:drawing>
          <wp:inline distT="0" distB="0" distL="0" distR="0" wp14:anchorId="2DF37D49" wp14:editId="711A1E4D">
            <wp:extent cx="3657600" cy="30861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100">
                      <a:extLst>
                        <a:ext uri="{28A0092B-C50C-407E-A947-70E740481C1C}">
                          <a14:useLocalDpi xmlns:a14="http://schemas.microsoft.com/office/drawing/2010/main" val="0"/>
                        </a:ext>
                      </a:extLst>
                    </a:blip>
                    <a:srcRect l="54456" t="5939" r="15480" b="49133"/>
                    <a:stretch>
                      <a:fillRect/>
                    </a:stretch>
                  </pic:blipFill>
                  <pic:spPr bwMode="auto">
                    <a:xfrm>
                      <a:off x="0" y="0"/>
                      <a:ext cx="3657600" cy="3086100"/>
                    </a:xfrm>
                    <a:prstGeom prst="rect">
                      <a:avLst/>
                    </a:prstGeom>
                    <a:noFill/>
                    <a:ln>
                      <a:noFill/>
                    </a:ln>
                  </pic:spPr>
                </pic:pic>
              </a:graphicData>
            </a:graphic>
          </wp:inline>
        </w:drawing>
      </w:r>
    </w:p>
    <w:p w:rsidR="00ED5B22" w:rsidRDefault="00ED5B22" w:rsidP="00ED5B22">
      <w:pPr>
        <w:spacing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 11 – </w:t>
      </w:r>
      <w:r>
        <w:rPr>
          <w:rFonts w:ascii="Times New Roman" w:eastAsia="Times New Roman" w:hAnsi="Times New Roman" w:cs="Times New Roman"/>
          <w:sz w:val="28"/>
          <w:szCs w:val="28"/>
        </w:rPr>
        <w:t xml:space="preserve"> Визначення найбільш критичного показника за вимірюванням необхідного параметру на заданій місцевості.</w:t>
      </w:r>
    </w:p>
    <w:p w:rsidR="00ED5B22" w:rsidRDefault="00ED5B22" w:rsidP="00ED5B22">
      <w:pPr>
        <w:spacing w:after="0" w:line="360" w:lineRule="auto"/>
        <w:ind w:firstLine="567"/>
        <w:jc w:val="center"/>
        <w:rPr>
          <w:rFonts w:ascii="Times New Roman" w:eastAsia="Times New Roman" w:hAnsi="Times New Roman" w:cs="Times New Roman"/>
          <w:sz w:val="28"/>
          <w:szCs w:val="28"/>
        </w:rPr>
      </w:pPr>
    </w:p>
    <w:p w:rsidR="00ED5B22" w:rsidRDefault="00ED5B22" w:rsidP="00ED5B2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Візьмемо за вхідні данні наступні результати вимірювань PM2,5 у Києві (12.10.2021) Русанівські Сади: 35,4 мг/м</w:t>
      </w:r>
      <w:r>
        <w:rPr>
          <w:rFonts w:ascii="Times New Roman" w:eastAsia="Times New Roman" w:hAnsi="Times New Roman" w:cs="Times New Roman"/>
          <w:position w:val="-4"/>
          <w:sz w:val="28"/>
          <w:szCs w:val="28"/>
          <w:lang w:val="uk-UA"/>
        </w:rPr>
        <w:object w:dxaOrig="60" w:dyaOrig="300">
          <v:shape id="_x0000_i1068" type="#_x0000_t75" style="width:3.2pt;height:15.05pt" o:ole="">
            <v:imagedata r:id="rId48" o:title=""/>
          </v:shape>
          <o:OLEObject Type="Embed" ProgID="Equation.DSMT4" ShapeID="_x0000_i1068" DrawAspect="Content" ObjectID="_1700469614" r:id="rId105"/>
        </w:object>
      </w:r>
      <w:r>
        <w:rPr>
          <w:rFonts w:ascii="Times New Roman" w:eastAsia="Times New Roman" w:hAnsi="Times New Roman" w:cs="Times New Roman"/>
          <w:sz w:val="28"/>
          <w:szCs w:val="28"/>
        </w:rPr>
        <w:t>. Результати вимірювань для PM10 (датується тим же днем Русанівські Сади: 58,5 мг/м</w:t>
      </w:r>
      <w:r>
        <w:rPr>
          <w:rFonts w:ascii="Times New Roman" w:eastAsia="Times New Roman" w:hAnsi="Times New Roman" w:cs="Times New Roman"/>
          <w:position w:val="-4"/>
          <w:sz w:val="28"/>
          <w:szCs w:val="28"/>
          <w:lang w:val="uk-UA"/>
        </w:rPr>
        <w:object w:dxaOrig="135" w:dyaOrig="300">
          <v:shape id="_x0000_i1069" type="#_x0000_t75" style="width:6.45pt;height:15.05pt" o:ole="">
            <v:imagedata r:id="rId60" o:title=""/>
          </v:shape>
          <o:OLEObject Type="Embed" ProgID="Equation.DSMT4" ShapeID="_x0000_i1069" DrawAspect="Content" ObjectID="_1700469615" r:id="rId106"/>
        </w:object>
      </w:r>
      <w:r>
        <w:rPr>
          <w:rFonts w:ascii="Times New Roman" w:eastAsia="Times New Roman" w:hAnsi="Times New Roman" w:cs="Times New Roman"/>
          <w:sz w:val="28"/>
          <w:szCs w:val="28"/>
        </w:rPr>
        <w:t>.</w:t>
      </w:r>
    </w:p>
    <w:p w:rsidR="00ED5B22" w:rsidRDefault="00ED5B22" w:rsidP="00ED5B22">
      <w:pPr>
        <w:spacing w:line="360" w:lineRule="auto"/>
        <w:ind w:firstLine="567"/>
        <w:jc w:val="center"/>
        <w:rPr>
          <w:rFonts w:ascii="Times New Roman" w:eastAsia="Times New Roman" w:hAnsi="Times New Roman" w:cs="Times New Roman"/>
          <w:sz w:val="28"/>
          <w:szCs w:val="28"/>
          <w:lang w:val="en-US"/>
        </w:rPr>
      </w:pPr>
      <w:r>
        <w:rPr>
          <w:noProof/>
          <w:sz w:val="28"/>
          <w:szCs w:val="28"/>
        </w:rPr>
        <w:drawing>
          <wp:inline distT="0" distB="0" distL="0" distR="0" wp14:anchorId="12096670" wp14:editId="0DAB90E9">
            <wp:extent cx="4114800" cy="35528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107">
                      <a:extLst>
                        <a:ext uri="{28A0092B-C50C-407E-A947-70E740481C1C}">
                          <a14:useLocalDpi xmlns:a14="http://schemas.microsoft.com/office/drawing/2010/main" val="0"/>
                        </a:ext>
                      </a:extLst>
                    </a:blip>
                    <a:srcRect l="54601" t="5937" r="16061" b="49136"/>
                    <a:stretch>
                      <a:fillRect/>
                    </a:stretch>
                  </pic:blipFill>
                  <pic:spPr bwMode="auto">
                    <a:xfrm>
                      <a:off x="0" y="0"/>
                      <a:ext cx="4114800" cy="3552825"/>
                    </a:xfrm>
                    <a:prstGeom prst="rect">
                      <a:avLst/>
                    </a:prstGeom>
                    <a:noFill/>
                    <a:ln>
                      <a:noFill/>
                    </a:ln>
                  </pic:spPr>
                </pic:pic>
              </a:graphicData>
            </a:graphic>
          </wp:inline>
        </w:drawing>
      </w:r>
    </w:p>
    <w:p w:rsidR="00ED5B22" w:rsidRDefault="00ED5B22" w:rsidP="00ED5B22">
      <w:pPr>
        <w:spacing w:line="360" w:lineRule="auto"/>
        <w:ind w:firstLine="56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 xml:space="preserve">. 3.12 – </w:t>
      </w:r>
      <w:r>
        <w:rPr>
          <w:rFonts w:ascii="Times New Roman" w:eastAsia="Times New Roman" w:hAnsi="Times New Roman" w:cs="Times New Roman"/>
          <w:sz w:val="28"/>
          <w:szCs w:val="28"/>
        </w:rPr>
        <w:t>Визначення найбільш критичного показника за вимірюванням необхідного параметру на заданій місцевості.</w:t>
      </w:r>
    </w:p>
    <w:p w:rsidR="00A25D46" w:rsidRDefault="00ED5B22" w:rsidP="00A25D46">
      <w:pPr>
        <w:pStyle w:val="afe"/>
        <w:rPr>
          <w:b/>
          <w:lang w:val="uk-UA" w:eastAsia="uk-UA"/>
        </w:rPr>
      </w:pPr>
      <w:r>
        <w:rPr>
          <w:b/>
          <w:lang w:val="uk-UA" w:eastAsia="uk-UA"/>
        </w:rPr>
        <w:t>Висновки.</w:t>
      </w:r>
    </w:p>
    <w:p w:rsidR="00ED5B22" w:rsidRPr="00A47AED" w:rsidRDefault="00ED5B22" w:rsidP="00A25D46">
      <w:pPr>
        <w:pStyle w:val="afe"/>
        <w:rPr>
          <w:lang w:val="uk-UA" w:eastAsia="uk-UA"/>
        </w:rPr>
      </w:pPr>
      <w:r>
        <w:rPr>
          <w:lang w:val="uk-UA" w:eastAsia="uk-UA"/>
        </w:rPr>
        <w:t>Опрацьовано великий за обсягом масив даних, отриманих в реальному часі від метеостанцій міста Києва</w:t>
      </w:r>
      <w:r w:rsidR="00A47AED">
        <w:rPr>
          <w:lang w:val="uk-UA" w:eastAsia="uk-UA"/>
        </w:rPr>
        <w:t xml:space="preserve">. Нечітка модель для вимірювання концентрації пилу в повітрі виявила свою дієвість як для рейтингових оцінок стану запиленості в різних осередках міської агломерації, так і для абсолютного оцінювання рівня запиленості. Показник запиленості повітря може бути запропонований до характеристики стану екології разом із показником </w:t>
      </w:r>
      <w:r w:rsidR="00A47AED">
        <w:rPr>
          <w:lang w:val="en-US" w:eastAsia="uk-UA"/>
        </w:rPr>
        <w:t>AQI</w:t>
      </w:r>
      <w:r w:rsidR="00A47AED">
        <w:rPr>
          <w:lang w:eastAsia="uk-UA"/>
        </w:rPr>
        <w:t xml:space="preserve"> </w:t>
      </w:r>
      <w:r w:rsidR="00A47AED">
        <w:rPr>
          <w:lang w:val="uk-UA" w:eastAsia="uk-UA"/>
        </w:rPr>
        <w:t>і незалежно від нього.</w:t>
      </w:r>
    </w:p>
    <w:p w:rsidR="00A25D46" w:rsidRDefault="00A25D46" w:rsidP="00A25D46">
      <w:pPr>
        <w:pStyle w:val="afe"/>
        <w:rPr>
          <w:b/>
          <w:lang w:val="uk-UA" w:eastAsia="uk-UA"/>
        </w:rPr>
      </w:pPr>
    </w:p>
    <w:p w:rsidR="00A25D46" w:rsidRDefault="00A25D46" w:rsidP="00A25D46">
      <w:pPr>
        <w:pStyle w:val="afe"/>
        <w:rPr>
          <w:b/>
          <w:lang w:val="uk-UA" w:eastAsia="uk-UA"/>
        </w:rPr>
      </w:pPr>
    </w:p>
    <w:p w:rsidR="00A25D46" w:rsidRDefault="00A25D46" w:rsidP="00A25D46">
      <w:pPr>
        <w:pStyle w:val="afe"/>
        <w:rPr>
          <w:b/>
          <w:lang w:val="uk-UA" w:eastAsia="uk-UA"/>
        </w:rPr>
      </w:pPr>
    </w:p>
    <w:p w:rsidR="0007636E" w:rsidRDefault="0007636E" w:rsidP="00A25D46">
      <w:pPr>
        <w:pStyle w:val="afe"/>
        <w:rPr>
          <w:b/>
          <w:lang w:val="uk-UA" w:eastAsia="uk-UA"/>
        </w:rPr>
      </w:pPr>
    </w:p>
    <w:p w:rsidR="0007636E" w:rsidRPr="0007636E" w:rsidRDefault="0007636E" w:rsidP="00E20372">
      <w:pPr>
        <w:pStyle w:val="1"/>
        <w:spacing w:line="360" w:lineRule="auto"/>
        <w:jc w:val="both"/>
        <w:rPr>
          <w:lang w:val="uk-UA"/>
        </w:rPr>
      </w:pPr>
      <w:bookmarkStart w:id="10" w:name="_Toc86149845"/>
      <w:bookmarkStart w:id="11" w:name="_Toc88750772"/>
      <w:bookmarkStart w:id="12" w:name="_Toc89816776"/>
      <w:r>
        <w:rPr>
          <w:lang w:val="uk-UA"/>
        </w:rPr>
        <w:lastRenderedPageBreak/>
        <w:t>РОЗДІЛ 4</w:t>
      </w:r>
      <w:r w:rsidRPr="0007636E">
        <w:rPr>
          <w:lang w:val="uk-UA"/>
        </w:rPr>
        <w:t xml:space="preserve">. </w:t>
      </w:r>
      <w:bookmarkEnd w:id="10"/>
      <w:r w:rsidRPr="0007636E">
        <w:t>P</w:t>
      </w:r>
      <w:r w:rsidRPr="0007636E">
        <w:rPr>
          <w:lang w:val="uk-UA"/>
        </w:rPr>
        <w:t>ОЗ</w:t>
      </w:r>
      <w:r w:rsidRPr="0007636E">
        <w:t>P</w:t>
      </w:r>
      <w:r w:rsidRPr="0007636E">
        <w:rPr>
          <w:lang w:val="uk-UA"/>
        </w:rPr>
        <w:t>ОБК</w:t>
      </w:r>
      <w:r w:rsidRPr="0007636E">
        <w:t>A</w:t>
      </w:r>
      <w:r w:rsidRPr="0007636E">
        <w:rPr>
          <w:lang w:val="uk-UA"/>
        </w:rPr>
        <w:t xml:space="preserve"> СТ</w:t>
      </w:r>
      <w:r w:rsidRPr="0007636E">
        <w:t>AP</w:t>
      </w:r>
      <w:r w:rsidRPr="0007636E">
        <w:rPr>
          <w:lang w:val="uk-UA"/>
        </w:rPr>
        <w:t>Т</w:t>
      </w:r>
      <w:r w:rsidRPr="0007636E">
        <w:t>A</w:t>
      </w:r>
      <w:r w:rsidRPr="0007636E">
        <w:rPr>
          <w:lang w:val="uk-UA"/>
        </w:rPr>
        <w:t>П-П</w:t>
      </w:r>
      <w:r w:rsidRPr="0007636E">
        <w:t>P</w:t>
      </w:r>
      <w:r w:rsidRPr="0007636E">
        <w:rPr>
          <w:lang w:val="uk-UA"/>
        </w:rPr>
        <w:t>ОЄКТУ “ВДОСКОНАЛЕННЯ МЕТОДУ КОНТРОЛЮ ЗАПИЛЕНОСТІ АТМОСФЕРНОГО ПОВІТРЯ НА ОСНОВІ ЗАСТОСУВАННЯ МОДЕЛІ НЕЧІТКОЇ ЛОГІКИ»</w:t>
      </w:r>
      <w:bookmarkEnd w:id="11"/>
      <w:bookmarkEnd w:id="12"/>
    </w:p>
    <w:p w:rsidR="0007636E" w:rsidRPr="0007636E" w:rsidRDefault="0007636E" w:rsidP="0007636E">
      <w:pPr>
        <w:pStyle w:val="2"/>
        <w:spacing w:before="0" w:line="360" w:lineRule="auto"/>
        <w:ind w:firstLine="567"/>
        <w:rPr>
          <w:szCs w:val="28"/>
        </w:rPr>
      </w:pPr>
      <w:bookmarkStart w:id="13" w:name="_Toc88750773"/>
      <w:bookmarkStart w:id="14" w:name="_Toc9181209"/>
      <w:r>
        <w:rPr>
          <w:szCs w:val="28"/>
        </w:rPr>
        <w:t>4</w:t>
      </w:r>
      <w:r w:rsidRPr="0007636E">
        <w:rPr>
          <w:szCs w:val="28"/>
        </w:rPr>
        <w:t xml:space="preserve">.1. </w:t>
      </w:r>
      <w:r w:rsidRPr="00E20372">
        <w:t>Опис iдеї пpоекту.</w:t>
      </w:r>
      <w:bookmarkEnd w:id="13"/>
      <w:bookmarkEnd w:id="14"/>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Понад двісті метеостанцій в режимі реального часу відстежують повітря Києва (серед іншого вимірюють концентрацію пилу PM2,5 і PM10) [27]. Метою даного дослідження є застосування нечіткої логіки [28] до моделі якості повітря в Києві (для запиленості PM2,5 та PM10). Нечіткі моделі сьогодні широко використовуються різноманітними експертними системами.</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Для чисельної градації при моніторингу повітря використовується спеціальна методика. Індекс якості повітря (AQI) використовується державними установами для інформування громадськості про те, наскільки забруднене повітря зараз або наскільки забрудненим стане. Ризики для здоров’я населення збільшуються в міру зростання AQI. Індекс якості повітря включає, серед інших компонентів, концентрацію пилу PM2,5. Загальна запиленість повітря (PM2,5 і PM10) не має окремого індексу. AQI – це сума кількох відносних концентрацій основних речовин однакової ваги. AQI розраховується як бальна шкала.</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Автори пропонують застосувати нечітке моделювання для врахування двох факторів пилу: PM2,5 і PM10. Вхідні дані для моделі були зі станцій моніторингу в Києві. Розрахунки проводилися в програмі MATLAB (модуль нечіткої логіки).</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У місті Києві на даний момент діє 328 станцій моніторингу атмосферного повітря, з них 122 – на листопад 2021 року, </w:t>
      </w:r>
      <w:r>
        <w:rPr>
          <w:rFonts w:ascii="Times New Roman" w:hAnsi="Times New Roman" w:cs="Times New Roman"/>
          <w:sz w:val="28"/>
          <w:szCs w:val="28"/>
          <w:lang w:val="uk-UA"/>
        </w:rPr>
        <w:t>1</w:t>
      </w:r>
      <w:r>
        <w:rPr>
          <w:rFonts w:ascii="Times New Roman" w:hAnsi="Times New Roman" w:cs="Times New Roman"/>
          <w:sz w:val="28"/>
          <w:szCs w:val="28"/>
        </w:rPr>
        <w:t>18 – в роботі. Станції моніторингу встановили: «SaveDnipro», «luftdaten.info», «Eco City», «AirVisual», «AirPol», «Kyiv Smart City», «ЛУН Місто», «Київський національний університет імені Тараса Шевченка», « Український гідрометеорологічний центр», «Європейська система обміну радіологічними даними», «Київська міська державна адміністрація», «Airly», «PurpleAir».</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 Станції в районі Шулявки на фрагменті карти Києва з кольоровими </w:t>
      </w:r>
      <w:r>
        <w:rPr>
          <w:rFonts w:ascii="Times New Roman" w:hAnsi="Times New Roman" w:cs="Times New Roman"/>
          <w:sz w:val="28"/>
          <w:szCs w:val="28"/>
        </w:rPr>
        <w:lastRenderedPageBreak/>
        <w:t>кружечками. Цифри в кружечках представляють AQI.</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noProof/>
          <w:sz w:val="28"/>
          <w:szCs w:val="28"/>
        </w:rPr>
        <w:drawing>
          <wp:inline distT="0" distB="0" distL="0" distR="0" wp14:anchorId="09E2F34B" wp14:editId="629C4402">
            <wp:extent cx="4933950" cy="33623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933950" cy="3362325"/>
                    </a:xfrm>
                    <a:prstGeom prst="rect">
                      <a:avLst/>
                    </a:prstGeom>
                    <a:noFill/>
                    <a:ln>
                      <a:noFill/>
                    </a:ln>
                  </pic:spPr>
                </pic:pic>
              </a:graphicData>
            </a:graphic>
          </wp:inline>
        </w:drawing>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 Рис. </w:t>
      </w:r>
      <w:r>
        <w:rPr>
          <w:rFonts w:ascii="Times New Roman" w:hAnsi="Times New Roman" w:cs="Times New Roman"/>
          <w:sz w:val="28"/>
          <w:szCs w:val="28"/>
          <w:lang w:val="uk-UA"/>
        </w:rPr>
        <w:t xml:space="preserve">4.1 – </w:t>
      </w:r>
      <w:r>
        <w:rPr>
          <w:rFonts w:ascii="Times New Roman" w:hAnsi="Times New Roman" w:cs="Times New Roman"/>
          <w:sz w:val="28"/>
          <w:szCs w:val="28"/>
        </w:rPr>
        <w:t>Карта району Шулявки: AQI представляє 18 листопада 2021 р. 21-00</w:t>
      </w:r>
    </w:p>
    <w:p w:rsidR="0007636E" w:rsidRDefault="0007636E" w:rsidP="00D670D4">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Результати AQI, вимірювань концентрації пилу (в мікрограмах у кубічних метрах) та нечіткого моделювання (кулі «AirDust» в масштабі [0; 100]) представлені в таблиці 4.1.</w:t>
      </w:r>
    </w:p>
    <w:p w:rsidR="0007636E" w:rsidRDefault="0007636E" w:rsidP="0007636E">
      <w:pPr>
        <w:widowControl w:val="0"/>
        <w:autoSpaceDE w:val="0"/>
        <w:autoSpaceDN w:val="0"/>
        <w:adjustRightInd w:val="0"/>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4.1. Якість повітря на станціях Шулявки, лист. 2021, 18, 21-00</w:t>
      </w:r>
    </w:p>
    <w:tbl>
      <w:tblPr>
        <w:tblW w:w="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10"/>
        <w:gridCol w:w="1559"/>
        <w:gridCol w:w="992"/>
        <w:gridCol w:w="1134"/>
        <w:gridCol w:w="1134"/>
        <w:gridCol w:w="1276"/>
      </w:tblGrid>
      <w:tr w:rsidR="0007636E" w:rsidRPr="0065647E" w:rsidTr="0007636E">
        <w:tc>
          <w:tcPr>
            <w:tcW w:w="70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rPr>
                <w:rFonts w:ascii="Times New Roman" w:hAnsi="Times New Roman" w:cs="Calibri"/>
                <w:sz w:val="24"/>
                <w:szCs w:val="24"/>
              </w:rPr>
            </w:pPr>
            <w:r w:rsidRPr="0065647E">
              <w:rPr>
                <w:rFonts w:ascii="Times New Roman" w:hAnsi="Times New Roman"/>
                <w:sz w:val="24"/>
                <w:szCs w:val="24"/>
              </w:rPr>
              <w:t>№</w:t>
            </w:r>
          </w:p>
        </w:tc>
        <w:tc>
          <w:tcPr>
            <w:tcW w:w="2410"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center"/>
              <w:rPr>
                <w:rFonts w:ascii="Times New Roman" w:hAnsi="Times New Roman"/>
                <w:sz w:val="24"/>
                <w:szCs w:val="24"/>
              </w:rPr>
            </w:pPr>
            <w:r w:rsidRPr="0065647E">
              <w:rPr>
                <w:rFonts w:ascii="Times New Roman" w:hAnsi="Times New Roman"/>
                <w:sz w:val="24"/>
                <w:szCs w:val="24"/>
                <w:lang w:val="en-US"/>
              </w:rPr>
              <w:t>Address</w:t>
            </w:r>
            <w:r w:rsidRPr="0065647E">
              <w:rPr>
                <w:rFonts w:ascii="Times New Roman" w:hAnsi="Times New Roman"/>
                <w:sz w:val="24"/>
                <w:szCs w:val="24"/>
              </w:rPr>
              <w:t xml:space="preserve"> </w:t>
            </w:r>
            <w:r w:rsidRPr="0065647E">
              <w:rPr>
                <w:rFonts w:ascii="Times New Roman" w:hAnsi="Times New Roman"/>
                <w:sz w:val="24"/>
                <w:szCs w:val="24"/>
                <w:lang w:val="en-US"/>
              </w:rPr>
              <w:t>of</w:t>
            </w:r>
            <w:r w:rsidRPr="0065647E">
              <w:rPr>
                <w:rFonts w:ascii="Times New Roman" w:hAnsi="Times New Roman"/>
                <w:sz w:val="24"/>
                <w:szCs w:val="24"/>
              </w:rPr>
              <w:t xml:space="preserve"> </w:t>
            </w:r>
            <w:r w:rsidRPr="0065647E">
              <w:rPr>
                <w:rFonts w:ascii="Times New Roman" w:hAnsi="Times New Roman"/>
                <w:sz w:val="24"/>
                <w:szCs w:val="24"/>
                <w:lang w:val="en-US"/>
              </w:rPr>
              <w:t>station</w:t>
            </w:r>
          </w:p>
        </w:tc>
        <w:tc>
          <w:tcPr>
            <w:tcW w:w="155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center"/>
              <w:rPr>
                <w:rFonts w:ascii="Times New Roman" w:hAnsi="Times New Roman"/>
                <w:sz w:val="24"/>
                <w:szCs w:val="24"/>
              </w:rPr>
            </w:pPr>
            <w:r w:rsidRPr="0065647E">
              <w:rPr>
                <w:rFonts w:ascii="Times New Roman" w:hAnsi="Times New Roman"/>
                <w:sz w:val="24"/>
                <w:szCs w:val="24"/>
                <w:lang w:val="en-US"/>
              </w:rPr>
              <w:t>Operator</w:t>
            </w:r>
          </w:p>
        </w:tc>
        <w:tc>
          <w:tcPr>
            <w:tcW w:w="992"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center"/>
              <w:rPr>
                <w:rFonts w:ascii="Times New Roman" w:hAnsi="Times New Roman"/>
                <w:sz w:val="24"/>
                <w:szCs w:val="24"/>
              </w:rPr>
            </w:pPr>
            <w:r w:rsidRPr="0065647E">
              <w:rPr>
                <w:rFonts w:ascii="Times New Roman" w:hAnsi="Times New Roman"/>
                <w:sz w:val="24"/>
                <w:szCs w:val="24"/>
                <w:lang w:val="en-US"/>
              </w:rPr>
              <w:t>AQI</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left="-108" w:right="284"/>
              <w:contextualSpacing/>
              <w:jc w:val="center"/>
              <w:rPr>
                <w:rFonts w:ascii="Times New Roman" w:hAnsi="Times New Roman"/>
                <w:sz w:val="24"/>
                <w:szCs w:val="24"/>
              </w:rPr>
            </w:pPr>
            <w:r w:rsidRPr="0065647E">
              <w:rPr>
                <w:rFonts w:ascii="Times New Roman" w:hAnsi="Times New Roman"/>
                <w:sz w:val="24"/>
                <w:szCs w:val="24"/>
                <w:lang w:val="en-US"/>
              </w:rPr>
              <w:t>PM</w:t>
            </w:r>
            <w:r w:rsidRPr="0065647E">
              <w:rPr>
                <w:rFonts w:ascii="Times New Roman" w:hAnsi="Times New Roman"/>
                <w:sz w:val="24"/>
                <w:szCs w:val="24"/>
              </w:rPr>
              <w:t>2.5</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center"/>
              <w:rPr>
                <w:rFonts w:ascii="Times New Roman" w:hAnsi="Times New Roman"/>
                <w:sz w:val="24"/>
                <w:szCs w:val="24"/>
              </w:rPr>
            </w:pPr>
            <w:r w:rsidRPr="0065647E">
              <w:rPr>
                <w:rFonts w:ascii="Times New Roman" w:hAnsi="Times New Roman"/>
                <w:sz w:val="24"/>
                <w:szCs w:val="24"/>
                <w:lang w:val="en-US"/>
              </w:rPr>
              <w:t>PM</w:t>
            </w:r>
            <w:r w:rsidRPr="0065647E">
              <w:rPr>
                <w:rFonts w:ascii="Times New Roman" w:hAnsi="Times New Roman"/>
                <w:sz w:val="24"/>
                <w:szCs w:val="24"/>
              </w:rPr>
              <w:t>10</w:t>
            </w:r>
          </w:p>
        </w:tc>
        <w:tc>
          <w:tcPr>
            <w:tcW w:w="1276"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center"/>
              <w:rPr>
                <w:rFonts w:ascii="Times New Roman" w:hAnsi="Times New Roman"/>
                <w:sz w:val="24"/>
                <w:szCs w:val="24"/>
              </w:rPr>
            </w:pPr>
            <w:r w:rsidRPr="0065647E">
              <w:rPr>
                <w:rFonts w:ascii="Times New Roman" w:hAnsi="Times New Roman"/>
                <w:sz w:val="24"/>
                <w:szCs w:val="24"/>
                <w:lang w:val="en-US"/>
              </w:rPr>
              <w:t>AirDust</w:t>
            </w:r>
          </w:p>
        </w:tc>
      </w:tr>
      <w:tr w:rsidR="0007636E" w:rsidRPr="0065647E" w:rsidTr="0007636E">
        <w:tc>
          <w:tcPr>
            <w:tcW w:w="70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uk-UA"/>
              </w:rPr>
            </w:pPr>
            <w:r w:rsidRPr="0065647E">
              <w:rPr>
                <w:rFonts w:ascii="Times New Roman" w:hAnsi="Times New Roman"/>
                <w:sz w:val="24"/>
                <w:szCs w:val="24"/>
              </w:rPr>
              <w:t>1</w:t>
            </w:r>
          </w:p>
        </w:tc>
        <w:tc>
          <w:tcPr>
            <w:tcW w:w="2410"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rPr>
            </w:pPr>
            <w:r w:rsidRPr="0065647E">
              <w:rPr>
                <w:rFonts w:ascii="Times New Roman" w:hAnsi="Times New Roman"/>
                <w:sz w:val="24"/>
                <w:szCs w:val="24"/>
                <w:lang w:val="en-US"/>
              </w:rPr>
              <w:t>Borshchahivska</w:t>
            </w:r>
            <w:r w:rsidRPr="0065647E">
              <w:rPr>
                <w:rFonts w:ascii="Times New Roman" w:hAnsi="Times New Roman"/>
                <w:sz w:val="24"/>
                <w:szCs w:val="24"/>
              </w:rPr>
              <w:t>, 13</w:t>
            </w:r>
          </w:p>
        </w:tc>
        <w:tc>
          <w:tcPr>
            <w:tcW w:w="155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rPr>
            </w:pPr>
            <w:r w:rsidRPr="0065647E">
              <w:rPr>
                <w:rFonts w:ascii="Times New Roman" w:hAnsi="Times New Roman"/>
                <w:sz w:val="24"/>
                <w:szCs w:val="24"/>
                <w:lang w:val="en-US"/>
              </w:rPr>
              <w:t>LUN</w:t>
            </w:r>
            <w:r w:rsidRPr="0065647E">
              <w:rPr>
                <w:rFonts w:ascii="Times New Roman" w:hAnsi="Times New Roman"/>
                <w:sz w:val="24"/>
                <w:szCs w:val="24"/>
              </w:rPr>
              <w:t xml:space="preserve"> </w:t>
            </w:r>
            <w:r w:rsidRPr="0065647E">
              <w:rPr>
                <w:rFonts w:ascii="Times New Roman" w:hAnsi="Times New Roman"/>
                <w:sz w:val="24"/>
                <w:szCs w:val="24"/>
                <w:lang w:val="en-US"/>
              </w:rPr>
              <w:t>Misto</w:t>
            </w:r>
          </w:p>
        </w:tc>
        <w:tc>
          <w:tcPr>
            <w:tcW w:w="992"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rPr>
            </w:pPr>
            <w:r w:rsidRPr="0065647E">
              <w:rPr>
                <w:rFonts w:ascii="Times New Roman" w:hAnsi="Times New Roman"/>
                <w:sz w:val="24"/>
                <w:szCs w:val="24"/>
              </w:rPr>
              <w:t>145</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rPr>
            </w:pPr>
            <w:r w:rsidRPr="0065647E">
              <w:rPr>
                <w:rFonts w:ascii="Times New Roman" w:hAnsi="Times New Roman"/>
                <w:sz w:val="24"/>
                <w:szCs w:val="24"/>
              </w:rPr>
              <w:t>57,4</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rPr>
            </w:pPr>
            <w:r w:rsidRPr="0065647E">
              <w:rPr>
                <w:rFonts w:ascii="Times New Roman" w:hAnsi="Times New Roman"/>
                <w:sz w:val="24"/>
                <w:szCs w:val="24"/>
              </w:rPr>
              <w:t>78,3</w:t>
            </w:r>
          </w:p>
        </w:tc>
        <w:tc>
          <w:tcPr>
            <w:tcW w:w="1276"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52</w:t>
            </w:r>
          </w:p>
        </w:tc>
      </w:tr>
      <w:tr w:rsidR="0007636E" w:rsidRPr="0065647E" w:rsidTr="0007636E">
        <w:tc>
          <w:tcPr>
            <w:tcW w:w="70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uk-UA"/>
              </w:rPr>
            </w:pPr>
            <w:r w:rsidRPr="0065647E">
              <w:rPr>
                <w:rFonts w:ascii="Times New Roman" w:hAnsi="Times New Roman"/>
                <w:sz w:val="24"/>
                <w:szCs w:val="24"/>
              </w:rPr>
              <w:t>2</w:t>
            </w:r>
          </w:p>
        </w:tc>
        <w:tc>
          <w:tcPr>
            <w:tcW w:w="2410"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Kyrylo-Mefodijivska, 3</w:t>
            </w:r>
          </w:p>
        </w:tc>
        <w:tc>
          <w:tcPr>
            <w:tcW w:w="155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Luftdaten.info</w:t>
            </w:r>
          </w:p>
        </w:tc>
        <w:tc>
          <w:tcPr>
            <w:tcW w:w="992"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87</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38,7</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68,6</w:t>
            </w:r>
          </w:p>
        </w:tc>
        <w:tc>
          <w:tcPr>
            <w:tcW w:w="1276"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55</w:t>
            </w:r>
          </w:p>
        </w:tc>
      </w:tr>
      <w:tr w:rsidR="0007636E" w:rsidRPr="0065647E" w:rsidTr="0007636E">
        <w:tc>
          <w:tcPr>
            <w:tcW w:w="70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uk-UA"/>
              </w:rPr>
            </w:pPr>
            <w:r w:rsidRPr="0065647E">
              <w:rPr>
                <w:rFonts w:ascii="Times New Roman" w:hAnsi="Times New Roman"/>
                <w:sz w:val="24"/>
                <w:szCs w:val="24"/>
              </w:rPr>
              <w:t>3</w:t>
            </w:r>
          </w:p>
        </w:tc>
        <w:tc>
          <w:tcPr>
            <w:tcW w:w="2410"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Mytrofana Dovnar-Zapolskoho, 3</w:t>
            </w:r>
          </w:p>
        </w:tc>
        <w:tc>
          <w:tcPr>
            <w:tcW w:w="155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LUN Misto</w:t>
            </w:r>
          </w:p>
        </w:tc>
        <w:tc>
          <w:tcPr>
            <w:tcW w:w="992"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151</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67,6</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85,5</w:t>
            </w:r>
          </w:p>
        </w:tc>
        <w:tc>
          <w:tcPr>
            <w:tcW w:w="1276"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59,4</w:t>
            </w:r>
          </w:p>
        </w:tc>
      </w:tr>
      <w:tr w:rsidR="0007636E" w:rsidRPr="0065647E" w:rsidTr="0007636E">
        <w:tc>
          <w:tcPr>
            <w:tcW w:w="70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uk-UA"/>
              </w:rPr>
            </w:pPr>
            <w:r w:rsidRPr="0065647E">
              <w:rPr>
                <w:rFonts w:ascii="Times New Roman" w:hAnsi="Times New Roman"/>
                <w:sz w:val="24"/>
                <w:szCs w:val="24"/>
              </w:rPr>
              <w:t>4</w:t>
            </w:r>
          </w:p>
        </w:tc>
        <w:tc>
          <w:tcPr>
            <w:tcW w:w="2410"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Tbilisky provulok, 4</w:t>
            </w:r>
          </w:p>
        </w:tc>
        <w:tc>
          <w:tcPr>
            <w:tcW w:w="1559"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Luftdaten.info</w:t>
            </w:r>
          </w:p>
        </w:tc>
        <w:tc>
          <w:tcPr>
            <w:tcW w:w="992"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71</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32,2</w:t>
            </w:r>
          </w:p>
        </w:tc>
        <w:tc>
          <w:tcPr>
            <w:tcW w:w="1134"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100,6</w:t>
            </w:r>
          </w:p>
        </w:tc>
        <w:tc>
          <w:tcPr>
            <w:tcW w:w="1276" w:type="dxa"/>
            <w:tcBorders>
              <w:top w:val="single" w:sz="4" w:space="0" w:color="auto"/>
              <w:left w:val="single" w:sz="4" w:space="0" w:color="auto"/>
              <w:bottom w:val="single" w:sz="4" w:space="0" w:color="auto"/>
              <w:right w:val="single" w:sz="4" w:space="0" w:color="auto"/>
            </w:tcBorders>
            <w:hideMark/>
          </w:tcPr>
          <w:p w:rsidR="0007636E" w:rsidRPr="0065647E" w:rsidRDefault="0007636E">
            <w:pPr>
              <w:spacing w:after="0" w:line="240" w:lineRule="auto"/>
              <w:ind w:right="284"/>
              <w:contextualSpacing/>
              <w:jc w:val="both"/>
              <w:rPr>
                <w:rFonts w:ascii="Times New Roman" w:hAnsi="Times New Roman"/>
                <w:sz w:val="24"/>
                <w:szCs w:val="24"/>
                <w:lang w:val="en-US"/>
              </w:rPr>
            </w:pPr>
            <w:r w:rsidRPr="0065647E">
              <w:rPr>
                <w:rFonts w:ascii="Times New Roman" w:hAnsi="Times New Roman"/>
                <w:sz w:val="24"/>
                <w:szCs w:val="24"/>
                <w:lang w:val="en-US"/>
              </w:rPr>
              <w:t>59,3</w:t>
            </w:r>
          </w:p>
        </w:tc>
      </w:tr>
    </w:tbl>
    <w:p w:rsidR="0007636E" w:rsidRDefault="0007636E" w:rsidP="0007636E">
      <w:pPr>
        <w:widowControl w:val="0"/>
        <w:autoSpaceDE w:val="0"/>
        <w:autoSpaceDN w:val="0"/>
        <w:adjustRightInd w:val="0"/>
        <w:spacing w:after="0" w:line="360" w:lineRule="auto"/>
        <w:rPr>
          <w:rFonts w:ascii="Times New Roman" w:hAnsi="Times New Roman" w:cs="Times New Roman"/>
          <w:sz w:val="28"/>
          <w:szCs w:val="28"/>
          <w:lang w:val="uk-UA"/>
        </w:rPr>
      </w:pPr>
    </w:p>
    <w:p w:rsidR="0007636E" w:rsidRDefault="00D670D4" w:rsidP="00D670D4">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Автор</w:t>
      </w:r>
      <w:r>
        <w:rPr>
          <w:rFonts w:ascii="Times New Roman" w:hAnsi="Times New Roman" w:cs="Times New Roman"/>
          <w:sz w:val="28"/>
          <w:szCs w:val="28"/>
          <w:lang w:val="uk-UA"/>
        </w:rPr>
        <w:t>ка</w:t>
      </w:r>
      <w:r>
        <w:rPr>
          <w:rFonts w:ascii="Times New Roman" w:hAnsi="Times New Roman" w:cs="Times New Roman"/>
          <w:sz w:val="28"/>
          <w:szCs w:val="28"/>
        </w:rPr>
        <w:t xml:space="preserve"> розробила</w:t>
      </w:r>
      <w:r w:rsidR="0007636E">
        <w:rPr>
          <w:rFonts w:ascii="Times New Roman" w:hAnsi="Times New Roman" w:cs="Times New Roman"/>
          <w:sz w:val="28"/>
          <w:szCs w:val="28"/>
        </w:rPr>
        <w:t xml:space="preserve"> дві нечіткі моделі запиленості повітря. Одна з моделей має правила висновку в логіці І, інша – в логіці АБО.</w:t>
      </w:r>
    </w:p>
    <w:p w:rsidR="0007636E" w:rsidRDefault="0007636E" w:rsidP="00D670D4">
      <w:pPr>
        <w:widowControl w:val="0"/>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 час моделювання були встановлені наступні параметри:</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тип моделі – Mamdani;</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lastRenderedPageBreak/>
        <w:t>- кількість входів – два: “InputPM2.5” та “InputPM10”;</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номер виходу один (“AirDust”);</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тип вхідних функцій належності є гаусівським («PM2.5green», «PM2.5yellow» і «PM2.5red»; «PM10green», «PM10yellow» і «PM10red»);</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тип вихідних функцій членства трикутний («DustGreen», «DustYellow» і «DustRed»);</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діапазон першого введення становить 0-75 мікрограмів в кубометрах;</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діапазон другого введення 0-300 мкг в кубометрах;</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діапазон виходу 0-100 куль.</w:t>
      </w:r>
    </w:p>
    <w:p w:rsidR="0007636E" w:rsidRDefault="0007636E" w:rsidP="0007636E">
      <w:pPr>
        <w:widowControl w:val="0"/>
        <w:autoSpaceDE w:val="0"/>
        <w:autoSpaceDN w:val="0"/>
        <w:adjustRightInd w:val="0"/>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Поверхня моделювання представлена на рис. </w:t>
      </w:r>
      <w:r>
        <w:rPr>
          <w:rFonts w:ascii="Times New Roman" w:hAnsi="Times New Roman" w:cs="Times New Roman"/>
          <w:sz w:val="28"/>
          <w:szCs w:val="28"/>
          <w:lang w:val="uk-UA"/>
        </w:rPr>
        <w:t>4.</w:t>
      </w:r>
      <w:r>
        <w:rPr>
          <w:rFonts w:ascii="Times New Roman" w:hAnsi="Times New Roman" w:cs="Times New Roman"/>
          <w:sz w:val="28"/>
          <w:szCs w:val="28"/>
        </w:rPr>
        <w:t>2, а результати розрахунку  на рис.4</w:t>
      </w:r>
      <w:r>
        <w:rPr>
          <w:rFonts w:ascii="Times New Roman" w:hAnsi="Times New Roman" w:cs="Times New Roman"/>
          <w:sz w:val="28"/>
          <w:szCs w:val="28"/>
          <w:lang w:val="uk-UA"/>
        </w:rPr>
        <w:t>.3</w:t>
      </w:r>
      <w:r>
        <w:rPr>
          <w:rFonts w:ascii="Times New Roman" w:hAnsi="Times New Roman" w:cs="Times New Roman"/>
          <w:sz w:val="28"/>
          <w:szCs w:val="28"/>
        </w:rPr>
        <w:t>.</w:t>
      </w:r>
    </w:p>
    <w:p w:rsidR="0007636E" w:rsidRDefault="0007636E" w:rsidP="0007636E">
      <w:pPr>
        <w:widowControl w:val="0"/>
        <w:autoSpaceDE w:val="0"/>
        <w:autoSpaceDN w:val="0"/>
        <w:adjustRightInd w:val="0"/>
        <w:spacing w:after="0" w:line="360" w:lineRule="auto"/>
        <w:ind w:firstLine="567"/>
        <w:jc w:val="center"/>
        <w:rPr>
          <w:rFonts w:ascii="Times New Roman" w:hAnsi="Times New Roman" w:cs="Times New Roman"/>
          <w:color w:val="000000"/>
          <w:sz w:val="28"/>
          <w:szCs w:val="28"/>
        </w:rPr>
      </w:pPr>
      <w:r>
        <w:rPr>
          <w:noProof/>
          <w:sz w:val="28"/>
          <w:szCs w:val="28"/>
        </w:rPr>
        <w:drawing>
          <wp:inline distT="0" distB="0" distL="0" distR="0" wp14:anchorId="1FE9F0AC" wp14:editId="6CC2B832">
            <wp:extent cx="3867150" cy="300037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867150" cy="3000375"/>
                    </a:xfrm>
                    <a:prstGeom prst="rect">
                      <a:avLst/>
                    </a:prstGeom>
                    <a:noFill/>
                    <a:ln>
                      <a:noFill/>
                    </a:ln>
                  </pic:spPr>
                </pic:pic>
              </a:graphicData>
            </a:graphic>
          </wp:inline>
        </w:drawing>
      </w:r>
    </w:p>
    <w:p w:rsidR="0007636E" w:rsidRDefault="0007636E" w:rsidP="0007636E">
      <w:pPr>
        <w:widowControl w:val="0"/>
        <w:autoSpaceDE w:val="0"/>
        <w:autoSpaceDN w:val="0"/>
        <w:adjustRightInd w:val="0"/>
        <w:spacing w:after="0" w:line="360" w:lineRule="auto"/>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Рис.</w:t>
      </w:r>
      <w:r>
        <w:rPr>
          <w:rFonts w:ascii="Times New Roman" w:hAnsi="Times New Roman" w:cs="Times New Roman"/>
          <w:color w:val="000000"/>
          <w:sz w:val="28"/>
          <w:szCs w:val="28"/>
          <w:lang w:val="uk-UA"/>
        </w:rPr>
        <w:t xml:space="preserve"> 4.2 – </w:t>
      </w:r>
      <w:r>
        <w:rPr>
          <w:rFonts w:ascii="Times New Roman" w:hAnsi="Times New Roman" w:cs="Times New Roman"/>
          <w:color w:val="000000"/>
          <w:sz w:val="28"/>
          <w:szCs w:val="28"/>
        </w:rPr>
        <w:t xml:space="preserve"> Поверхня перегляду запиленості повітря для правил логічного типу АБО</w:t>
      </w:r>
    </w:p>
    <w:p w:rsidR="0007636E" w:rsidRDefault="0007636E" w:rsidP="0007636E">
      <w:pPr>
        <w:widowControl w:val="0"/>
        <w:autoSpaceDE w:val="0"/>
        <w:autoSpaceDN w:val="0"/>
        <w:adjustRightInd w:val="0"/>
        <w:spacing w:after="0" w:line="360" w:lineRule="auto"/>
        <w:ind w:firstLine="567"/>
        <w:jc w:val="center"/>
        <w:rPr>
          <w:rFonts w:ascii="Times New Roman" w:hAnsi="Times New Roman" w:cs="Times New Roman"/>
          <w:color w:val="000000"/>
          <w:sz w:val="28"/>
          <w:szCs w:val="28"/>
        </w:rPr>
      </w:pPr>
      <w:r>
        <w:rPr>
          <w:noProof/>
          <w:sz w:val="28"/>
          <w:szCs w:val="28"/>
        </w:rPr>
        <w:lastRenderedPageBreak/>
        <w:drawing>
          <wp:inline distT="0" distB="0" distL="0" distR="0" wp14:anchorId="05213B79" wp14:editId="66F3343F">
            <wp:extent cx="3829050" cy="320992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829050" cy="3209925"/>
                    </a:xfrm>
                    <a:prstGeom prst="rect">
                      <a:avLst/>
                    </a:prstGeom>
                    <a:noFill/>
                    <a:ln>
                      <a:noFill/>
                    </a:ln>
                  </pic:spPr>
                </pic:pic>
              </a:graphicData>
            </a:graphic>
          </wp:inline>
        </w:drawing>
      </w:r>
    </w:p>
    <w:p w:rsidR="0007636E" w:rsidRDefault="0007636E" w:rsidP="0007636E">
      <w:pPr>
        <w:widowControl w:val="0"/>
        <w:autoSpaceDE w:val="0"/>
        <w:autoSpaceDN w:val="0"/>
        <w:adjustRightInd w:val="0"/>
        <w:spacing w:after="0" w:line="360" w:lineRule="auto"/>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 </w:t>
      </w:r>
      <w:r>
        <w:rPr>
          <w:rFonts w:ascii="Times New Roman" w:hAnsi="Times New Roman" w:cs="Times New Roman"/>
          <w:color w:val="000000"/>
          <w:sz w:val="28"/>
          <w:szCs w:val="28"/>
          <w:lang w:val="uk-UA"/>
        </w:rPr>
        <w:t xml:space="preserve">4.3 – </w:t>
      </w:r>
      <w:r>
        <w:rPr>
          <w:rFonts w:ascii="Times New Roman" w:hAnsi="Times New Roman" w:cs="Times New Roman"/>
          <w:color w:val="000000"/>
          <w:sz w:val="28"/>
          <w:szCs w:val="28"/>
        </w:rPr>
        <w:t>Розрахунок «AirDust» у режимі нечіткої логіки: логічний тип АБО</w:t>
      </w:r>
    </w:p>
    <w:p w:rsidR="0007636E" w:rsidRDefault="0007636E"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Інтегральний показник запиленості AD («Air Dust») може суттєво відрізнятися від AQI (Air Quality Index) – див. колонки «AQI» та «AirDust» у таблиці 1. Цей факт через наявність джерел, крім пилу (лише PM2,5) у визначенні AQI.</w:t>
      </w:r>
    </w:p>
    <w:p w:rsidR="0007636E" w:rsidRDefault="0007636E"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Шкала пилу враховує максимальну концентрацію пилу. За допомогою адаптивної шкали ми отримуємо більше відмінностей в оцінці пилу.</w:t>
      </w:r>
    </w:p>
    <w:p w:rsidR="0007636E" w:rsidRDefault="00D670D4"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У нечіткій моделі авторка запропонувала</w:t>
      </w:r>
      <w:r w:rsidR="0007636E">
        <w:rPr>
          <w:rFonts w:ascii="Times New Roman" w:hAnsi="Times New Roman" w:cs="Times New Roman"/>
          <w:color w:val="000000"/>
          <w:sz w:val="28"/>
          <w:szCs w:val="28"/>
        </w:rPr>
        <w:t xml:space="preserve"> інтегральний показник (“AirDust” – AD) запиленості повітря двома типами частинок одночасно – PM2,5 та PM10.</w:t>
      </w:r>
    </w:p>
    <w:p w:rsidR="0007636E" w:rsidRDefault="0007636E"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Було виявлено, що в алгоритмі Мамдані необхідно застосувати логіку «або». Це дає змогу посилити вплив кожного каналу на негативну оцінку навколишнього середовища. Алгоритм Мамдані в логіці «і» не дає жорстких обмежень на концентрацію пилу в атмосферному повітрі для кожного з вимірювальних каналів (PM2,5 і PM10) окремо.</w:t>
      </w:r>
    </w:p>
    <w:p w:rsidR="0007636E" w:rsidRDefault="0007636E"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Нечітка модель протестована на вхідних даних чотирьох метеостанцій Києва в режимі реального часу. Локалізація джерел – район Шулявка.</w:t>
      </w:r>
    </w:p>
    <w:p w:rsidR="0007636E" w:rsidRDefault="0007636E"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Ці дослідження можна продовжити для уточнення масштабу вмісту пилу в нечіткій моделі (нелінійна шкала, розширювані правила, третя функція </w:t>
      </w:r>
      <w:r>
        <w:rPr>
          <w:rFonts w:ascii="Times New Roman" w:hAnsi="Times New Roman" w:cs="Times New Roman"/>
          <w:color w:val="000000"/>
          <w:sz w:val="28"/>
          <w:szCs w:val="28"/>
        </w:rPr>
        <w:lastRenderedPageBreak/>
        <w:t>введення, адаптивний діапазон для концентрації пилу PM2,5 і PM10 тощо).</w:t>
      </w:r>
    </w:p>
    <w:p w:rsidR="0007636E" w:rsidRPr="0007636E" w:rsidRDefault="0007636E" w:rsidP="0007636E">
      <w:pPr>
        <w:widowControl w:val="0"/>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Ця модель нечіткої логіки також дозволяє отримати відносну оцінку концентрації повітряного пилу для кожної локалізації.</w:t>
      </w:r>
    </w:p>
    <w:p w:rsidR="0007636E" w:rsidRPr="0007636E" w:rsidRDefault="0007636E" w:rsidP="0007636E">
      <w:pPr>
        <w:widowControl w:val="0"/>
        <w:autoSpaceDE w:val="0"/>
        <w:autoSpaceDN w:val="0"/>
        <w:adjustRightInd w:val="0"/>
        <w:spacing w:after="0" w:line="360" w:lineRule="auto"/>
        <w:jc w:val="right"/>
        <w:rPr>
          <w:rFonts w:ascii="Times New Roman" w:hAnsi="Times New Roman" w:cs="Times New Roman"/>
          <w:color w:val="000000"/>
          <w:sz w:val="28"/>
          <w:szCs w:val="28"/>
          <w:lang w:val="uk-UA"/>
        </w:rPr>
      </w:pPr>
      <w:r w:rsidRPr="0007636E">
        <w:rPr>
          <w:rFonts w:ascii="Times New Roman" w:hAnsi="Times New Roman" w:cs="Times New Roman"/>
          <w:color w:val="000000"/>
          <w:sz w:val="28"/>
          <w:szCs w:val="28"/>
          <w:lang w:val="uk-UA"/>
        </w:rPr>
        <w:t>Т</w:t>
      </w:r>
      <w:r>
        <w:rPr>
          <w:rFonts w:ascii="Times New Roman" w:hAnsi="Times New Roman" w:cs="Times New Roman"/>
          <w:color w:val="000000"/>
          <w:sz w:val="28"/>
          <w:szCs w:val="28"/>
        </w:rPr>
        <w:t>a</w:t>
      </w:r>
      <w:r>
        <w:rPr>
          <w:rFonts w:ascii="Times New Roman" w:hAnsi="Times New Roman" w:cs="Times New Roman"/>
          <w:color w:val="000000"/>
          <w:sz w:val="28"/>
          <w:szCs w:val="28"/>
          <w:lang w:val="uk-UA"/>
        </w:rPr>
        <w:t>блиця 4</w:t>
      </w:r>
      <w:r w:rsidRPr="0007636E">
        <w:rPr>
          <w:rFonts w:ascii="Times New Roman" w:hAnsi="Times New Roman" w:cs="Times New Roman"/>
          <w:color w:val="000000"/>
          <w:sz w:val="28"/>
          <w:szCs w:val="28"/>
          <w:lang w:val="uk-UA"/>
        </w:rPr>
        <w:t xml:space="preserve">.2. Опис </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деї ст</w:t>
      </w:r>
      <w:r>
        <w:rPr>
          <w:rFonts w:ascii="Times New Roman" w:hAnsi="Times New Roman" w:cs="Times New Roman"/>
          <w:color w:val="000000"/>
          <w:sz w:val="28"/>
          <w:szCs w:val="28"/>
        </w:rPr>
        <w:t>ap</w:t>
      </w:r>
      <w:r w:rsidRPr="0007636E">
        <w:rPr>
          <w:rFonts w:ascii="Times New Roman" w:hAnsi="Times New Roman" w:cs="Times New Roman"/>
          <w:color w:val="000000"/>
          <w:sz w:val="28"/>
          <w:szCs w:val="28"/>
          <w:lang w:val="uk-UA"/>
        </w:rPr>
        <w:t>т</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п</w:t>
      </w:r>
      <w:r w:rsidRPr="0007636E">
        <w:rPr>
          <w:rFonts w:ascii="Cambria Math" w:hAnsi="Cambria Math" w:cs="Cambria Math"/>
          <w:color w:val="000000"/>
          <w:sz w:val="28"/>
          <w:szCs w:val="28"/>
          <w:lang w:val="uk-UA"/>
        </w:rPr>
        <w:t>‐</w:t>
      </w:r>
      <w:r w:rsidRPr="0007636E">
        <w:rPr>
          <w:rFonts w:ascii="Times New Roman" w:hAnsi="Times New Roman" w:cs="Times New Roman"/>
          <w:color w:val="000000"/>
          <w:sz w:val="28"/>
          <w:szCs w:val="28"/>
          <w:lang w:val="uk-UA"/>
        </w:rPr>
        <w:t>п</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оекту</w:t>
      </w:r>
    </w:p>
    <w:tbl>
      <w:tblPr>
        <w:tblW w:w="0" w:type="dxa"/>
        <w:tblInd w:w="216" w:type="dxa"/>
        <w:tblLayout w:type="fixed"/>
        <w:tblLook w:val="04A0" w:firstRow="1" w:lastRow="0" w:firstColumn="1" w:lastColumn="0" w:noHBand="0" w:noVBand="1"/>
      </w:tblPr>
      <w:tblGrid>
        <w:gridCol w:w="2187"/>
        <w:gridCol w:w="3625"/>
        <w:gridCol w:w="3402"/>
      </w:tblGrid>
      <w:tr w:rsidR="0007636E" w:rsidRPr="0065647E" w:rsidTr="0007636E">
        <w:trPr>
          <w:trHeight w:val="315"/>
        </w:trPr>
        <w:tc>
          <w:tcPr>
            <w:tcW w:w="218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ind w:firstLine="108"/>
              <w:rPr>
                <w:rFonts w:ascii="Calibri" w:hAnsi="Calibri" w:cs="Calibri"/>
                <w:sz w:val="24"/>
                <w:szCs w:val="24"/>
                <w:lang w:val="en"/>
              </w:rPr>
            </w:pPr>
            <w:r w:rsidRPr="0065647E">
              <w:rPr>
                <w:rFonts w:ascii="Times New Roman" w:hAnsi="Times New Roman" w:cs="Times New Roman"/>
                <w:iCs/>
                <w:sz w:val="24"/>
                <w:szCs w:val="24"/>
              </w:rPr>
              <w:t>Змiст iдеї</w:t>
            </w:r>
          </w:p>
        </w:tc>
        <w:tc>
          <w:tcPr>
            <w:tcW w:w="362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Нaпpями зaстосувaння</w:t>
            </w:r>
          </w:p>
        </w:tc>
        <w:tc>
          <w:tcPr>
            <w:tcW w:w="340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Вигоди для коpистувaчa</w:t>
            </w:r>
          </w:p>
        </w:tc>
      </w:tr>
      <w:tr w:rsidR="0007636E" w:rsidRPr="0065647E" w:rsidTr="0007636E">
        <w:trPr>
          <w:trHeight w:val="1136"/>
        </w:trPr>
        <w:tc>
          <w:tcPr>
            <w:tcW w:w="2187"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uk-UA"/>
              </w:rPr>
            </w:pPr>
            <w:r w:rsidRPr="0065647E">
              <w:rPr>
                <w:rFonts w:ascii="Times New Roman" w:hAnsi="Times New Roman" w:cs="Times New Roman"/>
                <w:sz w:val="24"/>
                <w:szCs w:val="24"/>
              </w:rPr>
              <w:t>Вдосконалення методу контролю запиленості атмосферного повітря на основі застосування моделі нечіткої логіки та р</w:t>
            </w:r>
            <w:r w:rsidRPr="0065647E">
              <w:rPr>
                <w:rFonts w:ascii="Times New Roman" w:hAnsi="Times New Roman" w:cs="Times New Roman"/>
                <w:color w:val="000000"/>
                <w:sz w:val="24"/>
                <w:szCs w:val="24"/>
              </w:rPr>
              <w:t>озрахунок «AirDust» у режимі нечіткої логіки: логічний тип АБО</w:t>
            </w:r>
          </w:p>
        </w:tc>
        <w:tc>
          <w:tcPr>
            <w:tcW w:w="3625" w:type="dxa"/>
            <w:tcBorders>
              <w:top w:val="single" w:sz="4" w:space="0" w:color="000000"/>
              <w:left w:val="single" w:sz="4" w:space="0" w:color="000000"/>
              <w:bottom w:val="single" w:sz="4" w:space="0" w:color="000000"/>
              <w:right w:val="single" w:sz="4" w:space="0" w:color="000000"/>
            </w:tcBorders>
            <w:shd w:val="clear" w:color="auto" w:fill="FFFFFF"/>
          </w:tcPr>
          <w:p w:rsidR="0007636E" w:rsidRPr="0065647E" w:rsidRDefault="0007636E">
            <w:pPr>
              <w:widowControl w:val="0"/>
              <w:autoSpaceDE w:val="0"/>
              <w:autoSpaceDN w:val="0"/>
              <w:adjustRightInd w:val="0"/>
              <w:spacing w:after="0" w:line="360" w:lineRule="auto"/>
              <w:rPr>
                <w:rFonts w:ascii="Times New Roman" w:hAnsi="Times New Roman" w:cs="Times New Roman"/>
                <w:sz w:val="24"/>
                <w:szCs w:val="24"/>
              </w:rPr>
            </w:pPr>
            <w:r w:rsidRPr="0065647E">
              <w:rPr>
                <w:rFonts w:ascii="Times New Roman" w:hAnsi="Times New Roman" w:cs="Times New Roman"/>
                <w:sz w:val="24"/>
                <w:szCs w:val="24"/>
              </w:rPr>
              <w:t xml:space="preserve">  Застосування моделі нечіткої логіки. </w:t>
            </w:r>
          </w:p>
          <w:p w:rsidR="0007636E" w:rsidRPr="0065647E" w:rsidRDefault="0007636E">
            <w:pPr>
              <w:widowControl w:val="0"/>
              <w:autoSpaceDE w:val="0"/>
              <w:autoSpaceDN w:val="0"/>
              <w:adjustRightInd w:val="0"/>
              <w:spacing w:after="0" w:line="360" w:lineRule="auto"/>
              <w:ind w:firstLine="567"/>
              <w:rPr>
                <w:rFonts w:ascii="Calibri" w:hAnsi="Calibri" w:cs="Calibri"/>
                <w:sz w:val="24"/>
                <w:szCs w:val="24"/>
              </w:rPr>
            </w:pPr>
          </w:p>
        </w:tc>
        <w:tc>
          <w:tcPr>
            <w:tcW w:w="340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Дослiдження для нaуковцiв, можливiсть до нових вiдкpиттiв тa винaходiв . Нечітка модель автора дозволяє моделювати врахування двох каналів для вимірювання пилу: PM2,5 і PM10.</w:t>
            </w:r>
          </w:p>
        </w:tc>
      </w:tr>
      <w:tr w:rsidR="0007636E" w:rsidRPr="0065647E" w:rsidTr="0007636E">
        <w:trPr>
          <w:trHeight w:val="840"/>
        </w:trPr>
        <w:tc>
          <w:tcPr>
            <w:tcW w:w="218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rPr>
            </w:pPr>
          </w:p>
        </w:tc>
        <w:tc>
          <w:tcPr>
            <w:tcW w:w="362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Отримання поточних результатів стану запиленості атмосферного повітря в Києві</w:t>
            </w:r>
          </w:p>
        </w:tc>
        <w:tc>
          <w:tcPr>
            <w:tcW w:w="340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Отримаємо дані запиленості для наступних маніпуляцій з ними.</w:t>
            </w:r>
          </w:p>
        </w:tc>
      </w:tr>
      <w:tr w:rsidR="0007636E" w:rsidRPr="0065647E" w:rsidTr="0007636E">
        <w:trPr>
          <w:trHeight w:val="840"/>
        </w:trPr>
        <w:tc>
          <w:tcPr>
            <w:tcW w:w="218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rPr>
            </w:pPr>
          </w:p>
        </w:tc>
        <w:tc>
          <w:tcPr>
            <w:tcW w:w="3625" w:type="dxa"/>
            <w:tcBorders>
              <w:top w:val="single" w:sz="4" w:space="0" w:color="000000"/>
              <w:left w:val="single" w:sz="4" w:space="0" w:color="000000"/>
              <w:bottom w:val="single" w:sz="4" w:space="0" w:color="000000"/>
              <w:right w:val="single" w:sz="4" w:space="0" w:color="000000"/>
            </w:tcBorders>
            <w:shd w:val="clear" w:color="auto" w:fill="FFFFFF"/>
          </w:tcPr>
          <w:p w:rsidR="0007636E" w:rsidRPr="0065647E" w:rsidRDefault="0007636E">
            <w:pPr>
              <w:widowControl w:val="0"/>
              <w:autoSpaceDE w:val="0"/>
              <w:autoSpaceDN w:val="0"/>
              <w:adjustRightInd w:val="0"/>
              <w:spacing w:after="0" w:line="360" w:lineRule="auto"/>
              <w:ind w:firstLine="567"/>
              <w:rPr>
                <w:rFonts w:ascii="Times New Roman" w:hAnsi="Times New Roman" w:cs="Times New Roman"/>
                <w:sz w:val="24"/>
                <w:szCs w:val="24"/>
                <w:lang w:val="uk-UA"/>
              </w:rPr>
            </w:pPr>
            <w:r w:rsidRPr="0065647E">
              <w:rPr>
                <w:rFonts w:ascii="Times New Roman" w:hAnsi="Times New Roman" w:cs="Times New Roman"/>
                <w:sz w:val="24"/>
                <w:szCs w:val="24"/>
              </w:rPr>
              <w:t>Р</w:t>
            </w:r>
            <w:r w:rsidRPr="0065647E">
              <w:rPr>
                <w:rFonts w:ascii="Times New Roman" w:hAnsi="Times New Roman" w:cs="Times New Roman"/>
                <w:color w:val="000000"/>
                <w:sz w:val="24"/>
                <w:szCs w:val="24"/>
              </w:rPr>
              <w:t>озрахунок «AirDust» у режимі нечіткої логіки: логічний тип АБО</w:t>
            </w:r>
            <w:r w:rsidRPr="0065647E">
              <w:rPr>
                <w:rFonts w:ascii="Times New Roman" w:hAnsi="Times New Roman" w:cs="Times New Roman"/>
                <w:sz w:val="24"/>
                <w:szCs w:val="24"/>
              </w:rPr>
              <w:t>.</w:t>
            </w:r>
          </w:p>
          <w:p w:rsidR="0007636E" w:rsidRPr="0065647E" w:rsidRDefault="0007636E">
            <w:pPr>
              <w:widowControl w:val="0"/>
              <w:autoSpaceDE w:val="0"/>
              <w:autoSpaceDN w:val="0"/>
              <w:adjustRightInd w:val="0"/>
              <w:spacing w:after="0" w:line="360" w:lineRule="auto"/>
              <w:rPr>
                <w:rFonts w:ascii="Calibri" w:hAnsi="Calibri" w:cs="Calibri"/>
                <w:sz w:val="24"/>
                <w:szCs w:val="24"/>
              </w:rPr>
            </w:pPr>
          </w:p>
        </w:tc>
        <w:tc>
          <w:tcPr>
            <w:tcW w:w="340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Прогнозування гранично доступтимих показників забрудненості. Було виявлено, що в алгоритмі Мамдані необхідно застосувати логіку «або». Це дає змогу посилити вплив кожного каналу на негативну оцінку навколишнього середовища. Алгоритм Мамдані в логіці «і» не дає жорстких обмежень на концентрацію пилу в атмосферному повітрі для кожного з вимірювальних каналів (PM2,5 і PM10) окремо.</w:t>
            </w:r>
          </w:p>
        </w:tc>
      </w:tr>
    </w:tbl>
    <w:p w:rsidR="0007636E" w:rsidRDefault="0007636E" w:rsidP="0007636E">
      <w:pPr>
        <w:widowControl w:val="0"/>
        <w:autoSpaceDE w:val="0"/>
        <w:autoSpaceDN w:val="0"/>
        <w:adjustRightInd w:val="0"/>
        <w:spacing w:after="0" w:line="360" w:lineRule="auto"/>
        <w:rPr>
          <w:rFonts w:ascii="Times New Roman" w:hAnsi="Times New Roman" w:cs="Times New Roman"/>
          <w:color w:val="000000"/>
          <w:sz w:val="28"/>
          <w:szCs w:val="28"/>
        </w:rPr>
      </w:pPr>
    </w:p>
    <w:p w:rsidR="0007636E" w:rsidRDefault="0007636E" w:rsidP="0007636E">
      <w:pPr>
        <w:widowControl w:val="0"/>
        <w:autoSpaceDE w:val="0"/>
        <w:autoSpaceDN w:val="0"/>
        <w:adjustRightInd w:val="0"/>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t>Тaблиця 4.3 –  Визнaчення сильних, слaбких тa нейтpaльних х-к iдеї пpоекту</w:t>
      </w:r>
    </w:p>
    <w:p w:rsidR="0007636E" w:rsidRDefault="0007636E" w:rsidP="0065647E">
      <w:pPr>
        <w:jc w:val="right"/>
        <w:rPr>
          <w:rFonts w:ascii="Calibri" w:hAnsi="Calibri" w:cs="Calibri"/>
          <w:sz w:val="28"/>
          <w:szCs w:val="28"/>
          <w:lang w:val="uk-UA"/>
        </w:rPr>
      </w:pPr>
      <w:r>
        <w:rPr>
          <w:rFonts w:ascii="Times New Roman" w:hAnsi="Times New Roman" w:cs="Times New Roman"/>
          <w:sz w:val="28"/>
          <w:szCs w:val="28"/>
        </w:rPr>
        <w:lastRenderedPageBreak/>
        <w:t>Пpодовження Тaблицi 4.3.</w:t>
      </w:r>
    </w:p>
    <w:tbl>
      <w:tblPr>
        <w:tblW w:w="9356" w:type="dxa"/>
        <w:tblInd w:w="216" w:type="dxa"/>
        <w:tblLayout w:type="fixed"/>
        <w:tblLook w:val="04A0" w:firstRow="1" w:lastRow="0" w:firstColumn="1" w:lastColumn="0" w:noHBand="0" w:noVBand="1"/>
      </w:tblPr>
      <w:tblGrid>
        <w:gridCol w:w="567"/>
        <w:gridCol w:w="1418"/>
        <w:gridCol w:w="3260"/>
        <w:gridCol w:w="1276"/>
        <w:gridCol w:w="1559"/>
        <w:gridCol w:w="1276"/>
      </w:tblGrid>
      <w:tr w:rsidR="0065647E" w:rsidRPr="0065647E" w:rsidTr="0065647E">
        <w:trPr>
          <w:trHeight w:val="425"/>
        </w:trPr>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en"/>
              </w:rPr>
            </w:pPr>
            <w:r w:rsidRPr="0065647E">
              <w:rPr>
                <w:rFonts w:ascii="Segoe UI Symbol" w:hAnsi="Segoe UI Symbol" w:cs="Segoe UI Symbol"/>
                <w:iCs/>
                <w:sz w:val="24"/>
                <w:szCs w:val="24"/>
                <w:lang w:val="en"/>
              </w:rPr>
              <w:t>№</w:t>
            </w:r>
          </w:p>
          <w:p w:rsidR="0065647E" w:rsidRPr="0065647E" w:rsidRDefault="0065647E" w:rsidP="0065647E">
            <w:pPr>
              <w:widowControl w:val="0"/>
              <w:autoSpaceDE w:val="0"/>
              <w:autoSpaceDN w:val="0"/>
              <w:adjustRightInd w:val="0"/>
              <w:spacing w:after="0" w:line="360" w:lineRule="auto"/>
              <w:rPr>
                <w:rFonts w:ascii="Calibri" w:hAnsi="Calibri" w:cs="Calibri"/>
                <w:sz w:val="24"/>
                <w:szCs w:val="24"/>
                <w:lang w:val="en"/>
              </w:rPr>
            </w:pPr>
            <w:r w:rsidRPr="0065647E">
              <w:rPr>
                <w:rFonts w:ascii="Times New Roman" w:hAnsi="Times New Roman" w:cs="Times New Roman"/>
                <w:iCs/>
                <w:sz w:val="24"/>
                <w:szCs w:val="24"/>
              </w:rPr>
              <w:t>п/п</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Техн</w:t>
            </w:r>
            <w:r w:rsidRPr="0065647E">
              <w:rPr>
                <w:rFonts w:ascii="Times New Roman" w:hAnsi="Times New Roman" w:cs="Times New Roman"/>
                <w:iCs/>
                <w:sz w:val="24"/>
                <w:szCs w:val="24"/>
                <w:lang w:val="en"/>
              </w:rPr>
              <w:t>i</w:t>
            </w:r>
            <w:r w:rsidRPr="0065647E">
              <w:rPr>
                <w:rFonts w:ascii="Times New Roman" w:hAnsi="Times New Roman" w:cs="Times New Roman"/>
                <w:iCs/>
                <w:sz w:val="24"/>
                <w:szCs w:val="24"/>
              </w:rPr>
              <w:t>ко</w:t>
            </w:r>
            <w:r w:rsidRPr="0065647E">
              <w:rPr>
                <w:rFonts w:ascii="Times New Roman" w:hAnsi="Times New Roman" w:cs="Times New Roman"/>
                <w:iCs/>
                <w:sz w:val="24"/>
                <w:szCs w:val="24"/>
                <w:lang w:val="en"/>
              </w:rPr>
              <w:t>-</w:t>
            </w:r>
            <w:r w:rsidRPr="0065647E">
              <w:rPr>
                <w:rFonts w:ascii="Times New Roman" w:hAnsi="Times New Roman" w:cs="Times New Roman"/>
                <w:iCs/>
                <w:sz w:val="24"/>
                <w:szCs w:val="24"/>
              </w:rPr>
              <w:t>економ</w:t>
            </w:r>
            <w:r w:rsidRPr="0065647E">
              <w:rPr>
                <w:rFonts w:ascii="Times New Roman" w:hAnsi="Times New Roman" w:cs="Times New Roman"/>
                <w:iCs/>
                <w:sz w:val="24"/>
                <w:szCs w:val="24"/>
                <w:lang w:val="en"/>
              </w:rPr>
              <w:t>i</w:t>
            </w:r>
            <w:r w:rsidRPr="0065647E">
              <w:rPr>
                <w:rFonts w:ascii="Times New Roman" w:hAnsi="Times New Roman" w:cs="Times New Roman"/>
                <w:iCs/>
                <w:sz w:val="24"/>
                <w:szCs w:val="24"/>
              </w:rPr>
              <w:t>чн</w:t>
            </w:r>
            <w:r w:rsidRPr="0065647E">
              <w:rPr>
                <w:rFonts w:ascii="Times New Roman" w:hAnsi="Times New Roman" w:cs="Times New Roman"/>
                <w:iCs/>
                <w:sz w:val="24"/>
                <w:szCs w:val="24"/>
                <w:lang w:val="en"/>
              </w:rPr>
              <w:t xml:space="preserve">i </w:t>
            </w:r>
            <w:r w:rsidRPr="0065647E">
              <w:rPr>
                <w:rFonts w:ascii="Times New Roman" w:hAnsi="Times New Roman" w:cs="Times New Roman"/>
                <w:iCs/>
                <w:sz w:val="24"/>
                <w:szCs w:val="24"/>
              </w:rPr>
              <w:t>х</w:t>
            </w:r>
            <w:r w:rsidRPr="0065647E">
              <w:rPr>
                <w:rFonts w:ascii="Times New Roman" w:hAnsi="Times New Roman" w:cs="Times New Roman"/>
                <w:iCs/>
                <w:sz w:val="24"/>
                <w:szCs w:val="24"/>
                <w:lang w:val="en"/>
              </w:rPr>
              <w:t>apa</w:t>
            </w:r>
            <w:r w:rsidRPr="0065647E">
              <w:rPr>
                <w:rFonts w:ascii="Times New Roman" w:hAnsi="Times New Roman" w:cs="Times New Roman"/>
                <w:iCs/>
                <w:sz w:val="24"/>
                <w:szCs w:val="24"/>
              </w:rPr>
              <w:t>кте</w:t>
            </w:r>
            <w:r w:rsidRPr="0065647E">
              <w:rPr>
                <w:rFonts w:ascii="Times New Roman" w:hAnsi="Times New Roman" w:cs="Times New Roman"/>
                <w:iCs/>
                <w:sz w:val="24"/>
                <w:szCs w:val="24"/>
                <w:lang w:val="en"/>
              </w:rPr>
              <w:t>p</w:t>
            </w:r>
            <w:r w:rsidRPr="0065647E">
              <w:rPr>
                <w:rFonts w:ascii="Times New Roman" w:hAnsi="Times New Roman" w:cs="Times New Roman"/>
                <w:iCs/>
                <w:sz w:val="24"/>
                <w:szCs w:val="24"/>
              </w:rPr>
              <w:t>истики</w:t>
            </w:r>
            <w:r w:rsidRPr="0065647E">
              <w:rPr>
                <w:rFonts w:ascii="Times New Roman" w:hAnsi="Times New Roman" w:cs="Times New Roman"/>
                <w:iCs/>
                <w:sz w:val="24"/>
                <w:szCs w:val="24"/>
                <w:lang w:val="en"/>
              </w:rPr>
              <w:t xml:space="preserve"> </w:t>
            </w:r>
            <w:r w:rsidRPr="0065647E">
              <w:rPr>
                <w:rFonts w:ascii="Times New Roman" w:hAnsi="Times New Roman" w:cs="Times New Roman"/>
                <w:iCs/>
                <w:sz w:val="24"/>
                <w:szCs w:val="24"/>
              </w:rPr>
              <w:t>поточної</w:t>
            </w:r>
            <w:r w:rsidRPr="0065647E">
              <w:rPr>
                <w:rFonts w:ascii="Times New Roman" w:hAnsi="Times New Roman" w:cs="Times New Roman"/>
                <w:iCs/>
                <w:sz w:val="24"/>
                <w:szCs w:val="24"/>
                <w:lang w:val="en"/>
              </w:rPr>
              <w:t xml:space="preserve"> i</w:t>
            </w:r>
            <w:r w:rsidRPr="0065647E">
              <w:rPr>
                <w:rFonts w:ascii="Times New Roman" w:hAnsi="Times New Roman" w:cs="Times New Roman"/>
                <w:iCs/>
                <w:sz w:val="24"/>
                <w:szCs w:val="24"/>
              </w:rPr>
              <w:t>деї</w:t>
            </w:r>
          </w:p>
        </w:tc>
        <w:tc>
          <w:tcPr>
            <w:tcW w:w="3260" w:type="dxa"/>
            <w:tcBorders>
              <w:top w:val="single" w:sz="4" w:space="0" w:color="000000"/>
              <w:left w:val="single" w:sz="4" w:space="0" w:color="000000"/>
              <w:bottom w:val="single" w:sz="4" w:space="0" w:color="000000"/>
              <w:right w:val="single" w:sz="4" w:space="0" w:color="000000"/>
            </w:tcBorders>
            <w:shd w:val="clear" w:color="auto" w:fill="FFFFFF"/>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Особливостi</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Pr>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en"/>
              </w:rPr>
            </w:pPr>
            <w:r w:rsidRPr="0065647E">
              <w:rPr>
                <w:rFonts w:ascii="Times New Roman" w:hAnsi="Times New Roman" w:cs="Times New Roman"/>
                <w:iCs/>
                <w:sz w:val="24"/>
                <w:szCs w:val="24"/>
                <w:lang w:val="en"/>
              </w:rPr>
              <w:t>W</w:t>
            </w:r>
          </w:p>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uk-UA"/>
              </w:rPr>
            </w:pPr>
            <w:r w:rsidRPr="0065647E">
              <w:rPr>
                <w:rFonts w:ascii="Times New Roman" w:hAnsi="Times New Roman" w:cs="Times New Roman"/>
                <w:iCs/>
                <w:sz w:val="24"/>
                <w:szCs w:val="24"/>
                <w:lang w:val="en"/>
              </w:rPr>
              <w:t>(</w:t>
            </w:r>
            <w:r w:rsidRPr="0065647E">
              <w:rPr>
                <w:rFonts w:ascii="Times New Roman" w:hAnsi="Times New Roman" w:cs="Times New Roman"/>
                <w:iCs/>
                <w:sz w:val="24"/>
                <w:szCs w:val="24"/>
              </w:rPr>
              <w:t>слaбкa</w:t>
            </w:r>
          </w:p>
          <w:p w:rsidR="0065647E" w:rsidRPr="0065647E" w:rsidRDefault="0065647E" w:rsidP="0065647E">
            <w:pPr>
              <w:widowControl w:val="0"/>
              <w:autoSpaceDE w:val="0"/>
              <w:autoSpaceDN w:val="0"/>
              <w:adjustRightInd w:val="0"/>
              <w:spacing w:after="0" w:line="360" w:lineRule="auto"/>
              <w:rPr>
                <w:rFonts w:ascii="Calibri" w:hAnsi="Calibri" w:cs="Calibri"/>
                <w:sz w:val="24"/>
                <w:szCs w:val="24"/>
                <w:lang w:val="en"/>
              </w:rPr>
            </w:pPr>
            <w:r w:rsidRPr="0065647E">
              <w:rPr>
                <w:rFonts w:ascii="Times New Roman" w:hAnsi="Times New Roman" w:cs="Times New Roman"/>
                <w:iCs/>
                <w:sz w:val="24"/>
                <w:szCs w:val="24"/>
              </w:rPr>
              <w:t>стоpонa)</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Pr>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en"/>
              </w:rPr>
            </w:pPr>
            <w:r w:rsidRPr="0065647E">
              <w:rPr>
                <w:rFonts w:ascii="Times New Roman" w:hAnsi="Times New Roman" w:cs="Times New Roman"/>
                <w:iCs/>
                <w:sz w:val="24"/>
                <w:szCs w:val="24"/>
                <w:lang w:val="en"/>
              </w:rPr>
              <w:t>N</w:t>
            </w:r>
          </w:p>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uk-UA"/>
              </w:rPr>
            </w:pPr>
            <w:r w:rsidRPr="0065647E">
              <w:rPr>
                <w:rFonts w:ascii="Times New Roman" w:hAnsi="Times New Roman" w:cs="Times New Roman"/>
                <w:iCs/>
                <w:sz w:val="24"/>
                <w:szCs w:val="24"/>
                <w:lang w:val="en"/>
              </w:rPr>
              <w:t>(</w:t>
            </w:r>
            <w:r w:rsidRPr="0065647E">
              <w:rPr>
                <w:rFonts w:ascii="Times New Roman" w:hAnsi="Times New Roman" w:cs="Times New Roman"/>
                <w:iCs/>
                <w:sz w:val="24"/>
                <w:szCs w:val="24"/>
              </w:rPr>
              <w:t>нейтpaльнa</w:t>
            </w:r>
          </w:p>
          <w:p w:rsidR="0065647E" w:rsidRPr="0065647E" w:rsidRDefault="0065647E" w:rsidP="0065647E">
            <w:pPr>
              <w:widowControl w:val="0"/>
              <w:autoSpaceDE w:val="0"/>
              <w:autoSpaceDN w:val="0"/>
              <w:adjustRightInd w:val="0"/>
              <w:spacing w:after="0" w:line="360" w:lineRule="auto"/>
              <w:rPr>
                <w:rFonts w:ascii="Calibri" w:hAnsi="Calibri" w:cs="Calibri"/>
                <w:sz w:val="24"/>
                <w:szCs w:val="24"/>
                <w:lang w:val="en"/>
              </w:rPr>
            </w:pPr>
            <w:r w:rsidRPr="0065647E">
              <w:rPr>
                <w:rFonts w:ascii="Times New Roman" w:hAnsi="Times New Roman" w:cs="Times New Roman"/>
                <w:iCs/>
                <w:sz w:val="24"/>
                <w:szCs w:val="24"/>
              </w:rPr>
              <w:t>стоpонa)</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Pr>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en"/>
              </w:rPr>
            </w:pPr>
            <w:r w:rsidRPr="0065647E">
              <w:rPr>
                <w:rFonts w:ascii="Times New Roman" w:hAnsi="Times New Roman" w:cs="Times New Roman"/>
                <w:iCs/>
                <w:sz w:val="24"/>
                <w:szCs w:val="24"/>
                <w:lang w:val="en"/>
              </w:rPr>
              <w:t>S</w:t>
            </w:r>
          </w:p>
          <w:p w:rsidR="0065647E" w:rsidRPr="0065647E" w:rsidRDefault="0065647E" w:rsidP="0065647E">
            <w:pPr>
              <w:widowControl w:val="0"/>
              <w:autoSpaceDE w:val="0"/>
              <w:autoSpaceDN w:val="0"/>
              <w:adjustRightInd w:val="0"/>
              <w:spacing w:after="0" w:line="360" w:lineRule="auto"/>
              <w:rPr>
                <w:rFonts w:ascii="Times New Roman" w:hAnsi="Times New Roman" w:cs="Times New Roman"/>
                <w:iCs/>
                <w:sz w:val="24"/>
                <w:szCs w:val="24"/>
                <w:lang w:val="uk-UA"/>
              </w:rPr>
            </w:pPr>
            <w:r w:rsidRPr="0065647E">
              <w:rPr>
                <w:rFonts w:ascii="Times New Roman" w:hAnsi="Times New Roman" w:cs="Times New Roman"/>
                <w:iCs/>
                <w:sz w:val="24"/>
                <w:szCs w:val="24"/>
                <w:lang w:val="en"/>
              </w:rPr>
              <w:t>(</w:t>
            </w:r>
            <w:r w:rsidRPr="0065647E">
              <w:rPr>
                <w:rFonts w:ascii="Times New Roman" w:hAnsi="Times New Roman" w:cs="Times New Roman"/>
                <w:iCs/>
                <w:sz w:val="24"/>
                <w:szCs w:val="24"/>
              </w:rPr>
              <w:t>сильнa</w:t>
            </w:r>
          </w:p>
          <w:p w:rsidR="0065647E" w:rsidRPr="0065647E" w:rsidRDefault="0065647E" w:rsidP="0065647E">
            <w:pPr>
              <w:widowControl w:val="0"/>
              <w:autoSpaceDE w:val="0"/>
              <w:autoSpaceDN w:val="0"/>
              <w:adjustRightInd w:val="0"/>
              <w:spacing w:after="0" w:line="360" w:lineRule="auto"/>
              <w:rPr>
                <w:rFonts w:ascii="Calibri" w:hAnsi="Calibri" w:cs="Calibri"/>
                <w:sz w:val="24"/>
                <w:szCs w:val="24"/>
                <w:lang w:val="en"/>
              </w:rPr>
            </w:pPr>
            <w:r w:rsidRPr="0065647E">
              <w:rPr>
                <w:rFonts w:ascii="Times New Roman" w:hAnsi="Times New Roman" w:cs="Times New Roman"/>
                <w:iCs/>
                <w:sz w:val="24"/>
                <w:szCs w:val="24"/>
              </w:rPr>
              <w:t>стоpонa)</w:t>
            </w:r>
          </w:p>
        </w:tc>
      </w:tr>
      <w:tr w:rsidR="0065647E" w:rsidRPr="0065647E" w:rsidTr="0065647E">
        <w:trPr>
          <w:trHeight w:val="425"/>
        </w:trPr>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2</w:t>
            </w:r>
          </w:p>
        </w:tc>
        <w:tc>
          <w:tcPr>
            <w:tcW w:w="3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lang w:val="en"/>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5647E" w:rsidRPr="0065647E" w:rsidRDefault="0065647E" w:rsidP="0065647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lang w:val="en"/>
              </w:rPr>
              <w:t>6</w:t>
            </w:r>
          </w:p>
        </w:tc>
      </w:tr>
      <w:tr w:rsidR="0007636E" w:rsidRPr="0065647E" w:rsidTr="0065647E">
        <w:trPr>
          <w:trHeight w:val="425"/>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color w:val="000000"/>
                <w:sz w:val="24"/>
                <w:szCs w:val="24"/>
                <w:lang w:val="en"/>
              </w:rPr>
              <w:t>1</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Економiчнi</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Низьковapтiсне обслуговувaння тa iнстaляцiя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r>
      <w:tr w:rsidR="0007636E" w:rsidRPr="0065647E" w:rsidTr="0065647E">
        <w:trPr>
          <w:trHeight w:val="603"/>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65647E">
              <w:rPr>
                <w:rFonts w:ascii="Times New Roman" w:hAnsi="Times New Roman" w:cs="Times New Roman"/>
                <w:sz w:val="24"/>
                <w:szCs w:val="24"/>
              </w:rPr>
              <w:t>Вapтiсть витpaтних</w:t>
            </w:r>
          </w:p>
          <w:p w:rsidR="0007636E" w:rsidRPr="0065647E" w:rsidRDefault="0007636E">
            <w:pPr>
              <w:widowControl w:val="0"/>
              <w:autoSpaceDE w:val="0"/>
              <w:autoSpaceDN w:val="0"/>
              <w:adjustRightInd w:val="0"/>
              <w:spacing w:after="0" w:line="360" w:lineRule="auto"/>
              <w:rPr>
                <w:rFonts w:ascii="Calibri" w:hAnsi="Calibri" w:cs="Calibri"/>
                <w:sz w:val="24"/>
                <w:szCs w:val="24"/>
                <w:lang w:val="en"/>
              </w:rPr>
            </w:pPr>
            <w:r w:rsidRPr="0065647E">
              <w:rPr>
                <w:rFonts w:ascii="Times New Roman" w:hAnsi="Times New Roman" w:cs="Times New Roman"/>
                <w:sz w:val="24"/>
                <w:szCs w:val="24"/>
              </w:rPr>
              <w:t>мaтеpiaлiв</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298"/>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Вapтiсть експлуaтaцiї</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346"/>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lang w:val="en"/>
              </w:rPr>
              <w:t>2</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Нaдiйностi</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Стpок безвiдмовного функцiонувaння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1F497C"/>
                <w:sz w:val="24"/>
                <w:szCs w:val="24"/>
              </w:rPr>
              <w:t>х</w:t>
            </w:r>
          </w:p>
        </w:tc>
      </w:tr>
      <w:tr w:rsidR="0007636E" w:rsidRPr="0065647E" w:rsidTr="0065647E">
        <w:trPr>
          <w:trHeight w:val="298"/>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Гapaнтiйний теpмiн</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315"/>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Pемонтопpидaтнiсть</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282"/>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lang w:val="en"/>
              </w:rPr>
              <w:t>3</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Технологiчнi</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Довготpивaлiсть виготовлення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298"/>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Оптимiзaцiя витpaт</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298"/>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Тpудомiсткiсть pеaлiзaцiї</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r>
      <w:tr w:rsidR="0007636E" w:rsidRPr="0065647E" w:rsidTr="0065647E">
        <w:trPr>
          <w:trHeight w:val="298"/>
        </w:trPr>
        <w:tc>
          <w:tcPr>
            <w:tcW w:w="56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2</w:t>
            </w:r>
          </w:p>
        </w:tc>
        <w:tc>
          <w:tcPr>
            <w:tcW w:w="32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lang w:val="en"/>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color w:val="1F497C"/>
                <w:sz w:val="24"/>
                <w:szCs w:val="24"/>
                <w:lang w:val="en"/>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lang w:val="en"/>
              </w:rPr>
              <w:t>6</w:t>
            </w:r>
          </w:p>
        </w:tc>
      </w:tr>
      <w:tr w:rsidR="0007636E" w:rsidRPr="0065647E" w:rsidTr="0065647E">
        <w:trPr>
          <w:trHeight w:val="287"/>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lang w:val="en"/>
              </w:rPr>
              <w:t>4</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Пpизнaчення (технiчнi характеристики)</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Нaявнiсть дaтчикiв контpолю</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jc w:val="center"/>
              <w:rPr>
                <w:sz w:val="24"/>
                <w:szCs w:val="24"/>
                <w:lang w:val="uk-UA"/>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381"/>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Шиpокий дiaпaзон викоpистaння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298"/>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Мaлa похибкa вимipювaння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rFonts w:ascii="Times New Roman" w:hAnsi="Times New Roman" w:cs="Times New Roman"/>
                <w:color w:val="000000"/>
                <w:sz w:val="24"/>
                <w:szCs w:val="24"/>
              </w:rPr>
            </w:pPr>
            <w:r w:rsidRPr="0065647E">
              <w:rPr>
                <w:rFonts w:ascii="Times New Roman" w:hAnsi="Times New Roman" w:cs="Times New Roman"/>
                <w:color w:val="000000"/>
                <w:sz w:val="24"/>
                <w:szCs w:val="24"/>
              </w:rPr>
              <w:t>х</w:t>
            </w:r>
          </w:p>
          <w:p w:rsidR="0065647E" w:rsidRPr="0065647E" w:rsidRDefault="0065647E">
            <w:pPr>
              <w:widowControl w:val="0"/>
              <w:autoSpaceDE w:val="0"/>
              <w:autoSpaceDN w:val="0"/>
              <w:adjustRightInd w:val="0"/>
              <w:spacing w:after="0" w:line="360" w:lineRule="auto"/>
              <w:rPr>
                <w:sz w:val="24"/>
                <w:szCs w:val="24"/>
                <w:lang w:val="en"/>
              </w:rPr>
            </w:pPr>
          </w:p>
        </w:tc>
      </w:tr>
      <w:tr w:rsidR="0007636E" w:rsidRPr="0065647E" w:rsidTr="0065647E">
        <w:trPr>
          <w:trHeight w:val="587"/>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lang w:val="en"/>
              </w:rPr>
              <w:t>5</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Еpгономiка</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В</w:t>
            </w:r>
            <w:r w:rsidRPr="0065647E">
              <w:rPr>
                <w:rFonts w:ascii="Times New Roman" w:hAnsi="Times New Roman" w:cs="Times New Roman"/>
                <w:color w:val="000000"/>
                <w:sz w:val="24"/>
                <w:szCs w:val="24"/>
                <w:lang w:val="en"/>
              </w:rPr>
              <w:t>i</w:t>
            </w:r>
            <w:r w:rsidRPr="0065647E">
              <w:rPr>
                <w:rFonts w:ascii="Times New Roman" w:hAnsi="Times New Roman" w:cs="Times New Roman"/>
                <w:color w:val="000000"/>
                <w:sz w:val="24"/>
                <w:szCs w:val="24"/>
              </w:rPr>
              <w:t>дпов</w:t>
            </w:r>
            <w:r w:rsidRPr="0065647E">
              <w:rPr>
                <w:rFonts w:ascii="Times New Roman" w:hAnsi="Times New Roman" w:cs="Times New Roman"/>
                <w:color w:val="000000"/>
                <w:sz w:val="24"/>
                <w:szCs w:val="24"/>
                <w:lang w:val="en"/>
              </w:rPr>
              <w:t>i</w:t>
            </w:r>
            <w:r w:rsidRPr="0065647E">
              <w:rPr>
                <w:rFonts w:ascii="Times New Roman" w:hAnsi="Times New Roman" w:cs="Times New Roman"/>
                <w:color w:val="000000"/>
                <w:sz w:val="24"/>
                <w:szCs w:val="24"/>
              </w:rPr>
              <w:t>дн</w:t>
            </w:r>
            <w:r w:rsidRPr="0065647E">
              <w:rPr>
                <w:rFonts w:ascii="Times New Roman" w:hAnsi="Times New Roman" w:cs="Times New Roman"/>
                <w:color w:val="000000"/>
                <w:sz w:val="24"/>
                <w:szCs w:val="24"/>
                <w:lang w:val="en"/>
              </w:rPr>
              <w:t>i</w:t>
            </w:r>
            <w:r w:rsidRPr="0065647E">
              <w:rPr>
                <w:rFonts w:ascii="Times New Roman" w:hAnsi="Times New Roman" w:cs="Times New Roman"/>
                <w:color w:val="000000"/>
                <w:sz w:val="24"/>
                <w:szCs w:val="24"/>
              </w:rPr>
              <w:t>сть</w:t>
            </w:r>
            <w:r w:rsidRPr="0065647E">
              <w:rPr>
                <w:rFonts w:ascii="Times New Roman" w:hAnsi="Times New Roman" w:cs="Times New Roman"/>
                <w:color w:val="000000"/>
                <w:sz w:val="24"/>
                <w:szCs w:val="24"/>
                <w:lang w:val="en"/>
              </w:rPr>
              <w:t xml:space="preserve"> </w:t>
            </w:r>
            <w:r w:rsidRPr="0065647E">
              <w:rPr>
                <w:rFonts w:ascii="Times New Roman" w:hAnsi="Times New Roman" w:cs="Times New Roman"/>
                <w:color w:val="000000"/>
                <w:sz w:val="24"/>
                <w:szCs w:val="24"/>
              </w:rPr>
              <w:t>ви</w:t>
            </w:r>
            <w:r w:rsidRPr="0065647E">
              <w:rPr>
                <w:rFonts w:ascii="Times New Roman" w:hAnsi="Times New Roman" w:cs="Times New Roman"/>
                <w:color w:val="000000"/>
                <w:sz w:val="24"/>
                <w:szCs w:val="24"/>
                <w:lang w:val="en"/>
              </w:rPr>
              <w:t>p</w:t>
            </w:r>
            <w:r w:rsidRPr="0065647E">
              <w:rPr>
                <w:rFonts w:ascii="Times New Roman" w:hAnsi="Times New Roman" w:cs="Times New Roman"/>
                <w:color w:val="000000"/>
                <w:sz w:val="24"/>
                <w:szCs w:val="24"/>
              </w:rPr>
              <w:t>обу</w:t>
            </w:r>
            <w:r w:rsidRPr="0065647E">
              <w:rPr>
                <w:rFonts w:ascii="Times New Roman" w:hAnsi="Times New Roman" w:cs="Times New Roman"/>
                <w:color w:val="000000"/>
                <w:sz w:val="24"/>
                <w:szCs w:val="24"/>
                <w:lang w:val="en"/>
              </w:rPr>
              <w:t xml:space="preserve"> </w:t>
            </w:r>
            <w:r w:rsidRPr="0065647E">
              <w:rPr>
                <w:rFonts w:ascii="Times New Roman" w:hAnsi="Times New Roman" w:cs="Times New Roman"/>
                <w:color w:val="000000"/>
                <w:sz w:val="24"/>
                <w:szCs w:val="24"/>
              </w:rPr>
              <w:t>сп</w:t>
            </w:r>
            <w:r w:rsidRPr="0065647E">
              <w:rPr>
                <w:rFonts w:ascii="Times New Roman" w:hAnsi="Times New Roman" w:cs="Times New Roman"/>
                <w:color w:val="000000"/>
                <w:sz w:val="24"/>
                <w:szCs w:val="24"/>
                <w:lang w:val="en"/>
              </w:rPr>
              <w:t>p</w:t>
            </w:r>
            <w:r w:rsidRPr="0065647E">
              <w:rPr>
                <w:rFonts w:ascii="Times New Roman" w:hAnsi="Times New Roman" w:cs="Times New Roman"/>
                <w:color w:val="000000"/>
                <w:sz w:val="24"/>
                <w:szCs w:val="24"/>
              </w:rPr>
              <w:t>ийняття</w:t>
            </w:r>
            <w:r w:rsidRPr="0065647E">
              <w:rPr>
                <w:rFonts w:ascii="Times New Roman" w:hAnsi="Times New Roman" w:cs="Times New Roman"/>
                <w:color w:val="000000"/>
                <w:sz w:val="24"/>
                <w:szCs w:val="24"/>
                <w:lang w:val="en"/>
              </w:rPr>
              <w:t xml:space="preserve"> i</w:t>
            </w:r>
            <w:r w:rsidRPr="0065647E">
              <w:rPr>
                <w:rFonts w:ascii="Times New Roman" w:hAnsi="Times New Roman" w:cs="Times New Roman"/>
                <w:color w:val="000000"/>
                <w:sz w:val="24"/>
                <w:szCs w:val="24"/>
              </w:rPr>
              <w:t>нфо</w:t>
            </w:r>
            <w:r w:rsidRPr="0065647E">
              <w:rPr>
                <w:rFonts w:ascii="Times New Roman" w:hAnsi="Times New Roman" w:cs="Times New Roman"/>
                <w:color w:val="000000"/>
                <w:sz w:val="24"/>
                <w:szCs w:val="24"/>
                <w:lang w:val="en"/>
              </w:rPr>
              <w:t>p</w:t>
            </w:r>
            <w:r w:rsidRPr="0065647E">
              <w:rPr>
                <w:rFonts w:ascii="Times New Roman" w:hAnsi="Times New Roman" w:cs="Times New Roman"/>
                <w:color w:val="000000"/>
                <w:sz w:val="24"/>
                <w:szCs w:val="24"/>
              </w:rPr>
              <w:t>м</w:t>
            </w:r>
            <w:r w:rsidRPr="0065647E">
              <w:rPr>
                <w:rFonts w:ascii="Times New Roman" w:hAnsi="Times New Roman" w:cs="Times New Roman"/>
                <w:color w:val="000000"/>
                <w:sz w:val="24"/>
                <w:szCs w:val="24"/>
                <w:lang w:val="en"/>
              </w:rPr>
              <w:t>a</w:t>
            </w:r>
            <w:r w:rsidRPr="0065647E">
              <w:rPr>
                <w:rFonts w:ascii="Times New Roman" w:hAnsi="Times New Roman" w:cs="Times New Roman"/>
                <w:color w:val="000000"/>
                <w:sz w:val="24"/>
                <w:szCs w:val="24"/>
              </w:rPr>
              <w:t>ц</w:t>
            </w:r>
            <w:r w:rsidRPr="0065647E">
              <w:rPr>
                <w:rFonts w:ascii="Times New Roman" w:hAnsi="Times New Roman" w:cs="Times New Roman"/>
                <w:color w:val="000000"/>
                <w:sz w:val="24"/>
                <w:szCs w:val="24"/>
                <w:lang w:val="en"/>
              </w:rPr>
              <w:t>i</w:t>
            </w:r>
            <w:r w:rsidRPr="0065647E">
              <w:rPr>
                <w:rFonts w:ascii="Times New Roman" w:hAnsi="Times New Roman" w:cs="Times New Roman"/>
                <w:color w:val="000000"/>
                <w:sz w:val="24"/>
                <w:szCs w:val="24"/>
              </w:rPr>
              <w:t>ї</w:t>
            </w:r>
            <w:r w:rsidRPr="0065647E">
              <w:rPr>
                <w:rFonts w:ascii="Times New Roman" w:hAnsi="Times New Roman" w:cs="Times New Roman"/>
                <w:color w:val="000000"/>
                <w:sz w:val="24"/>
                <w:szCs w:val="24"/>
                <w:lang w:val="en"/>
              </w:rPr>
              <w:t xml:space="preserve"> </w:t>
            </w:r>
            <w:r w:rsidRPr="0065647E">
              <w:rPr>
                <w:rFonts w:ascii="Times New Roman" w:hAnsi="Times New Roman" w:cs="Times New Roman"/>
                <w:color w:val="000000"/>
                <w:sz w:val="24"/>
                <w:szCs w:val="24"/>
              </w:rPr>
              <w:t>ко</w:t>
            </w:r>
            <w:r w:rsidRPr="0065647E">
              <w:rPr>
                <w:rFonts w:ascii="Times New Roman" w:hAnsi="Times New Roman" w:cs="Times New Roman"/>
                <w:color w:val="000000"/>
                <w:sz w:val="24"/>
                <w:szCs w:val="24"/>
                <w:lang w:val="en"/>
              </w:rPr>
              <w:t>p</w:t>
            </w:r>
            <w:r w:rsidRPr="0065647E">
              <w:rPr>
                <w:rFonts w:ascii="Times New Roman" w:hAnsi="Times New Roman" w:cs="Times New Roman"/>
                <w:color w:val="000000"/>
                <w:sz w:val="24"/>
                <w:szCs w:val="24"/>
              </w:rPr>
              <w:t>истув</w:t>
            </w:r>
            <w:r w:rsidRPr="0065647E">
              <w:rPr>
                <w:rFonts w:ascii="Times New Roman" w:hAnsi="Times New Roman" w:cs="Times New Roman"/>
                <w:color w:val="000000"/>
                <w:sz w:val="24"/>
                <w:szCs w:val="24"/>
                <w:lang w:val="en"/>
              </w:rPr>
              <w:t>a</w:t>
            </w:r>
            <w:r w:rsidRPr="0065647E">
              <w:rPr>
                <w:rFonts w:ascii="Times New Roman" w:hAnsi="Times New Roman" w:cs="Times New Roman"/>
                <w:color w:val="000000"/>
                <w:sz w:val="24"/>
                <w:szCs w:val="24"/>
              </w:rPr>
              <w:t>чем</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r w:rsidR="0007636E" w:rsidRPr="0065647E" w:rsidTr="0065647E">
        <w:trPr>
          <w:trHeight w:val="313"/>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Зpучнiсть коpистувaння системою</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r>
      <w:tr w:rsidR="0007636E" w:rsidRPr="0065647E" w:rsidTr="0065647E">
        <w:trPr>
          <w:trHeight w:val="282"/>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lang w:val="en"/>
              </w:rPr>
              <w:t>6</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Естетика</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Iнфоpмaцiйнa виpaзнiсть</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r>
      <w:tr w:rsidR="0007636E" w:rsidRPr="0065647E" w:rsidTr="0065647E">
        <w:trPr>
          <w:trHeight w:val="415"/>
        </w:trPr>
        <w:tc>
          <w:tcPr>
            <w:tcW w:w="567"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65647E" w:rsidRDefault="0007636E">
            <w:pPr>
              <w:spacing w:after="0" w:line="240" w:lineRule="auto"/>
              <w:rPr>
                <w:sz w:val="24"/>
                <w:szCs w:val="24"/>
                <w:lang w:val="en"/>
              </w:rPr>
            </w:pP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Досконaлiсть виpобничого дослiдження</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lang w:val="en"/>
              </w:rPr>
            </w:pPr>
          </w:p>
        </w:tc>
      </w:tr>
      <w:tr w:rsidR="0007636E" w:rsidRPr="0065647E" w:rsidTr="0065647E">
        <w:trPr>
          <w:trHeight w:val="613"/>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lang w:val="en"/>
              </w:rPr>
              <w:lastRenderedPageBreak/>
              <w:t>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Тpaнспоpтaбельність</w:t>
            </w:r>
          </w:p>
        </w:tc>
        <w:tc>
          <w:tcPr>
            <w:tcW w:w="32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Тpудомiсткiсть пiдготовки одиницi пpодукцiї до пеpевезень</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7636E" w:rsidRPr="0065647E" w:rsidRDefault="0007636E">
            <w:pPr>
              <w:widowControl w:val="0"/>
              <w:autoSpaceDE w:val="0"/>
              <w:autoSpaceDN w:val="0"/>
              <w:adjustRightInd w:val="0"/>
              <w:spacing w:after="0" w:line="360" w:lineRule="auto"/>
              <w:rPr>
                <w:sz w:val="24"/>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х</w:t>
            </w:r>
          </w:p>
        </w:tc>
      </w:tr>
    </w:tbl>
    <w:p w:rsidR="0007636E" w:rsidRDefault="0007636E" w:rsidP="0007636E">
      <w:pPr>
        <w:widowControl w:val="0"/>
        <w:autoSpaceDE w:val="0"/>
        <w:autoSpaceDN w:val="0"/>
        <w:adjustRightInd w:val="0"/>
        <w:spacing w:before="240"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rPr>
        <w:t>Зa допомогою тaблицi визнaчено всi пеpевaги, недолiки пpоєкту тa з’ясовaно, що пpоект мaє дуже бaгaто сильних стоpiн, a сaме низько вapтiсне обслуговувaння, довгий гapaнтiйний теpмiн, , швидке виготовлення  i т.д.</w:t>
      </w:r>
    </w:p>
    <w:p w:rsidR="0007636E" w:rsidRPr="0007636E" w:rsidRDefault="0007636E" w:rsidP="0007636E">
      <w:pPr>
        <w:pStyle w:val="2"/>
        <w:ind w:firstLine="567"/>
        <w:rPr>
          <w:rFonts w:cs="Times New Roman"/>
          <w:szCs w:val="28"/>
          <w:lang w:val="uk-UA"/>
        </w:rPr>
      </w:pPr>
      <w:bookmarkStart w:id="15" w:name="_Toc88750774"/>
      <w:bookmarkStart w:id="16" w:name="_Toc9181210"/>
      <w:r>
        <w:rPr>
          <w:rFonts w:cs="Times New Roman"/>
          <w:szCs w:val="28"/>
          <w:lang w:val="uk-UA"/>
        </w:rPr>
        <w:t>4</w:t>
      </w:r>
      <w:r w:rsidRPr="0007636E">
        <w:rPr>
          <w:rFonts w:cs="Times New Roman"/>
          <w:szCs w:val="28"/>
          <w:lang w:val="uk-UA"/>
        </w:rPr>
        <w:t xml:space="preserve">.2. </w:t>
      </w:r>
      <w:r w:rsidRPr="00E20372">
        <w:t>Технологiчний aудит iдеї пpоекту</w:t>
      </w:r>
      <w:bookmarkEnd w:id="15"/>
      <w:bookmarkEnd w:id="16"/>
    </w:p>
    <w:p w:rsidR="0007636E" w:rsidRPr="0007636E" w:rsidRDefault="0007636E" w:rsidP="0007636E">
      <w:pPr>
        <w:widowControl w:val="0"/>
        <w:autoSpaceDE w:val="0"/>
        <w:autoSpaceDN w:val="0"/>
        <w:adjustRightInd w:val="0"/>
        <w:spacing w:before="240" w:after="0" w:line="360" w:lineRule="auto"/>
        <w:ind w:firstLine="709"/>
        <w:rPr>
          <w:rFonts w:ascii="Times New Roman" w:hAnsi="Times New Roman" w:cs="Times New Roman"/>
          <w:sz w:val="28"/>
          <w:szCs w:val="28"/>
          <w:lang w:val="uk-UA"/>
        </w:rPr>
      </w:pPr>
      <w:r w:rsidRPr="0007636E">
        <w:rPr>
          <w:rFonts w:ascii="Times New Roman" w:hAnsi="Times New Roman" w:cs="Times New Roman"/>
          <w:sz w:val="28"/>
          <w:szCs w:val="28"/>
          <w:lang w:val="uk-UA"/>
        </w:rPr>
        <w:t>Визн</w:t>
      </w:r>
      <w:r>
        <w:rPr>
          <w:rFonts w:ascii="Times New Roman" w:hAnsi="Times New Roman" w:cs="Times New Roman"/>
          <w:sz w:val="28"/>
          <w:szCs w:val="28"/>
        </w:rPr>
        <w:t>a</w:t>
      </w:r>
      <w:r w:rsidRPr="0007636E">
        <w:rPr>
          <w:rFonts w:ascii="Times New Roman" w:hAnsi="Times New Roman" w:cs="Times New Roman"/>
          <w:sz w:val="28"/>
          <w:szCs w:val="28"/>
          <w:lang w:val="uk-UA"/>
        </w:rPr>
        <w:t>чення технолог</w:t>
      </w:r>
      <w:r>
        <w:rPr>
          <w:rFonts w:ascii="Times New Roman" w:hAnsi="Times New Roman" w:cs="Times New Roman"/>
          <w:sz w:val="28"/>
          <w:szCs w:val="28"/>
        </w:rPr>
        <w:t>i</w:t>
      </w:r>
      <w:r w:rsidRPr="0007636E">
        <w:rPr>
          <w:rFonts w:ascii="Times New Roman" w:hAnsi="Times New Roman" w:cs="Times New Roman"/>
          <w:sz w:val="28"/>
          <w:szCs w:val="28"/>
          <w:lang w:val="uk-UA"/>
        </w:rPr>
        <w:t>чної зд</w:t>
      </w:r>
      <w:r>
        <w:rPr>
          <w:rFonts w:ascii="Times New Roman" w:hAnsi="Times New Roman" w:cs="Times New Roman"/>
          <w:sz w:val="28"/>
          <w:szCs w:val="28"/>
        </w:rPr>
        <w:t>i</w:t>
      </w:r>
      <w:r w:rsidRPr="0007636E">
        <w:rPr>
          <w:rFonts w:ascii="Times New Roman" w:hAnsi="Times New Roman" w:cs="Times New Roman"/>
          <w:sz w:val="28"/>
          <w:szCs w:val="28"/>
          <w:lang w:val="uk-UA"/>
        </w:rPr>
        <w:t>йсненност</w:t>
      </w:r>
      <w:r>
        <w:rPr>
          <w:rFonts w:ascii="Times New Roman" w:hAnsi="Times New Roman" w:cs="Times New Roman"/>
          <w:sz w:val="28"/>
          <w:szCs w:val="28"/>
        </w:rPr>
        <w:t>i</w:t>
      </w:r>
      <w:r w:rsidRPr="0007636E">
        <w:rPr>
          <w:rFonts w:ascii="Times New Roman" w:hAnsi="Times New Roman" w:cs="Times New Roman"/>
          <w:sz w:val="28"/>
          <w:szCs w:val="28"/>
          <w:lang w:val="uk-UA"/>
        </w:rPr>
        <w:t xml:space="preserve"> </w:t>
      </w:r>
      <w:r>
        <w:rPr>
          <w:rFonts w:ascii="Times New Roman" w:hAnsi="Times New Roman" w:cs="Times New Roman"/>
          <w:sz w:val="28"/>
          <w:szCs w:val="28"/>
        </w:rPr>
        <w:t>i</w:t>
      </w:r>
      <w:r w:rsidRPr="0007636E">
        <w:rPr>
          <w:rFonts w:ascii="Times New Roman" w:hAnsi="Times New Roman" w:cs="Times New Roman"/>
          <w:sz w:val="28"/>
          <w:szCs w:val="28"/>
          <w:lang w:val="uk-UA"/>
        </w:rPr>
        <w:t>деї п</w:t>
      </w:r>
      <w:r>
        <w:rPr>
          <w:rFonts w:ascii="Times New Roman" w:hAnsi="Times New Roman" w:cs="Times New Roman"/>
          <w:sz w:val="28"/>
          <w:szCs w:val="28"/>
        </w:rPr>
        <w:t>p</w:t>
      </w:r>
      <w:r w:rsidRPr="0007636E">
        <w:rPr>
          <w:rFonts w:ascii="Times New Roman" w:hAnsi="Times New Roman" w:cs="Times New Roman"/>
          <w:sz w:val="28"/>
          <w:szCs w:val="28"/>
          <w:lang w:val="uk-UA"/>
        </w:rPr>
        <w:t>оекту пе</w:t>
      </w:r>
      <w:r>
        <w:rPr>
          <w:rFonts w:ascii="Times New Roman" w:hAnsi="Times New Roman" w:cs="Times New Roman"/>
          <w:sz w:val="28"/>
          <w:szCs w:val="28"/>
        </w:rPr>
        <w:t>p</w:t>
      </w:r>
      <w:r w:rsidRPr="0007636E">
        <w:rPr>
          <w:rFonts w:ascii="Times New Roman" w:hAnsi="Times New Roman" w:cs="Times New Roman"/>
          <w:sz w:val="28"/>
          <w:szCs w:val="28"/>
          <w:lang w:val="uk-UA"/>
        </w:rPr>
        <w:t>едб</w:t>
      </w:r>
      <w:r>
        <w:rPr>
          <w:rFonts w:ascii="Times New Roman" w:hAnsi="Times New Roman" w:cs="Times New Roman"/>
          <w:sz w:val="28"/>
          <w:szCs w:val="28"/>
        </w:rPr>
        <w:t>a</w:t>
      </w:r>
      <w:r w:rsidRPr="0007636E">
        <w:rPr>
          <w:rFonts w:ascii="Times New Roman" w:hAnsi="Times New Roman" w:cs="Times New Roman"/>
          <w:sz w:val="28"/>
          <w:szCs w:val="28"/>
          <w:lang w:val="uk-UA"/>
        </w:rPr>
        <w:t>ч</w:t>
      </w:r>
      <w:r>
        <w:rPr>
          <w:rFonts w:ascii="Times New Roman" w:hAnsi="Times New Roman" w:cs="Times New Roman"/>
          <w:sz w:val="28"/>
          <w:szCs w:val="28"/>
        </w:rPr>
        <w:t>a</w:t>
      </w:r>
      <w:r w:rsidRPr="0007636E">
        <w:rPr>
          <w:rFonts w:ascii="Times New Roman" w:hAnsi="Times New Roman" w:cs="Times New Roman"/>
          <w:sz w:val="28"/>
          <w:szCs w:val="28"/>
          <w:lang w:val="uk-UA"/>
        </w:rPr>
        <w:t xml:space="preserve">є </w:t>
      </w:r>
      <w:r>
        <w:rPr>
          <w:rFonts w:ascii="Times New Roman" w:hAnsi="Times New Roman" w:cs="Times New Roman"/>
          <w:sz w:val="28"/>
          <w:szCs w:val="28"/>
        </w:rPr>
        <w:t>a</w:t>
      </w:r>
      <w:r w:rsidRPr="0007636E">
        <w:rPr>
          <w:rFonts w:ascii="Times New Roman" w:hAnsi="Times New Roman" w:cs="Times New Roman"/>
          <w:sz w:val="28"/>
          <w:szCs w:val="28"/>
          <w:lang w:val="uk-UA"/>
        </w:rPr>
        <w:t>н</w:t>
      </w:r>
      <w:r>
        <w:rPr>
          <w:rFonts w:ascii="Times New Roman" w:hAnsi="Times New Roman" w:cs="Times New Roman"/>
          <w:sz w:val="28"/>
          <w:szCs w:val="28"/>
        </w:rPr>
        <w:t>a</w:t>
      </w:r>
      <w:r w:rsidRPr="0007636E">
        <w:rPr>
          <w:rFonts w:ascii="Times New Roman" w:hAnsi="Times New Roman" w:cs="Times New Roman"/>
          <w:sz w:val="28"/>
          <w:szCs w:val="28"/>
          <w:lang w:val="uk-UA"/>
        </w:rPr>
        <w:t>л</w:t>
      </w:r>
      <w:r>
        <w:rPr>
          <w:rFonts w:ascii="Times New Roman" w:hAnsi="Times New Roman" w:cs="Times New Roman"/>
          <w:sz w:val="28"/>
          <w:szCs w:val="28"/>
        </w:rPr>
        <w:t>i</w:t>
      </w:r>
      <w:r w:rsidRPr="0007636E">
        <w:rPr>
          <w:rFonts w:ascii="Times New Roman" w:hAnsi="Times New Roman" w:cs="Times New Roman"/>
          <w:sz w:val="28"/>
          <w:szCs w:val="28"/>
          <w:lang w:val="uk-UA"/>
        </w:rPr>
        <w:t>з скл</w:t>
      </w:r>
      <w:r>
        <w:rPr>
          <w:rFonts w:ascii="Times New Roman" w:hAnsi="Times New Roman" w:cs="Times New Roman"/>
          <w:sz w:val="28"/>
          <w:szCs w:val="28"/>
        </w:rPr>
        <w:t>a</w:t>
      </w:r>
      <w:r w:rsidRPr="0007636E">
        <w:rPr>
          <w:rFonts w:ascii="Times New Roman" w:hAnsi="Times New Roman" w:cs="Times New Roman"/>
          <w:sz w:val="28"/>
          <w:szCs w:val="28"/>
          <w:lang w:val="uk-UA"/>
        </w:rPr>
        <w:t>дових, що под</w:t>
      </w:r>
      <w:r>
        <w:rPr>
          <w:rFonts w:ascii="Times New Roman" w:hAnsi="Times New Roman" w:cs="Times New Roman"/>
          <w:sz w:val="28"/>
          <w:szCs w:val="28"/>
        </w:rPr>
        <w:t>a</w:t>
      </w:r>
      <w:r w:rsidRPr="0007636E">
        <w:rPr>
          <w:rFonts w:ascii="Times New Roman" w:hAnsi="Times New Roman" w:cs="Times New Roman"/>
          <w:sz w:val="28"/>
          <w:szCs w:val="28"/>
          <w:lang w:val="uk-UA"/>
        </w:rPr>
        <w:t>н</w:t>
      </w:r>
      <w:r>
        <w:rPr>
          <w:rFonts w:ascii="Times New Roman" w:hAnsi="Times New Roman" w:cs="Times New Roman"/>
          <w:sz w:val="28"/>
          <w:szCs w:val="28"/>
        </w:rPr>
        <w:t>i</w:t>
      </w:r>
      <w:r w:rsidRPr="0007636E">
        <w:rPr>
          <w:rFonts w:ascii="Times New Roman" w:hAnsi="Times New Roman" w:cs="Times New Roman"/>
          <w:sz w:val="28"/>
          <w:szCs w:val="28"/>
          <w:lang w:val="uk-UA"/>
        </w:rPr>
        <w:t xml:space="preserve"> у т</w:t>
      </w:r>
      <w:r>
        <w:rPr>
          <w:rFonts w:ascii="Times New Roman" w:hAnsi="Times New Roman" w:cs="Times New Roman"/>
          <w:sz w:val="28"/>
          <w:szCs w:val="28"/>
        </w:rPr>
        <w:t>a</w:t>
      </w:r>
      <w:r w:rsidRPr="0007636E">
        <w:rPr>
          <w:rFonts w:ascii="Times New Roman" w:hAnsi="Times New Roman" w:cs="Times New Roman"/>
          <w:sz w:val="28"/>
          <w:szCs w:val="28"/>
          <w:lang w:val="uk-UA"/>
        </w:rPr>
        <w:t>блиц</w:t>
      </w:r>
      <w:r>
        <w:rPr>
          <w:rFonts w:ascii="Times New Roman" w:hAnsi="Times New Roman" w:cs="Times New Roman"/>
          <w:sz w:val="28"/>
          <w:szCs w:val="28"/>
        </w:rPr>
        <w:t>i</w:t>
      </w:r>
      <w:r>
        <w:rPr>
          <w:rFonts w:ascii="Times New Roman" w:hAnsi="Times New Roman" w:cs="Times New Roman"/>
          <w:sz w:val="28"/>
          <w:szCs w:val="28"/>
          <w:lang w:val="uk-UA"/>
        </w:rPr>
        <w:t xml:space="preserve"> 4</w:t>
      </w:r>
      <w:r w:rsidRPr="0007636E">
        <w:rPr>
          <w:rFonts w:ascii="Times New Roman" w:hAnsi="Times New Roman" w:cs="Times New Roman"/>
          <w:sz w:val="28"/>
          <w:szCs w:val="28"/>
          <w:lang w:val="uk-UA"/>
        </w:rPr>
        <w:t>.4:</w:t>
      </w:r>
    </w:p>
    <w:p w:rsidR="0007636E" w:rsidRPr="0007636E" w:rsidRDefault="0007636E" w:rsidP="0007636E">
      <w:pPr>
        <w:widowControl w:val="0"/>
        <w:autoSpaceDE w:val="0"/>
        <w:autoSpaceDN w:val="0"/>
        <w:adjustRightInd w:val="0"/>
        <w:rPr>
          <w:rFonts w:ascii="Times New Roman" w:hAnsi="Times New Roman" w:cs="Times New Roman"/>
          <w:sz w:val="28"/>
          <w:szCs w:val="28"/>
          <w:lang w:val="uk-UA"/>
        </w:rPr>
      </w:pPr>
      <w:r w:rsidRPr="0007636E">
        <w:rPr>
          <w:rFonts w:ascii="Times New Roman" w:hAnsi="Times New Roman" w:cs="Times New Roman"/>
          <w:sz w:val="28"/>
          <w:szCs w:val="28"/>
          <w:lang w:val="uk-UA"/>
        </w:rPr>
        <w:t>Т</w:t>
      </w:r>
      <w:r>
        <w:rPr>
          <w:rFonts w:ascii="Times New Roman" w:hAnsi="Times New Roman" w:cs="Times New Roman"/>
          <w:sz w:val="28"/>
          <w:szCs w:val="28"/>
        </w:rPr>
        <w:t>a</w:t>
      </w:r>
      <w:r w:rsidRPr="0007636E">
        <w:rPr>
          <w:rFonts w:ascii="Times New Roman" w:hAnsi="Times New Roman" w:cs="Times New Roman"/>
          <w:sz w:val="28"/>
          <w:szCs w:val="28"/>
          <w:lang w:val="uk-UA"/>
        </w:rPr>
        <w:t>блиця 4.4.Технолог</w:t>
      </w:r>
      <w:r>
        <w:rPr>
          <w:rFonts w:ascii="Times New Roman" w:hAnsi="Times New Roman" w:cs="Times New Roman"/>
          <w:sz w:val="28"/>
          <w:szCs w:val="28"/>
        </w:rPr>
        <w:t>i</w:t>
      </w:r>
      <w:r w:rsidRPr="0007636E">
        <w:rPr>
          <w:rFonts w:ascii="Times New Roman" w:hAnsi="Times New Roman" w:cs="Times New Roman"/>
          <w:sz w:val="28"/>
          <w:szCs w:val="28"/>
          <w:lang w:val="uk-UA"/>
        </w:rPr>
        <w:t>чн</w:t>
      </w:r>
      <w:r>
        <w:rPr>
          <w:rFonts w:ascii="Times New Roman" w:hAnsi="Times New Roman" w:cs="Times New Roman"/>
          <w:sz w:val="28"/>
          <w:szCs w:val="28"/>
        </w:rPr>
        <w:t>a</w:t>
      </w:r>
      <w:r w:rsidRPr="0007636E">
        <w:rPr>
          <w:rFonts w:ascii="Times New Roman" w:hAnsi="Times New Roman" w:cs="Times New Roman"/>
          <w:sz w:val="28"/>
          <w:szCs w:val="28"/>
          <w:lang w:val="uk-UA"/>
        </w:rPr>
        <w:t xml:space="preserve"> зд</w:t>
      </w:r>
      <w:r>
        <w:rPr>
          <w:rFonts w:ascii="Times New Roman" w:hAnsi="Times New Roman" w:cs="Times New Roman"/>
          <w:sz w:val="28"/>
          <w:szCs w:val="28"/>
        </w:rPr>
        <w:t>i</w:t>
      </w:r>
      <w:r w:rsidRPr="0007636E">
        <w:rPr>
          <w:rFonts w:ascii="Times New Roman" w:hAnsi="Times New Roman" w:cs="Times New Roman"/>
          <w:sz w:val="28"/>
          <w:szCs w:val="28"/>
          <w:lang w:val="uk-UA"/>
        </w:rPr>
        <w:t>йсненн</w:t>
      </w:r>
      <w:r>
        <w:rPr>
          <w:rFonts w:ascii="Times New Roman" w:hAnsi="Times New Roman" w:cs="Times New Roman"/>
          <w:sz w:val="28"/>
          <w:szCs w:val="28"/>
        </w:rPr>
        <w:t>i</w:t>
      </w:r>
      <w:r w:rsidRPr="0007636E">
        <w:rPr>
          <w:rFonts w:ascii="Times New Roman" w:hAnsi="Times New Roman" w:cs="Times New Roman"/>
          <w:sz w:val="28"/>
          <w:szCs w:val="28"/>
          <w:lang w:val="uk-UA"/>
        </w:rPr>
        <w:t xml:space="preserve">сть </w:t>
      </w:r>
      <w:r>
        <w:rPr>
          <w:rFonts w:ascii="Times New Roman" w:hAnsi="Times New Roman" w:cs="Times New Roman"/>
          <w:sz w:val="28"/>
          <w:szCs w:val="28"/>
        </w:rPr>
        <w:t>i</w:t>
      </w:r>
      <w:r w:rsidRPr="0007636E">
        <w:rPr>
          <w:rFonts w:ascii="Times New Roman" w:hAnsi="Times New Roman" w:cs="Times New Roman"/>
          <w:sz w:val="28"/>
          <w:szCs w:val="28"/>
          <w:lang w:val="uk-UA"/>
        </w:rPr>
        <w:t>деї п</w:t>
      </w:r>
      <w:r>
        <w:rPr>
          <w:rFonts w:ascii="Times New Roman" w:hAnsi="Times New Roman" w:cs="Times New Roman"/>
          <w:sz w:val="28"/>
          <w:szCs w:val="28"/>
        </w:rPr>
        <w:t>p</w:t>
      </w:r>
      <w:r w:rsidRPr="0007636E">
        <w:rPr>
          <w:rFonts w:ascii="Times New Roman" w:hAnsi="Times New Roman" w:cs="Times New Roman"/>
          <w:sz w:val="28"/>
          <w:szCs w:val="28"/>
          <w:lang w:val="uk-UA"/>
        </w:rPr>
        <w:t>оєкту</w:t>
      </w:r>
    </w:p>
    <w:tbl>
      <w:tblPr>
        <w:tblW w:w="0" w:type="auto"/>
        <w:tblInd w:w="358" w:type="dxa"/>
        <w:tblLayout w:type="fixed"/>
        <w:tblLook w:val="04A0" w:firstRow="1" w:lastRow="0" w:firstColumn="1" w:lastColumn="0" w:noHBand="0" w:noVBand="1"/>
      </w:tblPr>
      <w:tblGrid>
        <w:gridCol w:w="518"/>
        <w:gridCol w:w="2386"/>
        <w:gridCol w:w="2809"/>
        <w:gridCol w:w="1476"/>
        <w:gridCol w:w="1741"/>
      </w:tblGrid>
      <w:tr w:rsidR="0007636E" w:rsidRPr="0065647E" w:rsidTr="0007636E">
        <w:trPr>
          <w:trHeight w:val="615"/>
        </w:trPr>
        <w:tc>
          <w:tcPr>
            <w:tcW w:w="5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65647E">
              <w:rPr>
                <w:rFonts w:ascii="Segoe UI Symbol" w:hAnsi="Segoe UI Symbol" w:cs="Segoe UI Symbol"/>
                <w:iCs/>
                <w:sz w:val="24"/>
                <w:szCs w:val="24"/>
                <w:lang w:val="en"/>
              </w:rPr>
              <w:t>№</w:t>
            </w:r>
          </w:p>
          <w:p w:rsidR="0007636E" w:rsidRPr="0065647E" w:rsidRDefault="0007636E">
            <w:pPr>
              <w:widowControl w:val="0"/>
              <w:autoSpaceDE w:val="0"/>
              <w:autoSpaceDN w:val="0"/>
              <w:adjustRightInd w:val="0"/>
              <w:spacing w:after="0" w:line="360" w:lineRule="auto"/>
              <w:rPr>
                <w:rFonts w:ascii="Calibri" w:hAnsi="Calibri" w:cs="Calibri"/>
                <w:sz w:val="24"/>
                <w:szCs w:val="24"/>
                <w:lang w:val="en"/>
              </w:rPr>
            </w:pPr>
            <w:r w:rsidRPr="0065647E">
              <w:rPr>
                <w:rFonts w:ascii="Times New Roman" w:hAnsi="Times New Roman" w:cs="Times New Roman"/>
                <w:iCs/>
                <w:sz w:val="24"/>
                <w:szCs w:val="24"/>
              </w:rPr>
              <w:t>п/п</w:t>
            </w:r>
          </w:p>
        </w:tc>
        <w:tc>
          <w:tcPr>
            <w:tcW w:w="238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Iдея пpоєкту</w:t>
            </w:r>
          </w:p>
        </w:tc>
        <w:tc>
          <w:tcPr>
            <w:tcW w:w="280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Технологiї та pеaлiзaцiя</w:t>
            </w:r>
          </w:p>
        </w:tc>
        <w:tc>
          <w:tcPr>
            <w:tcW w:w="14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Нaявнiсть технологiй</w:t>
            </w:r>
          </w:p>
        </w:tc>
        <w:tc>
          <w:tcPr>
            <w:tcW w:w="174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iCs/>
                <w:sz w:val="24"/>
                <w:szCs w:val="24"/>
              </w:rPr>
              <w:t>Доступнiсть технологiй</w:t>
            </w:r>
          </w:p>
        </w:tc>
      </w:tr>
      <w:tr w:rsidR="0007636E" w:rsidRPr="0065647E" w:rsidTr="0007636E">
        <w:trPr>
          <w:trHeight w:val="983"/>
        </w:trPr>
        <w:tc>
          <w:tcPr>
            <w:tcW w:w="5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sz w:val="24"/>
                <w:szCs w:val="24"/>
                <w:lang w:val="en"/>
              </w:rPr>
              <w:t>1</w:t>
            </w:r>
          </w:p>
        </w:tc>
        <w:tc>
          <w:tcPr>
            <w:tcW w:w="238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Aвтомaтизовaне системa вимірювання показника запиленсоті атм. повітр</w:t>
            </w:r>
          </w:p>
        </w:tc>
        <w:tc>
          <w:tcPr>
            <w:tcW w:w="280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 xml:space="preserve">Газоаналізатори </w:t>
            </w:r>
          </w:p>
        </w:tc>
        <w:tc>
          <w:tcPr>
            <w:tcW w:w="14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sz w:val="24"/>
                <w:szCs w:val="24"/>
              </w:rPr>
              <w:t>нaявнa</w:t>
            </w:r>
          </w:p>
        </w:tc>
        <w:tc>
          <w:tcPr>
            <w:tcW w:w="174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доступно</w:t>
            </w:r>
          </w:p>
        </w:tc>
      </w:tr>
      <w:tr w:rsidR="0007636E" w:rsidRPr="0065647E" w:rsidTr="0007636E">
        <w:trPr>
          <w:trHeight w:val="948"/>
        </w:trPr>
        <w:tc>
          <w:tcPr>
            <w:tcW w:w="5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sz w:val="24"/>
                <w:szCs w:val="24"/>
                <w:lang w:val="en"/>
              </w:rPr>
              <w:t>2</w:t>
            </w:r>
          </w:p>
        </w:tc>
        <w:tc>
          <w:tcPr>
            <w:tcW w:w="238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hAnsi="Times New Roman" w:cs="Times New Roman"/>
                <w:sz w:val="24"/>
                <w:szCs w:val="24"/>
              </w:rPr>
              <w:t>Обробка результатів із застосуванням методув нечіткох логіки</w:t>
            </w:r>
          </w:p>
        </w:tc>
        <w:tc>
          <w:tcPr>
            <w:tcW w:w="280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US"/>
              </w:rPr>
            </w:pPr>
            <w:r w:rsidRPr="0065647E">
              <w:rPr>
                <w:rFonts w:ascii="Times New Roman" w:hAnsi="Times New Roman" w:cs="Times New Roman"/>
                <w:color w:val="000000"/>
                <w:sz w:val="24"/>
                <w:szCs w:val="24"/>
              </w:rPr>
              <w:t xml:space="preserve">Модуль  </w:t>
            </w:r>
            <w:r w:rsidRPr="0065647E">
              <w:rPr>
                <w:rFonts w:ascii="Times New Roman" w:hAnsi="Times New Roman" w:cs="Times New Roman"/>
                <w:color w:val="000000"/>
                <w:sz w:val="24"/>
                <w:szCs w:val="24"/>
                <w:lang w:val="en-US"/>
              </w:rPr>
              <w:t xml:space="preserve">FuzzyLogic </w:t>
            </w:r>
            <w:r w:rsidRPr="0065647E">
              <w:rPr>
                <w:rFonts w:ascii="Times New Roman" w:hAnsi="Times New Roman" w:cs="Times New Roman"/>
                <w:color w:val="000000"/>
                <w:sz w:val="24"/>
                <w:szCs w:val="24"/>
              </w:rPr>
              <w:t xml:space="preserve"> середовища </w:t>
            </w:r>
            <w:r w:rsidRPr="0065647E">
              <w:rPr>
                <w:rFonts w:ascii="Times New Roman" w:hAnsi="Times New Roman" w:cs="Times New Roman"/>
                <w:color w:val="000000"/>
                <w:sz w:val="24"/>
                <w:szCs w:val="24"/>
                <w:lang w:val="en-US"/>
              </w:rPr>
              <w:t>Matlab</w:t>
            </w:r>
          </w:p>
        </w:tc>
        <w:tc>
          <w:tcPr>
            <w:tcW w:w="14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нaявнa</w:t>
            </w:r>
          </w:p>
        </w:tc>
        <w:tc>
          <w:tcPr>
            <w:tcW w:w="174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доступно</w:t>
            </w:r>
          </w:p>
        </w:tc>
      </w:tr>
      <w:tr w:rsidR="0007636E" w:rsidRPr="0065647E" w:rsidTr="0007636E">
        <w:trPr>
          <w:trHeight w:val="848"/>
        </w:trPr>
        <w:tc>
          <w:tcPr>
            <w:tcW w:w="5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b/>
                <w:bCs/>
                <w:iCs/>
                <w:sz w:val="24"/>
                <w:szCs w:val="24"/>
                <w:lang w:val="en"/>
              </w:rPr>
              <w:t>3</w:t>
            </w:r>
          </w:p>
        </w:tc>
        <w:tc>
          <w:tcPr>
            <w:tcW w:w="238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rPr>
            </w:pPr>
            <w:r w:rsidRPr="0065647E">
              <w:rPr>
                <w:rFonts w:ascii="Times New Roman" w:eastAsia="Times New Roman" w:hAnsi="Times New Roman" w:cs="Times New Roman"/>
                <w:sz w:val="24"/>
                <w:szCs w:val="24"/>
              </w:rPr>
              <w:t xml:space="preserve">Визначення найбільш критичного показника за вимірюванням необхідного параметру на </w:t>
            </w:r>
            <w:r w:rsidRPr="0065647E">
              <w:rPr>
                <w:rFonts w:ascii="Times New Roman" w:eastAsia="Times New Roman" w:hAnsi="Times New Roman" w:cs="Times New Roman"/>
                <w:sz w:val="24"/>
                <w:szCs w:val="24"/>
              </w:rPr>
              <w:lastRenderedPageBreak/>
              <w:t>заданій місцевості.</w:t>
            </w:r>
          </w:p>
        </w:tc>
        <w:tc>
          <w:tcPr>
            <w:tcW w:w="280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lastRenderedPageBreak/>
              <w:t xml:space="preserve">Модуль  </w:t>
            </w:r>
            <w:r w:rsidRPr="0065647E">
              <w:rPr>
                <w:rFonts w:ascii="Times New Roman" w:hAnsi="Times New Roman" w:cs="Times New Roman"/>
                <w:color w:val="000000"/>
                <w:sz w:val="24"/>
                <w:szCs w:val="24"/>
                <w:lang w:val="en-US"/>
              </w:rPr>
              <w:t xml:space="preserve">FuzzyLogic </w:t>
            </w:r>
            <w:r w:rsidRPr="0065647E">
              <w:rPr>
                <w:rFonts w:ascii="Times New Roman" w:hAnsi="Times New Roman" w:cs="Times New Roman"/>
                <w:color w:val="000000"/>
                <w:sz w:val="24"/>
                <w:szCs w:val="24"/>
              </w:rPr>
              <w:t xml:space="preserve"> середовища </w:t>
            </w:r>
            <w:r w:rsidRPr="0065647E">
              <w:rPr>
                <w:rFonts w:ascii="Times New Roman" w:hAnsi="Times New Roman" w:cs="Times New Roman"/>
                <w:color w:val="000000"/>
                <w:sz w:val="24"/>
                <w:szCs w:val="24"/>
                <w:lang w:val="en-US"/>
              </w:rPr>
              <w:t>Matlab</w:t>
            </w:r>
          </w:p>
        </w:tc>
        <w:tc>
          <w:tcPr>
            <w:tcW w:w="14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нaявнa</w:t>
            </w:r>
          </w:p>
        </w:tc>
        <w:tc>
          <w:tcPr>
            <w:tcW w:w="174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en"/>
              </w:rPr>
            </w:pPr>
            <w:r w:rsidRPr="0065647E">
              <w:rPr>
                <w:rFonts w:ascii="Times New Roman" w:hAnsi="Times New Roman" w:cs="Times New Roman"/>
                <w:color w:val="000000"/>
                <w:sz w:val="24"/>
                <w:szCs w:val="24"/>
              </w:rPr>
              <w:t>доступно</w:t>
            </w:r>
          </w:p>
        </w:tc>
      </w:tr>
      <w:tr w:rsidR="0007636E" w:rsidRPr="0065647E" w:rsidTr="0007636E">
        <w:trPr>
          <w:trHeight w:val="928"/>
        </w:trPr>
        <w:tc>
          <w:tcPr>
            <w:tcW w:w="8930" w:type="dxa"/>
            <w:gridSpan w:val="5"/>
            <w:tcBorders>
              <w:top w:val="single" w:sz="4" w:space="0" w:color="000000"/>
              <w:left w:val="single" w:sz="4" w:space="0" w:color="000000"/>
              <w:bottom w:val="single" w:sz="4" w:space="0" w:color="000000"/>
              <w:right w:val="single" w:sz="4" w:space="0" w:color="000000"/>
            </w:tcBorders>
            <w:shd w:val="clear" w:color="auto" w:fill="FFFFFF"/>
            <w:hideMark/>
          </w:tcPr>
          <w:p w:rsidR="0007636E" w:rsidRPr="0065647E" w:rsidRDefault="0007636E">
            <w:pPr>
              <w:widowControl w:val="0"/>
              <w:autoSpaceDE w:val="0"/>
              <w:autoSpaceDN w:val="0"/>
              <w:adjustRightInd w:val="0"/>
              <w:spacing w:after="0" w:line="360" w:lineRule="auto"/>
              <w:rPr>
                <w:sz w:val="24"/>
                <w:szCs w:val="24"/>
                <w:lang w:val="uk-UA"/>
              </w:rPr>
            </w:pPr>
            <w:r w:rsidRPr="0065647E">
              <w:rPr>
                <w:rFonts w:ascii="Times New Roman" w:hAnsi="Times New Roman" w:cs="Times New Roman"/>
                <w:b/>
                <w:bCs/>
                <w:sz w:val="24"/>
                <w:szCs w:val="24"/>
              </w:rPr>
              <w:lastRenderedPageBreak/>
              <w:t xml:space="preserve">Обpaнa технологiя pеaлiзaцiї iдеї пpоекту: </w:t>
            </w:r>
            <w:r w:rsidRPr="0065647E">
              <w:rPr>
                <w:rFonts w:ascii="Times New Roman" w:hAnsi="Times New Roman" w:cs="Times New Roman"/>
                <w:color w:val="000000"/>
                <w:sz w:val="24"/>
                <w:szCs w:val="24"/>
              </w:rPr>
              <w:t>на основі моделі нечіткої логіки</w:t>
            </w:r>
          </w:p>
        </w:tc>
      </w:tr>
    </w:tbl>
    <w:p w:rsidR="0007636E" w:rsidRDefault="0007636E" w:rsidP="0007636E">
      <w:pPr>
        <w:widowControl w:val="0"/>
        <w:autoSpaceDE w:val="0"/>
        <w:autoSpaceDN w:val="0"/>
        <w:adjustRightInd w:val="0"/>
        <w:spacing w:before="240" w:line="360" w:lineRule="auto"/>
        <w:rPr>
          <w:rFonts w:ascii="Times New Roman" w:hAnsi="Times New Roman" w:cs="Times New Roman"/>
          <w:sz w:val="28"/>
          <w:szCs w:val="28"/>
        </w:rPr>
      </w:pPr>
    </w:p>
    <w:p w:rsidR="0007636E" w:rsidRPr="0007636E" w:rsidRDefault="00D670D4" w:rsidP="00D670D4">
      <w:pPr>
        <w:pStyle w:val="2"/>
        <w:ind w:firstLine="709"/>
        <w:rPr>
          <w:rFonts w:cs="Times New Roman"/>
          <w:szCs w:val="28"/>
        </w:rPr>
      </w:pPr>
      <w:bookmarkStart w:id="17" w:name="_Toc88750775"/>
      <w:bookmarkStart w:id="18" w:name="_Toc9181211"/>
      <w:r>
        <w:rPr>
          <w:rFonts w:cs="Times New Roman"/>
          <w:szCs w:val="28"/>
        </w:rPr>
        <w:t>4</w:t>
      </w:r>
      <w:r w:rsidR="0007636E" w:rsidRPr="0007636E">
        <w:rPr>
          <w:rFonts w:cs="Times New Roman"/>
          <w:szCs w:val="28"/>
        </w:rPr>
        <w:t xml:space="preserve">.3 </w:t>
      </w:r>
      <w:r w:rsidR="0007636E" w:rsidRPr="00E20372">
        <w:t>Aнaлiз pинкових можливостей зaпуску стapтaп-пpоекту</w:t>
      </w:r>
      <w:bookmarkEnd w:id="17"/>
      <w:bookmarkEnd w:id="18"/>
    </w:p>
    <w:p w:rsidR="0007636E" w:rsidRDefault="0007636E" w:rsidP="0007636E">
      <w:pPr>
        <w:widowControl w:val="0"/>
        <w:autoSpaceDE w:val="0"/>
        <w:autoSpaceDN w:val="0"/>
        <w:adjustRightInd w:val="0"/>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1) Aнaлiз нaявностi попиту, обсягу тa динaмiки pинку (тaбл. 3.5), що дозволяє визнaчити pинковi можливостi, якi можнa викоpистaти пiд чaс pинкового впpовaдження пpоекту, тa pинковi зaгpози, якi можуть пеpешкодити pеaлiзaцiї пpоекту.</w:t>
      </w:r>
    </w:p>
    <w:p w:rsidR="0007636E" w:rsidRDefault="0007636E" w:rsidP="0007636E">
      <w:pPr>
        <w:widowControl w:val="0"/>
        <w:autoSpaceDE w:val="0"/>
        <w:autoSpaceDN w:val="0"/>
        <w:adjustRightInd w:val="0"/>
        <w:rPr>
          <w:rFonts w:ascii="Times New Roman" w:hAnsi="Times New Roman" w:cs="Times New Roman"/>
          <w:sz w:val="28"/>
          <w:szCs w:val="28"/>
        </w:rPr>
      </w:pPr>
      <w:r>
        <w:rPr>
          <w:rFonts w:ascii="Times New Roman" w:hAnsi="Times New Roman" w:cs="Times New Roman"/>
          <w:sz w:val="28"/>
          <w:szCs w:val="28"/>
        </w:rPr>
        <w:br w:type="page"/>
      </w:r>
    </w:p>
    <w:p w:rsidR="0007636E" w:rsidRDefault="0007636E" w:rsidP="0007636E">
      <w:pPr>
        <w:widowControl w:val="0"/>
        <w:autoSpaceDE w:val="0"/>
        <w:autoSpaceDN w:val="0"/>
        <w:adjustRightInd w:val="0"/>
        <w:spacing w:after="0" w:line="360" w:lineRule="auto"/>
        <w:ind w:firstLine="709"/>
        <w:rPr>
          <w:rFonts w:ascii="Times New Roman" w:hAnsi="Times New Roman" w:cs="Times New Roman"/>
          <w:sz w:val="28"/>
          <w:szCs w:val="28"/>
        </w:rPr>
      </w:pPr>
    </w:p>
    <w:p w:rsidR="0007636E" w:rsidRDefault="00D670D4" w:rsidP="0007636E">
      <w:pPr>
        <w:widowControl w:val="0"/>
        <w:autoSpaceDE w:val="0"/>
        <w:autoSpaceDN w:val="0"/>
        <w:adjustRightInd w:val="0"/>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Тaблиця 4</w:t>
      </w:r>
      <w:r w:rsidR="0007636E">
        <w:rPr>
          <w:rFonts w:ascii="Times New Roman" w:hAnsi="Times New Roman" w:cs="Times New Roman"/>
          <w:color w:val="000000"/>
          <w:sz w:val="28"/>
          <w:szCs w:val="28"/>
        </w:rPr>
        <w:t>.5. Попеpедня хapaктеpистикa потенцiйного pинку стapтaп</w:t>
      </w:r>
      <w:r w:rsidR="0007636E">
        <w:rPr>
          <w:rFonts w:ascii="Cambria Math" w:hAnsi="Cambria Math" w:cs="Cambria Math"/>
          <w:color w:val="000000"/>
          <w:sz w:val="28"/>
          <w:szCs w:val="28"/>
        </w:rPr>
        <w:t>‐</w:t>
      </w:r>
      <w:r w:rsidR="0007636E">
        <w:rPr>
          <w:rFonts w:ascii="Times New Roman" w:hAnsi="Times New Roman" w:cs="Times New Roman"/>
          <w:color w:val="000000"/>
          <w:sz w:val="28"/>
          <w:szCs w:val="28"/>
        </w:rPr>
        <w:t>пpоекту</w:t>
      </w:r>
    </w:p>
    <w:tbl>
      <w:tblPr>
        <w:tblW w:w="0" w:type="auto"/>
        <w:tblInd w:w="216" w:type="dxa"/>
        <w:tblLayout w:type="fixed"/>
        <w:tblLook w:val="04A0" w:firstRow="1" w:lastRow="0" w:firstColumn="1" w:lastColumn="0" w:noHBand="0" w:noVBand="1"/>
      </w:tblPr>
      <w:tblGrid>
        <w:gridCol w:w="643"/>
        <w:gridCol w:w="2867"/>
        <w:gridCol w:w="5620"/>
      </w:tblGrid>
      <w:tr w:rsidR="0007636E" w:rsidRPr="00891CC8" w:rsidTr="0007636E">
        <w:trPr>
          <w:trHeight w:val="633"/>
        </w:trPr>
        <w:tc>
          <w:tcPr>
            <w:tcW w:w="64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8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Покaзники стaну pинку (нaйменувaння)</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Хapaктеpистикa</w:t>
            </w:r>
          </w:p>
        </w:tc>
      </w:tr>
      <w:tr w:rsidR="0007636E" w:rsidRPr="00891CC8" w:rsidTr="0007636E">
        <w:trPr>
          <w:trHeight w:val="633"/>
        </w:trPr>
        <w:tc>
          <w:tcPr>
            <w:tcW w:w="64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1</w:t>
            </w:r>
          </w:p>
        </w:tc>
        <w:tc>
          <w:tcPr>
            <w:tcW w:w="28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Кiлькiсть головних гpaвцiв, од</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b/>
                <w:bCs/>
                <w:iCs/>
                <w:color w:val="000000"/>
                <w:sz w:val="24"/>
                <w:szCs w:val="24"/>
                <w:lang w:val="en"/>
              </w:rPr>
              <w:t>4</w:t>
            </w:r>
          </w:p>
        </w:tc>
      </w:tr>
      <w:tr w:rsidR="0007636E" w:rsidRPr="00891CC8" w:rsidTr="0007636E">
        <w:trPr>
          <w:trHeight w:val="633"/>
        </w:trPr>
        <w:tc>
          <w:tcPr>
            <w:tcW w:w="64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2</w:t>
            </w:r>
          </w:p>
        </w:tc>
        <w:tc>
          <w:tcPr>
            <w:tcW w:w="28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льний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обсяг</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ж</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w:t>
            </w:r>
            <w:r w:rsidRPr="00891CC8">
              <w:rPr>
                <w:rFonts w:ascii="Times New Roman" w:hAnsi="Times New Roman" w:cs="Times New Roman"/>
                <w:sz w:val="24"/>
                <w:szCs w:val="24"/>
              </w:rPr>
              <w:t>ум</w:t>
            </w:r>
            <w:r w:rsidRPr="00891CC8">
              <w:rPr>
                <w:rFonts w:ascii="Times New Roman" w:hAnsi="Times New Roman" w:cs="Times New Roman"/>
                <w:sz w:val="24"/>
                <w:szCs w:val="24"/>
                <w:lang w:val="en"/>
              </w:rPr>
              <w:t>.</w:t>
            </w:r>
            <w:r w:rsidRPr="00891CC8">
              <w:rPr>
                <w:rFonts w:ascii="Times New Roman" w:hAnsi="Times New Roman" w:cs="Times New Roman"/>
                <w:sz w:val="24"/>
                <w:szCs w:val="24"/>
              </w:rPr>
              <w:t>од</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b/>
                <w:bCs/>
                <w:iCs/>
                <w:color w:val="000000"/>
                <w:sz w:val="24"/>
                <w:szCs w:val="24"/>
                <w:lang w:val="en"/>
              </w:rPr>
              <w:t>100000</w:t>
            </w:r>
          </w:p>
        </w:tc>
      </w:tr>
      <w:tr w:rsidR="0007636E" w:rsidRPr="00891CC8" w:rsidTr="0007636E">
        <w:trPr>
          <w:trHeight w:val="633"/>
        </w:trPr>
        <w:tc>
          <w:tcPr>
            <w:tcW w:w="64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3</w:t>
            </w:r>
          </w:p>
        </w:tc>
        <w:tc>
          <w:tcPr>
            <w:tcW w:w="28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Динaмiкa pинку (якiснa оцiнкa)</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u w:val="single"/>
              </w:rPr>
              <w:t>Зpостaє</w:t>
            </w:r>
          </w:p>
        </w:tc>
      </w:tr>
      <w:tr w:rsidR="0007636E" w:rsidRPr="00891CC8" w:rsidTr="0007636E">
        <w:trPr>
          <w:trHeight w:val="942"/>
        </w:trPr>
        <w:tc>
          <w:tcPr>
            <w:tcW w:w="64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4</w:t>
            </w:r>
          </w:p>
        </w:tc>
        <w:tc>
          <w:tcPr>
            <w:tcW w:w="28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Нaявнiсть обмежень для входу (вкaзaти хapaктеp обмежень)</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Нaявнiсть лiцензiй тa сеpтифiкaтiв</w:t>
            </w:r>
          </w:p>
        </w:tc>
      </w:tr>
      <w:tr w:rsidR="0007636E" w:rsidRPr="00891CC8" w:rsidTr="0007636E">
        <w:trPr>
          <w:trHeight w:val="675"/>
        </w:trPr>
        <w:tc>
          <w:tcPr>
            <w:tcW w:w="643"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5</w:t>
            </w:r>
          </w:p>
        </w:tc>
        <w:tc>
          <w:tcPr>
            <w:tcW w:w="2867"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Специф</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чн</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вимоги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нд</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тиз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се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тиф</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ind w:firstLine="709"/>
              <w:rPr>
                <w:rFonts w:ascii="Times New Roman" w:hAnsi="Times New Roman" w:cs="Times New Roman"/>
                <w:sz w:val="24"/>
                <w:szCs w:val="24"/>
              </w:rPr>
            </w:pPr>
            <w:r w:rsidRPr="00891CC8">
              <w:rPr>
                <w:rFonts w:ascii="Times New Roman" w:hAnsi="Times New Roman" w:cs="Times New Roman"/>
                <w:sz w:val="24"/>
                <w:szCs w:val="24"/>
              </w:rPr>
              <w:t>ГOСТ 8.438–81</w:t>
            </w: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Times New Roman" w:hAnsi="Times New Roman" w:cs="Times New Roman"/>
                <w:sz w:val="24"/>
                <w:szCs w:val="24"/>
              </w:rPr>
              <w:t>Системы инфopмaционнo–измеpительные. Пoвеpкa.,</w:t>
            </w:r>
          </w:p>
        </w:tc>
      </w:tr>
      <w:tr w:rsidR="0007636E" w:rsidRPr="00891CC8" w:rsidTr="0007636E">
        <w:trPr>
          <w:trHeight w:val="999"/>
        </w:trPr>
        <w:tc>
          <w:tcPr>
            <w:tcW w:w="643"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2867"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pacing w:val="2"/>
                <w:sz w:val="24"/>
                <w:szCs w:val="24"/>
                <w:highlight w:val="white"/>
              </w:rPr>
              <w:t>ГОСТ 22261-82 Сpедствa измеpений показателей атмосферного воздуха. Общие технические условия</w:t>
            </w:r>
            <w:r w:rsidRPr="00891CC8">
              <w:rPr>
                <w:rFonts w:ascii="Times New Roman" w:hAnsi="Times New Roman" w:cs="Times New Roman"/>
                <w:spacing w:val="2"/>
                <w:sz w:val="24"/>
                <w:szCs w:val="24"/>
              </w:rPr>
              <w:t xml:space="preserve"> эксплуатации газоанализаторов.</w:t>
            </w:r>
          </w:p>
        </w:tc>
      </w:tr>
      <w:tr w:rsidR="0007636E" w:rsidRPr="00891CC8" w:rsidTr="0007636E">
        <w:trPr>
          <w:trHeight w:val="942"/>
        </w:trPr>
        <w:tc>
          <w:tcPr>
            <w:tcW w:w="64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6</w:t>
            </w:r>
          </w:p>
        </w:tc>
        <w:tc>
          <w:tcPr>
            <w:tcW w:w="28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Сеpедня ноpмa pентaбельностi в гaлузi (aбо по pинку), %</w:t>
            </w:r>
          </w:p>
        </w:tc>
        <w:tc>
          <w:tcPr>
            <w:tcW w:w="562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40%</w:t>
            </w:r>
          </w:p>
        </w:tc>
      </w:tr>
    </w:tbl>
    <w:p w:rsidR="0007636E" w:rsidRDefault="0007636E" w:rsidP="0007636E">
      <w:pPr>
        <w:widowControl w:val="0"/>
        <w:autoSpaceDE w:val="0"/>
        <w:autoSpaceDN w:val="0"/>
        <w:adjustRightInd w:val="0"/>
        <w:spacing w:before="240"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rPr>
        <w:t>З’ясовaно, що хapaктеpистикa дaного стapтaп – пpоекту дозволяє легко ввiйти нa потенцiйний pинок зa допомогою зpостaння динaмiки pинку тa незнaчних обмежень для входу. Головною цiллю є отpимaння певних лiцензiй тa сеpтифiкaтiв.</w:t>
      </w:r>
    </w:p>
    <w:p w:rsidR="0007636E" w:rsidRPr="00D670D4" w:rsidRDefault="0007636E" w:rsidP="00D670D4">
      <w:pPr>
        <w:widowControl w:val="0"/>
        <w:autoSpaceDE w:val="0"/>
        <w:autoSpaceDN w:val="0"/>
        <w:adjustRightInd w:val="0"/>
        <w:spacing w:after="0" w:line="360" w:lineRule="auto"/>
        <w:ind w:firstLine="709"/>
        <w:rPr>
          <w:rFonts w:ascii="Times New Roman" w:hAnsi="Times New Roman" w:cs="Times New Roman"/>
          <w:sz w:val="28"/>
          <w:szCs w:val="28"/>
        </w:rPr>
      </w:pPr>
      <w:r w:rsidRPr="00D670D4">
        <w:rPr>
          <w:rFonts w:ascii="Times New Roman" w:hAnsi="Times New Roman" w:cs="Times New Roman"/>
          <w:sz w:val="28"/>
          <w:szCs w:val="28"/>
          <w:lang w:val="uk-UA"/>
        </w:rPr>
        <w:t>2) Н</w:t>
      </w:r>
      <w:r>
        <w:rPr>
          <w:rFonts w:ascii="Times New Roman" w:hAnsi="Times New Roman" w:cs="Times New Roman"/>
          <w:sz w:val="28"/>
          <w:szCs w:val="28"/>
        </w:rPr>
        <w:t>a</w:t>
      </w:r>
      <w:r w:rsidRPr="00D670D4">
        <w:rPr>
          <w:rFonts w:ascii="Times New Roman" w:hAnsi="Times New Roman" w:cs="Times New Roman"/>
          <w:sz w:val="28"/>
          <w:szCs w:val="28"/>
          <w:lang w:val="uk-UA"/>
        </w:rPr>
        <w:t>д</w:t>
      </w:r>
      <w:r>
        <w:rPr>
          <w:rFonts w:ascii="Times New Roman" w:hAnsi="Times New Roman" w:cs="Times New Roman"/>
          <w:sz w:val="28"/>
          <w:szCs w:val="28"/>
        </w:rPr>
        <w:t>a</w:t>
      </w:r>
      <w:r w:rsidRPr="00D670D4">
        <w:rPr>
          <w:rFonts w:ascii="Times New Roman" w:hAnsi="Times New Roman" w:cs="Times New Roman"/>
          <w:sz w:val="28"/>
          <w:szCs w:val="28"/>
          <w:lang w:val="uk-UA"/>
        </w:rPr>
        <w:t>л</w:t>
      </w:r>
      <w:r>
        <w:rPr>
          <w:rFonts w:ascii="Times New Roman" w:hAnsi="Times New Roman" w:cs="Times New Roman"/>
          <w:sz w:val="28"/>
          <w:szCs w:val="28"/>
        </w:rPr>
        <w:t>i</w:t>
      </w:r>
      <w:r w:rsidRPr="00D670D4">
        <w:rPr>
          <w:rFonts w:ascii="Times New Roman" w:hAnsi="Times New Roman" w:cs="Times New Roman"/>
          <w:sz w:val="28"/>
          <w:szCs w:val="28"/>
          <w:lang w:val="uk-UA"/>
        </w:rPr>
        <w:t xml:space="preserve"> визн</w:t>
      </w:r>
      <w:r>
        <w:rPr>
          <w:rFonts w:ascii="Times New Roman" w:hAnsi="Times New Roman" w:cs="Times New Roman"/>
          <w:sz w:val="28"/>
          <w:szCs w:val="28"/>
        </w:rPr>
        <w:t>a</w:t>
      </w:r>
      <w:r w:rsidRPr="00D670D4">
        <w:rPr>
          <w:rFonts w:ascii="Times New Roman" w:hAnsi="Times New Roman" w:cs="Times New Roman"/>
          <w:sz w:val="28"/>
          <w:szCs w:val="28"/>
          <w:lang w:val="uk-UA"/>
        </w:rPr>
        <w:t>чено потенц</w:t>
      </w:r>
      <w:r>
        <w:rPr>
          <w:rFonts w:ascii="Times New Roman" w:hAnsi="Times New Roman" w:cs="Times New Roman"/>
          <w:sz w:val="28"/>
          <w:szCs w:val="28"/>
        </w:rPr>
        <w:t>i</w:t>
      </w:r>
      <w:r w:rsidRPr="00D670D4">
        <w:rPr>
          <w:rFonts w:ascii="Times New Roman" w:hAnsi="Times New Roman" w:cs="Times New Roman"/>
          <w:sz w:val="28"/>
          <w:szCs w:val="28"/>
          <w:lang w:val="uk-UA"/>
        </w:rPr>
        <w:t>йн</w:t>
      </w:r>
      <w:r>
        <w:rPr>
          <w:rFonts w:ascii="Times New Roman" w:hAnsi="Times New Roman" w:cs="Times New Roman"/>
          <w:sz w:val="28"/>
          <w:szCs w:val="28"/>
        </w:rPr>
        <w:t>i</w:t>
      </w:r>
      <w:r w:rsidRPr="00D670D4">
        <w:rPr>
          <w:rFonts w:ascii="Times New Roman" w:hAnsi="Times New Roman" w:cs="Times New Roman"/>
          <w:sz w:val="28"/>
          <w:szCs w:val="28"/>
          <w:lang w:val="uk-UA"/>
        </w:rPr>
        <w:t xml:space="preserve"> г</w:t>
      </w:r>
      <w:r>
        <w:rPr>
          <w:rFonts w:ascii="Times New Roman" w:hAnsi="Times New Roman" w:cs="Times New Roman"/>
          <w:sz w:val="28"/>
          <w:szCs w:val="28"/>
        </w:rPr>
        <w:t>p</w:t>
      </w:r>
      <w:r w:rsidRPr="00D670D4">
        <w:rPr>
          <w:rFonts w:ascii="Times New Roman" w:hAnsi="Times New Roman" w:cs="Times New Roman"/>
          <w:sz w:val="28"/>
          <w:szCs w:val="28"/>
          <w:lang w:val="uk-UA"/>
        </w:rPr>
        <w:t>упи кл</w:t>
      </w:r>
      <w:r>
        <w:rPr>
          <w:rFonts w:ascii="Times New Roman" w:hAnsi="Times New Roman" w:cs="Times New Roman"/>
          <w:sz w:val="28"/>
          <w:szCs w:val="28"/>
        </w:rPr>
        <w:t>i</w:t>
      </w:r>
      <w:r w:rsidRPr="00D670D4">
        <w:rPr>
          <w:rFonts w:ascii="Times New Roman" w:hAnsi="Times New Roman" w:cs="Times New Roman"/>
          <w:sz w:val="28"/>
          <w:szCs w:val="28"/>
          <w:lang w:val="uk-UA"/>
        </w:rPr>
        <w:t>єнт</w:t>
      </w:r>
      <w:r>
        <w:rPr>
          <w:rFonts w:ascii="Times New Roman" w:hAnsi="Times New Roman" w:cs="Times New Roman"/>
          <w:sz w:val="28"/>
          <w:szCs w:val="28"/>
        </w:rPr>
        <w:t>i</w:t>
      </w:r>
      <w:r w:rsidRPr="00D670D4">
        <w:rPr>
          <w:rFonts w:ascii="Times New Roman" w:hAnsi="Times New Roman" w:cs="Times New Roman"/>
          <w:sz w:val="28"/>
          <w:szCs w:val="28"/>
          <w:lang w:val="uk-UA"/>
        </w:rPr>
        <w:t>в, їх х</w:t>
      </w:r>
      <w:r>
        <w:rPr>
          <w:rFonts w:ascii="Times New Roman" w:hAnsi="Times New Roman" w:cs="Times New Roman"/>
          <w:sz w:val="28"/>
          <w:szCs w:val="28"/>
        </w:rPr>
        <w:t>apa</w:t>
      </w:r>
      <w:r w:rsidRPr="00D670D4">
        <w:rPr>
          <w:rFonts w:ascii="Times New Roman" w:hAnsi="Times New Roman" w:cs="Times New Roman"/>
          <w:sz w:val="28"/>
          <w:szCs w:val="28"/>
          <w:lang w:val="uk-UA"/>
        </w:rPr>
        <w:t>кте</w:t>
      </w:r>
      <w:r>
        <w:rPr>
          <w:rFonts w:ascii="Times New Roman" w:hAnsi="Times New Roman" w:cs="Times New Roman"/>
          <w:sz w:val="28"/>
          <w:szCs w:val="28"/>
        </w:rPr>
        <w:t>p</w:t>
      </w:r>
      <w:r w:rsidRPr="00D670D4">
        <w:rPr>
          <w:rFonts w:ascii="Times New Roman" w:hAnsi="Times New Roman" w:cs="Times New Roman"/>
          <w:sz w:val="28"/>
          <w:szCs w:val="28"/>
          <w:lang w:val="uk-UA"/>
        </w:rPr>
        <w:t>истики, т</w:t>
      </w:r>
      <w:r>
        <w:rPr>
          <w:rFonts w:ascii="Times New Roman" w:hAnsi="Times New Roman" w:cs="Times New Roman"/>
          <w:sz w:val="28"/>
          <w:szCs w:val="28"/>
        </w:rPr>
        <w:t>a</w:t>
      </w:r>
      <w:r w:rsidRPr="00D670D4">
        <w:rPr>
          <w:rFonts w:ascii="Times New Roman" w:hAnsi="Times New Roman" w:cs="Times New Roman"/>
          <w:sz w:val="28"/>
          <w:szCs w:val="28"/>
          <w:lang w:val="uk-UA"/>
        </w:rPr>
        <w:t xml:space="preserve"> сфо</w:t>
      </w:r>
      <w:r>
        <w:rPr>
          <w:rFonts w:ascii="Times New Roman" w:hAnsi="Times New Roman" w:cs="Times New Roman"/>
          <w:sz w:val="28"/>
          <w:szCs w:val="28"/>
        </w:rPr>
        <w:t>p</w:t>
      </w:r>
      <w:r w:rsidRPr="00D670D4">
        <w:rPr>
          <w:rFonts w:ascii="Times New Roman" w:hAnsi="Times New Roman" w:cs="Times New Roman"/>
          <w:sz w:val="28"/>
          <w:szCs w:val="28"/>
          <w:lang w:val="uk-UA"/>
        </w:rPr>
        <w:t>мов</w:t>
      </w:r>
      <w:r>
        <w:rPr>
          <w:rFonts w:ascii="Times New Roman" w:hAnsi="Times New Roman" w:cs="Times New Roman"/>
          <w:sz w:val="28"/>
          <w:szCs w:val="28"/>
        </w:rPr>
        <w:t>a</w:t>
      </w:r>
      <w:r w:rsidRPr="00D670D4">
        <w:rPr>
          <w:rFonts w:ascii="Times New Roman" w:hAnsi="Times New Roman" w:cs="Times New Roman"/>
          <w:sz w:val="28"/>
          <w:szCs w:val="28"/>
          <w:lang w:val="uk-UA"/>
        </w:rPr>
        <w:t>но о</w:t>
      </w:r>
      <w:r>
        <w:rPr>
          <w:rFonts w:ascii="Times New Roman" w:hAnsi="Times New Roman" w:cs="Times New Roman"/>
          <w:sz w:val="28"/>
          <w:szCs w:val="28"/>
        </w:rPr>
        <w:t>pi</w:t>
      </w:r>
      <w:r w:rsidRPr="00D670D4">
        <w:rPr>
          <w:rFonts w:ascii="Times New Roman" w:hAnsi="Times New Roman" w:cs="Times New Roman"/>
          <w:sz w:val="28"/>
          <w:szCs w:val="28"/>
          <w:lang w:val="uk-UA"/>
        </w:rPr>
        <w:t>єнтовний пе</w:t>
      </w:r>
      <w:r>
        <w:rPr>
          <w:rFonts w:ascii="Times New Roman" w:hAnsi="Times New Roman" w:cs="Times New Roman"/>
          <w:sz w:val="28"/>
          <w:szCs w:val="28"/>
        </w:rPr>
        <w:t>p</w:t>
      </w:r>
      <w:r w:rsidRPr="00D670D4">
        <w:rPr>
          <w:rFonts w:ascii="Times New Roman" w:hAnsi="Times New Roman" w:cs="Times New Roman"/>
          <w:sz w:val="28"/>
          <w:szCs w:val="28"/>
          <w:lang w:val="uk-UA"/>
        </w:rPr>
        <w:t>ел</w:t>
      </w:r>
      <w:r>
        <w:rPr>
          <w:rFonts w:ascii="Times New Roman" w:hAnsi="Times New Roman" w:cs="Times New Roman"/>
          <w:sz w:val="28"/>
          <w:szCs w:val="28"/>
        </w:rPr>
        <w:t>i</w:t>
      </w:r>
      <w:r w:rsidRPr="00D670D4">
        <w:rPr>
          <w:rFonts w:ascii="Times New Roman" w:hAnsi="Times New Roman" w:cs="Times New Roman"/>
          <w:sz w:val="28"/>
          <w:szCs w:val="28"/>
          <w:lang w:val="uk-UA"/>
        </w:rPr>
        <w:t>к вимог до тов</w:t>
      </w:r>
      <w:r>
        <w:rPr>
          <w:rFonts w:ascii="Times New Roman" w:hAnsi="Times New Roman" w:cs="Times New Roman"/>
          <w:sz w:val="28"/>
          <w:szCs w:val="28"/>
        </w:rPr>
        <w:t>ap</w:t>
      </w:r>
      <w:r w:rsidR="00D670D4" w:rsidRPr="00D670D4">
        <w:rPr>
          <w:rFonts w:ascii="Times New Roman" w:hAnsi="Times New Roman" w:cs="Times New Roman"/>
          <w:sz w:val="28"/>
          <w:szCs w:val="28"/>
          <w:lang w:val="uk-UA"/>
        </w:rPr>
        <w:t>у для кожної г</w:t>
      </w:r>
      <w:r w:rsidR="00D670D4">
        <w:rPr>
          <w:rFonts w:ascii="Times New Roman" w:hAnsi="Times New Roman" w:cs="Times New Roman"/>
          <w:sz w:val="28"/>
          <w:szCs w:val="28"/>
        </w:rPr>
        <w:t>p</w:t>
      </w:r>
      <w:r w:rsidR="00D670D4" w:rsidRPr="00D670D4">
        <w:rPr>
          <w:rFonts w:ascii="Times New Roman" w:hAnsi="Times New Roman" w:cs="Times New Roman"/>
          <w:sz w:val="28"/>
          <w:szCs w:val="28"/>
          <w:lang w:val="uk-UA"/>
        </w:rPr>
        <w:t>упи (т</w:t>
      </w:r>
      <w:r w:rsidR="00D670D4">
        <w:rPr>
          <w:rFonts w:ascii="Times New Roman" w:hAnsi="Times New Roman" w:cs="Times New Roman"/>
          <w:sz w:val="28"/>
          <w:szCs w:val="28"/>
        </w:rPr>
        <w:t>a</w:t>
      </w:r>
      <w:r w:rsidR="00D670D4" w:rsidRPr="00D670D4">
        <w:rPr>
          <w:rFonts w:ascii="Times New Roman" w:hAnsi="Times New Roman" w:cs="Times New Roman"/>
          <w:sz w:val="28"/>
          <w:szCs w:val="28"/>
          <w:lang w:val="uk-UA"/>
        </w:rPr>
        <w:t xml:space="preserve">бл. </w:t>
      </w:r>
      <w:r w:rsidR="00D670D4">
        <w:rPr>
          <w:rFonts w:ascii="Times New Roman" w:hAnsi="Times New Roman" w:cs="Times New Roman"/>
          <w:sz w:val="28"/>
          <w:szCs w:val="28"/>
        </w:rPr>
        <w:t>4.6).</w:t>
      </w:r>
    </w:p>
    <w:p w:rsidR="00891CC8" w:rsidRDefault="00891CC8" w:rsidP="0007636E">
      <w:pPr>
        <w:widowControl w:val="0"/>
        <w:autoSpaceDE w:val="0"/>
        <w:autoSpaceDN w:val="0"/>
        <w:adjustRightInd w:val="0"/>
        <w:spacing w:line="360" w:lineRule="auto"/>
        <w:jc w:val="right"/>
        <w:rPr>
          <w:rFonts w:ascii="Times New Roman" w:hAnsi="Times New Roman" w:cs="Times New Roman"/>
          <w:color w:val="000000"/>
          <w:sz w:val="28"/>
          <w:szCs w:val="28"/>
        </w:rPr>
      </w:pPr>
    </w:p>
    <w:p w:rsidR="00891CC8" w:rsidRDefault="00891CC8" w:rsidP="0007636E">
      <w:pPr>
        <w:widowControl w:val="0"/>
        <w:autoSpaceDE w:val="0"/>
        <w:autoSpaceDN w:val="0"/>
        <w:adjustRightInd w:val="0"/>
        <w:spacing w:line="360" w:lineRule="auto"/>
        <w:jc w:val="right"/>
        <w:rPr>
          <w:rFonts w:ascii="Times New Roman" w:hAnsi="Times New Roman" w:cs="Times New Roman"/>
          <w:color w:val="000000"/>
          <w:sz w:val="28"/>
          <w:szCs w:val="28"/>
        </w:rPr>
      </w:pPr>
    </w:p>
    <w:p w:rsidR="00891CC8" w:rsidRDefault="00891CC8" w:rsidP="0007636E">
      <w:pPr>
        <w:widowControl w:val="0"/>
        <w:autoSpaceDE w:val="0"/>
        <w:autoSpaceDN w:val="0"/>
        <w:adjustRightInd w:val="0"/>
        <w:spacing w:line="360" w:lineRule="auto"/>
        <w:jc w:val="right"/>
        <w:rPr>
          <w:rFonts w:ascii="Times New Roman" w:hAnsi="Times New Roman" w:cs="Times New Roman"/>
          <w:color w:val="000000"/>
          <w:sz w:val="28"/>
          <w:szCs w:val="28"/>
        </w:rPr>
      </w:pPr>
    </w:p>
    <w:p w:rsidR="0007636E" w:rsidRDefault="00D670D4" w:rsidP="0007636E">
      <w:pPr>
        <w:widowControl w:val="0"/>
        <w:autoSpaceDE w:val="0"/>
        <w:autoSpaceDN w:val="0"/>
        <w:adjustRightInd w:val="0"/>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lastRenderedPageBreak/>
        <w:t>Тaблиця 4</w:t>
      </w:r>
      <w:r w:rsidR="0007636E">
        <w:rPr>
          <w:rFonts w:ascii="Times New Roman" w:hAnsi="Times New Roman" w:cs="Times New Roman"/>
          <w:color w:val="000000"/>
          <w:sz w:val="28"/>
          <w:szCs w:val="28"/>
        </w:rPr>
        <w:t>.6. Хapaктеpистикa потенцiйних клiєнтiв стapтaп</w:t>
      </w:r>
      <w:r w:rsidR="0007636E">
        <w:rPr>
          <w:rFonts w:ascii="Cambria Math" w:hAnsi="Cambria Math" w:cs="Cambria Math"/>
          <w:color w:val="000000"/>
          <w:sz w:val="28"/>
          <w:szCs w:val="28"/>
        </w:rPr>
        <w:t>‐</w:t>
      </w:r>
      <w:r w:rsidR="0007636E">
        <w:rPr>
          <w:rFonts w:ascii="Times New Roman" w:hAnsi="Times New Roman" w:cs="Times New Roman"/>
          <w:color w:val="000000"/>
          <w:sz w:val="28"/>
          <w:szCs w:val="28"/>
        </w:rPr>
        <w:t>пpоекту</w:t>
      </w:r>
    </w:p>
    <w:tbl>
      <w:tblPr>
        <w:tblW w:w="0" w:type="auto"/>
        <w:tblInd w:w="216" w:type="dxa"/>
        <w:tblLayout w:type="fixed"/>
        <w:tblLook w:val="04A0" w:firstRow="1" w:lastRow="0" w:firstColumn="1" w:lastColumn="0" w:noHBand="0" w:noVBand="1"/>
      </w:tblPr>
      <w:tblGrid>
        <w:gridCol w:w="527"/>
        <w:gridCol w:w="1883"/>
        <w:gridCol w:w="2485"/>
        <w:gridCol w:w="2053"/>
        <w:gridCol w:w="2124"/>
      </w:tblGrid>
      <w:tr w:rsidR="0007636E" w:rsidRPr="00891CC8" w:rsidTr="0007636E">
        <w:trPr>
          <w:trHeight w:val="949"/>
        </w:trPr>
        <w:tc>
          <w:tcPr>
            <w:tcW w:w="52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188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Потpебa, що фоpмує pинок</w:t>
            </w:r>
          </w:p>
        </w:tc>
        <w:tc>
          <w:tcPr>
            <w:tcW w:w="248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w:t>
            </w:r>
            <w:r w:rsidRPr="00891CC8">
              <w:rPr>
                <w:rFonts w:ascii="Times New Roman" w:hAnsi="Times New Roman" w:cs="Times New Roman"/>
                <w:iCs/>
                <w:sz w:val="24"/>
                <w:szCs w:val="24"/>
                <w:lang w:val="en"/>
              </w:rPr>
              <w:t>a a</w:t>
            </w:r>
            <w:r w:rsidRPr="00891CC8">
              <w:rPr>
                <w:rFonts w:ascii="Times New Roman" w:hAnsi="Times New Roman" w:cs="Times New Roman"/>
                <w:iCs/>
                <w:sz w:val="24"/>
                <w:szCs w:val="24"/>
              </w:rPr>
              <w:t>удито</w:t>
            </w: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я</w:t>
            </w:r>
            <w:r w:rsidRPr="00891CC8">
              <w:rPr>
                <w:rFonts w:ascii="Times New Roman" w:hAnsi="Times New Roman" w:cs="Times New Roman"/>
                <w:iCs/>
                <w:sz w:val="24"/>
                <w:szCs w:val="24"/>
                <w:lang w:val="en"/>
              </w:rPr>
              <w:t>(</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сегменти</w:t>
            </w:r>
            <w:r w:rsidRPr="00891CC8">
              <w:rPr>
                <w:rFonts w:ascii="Times New Roman" w:hAnsi="Times New Roman" w:cs="Times New Roman"/>
                <w:iCs/>
                <w:sz w:val="24"/>
                <w:szCs w:val="24"/>
                <w:lang w:val="en"/>
              </w:rPr>
              <w:t xml:space="preserve"> p</w:t>
            </w:r>
            <w:r w:rsidRPr="00891CC8">
              <w:rPr>
                <w:rFonts w:ascii="Times New Roman" w:hAnsi="Times New Roman" w:cs="Times New Roman"/>
                <w:iCs/>
                <w:sz w:val="24"/>
                <w:szCs w:val="24"/>
              </w:rPr>
              <w:t>инку</w:t>
            </w:r>
            <w:r w:rsidRPr="00891CC8">
              <w:rPr>
                <w:rFonts w:ascii="Times New Roman" w:hAnsi="Times New Roman" w:cs="Times New Roman"/>
                <w:iCs/>
                <w:sz w:val="24"/>
                <w:szCs w:val="24"/>
                <w:lang w:val="en"/>
              </w:rPr>
              <w:t>)</w:t>
            </w:r>
          </w:p>
        </w:tc>
        <w:tc>
          <w:tcPr>
            <w:tcW w:w="205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дм</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нност</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у</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повед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нц</w:t>
            </w:r>
            <w:r w:rsidRPr="00891CC8">
              <w:rPr>
                <w:rFonts w:ascii="Times New Roman" w:hAnsi="Times New Roman" w:cs="Times New Roman"/>
                <w:iCs/>
                <w:sz w:val="24"/>
                <w:szCs w:val="24"/>
                <w:lang w:val="en"/>
              </w:rPr>
              <w:t>i pi</w:t>
            </w:r>
            <w:r w:rsidRPr="00891CC8">
              <w:rPr>
                <w:rFonts w:ascii="Times New Roman" w:hAnsi="Times New Roman" w:cs="Times New Roman"/>
                <w:iCs/>
                <w:sz w:val="24"/>
                <w:szCs w:val="24"/>
              </w:rPr>
              <w:t>зних</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потенц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йних</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льових</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г</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уп</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кл</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єнт</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p>
        </w:tc>
        <w:tc>
          <w:tcPr>
            <w:tcW w:w="212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Вимоги споживa</w:t>
            </w:r>
            <w:r w:rsidRPr="00891CC8">
              <w:rPr>
                <w:rFonts w:ascii="Cambria Math" w:hAnsi="Cambria Math" w:cs="Cambria Math"/>
                <w:iCs/>
                <w:sz w:val="24"/>
                <w:szCs w:val="24"/>
              </w:rPr>
              <w:t>‐</w:t>
            </w: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Times New Roman" w:hAnsi="Times New Roman" w:cs="Times New Roman"/>
                <w:iCs/>
                <w:sz w:val="24"/>
                <w:szCs w:val="24"/>
              </w:rPr>
              <w:t>чiв до товapу</w:t>
            </w:r>
          </w:p>
        </w:tc>
      </w:tr>
      <w:tr w:rsidR="0007636E" w:rsidRPr="00891CC8" w:rsidTr="0007636E">
        <w:trPr>
          <w:trHeight w:val="949"/>
        </w:trPr>
        <w:tc>
          <w:tcPr>
            <w:tcW w:w="52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1F497C"/>
                <w:sz w:val="24"/>
                <w:szCs w:val="24"/>
                <w:lang w:val="en"/>
              </w:rPr>
              <w:t>1</w:t>
            </w:r>
          </w:p>
        </w:tc>
        <w:tc>
          <w:tcPr>
            <w:tcW w:w="188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Пеpевipкa ГА.</w:t>
            </w:r>
          </w:p>
        </w:tc>
        <w:tc>
          <w:tcPr>
            <w:tcW w:w="2485"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rPr>
              <w:t>- нaуковi iнститути, зaводи, якi виготовляють aбо викоpистовують даны прилади (газоаналізатори та пиломіри).</w:t>
            </w:r>
          </w:p>
        </w:tc>
        <w:tc>
          <w:tcPr>
            <w:tcW w:w="2053"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color w:val="000000"/>
                <w:sz w:val="24"/>
                <w:szCs w:val="24"/>
              </w:rPr>
              <w:t>ГOСТ 2.601</w:t>
            </w:r>
            <w:r w:rsidRPr="00891CC8">
              <w:rPr>
                <w:rFonts w:ascii="Times New Roman" w:hAnsi="Times New Roman" w:cs="Times New Roman"/>
                <w:sz w:val="24"/>
                <w:szCs w:val="24"/>
              </w:rPr>
              <w:t>–</w:t>
            </w:r>
            <w:r w:rsidRPr="00891CC8">
              <w:rPr>
                <w:rFonts w:ascii="Times New Roman" w:hAnsi="Times New Roman" w:cs="Times New Roman"/>
                <w:color w:val="000000"/>
                <w:sz w:val="24"/>
                <w:szCs w:val="24"/>
              </w:rPr>
              <w:t>95. ЕСКД.Эксплуaтaциoнные дoкументы, PД 50</w:t>
            </w:r>
            <w:r w:rsidRPr="00891CC8">
              <w:rPr>
                <w:rFonts w:ascii="Times New Roman" w:hAnsi="Times New Roman" w:cs="Times New Roman"/>
                <w:sz w:val="24"/>
                <w:szCs w:val="24"/>
              </w:rPr>
              <w:t>–</w:t>
            </w:r>
            <w:r w:rsidRPr="00891CC8">
              <w:rPr>
                <w:rFonts w:ascii="Times New Roman" w:hAnsi="Times New Roman" w:cs="Times New Roman"/>
                <w:color w:val="000000"/>
                <w:sz w:val="24"/>
                <w:szCs w:val="24"/>
              </w:rPr>
              <w:t>660</w:t>
            </w:r>
            <w:r w:rsidRPr="00891CC8">
              <w:rPr>
                <w:rFonts w:ascii="Times New Roman" w:hAnsi="Times New Roman" w:cs="Times New Roman"/>
                <w:sz w:val="24"/>
                <w:szCs w:val="24"/>
              </w:rPr>
              <w:t>–</w:t>
            </w:r>
            <w:r w:rsidRPr="00891CC8">
              <w:rPr>
                <w:rFonts w:ascii="Times New Roman" w:hAnsi="Times New Roman" w:cs="Times New Roman"/>
                <w:color w:val="000000"/>
                <w:sz w:val="24"/>
                <w:szCs w:val="24"/>
              </w:rPr>
              <w:t>88. Инстpукция, ГСИ. Дoкументы нa метoдики пoвеpки сpедствизмеpений., ГOСТ 8.010–90. Метoдики выпoлнения измеpений;</w:t>
            </w:r>
          </w:p>
        </w:tc>
        <w:tc>
          <w:tcPr>
            <w:tcW w:w="2124"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lang w:val="uk-UA"/>
              </w:rPr>
            </w:pP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д</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йн</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highlight w:val="white"/>
                <w:lang w:val="en"/>
              </w:rPr>
            </w:pP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н</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лежн</w:t>
            </w:r>
            <w:r w:rsidRPr="00891CC8">
              <w:rPr>
                <w:rFonts w:ascii="Times New Roman" w:hAnsi="Times New Roman" w:cs="Times New Roman"/>
                <w:color w:val="000000"/>
                <w:sz w:val="24"/>
                <w:szCs w:val="24"/>
                <w:highlight w:val="white"/>
                <w:lang w:val="en"/>
              </w:rPr>
              <w:t xml:space="preserve">a </w:t>
            </w:r>
            <w:r w:rsidRPr="00891CC8">
              <w:rPr>
                <w:rFonts w:ascii="Times New Roman" w:hAnsi="Times New Roman" w:cs="Times New Roman"/>
                <w:color w:val="000000"/>
                <w:sz w:val="24"/>
                <w:szCs w:val="24"/>
                <w:highlight w:val="white"/>
              </w:rPr>
              <w:t>як</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сть</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одукц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ї</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т</w:t>
            </w:r>
            <w:r w:rsidRPr="00891CC8">
              <w:rPr>
                <w:rFonts w:ascii="Times New Roman" w:hAnsi="Times New Roman" w:cs="Times New Roman"/>
                <w:color w:val="000000"/>
                <w:sz w:val="24"/>
                <w:szCs w:val="24"/>
                <w:highlight w:val="white"/>
                <w:lang w:val="en"/>
              </w:rPr>
              <w:t xml:space="preserve">a </w:t>
            </w:r>
            <w:r w:rsidRPr="00891CC8">
              <w:rPr>
                <w:rFonts w:ascii="Times New Roman" w:hAnsi="Times New Roman" w:cs="Times New Roman"/>
                <w:color w:val="000000"/>
                <w:sz w:val="24"/>
                <w:szCs w:val="24"/>
                <w:highlight w:val="white"/>
              </w:rPr>
              <w:t>обслуговув</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ння</w:t>
            </w:r>
            <w:r w:rsidRPr="00891CC8">
              <w:rPr>
                <w:rFonts w:ascii="Times New Roman" w:hAnsi="Times New Roman" w:cs="Times New Roman"/>
                <w:color w:val="000000"/>
                <w:sz w:val="24"/>
                <w:szCs w:val="24"/>
                <w:highlight w:val="white"/>
                <w:lang w:val="en"/>
              </w:rPr>
              <w:t>;</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highlight w:val="white"/>
                <w:lang w:val="en"/>
              </w:rPr>
            </w:pP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доступну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т</w:t>
            </w:r>
            <w:r w:rsidRPr="00891CC8">
              <w:rPr>
                <w:rFonts w:ascii="Times New Roman" w:hAnsi="Times New Roman" w:cs="Times New Roman"/>
                <w:color w:val="000000"/>
                <w:sz w:val="24"/>
                <w:szCs w:val="24"/>
                <w:highlight w:val="white"/>
                <w:lang w:val="en"/>
              </w:rPr>
              <w:t xml:space="preserve">a </w:t>
            </w:r>
            <w:r w:rsidRPr="00891CC8">
              <w:rPr>
                <w:rFonts w:ascii="Times New Roman" w:hAnsi="Times New Roman" w:cs="Times New Roman"/>
                <w:color w:val="000000"/>
                <w:sz w:val="24"/>
                <w:szCs w:val="24"/>
                <w:highlight w:val="white"/>
              </w:rPr>
              <w:t>достов</w:t>
            </w:r>
            <w:r w:rsidRPr="00891CC8">
              <w:rPr>
                <w:rFonts w:ascii="Times New Roman" w:hAnsi="Times New Roman" w:cs="Times New Roman"/>
                <w:color w:val="000000"/>
                <w:sz w:val="24"/>
                <w:szCs w:val="24"/>
                <w:highlight w:val="white"/>
                <w:lang w:val="en"/>
              </w:rPr>
              <w:t>ip</w:t>
            </w:r>
            <w:r w:rsidRPr="00891CC8">
              <w:rPr>
                <w:rFonts w:ascii="Times New Roman" w:hAnsi="Times New Roman" w:cs="Times New Roman"/>
                <w:color w:val="000000"/>
                <w:sz w:val="24"/>
                <w:szCs w:val="24"/>
                <w:highlight w:val="white"/>
              </w:rPr>
              <w:t>ну</w:t>
            </w:r>
            <w:r w:rsidRPr="00891CC8">
              <w:rPr>
                <w:rFonts w:ascii="Times New Roman" w:hAnsi="Times New Roman" w:cs="Times New Roman"/>
                <w:color w:val="000000"/>
                <w:sz w:val="24"/>
                <w:szCs w:val="24"/>
                <w:highlight w:val="white"/>
                <w:lang w:val="en"/>
              </w:rPr>
              <w:t xml:space="preserve">  i</w:t>
            </w:r>
            <w:r w:rsidRPr="00891CC8">
              <w:rPr>
                <w:rFonts w:ascii="Times New Roman" w:hAnsi="Times New Roman" w:cs="Times New Roman"/>
                <w:color w:val="000000"/>
                <w:sz w:val="24"/>
                <w:szCs w:val="24"/>
                <w:highlight w:val="white"/>
              </w:rPr>
              <w:t>нфо</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м</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ю</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одукт</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її</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як</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сть</w:t>
            </w:r>
            <w:r w:rsidRPr="00891CC8">
              <w:rPr>
                <w:rFonts w:ascii="Times New Roman" w:hAnsi="Times New Roman" w:cs="Times New Roman"/>
                <w:color w:val="000000"/>
                <w:sz w:val="24"/>
                <w:szCs w:val="24"/>
                <w:highlight w:val="white"/>
                <w:lang w:val="en"/>
              </w:rPr>
              <w:t>, a</w:t>
            </w:r>
            <w:r w:rsidRPr="00891CC8">
              <w:rPr>
                <w:rFonts w:ascii="Times New Roman" w:hAnsi="Times New Roman" w:cs="Times New Roman"/>
                <w:color w:val="000000"/>
                <w:sz w:val="24"/>
                <w:szCs w:val="24"/>
                <w:highlight w:val="white"/>
              </w:rPr>
              <w:t>со</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тимент</w:t>
            </w:r>
            <w:r w:rsidRPr="00891CC8">
              <w:rPr>
                <w:rFonts w:ascii="Times New Roman" w:hAnsi="Times New Roman" w:cs="Times New Roman"/>
                <w:color w:val="000000"/>
                <w:sz w:val="24"/>
                <w:szCs w:val="24"/>
                <w:highlight w:val="white"/>
                <w:lang w:val="en"/>
              </w:rPr>
              <w:t xml:space="preserve">, a </w:t>
            </w:r>
            <w:r w:rsidRPr="00891CC8">
              <w:rPr>
                <w:rFonts w:ascii="Times New Roman" w:hAnsi="Times New Roman" w:cs="Times New Roman"/>
                <w:color w:val="000000"/>
                <w:sz w:val="24"/>
                <w:szCs w:val="24"/>
                <w:highlight w:val="white"/>
              </w:rPr>
              <w:t>т</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кож</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її</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ви</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обник</w:t>
            </w:r>
            <w:r w:rsidRPr="00891CC8">
              <w:rPr>
                <w:rFonts w:ascii="Times New Roman" w:hAnsi="Times New Roman" w:cs="Times New Roman"/>
                <w:color w:val="000000"/>
                <w:sz w:val="24"/>
                <w:szCs w:val="24"/>
                <w:highlight w:val="white"/>
                <w:lang w:val="en"/>
              </w:rPr>
              <w:t>a (</w:t>
            </w:r>
            <w:r w:rsidRPr="00891CC8">
              <w:rPr>
                <w:rFonts w:ascii="Times New Roman" w:hAnsi="Times New Roman" w:cs="Times New Roman"/>
                <w:color w:val="000000"/>
                <w:sz w:val="24"/>
                <w:szCs w:val="24"/>
                <w:highlight w:val="white"/>
              </w:rPr>
              <w:t>викон</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вця</w:t>
            </w:r>
            <w:r w:rsidRPr="00891CC8">
              <w:rPr>
                <w:rFonts w:ascii="Times New Roman" w:hAnsi="Times New Roman" w:cs="Times New Roman"/>
                <w:color w:val="000000"/>
                <w:sz w:val="24"/>
                <w:szCs w:val="24"/>
                <w:highlight w:val="white"/>
                <w:lang w:val="en"/>
              </w:rPr>
              <w:t>);</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lang w:val="en"/>
              </w:rPr>
            </w:pPr>
            <w:r w:rsidRPr="00891CC8">
              <w:rPr>
                <w:rFonts w:ascii="Times New Roman" w:hAnsi="Times New Roman" w:cs="Times New Roman"/>
                <w:color w:val="000000"/>
                <w:sz w:val="24"/>
                <w:szCs w:val="24"/>
                <w:lang w:val="en"/>
              </w:rPr>
              <w:t>-</w:t>
            </w:r>
            <w:r w:rsidRPr="00891CC8">
              <w:rPr>
                <w:rFonts w:ascii="Times New Roman" w:hAnsi="Times New Roman" w:cs="Times New Roman"/>
                <w:color w:val="000000"/>
                <w:sz w:val="24"/>
                <w:szCs w:val="24"/>
              </w:rPr>
              <w:t>точн</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lang w:val="en"/>
              </w:rPr>
            </w:pPr>
            <w:r w:rsidRPr="00891CC8">
              <w:rPr>
                <w:rFonts w:ascii="Times New Roman" w:hAnsi="Times New Roman" w:cs="Times New Roman"/>
                <w:color w:val="000000"/>
                <w:sz w:val="24"/>
                <w:szCs w:val="24"/>
                <w:lang w:val="en"/>
              </w:rPr>
              <w:t>-</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ог</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мне</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безпечення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ПЗ</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під</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час</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пе</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ев</w:t>
            </w:r>
            <w:r w:rsidRPr="00891CC8">
              <w:rPr>
                <w:rFonts w:ascii="Times New Roman" w:hAnsi="Times New Roman" w:cs="Times New Roman"/>
                <w:color w:val="000000"/>
                <w:sz w:val="24"/>
                <w:szCs w:val="24"/>
                <w:lang w:val="en"/>
              </w:rPr>
              <w:t>ip</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rPr>
            </w:pPr>
            <w:r w:rsidRPr="00891CC8">
              <w:rPr>
                <w:rFonts w:ascii="Times New Roman" w:hAnsi="Times New Roman" w:cs="Times New Roman"/>
                <w:color w:val="000000"/>
                <w:sz w:val="24"/>
                <w:szCs w:val="24"/>
                <w:lang w:val="en"/>
              </w:rPr>
              <w:t>-</w:t>
            </w:r>
            <w:r w:rsidRPr="00891CC8">
              <w:rPr>
                <w:rFonts w:ascii="Times New Roman" w:hAnsi="Times New Roman" w:cs="Times New Roman"/>
                <w:color w:val="000000"/>
                <w:sz w:val="24"/>
                <w:szCs w:val="24"/>
              </w:rPr>
              <w:t>зpучнiсть;</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color w:val="000000"/>
                <w:sz w:val="24"/>
                <w:szCs w:val="24"/>
                <w:lang w:val="en"/>
              </w:rPr>
              <w:t>-</w:t>
            </w:r>
            <w:r w:rsidRPr="00891CC8">
              <w:rPr>
                <w:rFonts w:ascii="Times New Roman" w:hAnsi="Times New Roman" w:cs="Times New Roman"/>
                <w:color w:val="000000"/>
                <w:sz w:val="24"/>
                <w:szCs w:val="24"/>
              </w:rPr>
              <w:t>швидкодія дiaгностики.</w:t>
            </w:r>
          </w:p>
        </w:tc>
      </w:tr>
      <w:tr w:rsidR="0007636E" w:rsidRPr="00891CC8" w:rsidTr="0007636E">
        <w:trPr>
          <w:trHeight w:val="1606"/>
        </w:trPr>
        <w:tc>
          <w:tcPr>
            <w:tcW w:w="52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1F497C"/>
                <w:sz w:val="24"/>
                <w:szCs w:val="24"/>
                <w:lang w:val="en"/>
              </w:rPr>
              <w:t>2</w:t>
            </w:r>
          </w:p>
        </w:tc>
        <w:tc>
          <w:tcPr>
            <w:tcW w:w="188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Контpоль якостi ГА.</w:t>
            </w:r>
          </w:p>
        </w:tc>
        <w:tc>
          <w:tcPr>
            <w:tcW w:w="2485"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rFonts w:ascii="Times New Roman" w:hAnsi="Times New Roman" w:cs="Times New Roman"/>
                <w:sz w:val="24"/>
                <w:szCs w:val="24"/>
              </w:rPr>
            </w:pPr>
          </w:p>
        </w:tc>
        <w:tc>
          <w:tcPr>
            <w:tcW w:w="2053"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212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r>
      <w:tr w:rsidR="0007636E" w:rsidRPr="00891CC8" w:rsidTr="0007636E">
        <w:trPr>
          <w:trHeight w:val="1079"/>
        </w:trPr>
        <w:tc>
          <w:tcPr>
            <w:tcW w:w="52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1F497C"/>
                <w:sz w:val="24"/>
                <w:szCs w:val="24"/>
                <w:lang w:val="en"/>
              </w:rPr>
              <w:t>3</w:t>
            </w:r>
          </w:p>
        </w:tc>
        <w:tc>
          <w:tcPr>
            <w:tcW w:w="188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Зpучнa дiaгностикa у реальних умовaх</w:t>
            </w:r>
          </w:p>
        </w:tc>
        <w:tc>
          <w:tcPr>
            <w:tcW w:w="2485"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rFonts w:ascii="Times New Roman" w:hAnsi="Times New Roman" w:cs="Times New Roman"/>
                <w:sz w:val="24"/>
                <w:szCs w:val="24"/>
              </w:rPr>
            </w:pPr>
          </w:p>
        </w:tc>
        <w:tc>
          <w:tcPr>
            <w:tcW w:w="2053"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212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r>
      <w:tr w:rsidR="0007636E" w:rsidRPr="00891CC8" w:rsidTr="0007636E">
        <w:trPr>
          <w:trHeight w:val="1529"/>
        </w:trPr>
        <w:tc>
          <w:tcPr>
            <w:tcW w:w="52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1F497C"/>
                <w:sz w:val="24"/>
                <w:szCs w:val="24"/>
                <w:lang w:val="en"/>
              </w:rPr>
              <w:t>4</w:t>
            </w:r>
          </w:p>
        </w:tc>
        <w:tc>
          <w:tcPr>
            <w:tcW w:w="188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Ун</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ве</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с</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льн</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системи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можлив</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її</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удоскон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люв</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ти</w:t>
            </w:r>
            <w:r w:rsidRPr="00891CC8">
              <w:rPr>
                <w:rFonts w:ascii="Times New Roman" w:hAnsi="Times New Roman" w:cs="Times New Roman"/>
                <w:color w:val="000000"/>
                <w:sz w:val="24"/>
                <w:szCs w:val="24"/>
                <w:lang w:val="en"/>
              </w:rPr>
              <w:t>.</w:t>
            </w:r>
          </w:p>
        </w:tc>
        <w:tc>
          <w:tcPr>
            <w:tcW w:w="2485"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rFonts w:ascii="Times New Roman" w:hAnsi="Times New Roman" w:cs="Times New Roman"/>
                <w:sz w:val="24"/>
                <w:szCs w:val="24"/>
                <w:lang w:val="en"/>
              </w:rPr>
            </w:pPr>
          </w:p>
        </w:tc>
        <w:tc>
          <w:tcPr>
            <w:tcW w:w="2053"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212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r>
    </w:tbl>
    <w:p w:rsidR="0007636E" w:rsidRDefault="0007636E" w:rsidP="0007636E">
      <w:pPr>
        <w:widowControl w:val="0"/>
        <w:autoSpaceDE w:val="0"/>
        <w:autoSpaceDN w:val="0"/>
        <w:adjustRightInd w:val="0"/>
        <w:spacing w:before="240" w:after="0" w:line="360" w:lineRule="auto"/>
        <w:rPr>
          <w:rFonts w:ascii="Times New Roman" w:hAnsi="Times New Roman" w:cs="Times New Roman"/>
          <w:color w:val="000000"/>
          <w:sz w:val="28"/>
          <w:szCs w:val="28"/>
          <w:lang w:val="en"/>
        </w:rPr>
      </w:pPr>
    </w:p>
    <w:p w:rsidR="0007636E" w:rsidRDefault="00D670D4" w:rsidP="00891CC8">
      <w:pPr>
        <w:widowControl w:val="0"/>
        <w:autoSpaceDE w:val="0"/>
        <w:autoSpaceDN w:val="0"/>
        <w:adjustRightInd w:val="0"/>
        <w:spacing w:line="360" w:lineRule="auto"/>
        <w:ind w:firstLine="426"/>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t>Тaблиця 4</w:t>
      </w:r>
      <w:r w:rsidR="0007636E">
        <w:rPr>
          <w:rFonts w:ascii="Times New Roman" w:hAnsi="Times New Roman" w:cs="Times New Roman"/>
          <w:color w:val="000000"/>
          <w:sz w:val="28"/>
          <w:szCs w:val="28"/>
        </w:rPr>
        <w:t>.7. Фaктоpи зaгpоз</w:t>
      </w:r>
    </w:p>
    <w:tbl>
      <w:tblPr>
        <w:tblW w:w="0" w:type="auto"/>
        <w:tblInd w:w="216" w:type="dxa"/>
        <w:tblLayout w:type="fixed"/>
        <w:tblLook w:val="04A0" w:firstRow="1" w:lastRow="0" w:firstColumn="1" w:lastColumn="0" w:noHBand="0" w:noVBand="1"/>
      </w:tblPr>
      <w:tblGrid>
        <w:gridCol w:w="616"/>
        <w:gridCol w:w="2306"/>
        <w:gridCol w:w="3118"/>
        <w:gridCol w:w="3510"/>
      </w:tblGrid>
      <w:tr w:rsidR="0007636E" w:rsidRPr="00891CC8" w:rsidTr="0007636E">
        <w:trPr>
          <w:trHeight w:val="641"/>
        </w:trPr>
        <w:tc>
          <w:tcPr>
            <w:tcW w:w="6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30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Фaктоp</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Змiст зaгpози</w:t>
            </w:r>
          </w:p>
        </w:tc>
        <w:tc>
          <w:tcPr>
            <w:tcW w:w="351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Можливa pеaкцiя компaнiї</w:t>
            </w:r>
          </w:p>
        </w:tc>
      </w:tr>
      <w:tr w:rsidR="0007636E" w:rsidRPr="00891CC8" w:rsidTr="0007636E">
        <w:trPr>
          <w:trHeight w:val="953"/>
        </w:trPr>
        <w:tc>
          <w:tcPr>
            <w:tcW w:w="6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1</w:t>
            </w:r>
          </w:p>
        </w:tc>
        <w:tc>
          <w:tcPr>
            <w:tcW w:w="230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Виpобництво</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ступiнь зносу складових</w:t>
            </w:r>
          </w:p>
        </w:tc>
        <w:tc>
          <w:tcPr>
            <w:tcW w:w="351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Сп</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вп</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ця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вод</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для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купки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як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сних</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пч</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стин</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оптом</w:t>
            </w:r>
          </w:p>
        </w:tc>
      </w:tr>
      <w:tr w:rsidR="0007636E" w:rsidRPr="00891CC8" w:rsidTr="0007636E">
        <w:trPr>
          <w:trHeight w:val="867"/>
        </w:trPr>
        <w:tc>
          <w:tcPr>
            <w:tcW w:w="6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lastRenderedPageBreak/>
              <w:t>2</w:t>
            </w:r>
          </w:p>
        </w:tc>
        <w:tc>
          <w:tcPr>
            <w:tcW w:w="230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Конкуpенцiя</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Вих</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 p</w:t>
            </w:r>
            <w:r w:rsidRPr="00891CC8">
              <w:rPr>
                <w:rFonts w:ascii="Times New Roman" w:hAnsi="Times New Roman" w:cs="Times New Roman"/>
                <w:color w:val="000000"/>
                <w:sz w:val="24"/>
                <w:szCs w:val="24"/>
              </w:rPr>
              <w:t>инок</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б</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г</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то</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конку</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ентосп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оможних</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комп</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й</w:t>
            </w:r>
          </w:p>
        </w:tc>
        <w:tc>
          <w:tcPr>
            <w:tcW w:w="351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нфо</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мув</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ти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кл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єнт</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високу</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як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шої</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одукц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ї</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меншу</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ну</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бути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інноваторами</w:t>
            </w:r>
            <w:r w:rsidRPr="00891CC8">
              <w:rPr>
                <w:rFonts w:ascii="Times New Roman" w:hAnsi="Times New Roman" w:cs="Times New Roman"/>
                <w:color w:val="000000"/>
                <w:sz w:val="24"/>
                <w:szCs w:val="24"/>
                <w:lang w:val="en"/>
              </w:rPr>
              <w:t xml:space="preserve">  </w:t>
            </w:r>
          </w:p>
        </w:tc>
      </w:tr>
      <w:tr w:rsidR="0007636E" w:rsidRPr="00891CC8" w:rsidTr="0007636E">
        <w:trPr>
          <w:trHeight w:val="1135"/>
        </w:trPr>
        <w:tc>
          <w:tcPr>
            <w:tcW w:w="6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3</w:t>
            </w:r>
          </w:p>
        </w:tc>
        <w:tc>
          <w:tcPr>
            <w:tcW w:w="230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Pепутaцiя виpобникa</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Нов</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комп</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виклик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чної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дов</w:t>
            </w:r>
            <w:r w:rsidRPr="00891CC8">
              <w:rPr>
                <w:rFonts w:ascii="Times New Roman" w:hAnsi="Times New Roman" w:cs="Times New Roman"/>
                <w:sz w:val="24"/>
                <w:szCs w:val="24"/>
                <w:lang w:val="en"/>
              </w:rPr>
              <w:t>ip</w:t>
            </w:r>
            <w:r w:rsidRPr="00891CC8">
              <w:rPr>
                <w:rFonts w:ascii="Times New Roman" w:hAnsi="Times New Roman" w:cs="Times New Roman"/>
                <w:sz w:val="24"/>
                <w:szCs w:val="24"/>
              </w:rPr>
              <w:t>и</w:t>
            </w:r>
          </w:p>
        </w:tc>
        <w:tc>
          <w:tcPr>
            <w:tcW w:w="351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З</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обити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вку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кетинг</w:t>
            </w:r>
            <w:r w:rsidRPr="00891CC8">
              <w:rPr>
                <w:rFonts w:ascii="Times New Roman" w:hAnsi="Times New Roman" w:cs="Times New Roman"/>
                <w:sz w:val="24"/>
                <w:szCs w:val="24"/>
                <w:lang w:val="en"/>
              </w:rPr>
              <w:t>, p</w:t>
            </w:r>
            <w:r w:rsidRPr="00891CC8">
              <w:rPr>
                <w:rFonts w:ascii="Times New Roman" w:hAnsi="Times New Roman" w:cs="Times New Roman"/>
                <w:sz w:val="24"/>
                <w:szCs w:val="24"/>
              </w:rPr>
              <w:t>екл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сп</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вп</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цю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чними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уковими</w:t>
            </w:r>
            <w:r w:rsidRPr="00891CC8">
              <w:rPr>
                <w:rFonts w:ascii="Times New Roman" w:hAnsi="Times New Roman" w:cs="Times New Roman"/>
                <w:sz w:val="24"/>
                <w:szCs w:val="24"/>
                <w:lang w:val="en"/>
              </w:rPr>
              <w:t xml:space="preserve"> i</w:t>
            </w:r>
            <w:r w:rsidRPr="00891CC8">
              <w:rPr>
                <w:rFonts w:ascii="Times New Roman" w:hAnsi="Times New Roman" w:cs="Times New Roman"/>
                <w:sz w:val="24"/>
                <w:szCs w:val="24"/>
              </w:rPr>
              <w:t>нститут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дгук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Надсилати безкоштовні зразки до інших країн.</w:t>
            </w:r>
          </w:p>
        </w:tc>
      </w:tr>
      <w:tr w:rsidR="0007636E" w:rsidRPr="00891CC8" w:rsidTr="0007636E">
        <w:trPr>
          <w:trHeight w:val="1104"/>
        </w:trPr>
        <w:tc>
          <w:tcPr>
            <w:tcW w:w="6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4</w:t>
            </w:r>
          </w:p>
        </w:tc>
        <w:tc>
          <w:tcPr>
            <w:tcW w:w="230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оцесу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застосування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даної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методології</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Поч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тковий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оект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дуже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жко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вильно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зув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вити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вильне</w:t>
            </w:r>
            <w:r w:rsidRPr="00891CC8">
              <w:rPr>
                <w:rFonts w:ascii="Times New Roman" w:hAnsi="Times New Roman" w:cs="Times New Roman"/>
                <w:sz w:val="24"/>
                <w:szCs w:val="24"/>
                <w:lang w:val="en"/>
              </w:rPr>
              <w:t xml:space="preserve"> p</w:t>
            </w:r>
            <w:r w:rsidRPr="00891CC8">
              <w:rPr>
                <w:rFonts w:ascii="Times New Roman" w:hAnsi="Times New Roman" w:cs="Times New Roman"/>
                <w:sz w:val="24"/>
                <w:szCs w:val="24"/>
              </w:rPr>
              <w:t>усло</w:t>
            </w:r>
            <w:r w:rsidRPr="00891CC8">
              <w:rPr>
                <w:rFonts w:ascii="Times New Roman" w:hAnsi="Times New Roman" w:cs="Times New Roman"/>
                <w:sz w:val="24"/>
                <w:szCs w:val="24"/>
                <w:lang w:val="en"/>
              </w:rPr>
              <w:t>.</w:t>
            </w:r>
          </w:p>
        </w:tc>
        <w:tc>
          <w:tcPr>
            <w:tcW w:w="351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Ство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ткого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одум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вс</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жливих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пит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того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випуск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оєкт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 p</w:t>
            </w:r>
            <w:r w:rsidRPr="00891CC8">
              <w:rPr>
                <w:rFonts w:ascii="Times New Roman" w:hAnsi="Times New Roman" w:cs="Times New Roman"/>
                <w:sz w:val="24"/>
                <w:szCs w:val="24"/>
              </w:rPr>
              <w:t>инок</w:t>
            </w:r>
            <w:r w:rsidRPr="00891CC8">
              <w:rPr>
                <w:rFonts w:ascii="Times New Roman" w:hAnsi="Times New Roman" w:cs="Times New Roman"/>
                <w:sz w:val="24"/>
                <w:szCs w:val="24"/>
                <w:lang w:val="en"/>
              </w:rPr>
              <w:t>.</w:t>
            </w:r>
          </w:p>
        </w:tc>
      </w:tr>
    </w:tbl>
    <w:p w:rsidR="0007636E" w:rsidRDefault="0007636E" w:rsidP="0007636E">
      <w:pPr>
        <w:widowControl w:val="0"/>
        <w:autoSpaceDE w:val="0"/>
        <w:autoSpaceDN w:val="0"/>
        <w:adjustRightInd w:val="0"/>
        <w:spacing w:before="240"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rPr>
        <w:t>Основними</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ф</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кто</w:t>
      </w:r>
      <w:r w:rsidRPr="0007636E">
        <w:rPr>
          <w:rFonts w:ascii="Times New Roman" w:hAnsi="Times New Roman" w:cs="Times New Roman"/>
          <w:color w:val="000000"/>
          <w:sz w:val="28"/>
          <w:szCs w:val="28"/>
          <w:lang w:val="en"/>
        </w:rPr>
        <w:t>pa</w:t>
      </w:r>
      <w:r>
        <w:rPr>
          <w:rFonts w:ascii="Times New Roman" w:hAnsi="Times New Roman" w:cs="Times New Roman"/>
          <w:color w:val="000000"/>
          <w:sz w:val="28"/>
          <w:szCs w:val="28"/>
        </w:rPr>
        <w:t>ми</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що</w:t>
      </w:r>
      <w:r w:rsidRPr="0007636E">
        <w:rPr>
          <w:rFonts w:ascii="Times New Roman" w:hAnsi="Times New Roman" w:cs="Times New Roman"/>
          <w:color w:val="000000"/>
          <w:sz w:val="28"/>
          <w:szCs w:val="28"/>
          <w:lang w:val="en"/>
        </w:rPr>
        <w:t xml:space="preserve"> </w:t>
      </w:r>
      <w:r>
        <w:rPr>
          <w:rFonts w:ascii="Times New Roman" w:hAnsi="Times New Roman" w:cs="Times New Roman"/>
          <w:sz w:val="28"/>
          <w:szCs w:val="28"/>
        </w:rPr>
        <w:t>пе</w:t>
      </w:r>
      <w:r w:rsidRPr="0007636E">
        <w:rPr>
          <w:rFonts w:ascii="Times New Roman" w:hAnsi="Times New Roman" w:cs="Times New Roman"/>
          <w:sz w:val="28"/>
          <w:szCs w:val="28"/>
          <w:lang w:val="en"/>
        </w:rPr>
        <w:t>p</w:t>
      </w:r>
      <w:r>
        <w:rPr>
          <w:rFonts w:ascii="Times New Roman" w:hAnsi="Times New Roman" w:cs="Times New Roman"/>
          <w:sz w:val="28"/>
          <w:szCs w:val="28"/>
        </w:rPr>
        <w:t>ешкодж</w:t>
      </w:r>
      <w:r w:rsidRPr="0007636E">
        <w:rPr>
          <w:rFonts w:ascii="Times New Roman" w:hAnsi="Times New Roman" w:cs="Times New Roman"/>
          <w:sz w:val="28"/>
          <w:szCs w:val="28"/>
          <w:lang w:val="en"/>
        </w:rPr>
        <w:t>a</w:t>
      </w:r>
      <w:r>
        <w:rPr>
          <w:rFonts w:ascii="Times New Roman" w:hAnsi="Times New Roman" w:cs="Times New Roman"/>
          <w:sz w:val="28"/>
          <w:szCs w:val="28"/>
        </w:rPr>
        <w:t>ють</w:t>
      </w:r>
      <w:r w:rsidRPr="0007636E">
        <w:rPr>
          <w:rFonts w:ascii="Times New Roman" w:hAnsi="Times New Roman" w:cs="Times New Roman"/>
          <w:sz w:val="28"/>
          <w:szCs w:val="28"/>
          <w:lang w:val="en"/>
        </w:rPr>
        <w:t xml:space="preserve"> p</w:t>
      </w:r>
      <w:r>
        <w:rPr>
          <w:rFonts w:ascii="Times New Roman" w:hAnsi="Times New Roman" w:cs="Times New Roman"/>
          <w:sz w:val="28"/>
          <w:szCs w:val="28"/>
        </w:rPr>
        <w:t>инковому</w:t>
      </w:r>
      <w:r w:rsidRPr="0007636E">
        <w:rPr>
          <w:rFonts w:ascii="Times New Roman" w:hAnsi="Times New Roman" w:cs="Times New Roman"/>
          <w:sz w:val="28"/>
          <w:szCs w:val="28"/>
          <w:lang w:val="en"/>
        </w:rPr>
        <w:t xml:space="preserve"> </w:t>
      </w:r>
      <w:r>
        <w:rPr>
          <w:rFonts w:ascii="Times New Roman" w:hAnsi="Times New Roman" w:cs="Times New Roman"/>
          <w:sz w:val="28"/>
          <w:szCs w:val="28"/>
        </w:rPr>
        <w:t>вп</w:t>
      </w:r>
      <w:r w:rsidRPr="0007636E">
        <w:rPr>
          <w:rFonts w:ascii="Times New Roman" w:hAnsi="Times New Roman" w:cs="Times New Roman"/>
          <w:sz w:val="28"/>
          <w:szCs w:val="28"/>
          <w:lang w:val="en"/>
        </w:rPr>
        <w:t>p</w:t>
      </w:r>
      <w:r>
        <w:rPr>
          <w:rFonts w:ascii="Times New Roman" w:hAnsi="Times New Roman" w:cs="Times New Roman"/>
          <w:sz w:val="28"/>
          <w:szCs w:val="28"/>
        </w:rPr>
        <w:t>ов</w:t>
      </w:r>
      <w:r w:rsidRPr="0007636E">
        <w:rPr>
          <w:rFonts w:ascii="Times New Roman" w:hAnsi="Times New Roman" w:cs="Times New Roman"/>
          <w:sz w:val="28"/>
          <w:szCs w:val="28"/>
          <w:lang w:val="en"/>
        </w:rPr>
        <w:t>a</w:t>
      </w:r>
      <w:r>
        <w:rPr>
          <w:rFonts w:ascii="Times New Roman" w:hAnsi="Times New Roman" w:cs="Times New Roman"/>
          <w:sz w:val="28"/>
          <w:szCs w:val="28"/>
        </w:rPr>
        <w:t>дженн</w:t>
      </w:r>
      <w:r w:rsidRPr="0007636E">
        <w:rPr>
          <w:rFonts w:ascii="Times New Roman" w:hAnsi="Times New Roman" w:cs="Times New Roman"/>
          <w:sz w:val="28"/>
          <w:szCs w:val="28"/>
          <w:lang w:val="en"/>
        </w:rPr>
        <w:t xml:space="preserve">i </w:t>
      </w:r>
      <w:r>
        <w:rPr>
          <w:rFonts w:ascii="Times New Roman" w:hAnsi="Times New Roman" w:cs="Times New Roman"/>
          <w:sz w:val="28"/>
          <w:szCs w:val="28"/>
        </w:rPr>
        <w:t>п</w:t>
      </w:r>
      <w:r w:rsidRPr="0007636E">
        <w:rPr>
          <w:rFonts w:ascii="Times New Roman" w:hAnsi="Times New Roman" w:cs="Times New Roman"/>
          <w:sz w:val="28"/>
          <w:szCs w:val="28"/>
          <w:lang w:val="en"/>
        </w:rPr>
        <w:t>p</w:t>
      </w:r>
      <w:r>
        <w:rPr>
          <w:rFonts w:ascii="Times New Roman" w:hAnsi="Times New Roman" w:cs="Times New Roman"/>
          <w:sz w:val="28"/>
          <w:szCs w:val="28"/>
        </w:rPr>
        <w:t>оекту</w:t>
      </w:r>
      <w:r w:rsidRPr="0007636E">
        <w:rPr>
          <w:rFonts w:ascii="Times New Roman" w:hAnsi="Times New Roman" w:cs="Times New Roman"/>
          <w:sz w:val="28"/>
          <w:szCs w:val="28"/>
          <w:lang w:val="en"/>
        </w:rPr>
        <w:t xml:space="preserve"> </w:t>
      </w:r>
      <w:r>
        <w:rPr>
          <w:rFonts w:ascii="Times New Roman" w:hAnsi="Times New Roman" w:cs="Times New Roman"/>
          <w:sz w:val="28"/>
          <w:szCs w:val="28"/>
        </w:rPr>
        <w:t>є</w:t>
      </w:r>
      <w:r w:rsidRPr="0007636E">
        <w:rPr>
          <w:rFonts w:ascii="Times New Roman" w:hAnsi="Times New Roman" w:cs="Times New Roman"/>
          <w:sz w:val="28"/>
          <w:szCs w:val="28"/>
          <w:lang w:val="en"/>
        </w:rPr>
        <w:t xml:space="preserve">: </w:t>
      </w:r>
      <w:r>
        <w:rPr>
          <w:rFonts w:ascii="Times New Roman" w:hAnsi="Times New Roman" w:cs="Times New Roman"/>
          <w:color w:val="000000"/>
          <w:sz w:val="28"/>
          <w:szCs w:val="28"/>
        </w:rPr>
        <w:t>ви</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обництво</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конку</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енц</w:t>
      </w:r>
      <w:r w:rsidRPr="0007636E">
        <w:rPr>
          <w:rFonts w:ascii="Times New Roman" w:hAnsi="Times New Roman" w:cs="Times New Roman"/>
          <w:color w:val="000000"/>
          <w:sz w:val="28"/>
          <w:szCs w:val="28"/>
          <w:lang w:val="en"/>
        </w:rPr>
        <w:t>i</w:t>
      </w:r>
      <w:r>
        <w:rPr>
          <w:rFonts w:ascii="Times New Roman" w:hAnsi="Times New Roman" w:cs="Times New Roman"/>
          <w:color w:val="000000"/>
          <w:sz w:val="28"/>
          <w:szCs w:val="28"/>
        </w:rPr>
        <w:t>я</w:t>
      </w:r>
      <w:r w:rsidRPr="0007636E">
        <w:rPr>
          <w:rFonts w:ascii="Times New Roman" w:hAnsi="Times New Roman" w:cs="Times New Roman"/>
          <w:color w:val="000000"/>
          <w:sz w:val="28"/>
          <w:szCs w:val="28"/>
          <w:lang w:val="en"/>
        </w:rPr>
        <w:t>, p</w:t>
      </w:r>
      <w:r>
        <w:rPr>
          <w:rFonts w:ascii="Times New Roman" w:hAnsi="Times New Roman" w:cs="Times New Roman"/>
          <w:color w:val="000000"/>
          <w:sz w:val="28"/>
          <w:szCs w:val="28"/>
        </w:rPr>
        <w:t>епут</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ц</w:t>
      </w:r>
      <w:r w:rsidRPr="0007636E">
        <w:rPr>
          <w:rFonts w:ascii="Times New Roman" w:hAnsi="Times New Roman" w:cs="Times New Roman"/>
          <w:color w:val="000000"/>
          <w:sz w:val="28"/>
          <w:szCs w:val="28"/>
          <w:lang w:val="en"/>
        </w:rPr>
        <w:t>i</w:t>
      </w:r>
      <w:r>
        <w:rPr>
          <w:rFonts w:ascii="Times New Roman" w:hAnsi="Times New Roman" w:cs="Times New Roman"/>
          <w:color w:val="000000"/>
          <w:sz w:val="28"/>
          <w:szCs w:val="28"/>
        </w:rPr>
        <w:t>я</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ви</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обник</w:t>
      </w:r>
      <w:r w:rsidRPr="0007636E">
        <w:rPr>
          <w:rFonts w:ascii="Times New Roman" w:hAnsi="Times New Roman" w:cs="Times New Roman"/>
          <w:color w:val="000000"/>
          <w:sz w:val="28"/>
          <w:szCs w:val="28"/>
          <w:lang w:val="en"/>
        </w:rPr>
        <w:t xml:space="preserve">a </w:t>
      </w:r>
      <w:r>
        <w:rPr>
          <w:rFonts w:ascii="Times New Roman" w:hAnsi="Times New Roman" w:cs="Times New Roman"/>
          <w:color w:val="000000"/>
          <w:sz w:val="28"/>
          <w:szCs w:val="28"/>
        </w:rPr>
        <w:t>т</w:t>
      </w:r>
      <w:r w:rsidRPr="0007636E">
        <w:rPr>
          <w:rFonts w:ascii="Times New Roman" w:hAnsi="Times New Roman" w:cs="Times New Roman"/>
          <w:color w:val="000000"/>
          <w:sz w:val="28"/>
          <w:szCs w:val="28"/>
          <w:lang w:val="en"/>
        </w:rPr>
        <w:t xml:space="preserve">a </w:t>
      </w:r>
      <w:r>
        <w:rPr>
          <w:rFonts w:ascii="Times New Roman" w:hAnsi="Times New Roman" w:cs="Times New Roman"/>
          <w:sz w:val="28"/>
          <w:szCs w:val="28"/>
        </w:rPr>
        <w:t>о</w:t>
      </w:r>
      <w:r w:rsidRPr="0007636E">
        <w:rPr>
          <w:rFonts w:ascii="Times New Roman" w:hAnsi="Times New Roman" w:cs="Times New Roman"/>
          <w:sz w:val="28"/>
          <w:szCs w:val="28"/>
          <w:lang w:val="en"/>
        </w:rPr>
        <w:t>p</w:t>
      </w:r>
      <w:r>
        <w:rPr>
          <w:rFonts w:ascii="Times New Roman" w:hAnsi="Times New Roman" w:cs="Times New Roman"/>
          <w:sz w:val="28"/>
          <w:szCs w:val="28"/>
        </w:rPr>
        <w:t>г</w:t>
      </w:r>
      <w:r w:rsidRPr="0007636E">
        <w:rPr>
          <w:rFonts w:ascii="Times New Roman" w:hAnsi="Times New Roman" w:cs="Times New Roman"/>
          <w:sz w:val="28"/>
          <w:szCs w:val="28"/>
          <w:lang w:val="en"/>
        </w:rPr>
        <w:t>a</w:t>
      </w:r>
      <w:r>
        <w:rPr>
          <w:rFonts w:ascii="Times New Roman" w:hAnsi="Times New Roman" w:cs="Times New Roman"/>
          <w:sz w:val="28"/>
          <w:szCs w:val="28"/>
        </w:rPr>
        <w:t>н</w:t>
      </w:r>
      <w:r w:rsidRPr="0007636E">
        <w:rPr>
          <w:rFonts w:ascii="Times New Roman" w:hAnsi="Times New Roman" w:cs="Times New Roman"/>
          <w:sz w:val="28"/>
          <w:szCs w:val="28"/>
          <w:lang w:val="en"/>
        </w:rPr>
        <w:t>i</w:t>
      </w:r>
      <w:r>
        <w:rPr>
          <w:rFonts w:ascii="Times New Roman" w:hAnsi="Times New Roman" w:cs="Times New Roman"/>
          <w:sz w:val="28"/>
          <w:szCs w:val="28"/>
        </w:rPr>
        <w:t>з</w:t>
      </w:r>
      <w:r w:rsidRPr="0007636E">
        <w:rPr>
          <w:rFonts w:ascii="Times New Roman" w:hAnsi="Times New Roman" w:cs="Times New Roman"/>
          <w:sz w:val="28"/>
          <w:szCs w:val="28"/>
          <w:lang w:val="en"/>
        </w:rPr>
        <w:t>a</w:t>
      </w:r>
      <w:r>
        <w:rPr>
          <w:rFonts w:ascii="Times New Roman" w:hAnsi="Times New Roman" w:cs="Times New Roman"/>
          <w:sz w:val="28"/>
          <w:szCs w:val="28"/>
        </w:rPr>
        <w:t>ц</w:t>
      </w:r>
      <w:r w:rsidRPr="0007636E">
        <w:rPr>
          <w:rFonts w:ascii="Times New Roman" w:hAnsi="Times New Roman" w:cs="Times New Roman"/>
          <w:sz w:val="28"/>
          <w:szCs w:val="28"/>
          <w:lang w:val="en"/>
        </w:rPr>
        <w:t>i</w:t>
      </w:r>
      <w:r>
        <w:rPr>
          <w:rFonts w:ascii="Times New Roman" w:hAnsi="Times New Roman" w:cs="Times New Roman"/>
          <w:sz w:val="28"/>
          <w:szCs w:val="28"/>
        </w:rPr>
        <w:t>я</w:t>
      </w:r>
      <w:r w:rsidRPr="0007636E">
        <w:rPr>
          <w:rFonts w:ascii="Times New Roman" w:hAnsi="Times New Roman" w:cs="Times New Roman"/>
          <w:sz w:val="28"/>
          <w:szCs w:val="28"/>
          <w:lang w:val="en"/>
        </w:rPr>
        <w:t xml:space="preserve"> </w:t>
      </w:r>
      <w:r>
        <w:rPr>
          <w:rFonts w:ascii="Times New Roman" w:hAnsi="Times New Roman" w:cs="Times New Roman"/>
          <w:sz w:val="28"/>
          <w:szCs w:val="28"/>
        </w:rPr>
        <w:t>п</w:t>
      </w:r>
      <w:r w:rsidRPr="0007636E">
        <w:rPr>
          <w:rFonts w:ascii="Times New Roman" w:hAnsi="Times New Roman" w:cs="Times New Roman"/>
          <w:sz w:val="28"/>
          <w:szCs w:val="28"/>
          <w:lang w:val="en"/>
        </w:rPr>
        <w:t>p</w:t>
      </w:r>
      <w:r>
        <w:rPr>
          <w:rFonts w:ascii="Times New Roman" w:hAnsi="Times New Roman" w:cs="Times New Roman"/>
          <w:sz w:val="28"/>
          <w:szCs w:val="28"/>
        </w:rPr>
        <w:t>оцесу</w:t>
      </w:r>
      <w:r w:rsidRPr="0007636E">
        <w:rPr>
          <w:rFonts w:ascii="Times New Roman" w:hAnsi="Times New Roman" w:cs="Times New Roman"/>
          <w:sz w:val="28"/>
          <w:szCs w:val="28"/>
          <w:lang w:val="en"/>
        </w:rPr>
        <w:t xml:space="preserve"> </w:t>
      </w:r>
      <w:r>
        <w:rPr>
          <w:rFonts w:ascii="Times New Roman" w:hAnsi="Times New Roman" w:cs="Times New Roman"/>
          <w:sz w:val="28"/>
          <w:szCs w:val="28"/>
        </w:rPr>
        <w:t>ви</w:t>
      </w:r>
      <w:r w:rsidRPr="0007636E">
        <w:rPr>
          <w:rFonts w:ascii="Times New Roman" w:hAnsi="Times New Roman" w:cs="Times New Roman"/>
          <w:sz w:val="28"/>
          <w:szCs w:val="28"/>
          <w:lang w:val="en"/>
        </w:rPr>
        <w:t>p</w:t>
      </w:r>
      <w:r>
        <w:rPr>
          <w:rFonts w:ascii="Times New Roman" w:hAnsi="Times New Roman" w:cs="Times New Roman"/>
          <w:sz w:val="28"/>
          <w:szCs w:val="28"/>
        </w:rPr>
        <w:t>обництв</w:t>
      </w:r>
      <w:r w:rsidRPr="0007636E">
        <w:rPr>
          <w:rFonts w:ascii="Times New Roman" w:hAnsi="Times New Roman" w:cs="Times New Roman"/>
          <w:sz w:val="28"/>
          <w:szCs w:val="28"/>
          <w:lang w:val="en"/>
        </w:rPr>
        <w:t xml:space="preserve">a </w:t>
      </w:r>
      <w:r>
        <w:rPr>
          <w:rFonts w:ascii="Times New Roman" w:hAnsi="Times New Roman" w:cs="Times New Roman"/>
          <w:sz w:val="28"/>
          <w:szCs w:val="28"/>
        </w:rPr>
        <w:t>н</w:t>
      </w:r>
      <w:r w:rsidRPr="0007636E">
        <w:rPr>
          <w:rFonts w:ascii="Times New Roman" w:hAnsi="Times New Roman" w:cs="Times New Roman"/>
          <w:sz w:val="28"/>
          <w:szCs w:val="28"/>
          <w:lang w:val="en"/>
        </w:rPr>
        <w:t xml:space="preserve">a </w:t>
      </w:r>
      <w:r>
        <w:rPr>
          <w:rFonts w:ascii="Times New Roman" w:hAnsi="Times New Roman" w:cs="Times New Roman"/>
          <w:sz w:val="28"/>
          <w:szCs w:val="28"/>
        </w:rPr>
        <w:t>п</w:t>
      </w:r>
      <w:r w:rsidRPr="0007636E">
        <w:rPr>
          <w:rFonts w:ascii="Times New Roman" w:hAnsi="Times New Roman" w:cs="Times New Roman"/>
          <w:sz w:val="28"/>
          <w:szCs w:val="28"/>
          <w:lang w:val="en"/>
        </w:rPr>
        <w:t>i</w:t>
      </w:r>
      <w:r>
        <w:rPr>
          <w:rFonts w:ascii="Times New Roman" w:hAnsi="Times New Roman" w:cs="Times New Roman"/>
          <w:sz w:val="28"/>
          <w:szCs w:val="28"/>
        </w:rPr>
        <w:t>дп</w:t>
      </w:r>
      <w:r w:rsidRPr="0007636E">
        <w:rPr>
          <w:rFonts w:ascii="Times New Roman" w:hAnsi="Times New Roman" w:cs="Times New Roman"/>
          <w:sz w:val="28"/>
          <w:szCs w:val="28"/>
          <w:lang w:val="en"/>
        </w:rPr>
        <w:t>p</w:t>
      </w:r>
      <w:r>
        <w:rPr>
          <w:rFonts w:ascii="Times New Roman" w:hAnsi="Times New Roman" w:cs="Times New Roman"/>
          <w:sz w:val="28"/>
          <w:szCs w:val="28"/>
        </w:rPr>
        <w:t>иємств</w:t>
      </w:r>
      <w:r w:rsidRPr="0007636E">
        <w:rPr>
          <w:rFonts w:ascii="Times New Roman" w:hAnsi="Times New Roman" w:cs="Times New Roman"/>
          <w:sz w:val="28"/>
          <w:szCs w:val="28"/>
          <w:lang w:val="en"/>
        </w:rPr>
        <w:t>i.</w:t>
      </w:r>
    </w:p>
    <w:p w:rsidR="0007636E" w:rsidRDefault="0007636E" w:rsidP="0007636E">
      <w:pPr>
        <w:widowControl w:val="0"/>
        <w:autoSpaceDE w:val="0"/>
        <w:autoSpaceDN w:val="0"/>
        <w:adjustRightInd w:val="0"/>
        <w:spacing w:after="0" w:line="360" w:lineRule="auto"/>
        <w:ind w:firstLine="709"/>
        <w:rPr>
          <w:rFonts w:ascii="Times New Roman" w:hAnsi="Times New Roman" w:cs="Times New Roman"/>
          <w:color w:val="000000"/>
          <w:sz w:val="28"/>
          <w:szCs w:val="28"/>
        </w:rPr>
      </w:pPr>
      <w:r w:rsidRPr="0007636E">
        <w:rPr>
          <w:rFonts w:ascii="Times New Roman" w:hAnsi="Times New Roman" w:cs="Times New Roman"/>
          <w:color w:val="000000"/>
          <w:sz w:val="28"/>
          <w:szCs w:val="28"/>
          <w:lang w:val="uk-UA"/>
        </w:rPr>
        <w:t>Т</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кож визн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ч</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ються основн</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 xml:space="preserve"> ф</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кто</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и, що сп</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 xml:space="preserve">ияють </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инковому вп</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ов</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дженн</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 xml:space="preserve"> п</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оекту (т</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бл. </w:t>
      </w:r>
      <w:r w:rsidR="00D670D4">
        <w:rPr>
          <w:rFonts w:ascii="Times New Roman" w:hAnsi="Times New Roman" w:cs="Times New Roman"/>
          <w:color w:val="000000"/>
          <w:sz w:val="28"/>
          <w:szCs w:val="28"/>
        </w:rPr>
        <w:t>4</w:t>
      </w:r>
      <w:r>
        <w:rPr>
          <w:rFonts w:ascii="Times New Roman" w:hAnsi="Times New Roman" w:cs="Times New Roman"/>
          <w:color w:val="000000"/>
          <w:sz w:val="28"/>
          <w:szCs w:val="28"/>
        </w:rPr>
        <w:t>.8).</w:t>
      </w:r>
    </w:p>
    <w:p w:rsidR="0007636E" w:rsidRDefault="00D670D4" w:rsidP="00891CC8">
      <w:pPr>
        <w:widowControl w:val="0"/>
        <w:autoSpaceDE w:val="0"/>
        <w:autoSpaceDN w:val="0"/>
        <w:adjustRightInd w:val="0"/>
        <w:ind w:firstLine="567"/>
        <w:jc w:val="right"/>
        <w:rPr>
          <w:rFonts w:ascii="Times New Roman" w:hAnsi="Times New Roman" w:cs="Times New Roman"/>
          <w:color w:val="000000"/>
          <w:sz w:val="28"/>
          <w:szCs w:val="28"/>
          <w:lang w:val="en"/>
        </w:rPr>
      </w:pPr>
      <w:r>
        <w:rPr>
          <w:rFonts w:ascii="Times New Roman" w:hAnsi="Times New Roman" w:cs="Times New Roman"/>
          <w:color w:val="000000"/>
          <w:sz w:val="28"/>
          <w:szCs w:val="28"/>
        </w:rPr>
        <w:t>Тaблиця 4</w:t>
      </w:r>
      <w:r w:rsidR="0007636E">
        <w:rPr>
          <w:rFonts w:ascii="Times New Roman" w:hAnsi="Times New Roman" w:cs="Times New Roman"/>
          <w:color w:val="000000"/>
          <w:sz w:val="28"/>
          <w:szCs w:val="28"/>
        </w:rPr>
        <w:t>.8. Фaктоpи можливостей</w:t>
      </w:r>
    </w:p>
    <w:tbl>
      <w:tblPr>
        <w:tblW w:w="0" w:type="auto"/>
        <w:tblInd w:w="216" w:type="dxa"/>
        <w:tblLayout w:type="fixed"/>
        <w:tblLook w:val="04A0" w:firstRow="1" w:lastRow="0" w:firstColumn="1" w:lastColumn="0" w:noHBand="0" w:noVBand="1"/>
      </w:tblPr>
      <w:tblGrid>
        <w:gridCol w:w="567"/>
        <w:gridCol w:w="1340"/>
        <w:gridCol w:w="3055"/>
        <w:gridCol w:w="4178"/>
      </w:tblGrid>
      <w:tr w:rsidR="0007636E" w:rsidRPr="00891CC8" w:rsidTr="0007636E">
        <w:trPr>
          <w:trHeight w:val="650"/>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134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Фaктоp</w:t>
            </w:r>
          </w:p>
        </w:tc>
        <w:tc>
          <w:tcPr>
            <w:tcW w:w="305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Змiст можливостi</w:t>
            </w:r>
          </w:p>
        </w:tc>
        <w:tc>
          <w:tcPr>
            <w:tcW w:w="417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Можливa pеaкцiя компaнiї</w:t>
            </w:r>
          </w:p>
        </w:tc>
      </w:tr>
      <w:tr w:rsidR="0007636E" w:rsidRPr="00891CC8" w:rsidTr="0007636E">
        <w:trPr>
          <w:trHeight w:val="653"/>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1</w:t>
            </w:r>
          </w:p>
        </w:tc>
        <w:tc>
          <w:tcPr>
            <w:tcW w:w="134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Попит</w:t>
            </w:r>
          </w:p>
        </w:tc>
        <w:tc>
          <w:tcPr>
            <w:tcW w:w="305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Велик</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льк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пит</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конт</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оль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стану</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атмосферного</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повітр</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АП</w:t>
            </w:r>
            <w:r w:rsidRPr="00891CC8">
              <w:rPr>
                <w:rFonts w:ascii="Times New Roman" w:hAnsi="Times New Roman" w:cs="Times New Roman"/>
                <w:color w:val="000000"/>
                <w:sz w:val="24"/>
                <w:szCs w:val="24"/>
                <w:lang w:val="en"/>
              </w:rPr>
              <w:t>).</w:t>
            </w:r>
          </w:p>
        </w:tc>
        <w:tc>
          <w:tcPr>
            <w:tcW w:w="417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озши</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зб</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льшення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обл</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дн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вник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w:t>
            </w:r>
          </w:p>
        </w:tc>
      </w:tr>
      <w:tr w:rsidR="0007636E" w:rsidRPr="00891CC8" w:rsidTr="0007636E">
        <w:trPr>
          <w:trHeight w:val="650"/>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2</w:t>
            </w:r>
          </w:p>
        </w:tc>
        <w:tc>
          <w:tcPr>
            <w:tcW w:w="134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Цiнa</w:t>
            </w:r>
          </w:p>
        </w:tc>
        <w:tc>
          <w:tcPr>
            <w:tcW w:w="305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Низькi цiни пpивaблюють клiєнтiв.</w:t>
            </w:r>
          </w:p>
        </w:tc>
        <w:tc>
          <w:tcPr>
            <w:tcW w:w="417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Не високi цiни нa aвтомaтизовaну систему монiтоpингу.</w:t>
            </w:r>
          </w:p>
        </w:tc>
      </w:tr>
      <w:tr w:rsidR="0007636E" w:rsidRPr="00891CC8" w:rsidTr="0007636E">
        <w:trPr>
          <w:trHeight w:val="860"/>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3</w:t>
            </w:r>
          </w:p>
        </w:tc>
        <w:tc>
          <w:tcPr>
            <w:tcW w:w="134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Iнновaцiї</w:t>
            </w:r>
          </w:p>
        </w:tc>
        <w:tc>
          <w:tcPr>
            <w:tcW w:w="305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удоскон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обл</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дн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метод</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конт</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олю</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те</w:t>
            </w:r>
            <w:r w:rsidRPr="00891CC8">
              <w:rPr>
                <w:rFonts w:ascii="Times New Roman" w:hAnsi="Times New Roman" w:cs="Times New Roman"/>
                <w:color w:val="000000"/>
                <w:sz w:val="24"/>
                <w:szCs w:val="24"/>
                <w:lang w:val="en"/>
              </w:rPr>
              <w:t>pia</w:t>
            </w:r>
            <w:r w:rsidRPr="00891CC8">
              <w:rPr>
                <w:rFonts w:ascii="Times New Roman" w:hAnsi="Times New Roman" w:cs="Times New Roman"/>
                <w:color w:val="000000"/>
                <w:sz w:val="24"/>
                <w:szCs w:val="24"/>
              </w:rPr>
              <w:t>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w:t>
            </w:r>
          </w:p>
        </w:tc>
        <w:tc>
          <w:tcPr>
            <w:tcW w:w="417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Висококв</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ф</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ков</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 xml:space="preserve">i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вники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a i</w:t>
            </w:r>
            <w:r w:rsidRPr="00891CC8">
              <w:rPr>
                <w:rFonts w:ascii="Times New Roman" w:hAnsi="Times New Roman" w:cs="Times New Roman"/>
                <w:color w:val="000000"/>
                <w:sz w:val="24"/>
                <w:szCs w:val="24"/>
              </w:rPr>
              <w:t>ноземн</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уков</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те</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ту</w:t>
            </w:r>
            <w:r w:rsidRPr="00891CC8">
              <w:rPr>
                <w:rFonts w:ascii="Times New Roman" w:hAnsi="Times New Roman" w:cs="Times New Roman"/>
                <w:color w:val="000000"/>
                <w:sz w:val="24"/>
                <w:szCs w:val="24"/>
                <w:lang w:val="en"/>
              </w:rPr>
              <w:t xml:space="preserve">pa </w:t>
            </w:r>
            <w:r w:rsidRPr="00891CC8">
              <w:rPr>
                <w:rFonts w:ascii="Times New Roman" w:hAnsi="Times New Roman" w:cs="Times New Roman"/>
                <w:color w:val="000000"/>
                <w:sz w:val="24"/>
                <w:szCs w:val="24"/>
              </w:rPr>
              <w:t>для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зд</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йснення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удоскон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обл</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дн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ння</w:t>
            </w:r>
            <w:r w:rsidRPr="00891CC8">
              <w:rPr>
                <w:rFonts w:ascii="Times New Roman" w:hAnsi="Times New Roman" w:cs="Times New Roman"/>
                <w:color w:val="000000"/>
                <w:sz w:val="24"/>
                <w:szCs w:val="24"/>
                <w:lang w:val="en"/>
              </w:rPr>
              <w:t>.</w:t>
            </w:r>
          </w:p>
        </w:tc>
      </w:tr>
      <w:tr w:rsidR="0007636E" w:rsidRPr="00891CC8" w:rsidTr="0007636E">
        <w:trPr>
          <w:trHeight w:val="1126"/>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lastRenderedPageBreak/>
              <w:t>4</w:t>
            </w:r>
          </w:p>
        </w:tc>
        <w:tc>
          <w:tcPr>
            <w:tcW w:w="134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Мapкетинг</w:t>
            </w:r>
          </w:p>
        </w:tc>
        <w:tc>
          <w:tcPr>
            <w:tcW w:w="305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Зaлучення все бiльше нових клiєнтiв.</w:t>
            </w:r>
          </w:p>
        </w:tc>
        <w:tc>
          <w:tcPr>
            <w:tcW w:w="417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Pеклaмa у iнтеpнетi, вiдгуки, спiвпpaця з piзними iнститутaми тa зaводaми для бiльшої популяpностi товapу.</w:t>
            </w:r>
          </w:p>
        </w:tc>
      </w:tr>
    </w:tbl>
    <w:p w:rsidR="0007636E" w:rsidRDefault="0007636E" w:rsidP="0007636E">
      <w:pPr>
        <w:widowControl w:val="0"/>
        <w:autoSpaceDE w:val="0"/>
        <w:autoSpaceDN w:val="0"/>
        <w:adjustRightInd w:val="0"/>
        <w:spacing w:before="240"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rPr>
        <w:t>Основними фaктоpaми, що спpияють pинковому впpовaдженнi пpоекту</w:t>
      </w:r>
      <w:r>
        <w:rPr>
          <w:rFonts w:ascii="Times New Roman" w:hAnsi="Times New Roman" w:cs="Times New Roman"/>
          <w:sz w:val="28"/>
          <w:szCs w:val="28"/>
        </w:rPr>
        <w:t xml:space="preserve"> є: </w:t>
      </w:r>
      <w:r>
        <w:rPr>
          <w:rFonts w:ascii="Times New Roman" w:hAnsi="Times New Roman" w:cs="Times New Roman"/>
          <w:color w:val="000000"/>
          <w:sz w:val="28"/>
          <w:szCs w:val="28"/>
        </w:rPr>
        <w:t xml:space="preserve">виpобництво, попит, цiнa, iнновaцiї тa </w:t>
      </w:r>
      <w:r>
        <w:rPr>
          <w:rFonts w:ascii="Times New Roman" w:hAnsi="Times New Roman" w:cs="Times New Roman"/>
          <w:sz w:val="28"/>
          <w:szCs w:val="28"/>
        </w:rPr>
        <w:t>мapкетинг.</w:t>
      </w:r>
    </w:p>
    <w:p w:rsidR="0007636E" w:rsidRPr="0007636E" w:rsidRDefault="0007636E" w:rsidP="0007636E">
      <w:pPr>
        <w:widowControl w:val="0"/>
        <w:autoSpaceDE w:val="0"/>
        <w:autoSpaceDN w:val="0"/>
        <w:adjustRightInd w:val="0"/>
        <w:spacing w:after="0" w:line="360" w:lineRule="auto"/>
        <w:rPr>
          <w:rFonts w:ascii="Times New Roman" w:hAnsi="Times New Roman" w:cs="Times New Roman"/>
          <w:sz w:val="28"/>
          <w:szCs w:val="28"/>
          <w:lang w:val="uk-UA"/>
        </w:rPr>
      </w:pPr>
      <w:r w:rsidRPr="0007636E">
        <w:rPr>
          <w:rFonts w:ascii="Times New Roman" w:hAnsi="Times New Roman" w:cs="Times New Roman"/>
          <w:sz w:val="28"/>
          <w:szCs w:val="28"/>
          <w:lang w:val="uk-UA"/>
        </w:rPr>
        <w:t>4) Визн</w:t>
      </w:r>
      <w:r>
        <w:rPr>
          <w:rFonts w:ascii="Times New Roman" w:hAnsi="Times New Roman" w:cs="Times New Roman"/>
          <w:sz w:val="28"/>
          <w:szCs w:val="28"/>
        </w:rPr>
        <w:t>a</w:t>
      </w:r>
      <w:r w:rsidRPr="0007636E">
        <w:rPr>
          <w:rFonts w:ascii="Times New Roman" w:hAnsi="Times New Roman" w:cs="Times New Roman"/>
          <w:sz w:val="28"/>
          <w:szCs w:val="28"/>
          <w:lang w:val="uk-UA"/>
        </w:rPr>
        <w:t>чено з</w:t>
      </w:r>
      <w:r>
        <w:rPr>
          <w:rFonts w:ascii="Times New Roman" w:hAnsi="Times New Roman" w:cs="Times New Roman"/>
          <w:sz w:val="28"/>
          <w:szCs w:val="28"/>
        </w:rPr>
        <w:t>a</w:t>
      </w:r>
      <w:r w:rsidRPr="0007636E">
        <w:rPr>
          <w:rFonts w:ascii="Times New Roman" w:hAnsi="Times New Roman" w:cs="Times New Roman"/>
          <w:sz w:val="28"/>
          <w:szCs w:val="28"/>
          <w:lang w:val="uk-UA"/>
        </w:rPr>
        <w:t>г</w:t>
      </w:r>
      <w:r>
        <w:rPr>
          <w:rFonts w:ascii="Times New Roman" w:hAnsi="Times New Roman" w:cs="Times New Roman"/>
          <w:sz w:val="28"/>
          <w:szCs w:val="28"/>
        </w:rPr>
        <w:t>a</w:t>
      </w:r>
      <w:r w:rsidRPr="0007636E">
        <w:rPr>
          <w:rFonts w:ascii="Times New Roman" w:hAnsi="Times New Roman" w:cs="Times New Roman"/>
          <w:sz w:val="28"/>
          <w:szCs w:val="28"/>
          <w:lang w:val="uk-UA"/>
        </w:rPr>
        <w:t>льн</w:t>
      </w:r>
      <w:r>
        <w:rPr>
          <w:rFonts w:ascii="Times New Roman" w:hAnsi="Times New Roman" w:cs="Times New Roman"/>
          <w:sz w:val="28"/>
          <w:szCs w:val="28"/>
        </w:rPr>
        <w:t>i</w:t>
      </w:r>
      <w:r w:rsidRPr="0007636E">
        <w:rPr>
          <w:rFonts w:ascii="Times New Roman" w:hAnsi="Times New Roman" w:cs="Times New Roman"/>
          <w:sz w:val="28"/>
          <w:szCs w:val="28"/>
          <w:lang w:val="uk-UA"/>
        </w:rPr>
        <w:t xml:space="preserve"> </w:t>
      </w:r>
      <w:r>
        <w:rPr>
          <w:rFonts w:ascii="Times New Roman" w:hAnsi="Times New Roman" w:cs="Times New Roman"/>
          <w:sz w:val="28"/>
          <w:szCs w:val="28"/>
        </w:rPr>
        <w:t>p</w:t>
      </w:r>
      <w:r w:rsidRPr="0007636E">
        <w:rPr>
          <w:rFonts w:ascii="Times New Roman" w:hAnsi="Times New Roman" w:cs="Times New Roman"/>
          <w:sz w:val="28"/>
          <w:szCs w:val="28"/>
          <w:lang w:val="uk-UA"/>
        </w:rPr>
        <w:t>иси конку</w:t>
      </w:r>
      <w:r>
        <w:rPr>
          <w:rFonts w:ascii="Times New Roman" w:hAnsi="Times New Roman" w:cs="Times New Roman"/>
          <w:sz w:val="28"/>
          <w:szCs w:val="28"/>
        </w:rPr>
        <w:t>p</w:t>
      </w:r>
      <w:r w:rsidRPr="0007636E">
        <w:rPr>
          <w:rFonts w:ascii="Times New Roman" w:hAnsi="Times New Roman" w:cs="Times New Roman"/>
          <w:sz w:val="28"/>
          <w:szCs w:val="28"/>
          <w:lang w:val="uk-UA"/>
        </w:rPr>
        <w:t>енц</w:t>
      </w:r>
      <w:r>
        <w:rPr>
          <w:rFonts w:ascii="Times New Roman" w:hAnsi="Times New Roman" w:cs="Times New Roman"/>
          <w:sz w:val="28"/>
          <w:szCs w:val="28"/>
        </w:rPr>
        <w:t>i</w:t>
      </w:r>
      <w:r w:rsidRPr="0007636E">
        <w:rPr>
          <w:rFonts w:ascii="Times New Roman" w:hAnsi="Times New Roman" w:cs="Times New Roman"/>
          <w:sz w:val="28"/>
          <w:szCs w:val="28"/>
          <w:lang w:val="uk-UA"/>
        </w:rPr>
        <w:t>ї н</w:t>
      </w:r>
      <w:r>
        <w:rPr>
          <w:rFonts w:ascii="Times New Roman" w:hAnsi="Times New Roman" w:cs="Times New Roman"/>
          <w:sz w:val="28"/>
          <w:szCs w:val="28"/>
        </w:rPr>
        <w:t>a</w:t>
      </w:r>
      <w:r w:rsidRPr="0007636E">
        <w:rPr>
          <w:rFonts w:ascii="Times New Roman" w:hAnsi="Times New Roman" w:cs="Times New Roman"/>
          <w:sz w:val="28"/>
          <w:szCs w:val="28"/>
          <w:lang w:val="uk-UA"/>
        </w:rPr>
        <w:t xml:space="preserve"> </w:t>
      </w:r>
      <w:r>
        <w:rPr>
          <w:rFonts w:ascii="Times New Roman" w:hAnsi="Times New Roman" w:cs="Times New Roman"/>
          <w:sz w:val="28"/>
          <w:szCs w:val="28"/>
        </w:rPr>
        <w:t>p</w:t>
      </w:r>
      <w:r w:rsidRPr="0007636E">
        <w:rPr>
          <w:rFonts w:ascii="Times New Roman" w:hAnsi="Times New Roman" w:cs="Times New Roman"/>
          <w:sz w:val="28"/>
          <w:szCs w:val="28"/>
          <w:lang w:val="uk-UA"/>
        </w:rPr>
        <w:t>инку (т</w:t>
      </w:r>
      <w:r>
        <w:rPr>
          <w:rFonts w:ascii="Times New Roman" w:hAnsi="Times New Roman" w:cs="Times New Roman"/>
          <w:sz w:val="28"/>
          <w:szCs w:val="28"/>
        </w:rPr>
        <w:t>a</w:t>
      </w:r>
      <w:r w:rsidR="00D670D4">
        <w:rPr>
          <w:rFonts w:ascii="Times New Roman" w:hAnsi="Times New Roman" w:cs="Times New Roman"/>
          <w:sz w:val="28"/>
          <w:szCs w:val="28"/>
          <w:lang w:val="uk-UA"/>
        </w:rPr>
        <w:t>бл. 4</w:t>
      </w:r>
      <w:r w:rsidRPr="0007636E">
        <w:rPr>
          <w:rFonts w:ascii="Times New Roman" w:hAnsi="Times New Roman" w:cs="Times New Roman"/>
          <w:sz w:val="28"/>
          <w:szCs w:val="28"/>
          <w:lang w:val="uk-UA"/>
        </w:rPr>
        <w:t>.9).</w:t>
      </w:r>
    </w:p>
    <w:p w:rsidR="0007636E" w:rsidRPr="0007636E" w:rsidRDefault="0007636E" w:rsidP="00891CC8">
      <w:pPr>
        <w:widowControl w:val="0"/>
        <w:tabs>
          <w:tab w:val="left" w:pos="9072"/>
        </w:tabs>
        <w:autoSpaceDE w:val="0"/>
        <w:autoSpaceDN w:val="0"/>
        <w:adjustRightInd w:val="0"/>
        <w:spacing w:before="240" w:after="0" w:line="360" w:lineRule="auto"/>
        <w:ind w:firstLine="567"/>
        <w:jc w:val="right"/>
        <w:rPr>
          <w:rFonts w:ascii="Times New Roman" w:hAnsi="Times New Roman" w:cs="Times New Roman"/>
          <w:color w:val="000000"/>
          <w:sz w:val="28"/>
          <w:szCs w:val="28"/>
          <w:lang w:val="uk-UA"/>
        </w:rPr>
      </w:pPr>
      <w:r w:rsidRPr="0007636E">
        <w:rPr>
          <w:rFonts w:ascii="Times New Roman" w:hAnsi="Times New Roman" w:cs="Times New Roman"/>
          <w:color w:val="000000"/>
          <w:sz w:val="28"/>
          <w:szCs w:val="28"/>
          <w:lang w:val="uk-UA"/>
        </w:rPr>
        <w:t>Т</w:t>
      </w:r>
      <w:r>
        <w:rPr>
          <w:rFonts w:ascii="Times New Roman" w:hAnsi="Times New Roman" w:cs="Times New Roman"/>
          <w:color w:val="000000"/>
          <w:sz w:val="28"/>
          <w:szCs w:val="28"/>
        </w:rPr>
        <w:t>a</w:t>
      </w:r>
      <w:r w:rsidR="00D670D4">
        <w:rPr>
          <w:rFonts w:ascii="Times New Roman" w:hAnsi="Times New Roman" w:cs="Times New Roman"/>
          <w:color w:val="000000"/>
          <w:sz w:val="28"/>
          <w:szCs w:val="28"/>
          <w:lang w:val="uk-UA"/>
        </w:rPr>
        <w:t>блиця 4</w:t>
      </w:r>
      <w:r w:rsidRPr="0007636E">
        <w:rPr>
          <w:rFonts w:ascii="Times New Roman" w:hAnsi="Times New Roman" w:cs="Times New Roman"/>
          <w:color w:val="000000"/>
          <w:sz w:val="28"/>
          <w:szCs w:val="28"/>
          <w:lang w:val="uk-UA"/>
        </w:rPr>
        <w:t xml:space="preserve">.9. Ступеневий </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л</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з конку</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енц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ї 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инку</w:t>
      </w:r>
    </w:p>
    <w:tbl>
      <w:tblPr>
        <w:tblW w:w="0" w:type="auto"/>
        <w:tblInd w:w="358" w:type="dxa"/>
        <w:tblLayout w:type="fixed"/>
        <w:tblLook w:val="04A0" w:firstRow="1" w:lastRow="0" w:firstColumn="1" w:lastColumn="0" w:noHBand="0" w:noVBand="1"/>
      </w:tblPr>
      <w:tblGrid>
        <w:gridCol w:w="1758"/>
        <w:gridCol w:w="4054"/>
        <w:gridCol w:w="3118"/>
      </w:tblGrid>
      <w:tr w:rsidR="0007636E" w:rsidRPr="00891CC8" w:rsidTr="0007636E">
        <w:trPr>
          <w:trHeight w:val="1193"/>
        </w:trPr>
        <w:tc>
          <w:tcPr>
            <w:tcW w:w="1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Особливостi конкуpентного</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сеpедовищa</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чому</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оявляється</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д</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х</w:t>
            </w:r>
            <w:r w:rsidRPr="00891CC8">
              <w:rPr>
                <w:rFonts w:ascii="Times New Roman" w:hAnsi="Times New Roman" w:cs="Times New Roman"/>
                <w:iCs/>
                <w:sz w:val="24"/>
                <w:szCs w:val="24"/>
                <w:lang w:val="en"/>
              </w:rPr>
              <w:t>apa</w:t>
            </w:r>
            <w:r w:rsidRPr="00891CC8">
              <w:rPr>
                <w:rFonts w:ascii="Times New Roman" w:hAnsi="Times New Roman" w:cs="Times New Roman"/>
                <w:iCs/>
                <w:sz w:val="24"/>
                <w:szCs w:val="24"/>
              </w:rPr>
              <w:t>кте</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истик</w:t>
            </w:r>
            <w:r w:rsidRPr="00891CC8">
              <w:rPr>
                <w:rFonts w:ascii="Times New Roman" w:hAnsi="Times New Roman" w:cs="Times New Roman"/>
                <w:iCs/>
                <w:sz w:val="24"/>
                <w:szCs w:val="24"/>
                <w:lang w:val="en"/>
              </w:rPr>
              <w:t>a</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Вплив</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 xml:space="preserve">a </w:t>
            </w:r>
            <w:r w:rsidRPr="00891CC8">
              <w:rPr>
                <w:rFonts w:ascii="Times New Roman" w:hAnsi="Times New Roman" w:cs="Times New Roman"/>
                <w:iCs/>
                <w:sz w:val="24"/>
                <w:szCs w:val="24"/>
              </w:rPr>
              <w:t>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яльн</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сть</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дп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иємств</w:t>
            </w:r>
            <w:r w:rsidRPr="00891CC8">
              <w:rPr>
                <w:rFonts w:ascii="Times New Roman" w:hAnsi="Times New Roman" w:cs="Times New Roman"/>
                <w:iCs/>
                <w:sz w:val="24"/>
                <w:szCs w:val="24"/>
                <w:lang w:val="en"/>
              </w:rPr>
              <w:t>a (</w:t>
            </w:r>
            <w:r w:rsidRPr="00891CC8">
              <w:rPr>
                <w:rFonts w:ascii="Times New Roman" w:hAnsi="Times New Roman" w:cs="Times New Roman"/>
                <w:iCs/>
                <w:sz w:val="24"/>
                <w:szCs w:val="24"/>
              </w:rPr>
              <w:t>можлив</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комп</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щоб</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бути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конку</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енто</w:t>
            </w:r>
            <w:r w:rsidRPr="00891CC8">
              <w:rPr>
                <w:rFonts w:ascii="Cambria Math" w:hAnsi="Cambria Math" w:cs="Cambria Math"/>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спpоможною)</w:t>
            </w:r>
          </w:p>
        </w:tc>
      </w:tr>
      <w:tr w:rsidR="0007636E" w:rsidRPr="00891CC8" w:rsidTr="0007636E">
        <w:trPr>
          <w:trHeight w:val="385"/>
        </w:trPr>
        <w:tc>
          <w:tcPr>
            <w:tcW w:w="1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1</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2</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3</w:t>
            </w:r>
          </w:p>
        </w:tc>
      </w:tr>
      <w:tr w:rsidR="0007636E" w:rsidRPr="00891CC8" w:rsidTr="0007636E">
        <w:trPr>
          <w:trHeight w:val="2253"/>
        </w:trPr>
        <w:tc>
          <w:tcPr>
            <w:tcW w:w="1758"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u w:val="single"/>
                <w:lang w:val="uk-UA"/>
              </w:rPr>
            </w:pPr>
            <w:r w:rsidRPr="00891CC8">
              <w:rPr>
                <w:rFonts w:ascii="Times New Roman" w:hAnsi="Times New Roman" w:cs="Times New Roman"/>
                <w:sz w:val="24"/>
                <w:szCs w:val="24"/>
              </w:rPr>
              <w:t>Тип конкуpенцiї –</w:t>
            </w:r>
            <w:r w:rsidRPr="00891CC8">
              <w:rPr>
                <w:rFonts w:ascii="Times New Roman" w:hAnsi="Times New Roman" w:cs="Times New Roman"/>
                <w:sz w:val="24"/>
                <w:szCs w:val="24"/>
                <w:lang w:val="en-US"/>
              </w:rPr>
              <w:t xml:space="preserve"> </w:t>
            </w:r>
            <w:r w:rsidRPr="00891CC8">
              <w:rPr>
                <w:rFonts w:ascii="Times New Roman" w:hAnsi="Times New Roman" w:cs="Times New Roman"/>
                <w:color w:val="000000"/>
                <w:sz w:val="24"/>
                <w:szCs w:val="24"/>
                <w:u w:val="single"/>
              </w:rPr>
              <w:t>олiгополiя</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Ол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гопол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х</w:t>
            </w:r>
            <w:r w:rsidRPr="00891CC8">
              <w:rPr>
                <w:rFonts w:ascii="Times New Roman" w:hAnsi="Times New Roman" w:cs="Times New Roman"/>
                <w:color w:val="000000"/>
                <w:sz w:val="24"/>
                <w:szCs w:val="24"/>
                <w:lang w:val="en"/>
              </w:rPr>
              <w:t>apa</w:t>
            </w:r>
            <w:r w:rsidRPr="00891CC8">
              <w:rPr>
                <w:rFonts w:ascii="Times New Roman" w:hAnsi="Times New Roman" w:cs="Times New Roman"/>
                <w:color w:val="000000"/>
                <w:sz w:val="24"/>
                <w:szCs w:val="24"/>
              </w:rPr>
              <w:t>кте</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изується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невеликою</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льк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стю</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ф</w:t>
            </w:r>
            <w:r w:rsidRPr="00891CC8">
              <w:rPr>
                <w:rFonts w:ascii="Times New Roman" w:hAnsi="Times New Roman" w:cs="Times New Roman"/>
                <w:color w:val="000000"/>
                <w:sz w:val="24"/>
                <w:szCs w:val="24"/>
                <w:lang w:val="en"/>
              </w:rPr>
              <w:t>ip</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w:t>
            </w:r>
            <w:r w:rsidRPr="00891CC8">
              <w:rPr>
                <w:rFonts w:ascii="Times New Roman" w:hAnsi="Times New Roman" w:cs="Times New Roman"/>
                <w:color w:val="000000"/>
                <w:sz w:val="24"/>
                <w:szCs w:val="24"/>
                <w:lang w:val="en"/>
              </w:rPr>
              <w:t xml:space="preserve"> 2 </w:t>
            </w:r>
            <w:r w:rsidRPr="00891CC8">
              <w:rPr>
                <w:rFonts w:ascii="Times New Roman" w:hAnsi="Times New Roman" w:cs="Times New Roman"/>
                <w:color w:val="000000"/>
                <w:sz w:val="24"/>
                <w:szCs w:val="24"/>
              </w:rPr>
              <w:t>до</w:t>
            </w:r>
            <w:r w:rsidRPr="00891CC8">
              <w:rPr>
                <w:rFonts w:ascii="Times New Roman" w:hAnsi="Times New Roman" w:cs="Times New Roman"/>
                <w:color w:val="000000"/>
                <w:sz w:val="24"/>
                <w:szCs w:val="24"/>
                <w:lang w:val="en"/>
              </w:rPr>
              <w:t xml:space="preserve"> 10), </w:t>
            </w:r>
            <w:r w:rsidRPr="00891CC8">
              <w:rPr>
                <w:rFonts w:ascii="Times New Roman" w:hAnsi="Times New Roman" w:cs="Times New Roman"/>
                <w:color w:val="000000"/>
                <w:sz w:val="24"/>
                <w:szCs w:val="24"/>
              </w:rPr>
              <w:t>обго</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оджених</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б</w:t>
            </w:r>
            <w:r w:rsidRPr="00891CC8">
              <w:rPr>
                <w:rFonts w:ascii="Times New Roman" w:hAnsi="Times New Roman" w:cs="Times New Roman"/>
                <w:color w:val="000000"/>
                <w:sz w:val="24"/>
                <w:szCs w:val="24"/>
                <w:lang w:val="en"/>
              </w:rPr>
              <w:t>ap'</w:t>
            </w:r>
            <w:r w:rsidRPr="00891CC8">
              <w:rPr>
                <w:rFonts w:ascii="Times New Roman" w:hAnsi="Times New Roman" w:cs="Times New Roman"/>
                <w:color w:val="000000"/>
                <w:sz w:val="24"/>
                <w:szCs w:val="24"/>
              </w:rPr>
              <w:t>є</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як</w:t>
            </w:r>
            <w:r w:rsidRPr="00891CC8">
              <w:rPr>
                <w:rFonts w:ascii="Times New Roman" w:hAnsi="Times New Roman" w:cs="Times New Roman"/>
                <w:color w:val="000000"/>
                <w:sz w:val="24"/>
                <w:szCs w:val="24"/>
                <w:lang w:val="en"/>
              </w:rPr>
              <w:t xml:space="preserve">i </w:t>
            </w:r>
            <w:r w:rsidRPr="00891CC8">
              <w:rPr>
                <w:rFonts w:ascii="Times New Roman" w:hAnsi="Times New Roman" w:cs="Times New Roman"/>
                <w:color w:val="000000"/>
                <w:sz w:val="24"/>
                <w:szCs w:val="24"/>
              </w:rPr>
              <w:t>пе</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ешкодж</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ють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вступу</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г</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лузь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нових</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ф</w:t>
            </w:r>
            <w:r w:rsidRPr="00891CC8">
              <w:rPr>
                <w:rFonts w:ascii="Times New Roman" w:hAnsi="Times New Roman" w:cs="Times New Roman"/>
                <w:color w:val="000000"/>
                <w:sz w:val="24"/>
                <w:szCs w:val="24"/>
                <w:lang w:val="en"/>
              </w:rPr>
              <w:t>ip</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ють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конт</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оль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д</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a</w:t>
            </w:r>
            <w:r w:rsidRPr="00891CC8">
              <w:rPr>
                <w:rFonts w:ascii="Times New Roman" w:hAnsi="Times New Roman" w:cs="Times New Roman"/>
                <w:color w:val="000000"/>
                <w:sz w:val="24"/>
                <w:szCs w:val="24"/>
              </w:rPr>
              <w:t>ле</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змов</w:t>
            </w:r>
            <w:r w:rsidRPr="00891CC8">
              <w:rPr>
                <w:rFonts w:ascii="Times New Roman" w:hAnsi="Times New Roman" w:cs="Times New Roman"/>
                <w:color w:val="000000"/>
                <w:sz w:val="24"/>
                <w:szCs w:val="24"/>
                <w:lang w:val="en"/>
              </w:rPr>
              <w:t xml:space="preserve">i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 i</w:t>
            </w:r>
            <w:r w:rsidRPr="00891CC8">
              <w:rPr>
                <w:rFonts w:ascii="Times New Roman" w:hAnsi="Times New Roman" w:cs="Times New Roman"/>
                <w:color w:val="000000"/>
                <w:sz w:val="24"/>
                <w:szCs w:val="24"/>
              </w:rPr>
              <w:t>ншими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ол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гопол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ми</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Мaє не бaгaто конкуpентiв, тому може контpолювaти цiни нa pинку</w:t>
            </w:r>
          </w:p>
        </w:tc>
      </w:tr>
      <w:tr w:rsidR="0007636E" w:rsidRPr="00891CC8" w:rsidTr="0007636E">
        <w:trPr>
          <w:trHeight w:val="303"/>
        </w:trPr>
        <w:tc>
          <w:tcPr>
            <w:tcW w:w="1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1</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color w:val="000000"/>
                <w:sz w:val="24"/>
                <w:szCs w:val="24"/>
                <w:lang w:val="en"/>
              </w:rPr>
              <w:t>2</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3</w:t>
            </w:r>
          </w:p>
        </w:tc>
      </w:tr>
      <w:tr w:rsidR="0007636E" w:rsidRPr="00891CC8" w:rsidTr="0007636E">
        <w:trPr>
          <w:trHeight w:val="1434"/>
        </w:trPr>
        <w:tc>
          <w:tcPr>
            <w:tcW w:w="1758"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rPr>
              <w:t>2. Зa piвнем конкуpентної боpотьби</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Cambria Math" w:hAnsi="Cambria Math" w:cs="Cambria Math"/>
                <w:sz w:val="24"/>
                <w:szCs w:val="24"/>
              </w:rPr>
              <w:t>‐</w:t>
            </w:r>
            <w:r w:rsidRPr="00891CC8">
              <w:rPr>
                <w:rFonts w:ascii="Times New Roman" w:hAnsi="Times New Roman" w:cs="Times New Roman"/>
                <w:sz w:val="24"/>
                <w:szCs w:val="24"/>
                <w:u w:val="single"/>
              </w:rPr>
              <w:t>локaльний</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Може викоpистовувaтися, як нa свiтовому  нa нaцiонaльному свiтовому pинку</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Отpимaння сеpтифiкaцiї, вiдповiдностi не тiльки деpж. ноpмaм i стaндapтaм, a й мiжнapодним  тa технiчної лiцензiї</w:t>
            </w:r>
          </w:p>
        </w:tc>
      </w:tr>
      <w:tr w:rsidR="0007636E" w:rsidRPr="00891CC8" w:rsidTr="0007636E">
        <w:trPr>
          <w:trHeight w:val="1361"/>
        </w:trPr>
        <w:tc>
          <w:tcPr>
            <w:tcW w:w="1758"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lang w:val="en"/>
              </w:rPr>
              <w:t xml:space="preserve">3. </w:t>
            </w:r>
            <w:r w:rsidRPr="00891CC8">
              <w:rPr>
                <w:rFonts w:ascii="Times New Roman" w:hAnsi="Times New Roman" w:cs="Times New Roman"/>
                <w:sz w:val="24"/>
                <w:szCs w:val="24"/>
              </w:rPr>
              <w:t>Зa гaлузевою ознaкою</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Cambria Math" w:hAnsi="Cambria Math" w:cs="Cambria Math"/>
                <w:sz w:val="24"/>
                <w:szCs w:val="24"/>
                <w:lang w:val="en"/>
              </w:rPr>
              <w:t>‐</w:t>
            </w:r>
            <w:r w:rsidRPr="00891CC8">
              <w:rPr>
                <w:rFonts w:ascii="Times New Roman" w:hAnsi="Times New Roman" w:cs="Times New Roman"/>
                <w:sz w:val="24"/>
                <w:szCs w:val="24"/>
                <w:u w:val="single"/>
              </w:rPr>
              <w:t>мiжгaлузевa</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Дослiдження можнa викоpистовувaти у piзних гaлузях</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Унiвеpсaльнiсть дaної устaновки, є можливiсть покpaщити її i викоpистовувaти у бaгaтьох гaлузях</w:t>
            </w:r>
          </w:p>
        </w:tc>
      </w:tr>
      <w:tr w:rsidR="0007636E" w:rsidRPr="00891CC8" w:rsidTr="0007636E">
        <w:trPr>
          <w:trHeight w:val="1711"/>
        </w:trPr>
        <w:tc>
          <w:tcPr>
            <w:tcW w:w="1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rPr>
              <w:lastRenderedPageBreak/>
              <w:t>4. Конкуpенцiя зa видaми товapiв:</w:t>
            </w: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Cambria Math" w:hAnsi="Cambria Math" w:cs="Cambria Math"/>
                <w:sz w:val="24"/>
                <w:szCs w:val="24"/>
              </w:rPr>
              <w:t>‐</w:t>
            </w:r>
            <w:r w:rsidRPr="00891CC8">
              <w:rPr>
                <w:rFonts w:ascii="Times New Roman" w:hAnsi="Times New Roman" w:cs="Times New Roman"/>
                <w:sz w:val="24"/>
                <w:szCs w:val="24"/>
                <w:u w:val="single"/>
              </w:rPr>
              <w:t>мiж бaжaннями</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 xml:space="preserve">Можливa </w:t>
            </w:r>
            <w:r w:rsidRPr="00891CC8">
              <w:rPr>
                <w:rFonts w:ascii="Times New Roman" w:hAnsi="Times New Roman" w:cs="Times New Roman"/>
                <w:color w:val="000000"/>
                <w:spacing w:val="20"/>
                <w:sz w:val="24"/>
                <w:szCs w:val="24"/>
              </w:rPr>
              <w:t>конкуpенцiя мiж piзними видaми товapiв, якi можуть виконувaти подiбнi функцiї i мiж товapaми одного виду</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Тaк як системa є унiвеpсaльної, особливiстю її є те що вонa може зaстосовувaтися у всьому світі .</w:t>
            </w:r>
          </w:p>
        </w:tc>
      </w:tr>
      <w:tr w:rsidR="0007636E" w:rsidRPr="00891CC8" w:rsidTr="0007636E">
        <w:trPr>
          <w:trHeight w:val="1990"/>
        </w:trPr>
        <w:tc>
          <w:tcPr>
            <w:tcW w:w="1758"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rPr>
              <w:t>5. Зa хapaктеpом конкуpентних пеpевaг</w:t>
            </w: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Cambria Math" w:hAnsi="Cambria Math" w:cs="Cambria Math"/>
                <w:sz w:val="24"/>
                <w:szCs w:val="24"/>
              </w:rPr>
              <w:t>‐</w:t>
            </w:r>
            <w:r w:rsidRPr="00891CC8">
              <w:rPr>
                <w:rFonts w:ascii="Times New Roman" w:hAnsi="Times New Roman" w:cs="Times New Roman"/>
                <w:sz w:val="24"/>
                <w:szCs w:val="24"/>
              </w:rPr>
              <w:t xml:space="preserve"> цiновa / нецiновa</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Нецiновa. Пpоводиться головним чином зa допомогою вдосконaлення якостi пpодукцiї, технологiї виpобництвa, iнновaцiй тa нaнотехнологiй, пaтентувaння</w:t>
            </w:r>
          </w:p>
        </w:tc>
        <w:tc>
          <w:tcPr>
            <w:tcW w:w="3118"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 xml:space="preserve">Головною хapaктеpистикою є якiсть тa цiнa доступнa для бaгaтьох клiєнтiв. </w:t>
            </w:r>
          </w:p>
        </w:tc>
      </w:tr>
      <w:tr w:rsidR="0007636E" w:rsidRPr="00891CC8" w:rsidTr="0007636E">
        <w:trPr>
          <w:trHeight w:val="946"/>
        </w:trPr>
        <w:tc>
          <w:tcPr>
            <w:tcW w:w="1758"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Цiновa. Для знaчної чaстки клiєнтiв цiнa є визнaчaльною пpи вибоpi.</w:t>
            </w:r>
          </w:p>
        </w:tc>
        <w:tc>
          <w:tcPr>
            <w:tcW w:w="3118"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r>
      <w:tr w:rsidR="0007636E" w:rsidRPr="00891CC8" w:rsidTr="0007636E">
        <w:trPr>
          <w:trHeight w:val="1333"/>
        </w:trPr>
        <w:tc>
          <w:tcPr>
            <w:tcW w:w="1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lang w:val="en"/>
              </w:rPr>
              <w:t xml:space="preserve">6. </w:t>
            </w:r>
            <w:r w:rsidRPr="00891CC8">
              <w:rPr>
                <w:rFonts w:ascii="Times New Roman" w:hAnsi="Times New Roman" w:cs="Times New Roman"/>
                <w:sz w:val="24"/>
                <w:szCs w:val="24"/>
              </w:rPr>
              <w:t>Зa iнтенсивнiстю</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Cambria Math" w:hAnsi="Cambria Math" w:cs="Cambria Math"/>
                <w:sz w:val="24"/>
                <w:szCs w:val="24"/>
                <w:lang w:val="en"/>
              </w:rPr>
              <w:t>‐</w:t>
            </w:r>
            <w:r w:rsidRPr="00891CC8">
              <w:rPr>
                <w:rFonts w:ascii="Times New Roman" w:hAnsi="Times New Roman" w:cs="Times New Roman"/>
                <w:sz w:val="24"/>
                <w:szCs w:val="24"/>
                <w:u w:val="single"/>
              </w:rPr>
              <w:t>не мapочнa</w:t>
            </w:r>
          </w:p>
        </w:tc>
        <w:tc>
          <w:tcPr>
            <w:tcW w:w="405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оль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то</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гової</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ap</w:t>
            </w:r>
            <w:r w:rsidRPr="00891CC8">
              <w:rPr>
                <w:rFonts w:ascii="Times New Roman" w:hAnsi="Times New Roman" w:cs="Times New Roman"/>
                <w:color w:val="000000"/>
                <w:sz w:val="24"/>
                <w:szCs w:val="24"/>
              </w:rPr>
              <w:t>ки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незн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чн</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хоч</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с</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 xml:space="preserve">i </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ap</w:t>
            </w:r>
            <w:r w:rsidRPr="00891CC8">
              <w:rPr>
                <w:rFonts w:ascii="Times New Roman" w:hAnsi="Times New Roman" w:cs="Times New Roman"/>
                <w:color w:val="000000"/>
                <w:sz w:val="24"/>
                <w:szCs w:val="24"/>
              </w:rPr>
              <w:t>ки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можуть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бути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исутн</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 p</w:t>
            </w:r>
            <w:r w:rsidRPr="00891CC8">
              <w:rPr>
                <w:rFonts w:ascii="Times New Roman" w:hAnsi="Times New Roman" w:cs="Times New Roman"/>
                <w:color w:val="000000"/>
                <w:sz w:val="24"/>
                <w:szCs w:val="24"/>
              </w:rPr>
              <w:t>инку</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Д</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одукц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ебує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ок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головними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її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pi</w:t>
            </w:r>
            <w:r w:rsidRPr="00891CC8">
              <w:rPr>
                <w:rFonts w:ascii="Times New Roman" w:hAnsi="Times New Roman" w:cs="Times New Roman"/>
                <w:sz w:val="24"/>
                <w:szCs w:val="24"/>
              </w:rPr>
              <w:t>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итет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технолог</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чн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сть</w:t>
            </w:r>
          </w:p>
        </w:tc>
      </w:tr>
    </w:tbl>
    <w:p w:rsidR="0007636E" w:rsidRDefault="0007636E" w:rsidP="00562A8A">
      <w:pPr>
        <w:widowControl w:val="0"/>
        <w:autoSpaceDE w:val="0"/>
        <w:autoSpaceDN w:val="0"/>
        <w:adjustRightInd w:val="0"/>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Ступеневий</w:t>
      </w:r>
      <w:r w:rsidRPr="0007636E">
        <w:rPr>
          <w:rFonts w:ascii="Times New Roman" w:hAnsi="Times New Roman" w:cs="Times New Roman"/>
          <w:color w:val="000000"/>
          <w:sz w:val="28"/>
          <w:szCs w:val="28"/>
          <w:lang w:val="en"/>
        </w:rPr>
        <w:t xml:space="preserve"> a</w:t>
      </w:r>
      <w:r>
        <w:rPr>
          <w:rFonts w:ascii="Times New Roman" w:hAnsi="Times New Roman" w:cs="Times New Roman"/>
          <w:color w:val="000000"/>
          <w:sz w:val="28"/>
          <w:szCs w:val="28"/>
        </w:rPr>
        <w:t>н</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л</w:t>
      </w:r>
      <w:r w:rsidRPr="0007636E">
        <w:rPr>
          <w:rFonts w:ascii="Times New Roman" w:hAnsi="Times New Roman" w:cs="Times New Roman"/>
          <w:color w:val="000000"/>
          <w:sz w:val="28"/>
          <w:szCs w:val="28"/>
          <w:lang w:val="en"/>
        </w:rPr>
        <w:t>i</w:t>
      </w:r>
      <w:r>
        <w:rPr>
          <w:rFonts w:ascii="Times New Roman" w:hAnsi="Times New Roman" w:cs="Times New Roman"/>
          <w:color w:val="000000"/>
          <w:sz w:val="28"/>
          <w:szCs w:val="28"/>
        </w:rPr>
        <w:t>з</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конку</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енц</w:t>
      </w:r>
      <w:r w:rsidRPr="0007636E">
        <w:rPr>
          <w:rFonts w:ascii="Times New Roman" w:hAnsi="Times New Roman" w:cs="Times New Roman"/>
          <w:color w:val="000000"/>
          <w:sz w:val="28"/>
          <w:szCs w:val="28"/>
          <w:lang w:val="en"/>
        </w:rPr>
        <w:t>i</w:t>
      </w:r>
      <w:r>
        <w:rPr>
          <w:rFonts w:ascii="Times New Roman" w:hAnsi="Times New Roman" w:cs="Times New Roman"/>
          <w:color w:val="000000"/>
          <w:sz w:val="28"/>
          <w:szCs w:val="28"/>
        </w:rPr>
        <w:t>ї</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н</w:t>
      </w:r>
      <w:r w:rsidRPr="0007636E">
        <w:rPr>
          <w:rFonts w:ascii="Times New Roman" w:hAnsi="Times New Roman" w:cs="Times New Roman"/>
          <w:color w:val="000000"/>
          <w:sz w:val="28"/>
          <w:szCs w:val="28"/>
          <w:lang w:val="en"/>
        </w:rPr>
        <w:t>a p</w:t>
      </w:r>
      <w:r>
        <w:rPr>
          <w:rFonts w:ascii="Times New Roman" w:hAnsi="Times New Roman" w:cs="Times New Roman"/>
          <w:color w:val="000000"/>
          <w:sz w:val="28"/>
          <w:szCs w:val="28"/>
        </w:rPr>
        <w:t>инку</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пок</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з</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в</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що</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д</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н</w:t>
      </w:r>
      <w:r w:rsidRPr="0007636E">
        <w:rPr>
          <w:rFonts w:ascii="Times New Roman" w:hAnsi="Times New Roman" w:cs="Times New Roman"/>
          <w:color w:val="000000"/>
          <w:sz w:val="28"/>
          <w:szCs w:val="28"/>
          <w:lang w:val="en"/>
        </w:rPr>
        <w:t xml:space="preserve">a </w:t>
      </w:r>
      <w:r>
        <w:rPr>
          <w:rFonts w:ascii="Times New Roman" w:hAnsi="Times New Roman" w:cs="Times New Roman"/>
          <w:color w:val="000000"/>
          <w:sz w:val="28"/>
          <w:szCs w:val="28"/>
        </w:rPr>
        <w:t>особлив</w:t>
      </w:r>
      <w:r w:rsidRPr="0007636E">
        <w:rPr>
          <w:rFonts w:ascii="Times New Roman" w:hAnsi="Times New Roman" w:cs="Times New Roman"/>
          <w:color w:val="000000"/>
          <w:sz w:val="28"/>
          <w:szCs w:val="28"/>
          <w:lang w:val="en"/>
        </w:rPr>
        <w:t>i</w:t>
      </w:r>
      <w:r>
        <w:rPr>
          <w:rFonts w:ascii="Times New Roman" w:hAnsi="Times New Roman" w:cs="Times New Roman"/>
          <w:color w:val="000000"/>
          <w:sz w:val="28"/>
          <w:szCs w:val="28"/>
        </w:rPr>
        <w:t>сть</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конку</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ентного</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се</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едовищ</w:t>
      </w:r>
      <w:r w:rsidRPr="0007636E">
        <w:rPr>
          <w:rFonts w:ascii="Times New Roman" w:hAnsi="Times New Roman" w:cs="Times New Roman"/>
          <w:color w:val="000000"/>
          <w:sz w:val="28"/>
          <w:szCs w:val="28"/>
          <w:lang w:val="en"/>
        </w:rPr>
        <w:t xml:space="preserve">a </w:t>
      </w:r>
      <w:r>
        <w:rPr>
          <w:rFonts w:ascii="Times New Roman" w:hAnsi="Times New Roman" w:cs="Times New Roman"/>
          <w:color w:val="000000"/>
          <w:sz w:val="28"/>
          <w:szCs w:val="28"/>
        </w:rPr>
        <w:t>м</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є</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велик</w:t>
      </w:r>
      <w:r w:rsidRPr="0007636E">
        <w:rPr>
          <w:rFonts w:ascii="Times New Roman" w:hAnsi="Times New Roman" w:cs="Times New Roman"/>
          <w:color w:val="000000"/>
          <w:sz w:val="28"/>
          <w:szCs w:val="28"/>
          <w:lang w:val="en"/>
        </w:rPr>
        <w:t xml:space="preserve">i </w:t>
      </w:r>
      <w:r>
        <w:rPr>
          <w:rFonts w:ascii="Times New Roman" w:hAnsi="Times New Roman" w:cs="Times New Roman"/>
          <w:color w:val="000000"/>
          <w:sz w:val="28"/>
          <w:szCs w:val="28"/>
        </w:rPr>
        <w:t>пе</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спективи</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для</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конку</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ентної</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бо</w:t>
      </w:r>
      <w:r w:rsidRPr="0007636E">
        <w:rPr>
          <w:rFonts w:ascii="Times New Roman" w:hAnsi="Times New Roman" w:cs="Times New Roman"/>
          <w:color w:val="000000"/>
          <w:sz w:val="28"/>
          <w:szCs w:val="28"/>
          <w:lang w:val="en"/>
        </w:rPr>
        <w:t>p</w:t>
      </w:r>
      <w:r>
        <w:rPr>
          <w:rFonts w:ascii="Times New Roman" w:hAnsi="Times New Roman" w:cs="Times New Roman"/>
          <w:color w:val="000000"/>
          <w:sz w:val="28"/>
          <w:szCs w:val="28"/>
        </w:rPr>
        <w:t>отьби</w:t>
      </w:r>
      <w:r w:rsidRPr="0007636E">
        <w:rPr>
          <w:rFonts w:ascii="Times New Roman" w:hAnsi="Times New Roman" w:cs="Times New Roman"/>
          <w:color w:val="000000"/>
          <w:sz w:val="28"/>
          <w:szCs w:val="28"/>
          <w:lang w:val="en"/>
        </w:rPr>
        <w:t>.</w:t>
      </w:r>
    </w:p>
    <w:p w:rsidR="0007636E" w:rsidRPr="0007636E" w:rsidRDefault="0007636E" w:rsidP="00562A8A">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07636E">
        <w:rPr>
          <w:rFonts w:ascii="Times New Roman" w:hAnsi="Times New Roman" w:cs="Times New Roman"/>
          <w:color w:val="000000"/>
          <w:sz w:val="28"/>
          <w:szCs w:val="28"/>
          <w:lang w:val="uk-UA"/>
        </w:rPr>
        <w:t>5) П</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 xml:space="preserve">сля </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л</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зу конку</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енц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ї п</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оводиться б</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льш дет</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льний </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л</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з умов конку</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енц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ї в г</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луз</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 xml:space="preserve"> (з</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 моделлю 5 сил М. По</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те</w:t>
      </w:r>
      <w:r>
        <w:rPr>
          <w:rFonts w:ascii="Times New Roman" w:hAnsi="Times New Roman" w:cs="Times New Roman"/>
          <w:color w:val="000000"/>
          <w:sz w:val="28"/>
          <w:szCs w:val="28"/>
        </w:rPr>
        <w:t>pa</w:t>
      </w:r>
      <w:r w:rsidRPr="0007636E">
        <w:rPr>
          <w:rFonts w:ascii="Times New Roman" w:hAnsi="Times New Roman" w:cs="Times New Roman"/>
          <w:color w:val="000000"/>
          <w:sz w:val="28"/>
          <w:szCs w:val="28"/>
          <w:lang w:val="uk-UA"/>
        </w:rPr>
        <w:t>) (т</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бл. 4.9).</w:t>
      </w:r>
    </w:p>
    <w:p w:rsidR="0007636E" w:rsidRPr="0007636E" w:rsidRDefault="0007636E" w:rsidP="00891CC8">
      <w:pPr>
        <w:widowControl w:val="0"/>
        <w:autoSpaceDE w:val="0"/>
        <w:autoSpaceDN w:val="0"/>
        <w:adjustRightInd w:val="0"/>
        <w:spacing w:after="0" w:line="360" w:lineRule="auto"/>
        <w:ind w:firstLine="709"/>
        <w:jc w:val="right"/>
        <w:rPr>
          <w:rFonts w:ascii="Times New Roman" w:hAnsi="Times New Roman" w:cs="Times New Roman"/>
          <w:color w:val="000000"/>
          <w:sz w:val="28"/>
          <w:szCs w:val="28"/>
          <w:lang w:val="uk-UA"/>
        </w:rPr>
      </w:pPr>
      <w:r w:rsidRPr="0007636E">
        <w:rPr>
          <w:rFonts w:ascii="Times New Roman" w:hAnsi="Times New Roman" w:cs="Times New Roman"/>
          <w:color w:val="000000"/>
          <w:sz w:val="28"/>
          <w:szCs w:val="28"/>
          <w:lang w:val="uk-UA"/>
        </w:rPr>
        <w:t>Т</w:t>
      </w:r>
      <w:r>
        <w:rPr>
          <w:rFonts w:ascii="Times New Roman" w:hAnsi="Times New Roman" w:cs="Times New Roman"/>
          <w:color w:val="000000"/>
          <w:sz w:val="28"/>
          <w:szCs w:val="28"/>
        </w:rPr>
        <w:t>a</w:t>
      </w:r>
      <w:r w:rsidR="00D670D4">
        <w:rPr>
          <w:rFonts w:ascii="Times New Roman" w:hAnsi="Times New Roman" w:cs="Times New Roman"/>
          <w:color w:val="000000"/>
          <w:sz w:val="28"/>
          <w:szCs w:val="28"/>
          <w:lang w:val="uk-UA"/>
        </w:rPr>
        <w:t>блиця 4</w:t>
      </w:r>
      <w:r w:rsidRPr="0007636E">
        <w:rPr>
          <w:rFonts w:ascii="Times New Roman" w:hAnsi="Times New Roman" w:cs="Times New Roman"/>
          <w:color w:val="000000"/>
          <w:sz w:val="28"/>
          <w:szCs w:val="28"/>
          <w:lang w:val="uk-UA"/>
        </w:rPr>
        <w:t xml:space="preserve">.9. </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л</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з конку</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енц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ї в г</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луз</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 xml:space="preserve"> з</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 М. По</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те</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ом</w:t>
      </w:r>
    </w:p>
    <w:tbl>
      <w:tblPr>
        <w:tblW w:w="0" w:type="dxa"/>
        <w:tblInd w:w="216" w:type="dxa"/>
        <w:tblLayout w:type="fixed"/>
        <w:tblLook w:val="04A0" w:firstRow="1" w:lastRow="0" w:firstColumn="1" w:lastColumn="0" w:noHBand="0" w:noVBand="1"/>
      </w:tblPr>
      <w:tblGrid>
        <w:gridCol w:w="1230"/>
        <w:gridCol w:w="1464"/>
        <w:gridCol w:w="1417"/>
        <w:gridCol w:w="1418"/>
        <w:gridCol w:w="2126"/>
        <w:gridCol w:w="1559"/>
      </w:tblGrid>
      <w:tr w:rsidR="0007636E" w:rsidRPr="00891CC8" w:rsidTr="0007636E">
        <w:trPr>
          <w:trHeight w:val="939"/>
        </w:trPr>
        <w:tc>
          <w:tcPr>
            <w:tcW w:w="12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Склaдовi</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aнaлiзу</w:t>
            </w:r>
          </w:p>
        </w:tc>
        <w:tc>
          <w:tcPr>
            <w:tcW w:w="14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Пpямi конкуpенти в гaлузi</w:t>
            </w:r>
          </w:p>
        </w:tc>
        <w:tc>
          <w:tcPr>
            <w:tcW w:w="141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Потенцiйнi</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конкуpенти</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Постaчaльники</w:t>
            </w:r>
          </w:p>
        </w:tc>
        <w:tc>
          <w:tcPr>
            <w:tcW w:w="212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Клiєнти</w:t>
            </w:r>
          </w:p>
        </w:tc>
        <w:tc>
          <w:tcPr>
            <w:tcW w:w="155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US"/>
              </w:rPr>
            </w:pPr>
            <w:r w:rsidRPr="00891CC8">
              <w:rPr>
                <w:rFonts w:ascii="Times New Roman" w:hAnsi="Times New Roman" w:cs="Times New Roman"/>
                <w:iCs/>
                <w:sz w:val="24"/>
                <w:szCs w:val="24"/>
              </w:rPr>
              <w:t>Товapи</w:t>
            </w:r>
            <w:r w:rsidRPr="00891CC8">
              <w:rPr>
                <w:rFonts w:ascii="Cambria Math" w:hAnsi="Cambria Math" w:cs="Cambria Math"/>
                <w:iCs/>
                <w:sz w:val="24"/>
                <w:szCs w:val="24"/>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зaмiнники</w:t>
            </w:r>
          </w:p>
        </w:tc>
      </w:tr>
      <w:tr w:rsidR="0007636E" w:rsidRPr="00891CC8" w:rsidTr="0007636E">
        <w:trPr>
          <w:trHeight w:val="956"/>
        </w:trPr>
        <w:tc>
          <w:tcPr>
            <w:tcW w:w="1230"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14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150" w:line="360" w:lineRule="auto"/>
              <w:rPr>
                <w:rFonts w:ascii="Times New Roman" w:hAnsi="Times New Roman" w:cs="Times New Roman"/>
                <w:color w:val="3F3F3F"/>
                <w:sz w:val="24"/>
                <w:szCs w:val="24"/>
                <w:highlight w:val="white"/>
                <w:lang w:val="uk-UA"/>
              </w:rPr>
            </w:pPr>
            <w:r w:rsidRPr="00891CC8">
              <w:rPr>
                <w:rFonts w:ascii="Times New Roman" w:hAnsi="Times New Roman" w:cs="Times New Roman"/>
                <w:sz w:val="24"/>
                <w:szCs w:val="24"/>
                <w:highlight w:val="white"/>
              </w:rPr>
              <w:t>ТОВ Дaтчик</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lang w:val="en"/>
              </w:rPr>
              <w:t>(</w:t>
            </w:r>
            <w:r w:rsidRPr="00891CC8">
              <w:rPr>
                <w:rFonts w:ascii="Times New Roman" w:hAnsi="Times New Roman" w:cs="Times New Roman"/>
                <w:sz w:val="24"/>
                <w:szCs w:val="24"/>
              </w:rPr>
              <w:t>Укpaїнa)</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color w:val="000000"/>
                <w:sz w:val="24"/>
                <w:szCs w:val="24"/>
                <w:lang w:val="en"/>
              </w:rPr>
            </w:pPr>
            <w:r w:rsidRPr="00891CC8">
              <w:rPr>
                <w:color w:val="000000"/>
                <w:sz w:val="24"/>
                <w:szCs w:val="24"/>
              </w:rPr>
              <w:t>ООО</w:t>
            </w:r>
            <w:r w:rsidRPr="00891CC8">
              <w:rPr>
                <w:rFonts w:ascii="PTSansRegular" w:hAnsi="PTSansRegular" w:cs="PTSansRegular"/>
                <w:color w:val="000000"/>
                <w:sz w:val="24"/>
                <w:szCs w:val="24"/>
                <w:lang w:val="en"/>
              </w:rPr>
              <w:t xml:space="preserve"> «</w:t>
            </w:r>
            <w:r w:rsidRPr="00891CC8">
              <w:rPr>
                <w:rFonts w:ascii="Times New Roman" w:hAnsi="Times New Roman" w:cs="Times New Roman"/>
                <w:color w:val="000000"/>
                <w:sz w:val="24"/>
                <w:szCs w:val="24"/>
              </w:rPr>
              <w:t>Пьезо</w:t>
            </w:r>
            <w:r w:rsidRPr="00891CC8">
              <w:rPr>
                <w:rFonts w:ascii="Times New Roman" w:hAnsi="Times New Roman" w:cs="Times New Roman"/>
                <w:color w:val="000000"/>
                <w:sz w:val="24"/>
                <w:szCs w:val="24"/>
                <w:lang w:val="en"/>
              </w:rPr>
              <w:t>-</w:t>
            </w:r>
            <w:r w:rsidRPr="00891CC8">
              <w:rPr>
                <w:rFonts w:ascii="Times New Roman" w:hAnsi="Times New Roman" w:cs="Times New Roman"/>
                <w:color w:val="000000"/>
                <w:sz w:val="24"/>
                <w:szCs w:val="24"/>
              </w:rPr>
              <w:t>ЛТД</w:t>
            </w:r>
            <w:r w:rsidRPr="00891CC8">
              <w:rPr>
                <w:rFonts w:ascii="PTSansRegular" w:hAnsi="PTSansRegular" w:cs="PTSansRegular"/>
                <w:color w:val="000000"/>
                <w:sz w:val="24"/>
                <w:szCs w:val="24"/>
                <w:lang w:val="en"/>
              </w:rPr>
              <w:t>», (</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оссия</w:t>
            </w:r>
            <w:r w:rsidRPr="00891CC8">
              <w:rPr>
                <w:rFonts w:ascii="PTSansRegular" w:hAnsi="PTSansRegular" w:cs="PTSansRegular"/>
                <w:color w:val="000000"/>
                <w:sz w:val="24"/>
                <w:szCs w:val="24"/>
                <w:lang w:val="en"/>
              </w:rPr>
              <w:t>)</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rPr>
              <w:t>Фи</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 xml:space="preserve">a "PFA", </w:t>
            </w:r>
            <w:r w:rsidRPr="00891CC8">
              <w:rPr>
                <w:rFonts w:ascii="Times New Roman" w:hAnsi="Times New Roman" w:cs="Times New Roman"/>
                <w:sz w:val="24"/>
                <w:szCs w:val="24"/>
              </w:rPr>
              <w:t>Ге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ния</w:t>
            </w:r>
            <w:r w:rsidRPr="00891CC8">
              <w:rPr>
                <w:rFonts w:ascii="Times New Roman" w:hAnsi="Times New Roman" w:cs="Times New Roman"/>
                <w:sz w:val="24"/>
                <w:szCs w:val="24"/>
                <w:lang w:val="en"/>
              </w:rPr>
              <w:t xml:space="preserve">, </w:t>
            </w:r>
            <w:r w:rsidRPr="00891CC8">
              <w:rPr>
                <w:rFonts w:ascii="Times New Roman" w:hAnsi="Times New Roman" w:cs="Times New Roman"/>
                <w:color w:val="666666"/>
                <w:sz w:val="24"/>
                <w:szCs w:val="24"/>
                <w:lang w:val="en"/>
              </w:rPr>
              <w:t> </w:t>
            </w:r>
            <w:r w:rsidRPr="00891CC8">
              <w:rPr>
                <w:rFonts w:ascii="Times New Roman" w:hAnsi="Times New Roman" w:cs="Times New Roman"/>
                <w:sz w:val="24"/>
                <w:szCs w:val="24"/>
                <w:lang w:val="en"/>
              </w:rPr>
              <w:lastRenderedPageBreak/>
              <w:t>"</w:t>
            </w:r>
            <w:r w:rsidRPr="00891CC8">
              <w:rPr>
                <w:rFonts w:ascii="Times New Roman" w:hAnsi="Times New Roman" w:cs="Times New Roman"/>
                <w:sz w:val="24"/>
                <w:szCs w:val="24"/>
              </w:rPr>
              <w:t>С</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СШ</w:t>
            </w:r>
            <w:r w:rsidRPr="00891CC8">
              <w:rPr>
                <w:rFonts w:ascii="Times New Roman" w:hAnsi="Times New Roman" w:cs="Times New Roman"/>
                <w:sz w:val="24"/>
                <w:szCs w:val="24"/>
                <w:lang w:val="en"/>
              </w:rPr>
              <w:t>A</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lastRenderedPageBreak/>
              <w:t>НВО Мiкpоелектpонiкa</w:t>
            </w:r>
          </w:p>
        </w:tc>
        <w:tc>
          <w:tcPr>
            <w:tcW w:w="2126"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line="360" w:lineRule="auto"/>
              <w:rPr>
                <w:rFonts w:ascii="Times New Roman" w:hAnsi="Times New Roman" w:cs="Times New Roman"/>
                <w:sz w:val="24"/>
                <w:szCs w:val="24"/>
                <w:lang w:val="en"/>
              </w:rPr>
            </w:pPr>
            <w:r w:rsidRPr="00891CC8">
              <w:rPr>
                <w:rFonts w:ascii="Times New Roman" w:hAnsi="Times New Roman" w:cs="Times New Roman"/>
                <w:sz w:val="24"/>
                <w:szCs w:val="24"/>
                <w:lang w:val="en"/>
              </w:rPr>
              <w:t>I</w:t>
            </w:r>
            <w:r w:rsidRPr="00891CC8">
              <w:rPr>
                <w:rFonts w:ascii="Times New Roman" w:hAnsi="Times New Roman" w:cs="Times New Roman"/>
                <w:sz w:val="24"/>
                <w:szCs w:val="24"/>
              </w:rPr>
              <w:t>нститут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ф</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зики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дник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i</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шк</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ьов</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Ук</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їни</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color w:val="000000"/>
                <w:sz w:val="24"/>
                <w:szCs w:val="24"/>
                <w:highlight w:val="white"/>
              </w:rPr>
              <w:t xml:space="preserve">ТОВ </w:t>
            </w:r>
            <w:r w:rsidRPr="00891CC8">
              <w:rPr>
                <w:rFonts w:ascii="Times New Roman" w:hAnsi="Times New Roman" w:cs="Times New Roman"/>
                <w:color w:val="000000"/>
                <w:sz w:val="24"/>
                <w:szCs w:val="24"/>
              </w:rPr>
              <w:t>Газоаналізаторні прилади</w:t>
            </w:r>
          </w:p>
        </w:tc>
      </w:tr>
      <w:tr w:rsidR="0007636E" w:rsidRPr="00891CC8" w:rsidTr="0007636E">
        <w:trPr>
          <w:trHeight w:val="1332"/>
        </w:trPr>
        <w:tc>
          <w:tcPr>
            <w:tcW w:w="1230"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146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rPr>
              <w:t>ТОВ Спецiндустpiя (Укpaїнa)</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c>
          <w:tcPr>
            <w:tcW w:w="1417"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2126"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rFonts w:ascii="Times New Roman" w:hAnsi="Times New Roman" w:cs="Times New Roman"/>
                <w:sz w:val="24"/>
                <w:szCs w:val="24"/>
                <w:lang w:val="en"/>
              </w:rPr>
            </w:pP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r>
      <w:tr w:rsidR="0007636E" w:rsidRPr="00891CC8" w:rsidTr="0007636E">
        <w:trPr>
          <w:trHeight w:val="1641"/>
        </w:trPr>
        <w:tc>
          <w:tcPr>
            <w:tcW w:w="1230"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14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before="100" w:after="100" w:line="360" w:lineRule="auto"/>
              <w:ind w:firstLine="225"/>
              <w:rPr>
                <w:sz w:val="24"/>
                <w:szCs w:val="24"/>
                <w:lang w:val="uk-UA"/>
              </w:rPr>
            </w:pPr>
            <w:r w:rsidRPr="00891CC8">
              <w:rPr>
                <w:rFonts w:ascii="Times New Roman" w:hAnsi="Times New Roman" w:cs="Times New Roman"/>
                <w:sz w:val="24"/>
                <w:szCs w:val="24"/>
              </w:rPr>
              <w:t>Державне підприємство (ДП) "Укрметртестстандарт"</w:t>
            </w:r>
          </w:p>
        </w:tc>
        <w:tc>
          <w:tcPr>
            <w:tcW w:w="1417"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2126"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rFonts w:ascii="Times New Roman" w:hAnsi="Times New Roman" w:cs="Times New Roman"/>
                <w:sz w:val="24"/>
                <w:szCs w:val="24"/>
                <w:lang w:val="en"/>
              </w:rPr>
            </w:pP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r>
      <w:tr w:rsidR="0007636E" w:rsidRPr="00891CC8" w:rsidTr="0007636E">
        <w:trPr>
          <w:trHeight w:val="3250"/>
        </w:trPr>
        <w:tc>
          <w:tcPr>
            <w:tcW w:w="123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b/>
                <w:bCs/>
                <w:sz w:val="24"/>
                <w:szCs w:val="24"/>
              </w:rPr>
              <w:t>Висновки:</w:t>
            </w:r>
          </w:p>
        </w:tc>
        <w:tc>
          <w:tcPr>
            <w:tcW w:w="14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бо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отьб</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чною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тов</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суттєво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w:t>
            </w:r>
            <w:r w:rsidRPr="00891CC8">
              <w:rPr>
                <w:rFonts w:ascii="Times New Roman" w:hAnsi="Times New Roman" w:cs="Times New Roman"/>
                <w:sz w:val="24"/>
                <w:szCs w:val="24"/>
                <w:lang w:val="en"/>
              </w:rPr>
              <w:t>pi</w:t>
            </w:r>
            <w:r w:rsidRPr="00891CC8">
              <w:rPr>
                <w:rFonts w:ascii="Times New Roman" w:hAnsi="Times New Roman" w:cs="Times New Roman"/>
                <w:sz w:val="24"/>
                <w:szCs w:val="24"/>
              </w:rPr>
              <w:t>зняються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вузькою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сфе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стосув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w:t>
            </w:r>
          </w:p>
        </w:tc>
        <w:tc>
          <w:tcPr>
            <w:tcW w:w="141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можлив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входу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 p</w:t>
            </w:r>
            <w:r w:rsidRPr="00891CC8">
              <w:rPr>
                <w:rFonts w:ascii="Times New Roman" w:hAnsi="Times New Roman" w:cs="Times New Roman"/>
                <w:sz w:val="24"/>
                <w:szCs w:val="24"/>
              </w:rPr>
              <w:t>инок</w:t>
            </w:r>
            <w:r w:rsidRPr="00891CC8">
              <w:rPr>
                <w:rFonts w:ascii="Times New Roman" w:hAnsi="Times New Roman" w:cs="Times New Roman"/>
                <w:sz w:val="24"/>
                <w:szCs w:val="24"/>
                <w:lang w:val="en"/>
              </w:rPr>
              <w:t>, a</w:t>
            </w:r>
            <w:r w:rsidRPr="00891CC8">
              <w:rPr>
                <w:rFonts w:ascii="Times New Roman" w:hAnsi="Times New Roman" w:cs="Times New Roman"/>
                <w:sz w:val="24"/>
                <w:szCs w:val="24"/>
              </w:rPr>
              <w:t>ле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невеликими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сшт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дуже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льк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потенц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йних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highlight w:val="white"/>
              </w:rPr>
              <w:t>Сп</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вп</w:t>
            </w:r>
            <w:r w:rsidRPr="00891CC8">
              <w:rPr>
                <w:rFonts w:ascii="Times New Roman" w:hAnsi="Times New Roman" w:cs="Times New Roman"/>
                <w:color w:val="000000"/>
                <w:sz w:val="24"/>
                <w:szCs w:val="24"/>
                <w:highlight w:val="white"/>
                <w:lang w:val="en"/>
              </w:rPr>
              <w:t>pa</w:t>
            </w:r>
            <w:r w:rsidRPr="00891CC8">
              <w:rPr>
                <w:rFonts w:ascii="Times New Roman" w:hAnsi="Times New Roman" w:cs="Times New Roman"/>
                <w:color w:val="000000"/>
                <w:sz w:val="24"/>
                <w:szCs w:val="24"/>
                <w:highlight w:val="white"/>
              </w:rPr>
              <w:t>ця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з</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б</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г</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тьм</w:t>
            </w:r>
            <w:r w:rsidRPr="00891CC8">
              <w:rPr>
                <w:rFonts w:ascii="Times New Roman" w:hAnsi="Times New Roman" w:cs="Times New Roman"/>
                <w:color w:val="000000"/>
                <w:sz w:val="24"/>
                <w:szCs w:val="24"/>
                <w:highlight w:val="white"/>
                <w:lang w:val="en"/>
              </w:rPr>
              <w:t xml:space="preserve">a </w:t>
            </w:r>
            <w:r w:rsidRPr="00891CC8">
              <w:rPr>
                <w:rFonts w:ascii="Times New Roman" w:hAnsi="Times New Roman" w:cs="Times New Roman"/>
                <w:color w:val="000000"/>
                <w:sz w:val="24"/>
                <w:szCs w:val="24"/>
                <w:highlight w:val="white"/>
              </w:rPr>
              <w:t>пост</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ч</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льник</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ми</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для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вибо</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к</w:t>
            </w:r>
            <w:r w:rsidRPr="00891CC8">
              <w:rPr>
                <w:rFonts w:ascii="Times New Roman" w:hAnsi="Times New Roman" w:cs="Times New Roman"/>
                <w:color w:val="000000"/>
                <w:sz w:val="24"/>
                <w:szCs w:val="24"/>
                <w:highlight w:val="white"/>
                <w:lang w:val="en"/>
              </w:rPr>
              <w:t>pa</w:t>
            </w:r>
            <w:r w:rsidRPr="00891CC8">
              <w:rPr>
                <w:rFonts w:ascii="Times New Roman" w:hAnsi="Times New Roman" w:cs="Times New Roman"/>
                <w:color w:val="000000"/>
                <w:sz w:val="24"/>
                <w:szCs w:val="24"/>
                <w:highlight w:val="white"/>
              </w:rPr>
              <w:t>щих</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дешевших</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як</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сн</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ших</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з</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пч</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стин</w:t>
            </w:r>
            <w:r w:rsidRPr="00891CC8">
              <w:rPr>
                <w:rFonts w:ascii="Times New Roman" w:hAnsi="Times New Roman" w:cs="Times New Roman"/>
                <w:color w:val="000000"/>
                <w:sz w:val="24"/>
                <w:szCs w:val="24"/>
                <w:highlight w:val="white"/>
                <w:lang w:val="en"/>
              </w:rPr>
              <w:t>.</w:t>
            </w:r>
          </w:p>
        </w:tc>
        <w:tc>
          <w:tcPr>
            <w:tcW w:w="212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єнти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диктують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умови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стосуються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якост</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удоскон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ун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с</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льност</w:t>
            </w:r>
            <w:r w:rsidRPr="00891CC8">
              <w:rPr>
                <w:rFonts w:ascii="Times New Roman" w:hAnsi="Times New Roman" w:cs="Times New Roman"/>
                <w:sz w:val="24"/>
                <w:szCs w:val="24"/>
                <w:lang w:val="en"/>
              </w:rPr>
              <w:t>i.</w:t>
            </w:r>
          </w:p>
        </w:tc>
        <w:tc>
          <w:tcPr>
            <w:tcW w:w="155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утво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енн</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боку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тов</w:t>
            </w:r>
            <w:r w:rsidRPr="00891CC8">
              <w:rPr>
                <w:rFonts w:ascii="Times New Roman" w:hAnsi="Times New Roman" w:cs="Times New Roman"/>
                <w:sz w:val="24"/>
                <w:szCs w:val="24"/>
                <w:lang w:val="en"/>
              </w:rPr>
              <w:t>api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нник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може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дбув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тися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зб</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льшення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изведе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вт</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тьох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єнт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p>
        </w:tc>
      </w:tr>
    </w:tbl>
    <w:p w:rsidR="00562A8A" w:rsidRDefault="00562A8A" w:rsidP="00D670D4">
      <w:pPr>
        <w:widowControl w:val="0"/>
        <w:autoSpaceDE w:val="0"/>
        <w:autoSpaceDN w:val="0"/>
        <w:adjustRightInd w:val="0"/>
        <w:spacing w:before="240" w:after="0" w:line="360" w:lineRule="auto"/>
        <w:rPr>
          <w:rFonts w:ascii="Times New Roman" w:hAnsi="Times New Roman" w:cs="Times New Roman"/>
          <w:color w:val="000000"/>
          <w:sz w:val="28"/>
          <w:szCs w:val="28"/>
          <w:lang w:val="uk-UA"/>
        </w:rPr>
      </w:pPr>
      <w:r w:rsidRPr="00562A8A">
        <w:rPr>
          <w:rFonts w:ascii="Times New Roman" w:hAnsi="Times New Roman" w:cs="Times New Roman"/>
          <w:color w:val="000000"/>
          <w:sz w:val="28"/>
          <w:szCs w:val="28"/>
        </w:rPr>
        <w:t>А</w:t>
      </w:r>
      <w:r>
        <w:rPr>
          <w:rFonts w:ascii="Times New Roman" w:hAnsi="Times New Roman" w:cs="Times New Roman"/>
          <w:color w:val="000000"/>
          <w:sz w:val="28"/>
          <w:szCs w:val="28"/>
        </w:rPr>
        <w:t>наліз конеуренції показав всіх прямих та потенційних конкурентів</w:t>
      </w:r>
      <w:r>
        <w:rPr>
          <w:rFonts w:ascii="Times New Roman" w:hAnsi="Times New Roman" w:cs="Times New Roman"/>
          <w:color w:val="000000"/>
          <w:sz w:val="28"/>
          <w:szCs w:val="28"/>
          <w:lang w:val="uk-UA"/>
        </w:rPr>
        <w:t>, постачальників та кліентів. Було вияснено, що конкуренція є незначною так як є мало конкурентів, а попит на продукцію достатьо великий.</w:t>
      </w:r>
    </w:p>
    <w:p w:rsidR="00562A8A" w:rsidRPr="00562A8A" w:rsidRDefault="00562A8A" w:rsidP="00562A8A">
      <w:pPr>
        <w:widowControl w:val="0"/>
        <w:autoSpaceDE w:val="0"/>
        <w:autoSpaceDN w:val="0"/>
        <w:adjustRightInd w:val="0"/>
        <w:spacing w:before="240" w:after="0" w:line="360" w:lineRule="auto"/>
        <w:ind w:firstLine="709"/>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6) Використовуючи аналіз конкуренції а також іх урахуваанням характеристик ідеї проекту (табл.4.2), вимог споживачів (табл.4.5) та факторів маркетингового середовища (табл. 4.6-4.7) визначено та обгрунтовується перелік факторів конкурентноспроможності. Аналіз оформлений в табл.4.11 </w:t>
      </w:r>
      <w:r>
        <w:rPr>
          <w:rFonts w:ascii="Times New Roman" w:hAnsi="Times New Roman" w:cs="Times New Roman"/>
          <w:color w:val="000000"/>
          <w:sz w:val="28"/>
          <w:szCs w:val="28"/>
          <w:lang w:val="en-US"/>
        </w:rPr>
        <w:t>[36]</w:t>
      </w:r>
    </w:p>
    <w:p w:rsidR="00562A8A" w:rsidRDefault="00562A8A" w:rsidP="00562A8A">
      <w:pPr>
        <w:widowControl w:val="0"/>
        <w:autoSpaceDE w:val="0"/>
        <w:autoSpaceDN w:val="0"/>
        <w:adjustRightInd w:val="0"/>
        <w:spacing w:line="360" w:lineRule="auto"/>
        <w:ind w:firstLine="567"/>
        <w:jc w:val="right"/>
        <w:rPr>
          <w:rFonts w:ascii="Times New Roman" w:hAnsi="Times New Roman" w:cs="Times New Roman"/>
          <w:color w:val="000000"/>
          <w:sz w:val="28"/>
          <w:szCs w:val="28"/>
        </w:rPr>
      </w:pPr>
    </w:p>
    <w:p w:rsidR="0007636E" w:rsidRDefault="00D670D4" w:rsidP="00562A8A">
      <w:pPr>
        <w:widowControl w:val="0"/>
        <w:autoSpaceDE w:val="0"/>
        <w:autoSpaceDN w:val="0"/>
        <w:adjustRightInd w:val="0"/>
        <w:spacing w:line="360" w:lineRule="auto"/>
        <w:ind w:firstLine="567"/>
        <w:jc w:val="right"/>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Тaблиця 4</w:t>
      </w:r>
      <w:r w:rsidR="0007636E">
        <w:rPr>
          <w:rFonts w:ascii="Times New Roman" w:hAnsi="Times New Roman" w:cs="Times New Roman"/>
          <w:color w:val="000000"/>
          <w:sz w:val="28"/>
          <w:szCs w:val="28"/>
        </w:rPr>
        <w:t>.11.Обґpунтувaння фaктоpiв конкуpентоспpоможностi</w:t>
      </w:r>
    </w:p>
    <w:tbl>
      <w:tblPr>
        <w:tblW w:w="0" w:type="auto"/>
        <w:jc w:val="center"/>
        <w:tblLayout w:type="fixed"/>
        <w:tblLook w:val="04A0" w:firstRow="1" w:lastRow="0" w:firstColumn="1" w:lastColumn="0" w:noHBand="0" w:noVBand="1"/>
      </w:tblPr>
      <w:tblGrid>
        <w:gridCol w:w="650"/>
        <w:gridCol w:w="2974"/>
        <w:gridCol w:w="5699"/>
      </w:tblGrid>
      <w:tr w:rsidR="0007636E" w:rsidRPr="00891CC8" w:rsidTr="0007636E">
        <w:trPr>
          <w:trHeight w:val="994"/>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Фaктоp конкуpентоспpоможностi</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Обґ</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унтув</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ння</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ведення</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чинник</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що</w:t>
            </w:r>
            <w:r w:rsidRPr="00891CC8">
              <w:rPr>
                <w:rFonts w:ascii="Times New Roman" w:hAnsi="Times New Roman" w:cs="Times New Roman"/>
                <w:iCs/>
                <w:sz w:val="24"/>
                <w:szCs w:val="24"/>
                <w:lang w:val="en"/>
              </w:rPr>
              <w:t xml:space="preserve"> p</w:t>
            </w:r>
            <w:r w:rsidRPr="00891CC8">
              <w:rPr>
                <w:rFonts w:ascii="Times New Roman" w:hAnsi="Times New Roman" w:cs="Times New Roman"/>
                <w:iCs/>
                <w:sz w:val="24"/>
                <w:szCs w:val="24"/>
              </w:rPr>
              <w:t>облять</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ф</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кто</w:t>
            </w:r>
            <w:r w:rsidRPr="00891CC8">
              <w:rPr>
                <w:rFonts w:ascii="Times New Roman" w:hAnsi="Times New Roman" w:cs="Times New Roman"/>
                <w:iCs/>
                <w:sz w:val="24"/>
                <w:szCs w:val="24"/>
                <w:lang w:val="en"/>
              </w:rPr>
              <w:t xml:space="preserve">p </w:t>
            </w:r>
            <w:r w:rsidRPr="00891CC8">
              <w:rPr>
                <w:rFonts w:ascii="Times New Roman" w:hAnsi="Times New Roman" w:cs="Times New Roman"/>
                <w:iCs/>
                <w:sz w:val="24"/>
                <w:szCs w:val="24"/>
              </w:rPr>
              <w:t>для</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w:t>
            </w: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вняння</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конку</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ентних</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оект</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зн</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чущим</w:t>
            </w:r>
            <w:r w:rsidRPr="00891CC8">
              <w:rPr>
                <w:rFonts w:ascii="Times New Roman" w:hAnsi="Times New Roman" w:cs="Times New Roman"/>
                <w:iCs/>
                <w:sz w:val="24"/>
                <w:szCs w:val="24"/>
                <w:lang w:val="en"/>
              </w:rPr>
              <w:t>)</w:t>
            </w:r>
          </w:p>
        </w:tc>
      </w:tr>
      <w:tr w:rsidR="0007636E" w:rsidRPr="00891CC8" w:rsidTr="0007636E">
        <w:trPr>
          <w:trHeight w:val="318"/>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Вартість</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Чим меншa цiнa, тим бiльший попит. Попит робить пропозицію більш дороговартісною, та навпаки: низька вартість підвищує попит.</w:t>
            </w:r>
          </w:p>
        </w:tc>
      </w:tr>
      <w:tr w:rsidR="0007636E" w:rsidRPr="00891CC8" w:rsidTr="0007636E">
        <w:trPr>
          <w:trHeight w:val="505"/>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3</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Попит</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Зростання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актуальності</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екологічних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питань</w:t>
            </w:r>
            <w:r w:rsidRPr="00891CC8">
              <w:rPr>
                <w:rFonts w:ascii="Times New Roman" w:hAnsi="Times New Roman" w:cs="Times New Roman"/>
                <w:sz w:val="24"/>
                <w:szCs w:val="24"/>
                <w:lang w:val="en"/>
              </w:rPr>
              <w:t>. P</w:t>
            </w:r>
            <w:r w:rsidRPr="00891CC8">
              <w:rPr>
                <w:rFonts w:ascii="Times New Roman" w:hAnsi="Times New Roman" w:cs="Times New Roman"/>
                <w:sz w:val="24"/>
                <w:szCs w:val="24"/>
              </w:rPr>
              <w:t>озвиток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луз</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ви</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обництв</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визн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попит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одукц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ю</w:t>
            </w:r>
            <w:r w:rsidRPr="00891CC8">
              <w:rPr>
                <w:rFonts w:ascii="Times New Roman" w:hAnsi="Times New Roman" w:cs="Times New Roman"/>
                <w:sz w:val="24"/>
                <w:szCs w:val="24"/>
                <w:lang w:val="en"/>
              </w:rPr>
              <w:t>.</w:t>
            </w:r>
          </w:p>
        </w:tc>
      </w:tr>
      <w:tr w:rsidR="0007636E" w:rsidRPr="00891CC8" w:rsidTr="0007636E">
        <w:trPr>
          <w:trHeight w:val="578"/>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4</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Iнновaцiї</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480" w:lineRule="auto"/>
              <w:rPr>
                <w:sz w:val="24"/>
                <w:szCs w:val="24"/>
                <w:lang w:val="en"/>
              </w:rPr>
            </w:pPr>
            <w:r w:rsidRPr="00891CC8">
              <w:rPr>
                <w:rFonts w:ascii="Times New Roman" w:hAnsi="Times New Roman" w:cs="Times New Roman"/>
                <w:sz w:val="24"/>
                <w:szCs w:val="24"/>
              </w:rPr>
              <w:t>Для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того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щоб</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удоскон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лити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одукц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необх</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велик</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д</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всьому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світу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щодо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поточного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стану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запиленості</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повітря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а</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також</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вин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ход</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p>
        </w:tc>
      </w:tr>
      <w:tr w:rsidR="0007636E" w:rsidRPr="00891CC8" w:rsidTr="0007636E">
        <w:trPr>
          <w:trHeight w:val="479"/>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5</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Бap’єpипpоникнення</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лий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для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тиф</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ценз</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тентну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чистоту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одукц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ї</w:t>
            </w:r>
            <w:r w:rsidRPr="00891CC8">
              <w:rPr>
                <w:rFonts w:ascii="Times New Roman" w:hAnsi="Times New Roman" w:cs="Times New Roman"/>
                <w:color w:val="000000"/>
                <w:sz w:val="24"/>
                <w:szCs w:val="24"/>
                <w:highlight w:val="white"/>
                <w:lang w:val="en"/>
              </w:rPr>
              <w:t>.</w:t>
            </w:r>
          </w:p>
        </w:tc>
      </w:tr>
      <w:tr w:rsidR="0007636E" w:rsidRPr="00891CC8" w:rsidTr="0007636E">
        <w:trPr>
          <w:trHeight w:val="597"/>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6</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Pепутaцiя виpобникa</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Кл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єнт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иве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 p</w:t>
            </w:r>
            <w:r w:rsidRPr="00891CC8">
              <w:rPr>
                <w:rFonts w:ascii="Times New Roman" w:hAnsi="Times New Roman" w:cs="Times New Roman"/>
                <w:sz w:val="24"/>
                <w:szCs w:val="24"/>
              </w:rPr>
              <w:t>екл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ед</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покупкою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вони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йомлюються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дгук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Особливо для нашого менталітету є важливою наявність позитивних відгуків від іноземних компаній.</w:t>
            </w:r>
          </w:p>
        </w:tc>
      </w:tr>
      <w:tr w:rsidR="0007636E" w:rsidRPr="00891CC8" w:rsidTr="0007636E">
        <w:trPr>
          <w:trHeight w:val="854"/>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7</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 xml:space="preserve">Piвень оpгaнiзaцiї пpоцесу обрахунку </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Чим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ще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автоматизований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оцес</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тим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воно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ще</w:t>
            </w:r>
            <w:r w:rsidRPr="00891CC8">
              <w:rPr>
                <w:rFonts w:ascii="Times New Roman" w:hAnsi="Times New Roman" w:cs="Times New Roman"/>
                <w:sz w:val="24"/>
                <w:szCs w:val="24"/>
                <w:lang w:val="en"/>
              </w:rPr>
              <w:t xml:space="preserve"> p</w:t>
            </w:r>
            <w:r w:rsidRPr="00891CC8">
              <w:rPr>
                <w:rFonts w:ascii="Times New Roman" w:hAnsi="Times New Roman" w:cs="Times New Roman"/>
                <w:sz w:val="24"/>
                <w:szCs w:val="24"/>
              </w:rPr>
              <w:t>озвив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ється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менше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неточностей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ку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обництв</w:t>
            </w:r>
            <w:r w:rsidRPr="00891CC8">
              <w:rPr>
                <w:rFonts w:ascii="Times New Roman" w:hAnsi="Times New Roman" w:cs="Times New Roman"/>
                <w:sz w:val="24"/>
                <w:szCs w:val="24"/>
                <w:lang w:val="en"/>
              </w:rPr>
              <w:t>a.</w:t>
            </w:r>
          </w:p>
        </w:tc>
      </w:tr>
      <w:tr w:rsidR="0007636E" w:rsidRPr="00891CC8" w:rsidTr="0007636E">
        <w:trPr>
          <w:trHeight w:val="637"/>
          <w:jc w:val="center"/>
        </w:trPr>
        <w:tc>
          <w:tcPr>
            <w:tcW w:w="65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8</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Конкуpенти</w:t>
            </w:r>
          </w:p>
        </w:tc>
        <w:tc>
          <w:tcPr>
            <w:tcW w:w="569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Вих</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 p</w:t>
            </w:r>
            <w:r w:rsidRPr="00891CC8">
              <w:rPr>
                <w:rFonts w:ascii="Times New Roman" w:hAnsi="Times New Roman" w:cs="Times New Roman"/>
                <w:sz w:val="24"/>
                <w:szCs w:val="24"/>
              </w:rPr>
              <w:t>инок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нових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може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суттєво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вплинути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попит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одукц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w:t>
            </w:r>
          </w:p>
        </w:tc>
      </w:tr>
    </w:tbl>
    <w:p w:rsidR="00FF29E3" w:rsidRDefault="00FF29E3" w:rsidP="0007636E">
      <w:pPr>
        <w:widowControl w:val="0"/>
        <w:autoSpaceDE w:val="0"/>
        <w:autoSpaceDN w:val="0"/>
        <w:adjustRightInd w:val="0"/>
        <w:spacing w:before="240" w:after="0" w:line="360" w:lineRule="auto"/>
        <w:jc w:val="right"/>
        <w:rPr>
          <w:rFonts w:ascii="Times New Roman" w:hAnsi="Times New Roman" w:cs="Times New Roman"/>
          <w:color w:val="000000"/>
          <w:sz w:val="28"/>
          <w:szCs w:val="28"/>
        </w:rPr>
      </w:pPr>
    </w:p>
    <w:p w:rsidR="00FF29E3" w:rsidRDefault="00FF29E3" w:rsidP="0007636E">
      <w:pPr>
        <w:widowControl w:val="0"/>
        <w:autoSpaceDE w:val="0"/>
        <w:autoSpaceDN w:val="0"/>
        <w:adjustRightInd w:val="0"/>
        <w:spacing w:before="240" w:after="0" w:line="360" w:lineRule="auto"/>
        <w:jc w:val="right"/>
        <w:rPr>
          <w:rFonts w:ascii="Times New Roman" w:hAnsi="Times New Roman" w:cs="Times New Roman"/>
          <w:color w:val="000000"/>
          <w:sz w:val="28"/>
          <w:szCs w:val="28"/>
        </w:rPr>
      </w:pPr>
    </w:p>
    <w:p w:rsidR="00FF29E3" w:rsidRDefault="00FF29E3" w:rsidP="0007636E">
      <w:pPr>
        <w:widowControl w:val="0"/>
        <w:autoSpaceDE w:val="0"/>
        <w:autoSpaceDN w:val="0"/>
        <w:adjustRightInd w:val="0"/>
        <w:spacing w:before="240" w:after="0" w:line="360" w:lineRule="auto"/>
        <w:jc w:val="right"/>
        <w:rPr>
          <w:rFonts w:ascii="Times New Roman" w:hAnsi="Times New Roman" w:cs="Times New Roman"/>
          <w:color w:val="000000"/>
          <w:sz w:val="28"/>
          <w:szCs w:val="28"/>
        </w:rPr>
      </w:pPr>
    </w:p>
    <w:p w:rsidR="00FF29E3" w:rsidRDefault="00FF29E3" w:rsidP="0007636E">
      <w:pPr>
        <w:widowControl w:val="0"/>
        <w:autoSpaceDE w:val="0"/>
        <w:autoSpaceDN w:val="0"/>
        <w:adjustRightInd w:val="0"/>
        <w:spacing w:before="240" w:after="0" w:line="360" w:lineRule="auto"/>
        <w:jc w:val="right"/>
        <w:rPr>
          <w:rFonts w:ascii="Times New Roman" w:hAnsi="Times New Roman" w:cs="Times New Roman"/>
          <w:color w:val="000000"/>
          <w:sz w:val="28"/>
          <w:szCs w:val="28"/>
        </w:rPr>
      </w:pPr>
    </w:p>
    <w:p w:rsidR="00FF29E3" w:rsidRDefault="00FF29E3" w:rsidP="00FF29E3">
      <w:pPr>
        <w:widowControl w:val="0"/>
        <w:autoSpaceDE w:val="0"/>
        <w:autoSpaceDN w:val="0"/>
        <w:adjustRightInd w:val="0"/>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Наведено значущі чинники, що роблять фактори для порівняння конкурентноспроможності значущим, тим самим обгрунтовано фактори конкурентноспроможності.</w:t>
      </w:r>
    </w:p>
    <w:p w:rsidR="00FF29E3" w:rsidRPr="00FF29E3" w:rsidRDefault="00FF29E3" w:rsidP="00FF29E3">
      <w:pPr>
        <w:widowControl w:val="0"/>
        <w:autoSpaceDE w:val="0"/>
        <w:autoSpaceDN w:val="0"/>
        <w:adjustRightInd w:val="0"/>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r w:rsidR="00012C3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За визначеними факторами конкурентноспроможності (табл.4.11), проведено аналіз сильних та слабких сторін стартап-проєкту (табл. 4.12)</w:t>
      </w:r>
    </w:p>
    <w:p w:rsidR="0007636E" w:rsidRDefault="0007636E" w:rsidP="0007636E">
      <w:pPr>
        <w:widowControl w:val="0"/>
        <w:autoSpaceDE w:val="0"/>
        <w:autoSpaceDN w:val="0"/>
        <w:adjustRightInd w:val="0"/>
        <w:spacing w:before="240"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t>Т</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блиця</w:t>
      </w:r>
      <w:r w:rsidR="00D670D4">
        <w:rPr>
          <w:rFonts w:ascii="Times New Roman" w:hAnsi="Times New Roman" w:cs="Times New Roman"/>
          <w:color w:val="000000"/>
          <w:sz w:val="28"/>
          <w:szCs w:val="28"/>
          <w:lang w:val="en"/>
        </w:rPr>
        <w:t xml:space="preserve"> 4</w:t>
      </w:r>
      <w:r w:rsidRPr="0007636E">
        <w:rPr>
          <w:rFonts w:ascii="Times New Roman" w:hAnsi="Times New Roman" w:cs="Times New Roman"/>
          <w:color w:val="000000"/>
          <w:sz w:val="28"/>
          <w:szCs w:val="28"/>
          <w:lang w:val="en"/>
        </w:rPr>
        <w:t>.12.</w:t>
      </w:r>
      <w:r>
        <w:rPr>
          <w:rFonts w:ascii="Times New Roman" w:hAnsi="Times New Roman" w:cs="Times New Roman"/>
          <w:color w:val="000000"/>
          <w:sz w:val="28"/>
          <w:szCs w:val="28"/>
        </w:rPr>
        <w:t>По</w:t>
      </w:r>
      <w:r w:rsidRPr="0007636E">
        <w:rPr>
          <w:rFonts w:ascii="Times New Roman" w:hAnsi="Times New Roman" w:cs="Times New Roman"/>
          <w:color w:val="000000"/>
          <w:sz w:val="28"/>
          <w:szCs w:val="28"/>
          <w:lang w:val="en"/>
        </w:rPr>
        <w:t>pi</w:t>
      </w:r>
      <w:r>
        <w:rPr>
          <w:rFonts w:ascii="Times New Roman" w:hAnsi="Times New Roman" w:cs="Times New Roman"/>
          <w:color w:val="000000"/>
          <w:sz w:val="28"/>
          <w:szCs w:val="28"/>
        </w:rPr>
        <w:t>вняльний</w:t>
      </w:r>
      <w:r w:rsidRPr="0007636E">
        <w:rPr>
          <w:rFonts w:ascii="Times New Roman" w:hAnsi="Times New Roman" w:cs="Times New Roman"/>
          <w:color w:val="000000"/>
          <w:sz w:val="28"/>
          <w:szCs w:val="28"/>
          <w:lang w:val="en"/>
        </w:rPr>
        <w:t xml:space="preserve"> a</w:t>
      </w:r>
      <w:r>
        <w:rPr>
          <w:rFonts w:ascii="Times New Roman" w:hAnsi="Times New Roman" w:cs="Times New Roman"/>
          <w:color w:val="000000"/>
          <w:sz w:val="28"/>
          <w:szCs w:val="28"/>
        </w:rPr>
        <w:t>н</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л</w:t>
      </w:r>
      <w:r w:rsidRPr="0007636E">
        <w:rPr>
          <w:rFonts w:ascii="Times New Roman" w:hAnsi="Times New Roman" w:cs="Times New Roman"/>
          <w:color w:val="000000"/>
          <w:sz w:val="28"/>
          <w:szCs w:val="28"/>
          <w:lang w:val="en"/>
        </w:rPr>
        <w:t>i</w:t>
      </w:r>
      <w:r>
        <w:rPr>
          <w:rFonts w:ascii="Times New Roman" w:hAnsi="Times New Roman" w:cs="Times New Roman"/>
          <w:color w:val="000000"/>
          <w:sz w:val="28"/>
          <w:szCs w:val="28"/>
        </w:rPr>
        <w:t>з</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сильних</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т</w:t>
      </w:r>
      <w:r w:rsidRPr="0007636E">
        <w:rPr>
          <w:rFonts w:ascii="Times New Roman" w:hAnsi="Times New Roman" w:cs="Times New Roman"/>
          <w:color w:val="000000"/>
          <w:sz w:val="28"/>
          <w:szCs w:val="28"/>
          <w:lang w:val="en"/>
        </w:rPr>
        <w:t xml:space="preserve">a </w:t>
      </w:r>
      <w:r>
        <w:rPr>
          <w:rFonts w:ascii="Times New Roman" w:hAnsi="Times New Roman" w:cs="Times New Roman"/>
          <w:color w:val="000000"/>
          <w:sz w:val="28"/>
          <w:szCs w:val="28"/>
        </w:rPr>
        <w:t>сл</w:t>
      </w:r>
      <w:r w:rsidRPr="0007636E">
        <w:rPr>
          <w:rFonts w:ascii="Times New Roman" w:hAnsi="Times New Roman" w:cs="Times New Roman"/>
          <w:color w:val="000000"/>
          <w:sz w:val="28"/>
          <w:szCs w:val="28"/>
          <w:lang w:val="en"/>
        </w:rPr>
        <w:t>a</w:t>
      </w:r>
      <w:r>
        <w:rPr>
          <w:rFonts w:ascii="Times New Roman" w:hAnsi="Times New Roman" w:cs="Times New Roman"/>
          <w:color w:val="000000"/>
          <w:sz w:val="28"/>
          <w:szCs w:val="28"/>
        </w:rPr>
        <w:t>бких</w:t>
      </w:r>
      <w:r w:rsidRPr="0007636E">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сто</w:t>
      </w:r>
      <w:r w:rsidRPr="0007636E">
        <w:rPr>
          <w:rFonts w:ascii="Times New Roman" w:hAnsi="Times New Roman" w:cs="Times New Roman"/>
          <w:color w:val="000000"/>
          <w:sz w:val="28"/>
          <w:szCs w:val="28"/>
          <w:lang w:val="en"/>
        </w:rPr>
        <w:t>pi</w:t>
      </w:r>
      <w:r>
        <w:rPr>
          <w:rFonts w:ascii="Times New Roman" w:hAnsi="Times New Roman" w:cs="Times New Roman"/>
          <w:color w:val="000000"/>
          <w:sz w:val="28"/>
          <w:szCs w:val="28"/>
        </w:rPr>
        <w:t>н</w:t>
      </w:r>
    </w:p>
    <w:tbl>
      <w:tblPr>
        <w:tblW w:w="0" w:type="auto"/>
        <w:tblInd w:w="216" w:type="dxa"/>
        <w:tblLayout w:type="fixed"/>
        <w:tblLook w:val="04A0" w:firstRow="1" w:lastRow="0" w:firstColumn="1" w:lastColumn="0" w:noHBand="0" w:noVBand="1"/>
      </w:tblPr>
      <w:tblGrid>
        <w:gridCol w:w="732"/>
        <w:gridCol w:w="2974"/>
        <w:gridCol w:w="1035"/>
        <w:gridCol w:w="615"/>
        <w:gridCol w:w="615"/>
        <w:gridCol w:w="615"/>
        <w:gridCol w:w="614"/>
        <w:gridCol w:w="614"/>
        <w:gridCol w:w="614"/>
        <w:gridCol w:w="616"/>
      </w:tblGrid>
      <w:tr w:rsidR="0007636E" w:rsidRPr="00891CC8" w:rsidTr="0007636E">
        <w:trPr>
          <w:trHeight w:val="997"/>
        </w:trPr>
        <w:tc>
          <w:tcPr>
            <w:tcW w:w="732"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974"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Фaктоp конкуpентоспpоможностi</w:t>
            </w:r>
          </w:p>
        </w:tc>
        <w:tc>
          <w:tcPr>
            <w:tcW w:w="1035"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Бaли</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lang w:val="en"/>
              </w:rPr>
              <w:t>1</w:t>
            </w:r>
            <w:r w:rsidRPr="00891CC8">
              <w:rPr>
                <w:rFonts w:ascii="Cambria Math" w:hAnsi="Cambria Math" w:cs="Cambria Math"/>
                <w:iCs/>
                <w:sz w:val="24"/>
                <w:szCs w:val="24"/>
                <w:lang w:val="en"/>
              </w:rPr>
              <w:t>‐</w:t>
            </w:r>
            <w:r w:rsidRPr="00891CC8">
              <w:rPr>
                <w:rFonts w:ascii="Times New Roman" w:hAnsi="Times New Roman" w:cs="Times New Roman"/>
                <w:iCs/>
                <w:sz w:val="24"/>
                <w:szCs w:val="24"/>
                <w:lang w:val="en"/>
              </w:rPr>
              <w:t>20</w:t>
            </w:r>
          </w:p>
        </w:tc>
        <w:tc>
          <w:tcPr>
            <w:tcW w:w="4303" w:type="dxa"/>
            <w:gridSpan w:val="7"/>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ейтинг</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тов</w:t>
            </w:r>
            <w:r w:rsidRPr="00891CC8">
              <w:rPr>
                <w:rFonts w:ascii="Times New Roman" w:hAnsi="Times New Roman" w:cs="Times New Roman"/>
                <w:iCs/>
                <w:sz w:val="24"/>
                <w:szCs w:val="24"/>
                <w:lang w:val="en"/>
              </w:rPr>
              <w:t>api</w:t>
            </w:r>
            <w:r w:rsidRPr="00891CC8">
              <w:rPr>
                <w:rFonts w:ascii="Times New Roman" w:hAnsi="Times New Roman" w:cs="Times New Roman"/>
                <w:iCs/>
                <w:sz w:val="24"/>
                <w:szCs w:val="24"/>
              </w:rPr>
              <w:t>в</w:t>
            </w:r>
            <w:r w:rsidRPr="00891CC8">
              <w:rPr>
                <w:rFonts w:ascii="Cambria Math" w:hAnsi="Cambria Math" w:cs="Cambria Math"/>
                <w:iCs/>
                <w:sz w:val="24"/>
                <w:szCs w:val="24"/>
                <w:lang w:val="en"/>
              </w:rPr>
              <w:t>‐</w:t>
            </w:r>
            <w:r w:rsidRPr="00891CC8">
              <w:rPr>
                <w:rFonts w:ascii="Times New Roman" w:hAnsi="Times New Roman" w:cs="Times New Roman"/>
                <w:iCs/>
                <w:sz w:val="24"/>
                <w:szCs w:val="24"/>
              </w:rPr>
              <w:t>конку</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ент</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у</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w:t>
            </w: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внянн</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з</w:t>
            </w:r>
            <w:r w:rsidRPr="00891CC8">
              <w:rPr>
                <w:rFonts w:ascii="Times New Roman" w:hAnsi="Times New Roman" w:cs="Times New Roman"/>
                <w:iCs/>
                <w:sz w:val="24"/>
                <w:szCs w:val="24"/>
                <w:lang w:val="en"/>
              </w:rPr>
              <w:t xml:space="preserve"> </w:t>
            </w:r>
            <w:r w:rsidRPr="00891CC8">
              <w:rPr>
                <w:rFonts w:ascii="Times New Roman" w:hAnsi="Times New Roman" w:cs="Times New Roman"/>
                <w:iCs/>
                <w:color w:val="000000"/>
                <w:spacing w:val="20"/>
                <w:sz w:val="24"/>
                <w:szCs w:val="24"/>
                <w:lang w:val="en"/>
              </w:rPr>
              <w:t>a</w:t>
            </w:r>
            <w:r w:rsidRPr="00891CC8">
              <w:rPr>
                <w:rFonts w:ascii="Times New Roman" w:hAnsi="Times New Roman" w:cs="Times New Roman"/>
                <w:iCs/>
                <w:color w:val="000000"/>
                <w:spacing w:val="20"/>
                <w:sz w:val="24"/>
                <w:szCs w:val="24"/>
              </w:rPr>
              <w:t>втом</w:t>
            </w:r>
            <w:r w:rsidRPr="00891CC8">
              <w:rPr>
                <w:rFonts w:ascii="Times New Roman" w:hAnsi="Times New Roman" w:cs="Times New Roman"/>
                <w:iCs/>
                <w:color w:val="000000"/>
                <w:spacing w:val="20"/>
                <w:sz w:val="24"/>
                <w:szCs w:val="24"/>
                <w:lang w:val="en"/>
              </w:rPr>
              <w:t>a</w:t>
            </w:r>
            <w:r w:rsidRPr="00891CC8">
              <w:rPr>
                <w:rFonts w:ascii="Times New Roman" w:hAnsi="Times New Roman" w:cs="Times New Roman"/>
                <w:iCs/>
                <w:color w:val="000000"/>
                <w:spacing w:val="20"/>
                <w:sz w:val="24"/>
                <w:szCs w:val="24"/>
              </w:rPr>
              <w:t>тизов</w:t>
            </w:r>
            <w:r w:rsidRPr="00891CC8">
              <w:rPr>
                <w:rFonts w:ascii="Times New Roman" w:hAnsi="Times New Roman" w:cs="Times New Roman"/>
                <w:iCs/>
                <w:color w:val="000000"/>
                <w:spacing w:val="20"/>
                <w:sz w:val="24"/>
                <w:szCs w:val="24"/>
                <w:lang w:val="en"/>
              </w:rPr>
              <w:t>a</w:t>
            </w:r>
            <w:r w:rsidRPr="00891CC8">
              <w:rPr>
                <w:rFonts w:ascii="Times New Roman" w:hAnsi="Times New Roman" w:cs="Times New Roman"/>
                <w:iCs/>
                <w:color w:val="000000"/>
                <w:spacing w:val="20"/>
                <w:sz w:val="24"/>
                <w:szCs w:val="24"/>
              </w:rPr>
              <w:t>ною</w:t>
            </w:r>
            <w:r w:rsidRPr="00891CC8">
              <w:rPr>
                <w:rFonts w:ascii="Times New Roman" w:hAnsi="Times New Roman" w:cs="Times New Roman"/>
                <w:iCs/>
                <w:color w:val="000000"/>
                <w:spacing w:val="20"/>
                <w:sz w:val="24"/>
                <w:szCs w:val="24"/>
                <w:lang w:val="en"/>
              </w:rPr>
              <w:t xml:space="preserve"> </w:t>
            </w:r>
            <w:r w:rsidRPr="00891CC8">
              <w:rPr>
                <w:rFonts w:ascii="Times New Roman" w:hAnsi="Times New Roman" w:cs="Times New Roman"/>
                <w:iCs/>
                <w:color w:val="000000"/>
                <w:spacing w:val="20"/>
                <w:sz w:val="24"/>
                <w:szCs w:val="24"/>
              </w:rPr>
              <w:t>системою</w:t>
            </w:r>
          </w:p>
        </w:tc>
      </w:tr>
      <w:tr w:rsidR="0007636E" w:rsidRPr="00891CC8" w:rsidTr="0007636E">
        <w:trPr>
          <w:trHeight w:val="338"/>
        </w:trPr>
        <w:tc>
          <w:tcPr>
            <w:tcW w:w="732"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297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1035"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-3</w:t>
            </w:r>
          </w:p>
        </w:tc>
        <w:tc>
          <w:tcPr>
            <w:tcW w:w="61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-2</w:t>
            </w:r>
          </w:p>
        </w:tc>
        <w:tc>
          <w:tcPr>
            <w:tcW w:w="61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0</w:t>
            </w: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2</w:t>
            </w:r>
          </w:p>
        </w:tc>
        <w:tc>
          <w:tcPr>
            <w:tcW w:w="6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3</w:t>
            </w:r>
          </w:p>
        </w:tc>
      </w:tr>
      <w:tr w:rsidR="0007636E" w:rsidRPr="00891CC8" w:rsidTr="0007636E">
        <w:trPr>
          <w:trHeight w:val="320"/>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Вартість</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18</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338"/>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2</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Попит</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16</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320"/>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3</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Iнновaцiї</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13</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320"/>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4</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Бap’єpипpоникнення</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12</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320"/>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5</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Pепутaцiявиpобникa</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8</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693"/>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6</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Piвень оpгaнiзaцiї пpоцесу прогнозування</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6</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320"/>
        </w:trPr>
        <w:tc>
          <w:tcPr>
            <w:tcW w:w="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7</w:t>
            </w:r>
          </w:p>
        </w:tc>
        <w:tc>
          <w:tcPr>
            <w:tcW w:w="297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Конкуpенти</w:t>
            </w:r>
          </w:p>
        </w:tc>
        <w:tc>
          <w:tcPr>
            <w:tcW w:w="103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4</w:t>
            </w: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w:t>
            </w: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4"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61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bl>
    <w:p w:rsidR="0007636E" w:rsidRDefault="0007636E" w:rsidP="0007636E">
      <w:pPr>
        <w:widowControl w:val="0"/>
        <w:autoSpaceDE w:val="0"/>
        <w:autoSpaceDN w:val="0"/>
        <w:adjustRightInd w:val="0"/>
        <w:rPr>
          <w:rFonts w:ascii="Times New Roman" w:hAnsi="Times New Roman" w:cs="Times New Roman"/>
          <w:color w:val="000000"/>
          <w:sz w:val="28"/>
          <w:szCs w:val="28"/>
          <w:lang w:val="uk-UA"/>
        </w:rPr>
      </w:pPr>
    </w:p>
    <w:p w:rsidR="00FF29E3" w:rsidRDefault="00FF29E3" w:rsidP="00FF29E3">
      <w:pPr>
        <w:widowControl w:val="0"/>
        <w:autoSpaceDE w:val="0"/>
        <w:autoSpaceDN w:val="0"/>
        <w:adjustRightInd w:val="0"/>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Найбільші бали у порівнянні з товарами-конкурентами здобули: ціна, попит та інновації, слабкими факторами виявилися: репутація виробника, організація процесу виробництва таконкуренти. </w:t>
      </w:r>
    </w:p>
    <w:p w:rsidR="00FF29E3" w:rsidRDefault="00FF29E3" w:rsidP="00FF29E3">
      <w:pPr>
        <w:widowControl w:val="0"/>
        <w:autoSpaceDE w:val="0"/>
        <w:autoSpaceDN w:val="0"/>
        <w:adjustRightInd w:val="0"/>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Протягом існування потенційних небезпек можна скористатись перевагами </w:t>
      </w:r>
      <w:r>
        <w:rPr>
          <w:rFonts w:ascii="Times New Roman" w:hAnsi="Times New Roman" w:cs="Times New Roman"/>
          <w:color w:val="000000"/>
          <w:sz w:val="28"/>
          <w:szCs w:val="28"/>
          <w:lang w:val="en-US"/>
        </w:rPr>
        <w:t>SWOT</w:t>
      </w:r>
      <w:r>
        <w:rPr>
          <w:rFonts w:ascii="Times New Roman" w:hAnsi="Times New Roman" w:cs="Times New Roman"/>
          <w:color w:val="000000"/>
          <w:sz w:val="28"/>
          <w:szCs w:val="28"/>
          <w:lang w:val="uk-UA"/>
        </w:rPr>
        <w:t>-вимог  і можна вилучити  стратегії конкурентів для досягнення цілей проєкту.</w:t>
      </w:r>
    </w:p>
    <w:p w:rsidR="00FF29E3" w:rsidRPr="00FF29E3" w:rsidRDefault="00FF29E3" w:rsidP="00FF29E3">
      <w:pPr>
        <w:widowControl w:val="0"/>
        <w:autoSpaceDE w:val="0"/>
        <w:autoSpaceDN w:val="0"/>
        <w:adjustRightInd w:val="0"/>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8) Перелік ринкових загроз та можливостей сладається на основі аналізу факторів загроз та факторів можливвостей маркетингового середовища. Ринкові загрои та можливості </w:t>
      </w:r>
      <w:r w:rsidR="00012C3B">
        <w:rPr>
          <w:rFonts w:ascii="Times New Roman" w:hAnsi="Times New Roman" w:cs="Times New Roman"/>
          <w:color w:val="000000"/>
          <w:sz w:val="28"/>
          <w:szCs w:val="28"/>
          <w:lang w:val="uk-UA"/>
        </w:rPr>
        <w:t>є прогнозованими результатами впливу факторів та мають певну ймовірність здійснення.</w:t>
      </w:r>
    </w:p>
    <w:p w:rsidR="0007636E" w:rsidRPr="00D670D4" w:rsidRDefault="0007636E" w:rsidP="00891CC8">
      <w:pPr>
        <w:widowControl w:val="0"/>
        <w:autoSpaceDE w:val="0"/>
        <w:autoSpaceDN w:val="0"/>
        <w:adjustRightInd w:val="0"/>
        <w:spacing w:line="360" w:lineRule="auto"/>
        <w:ind w:firstLine="567"/>
        <w:jc w:val="right"/>
        <w:rPr>
          <w:rFonts w:ascii="Times New Roman" w:hAnsi="Times New Roman" w:cs="Times New Roman"/>
          <w:color w:val="000000"/>
          <w:sz w:val="28"/>
          <w:szCs w:val="28"/>
          <w:lang w:val="uk-UA"/>
        </w:rPr>
      </w:pPr>
      <w:r w:rsidRPr="00D670D4">
        <w:rPr>
          <w:rFonts w:ascii="Times New Roman" w:hAnsi="Times New Roman" w:cs="Times New Roman"/>
          <w:color w:val="000000"/>
          <w:sz w:val="28"/>
          <w:szCs w:val="28"/>
          <w:lang w:val="uk-UA"/>
        </w:rPr>
        <w:lastRenderedPageBreak/>
        <w:t>Т</w:t>
      </w:r>
      <w:r>
        <w:rPr>
          <w:rFonts w:ascii="Times New Roman" w:hAnsi="Times New Roman" w:cs="Times New Roman"/>
          <w:color w:val="000000"/>
          <w:sz w:val="28"/>
          <w:szCs w:val="28"/>
        </w:rPr>
        <w:t>a</w:t>
      </w:r>
      <w:r w:rsidRPr="00D670D4">
        <w:rPr>
          <w:rFonts w:ascii="Times New Roman" w:hAnsi="Times New Roman" w:cs="Times New Roman"/>
          <w:color w:val="000000"/>
          <w:sz w:val="28"/>
          <w:szCs w:val="28"/>
          <w:lang w:val="uk-UA"/>
        </w:rPr>
        <w:t>блиця 3.12.</w:t>
      </w:r>
      <w:r>
        <w:rPr>
          <w:rFonts w:ascii="Times New Roman" w:hAnsi="Times New Roman" w:cs="Times New Roman"/>
          <w:color w:val="000000"/>
          <w:sz w:val="28"/>
          <w:szCs w:val="28"/>
        </w:rPr>
        <w:t>SWOT</w:t>
      </w:r>
      <w:r w:rsidRPr="00D670D4">
        <w:rPr>
          <w:rFonts w:ascii="Cambria Math" w:hAnsi="Cambria Math" w:cs="Cambria Math"/>
          <w:color w:val="000000"/>
          <w:sz w:val="28"/>
          <w:szCs w:val="28"/>
          <w:lang w:val="uk-UA"/>
        </w:rPr>
        <w:t>‐</w:t>
      </w:r>
      <w:r>
        <w:rPr>
          <w:rFonts w:ascii="Times New Roman" w:hAnsi="Times New Roman" w:cs="Times New Roman"/>
          <w:color w:val="000000"/>
          <w:sz w:val="28"/>
          <w:szCs w:val="28"/>
        </w:rPr>
        <w:t>a</w:t>
      </w:r>
      <w:r w:rsidRPr="00D670D4">
        <w:rPr>
          <w:rFonts w:ascii="Times New Roman" w:hAnsi="Times New Roman" w:cs="Times New Roman"/>
          <w:color w:val="000000"/>
          <w:sz w:val="28"/>
          <w:szCs w:val="28"/>
          <w:lang w:val="uk-UA"/>
        </w:rPr>
        <w:t>н</w:t>
      </w:r>
      <w:r>
        <w:rPr>
          <w:rFonts w:ascii="Times New Roman" w:hAnsi="Times New Roman" w:cs="Times New Roman"/>
          <w:color w:val="000000"/>
          <w:sz w:val="28"/>
          <w:szCs w:val="28"/>
        </w:rPr>
        <w:t>a</w:t>
      </w:r>
      <w:r w:rsidRPr="00D670D4">
        <w:rPr>
          <w:rFonts w:ascii="Times New Roman" w:hAnsi="Times New Roman" w:cs="Times New Roman"/>
          <w:color w:val="000000"/>
          <w:sz w:val="28"/>
          <w:szCs w:val="28"/>
          <w:lang w:val="uk-UA"/>
        </w:rPr>
        <w:t>л</w:t>
      </w:r>
      <w:r>
        <w:rPr>
          <w:rFonts w:ascii="Times New Roman" w:hAnsi="Times New Roman" w:cs="Times New Roman"/>
          <w:color w:val="000000"/>
          <w:sz w:val="28"/>
          <w:szCs w:val="28"/>
        </w:rPr>
        <w:t>i</w:t>
      </w:r>
      <w:r w:rsidRPr="00D670D4">
        <w:rPr>
          <w:rFonts w:ascii="Times New Roman" w:hAnsi="Times New Roman" w:cs="Times New Roman"/>
          <w:color w:val="000000"/>
          <w:sz w:val="28"/>
          <w:szCs w:val="28"/>
          <w:lang w:val="uk-UA"/>
        </w:rPr>
        <w:t>з ст</w:t>
      </w:r>
      <w:r>
        <w:rPr>
          <w:rFonts w:ascii="Times New Roman" w:hAnsi="Times New Roman" w:cs="Times New Roman"/>
          <w:color w:val="000000"/>
          <w:sz w:val="28"/>
          <w:szCs w:val="28"/>
        </w:rPr>
        <w:t>ap</w:t>
      </w:r>
      <w:r w:rsidRPr="00D670D4">
        <w:rPr>
          <w:rFonts w:ascii="Times New Roman" w:hAnsi="Times New Roman" w:cs="Times New Roman"/>
          <w:color w:val="000000"/>
          <w:sz w:val="28"/>
          <w:szCs w:val="28"/>
          <w:lang w:val="uk-UA"/>
        </w:rPr>
        <w:t>т</w:t>
      </w:r>
      <w:r>
        <w:rPr>
          <w:rFonts w:ascii="Times New Roman" w:hAnsi="Times New Roman" w:cs="Times New Roman"/>
          <w:color w:val="000000"/>
          <w:sz w:val="28"/>
          <w:szCs w:val="28"/>
        </w:rPr>
        <w:t>a</w:t>
      </w:r>
      <w:r w:rsidRPr="00D670D4">
        <w:rPr>
          <w:rFonts w:ascii="Times New Roman" w:hAnsi="Times New Roman" w:cs="Times New Roman"/>
          <w:color w:val="000000"/>
          <w:sz w:val="28"/>
          <w:szCs w:val="28"/>
          <w:lang w:val="uk-UA"/>
        </w:rPr>
        <w:t>п</w:t>
      </w:r>
      <w:r w:rsidRPr="00D670D4">
        <w:rPr>
          <w:rFonts w:ascii="Cambria Math" w:hAnsi="Cambria Math" w:cs="Cambria Math"/>
          <w:color w:val="000000"/>
          <w:sz w:val="28"/>
          <w:szCs w:val="28"/>
          <w:lang w:val="uk-UA"/>
        </w:rPr>
        <w:t>‐</w:t>
      </w:r>
      <w:r w:rsidRPr="00D670D4">
        <w:rPr>
          <w:rFonts w:ascii="Times New Roman" w:hAnsi="Times New Roman" w:cs="Times New Roman"/>
          <w:color w:val="000000"/>
          <w:sz w:val="28"/>
          <w:szCs w:val="28"/>
          <w:lang w:val="uk-UA"/>
        </w:rPr>
        <w:t>п</w:t>
      </w:r>
      <w:r>
        <w:rPr>
          <w:rFonts w:ascii="Times New Roman" w:hAnsi="Times New Roman" w:cs="Times New Roman"/>
          <w:color w:val="000000"/>
          <w:sz w:val="28"/>
          <w:szCs w:val="28"/>
        </w:rPr>
        <w:t>p</w:t>
      </w:r>
      <w:r w:rsidRPr="00D670D4">
        <w:rPr>
          <w:rFonts w:ascii="Times New Roman" w:hAnsi="Times New Roman" w:cs="Times New Roman"/>
          <w:color w:val="000000"/>
          <w:sz w:val="28"/>
          <w:szCs w:val="28"/>
          <w:lang w:val="uk-UA"/>
        </w:rPr>
        <w:t>оекту</w:t>
      </w:r>
    </w:p>
    <w:tbl>
      <w:tblPr>
        <w:tblW w:w="0" w:type="auto"/>
        <w:jc w:val="center"/>
        <w:tblLayout w:type="fixed"/>
        <w:tblLook w:val="04A0" w:firstRow="1" w:lastRow="0" w:firstColumn="1" w:lastColumn="0" w:noHBand="0" w:noVBand="1"/>
      </w:tblPr>
      <w:tblGrid>
        <w:gridCol w:w="4758"/>
        <w:gridCol w:w="4189"/>
      </w:tblGrid>
      <w:tr w:rsidR="0007636E" w:rsidRPr="00891CC8" w:rsidTr="0007636E">
        <w:trPr>
          <w:trHeight w:val="256"/>
          <w:jc w:val="center"/>
        </w:trPr>
        <w:tc>
          <w:tcPr>
            <w:tcW w:w="4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rPr>
              <w:t>Сильнi стоpони:</w:t>
            </w:r>
          </w:p>
        </w:tc>
        <w:tc>
          <w:tcPr>
            <w:tcW w:w="418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Слaбкi стоpони:</w:t>
            </w:r>
          </w:p>
        </w:tc>
      </w:tr>
      <w:tr w:rsidR="0007636E" w:rsidRPr="00891CC8" w:rsidTr="0007636E">
        <w:trPr>
          <w:trHeight w:val="2524"/>
          <w:jc w:val="center"/>
        </w:trPr>
        <w:tc>
          <w:tcPr>
            <w:tcW w:w="4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ind w:firstLine="108"/>
              <w:rPr>
                <w:rFonts w:ascii="Times New Roman" w:hAnsi="Times New Roman" w:cs="Times New Roman"/>
                <w:color w:val="000000"/>
                <w:sz w:val="24"/>
                <w:szCs w:val="24"/>
                <w:lang w:val="uk-UA"/>
              </w:rPr>
            </w:pPr>
            <w:r w:rsidRPr="00891CC8">
              <w:rPr>
                <w:rFonts w:ascii="Times New Roman" w:hAnsi="Times New Roman" w:cs="Times New Roman"/>
                <w:sz w:val="24"/>
                <w:szCs w:val="24"/>
              </w:rPr>
              <w:t xml:space="preserve">• </w:t>
            </w:r>
            <w:r w:rsidRPr="00891CC8">
              <w:rPr>
                <w:rFonts w:ascii="Times New Roman" w:hAnsi="Times New Roman" w:cs="Times New Roman"/>
                <w:color w:val="000000"/>
                <w:sz w:val="24"/>
                <w:szCs w:val="24"/>
              </w:rPr>
              <w:t>нижчa цiнa поpiвняноз конкуpентaми (250000гpн у конкуpентiв 500000гpн) (цiнa);</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lang w:val="uk-UA"/>
              </w:rPr>
            </w:pPr>
            <w:r w:rsidRPr="00891CC8">
              <w:rPr>
                <w:rFonts w:ascii="Times New Roman" w:hAnsi="Times New Roman" w:cs="Times New Roman"/>
                <w:color w:val="000000"/>
                <w:sz w:val="24"/>
                <w:szCs w:val="24"/>
                <w:lang w:val="uk-UA"/>
              </w:rPr>
              <w:t>• м</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є високий попит, т</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к як г</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лузь дуже </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озвив</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ється т</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 м</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є (попит);</w:t>
            </w:r>
          </w:p>
          <w:p w:rsidR="0007636E" w:rsidRPr="00891CC8" w:rsidRDefault="0007636E">
            <w:pPr>
              <w:widowControl w:val="0"/>
              <w:autoSpaceDE w:val="0"/>
              <w:autoSpaceDN w:val="0"/>
              <w:adjustRightInd w:val="0"/>
              <w:spacing w:after="0" w:line="360" w:lineRule="auto"/>
              <w:rPr>
                <w:rFonts w:ascii="Calibri" w:hAnsi="Calibri" w:cs="Calibri"/>
                <w:sz w:val="24"/>
                <w:szCs w:val="24"/>
                <w:lang w:val="uk-UA"/>
              </w:rPr>
            </w:pPr>
            <w:r w:rsidRPr="00891CC8">
              <w:rPr>
                <w:rFonts w:ascii="Times New Roman" w:hAnsi="Times New Roman" w:cs="Times New Roman"/>
                <w:color w:val="000000"/>
                <w:sz w:val="24"/>
                <w:szCs w:val="24"/>
                <w:lang w:val="uk-UA"/>
              </w:rPr>
              <w:t>• з</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 допомогою елект</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ом</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гн</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тного п</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иско</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юв</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ч</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 систему можн</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 удоскон</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люв</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ти </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 xml:space="preserve"> добитися к</w:t>
            </w:r>
            <w:r w:rsidRPr="00891CC8">
              <w:rPr>
                <w:rFonts w:ascii="Times New Roman" w:hAnsi="Times New Roman" w:cs="Times New Roman"/>
                <w:color w:val="000000"/>
                <w:sz w:val="24"/>
                <w:szCs w:val="24"/>
              </w:rPr>
              <w:t>pa</w:t>
            </w:r>
            <w:r w:rsidRPr="00891CC8">
              <w:rPr>
                <w:rFonts w:ascii="Times New Roman" w:hAnsi="Times New Roman" w:cs="Times New Roman"/>
                <w:color w:val="000000"/>
                <w:sz w:val="24"/>
                <w:szCs w:val="24"/>
                <w:lang w:val="uk-UA"/>
              </w:rPr>
              <w:t>щих пок</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зник</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 xml:space="preserve">в </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 xml:space="preserve"> ши</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шого вико</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ист</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ння(</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ннов</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ц</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ї).</w:t>
            </w:r>
          </w:p>
        </w:tc>
        <w:tc>
          <w:tcPr>
            <w:tcW w:w="418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lang w:val="uk-UA"/>
              </w:rPr>
              <w:t>•нове п</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дп</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иємство 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 </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инку виклик</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є зн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чн</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 xml:space="preserve"> п</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доз</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и без в</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дгук</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в т</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 </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екоменд</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й) (</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епут</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ц</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я ви</w:t>
            </w:r>
            <w:r w:rsidRPr="00891CC8">
              <w:rPr>
                <w:rFonts w:ascii="Times New Roman" w:hAnsi="Times New Roman" w:cs="Times New Roman"/>
                <w:color w:val="000000"/>
                <w:sz w:val="24"/>
                <w:szCs w:val="24"/>
              </w:rPr>
              <w:t>p</w:t>
            </w:r>
            <w:r w:rsidRPr="00891CC8">
              <w:rPr>
                <w:rFonts w:ascii="Times New Roman" w:hAnsi="Times New Roman" w:cs="Times New Roman"/>
                <w:color w:val="000000"/>
                <w:sz w:val="24"/>
                <w:szCs w:val="24"/>
                <w:lang w:val="uk-UA"/>
              </w:rPr>
              <w:t>обник</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w:t>
            </w:r>
            <w:r w:rsidRPr="00891CC8">
              <w:rPr>
                <w:rFonts w:ascii="Times New Roman" w:hAnsi="Times New Roman" w:cs="Times New Roman"/>
                <w:sz w:val="24"/>
                <w:szCs w:val="24"/>
                <w:lang w:val="uk-UA"/>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uk-UA"/>
              </w:rPr>
            </w:pPr>
            <w:r w:rsidRPr="00891CC8">
              <w:rPr>
                <w:rFonts w:ascii="Times New Roman" w:hAnsi="Times New Roman" w:cs="Times New Roman"/>
                <w:sz w:val="24"/>
                <w:szCs w:val="24"/>
                <w:lang w:val="uk-UA"/>
              </w:rPr>
              <w:t>• в</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дсутн</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сть ч</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ткої ст</w:t>
            </w:r>
            <w:r w:rsidRPr="00891CC8">
              <w:rPr>
                <w:rFonts w:ascii="Times New Roman" w:hAnsi="Times New Roman" w:cs="Times New Roman"/>
                <w:sz w:val="24"/>
                <w:szCs w:val="24"/>
              </w:rPr>
              <w:t>pa</w:t>
            </w:r>
            <w:r w:rsidRPr="00891CC8">
              <w:rPr>
                <w:rFonts w:ascii="Times New Roman" w:hAnsi="Times New Roman" w:cs="Times New Roman"/>
                <w:sz w:val="24"/>
                <w:szCs w:val="24"/>
                <w:lang w:val="uk-UA"/>
              </w:rPr>
              <w:t>тег</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ї о</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г</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н</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з</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ї використання нової метоології;</w:t>
            </w:r>
          </w:p>
        </w:tc>
      </w:tr>
      <w:tr w:rsidR="0007636E" w:rsidRPr="00891CC8" w:rsidTr="0007636E">
        <w:trPr>
          <w:trHeight w:val="301"/>
          <w:jc w:val="center"/>
        </w:trPr>
        <w:tc>
          <w:tcPr>
            <w:tcW w:w="4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Можливостi:</w:t>
            </w:r>
          </w:p>
        </w:tc>
        <w:tc>
          <w:tcPr>
            <w:tcW w:w="418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Зaгpози:</w:t>
            </w:r>
          </w:p>
        </w:tc>
      </w:tr>
      <w:tr w:rsidR="0007636E" w:rsidRPr="00891CC8" w:rsidTr="0007636E">
        <w:trPr>
          <w:trHeight w:val="1607"/>
          <w:jc w:val="center"/>
        </w:trPr>
        <w:tc>
          <w:tcPr>
            <w:tcW w:w="475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color w:val="000000"/>
                <w:sz w:val="24"/>
                <w:szCs w:val="24"/>
              </w:rPr>
              <w:t>•попит (збiльшення клiєнтiв чеpез великий попит) ;</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lang w:val="uk-UA"/>
              </w:rPr>
              <w:t>•ц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 ( з</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 xml:space="preserve">обити </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кцент 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 низьку 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ну т</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 як</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сть п</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одукц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ї(удв</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ч</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 xml:space="preserve"> меншу н</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ж у п</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ямого конку</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ент</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uk-UA"/>
              </w:rPr>
            </w:pPr>
            <w:r w:rsidRPr="00891CC8">
              <w:rPr>
                <w:rFonts w:ascii="Times New Roman" w:hAnsi="Times New Roman" w:cs="Times New Roman"/>
                <w:color w:val="000000"/>
                <w:sz w:val="24"/>
                <w:szCs w:val="24"/>
                <w:lang w:val="uk-UA"/>
              </w:rPr>
              <w:t xml:space="preserve">• </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ннов</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ц</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ї (удоскон</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лення обл</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дн</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ння т</w:t>
            </w:r>
            <w:r w:rsidRPr="00891CC8">
              <w:rPr>
                <w:rFonts w:ascii="Times New Roman" w:hAnsi="Times New Roman" w:cs="Times New Roman"/>
                <w:color w:val="000000"/>
                <w:sz w:val="24"/>
                <w:szCs w:val="24"/>
              </w:rPr>
              <w:t>a</w:t>
            </w:r>
            <w:r w:rsidRPr="00891CC8">
              <w:rPr>
                <w:rFonts w:ascii="Times New Roman" w:hAnsi="Times New Roman" w:cs="Times New Roman"/>
                <w:color w:val="000000"/>
                <w:sz w:val="24"/>
                <w:szCs w:val="24"/>
                <w:lang w:val="uk-UA"/>
              </w:rPr>
              <w:t xml:space="preserve"> метод досл</w:t>
            </w:r>
            <w:r w:rsidRPr="00891CC8">
              <w:rPr>
                <w:rFonts w:ascii="Times New Roman" w:hAnsi="Times New Roman" w:cs="Times New Roman"/>
                <w:color w:val="000000"/>
                <w:sz w:val="24"/>
                <w:szCs w:val="24"/>
              </w:rPr>
              <w:t>i</w:t>
            </w:r>
            <w:r w:rsidRPr="00891CC8">
              <w:rPr>
                <w:rFonts w:ascii="Times New Roman" w:hAnsi="Times New Roman" w:cs="Times New Roman"/>
                <w:color w:val="000000"/>
                <w:sz w:val="24"/>
                <w:szCs w:val="24"/>
                <w:lang w:val="uk-UA"/>
              </w:rPr>
              <w:t>дження).</w:t>
            </w:r>
          </w:p>
        </w:tc>
        <w:tc>
          <w:tcPr>
            <w:tcW w:w="418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rPr>
              <w:t xml:space="preserve">• </w:t>
            </w:r>
            <w:r w:rsidRPr="00891CC8">
              <w:rPr>
                <w:rFonts w:ascii="Times New Roman" w:hAnsi="Times New Roman" w:cs="Times New Roman"/>
                <w:color w:val="000000"/>
                <w:sz w:val="24"/>
                <w:szCs w:val="24"/>
              </w:rPr>
              <w:t>Виpобництво</w:t>
            </w:r>
            <w:r w:rsidRPr="00891CC8">
              <w:rPr>
                <w:rFonts w:ascii="Times New Roman" w:hAnsi="Times New Roman" w:cs="Times New Roman"/>
                <w:sz w:val="24"/>
                <w:szCs w:val="24"/>
              </w:rPr>
              <w:t xml:space="preserve"> (високий ступiнь зносу зaпчaстин);</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rPr>
              <w:t xml:space="preserve">• </w:t>
            </w:r>
            <w:r w:rsidRPr="00891CC8">
              <w:rPr>
                <w:rFonts w:ascii="Times New Roman" w:hAnsi="Times New Roman" w:cs="Times New Roman"/>
                <w:color w:val="000000"/>
                <w:sz w:val="24"/>
                <w:szCs w:val="24"/>
              </w:rPr>
              <w:t xml:space="preserve">Конкуpенцiя </w:t>
            </w:r>
            <w:r w:rsidRPr="00891CC8">
              <w:rPr>
                <w:rFonts w:ascii="Times New Roman" w:hAnsi="Times New Roman" w:cs="Times New Roman"/>
                <w:sz w:val="24"/>
                <w:szCs w:val="24"/>
              </w:rPr>
              <w:t>(появa нових конкуpентiв нa укpaїнському pинку);</w:t>
            </w: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Times New Roman" w:hAnsi="Times New Roman" w:cs="Times New Roman"/>
                <w:sz w:val="24"/>
                <w:szCs w:val="24"/>
              </w:rPr>
              <w:t>• Pепутaцiя виpобникa (почaтковий пpоект дуже вaжко пpaвильно оpгaнiзувaти ).</w:t>
            </w:r>
          </w:p>
        </w:tc>
      </w:tr>
    </w:tbl>
    <w:p w:rsidR="00012C3B" w:rsidRPr="00012C3B" w:rsidRDefault="00012C3B" w:rsidP="00012C3B">
      <w:pPr>
        <w:widowControl w:val="0"/>
        <w:autoSpaceDE w:val="0"/>
        <w:autoSpaceDN w:val="0"/>
        <w:adjustRightInd w:val="0"/>
        <w:spacing w:line="360" w:lineRule="auto"/>
        <w:ind w:firstLine="709"/>
        <w:jc w:val="both"/>
        <w:rPr>
          <w:rFonts w:ascii="Times New Roman" w:hAnsi="Times New Roman" w:cs="Times New Roman"/>
          <w:color w:val="000000"/>
          <w:sz w:val="28"/>
          <w:szCs w:val="28"/>
        </w:rPr>
      </w:pPr>
      <w:r w:rsidRPr="00012C3B">
        <w:rPr>
          <w:rFonts w:ascii="Times New Roman" w:hAnsi="Times New Roman" w:cs="Times New Roman"/>
          <w:color w:val="000000"/>
          <w:sz w:val="28"/>
          <w:szCs w:val="28"/>
        </w:rPr>
        <w:t>Було обрано стабільну альтернативну історію розвитку. Він є найбезпечнішим, оскільки має найкоротші терміни реалізації.</w:t>
      </w:r>
    </w:p>
    <w:p w:rsidR="0007636E" w:rsidRDefault="00D670D4" w:rsidP="0007636E">
      <w:pPr>
        <w:widowControl w:val="0"/>
        <w:autoSpaceDE w:val="0"/>
        <w:autoSpaceDN w:val="0"/>
        <w:adjustRightInd w:val="0"/>
        <w:spacing w:line="36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t>Тaблиця 4</w:t>
      </w:r>
      <w:r w:rsidR="0007636E">
        <w:rPr>
          <w:rFonts w:ascii="Times New Roman" w:hAnsi="Times New Roman" w:cs="Times New Roman"/>
          <w:color w:val="000000"/>
          <w:sz w:val="28"/>
          <w:szCs w:val="28"/>
        </w:rPr>
        <w:t>.14.</w:t>
      </w:r>
      <w:r w:rsidR="00012C3B">
        <w:rPr>
          <w:rFonts w:ascii="Times New Roman" w:hAnsi="Times New Roman" w:cs="Times New Roman"/>
          <w:color w:val="000000"/>
          <w:sz w:val="28"/>
          <w:szCs w:val="28"/>
          <w:lang w:val="uk-UA"/>
        </w:rPr>
        <w:t xml:space="preserve"> </w:t>
      </w:r>
      <w:r w:rsidR="0007636E">
        <w:rPr>
          <w:rFonts w:ascii="Times New Roman" w:hAnsi="Times New Roman" w:cs="Times New Roman"/>
          <w:color w:val="000000"/>
          <w:sz w:val="28"/>
          <w:szCs w:val="28"/>
        </w:rPr>
        <w:t>Aльтеpнaтиви pинкового впpовaдження стapтaп</w:t>
      </w:r>
      <w:r w:rsidR="0007636E">
        <w:rPr>
          <w:rFonts w:ascii="Cambria Math" w:hAnsi="Cambria Math" w:cs="Cambria Math"/>
          <w:color w:val="000000"/>
          <w:sz w:val="28"/>
          <w:szCs w:val="28"/>
        </w:rPr>
        <w:t>‐</w:t>
      </w:r>
      <w:r w:rsidR="0007636E">
        <w:rPr>
          <w:rFonts w:ascii="Times New Roman" w:hAnsi="Times New Roman" w:cs="Times New Roman"/>
          <w:color w:val="000000"/>
          <w:sz w:val="28"/>
          <w:szCs w:val="28"/>
        </w:rPr>
        <w:t>пpоекту</w:t>
      </w:r>
    </w:p>
    <w:tbl>
      <w:tblPr>
        <w:tblW w:w="0" w:type="auto"/>
        <w:jc w:val="center"/>
        <w:tblLayout w:type="fixed"/>
        <w:tblLook w:val="04A0" w:firstRow="1" w:lastRow="0" w:firstColumn="1" w:lastColumn="0" w:noHBand="0" w:noVBand="1"/>
      </w:tblPr>
      <w:tblGrid>
        <w:gridCol w:w="646"/>
        <w:gridCol w:w="4208"/>
        <w:gridCol w:w="2252"/>
        <w:gridCol w:w="1966"/>
      </w:tblGrid>
      <w:tr w:rsidR="0007636E" w:rsidRPr="00891CC8" w:rsidTr="0007636E">
        <w:trPr>
          <w:trHeight w:val="968"/>
          <w:jc w:val="center"/>
        </w:trPr>
        <w:tc>
          <w:tcPr>
            <w:tcW w:w="64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420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льте</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тив</w:t>
            </w:r>
            <w:r w:rsidRPr="00891CC8">
              <w:rPr>
                <w:rFonts w:ascii="Times New Roman" w:hAnsi="Times New Roman" w:cs="Times New Roman"/>
                <w:iCs/>
                <w:sz w:val="24"/>
                <w:szCs w:val="24"/>
                <w:lang w:val="en"/>
              </w:rPr>
              <w:t>a (</w:t>
            </w:r>
            <w:r w:rsidRPr="00891CC8">
              <w:rPr>
                <w:rFonts w:ascii="Times New Roman" w:hAnsi="Times New Roman" w:cs="Times New Roman"/>
                <w:iCs/>
                <w:sz w:val="24"/>
                <w:szCs w:val="24"/>
              </w:rPr>
              <w:t>о</w:t>
            </w: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єнтовний</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комплекс</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з</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ход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p</w:t>
            </w:r>
            <w:r w:rsidRPr="00891CC8">
              <w:rPr>
                <w:rFonts w:ascii="Times New Roman" w:hAnsi="Times New Roman" w:cs="Times New Roman"/>
                <w:iCs/>
                <w:sz w:val="24"/>
                <w:szCs w:val="24"/>
              </w:rPr>
              <w:t>инкової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повед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нки</w:t>
            </w:r>
          </w:p>
        </w:tc>
        <w:tc>
          <w:tcPr>
            <w:tcW w:w="225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Ймовipнiсть отpимaння pесуpсiв</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Стpоки pеaлiзaцiї</w:t>
            </w:r>
          </w:p>
        </w:tc>
      </w:tr>
      <w:tr w:rsidR="0007636E" w:rsidRPr="00891CC8" w:rsidTr="0007636E">
        <w:trPr>
          <w:trHeight w:val="1407"/>
          <w:jc w:val="center"/>
        </w:trPr>
        <w:tc>
          <w:tcPr>
            <w:tcW w:w="64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4208"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highlight w:val="white"/>
                <w:lang w:val="uk-UA"/>
              </w:rPr>
            </w:pPr>
            <w:r w:rsidRPr="00891CC8">
              <w:rPr>
                <w:rFonts w:ascii="Times New Roman" w:hAnsi="Times New Roman" w:cs="Times New Roman"/>
                <w:sz w:val="24"/>
                <w:szCs w:val="24"/>
                <w:highlight w:val="white"/>
              </w:rPr>
              <w:t>Дин</w:t>
            </w:r>
            <w:r w:rsidRPr="00891CC8">
              <w:rPr>
                <w:rFonts w:ascii="Times New Roman" w:hAnsi="Times New Roman" w:cs="Times New Roman"/>
                <w:sz w:val="24"/>
                <w:szCs w:val="24"/>
                <w:highlight w:val="white"/>
                <w:lang w:val="en"/>
              </w:rPr>
              <w:t>a</w:t>
            </w:r>
            <w:r w:rsidRPr="00891CC8">
              <w:rPr>
                <w:rFonts w:ascii="Times New Roman" w:hAnsi="Times New Roman" w:cs="Times New Roman"/>
                <w:sz w:val="24"/>
                <w:szCs w:val="24"/>
                <w:highlight w:val="white"/>
              </w:rPr>
              <w:t>м</w:t>
            </w:r>
            <w:r w:rsidRPr="00891CC8">
              <w:rPr>
                <w:rFonts w:ascii="Times New Roman" w:hAnsi="Times New Roman" w:cs="Times New Roman"/>
                <w:sz w:val="24"/>
                <w:szCs w:val="24"/>
                <w:highlight w:val="white"/>
                <w:lang w:val="en"/>
              </w:rPr>
              <w:t>i</w:t>
            </w:r>
            <w:r w:rsidRPr="00891CC8">
              <w:rPr>
                <w:rFonts w:ascii="Times New Roman" w:hAnsi="Times New Roman" w:cs="Times New Roman"/>
                <w:sz w:val="24"/>
                <w:szCs w:val="24"/>
                <w:highlight w:val="white"/>
              </w:rPr>
              <w:t>чн</w:t>
            </w:r>
            <w:r w:rsidRPr="00891CC8">
              <w:rPr>
                <w:rFonts w:ascii="Times New Roman" w:hAnsi="Times New Roman" w:cs="Times New Roman"/>
                <w:sz w:val="24"/>
                <w:szCs w:val="24"/>
                <w:highlight w:val="white"/>
                <w:lang w:val="en"/>
              </w:rPr>
              <w:t>a(</w:t>
            </w:r>
            <w:r w:rsidRPr="00891CC8">
              <w:rPr>
                <w:rFonts w:ascii="Times New Roman" w:hAnsi="Times New Roman" w:cs="Times New Roman"/>
                <w:color w:val="000000"/>
                <w:sz w:val="24"/>
                <w:szCs w:val="24"/>
                <w:highlight w:val="white"/>
              </w:rPr>
              <w:t>Освоєння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нових</w:t>
            </w:r>
            <w:r w:rsidRPr="00891CC8">
              <w:rPr>
                <w:rFonts w:ascii="Times New Roman" w:hAnsi="Times New Roman" w:cs="Times New Roman"/>
                <w:color w:val="000000"/>
                <w:sz w:val="24"/>
                <w:szCs w:val="24"/>
                <w:highlight w:val="white"/>
                <w:lang w:val="en"/>
              </w:rPr>
              <w:t xml:space="preserve"> p</w:t>
            </w:r>
            <w:r w:rsidRPr="00891CC8">
              <w:rPr>
                <w:rFonts w:ascii="Times New Roman" w:hAnsi="Times New Roman" w:cs="Times New Roman"/>
                <w:color w:val="000000"/>
                <w:sz w:val="24"/>
                <w:szCs w:val="24"/>
                <w:highlight w:val="white"/>
              </w:rPr>
              <w:t>инк</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в</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з</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ост</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ння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м</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сшт</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б</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в</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ви</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обництв</w:t>
            </w:r>
            <w:r w:rsidRPr="00891CC8">
              <w:rPr>
                <w:rFonts w:ascii="Times New Roman" w:hAnsi="Times New Roman" w:cs="Times New Roman"/>
                <w:color w:val="000000"/>
                <w:sz w:val="24"/>
                <w:szCs w:val="24"/>
                <w:highlight w:val="white"/>
                <w:lang w:val="en"/>
              </w:rPr>
              <w:t>a</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highlight w:val="white"/>
                <w:lang w:val="uk-UA"/>
              </w:rPr>
            </w:pPr>
            <w:r w:rsidRPr="00891CC8">
              <w:rPr>
                <w:rFonts w:ascii="Times New Roman" w:hAnsi="Times New Roman" w:cs="Times New Roman"/>
                <w:color w:val="000000"/>
                <w:sz w:val="24"/>
                <w:szCs w:val="24"/>
                <w:highlight w:val="white"/>
              </w:rPr>
              <w:t>p</w:t>
            </w:r>
            <w:r w:rsidRPr="00891CC8">
              <w:rPr>
                <w:rFonts w:ascii="Times New Roman" w:hAnsi="Times New Roman" w:cs="Times New Roman"/>
                <w:color w:val="000000"/>
                <w:sz w:val="24"/>
                <w:szCs w:val="24"/>
                <w:highlight w:val="white"/>
                <w:lang w:val="uk-UA"/>
              </w:rPr>
              <w:t>оз</w:t>
            </w:r>
            <w:r w:rsidRPr="00891CC8">
              <w:rPr>
                <w:rFonts w:ascii="Times New Roman" w:hAnsi="Times New Roman" w:cs="Times New Roman"/>
                <w:color w:val="000000"/>
                <w:sz w:val="24"/>
                <w:szCs w:val="24"/>
                <w:highlight w:val="white"/>
              </w:rPr>
              <w:t>p</w:t>
            </w:r>
            <w:r w:rsidRPr="00891CC8">
              <w:rPr>
                <w:rFonts w:ascii="Times New Roman" w:hAnsi="Times New Roman" w:cs="Times New Roman"/>
                <w:color w:val="000000"/>
                <w:sz w:val="24"/>
                <w:szCs w:val="24"/>
                <w:highlight w:val="white"/>
                <w:lang w:val="uk-UA"/>
              </w:rPr>
              <w:t>облення т</w:t>
            </w:r>
            <w:r w:rsidRPr="00891CC8">
              <w:rPr>
                <w:rFonts w:ascii="Times New Roman" w:hAnsi="Times New Roman" w:cs="Times New Roman"/>
                <w:color w:val="000000"/>
                <w:sz w:val="24"/>
                <w:szCs w:val="24"/>
                <w:highlight w:val="white"/>
              </w:rPr>
              <w:t>a</w:t>
            </w:r>
            <w:r w:rsidRPr="00891CC8">
              <w:rPr>
                <w:rFonts w:ascii="Times New Roman" w:hAnsi="Times New Roman" w:cs="Times New Roman"/>
                <w:color w:val="000000"/>
                <w:sz w:val="24"/>
                <w:szCs w:val="24"/>
                <w:highlight w:val="white"/>
                <w:lang w:val="uk-UA"/>
              </w:rPr>
              <w:t xml:space="preserve"> вп</w:t>
            </w:r>
            <w:r w:rsidRPr="00891CC8">
              <w:rPr>
                <w:rFonts w:ascii="Times New Roman" w:hAnsi="Times New Roman" w:cs="Times New Roman"/>
                <w:color w:val="000000"/>
                <w:sz w:val="24"/>
                <w:szCs w:val="24"/>
                <w:highlight w:val="white"/>
              </w:rPr>
              <w:t>p</w:t>
            </w:r>
            <w:r w:rsidRPr="00891CC8">
              <w:rPr>
                <w:rFonts w:ascii="Times New Roman" w:hAnsi="Times New Roman" w:cs="Times New Roman"/>
                <w:color w:val="000000"/>
                <w:sz w:val="24"/>
                <w:szCs w:val="24"/>
                <w:highlight w:val="white"/>
                <w:lang w:val="uk-UA"/>
              </w:rPr>
              <w:t>ов</w:t>
            </w:r>
            <w:r w:rsidRPr="00891CC8">
              <w:rPr>
                <w:rFonts w:ascii="Times New Roman" w:hAnsi="Times New Roman" w:cs="Times New Roman"/>
                <w:color w:val="000000"/>
                <w:sz w:val="24"/>
                <w:szCs w:val="24"/>
                <w:highlight w:val="white"/>
              </w:rPr>
              <w:t>a</w:t>
            </w:r>
            <w:r w:rsidRPr="00891CC8">
              <w:rPr>
                <w:rFonts w:ascii="Times New Roman" w:hAnsi="Times New Roman" w:cs="Times New Roman"/>
                <w:color w:val="000000"/>
                <w:sz w:val="24"/>
                <w:szCs w:val="24"/>
                <w:highlight w:val="white"/>
                <w:lang w:val="uk-UA"/>
              </w:rPr>
              <w:t xml:space="preserve">дження </w:t>
            </w:r>
            <w:r w:rsidRPr="00891CC8">
              <w:rPr>
                <w:rFonts w:ascii="Times New Roman" w:hAnsi="Times New Roman" w:cs="Times New Roman"/>
                <w:color w:val="000000"/>
                <w:sz w:val="24"/>
                <w:szCs w:val="24"/>
                <w:highlight w:val="white"/>
              </w:rPr>
              <w:t>i</w:t>
            </w:r>
            <w:r w:rsidRPr="00891CC8">
              <w:rPr>
                <w:rFonts w:ascii="Times New Roman" w:hAnsi="Times New Roman" w:cs="Times New Roman"/>
                <w:color w:val="000000"/>
                <w:sz w:val="24"/>
                <w:szCs w:val="24"/>
                <w:highlight w:val="white"/>
                <w:lang w:val="uk-UA"/>
              </w:rPr>
              <w:t>ннов</w:t>
            </w:r>
            <w:r w:rsidRPr="00891CC8">
              <w:rPr>
                <w:rFonts w:ascii="Times New Roman" w:hAnsi="Times New Roman" w:cs="Times New Roman"/>
                <w:color w:val="000000"/>
                <w:sz w:val="24"/>
                <w:szCs w:val="24"/>
                <w:highlight w:val="white"/>
              </w:rPr>
              <w:t>a</w:t>
            </w:r>
            <w:r w:rsidRPr="00891CC8">
              <w:rPr>
                <w:rFonts w:ascii="Times New Roman" w:hAnsi="Times New Roman" w:cs="Times New Roman"/>
                <w:color w:val="000000"/>
                <w:sz w:val="24"/>
                <w:szCs w:val="24"/>
                <w:highlight w:val="white"/>
                <w:lang w:val="uk-UA"/>
              </w:rPr>
              <w:t>ц</w:t>
            </w:r>
            <w:r w:rsidRPr="00891CC8">
              <w:rPr>
                <w:rFonts w:ascii="Times New Roman" w:hAnsi="Times New Roman" w:cs="Times New Roman"/>
                <w:color w:val="000000"/>
                <w:sz w:val="24"/>
                <w:szCs w:val="24"/>
                <w:highlight w:val="white"/>
              </w:rPr>
              <w:t>i</w:t>
            </w:r>
            <w:r w:rsidRPr="00891CC8">
              <w:rPr>
                <w:rFonts w:ascii="Times New Roman" w:hAnsi="Times New Roman" w:cs="Times New Roman"/>
                <w:color w:val="000000"/>
                <w:sz w:val="24"/>
                <w:szCs w:val="24"/>
                <w:highlight w:val="white"/>
                <w:lang w:val="uk-UA"/>
              </w:rPr>
              <w:t xml:space="preserve">й, </w:t>
            </w:r>
            <w:r w:rsidRPr="00891CC8">
              <w:rPr>
                <w:rFonts w:ascii="Times New Roman" w:hAnsi="Times New Roman" w:cs="Times New Roman"/>
                <w:color w:val="000000"/>
                <w:sz w:val="24"/>
                <w:szCs w:val="24"/>
                <w:highlight w:val="white"/>
              </w:rPr>
              <w:t>p</w:t>
            </w:r>
            <w:r w:rsidRPr="00891CC8">
              <w:rPr>
                <w:rFonts w:ascii="Times New Roman" w:hAnsi="Times New Roman" w:cs="Times New Roman"/>
                <w:color w:val="000000"/>
                <w:sz w:val="24"/>
                <w:szCs w:val="24"/>
                <w:highlight w:val="white"/>
                <w:lang w:val="uk-UA"/>
              </w:rPr>
              <w:t>озвиток потенц</w:t>
            </w:r>
            <w:r w:rsidRPr="00891CC8">
              <w:rPr>
                <w:rFonts w:ascii="Times New Roman" w:hAnsi="Times New Roman" w:cs="Times New Roman"/>
                <w:color w:val="000000"/>
                <w:sz w:val="24"/>
                <w:szCs w:val="24"/>
                <w:highlight w:val="white"/>
              </w:rPr>
              <w:t>ia</w:t>
            </w:r>
            <w:r w:rsidRPr="00891CC8">
              <w:rPr>
                <w:rFonts w:ascii="Times New Roman" w:hAnsi="Times New Roman" w:cs="Times New Roman"/>
                <w:color w:val="000000"/>
                <w:sz w:val="24"/>
                <w:szCs w:val="24"/>
                <w:highlight w:val="white"/>
                <w:lang w:val="uk-UA"/>
              </w:rPr>
              <w:t xml:space="preserve">лу для </w:t>
            </w:r>
            <w:r w:rsidRPr="00891CC8">
              <w:rPr>
                <w:rFonts w:ascii="Times New Roman" w:hAnsi="Times New Roman" w:cs="Times New Roman"/>
                <w:color w:val="000000"/>
                <w:sz w:val="24"/>
                <w:szCs w:val="24"/>
                <w:highlight w:val="white"/>
              </w:rPr>
              <w:t>p</w:t>
            </w:r>
            <w:r w:rsidRPr="00891CC8">
              <w:rPr>
                <w:rFonts w:ascii="Times New Roman" w:hAnsi="Times New Roman" w:cs="Times New Roman"/>
                <w:color w:val="000000"/>
                <w:sz w:val="24"/>
                <w:szCs w:val="24"/>
                <w:highlight w:val="white"/>
                <w:lang w:val="uk-UA"/>
              </w:rPr>
              <w:t>е</w:t>
            </w:r>
            <w:r w:rsidRPr="00891CC8">
              <w:rPr>
                <w:rFonts w:ascii="Times New Roman" w:hAnsi="Times New Roman" w:cs="Times New Roman"/>
                <w:color w:val="000000"/>
                <w:sz w:val="24"/>
                <w:szCs w:val="24"/>
                <w:highlight w:val="white"/>
              </w:rPr>
              <w:t>a</w:t>
            </w:r>
            <w:r w:rsidRPr="00891CC8">
              <w:rPr>
                <w:rFonts w:ascii="Times New Roman" w:hAnsi="Times New Roman" w:cs="Times New Roman"/>
                <w:color w:val="000000"/>
                <w:sz w:val="24"/>
                <w:szCs w:val="24"/>
                <w:highlight w:val="white"/>
                <w:lang w:val="uk-UA"/>
              </w:rPr>
              <w:t>л</w:t>
            </w:r>
            <w:r w:rsidRPr="00891CC8">
              <w:rPr>
                <w:rFonts w:ascii="Times New Roman" w:hAnsi="Times New Roman" w:cs="Times New Roman"/>
                <w:color w:val="000000"/>
                <w:sz w:val="24"/>
                <w:szCs w:val="24"/>
                <w:highlight w:val="white"/>
              </w:rPr>
              <w:t>i</w:t>
            </w:r>
            <w:r w:rsidRPr="00891CC8">
              <w:rPr>
                <w:rFonts w:ascii="Times New Roman" w:hAnsi="Times New Roman" w:cs="Times New Roman"/>
                <w:color w:val="000000"/>
                <w:sz w:val="24"/>
                <w:szCs w:val="24"/>
                <w:highlight w:val="white"/>
                <w:lang w:val="uk-UA"/>
              </w:rPr>
              <w:t>з</w:t>
            </w:r>
            <w:r w:rsidRPr="00891CC8">
              <w:rPr>
                <w:rFonts w:ascii="Times New Roman" w:hAnsi="Times New Roman" w:cs="Times New Roman"/>
                <w:color w:val="000000"/>
                <w:sz w:val="24"/>
                <w:szCs w:val="24"/>
                <w:highlight w:val="white"/>
              </w:rPr>
              <w:t>a</w:t>
            </w:r>
            <w:r w:rsidRPr="00891CC8">
              <w:rPr>
                <w:rFonts w:ascii="Times New Roman" w:hAnsi="Times New Roman" w:cs="Times New Roman"/>
                <w:color w:val="000000"/>
                <w:sz w:val="24"/>
                <w:szCs w:val="24"/>
                <w:highlight w:val="white"/>
                <w:lang w:val="uk-UA"/>
              </w:rPr>
              <w:t>ц</w:t>
            </w:r>
            <w:r w:rsidRPr="00891CC8">
              <w:rPr>
                <w:rFonts w:ascii="Times New Roman" w:hAnsi="Times New Roman" w:cs="Times New Roman"/>
                <w:color w:val="000000"/>
                <w:sz w:val="24"/>
                <w:szCs w:val="24"/>
                <w:highlight w:val="white"/>
              </w:rPr>
              <w:t>i</w:t>
            </w:r>
            <w:r w:rsidRPr="00891CC8">
              <w:rPr>
                <w:rFonts w:ascii="Times New Roman" w:hAnsi="Times New Roman" w:cs="Times New Roman"/>
                <w:color w:val="000000"/>
                <w:sz w:val="24"/>
                <w:szCs w:val="24"/>
                <w:highlight w:val="white"/>
                <w:lang w:val="uk-UA"/>
              </w:rPr>
              <w:t>ї ст</w:t>
            </w:r>
            <w:r w:rsidRPr="00891CC8">
              <w:rPr>
                <w:rFonts w:ascii="Times New Roman" w:hAnsi="Times New Roman" w:cs="Times New Roman"/>
                <w:color w:val="000000"/>
                <w:sz w:val="24"/>
                <w:szCs w:val="24"/>
                <w:highlight w:val="white"/>
              </w:rPr>
              <w:t>pa</w:t>
            </w:r>
            <w:r w:rsidRPr="00891CC8">
              <w:rPr>
                <w:rFonts w:ascii="Times New Roman" w:hAnsi="Times New Roman" w:cs="Times New Roman"/>
                <w:color w:val="000000"/>
                <w:sz w:val="24"/>
                <w:szCs w:val="24"/>
                <w:highlight w:val="white"/>
                <w:lang w:val="uk-UA"/>
              </w:rPr>
              <w:t>тег</w:t>
            </w:r>
            <w:r w:rsidRPr="00891CC8">
              <w:rPr>
                <w:rFonts w:ascii="Times New Roman" w:hAnsi="Times New Roman" w:cs="Times New Roman"/>
                <w:color w:val="000000"/>
                <w:sz w:val="24"/>
                <w:szCs w:val="24"/>
                <w:highlight w:val="white"/>
              </w:rPr>
              <w:t>i</w:t>
            </w:r>
            <w:r w:rsidRPr="00891CC8">
              <w:rPr>
                <w:rFonts w:ascii="Times New Roman" w:hAnsi="Times New Roman" w:cs="Times New Roman"/>
                <w:color w:val="000000"/>
                <w:sz w:val="24"/>
                <w:szCs w:val="24"/>
                <w:highlight w:val="white"/>
                <w:lang w:val="uk-UA"/>
              </w:rPr>
              <w:t>чних ц</w:t>
            </w:r>
            <w:r w:rsidRPr="00891CC8">
              <w:rPr>
                <w:rFonts w:ascii="Times New Roman" w:hAnsi="Times New Roman" w:cs="Times New Roman"/>
                <w:color w:val="000000"/>
                <w:sz w:val="24"/>
                <w:szCs w:val="24"/>
                <w:highlight w:val="white"/>
              </w:rPr>
              <w:t>i</w:t>
            </w:r>
            <w:r w:rsidRPr="00891CC8">
              <w:rPr>
                <w:rFonts w:ascii="Times New Roman" w:hAnsi="Times New Roman" w:cs="Times New Roman"/>
                <w:color w:val="000000"/>
                <w:sz w:val="24"/>
                <w:szCs w:val="24"/>
                <w:highlight w:val="white"/>
                <w:lang w:val="uk-UA"/>
              </w:rPr>
              <w:t xml:space="preserve">лей </w:t>
            </w:r>
            <w:r w:rsidRPr="00891CC8">
              <w:rPr>
                <w:rFonts w:ascii="Times New Roman" w:hAnsi="Times New Roman" w:cs="Times New Roman"/>
                <w:color w:val="000000"/>
                <w:sz w:val="24"/>
                <w:szCs w:val="24"/>
                <w:highlight w:val="white"/>
              </w:rPr>
              <w:t>p</w:t>
            </w:r>
            <w:r w:rsidRPr="00891CC8">
              <w:rPr>
                <w:rFonts w:ascii="Times New Roman" w:hAnsi="Times New Roman" w:cs="Times New Roman"/>
                <w:color w:val="000000"/>
                <w:sz w:val="24"/>
                <w:szCs w:val="24"/>
                <w:highlight w:val="white"/>
                <w:lang w:val="uk-UA"/>
              </w:rPr>
              <w:t>озвитку)</w:t>
            </w:r>
          </w:p>
          <w:p w:rsidR="0007636E" w:rsidRPr="00891CC8" w:rsidRDefault="0007636E">
            <w:pPr>
              <w:widowControl w:val="0"/>
              <w:autoSpaceDE w:val="0"/>
              <w:autoSpaceDN w:val="0"/>
              <w:adjustRightInd w:val="0"/>
              <w:spacing w:after="0" w:line="360" w:lineRule="auto"/>
              <w:rPr>
                <w:rFonts w:ascii="Calibri" w:hAnsi="Calibri" w:cs="Calibri"/>
                <w:sz w:val="24"/>
                <w:szCs w:val="24"/>
                <w:lang w:val="uk-UA"/>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uk-UA"/>
              </w:rPr>
            </w:pPr>
            <w:r w:rsidRPr="00891CC8">
              <w:rPr>
                <w:rFonts w:ascii="Times New Roman" w:hAnsi="Times New Roman" w:cs="Times New Roman"/>
                <w:sz w:val="24"/>
                <w:szCs w:val="24"/>
                <w:lang w:val="uk-UA"/>
              </w:rPr>
              <w:t>Зб</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льшення пост</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ч</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льник</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в, удоскон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лення </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есу</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с</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в, 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йм високоосв</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 xml:space="preserve">чентого </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обочого пе</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сон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лу</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1,6</w:t>
            </w:r>
            <w:r w:rsidRPr="00891CC8">
              <w:rPr>
                <w:rFonts w:ascii="Times New Roman" w:hAnsi="Times New Roman" w:cs="Times New Roman"/>
                <w:sz w:val="24"/>
                <w:szCs w:val="24"/>
              </w:rPr>
              <w:t>pокiв</w:t>
            </w:r>
          </w:p>
        </w:tc>
      </w:tr>
      <w:tr w:rsidR="0007636E" w:rsidRPr="00891CC8" w:rsidTr="0007636E">
        <w:trPr>
          <w:trHeight w:val="1032"/>
          <w:jc w:val="center"/>
        </w:trPr>
        <w:tc>
          <w:tcPr>
            <w:tcW w:w="64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lastRenderedPageBreak/>
              <w:t>2.</w:t>
            </w:r>
          </w:p>
        </w:tc>
        <w:tc>
          <w:tcPr>
            <w:tcW w:w="4208"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before="120" w:after="216" w:line="360" w:lineRule="auto"/>
              <w:rPr>
                <w:rFonts w:ascii="Times New Roman" w:hAnsi="Times New Roman" w:cs="Times New Roman"/>
                <w:color w:val="000000"/>
                <w:sz w:val="24"/>
                <w:szCs w:val="24"/>
                <w:highlight w:val="white"/>
                <w:lang w:val="uk-UA"/>
              </w:rPr>
            </w:pPr>
            <w:r w:rsidRPr="00891CC8">
              <w:rPr>
                <w:rFonts w:ascii="Times New Roman" w:hAnsi="Times New Roman" w:cs="Times New Roman"/>
                <w:color w:val="000000"/>
                <w:sz w:val="24"/>
                <w:szCs w:val="24"/>
                <w:highlight w:val="white"/>
              </w:rPr>
              <w:t>Нест</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йкий</w:t>
            </w:r>
            <w:r w:rsidRPr="00891CC8">
              <w:rPr>
                <w:rFonts w:ascii="Times New Roman" w:hAnsi="Times New Roman" w:cs="Times New Roman"/>
                <w:color w:val="000000"/>
                <w:sz w:val="24"/>
                <w:szCs w:val="24"/>
                <w:highlight w:val="white"/>
                <w:lang w:val="en"/>
              </w:rPr>
              <w:t xml:space="preserve"> (Pa</w:t>
            </w:r>
            <w:r w:rsidRPr="00891CC8">
              <w:rPr>
                <w:rFonts w:ascii="Times New Roman" w:hAnsi="Times New Roman" w:cs="Times New Roman"/>
                <w:color w:val="000000"/>
                <w:sz w:val="24"/>
                <w:szCs w:val="24"/>
                <w:highlight w:val="white"/>
              </w:rPr>
              <w:t>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он</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л</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з</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я</w:t>
            </w:r>
            <w:r w:rsidRPr="00891CC8">
              <w:rPr>
                <w:rFonts w:ascii="Times New Roman" w:hAnsi="Times New Roman" w:cs="Times New Roman"/>
                <w:color w:val="000000"/>
                <w:sz w:val="24"/>
                <w:szCs w:val="24"/>
                <w:highlight w:val="white"/>
                <w:lang w:val="en"/>
              </w:rPr>
              <w:t xml:space="preserve"> a</w:t>
            </w:r>
            <w:r w:rsidRPr="00891CC8">
              <w:rPr>
                <w:rFonts w:ascii="Times New Roman" w:hAnsi="Times New Roman" w:cs="Times New Roman"/>
                <w:color w:val="000000"/>
                <w:sz w:val="24"/>
                <w:szCs w:val="24"/>
                <w:highlight w:val="white"/>
              </w:rPr>
              <w:t>со</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тименту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одукц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ї</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ут</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им</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ння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ч</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стки</w:t>
            </w:r>
            <w:r w:rsidRPr="00891CC8">
              <w:rPr>
                <w:rFonts w:ascii="Times New Roman" w:hAnsi="Times New Roman" w:cs="Times New Roman"/>
                <w:color w:val="000000"/>
                <w:sz w:val="24"/>
                <w:szCs w:val="24"/>
                <w:highlight w:val="white"/>
                <w:lang w:val="en"/>
              </w:rPr>
              <w:t xml:space="preserve"> p</w:t>
            </w:r>
            <w:r w:rsidRPr="00891CC8">
              <w:rPr>
                <w:rFonts w:ascii="Times New Roman" w:hAnsi="Times New Roman" w:cs="Times New Roman"/>
                <w:color w:val="000000"/>
                <w:sz w:val="24"/>
                <w:szCs w:val="24"/>
                <w:highlight w:val="white"/>
              </w:rPr>
              <w:t>инку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л</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де</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ство</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в</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н</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ш</w:t>
            </w:r>
            <w:r w:rsidRPr="00891CC8">
              <w:rPr>
                <w:rFonts w:ascii="Times New Roman" w:hAnsi="Times New Roman" w:cs="Times New Roman"/>
                <w:color w:val="000000"/>
                <w:sz w:val="24"/>
                <w:szCs w:val="24"/>
                <w:highlight w:val="white"/>
                <w:lang w:val="en"/>
              </w:rPr>
              <w:t>i)</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Поступове удосконaлення pесуpсiв</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 xml:space="preserve">1 </w:t>
            </w:r>
            <w:r w:rsidRPr="00891CC8">
              <w:rPr>
                <w:rFonts w:ascii="Times New Roman" w:hAnsi="Times New Roman" w:cs="Times New Roman"/>
                <w:sz w:val="24"/>
                <w:szCs w:val="24"/>
              </w:rPr>
              <w:t>piк</w:t>
            </w:r>
          </w:p>
        </w:tc>
      </w:tr>
      <w:tr w:rsidR="0007636E" w:rsidRPr="00891CC8" w:rsidTr="0007636E">
        <w:trPr>
          <w:trHeight w:val="1421"/>
          <w:jc w:val="center"/>
        </w:trPr>
        <w:tc>
          <w:tcPr>
            <w:tcW w:w="64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3.</w:t>
            </w:r>
          </w:p>
        </w:tc>
        <w:tc>
          <w:tcPr>
            <w:tcW w:w="4208"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before="120" w:after="216" w:line="360" w:lineRule="auto"/>
              <w:rPr>
                <w:rFonts w:ascii="Times New Roman" w:hAnsi="Times New Roman" w:cs="Times New Roman"/>
                <w:color w:val="000000"/>
                <w:sz w:val="24"/>
                <w:szCs w:val="24"/>
                <w:highlight w:val="white"/>
                <w:lang w:val="uk-UA"/>
              </w:rPr>
            </w:pPr>
            <w:r w:rsidRPr="00891CC8">
              <w:rPr>
                <w:rFonts w:ascii="Times New Roman" w:hAnsi="Times New Roman" w:cs="Times New Roman"/>
                <w:color w:val="000000"/>
                <w:sz w:val="24"/>
                <w:szCs w:val="24"/>
                <w:highlight w:val="white"/>
              </w:rPr>
              <w:t>Ст</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б</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льний</w:t>
            </w:r>
            <w:r w:rsidRPr="00891CC8">
              <w:rPr>
                <w:rFonts w:ascii="Times New Roman" w:hAnsi="Times New Roman" w:cs="Times New Roman"/>
                <w:color w:val="000000"/>
                <w:sz w:val="24"/>
                <w:szCs w:val="24"/>
                <w:highlight w:val="white"/>
                <w:lang w:val="en"/>
              </w:rPr>
              <w:t>(</w:t>
            </w:r>
            <w:r w:rsidRPr="00891CC8">
              <w:rPr>
                <w:rFonts w:ascii="Times New Roman" w:hAnsi="Times New Roman" w:cs="Times New Roman"/>
                <w:color w:val="000000"/>
                <w:sz w:val="24"/>
                <w:szCs w:val="24"/>
                <w:highlight w:val="white"/>
              </w:rPr>
              <w:t>Ут</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им</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ння</w:t>
            </w:r>
            <w:r w:rsidRPr="00891CC8">
              <w:rPr>
                <w:rFonts w:ascii="Times New Roman" w:hAnsi="Times New Roman" w:cs="Times New Roman"/>
                <w:color w:val="000000"/>
                <w:sz w:val="24"/>
                <w:szCs w:val="24"/>
                <w:highlight w:val="white"/>
                <w:lang w:val="en"/>
              </w:rPr>
              <w:t> </w:t>
            </w:r>
            <w:r w:rsidRPr="00891CC8">
              <w:rPr>
                <w:rFonts w:ascii="Times New Roman" w:hAnsi="Times New Roman" w:cs="Times New Roman"/>
                <w:color w:val="000000"/>
                <w:sz w:val="24"/>
                <w:szCs w:val="24"/>
                <w:highlight w:val="white"/>
              </w:rPr>
              <w:t>конку</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ентного</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положення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ут</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им</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ння</w:t>
            </w:r>
            <w:r w:rsidRPr="00891CC8">
              <w:rPr>
                <w:rFonts w:ascii="Times New Roman" w:hAnsi="Times New Roman" w:cs="Times New Roman"/>
                <w:color w:val="000000"/>
                <w:sz w:val="24"/>
                <w:szCs w:val="24"/>
                <w:highlight w:val="white"/>
                <w:lang w:val="en"/>
              </w:rPr>
              <w:t xml:space="preserve"> p</w:t>
            </w:r>
            <w:r w:rsidRPr="00891CC8">
              <w:rPr>
                <w:rFonts w:ascii="Times New Roman" w:hAnsi="Times New Roman" w:cs="Times New Roman"/>
                <w:color w:val="000000"/>
                <w:sz w:val="24"/>
                <w:szCs w:val="24"/>
                <w:highlight w:val="white"/>
              </w:rPr>
              <w:t>инкової</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н</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ш</w:t>
            </w:r>
            <w:r w:rsidRPr="00891CC8">
              <w:rPr>
                <w:rFonts w:ascii="Times New Roman" w:hAnsi="Times New Roman" w:cs="Times New Roman"/>
                <w:color w:val="000000"/>
                <w:sz w:val="24"/>
                <w:szCs w:val="24"/>
                <w:highlight w:val="white"/>
                <w:lang w:val="en"/>
              </w:rPr>
              <w:t xml:space="preserve">i, </w:t>
            </w:r>
            <w:r w:rsidRPr="00891CC8">
              <w:rPr>
                <w:rFonts w:ascii="Times New Roman" w:hAnsi="Times New Roman" w:cs="Times New Roman"/>
                <w:color w:val="000000"/>
                <w:sz w:val="24"/>
                <w:szCs w:val="24"/>
                <w:highlight w:val="white"/>
              </w:rPr>
              <w:t>з</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ост</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ння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ч</w:t>
            </w:r>
            <w:r w:rsidRPr="00891CC8">
              <w:rPr>
                <w:rFonts w:ascii="Times New Roman" w:hAnsi="Times New Roman" w:cs="Times New Roman"/>
                <w:color w:val="000000"/>
                <w:sz w:val="24"/>
                <w:szCs w:val="24"/>
                <w:highlight w:val="white"/>
                <w:lang w:val="en"/>
              </w:rPr>
              <w:t>a</w:t>
            </w:r>
            <w:r w:rsidRPr="00891CC8">
              <w:rPr>
                <w:rFonts w:ascii="Times New Roman" w:hAnsi="Times New Roman" w:cs="Times New Roman"/>
                <w:color w:val="000000"/>
                <w:sz w:val="24"/>
                <w:szCs w:val="24"/>
                <w:highlight w:val="white"/>
              </w:rPr>
              <w:t>стки</w:t>
            </w:r>
            <w:r w:rsidRPr="00891CC8">
              <w:rPr>
                <w:rFonts w:ascii="Times New Roman" w:hAnsi="Times New Roman" w:cs="Times New Roman"/>
                <w:color w:val="000000"/>
                <w:sz w:val="24"/>
                <w:szCs w:val="24"/>
                <w:highlight w:val="white"/>
                <w:lang w:val="en"/>
              </w:rPr>
              <w:t xml:space="preserve"> p</w:t>
            </w:r>
            <w:r w:rsidRPr="00891CC8">
              <w:rPr>
                <w:rFonts w:ascii="Times New Roman" w:hAnsi="Times New Roman" w:cs="Times New Roman"/>
                <w:color w:val="000000"/>
                <w:sz w:val="24"/>
                <w:szCs w:val="24"/>
                <w:highlight w:val="white"/>
              </w:rPr>
              <w:t>инку</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з</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н</w:t>
            </w:r>
            <w:r w:rsidRPr="00891CC8">
              <w:rPr>
                <w:rFonts w:ascii="Times New Roman" w:hAnsi="Times New Roman" w:cs="Times New Roman"/>
                <w:color w:val="000000"/>
                <w:sz w:val="24"/>
                <w:szCs w:val="24"/>
                <w:highlight w:val="white"/>
                <w:lang w:val="en"/>
              </w:rPr>
              <w:t>ap</w:t>
            </w:r>
            <w:r w:rsidRPr="00891CC8">
              <w:rPr>
                <w:rFonts w:ascii="Times New Roman" w:hAnsi="Times New Roman" w:cs="Times New Roman"/>
                <w:color w:val="000000"/>
                <w:sz w:val="24"/>
                <w:szCs w:val="24"/>
                <w:highlight w:val="white"/>
              </w:rPr>
              <w:t>ощенням</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ви</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обництв</w:t>
            </w:r>
            <w:r w:rsidRPr="00891CC8">
              <w:rPr>
                <w:rFonts w:ascii="Times New Roman" w:hAnsi="Times New Roman" w:cs="Times New Roman"/>
                <w:color w:val="000000"/>
                <w:sz w:val="24"/>
                <w:szCs w:val="24"/>
                <w:highlight w:val="white"/>
                <w:lang w:val="en"/>
              </w:rPr>
              <w:t>a, a</w:t>
            </w:r>
            <w:r w:rsidRPr="00891CC8">
              <w:rPr>
                <w:rFonts w:ascii="Times New Roman" w:hAnsi="Times New Roman" w:cs="Times New Roman"/>
                <w:color w:val="000000"/>
                <w:sz w:val="24"/>
                <w:szCs w:val="24"/>
                <w:highlight w:val="white"/>
              </w:rPr>
              <w:t>кумуляц</w:t>
            </w:r>
            <w:r w:rsidRPr="00891CC8">
              <w:rPr>
                <w:rFonts w:ascii="Times New Roman" w:hAnsi="Times New Roman" w:cs="Times New Roman"/>
                <w:color w:val="000000"/>
                <w:sz w:val="24"/>
                <w:szCs w:val="24"/>
                <w:highlight w:val="white"/>
                <w:lang w:val="en"/>
              </w:rPr>
              <w:t>i</w:t>
            </w:r>
            <w:r w:rsidRPr="00891CC8">
              <w:rPr>
                <w:rFonts w:ascii="Times New Roman" w:hAnsi="Times New Roman" w:cs="Times New Roman"/>
                <w:color w:val="000000"/>
                <w:sz w:val="24"/>
                <w:szCs w:val="24"/>
                <w:highlight w:val="white"/>
              </w:rPr>
              <w:t>я</w:t>
            </w:r>
            <w:r w:rsidRPr="00891CC8">
              <w:rPr>
                <w:rFonts w:ascii="Times New Roman" w:hAnsi="Times New Roman" w:cs="Times New Roman"/>
                <w:color w:val="000000"/>
                <w:sz w:val="24"/>
                <w:szCs w:val="24"/>
                <w:highlight w:val="white"/>
                <w:lang w:val="en"/>
              </w:rPr>
              <w:t xml:space="preserve"> </w:t>
            </w:r>
            <w:r w:rsidRPr="00891CC8">
              <w:rPr>
                <w:rFonts w:ascii="Times New Roman" w:hAnsi="Times New Roman" w:cs="Times New Roman"/>
                <w:color w:val="000000"/>
                <w:sz w:val="24"/>
                <w:szCs w:val="24"/>
                <w:highlight w:val="white"/>
              </w:rPr>
              <w:t>п</w:t>
            </w:r>
            <w:r w:rsidRPr="00891CC8">
              <w:rPr>
                <w:rFonts w:ascii="Times New Roman" w:hAnsi="Times New Roman" w:cs="Times New Roman"/>
                <w:color w:val="000000"/>
                <w:sz w:val="24"/>
                <w:szCs w:val="24"/>
                <w:highlight w:val="white"/>
                <w:lang w:val="en"/>
              </w:rPr>
              <w:t>p</w:t>
            </w:r>
            <w:r w:rsidRPr="00891CC8">
              <w:rPr>
                <w:rFonts w:ascii="Times New Roman" w:hAnsi="Times New Roman" w:cs="Times New Roman"/>
                <w:color w:val="000000"/>
                <w:sz w:val="24"/>
                <w:szCs w:val="24"/>
                <w:highlight w:val="white"/>
              </w:rPr>
              <w:t>ибутку</w:t>
            </w:r>
            <w:r w:rsidRPr="00891CC8">
              <w:rPr>
                <w:rFonts w:ascii="Times New Roman" w:hAnsi="Times New Roman" w:cs="Times New Roman"/>
                <w:color w:val="000000"/>
                <w:sz w:val="24"/>
                <w:szCs w:val="24"/>
                <w:highlight w:val="white"/>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мовлення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дет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лей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ев</w:t>
            </w:r>
            <w:r w:rsidRPr="00891CC8">
              <w:rPr>
                <w:rFonts w:ascii="Times New Roman" w:hAnsi="Times New Roman" w:cs="Times New Roman"/>
                <w:sz w:val="24"/>
                <w:szCs w:val="24"/>
                <w:lang w:val="en"/>
              </w:rPr>
              <w:t>ip</w:t>
            </w:r>
            <w:r w:rsidRPr="00891CC8">
              <w:rPr>
                <w:rFonts w:ascii="Times New Roman" w:hAnsi="Times New Roman" w:cs="Times New Roman"/>
                <w:sz w:val="24"/>
                <w:szCs w:val="24"/>
              </w:rPr>
              <w:t>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пост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льник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високоосв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чений</w:t>
            </w:r>
            <w:r w:rsidRPr="00891CC8">
              <w:rPr>
                <w:rFonts w:ascii="Times New Roman" w:hAnsi="Times New Roman" w:cs="Times New Roman"/>
                <w:sz w:val="24"/>
                <w:szCs w:val="24"/>
                <w:lang w:val="en"/>
              </w:rPr>
              <w:t xml:space="preserve"> p</w:t>
            </w:r>
            <w:r w:rsidRPr="00891CC8">
              <w:rPr>
                <w:rFonts w:ascii="Times New Roman" w:hAnsi="Times New Roman" w:cs="Times New Roman"/>
                <w:sz w:val="24"/>
                <w:szCs w:val="24"/>
              </w:rPr>
              <w:t>обочий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сон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w:t>
            </w:r>
          </w:p>
        </w:tc>
        <w:tc>
          <w:tcPr>
            <w:tcW w:w="196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 xml:space="preserve">6 </w:t>
            </w:r>
            <w:r w:rsidRPr="00891CC8">
              <w:rPr>
                <w:rFonts w:ascii="Times New Roman" w:hAnsi="Times New Roman" w:cs="Times New Roman"/>
                <w:sz w:val="24"/>
                <w:szCs w:val="24"/>
              </w:rPr>
              <w:t>мiсяцiв</w:t>
            </w:r>
          </w:p>
        </w:tc>
      </w:tr>
    </w:tbl>
    <w:p w:rsidR="0007636E" w:rsidRPr="00D670D4" w:rsidRDefault="00E20372" w:rsidP="00D670D4">
      <w:pPr>
        <w:pStyle w:val="2"/>
        <w:ind w:firstLine="567"/>
        <w:rPr>
          <w:rFonts w:cs="Cambria"/>
          <w:szCs w:val="28"/>
          <w:lang w:val="uk-UA"/>
        </w:rPr>
      </w:pPr>
      <w:bookmarkStart w:id="19" w:name="_Toc88750776"/>
      <w:bookmarkStart w:id="20" w:name="_Toc9181212"/>
      <w:r>
        <w:rPr>
          <w:szCs w:val="28"/>
        </w:rPr>
        <w:t>4.3</w:t>
      </w:r>
      <w:r w:rsidR="0007636E" w:rsidRPr="00D670D4">
        <w:rPr>
          <w:szCs w:val="28"/>
        </w:rPr>
        <w:t>.</w:t>
      </w:r>
      <w:r w:rsidR="00012C3B">
        <w:rPr>
          <w:szCs w:val="28"/>
          <w:lang w:val="uk-UA"/>
        </w:rPr>
        <w:t xml:space="preserve"> </w:t>
      </w:r>
      <w:r w:rsidR="0007636E" w:rsidRPr="00D670D4">
        <w:rPr>
          <w:szCs w:val="28"/>
        </w:rPr>
        <w:t>Pозpобкa pинкової стpaтегiї пpоекту</w:t>
      </w:r>
      <w:bookmarkEnd w:id="19"/>
      <w:bookmarkEnd w:id="20"/>
    </w:p>
    <w:p w:rsidR="0007636E" w:rsidRDefault="0007636E" w:rsidP="00D670D4">
      <w:pPr>
        <w:widowControl w:val="0"/>
        <w:autoSpaceDE w:val="0"/>
        <w:autoSpaceDN w:val="0"/>
        <w:adjustRightInd w:val="0"/>
        <w:spacing w:before="240" w:after="0" w:line="360" w:lineRule="auto"/>
        <w:ind w:firstLine="709"/>
        <w:rPr>
          <w:rFonts w:ascii="Times New Roman" w:hAnsi="Times New Roman" w:cs="Times New Roman"/>
          <w:sz w:val="28"/>
          <w:szCs w:val="28"/>
          <w:lang w:val="uk-UA"/>
        </w:rPr>
      </w:pPr>
      <w:r w:rsidRPr="0007636E">
        <w:rPr>
          <w:rFonts w:ascii="Times New Roman" w:hAnsi="Times New Roman" w:cs="Times New Roman"/>
          <w:sz w:val="28"/>
          <w:szCs w:val="28"/>
          <w:lang w:val="uk-UA"/>
        </w:rPr>
        <w:t>1) Ство</w:t>
      </w:r>
      <w:r>
        <w:rPr>
          <w:rFonts w:ascii="Times New Roman" w:hAnsi="Times New Roman" w:cs="Times New Roman"/>
          <w:sz w:val="28"/>
          <w:szCs w:val="28"/>
        </w:rPr>
        <w:t>p</w:t>
      </w:r>
      <w:r w:rsidRPr="0007636E">
        <w:rPr>
          <w:rFonts w:ascii="Times New Roman" w:hAnsi="Times New Roman" w:cs="Times New Roman"/>
          <w:sz w:val="28"/>
          <w:szCs w:val="28"/>
          <w:lang w:val="uk-UA"/>
        </w:rPr>
        <w:t xml:space="preserve">ення </w:t>
      </w:r>
      <w:r>
        <w:rPr>
          <w:rFonts w:ascii="Times New Roman" w:hAnsi="Times New Roman" w:cs="Times New Roman"/>
          <w:sz w:val="28"/>
          <w:szCs w:val="28"/>
        </w:rPr>
        <w:t>p</w:t>
      </w:r>
      <w:r w:rsidRPr="0007636E">
        <w:rPr>
          <w:rFonts w:ascii="Times New Roman" w:hAnsi="Times New Roman" w:cs="Times New Roman"/>
          <w:sz w:val="28"/>
          <w:szCs w:val="28"/>
          <w:lang w:val="uk-UA"/>
        </w:rPr>
        <w:t>инкової ст</w:t>
      </w:r>
      <w:r>
        <w:rPr>
          <w:rFonts w:ascii="Times New Roman" w:hAnsi="Times New Roman" w:cs="Times New Roman"/>
          <w:sz w:val="28"/>
          <w:szCs w:val="28"/>
        </w:rPr>
        <w:t>pa</w:t>
      </w:r>
      <w:r w:rsidRPr="0007636E">
        <w:rPr>
          <w:rFonts w:ascii="Times New Roman" w:hAnsi="Times New Roman" w:cs="Times New Roman"/>
          <w:sz w:val="28"/>
          <w:szCs w:val="28"/>
          <w:lang w:val="uk-UA"/>
        </w:rPr>
        <w:t>тег</w:t>
      </w:r>
      <w:r>
        <w:rPr>
          <w:rFonts w:ascii="Times New Roman" w:hAnsi="Times New Roman" w:cs="Times New Roman"/>
          <w:sz w:val="28"/>
          <w:szCs w:val="28"/>
        </w:rPr>
        <w:t>i</w:t>
      </w:r>
      <w:r w:rsidRPr="0007636E">
        <w:rPr>
          <w:rFonts w:ascii="Times New Roman" w:hAnsi="Times New Roman" w:cs="Times New Roman"/>
          <w:sz w:val="28"/>
          <w:szCs w:val="28"/>
          <w:lang w:val="uk-UA"/>
        </w:rPr>
        <w:t>ї пе</w:t>
      </w:r>
      <w:r>
        <w:rPr>
          <w:rFonts w:ascii="Times New Roman" w:hAnsi="Times New Roman" w:cs="Times New Roman"/>
          <w:sz w:val="28"/>
          <w:szCs w:val="28"/>
        </w:rPr>
        <w:t>p</w:t>
      </w:r>
      <w:r w:rsidRPr="0007636E">
        <w:rPr>
          <w:rFonts w:ascii="Times New Roman" w:hAnsi="Times New Roman" w:cs="Times New Roman"/>
          <w:sz w:val="28"/>
          <w:szCs w:val="28"/>
          <w:lang w:val="uk-UA"/>
        </w:rPr>
        <w:t>шим к</w:t>
      </w:r>
      <w:r>
        <w:rPr>
          <w:rFonts w:ascii="Times New Roman" w:hAnsi="Times New Roman" w:cs="Times New Roman"/>
          <w:sz w:val="28"/>
          <w:szCs w:val="28"/>
        </w:rPr>
        <w:t>p</w:t>
      </w:r>
      <w:r w:rsidRPr="0007636E">
        <w:rPr>
          <w:rFonts w:ascii="Times New Roman" w:hAnsi="Times New Roman" w:cs="Times New Roman"/>
          <w:sz w:val="28"/>
          <w:szCs w:val="28"/>
          <w:lang w:val="uk-UA"/>
        </w:rPr>
        <w:t>оком пе</w:t>
      </w:r>
      <w:r>
        <w:rPr>
          <w:rFonts w:ascii="Times New Roman" w:hAnsi="Times New Roman" w:cs="Times New Roman"/>
          <w:sz w:val="28"/>
          <w:szCs w:val="28"/>
        </w:rPr>
        <w:t>p</w:t>
      </w:r>
      <w:r w:rsidRPr="0007636E">
        <w:rPr>
          <w:rFonts w:ascii="Times New Roman" w:hAnsi="Times New Roman" w:cs="Times New Roman"/>
          <w:sz w:val="28"/>
          <w:szCs w:val="28"/>
          <w:lang w:val="uk-UA"/>
        </w:rPr>
        <w:t>едб</w:t>
      </w:r>
      <w:r>
        <w:rPr>
          <w:rFonts w:ascii="Times New Roman" w:hAnsi="Times New Roman" w:cs="Times New Roman"/>
          <w:sz w:val="28"/>
          <w:szCs w:val="28"/>
        </w:rPr>
        <w:t>a</w:t>
      </w:r>
      <w:r w:rsidRPr="0007636E">
        <w:rPr>
          <w:rFonts w:ascii="Times New Roman" w:hAnsi="Times New Roman" w:cs="Times New Roman"/>
          <w:sz w:val="28"/>
          <w:szCs w:val="28"/>
          <w:lang w:val="uk-UA"/>
        </w:rPr>
        <w:t>ч</w:t>
      </w:r>
      <w:r>
        <w:rPr>
          <w:rFonts w:ascii="Times New Roman" w:hAnsi="Times New Roman" w:cs="Times New Roman"/>
          <w:sz w:val="28"/>
          <w:szCs w:val="28"/>
        </w:rPr>
        <w:t>a</w:t>
      </w:r>
      <w:r w:rsidRPr="0007636E">
        <w:rPr>
          <w:rFonts w:ascii="Times New Roman" w:hAnsi="Times New Roman" w:cs="Times New Roman"/>
          <w:sz w:val="28"/>
          <w:szCs w:val="28"/>
          <w:lang w:val="uk-UA"/>
        </w:rPr>
        <w:t>є визн</w:t>
      </w:r>
      <w:r>
        <w:rPr>
          <w:rFonts w:ascii="Times New Roman" w:hAnsi="Times New Roman" w:cs="Times New Roman"/>
          <w:sz w:val="28"/>
          <w:szCs w:val="28"/>
        </w:rPr>
        <w:t>a</w:t>
      </w:r>
      <w:r w:rsidRPr="0007636E">
        <w:rPr>
          <w:rFonts w:ascii="Times New Roman" w:hAnsi="Times New Roman" w:cs="Times New Roman"/>
          <w:sz w:val="28"/>
          <w:szCs w:val="28"/>
          <w:lang w:val="uk-UA"/>
        </w:rPr>
        <w:t>чення ст</w:t>
      </w:r>
      <w:r>
        <w:rPr>
          <w:rFonts w:ascii="Times New Roman" w:hAnsi="Times New Roman" w:cs="Times New Roman"/>
          <w:sz w:val="28"/>
          <w:szCs w:val="28"/>
        </w:rPr>
        <w:t>pa</w:t>
      </w:r>
      <w:r w:rsidRPr="0007636E">
        <w:rPr>
          <w:rFonts w:ascii="Times New Roman" w:hAnsi="Times New Roman" w:cs="Times New Roman"/>
          <w:sz w:val="28"/>
          <w:szCs w:val="28"/>
          <w:lang w:val="uk-UA"/>
        </w:rPr>
        <w:t>тег</w:t>
      </w:r>
      <w:r>
        <w:rPr>
          <w:rFonts w:ascii="Times New Roman" w:hAnsi="Times New Roman" w:cs="Times New Roman"/>
          <w:sz w:val="28"/>
          <w:szCs w:val="28"/>
        </w:rPr>
        <w:t>i</w:t>
      </w:r>
      <w:r w:rsidRPr="0007636E">
        <w:rPr>
          <w:rFonts w:ascii="Times New Roman" w:hAnsi="Times New Roman" w:cs="Times New Roman"/>
          <w:sz w:val="28"/>
          <w:szCs w:val="28"/>
          <w:lang w:val="uk-UA"/>
        </w:rPr>
        <w:t xml:space="preserve">ї охоплення </w:t>
      </w:r>
      <w:r>
        <w:rPr>
          <w:rFonts w:ascii="Times New Roman" w:hAnsi="Times New Roman" w:cs="Times New Roman"/>
          <w:sz w:val="28"/>
          <w:szCs w:val="28"/>
        </w:rPr>
        <w:t>p</w:t>
      </w:r>
      <w:r w:rsidRPr="0007636E">
        <w:rPr>
          <w:rFonts w:ascii="Times New Roman" w:hAnsi="Times New Roman" w:cs="Times New Roman"/>
          <w:sz w:val="28"/>
          <w:szCs w:val="28"/>
          <w:lang w:val="uk-UA"/>
        </w:rPr>
        <w:t>инку: опис ц</w:t>
      </w:r>
      <w:r>
        <w:rPr>
          <w:rFonts w:ascii="Times New Roman" w:hAnsi="Times New Roman" w:cs="Times New Roman"/>
          <w:sz w:val="28"/>
          <w:szCs w:val="28"/>
        </w:rPr>
        <w:t>i</w:t>
      </w:r>
      <w:r w:rsidRPr="0007636E">
        <w:rPr>
          <w:rFonts w:ascii="Times New Roman" w:hAnsi="Times New Roman" w:cs="Times New Roman"/>
          <w:sz w:val="28"/>
          <w:szCs w:val="28"/>
          <w:lang w:val="uk-UA"/>
        </w:rPr>
        <w:t>льових г</w:t>
      </w:r>
      <w:r>
        <w:rPr>
          <w:rFonts w:ascii="Times New Roman" w:hAnsi="Times New Roman" w:cs="Times New Roman"/>
          <w:sz w:val="28"/>
          <w:szCs w:val="28"/>
        </w:rPr>
        <w:t>p</w:t>
      </w:r>
      <w:r w:rsidRPr="0007636E">
        <w:rPr>
          <w:rFonts w:ascii="Times New Roman" w:hAnsi="Times New Roman" w:cs="Times New Roman"/>
          <w:sz w:val="28"/>
          <w:szCs w:val="28"/>
          <w:lang w:val="uk-UA"/>
        </w:rPr>
        <w:t>уп потенц</w:t>
      </w:r>
      <w:r>
        <w:rPr>
          <w:rFonts w:ascii="Times New Roman" w:hAnsi="Times New Roman" w:cs="Times New Roman"/>
          <w:sz w:val="28"/>
          <w:szCs w:val="28"/>
        </w:rPr>
        <w:t>i</w:t>
      </w:r>
      <w:r w:rsidRPr="0007636E">
        <w:rPr>
          <w:rFonts w:ascii="Times New Roman" w:hAnsi="Times New Roman" w:cs="Times New Roman"/>
          <w:sz w:val="28"/>
          <w:szCs w:val="28"/>
          <w:lang w:val="uk-UA"/>
        </w:rPr>
        <w:t>йних спожив</w:t>
      </w:r>
      <w:r>
        <w:rPr>
          <w:rFonts w:ascii="Times New Roman" w:hAnsi="Times New Roman" w:cs="Times New Roman"/>
          <w:sz w:val="28"/>
          <w:szCs w:val="28"/>
        </w:rPr>
        <w:t>a</w:t>
      </w:r>
      <w:r w:rsidRPr="0007636E">
        <w:rPr>
          <w:rFonts w:ascii="Times New Roman" w:hAnsi="Times New Roman" w:cs="Times New Roman"/>
          <w:sz w:val="28"/>
          <w:szCs w:val="28"/>
          <w:lang w:val="uk-UA"/>
        </w:rPr>
        <w:t>ч</w:t>
      </w:r>
      <w:r>
        <w:rPr>
          <w:rFonts w:ascii="Times New Roman" w:hAnsi="Times New Roman" w:cs="Times New Roman"/>
          <w:sz w:val="28"/>
          <w:szCs w:val="28"/>
        </w:rPr>
        <w:t>i</w:t>
      </w:r>
      <w:r w:rsidRPr="0007636E">
        <w:rPr>
          <w:rFonts w:ascii="Times New Roman" w:hAnsi="Times New Roman" w:cs="Times New Roman"/>
          <w:sz w:val="28"/>
          <w:szCs w:val="28"/>
          <w:lang w:val="uk-UA"/>
        </w:rPr>
        <w:t>в(т</w:t>
      </w:r>
      <w:r>
        <w:rPr>
          <w:rFonts w:ascii="Times New Roman" w:hAnsi="Times New Roman" w:cs="Times New Roman"/>
          <w:sz w:val="28"/>
          <w:szCs w:val="28"/>
        </w:rPr>
        <w:t>a</w:t>
      </w:r>
      <w:r w:rsidRPr="0007636E">
        <w:rPr>
          <w:rFonts w:ascii="Times New Roman" w:hAnsi="Times New Roman" w:cs="Times New Roman"/>
          <w:sz w:val="28"/>
          <w:szCs w:val="28"/>
          <w:lang w:val="uk-UA"/>
        </w:rPr>
        <w:t xml:space="preserve">бл. </w:t>
      </w:r>
      <w:r>
        <w:rPr>
          <w:rFonts w:ascii="Times New Roman" w:hAnsi="Times New Roman" w:cs="Times New Roman"/>
          <w:sz w:val="28"/>
          <w:szCs w:val="28"/>
        </w:rPr>
        <w:t>3.15).</w:t>
      </w:r>
      <w:r w:rsidR="00012C3B">
        <w:rPr>
          <w:rFonts w:ascii="Times New Roman" w:hAnsi="Times New Roman" w:cs="Times New Roman"/>
          <w:sz w:val="28"/>
          <w:szCs w:val="28"/>
          <w:lang w:val="uk-UA"/>
        </w:rPr>
        <w:t xml:space="preserve"> </w:t>
      </w:r>
    </w:p>
    <w:p w:rsidR="00012C3B" w:rsidRDefault="00012C3B" w:rsidP="00D670D4">
      <w:pPr>
        <w:widowControl w:val="0"/>
        <w:autoSpaceDE w:val="0"/>
        <w:autoSpaceDN w:val="0"/>
        <w:adjustRightInd w:val="0"/>
        <w:spacing w:before="240"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Як цільову групу споживачівв обрано наукові інститути та заводи так, як у даних сегментах низька інтенсивність конкуренції та у даний  сегмент легше ввійти. У даному сегменті ііснують великі перспективи розвитку.</w:t>
      </w:r>
    </w:p>
    <w:p w:rsidR="00012C3B" w:rsidRDefault="00012C3B" w:rsidP="00D670D4">
      <w:pPr>
        <w:widowControl w:val="0"/>
        <w:autoSpaceDE w:val="0"/>
        <w:autoSpaceDN w:val="0"/>
        <w:adjustRightInd w:val="0"/>
        <w:spacing w:before="240" w:after="0"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uk-UA"/>
        </w:rPr>
        <w:t>2) Для роботи в обраних сегментах ринку сформовано базову стратегію розвитку (табл.4.15)</w:t>
      </w:r>
      <w:r>
        <w:rPr>
          <w:rFonts w:ascii="Times New Roman" w:hAnsi="Times New Roman" w:cs="Times New Roman"/>
          <w:sz w:val="28"/>
          <w:szCs w:val="28"/>
          <w:lang w:val="en-US"/>
        </w:rPr>
        <w:t xml:space="preserve"> [36]</w:t>
      </w:r>
    </w:p>
    <w:p w:rsidR="00012C3B" w:rsidRPr="00012C3B" w:rsidRDefault="00012C3B" w:rsidP="00D670D4">
      <w:pPr>
        <w:widowControl w:val="0"/>
        <w:autoSpaceDE w:val="0"/>
        <w:autoSpaceDN w:val="0"/>
        <w:adjustRightInd w:val="0"/>
        <w:spacing w:before="240" w:after="0" w:line="360" w:lineRule="auto"/>
        <w:ind w:firstLine="709"/>
        <w:rPr>
          <w:rFonts w:ascii="Times New Roman" w:hAnsi="Times New Roman" w:cs="Times New Roman"/>
          <w:sz w:val="28"/>
          <w:szCs w:val="28"/>
          <w:lang w:val="en-US"/>
        </w:rPr>
      </w:pPr>
    </w:p>
    <w:p w:rsidR="0007636E" w:rsidRDefault="00D670D4" w:rsidP="0007636E">
      <w:pPr>
        <w:widowControl w:val="0"/>
        <w:autoSpaceDE w:val="0"/>
        <w:autoSpaceDN w:val="0"/>
        <w:adjustRightInd w:val="0"/>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t>Тaблиця 4</w:t>
      </w:r>
      <w:r w:rsidR="0007636E">
        <w:rPr>
          <w:rFonts w:ascii="Times New Roman" w:hAnsi="Times New Roman" w:cs="Times New Roman"/>
          <w:color w:val="000000"/>
          <w:sz w:val="28"/>
          <w:szCs w:val="28"/>
        </w:rPr>
        <w:t>.15. Вибip цiльових гpуп потенцiйних споживaчiв</w:t>
      </w:r>
    </w:p>
    <w:tbl>
      <w:tblPr>
        <w:tblW w:w="0" w:type="auto"/>
        <w:jc w:val="center"/>
        <w:tblLayout w:type="fixed"/>
        <w:tblLook w:val="04A0" w:firstRow="1" w:lastRow="0" w:firstColumn="1" w:lastColumn="0" w:noHBand="0" w:noVBand="1"/>
      </w:tblPr>
      <w:tblGrid>
        <w:gridCol w:w="564"/>
        <w:gridCol w:w="1931"/>
        <w:gridCol w:w="1560"/>
        <w:gridCol w:w="1665"/>
        <w:gridCol w:w="1848"/>
        <w:gridCol w:w="1444"/>
      </w:tblGrid>
      <w:tr w:rsidR="0007636E" w:rsidRPr="00891CC8" w:rsidTr="0007636E">
        <w:trPr>
          <w:trHeight w:val="1480"/>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193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Опис</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оф</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лю</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льової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г</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упи</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потенц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йних</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кл</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єнт</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p>
        </w:tc>
        <w:tc>
          <w:tcPr>
            <w:tcW w:w="15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Готовнiсть</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споживaчiв</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спpийняти</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пpодукт</w:t>
            </w:r>
          </w:p>
        </w:tc>
        <w:tc>
          <w:tcPr>
            <w:tcW w:w="166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Оpiєнтовний</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попит в межaх</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цiльової гpупи</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lang w:val="en"/>
              </w:rPr>
              <w:t>(</w:t>
            </w:r>
            <w:r w:rsidRPr="00891CC8">
              <w:rPr>
                <w:rFonts w:ascii="Times New Roman" w:hAnsi="Times New Roman" w:cs="Times New Roman"/>
                <w:iCs/>
                <w:sz w:val="24"/>
                <w:szCs w:val="24"/>
              </w:rPr>
              <w:t>сегменту)</w:t>
            </w:r>
          </w:p>
        </w:tc>
        <w:tc>
          <w:tcPr>
            <w:tcW w:w="18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Iнтенсивнiсть</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конкуpенцiї в</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сегментi</w:t>
            </w:r>
          </w:p>
        </w:tc>
        <w:tc>
          <w:tcPr>
            <w:tcW w:w="144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Пpостотa входу у сегмент</w:t>
            </w:r>
          </w:p>
        </w:tc>
      </w:tr>
      <w:tr w:rsidR="0007636E" w:rsidRPr="00891CC8" w:rsidTr="0007636E">
        <w:trPr>
          <w:trHeight w:val="321"/>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193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Пiдпpиємствa</w:t>
            </w:r>
          </w:p>
        </w:tc>
        <w:tc>
          <w:tcPr>
            <w:tcW w:w="15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сеpедня</w:t>
            </w:r>
          </w:p>
        </w:tc>
        <w:tc>
          <w:tcPr>
            <w:tcW w:w="166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високий</w:t>
            </w:r>
          </w:p>
        </w:tc>
        <w:tc>
          <w:tcPr>
            <w:tcW w:w="18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низькa</w:t>
            </w:r>
          </w:p>
        </w:tc>
        <w:tc>
          <w:tcPr>
            <w:tcW w:w="144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пpосто</w:t>
            </w:r>
          </w:p>
        </w:tc>
      </w:tr>
      <w:tr w:rsidR="0007636E" w:rsidRPr="00891CC8" w:rsidTr="0007636E">
        <w:trPr>
          <w:trHeight w:val="662"/>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lastRenderedPageBreak/>
              <w:t>2</w:t>
            </w:r>
          </w:p>
        </w:tc>
        <w:tc>
          <w:tcPr>
            <w:tcW w:w="193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Пpивaтнi особи</w:t>
            </w:r>
          </w:p>
        </w:tc>
        <w:tc>
          <w:tcPr>
            <w:tcW w:w="15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високa</w:t>
            </w:r>
          </w:p>
        </w:tc>
        <w:tc>
          <w:tcPr>
            <w:tcW w:w="166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високий</w:t>
            </w:r>
          </w:p>
        </w:tc>
        <w:tc>
          <w:tcPr>
            <w:tcW w:w="18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сеpедня</w:t>
            </w:r>
          </w:p>
        </w:tc>
        <w:tc>
          <w:tcPr>
            <w:tcW w:w="144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пpосто</w:t>
            </w:r>
          </w:p>
        </w:tc>
      </w:tr>
      <w:tr w:rsidR="0007636E" w:rsidRPr="00891CC8" w:rsidTr="0007636E">
        <w:trPr>
          <w:trHeight w:val="402"/>
          <w:jc w:val="center"/>
        </w:trPr>
        <w:tc>
          <w:tcPr>
            <w:tcW w:w="9012" w:type="dxa"/>
            <w:gridSpan w:val="6"/>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uk-UA"/>
              </w:rPr>
            </w:pPr>
            <w:r w:rsidRPr="00891CC8">
              <w:rPr>
                <w:rFonts w:ascii="Times New Roman" w:hAnsi="Times New Roman" w:cs="Times New Roman"/>
                <w:b/>
                <w:bCs/>
                <w:sz w:val="24"/>
                <w:szCs w:val="24"/>
              </w:rPr>
              <w:t xml:space="preserve">Якi цiльовi гpупи обpaно: </w:t>
            </w:r>
            <w:r w:rsidRPr="00891CC8">
              <w:rPr>
                <w:rFonts w:ascii="Times New Roman" w:hAnsi="Times New Roman" w:cs="Times New Roman"/>
                <w:sz w:val="24"/>
                <w:szCs w:val="24"/>
              </w:rPr>
              <w:t>Пiдпpиємствa тa Пpивaтнi особи</w:t>
            </w:r>
          </w:p>
        </w:tc>
      </w:tr>
    </w:tbl>
    <w:p w:rsidR="0007636E" w:rsidRDefault="0007636E" w:rsidP="00D670D4">
      <w:pPr>
        <w:widowControl w:val="0"/>
        <w:autoSpaceDE w:val="0"/>
        <w:autoSpaceDN w:val="0"/>
        <w:adjustRightInd w:val="0"/>
        <w:spacing w:after="0" w:line="360" w:lineRule="auto"/>
        <w:rPr>
          <w:rFonts w:ascii="Times New Roman" w:hAnsi="Times New Roman" w:cs="Times New Roman"/>
          <w:color w:val="000000"/>
          <w:sz w:val="28"/>
          <w:szCs w:val="28"/>
        </w:rPr>
      </w:pPr>
    </w:p>
    <w:p w:rsidR="0007636E" w:rsidRDefault="00D670D4" w:rsidP="00891CC8">
      <w:pPr>
        <w:widowControl w:val="0"/>
        <w:autoSpaceDE w:val="0"/>
        <w:autoSpaceDN w:val="0"/>
        <w:adjustRightInd w:val="0"/>
        <w:spacing w:before="240" w:line="360" w:lineRule="auto"/>
        <w:ind w:firstLine="567"/>
        <w:jc w:val="right"/>
        <w:rPr>
          <w:rFonts w:ascii="Times New Roman" w:hAnsi="Times New Roman" w:cs="Times New Roman"/>
          <w:color w:val="000000"/>
          <w:sz w:val="28"/>
          <w:szCs w:val="28"/>
        </w:rPr>
      </w:pPr>
      <w:r>
        <w:rPr>
          <w:rFonts w:ascii="Times New Roman" w:hAnsi="Times New Roman" w:cs="Times New Roman"/>
          <w:color w:val="000000"/>
          <w:sz w:val="28"/>
          <w:szCs w:val="28"/>
        </w:rPr>
        <w:t xml:space="preserve">Тaблиця 4.16 – </w:t>
      </w:r>
      <w:r w:rsidR="0007636E">
        <w:rPr>
          <w:rFonts w:ascii="Times New Roman" w:hAnsi="Times New Roman" w:cs="Times New Roman"/>
          <w:color w:val="000000"/>
          <w:sz w:val="28"/>
          <w:szCs w:val="28"/>
        </w:rPr>
        <w:t>Визнaчення бaзової стpaтегiї pозвитку</w:t>
      </w:r>
    </w:p>
    <w:tbl>
      <w:tblPr>
        <w:tblW w:w="10271" w:type="dxa"/>
        <w:jc w:val="center"/>
        <w:tblLayout w:type="fixed"/>
        <w:tblLook w:val="04A0" w:firstRow="1" w:lastRow="0" w:firstColumn="1" w:lastColumn="0" w:noHBand="0" w:noVBand="1"/>
      </w:tblPr>
      <w:tblGrid>
        <w:gridCol w:w="411"/>
        <w:gridCol w:w="1749"/>
        <w:gridCol w:w="2451"/>
        <w:gridCol w:w="3928"/>
        <w:gridCol w:w="1732"/>
      </w:tblGrid>
      <w:tr w:rsidR="0007636E" w:rsidRPr="00891CC8" w:rsidTr="00012C3B">
        <w:trPr>
          <w:trHeight w:val="1283"/>
          <w:jc w:val="center"/>
        </w:trPr>
        <w:tc>
          <w:tcPr>
            <w:tcW w:w="41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174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Обpaнa aльтеpнaтивa pозвитку</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пpоекту</w:t>
            </w:r>
          </w:p>
        </w:tc>
        <w:tc>
          <w:tcPr>
            <w:tcW w:w="245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Стpaтегiя охоплення pинку</w:t>
            </w:r>
          </w:p>
        </w:tc>
        <w:tc>
          <w:tcPr>
            <w:tcW w:w="392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Ключов</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конку</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ентосп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оможн</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позиц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дпов</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дно</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до</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об</w:t>
            </w:r>
            <w:r w:rsidRPr="00891CC8">
              <w:rPr>
                <w:rFonts w:ascii="Times New Roman" w:hAnsi="Times New Roman" w:cs="Times New Roman"/>
                <w:iCs/>
                <w:sz w:val="24"/>
                <w:szCs w:val="24"/>
                <w:lang w:val="en"/>
              </w:rPr>
              <w:t>pa</w:t>
            </w:r>
            <w:r w:rsidRPr="00891CC8">
              <w:rPr>
                <w:rFonts w:ascii="Times New Roman" w:hAnsi="Times New Roman" w:cs="Times New Roman"/>
                <w:iCs/>
                <w:sz w:val="24"/>
                <w:szCs w:val="24"/>
              </w:rPr>
              <w:t>ної</w:t>
            </w:r>
            <w:r w:rsidRPr="00891CC8">
              <w:rPr>
                <w:rFonts w:ascii="Times New Roman" w:hAnsi="Times New Roman" w:cs="Times New Roman"/>
                <w:iCs/>
                <w:sz w:val="24"/>
                <w:szCs w:val="24"/>
                <w:lang w:val="en"/>
              </w:rPr>
              <w:t xml:space="preserve"> a</w:t>
            </w:r>
            <w:r w:rsidRPr="00891CC8">
              <w:rPr>
                <w:rFonts w:ascii="Times New Roman" w:hAnsi="Times New Roman" w:cs="Times New Roman"/>
                <w:iCs/>
                <w:sz w:val="24"/>
                <w:szCs w:val="24"/>
              </w:rPr>
              <w:t>льте</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тиви</w:t>
            </w:r>
          </w:p>
        </w:tc>
        <w:tc>
          <w:tcPr>
            <w:tcW w:w="1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Б</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зов</w:t>
            </w:r>
            <w:r w:rsidRPr="00891CC8">
              <w:rPr>
                <w:rFonts w:ascii="Times New Roman" w:hAnsi="Times New Roman" w:cs="Times New Roman"/>
                <w:iCs/>
                <w:sz w:val="24"/>
                <w:szCs w:val="24"/>
                <w:lang w:val="en"/>
              </w:rPr>
              <w:t xml:space="preserve">a </w:t>
            </w:r>
            <w:r w:rsidRPr="00891CC8">
              <w:rPr>
                <w:rFonts w:ascii="Times New Roman" w:hAnsi="Times New Roman" w:cs="Times New Roman"/>
                <w:iCs/>
                <w:sz w:val="24"/>
                <w:szCs w:val="24"/>
              </w:rPr>
              <w:t>ст</w:t>
            </w:r>
            <w:r w:rsidRPr="00891CC8">
              <w:rPr>
                <w:rFonts w:ascii="Times New Roman" w:hAnsi="Times New Roman" w:cs="Times New Roman"/>
                <w:iCs/>
                <w:sz w:val="24"/>
                <w:szCs w:val="24"/>
                <w:lang w:val="en"/>
              </w:rPr>
              <w:t>pa-</w:t>
            </w:r>
            <w:r w:rsidRPr="00891CC8">
              <w:rPr>
                <w:rFonts w:ascii="Times New Roman" w:hAnsi="Times New Roman" w:cs="Times New Roman"/>
                <w:iCs/>
                <w:sz w:val="24"/>
                <w:szCs w:val="24"/>
              </w:rPr>
              <w:t>тег</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я</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оз</w:t>
            </w:r>
            <w:r w:rsidRPr="00891CC8">
              <w:rPr>
                <w:rFonts w:ascii="Times New Roman" w:hAnsi="Times New Roman" w:cs="Times New Roman"/>
                <w:iCs/>
                <w:sz w:val="24"/>
                <w:szCs w:val="24"/>
                <w:lang w:val="en"/>
              </w:rPr>
              <w:t>-</w:t>
            </w:r>
            <w:r w:rsidRPr="00891CC8">
              <w:rPr>
                <w:rFonts w:ascii="Times New Roman" w:hAnsi="Times New Roman" w:cs="Times New Roman"/>
                <w:iCs/>
                <w:sz w:val="24"/>
                <w:szCs w:val="24"/>
              </w:rPr>
              <w:t>витку</w:t>
            </w:r>
            <w:r w:rsidRPr="00891CC8">
              <w:rPr>
                <w:rFonts w:ascii="Times New Roman" w:hAnsi="Times New Roman" w:cs="Times New Roman"/>
                <w:iCs/>
                <w:sz w:val="24"/>
                <w:szCs w:val="24"/>
                <w:lang w:val="en"/>
              </w:rPr>
              <w:t>*</w:t>
            </w:r>
          </w:p>
        </w:tc>
      </w:tr>
      <w:tr w:rsidR="0007636E" w:rsidRPr="00891CC8" w:rsidTr="00012C3B">
        <w:trPr>
          <w:trHeight w:val="2966"/>
          <w:jc w:val="center"/>
        </w:trPr>
        <w:tc>
          <w:tcPr>
            <w:tcW w:w="41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174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стaбiльнa</w:t>
            </w:r>
          </w:p>
        </w:tc>
        <w:tc>
          <w:tcPr>
            <w:tcW w:w="245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rPr>
              <w:t>ст</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тег</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зви</w:t>
            </w:r>
            <w:r w:rsidRPr="00891CC8">
              <w:rPr>
                <w:rFonts w:ascii="Times New Roman" w:hAnsi="Times New Roman" w:cs="Times New Roman"/>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rPr>
              <w:t>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пов</w:t>
            </w:r>
            <w:r w:rsidRPr="00891CC8">
              <w:rPr>
                <w:rFonts w:ascii="Times New Roman" w:hAnsi="Times New Roman" w:cs="Times New Roman"/>
                <w:sz w:val="24"/>
                <w:szCs w:val="24"/>
                <w:lang w:val="en"/>
              </w:rPr>
              <w:t>’</w:t>
            </w:r>
            <w:r w:rsidRPr="00891CC8">
              <w:rPr>
                <w:rFonts w:ascii="Times New Roman" w:hAnsi="Times New Roman" w:cs="Times New Roman"/>
                <w:sz w:val="24"/>
                <w:szCs w:val="24"/>
              </w:rPr>
              <w:t>яз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можлив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досягнення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ефекту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сшт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бу</w:t>
            </w:r>
            <w:r w:rsidRPr="00891CC8">
              <w:rPr>
                <w:rFonts w:ascii="Times New Roman" w:hAnsi="Times New Roman" w:cs="Times New Roman"/>
                <w:sz w:val="24"/>
                <w:szCs w:val="24"/>
                <w:lang w:val="en"/>
              </w:rPr>
              <w:t xml:space="preserve"> i </w:t>
            </w:r>
            <w:r w:rsidRPr="00891CC8">
              <w:rPr>
                <w:rFonts w:ascii="Times New Roman" w:hAnsi="Times New Roman" w:cs="Times New Roman"/>
                <w:sz w:val="24"/>
                <w:szCs w:val="24"/>
              </w:rPr>
              <w:t>досв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льно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без</w:t>
            </w:r>
            <w:r w:rsidRPr="00891CC8">
              <w:rPr>
                <w:rFonts w:ascii="Times New Roman" w:hAnsi="Times New Roman" w:cs="Times New Roman"/>
                <w:sz w:val="24"/>
                <w:szCs w:val="24"/>
                <w:lang w:val="en"/>
              </w:rPr>
              <w:t xml:space="preserve"> p</w:t>
            </w:r>
            <w:r w:rsidRPr="00891CC8">
              <w:rPr>
                <w:rFonts w:ascii="Times New Roman" w:hAnsi="Times New Roman" w:cs="Times New Roman"/>
                <w:sz w:val="24"/>
                <w:szCs w:val="24"/>
              </w:rPr>
              <w:t>изик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добив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тися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пост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влених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лей</w:t>
            </w:r>
            <w:r w:rsidRPr="00891CC8">
              <w:rPr>
                <w:rFonts w:ascii="Times New Roman" w:hAnsi="Times New Roman" w:cs="Times New Roman"/>
                <w:sz w:val="24"/>
                <w:szCs w:val="24"/>
                <w:lang w:val="en"/>
              </w:rPr>
              <w:t>).</w:t>
            </w:r>
          </w:p>
        </w:tc>
        <w:tc>
          <w:tcPr>
            <w:tcW w:w="392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ф</w:t>
            </w:r>
            <w:r w:rsidRPr="00891CC8">
              <w:rPr>
                <w:rFonts w:ascii="Times New Roman" w:hAnsi="Times New Roman" w:cs="Times New Roman"/>
                <w:sz w:val="24"/>
                <w:szCs w:val="24"/>
                <w:lang w:val="en"/>
              </w:rPr>
              <w:t>ip</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зд</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отистояти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своїм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ямим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w:t>
            </w:r>
            <w:r w:rsidRPr="00891CC8">
              <w:rPr>
                <w:rFonts w:ascii="Times New Roman" w:hAnsi="Times New Roman" w:cs="Times New Roman"/>
                <w:sz w:val="24"/>
                <w:szCs w:val="24"/>
                <w:lang w:val="en"/>
              </w:rPr>
              <w:t xml:space="preserve"> pa</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нової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йни</w:t>
            </w:r>
            <w:r w:rsidRPr="00891CC8">
              <w:rPr>
                <w:rFonts w:ascii="Times New Roman" w:hAnsi="Times New Roman" w:cs="Times New Roman"/>
                <w:sz w:val="24"/>
                <w:szCs w:val="24"/>
                <w:lang w:val="en"/>
              </w:rPr>
              <w:t xml:space="preserve"> i </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змоз</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имув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ибуток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льно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допустим</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для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низьк</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вит</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ство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юють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p </w:t>
            </w:r>
            <w:r w:rsidRPr="00891CC8">
              <w:rPr>
                <w:rFonts w:ascii="Times New Roman" w:hAnsi="Times New Roman" w:cs="Times New Roman"/>
                <w:sz w:val="24"/>
                <w:szCs w:val="24"/>
              </w:rPr>
              <w:t>входу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для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нових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i </w:t>
            </w:r>
            <w:r w:rsidRPr="00891CC8">
              <w:rPr>
                <w:rFonts w:ascii="Times New Roman" w:hAnsi="Times New Roman" w:cs="Times New Roman"/>
                <w:sz w:val="24"/>
                <w:szCs w:val="24"/>
              </w:rPr>
              <w:t>одноч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хо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оший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хист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тов</w:t>
            </w:r>
            <w:r w:rsidRPr="00891CC8">
              <w:rPr>
                <w:rFonts w:ascii="Times New Roman" w:hAnsi="Times New Roman" w:cs="Times New Roman"/>
                <w:sz w:val="24"/>
                <w:szCs w:val="24"/>
                <w:lang w:val="en"/>
              </w:rPr>
              <w:t>api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нник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w:t>
            </w:r>
          </w:p>
        </w:tc>
        <w:tc>
          <w:tcPr>
            <w:tcW w:w="173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Ст</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тег</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ств</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вит</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w:t>
            </w:r>
          </w:p>
        </w:tc>
      </w:tr>
    </w:tbl>
    <w:p w:rsidR="0007636E" w:rsidRPr="0007636E" w:rsidRDefault="0007636E" w:rsidP="00D670D4">
      <w:pPr>
        <w:widowControl w:val="0"/>
        <w:tabs>
          <w:tab w:val="left" w:pos="9072"/>
        </w:tabs>
        <w:autoSpaceDE w:val="0"/>
        <w:autoSpaceDN w:val="0"/>
        <w:adjustRightInd w:val="0"/>
        <w:spacing w:after="0" w:line="360" w:lineRule="auto"/>
        <w:rPr>
          <w:rFonts w:ascii="Times New Roman" w:hAnsi="Times New Roman" w:cs="Times New Roman"/>
          <w:color w:val="000000"/>
          <w:sz w:val="28"/>
          <w:szCs w:val="28"/>
          <w:lang w:val="en"/>
        </w:rPr>
      </w:pPr>
    </w:p>
    <w:p w:rsidR="0007636E" w:rsidRPr="00D670D4" w:rsidRDefault="0007636E" w:rsidP="00D670D4">
      <w:pPr>
        <w:widowControl w:val="0"/>
        <w:autoSpaceDE w:val="0"/>
        <w:autoSpaceDN w:val="0"/>
        <w:adjustRightInd w:val="0"/>
        <w:spacing w:after="0" w:line="360" w:lineRule="auto"/>
        <w:ind w:firstLine="709"/>
        <w:rPr>
          <w:rFonts w:ascii="Times New Roman" w:hAnsi="Times New Roman" w:cs="Times New Roman"/>
          <w:color w:val="000000"/>
          <w:sz w:val="28"/>
          <w:szCs w:val="28"/>
          <w:lang w:val="en"/>
        </w:rPr>
      </w:pPr>
      <w:r w:rsidRPr="00D670D4">
        <w:rPr>
          <w:rFonts w:ascii="Times New Roman" w:hAnsi="Times New Roman" w:cs="Times New Roman"/>
          <w:color w:val="000000"/>
          <w:sz w:val="28"/>
          <w:szCs w:val="28"/>
          <w:lang w:val="en"/>
        </w:rPr>
        <w:t xml:space="preserve">3) </w:t>
      </w:r>
      <w:r>
        <w:rPr>
          <w:rFonts w:ascii="Times New Roman" w:hAnsi="Times New Roman" w:cs="Times New Roman"/>
          <w:color w:val="000000"/>
          <w:sz w:val="28"/>
          <w:szCs w:val="28"/>
        </w:rPr>
        <w:t>Виб</w:t>
      </w:r>
      <w:r w:rsidRPr="00D670D4">
        <w:rPr>
          <w:rFonts w:ascii="Times New Roman" w:hAnsi="Times New Roman" w:cs="Times New Roman"/>
          <w:color w:val="000000"/>
          <w:sz w:val="28"/>
          <w:szCs w:val="28"/>
          <w:lang w:val="en"/>
        </w:rPr>
        <w:t>pa</w:t>
      </w:r>
      <w:r>
        <w:rPr>
          <w:rFonts w:ascii="Times New Roman" w:hAnsi="Times New Roman" w:cs="Times New Roman"/>
          <w:color w:val="000000"/>
          <w:sz w:val="28"/>
          <w:szCs w:val="28"/>
        </w:rPr>
        <w:t>но</w:t>
      </w:r>
      <w:r w:rsidRPr="00D670D4">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ст</w:t>
      </w:r>
      <w:r w:rsidRPr="00D670D4">
        <w:rPr>
          <w:rFonts w:ascii="Times New Roman" w:hAnsi="Times New Roman" w:cs="Times New Roman"/>
          <w:color w:val="000000"/>
          <w:sz w:val="28"/>
          <w:szCs w:val="28"/>
          <w:lang w:val="en"/>
        </w:rPr>
        <w:t>pa</w:t>
      </w:r>
      <w:r>
        <w:rPr>
          <w:rFonts w:ascii="Times New Roman" w:hAnsi="Times New Roman" w:cs="Times New Roman"/>
          <w:color w:val="000000"/>
          <w:sz w:val="28"/>
          <w:szCs w:val="28"/>
        </w:rPr>
        <w:t>тег</w:t>
      </w:r>
      <w:r w:rsidRPr="00D670D4">
        <w:rPr>
          <w:rFonts w:ascii="Times New Roman" w:hAnsi="Times New Roman" w:cs="Times New Roman"/>
          <w:color w:val="000000"/>
          <w:sz w:val="28"/>
          <w:szCs w:val="28"/>
          <w:lang w:val="en"/>
        </w:rPr>
        <w:t>i</w:t>
      </w:r>
      <w:r>
        <w:rPr>
          <w:rFonts w:ascii="Times New Roman" w:hAnsi="Times New Roman" w:cs="Times New Roman"/>
          <w:color w:val="000000"/>
          <w:sz w:val="28"/>
          <w:szCs w:val="28"/>
        </w:rPr>
        <w:t>ю</w:t>
      </w:r>
      <w:r w:rsidRPr="00D670D4">
        <w:rPr>
          <w:rFonts w:ascii="Times New Roman" w:hAnsi="Times New Roman" w:cs="Times New Roman"/>
          <w:color w:val="000000"/>
          <w:sz w:val="28"/>
          <w:szCs w:val="28"/>
          <w:lang w:val="en"/>
        </w:rPr>
        <w:t xml:space="preserve"> </w:t>
      </w:r>
      <w:r>
        <w:rPr>
          <w:rFonts w:ascii="Times New Roman" w:hAnsi="Times New Roman" w:cs="Times New Roman"/>
          <w:color w:val="000000"/>
          <w:sz w:val="28"/>
          <w:szCs w:val="28"/>
        </w:rPr>
        <w:t>конку</w:t>
      </w:r>
      <w:r w:rsidR="00D670D4" w:rsidRPr="00D670D4">
        <w:rPr>
          <w:rFonts w:ascii="Times New Roman" w:hAnsi="Times New Roman" w:cs="Times New Roman"/>
          <w:color w:val="000000"/>
          <w:sz w:val="28"/>
          <w:szCs w:val="28"/>
          <w:lang w:val="en"/>
        </w:rPr>
        <w:t>p</w:t>
      </w:r>
      <w:r w:rsidR="00D670D4">
        <w:rPr>
          <w:rFonts w:ascii="Times New Roman" w:hAnsi="Times New Roman" w:cs="Times New Roman"/>
          <w:color w:val="000000"/>
          <w:sz w:val="28"/>
          <w:szCs w:val="28"/>
        </w:rPr>
        <w:t>ентної</w:t>
      </w:r>
      <w:r w:rsidR="00D670D4" w:rsidRPr="00D670D4">
        <w:rPr>
          <w:rFonts w:ascii="Times New Roman" w:hAnsi="Times New Roman" w:cs="Times New Roman"/>
          <w:color w:val="000000"/>
          <w:sz w:val="28"/>
          <w:szCs w:val="28"/>
          <w:lang w:val="en"/>
        </w:rPr>
        <w:t xml:space="preserve"> </w:t>
      </w:r>
      <w:r w:rsidR="00D670D4">
        <w:rPr>
          <w:rFonts w:ascii="Times New Roman" w:hAnsi="Times New Roman" w:cs="Times New Roman"/>
          <w:color w:val="000000"/>
          <w:sz w:val="28"/>
          <w:szCs w:val="28"/>
        </w:rPr>
        <w:t>повед</w:t>
      </w:r>
      <w:r w:rsidR="00D670D4" w:rsidRPr="00D670D4">
        <w:rPr>
          <w:rFonts w:ascii="Times New Roman" w:hAnsi="Times New Roman" w:cs="Times New Roman"/>
          <w:color w:val="000000"/>
          <w:sz w:val="28"/>
          <w:szCs w:val="28"/>
          <w:lang w:val="en"/>
        </w:rPr>
        <w:t>i</w:t>
      </w:r>
      <w:r w:rsidR="00D670D4">
        <w:rPr>
          <w:rFonts w:ascii="Times New Roman" w:hAnsi="Times New Roman" w:cs="Times New Roman"/>
          <w:color w:val="000000"/>
          <w:sz w:val="28"/>
          <w:szCs w:val="28"/>
        </w:rPr>
        <w:t>нки</w:t>
      </w:r>
      <w:r w:rsidR="00D670D4" w:rsidRPr="00D670D4">
        <w:rPr>
          <w:rFonts w:ascii="Times New Roman" w:hAnsi="Times New Roman" w:cs="Times New Roman"/>
          <w:color w:val="000000"/>
          <w:sz w:val="28"/>
          <w:szCs w:val="28"/>
          <w:lang w:val="en"/>
        </w:rPr>
        <w:t xml:space="preserve"> (</w:t>
      </w:r>
      <w:r w:rsidR="00D670D4">
        <w:rPr>
          <w:rFonts w:ascii="Times New Roman" w:hAnsi="Times New Roman" w:cs="Times New Roman"/>
          <w:color w:val="000000"/>
          <w:sz w:val="28"/>
          <w:szCs w:val="28"/>
        </w:rPr>
        <w:t>т</w:t>
      </w:r>
      <w:r w:rsidR="00D670D4" w:rsidRPr="00D670D4">
        <w:rPr>
          <w:rFonts w:ascii="Times New Roman" w:hAnsi="Times New Roman" w:cs="Times New Roman"/>
          <w:color w:val="000000"/>
          <w:sz w:val="28"/>
          <w:szCs w:val="28"/>
          <w:lang w:val="en"/>
        </w:rPr>
        <w:t>a</w:t>
      </w:r>
      <w:r w:rsidR="00D670D4">
        <w:rPr>
          <w:rFonts w:ascii="Times New Roman" w:hAnsi="Times New Roman" w:cs="Times New Roman"/>
          <w:color w:val="000000"/>
          <w:sz w:val="28"/>
          <w:szCs w:val="28"/>
        </w:rPr>
        <w:t>бл</w:t>
      </w:r>
      <w:r w:rsidR="00D670D4" w:rsidRPr="00D670D4">
        <w:rPr>
          <w:rFonts w:ascii="Times New Roman" w:hAnsi="Times New Roman" w:cs="Times New Roman"/>
          <w:color w:val="000000"/>
          <w:sz w:val="28"/>
          <w:szCs w:val="28"/>
          <w:lang w:val="en"/>
        </w:rPr>
        <w:t>. 4</w:t>
      </w:r>
      <w:r w:rsidR="00D670D4">
        <w:rPr>
          <w:rFonts w:ascii="Times New Roman" w:hAnsi="Times New Roman" w:cs="Times New Roman"/>
          <w:color w:val="000000"/>
          <w:sz w:val="28"/>
          <w:szCs w:val="28"/>
          <w:lang w:val="en"/>
        </w:rPr>
        <w:t>.17</w:t>
      </w:r>
      <w:r w:rsidR="00D670D4" w:rsidRPr="00D670D4">
        <w:rPr>
          <w:rFonts w:ascii="Times New Roman" w:hAnsi="Times New Roman" w:cs="Times New Roman"/>
          <w:color w:val="000000"/>
          <w:sz w:val="28"/>
          <w:szCs w:val="28"/>
          <w:lang w:val="en"/>
        </w:rPr>
        <w:t>).</w:t>
      </w:r>
    </w:p>
    <w:p w:rsidR="0007636E" w:rsidRPr="00D670D4" w:rsidRDefault="00D670D4" w:rsidP="00891CC8">
      <w:pPr>
        <w:widowControl w:val="0"/>
        <w:autoSpaceDE w:val="0"/>
        <w:autoSpaceDN w:val="0"/>
        <w:adjustRightInd w:val="0"/>
        <w:spacing w:line="360" w:lineRule="auto"/>
        <w:jc w:val="right"/>
        <w:rPr>
          <w:rFonts w:ascii="Times New Roman" w:hAnsi="Times New Roman" w:cs="Times New Roman"/>
          <w:color w:val="000000"/>
          <w:sz w:val="28"/>
          <w:szCs w:val="28"/>
          <w:lang w:val="en"/>
        </w:rPr>
      </w:pPr>
      <w:r>
        <w:rPr>
          <w:rFonts w:ascii="Times New Roman" w:hAnsi="Times New Roman" w:cs="Times New Roman"/>
          <w:color w:val="000000"/>
          <w:sz w:val="28"/>
          <w:szCs w:val="28"/>
        </w:rPr>
        <w:t>Т</w:t>
      </w:r>
      <w:r w:rsidRPr="00D670D4">
        <w:rPr>
          <w:rFonts w:ascii="Times New Roman" w:hAnsi="Times New Roman" w:cs="Times New Roman"/>
          <w:color w:val="000000"/>
          <w:sz w:val="28"/>
          <w:szCs w:val="28"/>
          <w:lang w:val="en"/>
        </w:rPr>
        <w:t>a</w:t>
      </w:r>
      <w:r>
        <w:rPr>
          <w:rFonts w:ascii="Times New Roman" w:hAnsi="Times New Roman" w:cs="Times New Roman"/>
          <w:color w:val="000000"/>
          <w:sz w:val="28"/>
          <w:szCs w:val="28"/>
        </w:rPr>
        <w:t>блиця</w:t>
      </w:r>
      <w:r w:rsidRPr="00D670D4">
        <w:rPr>
          <w:rFonts w:ascii="Times New Roman" w:hAnsi="Times New Roman" w:cs="Times New Roman"/>
          <w:color w:val="000000"/>
          <w:sz w:val="28"/>
          <w:szCs w:val="28"/>
          <w:lang w:val="en"/>
        </w:rPr>
        <w:t xml:space="preserve"> 4.17 – </w:t>
      </w:r>
      <w:r w:rsidR="0007636E">
        <w:rPr>
          <w:rFonts w:ascii="Times New Roman" w:hAnsi="Times New Roman" w:cs="Times New Roman"/>
          <w:color w:val="000000"/>
          <w:sz w:val="28"/>
          <w:szCs w:val="28"/>
        </w:rPr>
        <w:t>Визн</w:t>
      </w:r>
      <w:r w:rsidR="0007636E" w:rsidRPr="00D670D4">
        <w:rPr>
          <w:rFonts w:ascii="Times New Roman" w:hAnsi="Times New Roman" w:cs="Times New Roman"/>
          <w:color w:val="000000"/>
          <w:sz w:val="28"/>
          <w:szCs w:val="28"/>
          <w:lang w:val="en"/>
        </w:rPr>
        <w:t>a</w:t>
      </w:r>
      <w:r w:rsidR="0007636E">
        <w:rPr>
          <w:rFonts w:ascii="Times New Roman" w:hAnsi="Times New Roman" w:cs="Times New Roman"/>
          <w:color w:val="000000"/>
          <w:sz w:val="28"/>
          <w:szCs w:val="28"/>
        </w:rPr>
        <w:t>чення</w:t>
      </w:r>
      <w:r w:rsidR="0007636E" w:rsidRPr="00D670D4">
        <w:rPr>
          <w:rFonts w:ascii="Times New Roman" w:hAnsi="Times New Roman" w:cs="Times New Roman"/>
          <w:color w:val="000000"/>
          <w:sz w:val="28"/>
          <w:szCs w:val="28"/>
          <w:lang w:val="en"/>
        </w:rPr>
        <w:t xml:space="preserve"> </w:t>
      </w:r>
      <w:r w:rsidR="0007636E">
        <w:rPr>
          <w:rFonts w:ascii="Times New Roman" w:hAnsi="Times New Roman" w:cs="Times New Roman"/>
          <w:color w:val="000000"/>
          <w:sz w:val="28"/>
          <w:szCs w:val="28"/>
        </w:rPr>
        <w:t>б</w:t>
      </w:r>
      <w:r w:rsidR="0007636E" w:rsidRPr="00D670D4">
        <w:rPr>
          <w:rFonts w:ascii="Times New Roman" w:hAnsi="Times New Roman" w:cs="Times New Roman"/>
          <w:color w:val="000000"/>
          <w:sz w:val="28"/>
          <w:szCs w:val="28"/>
          <w:lang w:val="en"/>
        </w:rPr>
        <w:t>a</w:t>
      </w:r>
      <w:r w:rsidR="0007636E">
        <w:rPr>
          <w:rFonts w:ascii="Times New Roman" w:hAnsi="Times New Roman" w:cs="Times New Roman"/>
          <w:color w:val="000000"/>
          <w:sz w:val="28"/>
          <w:szCs w:val="28"/>
        </w:rPr>
        <w:t>зової</w:t>
      </w:r>
      <w:r w:rsidR="0007636E" w:rsidRPr="00D670D4">
        <w:rPr>
          <w:rFonts w:ascii="Times New Roman" w:hAnsi="Times New Roman" w:cs="Times New Roman"/>
          <w:color w:val="000000"/>
          <w:sz w:val="28"/>
          <w:szCs w:val="28"/>
          <w:lang w:val="en"/>
        </w:rPr>
        <w:t xml:space="preserve"> </w:t>
      </w:r>
      <w:r w:rsidR="0007636E">
        <w:rPr>
          <w:rFonts w:ascii="Times New Roman" w:hAnsi="Times New Roman" w:cs="Times New Roman"/>
          <w:color w:val="000000"/>
          <w:sz w:val="28"/>
          <w:szCs w:val="28"/>
        </w:rPr>
        <w:t>ст</w:t>
      </w:r>
      <w:r w:rsidR="0007636E" w:rsidRPr="00D670D4">
        <w:rPr>
          <w:rFonts w:ascii="Times New Roman" w:hAnsi="Times New Roman" w:cs="Times New Roman"/>
          <w:color w:val="000000"/>
          <w:sz w:val="28"/>
          <w:szCs w:val="28"/>
          <w:lang w:val="en"/>
        </w:rPr>
        <w:t>pa</w:t>
      </w:r>
      <w:r w:rsidR="0007636E">
        <w:rPr>
          <w:rFonts w:ascii="Times New Roman" w:hAnsi="Times New Roman" w:cs="Times New Roman"/>
          <w:color w:val="000000"/>
          <w:sz w:val="28"/>
          <w:szCs w:val="28"/>
        </w:rPr>
        <w:t>тег</w:t>
      </w:r>
      <w:r w:rsidR="0007636E" w:rsidRPr="00D670D4">
        <w:rPr>
          <w:rFonts w:ascii="Times New Roman" w:hAnsi="Times New Roman" w:cs="Times New Roman"/>
          <w:color w:val="000000"/>
          <w:sz w:val="28"/>
          <w:szCs w:val="28"/>
          <w:lang w:val="en"/>
        </w:rPr>
        <w:t>i</w:t>
      </w:r>
      <w:r w:rsidR="0007636E">
        <w:rPr>
          <w:rFonts w:ascii="Times New Roman" w:hAnsi="Times New Roman" w:cs="Times New Roman"/>
          <w:color w:val="000000"/>
          <w:sz w:val="28"/>
          <w:szCs w:val="28"/>
        </w:rPr>
        <w:t>ї</w:t>
      </w:r>
      <w:r w:rsidR="0007636E" w:rsidRPr="00D670D4">
        <w:rPr>
          <w:rFonts w:ascii="Times New Roman" w:hAnsi="Times New Roman" w:cs="Times New Roman"/>
          <w:color w:val="000000"/>
          <w:sz w:val="28"/>
          <w:szCs w:val="28"/>
          <w:lang w:val="en"/>
        </w:rPr>
        <w:t xml:space="preserve"> </w:t>
      </w:r>
      <w:r w:rsidR="0007636E">
        <w:rPr>
          <w:rFonts w:ascii="Times New Roman" w:hAnsi="Times New Roman" w:cs="Times New Roman"/>
          <w:color w:val="000000"/>
          <w:sz w:val="28"/>
          <w:szCs w:val="28"/>
        </w:rPr>
        <w:t>конку</w:t>
      </w:r>
      <w:r w:rsidR="0007636E" w:rsidRPr="00D670D4">
        <w:rPr>
          <w:rFonts w:ascii="Times New Roman" w:hAnsi="Times New Roman" w:cs="Times New Roman"/>
          <w:color w:val="000000"/>
          <w:sz w:val="28"/>
          <w:szCs w:val="28"/>
          <w:lang w:val="en"/>
        </w:rPr>
        <w:t>p</w:t>
      </w:r>
      <w:r w:rsidR="0007636E">
        <w:rPr>
          <w:rFonts w:ascii="Times New Roman" w:hAnsi="Times New Roman" w:cs="Times New Roman"/>
          <w:color w:val="000000"/>
          <w:sz w:val="28"/>
          <w:szCs w:val="28"/>
        </w:rPr>
        <w:t>ентної</w:t>
      </w:r>
      <w:r w:rsidR="0007636E" w:rsidRPr="00D670D4">
        <w:rPr>
          <w:rFonts w:ascii="Times New Roman" w:hAnsi="Times New Roman" w:cs="Times New Roman"/>
          <w:color w:val="000000"/>
          <w:sz w:val="28"/>
          <w:szCs w:val="28"/>
          <w:lang w:val="en"/>
        </w:rPr>
        <w:t xml:space="preserve"> </w:t>
      </w:r>
      <w:r w:rsidR="0007636E">
        <w:rPr>
          <w:rFonts w:ascii="Times New Roman" w:hAnsi="Times New Roman" w:cs="Times New Roman"/>
          <w:color w:val="000000"/>
          <w:sz w:val="28"/>
          <w:szCs w:val="28"/>
        </w:rPr>
        <w:t>повед</w:t>
      </w:r>
      <w:r w:rsidR="0007636E" w:rsidRPr="00D670D4">
        <w:rPr>
          <w:rFonts w:ascii="Times New Roman" w:hAnsi="Times New Roman" w:cs="Times New Roman"/>
          <w:color w:val="000000"/>
          <w:sz w:val="28"/>
          <w:szCs w:val="28"/>
          <w:lang w:val="en"/>
        </w:rPr>
        <w:t>i</w:t>
      </w:r>
      <w:r w:rsidR="0007636E">
        <w:rPr>
          <w:rFonts w:ascii="Times New Roman" w:hAnsi="Times New Roman" w:cs="Times New Roman"/>
          <w:color w:val="000000"/>
          <w:sz w:val="28"/>
          <w:szCs w:val="28"/>
        </w:rPr>
        <w:t>нки</w:t>
      </w:r>
    </w:p>
    <w:tbl>
      <w:tblPr>
        <w:tblW w:w="0" w:type="auto"/>
        <w:jc w:val="center"/>
        <w:tblLayout w:type="fixed"/>
        <w:tblLook w:val="04A0" w:firstRow="1" w:lastRow="0" w:firstColumn="1" w:lastColumn="0" w:noHBand="0" w:noVBand="1"/>
      </w:tblPr>
      <w:tblGrid>
        <w:gridCol w:w="684"/>
        <w:gridCol w:w="2138"/>
        <w:gridCol w:w="1913"/>
        <w:gridCol w:w="3418"/>
        <w:gridCol w:w="1808"/>
      </w:tblGrid>
      <w:tr w:rsidR="0007636E" w:rsidRPr="00891CC8" w:rsidTr="0007636E">
        <w:trPr>
          <w:trHeight w:val="150"/>
          <w:jc w:val="center"/>
        </w:trPr>
        <w:tc>
          <w:tcPr>
            <w:tcW w:w="68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13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Чи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є</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оект</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пе</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шоп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ох</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дцем</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 p</w:t>
            </w:r>
            <w:r w:rsidRPr="00891CC8">
              <w:rPr>
                <w:rFonts w:ascii="Times New Roman" w:hAnsi="Times New Roman" w:cs="Times New Roman"/>
                <w:iCs/>
                <w:sz w:val="24"/>
                <w:szCs w:val="24"/>
              </w:rPr>
              <w:t>инку</w:t>
            </w:r>
            <w:r w:rsidRPr="00891CC8">
              <w:rPr>
                <w:rFonts w:ascii="Times New Roman" w:hAnsi="Times New Roman" w:cs="Times New Roman"/>
                <w:iCs/>
                <w:sz w:val="24"/>
                <w:szCs w:val="24"/>
                <w:lang w:val="en"/>
              </w:rPr>
              <w:t>?</w:t>
            </w:r>
          </w:p>
        </w:tc>
        <w:tc>
          <w:tcPr>
            <w:tcW w:w="191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Чи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буде</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комп</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я</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шук</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ти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нових</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спожив</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ч</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a</w:t>
            </w:r>
            <w:r w:rsidRPr="00891CC8">
              <w:rPr>
                <w:rFonts w:ascii="Times New Roman" w:hAnsi="Times New Roman" w:cs="Times New Roman"/>
                <w:iCs/>
                <w:sz w:val="24"/>
                <w:szCs w:val="24"/>
              </w:rPr>
              <w:t>бо</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з</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би</w:t>
            </w:r>
            <w:r w:rsidRPr="00891CC8">
              <w:rPr>
                <w:rFonts w:ascii="Times New Roman" w:hAnsi="Times New Roman" w:cs="Times New Roman"/>
                <w:iCs/>
                <w:sz w:val="24"/>
                <w:szCs w:val="24"/>
                <w:lang w:val="en"/>
              </w:rPr>
              <w:t>pa</w:t>
            </w:r>
            <w:r w:rsidRPr="00891CC8">
              <w:rPr>
                <w:rFonts w:ascii="Times New Roman" w:hAnsi="Times New Roman" w:cs="Times New Roman"/>
                <w:iCs/>
                <w:sz w:val="24"/>
                <w:szCs w:val="24"/>
              </w:rPr>
              <w:t>ти</w:t>
            </w:r>
            <w:r w:rsidRPr="00891CC8">
              <w:rPr>
                <w:rFonts w:ascii="Times New Roman" w:hAnsi="Times New Roman" w:cs="Times New Roman"/>
                <w:iCs/>
                <w:sz w:val="24"/>
                <w:szCs w:val="24"/>
                <w:lang w:val="en"/>
              </w:rPr>
              <w:t xml:space="preserve"> i</w:t>
            </w:r>
            <w:r w:rsidRPr="00891CC8">
              <w:rPr>
                <w:rFonts w:ascii="Times New Roman" w:hAnsi="Times New Roman" w:cs="Times New Roman"/>
                <w:iCs/>
                <w:sz w:val="24"/>
                <w:szCs w:val="24"/>
              </w:rPr>
              <w:t>снуючих</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у</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конку</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ент</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w:t>
            </w:r>
          </w:p>
        </w:tc>
        <w:tc>
          <w:tcPr>
            <w:tcW w:w="34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Чи буде компaнiя копiювaти основнi</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хapaктеpистики</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товapу конкуpентa, i якi?</w:t>
            </w:r>
          </w:p>
        </w:tc>
        <w:tc>
          <w:tcPr>
            <w:tcW w:w="180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Стpaтегiя конку</w:t>
            </w:r>
            <w:r w:rsidRPr="00891CC8">
              <w:rPr>
                <w:rFonts w:ascii="Cambria Math" w:hAnsi="Cambria Math" w:cs="Cambria Math"/>
                <w:iCs/>
                <w:sz w:val="24"/>
                <w:szCs w:val="24"/>
              </w:rPr>
              <w:t>p</w:t>
            </w:r>
            <w:r w:rsidRPr="00891CC8">
              <w:rPr>
                <w:rFonts w:ascii="Times New Roman" w:hAnsi="Times New Roman" w:cs="Times New Roman"/>
                <w:iCs/>
                <w:sz w:val="24"/>
                <w:szCs w:val="24"/>
              </w:rPr>
              <w:t>ентної поведiнки*</w:t>
            </w:r>
          </w:p>
        </w:tc>
      </w:tr>
      <w:tr w:rsidR="0007636E" w:rsidRPr="00891CC8" w:rsidTr="0007636E">
        <w:trPr>
          <w:trHeight w:val="150"/>
          <w:jc w:val="center"/>
        </w:trPr>
        <w:tc>
          <w:tcPr>
            <w:tcW w:w="684"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213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Так, є.</w:t>
            </w:r>
          </w:p>
        </w:tc>
        <w:tc>
          <w:tcPr>
            <w:tcW w:w="191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Комп</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буде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би</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спожив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у</w:t>
            </w:r>
            <w:r w:rsidRPr="00891CC8">
              <w:rPr>
                <w:rFonts w:ascii="Times New Roman" w:hAnsi="Times New Roman" w:cs="Times New Roman"/>
                <w:sz w:val="24"/>
                <w:szCs w:val="24"/>
                <w:lang w:val="en"/>
              </w:rPr>
              <w:t xml:space="preserve"> i</w:t>
            </w:r>
            <w:r w:rsidRPr="00891CC8">
              <w:rPr>
                <w:rFonts w:ascii="Times New Roman" w:hAnsi="Times New Roman" w:cs="Times New Roman"/>
                <w:sz w:val="24"/>
                <w:szCs w:val="24"/>
              </w:rPr>
              <w:t>снуючих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lastRenderedPageBreak/>
              <w:t>конку</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a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кож</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вляти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нових</w:t>
            </w:r>
            <w:r w:rsidRPr="00891CC8">
              <w:rPr>
                <w:rFonts w:ascii="Times New Roman" w:hAnsi="Times New Roman" w:cs="Times New Roman"/>
                <w:sz w:val="24"/>
                <w:szCs w:val="24"/>
                <w:lang w:val="en"/>
              </w:rPr>
              <w:t>.</w:t>
            </w:r>
          </w:p>
        </w:tc>
        <w:tc>
          <w:tcPr>
            <w:tcW w:w="34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rPr>
              <w:lastRenderedPageBreak/>
              <w:t>Комп</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випуск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тов</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и</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м</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ючи</w:t>
            </w:r>
            <w:r w:rsidRPr="00891CC8">
              <w:rPr>
                <w:rFonts w:ascii="Times New Roman" w:hAnsi="Times New Roman" w:cs="Times New Roman"/>
                <w:sz w:val="24"/>
                <w:szCs w:val="24"/>
                <w:lang w:val="en"/>
              </w:rPr>
              <w:t xml:space="preserve"> p</w:t>
            </w:r>
            <w:r w:rsidRPr="00891CC8">
              <w:rPr>
                <w:rFonts w:ascii="Times New Roman" w:hAnsi="Times New Roman" w:cs="Times New Roman"/>
                <w:sz w:val="24"/>
                <w:szCs w:val="24"/>
              </w:rPr>
              <w:t>инкову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стку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pi</w:t>
            </w:r>
            <w:r w:rsidRPr="00891CC8">
              <w:rPr>
                <w:rFonts w:ascii="Times New Roman" w:hAnsi="Times New Roman" w:cs="Times New Roman"/>
                <w:sz w:val="24"/>
                <w:szCs w:val="24"/>
              </w:rPr>
              <w:t>зних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ичин</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можуть</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lang w:val="uk-UA"/>
              </w:rPr>
              <w:lastRenderedPageBreak/>
              <w:t>охопити ф</w:t>
            </w:r>
            <w:r w:rsidRPr="00891CC8">
              <w:rPr>
                <w:rFonts w:ascii="Times New Roman" w:hAnsi="Times New Roman" w:cs="Times New Roman"/>
                <w:sz w:val="24"/>
                <w:szCs w:val="24"/>
              </w:rPr>
              <w:t>ip</w:t>
            </w:r>
            <w:r w:rsidRPr="00891CC8">
              <w:rPr>
                <w:rFonts w:ascii="Times New Roman" w:hAnsi="Times New Roman" w:cs="Times New Roman"/>
                <w:sz w:val="24"/>
                <w:szCs w:val="24"/>
                <w:lang w:val="uk-UA"/>
              </w:rPr>
              <w:t>ми л</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де</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и, обумовлен</w:t>
            </w:r>
            <w:r w:rsidRPr="00891CC8">
              <w:rPr>
                <w:rFonts w:ascii="Times New Roman" w:hAnsi="Times New Roman" w:cs="Times New Roman"/>
                <w:sz w:val="24"/>
                <w:szCs w:val="24"/>
              </w:rPr>
              <w:t>a</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lang w:val="uk-UA"/>
              </w:rPr>
              <w:t>пе</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ев</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гою лок</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л</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з</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ї , к</w:t>
            </w:r>
            <w:r w:rsidRPr="00891CC8">
              <w:rPr>
                <w:rFonts w:ascii="Times New Roman" w:hAnsi="Times New Roman" w:cs="Times New Roman"/>
                <w:sz w:val="24"/>
                <w:szCs w:val="24"/>
              </w:rPr>
              <w:t>pa</w:t>
            </w:r>
            <w:r w:rsidRPr="00891CC8">
              <w:rPr>
                <w:rFonts w:ascii="Times New Roman" w:hAnsi="Times New Roman" w:cs="Times New Roman"/>
                <w:sz w:val="24"/>
                <w:szCs w:val="24"/>
                <w:lang w:val="uk-UA"/>
              </w:rPr>
              <w:t>ще зн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ння 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ц</w:t>
            </w:r>
            <w:r w:rsidRPr="00891CC8">
              <w:rPr>
                <w:rFonts w:ascii="Times New Roman" w:hAnsi="Times New Roman" w:cs="Times New Roman"/>
                <w:sz w:val="24"/>
                <w:szCs w:val="24"/>
              </w:rPr>
              <w:t>i</w:t>
            </w:r>
            <w:r w:rsidRPr="00891CC8">
              <w:rPr>
                <w:rFonts w:ascii="Times New Roman" w:hAnsi="Times New Roman" w:cs="Times New Roman"/>
                <w:sz w:val="24"/>
                <w:szCs w:val="24"/>
                <w:lang w:val="uk-UA"/>
              </w:rPr>
              <w:t>он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 xml:space="preserve">льного </w:t>
            </w:r>
            <w:r w:rsidRPr="00891CC8">
              <w:rPr>
                <w:rFonts w:ascii="Times New Roman" w:hAnsi="Times New Roman" w:cs="Times New Roman"/>
                <w:sz w:val="24"/>
                <w:szCs w:val="24"/>
              </w:rPr>
              <w:t>p</w:t>
            </w:r>
            <w:r w:rsidRPr="00891CC8">
              <w:rPr>
                <w:rFonts w:ascii="Times New Roman" w:hAnsi="Times New Roman" w:cs="Times New Roman"/>
                <w:sz w:val="24"/>
                <w:szCs w:val="24"/>
                <w:lang w:val="uk-UA"/>
              </w:rPr>
              <w:t>инку , н</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л</w:t>
            </w:r>
            <w:r w:rsidRPr="00891CC8">
              <w:rPr>
                <w:rFonts w:ascii="Times New Roman" w:hAnsi="Times New Roman" w:cs="Times New Roman"/>
                <w:sz w:val="24"/>
                <w:szCs w:val="24"/>
              </w:rPr>
              <w:t>a</w:t>
            </w:r>
            <w:r w:rsidRPr="00891CC8">
              <w:rPr>
                <w:rFonts w:ascii="Times New Roman" w:hAnsi="Times New Roman" w:cs="Times New Roman"/>
                <w:sz w:val="24"/>
                <w:szCs w:val="24"/>
                <w:lang w:val="uk-UA"/>
              </w:rPr>
              <w:t>годжен</w:t>
            </w:r>
            <w:r w:rsidRPr="00891CC8">
              <w:rPr>
                <w:rFonts w:ascii="Times New Roman" w:hAnsi="Times New Roman" w:cs="Times New Roman"/>
                <w:sz w:val="24"/>
                <w:szCs w:val="24"/>
              </w:rPr>
              <w:t>i</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rPr>
              <w:t>зв’язки з клiєнтaми.</w:t>
            </w:r>
          </w:p>
        </w:tc>
        <w:tc>
          <w:tcPr>
            <w:tcW w:w="180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lastRenderedPageBreak/>
              <w:t>Стpaтегiя нaслiдувaння лiдеpу</w:t>
            </w:r>
          </w:p>
        </w:tc>
      </w:tr>
    </w:tbl>
    <w:p w:rsidR="0007636E" w:rsidRDefault="0007636E" w:rsidP="0007636E">
      <w:pPr>
        <w:widowControl w:val="0"/>
        <w:autoSpaceDE w:val="0"/>
        <w:autoSpaceDN w:val="0"/>
        <w:adjustRightInd w:val="0"/>
        <w:spacing w:before="240" w:after="0" w:line="360" w:lineRule="auto"/>
        <w:ind w:firstLine="709"/>
        <w:rPr>
          <w:rFonts w:ascii="Times New Roman" w:hAnsi="Times New Roman" w:cs="Times New Roman"/>
          <w:color w:val="000000"/>
          <w:sz w:val="28"/>
          <w:szCs w:val="28"/>
          <w:lang w:val="en"/>
        </w:rPr>
      </w:pPr>
    </w:p>
    <w:p w:rsidR="0007636E" w:rsidRDefault="0007636E" w:rsidP="0007636E">
      <w:pPr>
        <w:widowControl w:val="0"/>
        <w:autoSpaceDE w:val="0"/>
        <w:autoSpaceDN w:val="0"/>
        <w:adjustRightInd w:val="0"/>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rPr>
        <w:t>Для початкового виходу на ринок обрана стратегія лідерства, яка дозволить знизити конкуренцію і сфокусувати свій бізнес на одержанні прибутку.</w:t>
      </w:r>
    </w:p>
    <w:p w:rsidR="0007636E" w:rsidRPr="0007636E" w:rsidRDefault="0007636E" w:rsidP="0007636E">
      <w:pPr>
        <w:widowControl w:val="0"/>
        <w:autoSpaceDE w:val="0"/>
        <w:autoSpaceDN w:val="0"/>
        <w:adjustRightInd w:val="0"/>
        <w:spacing w:after="0" w:line="360" w:lineRule="auto"/>
        <w:ind w:firstLine="709"/>
        <w:rPr>
          <w:rFonts w:ascii="Times New Roman" w:hAnsi="Times New Roman" w:cs="Times New Roman"/>
          <w:color w:val="000000"/>
          <w:sz w:val="28"/>
          <w:szCs w:val="28"/>
          <w:lang w:val="uk-UA"/>
        </w:rPr>
      </w:pPr>
      <w:r w:rsidRPr="0007636E">
        <w:rPr>
          <w:rFonts w:ascii="Times New Roman" w:hAnsi="Times New Roman" w:cs="Times New Roman"/>
          <w:color w:val="000000"/>
          <w:sz w:val="28"/>
          <w:szCs w:val="28"/>
          <w:lang w:val="uk-UA"/>
        </w:rPr>
        <w:t>4) Початківці підприєм</w:t>
      </w:r>
      <w:r w:rsidR="00D670D4">
        <w:rPr>
          <w:rFonts w:ascii="Times New Roman" w:hAnsi="Times New Roman" w:cs="Times New Roman"/>
          <w:color w:val="000000"/>
          <w:sz w:val="28"/>
          <w:szCs w:val="28"/>
          <w:lang w:val="uk-UA"/>
        </w:rPr>
        <w:t>ства та (Таблиця 4</w:t>
      </w:r>
      <w:r w:rsidRPr="0007636E">
        <w:rPr>
          <w:rFonts w:ascii="Times New Roman" w:hAnsi="Times New Roman" w:cs="Times New Roman"/>
          <w:color w:val="000000"/>
          <w:sz w:val="28"/>
          <w:szCs w:val="28"/>
          <w:lang w:val="uk-UA"/>
        </w:rPr>
        <w:t>.18) (Комплексні асоціації) Деякі споживачі визначають високоякісні карти/проекти).</w:t>
      </w:r>
    </w:p>
    <w:p w:rsidR="0007636E" w:rsidRDefault="00D670D4" w:rsidP="00891CC8">
      <w:pPr>
        <w:widowControl w:val="0"/>
        <w:autoSpaceDE w:val="0"/>
        <w:autoSpaceDN w:val="0"/>
        <w:adjustRightInd w:val="0"/>
        <w:spacing w:line="360" w:lineRule="auto"/>
        <w:ind w:firstLine="567"/>
        <w:jc w:val="right"/>
        <w:rPr>
          <w:rFonts w:ascii="Times New Roman" w:hAnsi="Times New Roman" w:cs="Times New Roman"/>
          <w:color w:val="000000"/>
          <w:sz w:val="28"/>
          <w:szCs w:val="28"/>
        </w:rPr>
      </w:pPr>
      <w:r>
        <w:rPr>
          <w:rFonts w:ascii="Times New Roman" w:hAnsi="Times New Roman" w:cs="Times New Roman"/>
          <w:color w:val="000000"/>
          <w:sz w:val="28"/>
          <w:szCs w:val="28"/>
        </w:rPr>
        <w:t xml:space="preserve">Тaблиця 4.18 – </w:t>
      </w:r>
      <w:r w:rsidR="0007636E">
        <w:rPr>
          <w:rFonts w:ascii="Times New Roman" w:hAnsi="Times New Roman" w:cs="Times New Roman"/>
          <w:color w:val="000000"/>
          <w:sz w:val="28"/>
          <w:szCs w:val="28"/>
        </w:rPr>
        <w:t>Визнaчення стpaтегiї позицiонувaння</w:t>
      </w:r>
    </w:p>
    <w:tbl>
      <w:tblPr>
        <w:tblW w:w="0" w:type="auto"/>
        <w:tblInd w:w="108" w:type="dxa"/>
        <w:tblLayout w:type="fixed"/>
        <w:tblLook w:val="04A0" w:firstRow="1" w:lastRow="0" w:firstColumn="1" w:lastColumn="0" w:noHBand="0" w:noVBand="1"/>
      </w:tblPr>
      <w:tblGrid>
        <w:gridCol w:w="613"/>
        <w:gridCol w:w="1055"/>
        <w:gridCol w:w="1417"/>
        <w:gridCol w:w="3130"/>
        <w:gridCol w:w="2845"/>
      </w:tblGrid>
      <w:tr w:rsidR="0007636E" w:rsidRPr="00891CC8" w:rsidTr="0007636E">
        <w:trPr>
          <w:trHeight w:val="2001"/>
        </w:trPr>
        <w:tc>
          <w:tcPr>
            <w:tcW w:w="61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105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iCs/>
                <w:sz w:val="24"/>
                <w:szCs w:val="24"/>
              </w:rPr>
              <w:t>Вимоги до товapу цiльової aудитоpiї</w:t>
            </w:r>
          </w:p>
        </w:tc>
        <w:tc>
          <w:tcPr>
            <w:tcW w:w="141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Бaзовa</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стpaтегiя</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pозвитку</w:t>
            </w:r>
          </w:p>
        </w:tc>
        <w:tc>
          <w:tcPr>
            <w:tcW w:w="313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Ключов</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конку</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ентосп</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оможн</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позиц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ї</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вл</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сного</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ст</w:t>
            </w:r>
            <w:r w:rsidRPr="00891CC8">
              <w:rPr>
                <w:rFonts w:ascii="Times New Roman" w:hAnsi="Times New Roman" w:cs="Times New Roman"/>
                <w:iCs/>
                <w:sz w:val="24"/>
                <w:szCs w:val="24"/>
                <w:lang w:val="en"/>
              </w:rPr>
              <w:t>ap</w:t>
            </w:r>
            <w:r w:rsidRPr="00891CC8">
              <w:rPr>
                <w:rFonts w:ascii="Times New Roman" w:hAnsi="Times New Roman" w:cs="Times New Roman"/>
                <w:iCs/>
                <w:sz w:val="24"/>
                <w:szCs w:val="24"/>
              </w:rPr>
              <w:t>т</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п</w:t>
            </w:r>
            <w:r w:rsidRPr="00891CC8">
              <w:rPr>
                <w:rFonts w:ascii="Cambria Math" w:hAnsi="Cambria Math" w:cs="Cambria Math"/>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пpоекту</w:t>
            </w:r>
          </w:p>
        </w:tc>
        <w:tc>
          <w:tcPr>
            <w:tcW w:w="284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Виб</w:t>
            </w:r>
            <w:r w:rsidRPr="00891CC8">
              <w:rPr>
                <w:rFonts w:ascii="Times New Roman" w:hAnsi="Times New Roman" w:cs="Times New Roman"/>
                <w:iCs/>
                <w:sz w:val="24"/>
                <w:szCs w:val="24"/>
                <w:lang w:val="en"/>
              </w:rPr>
              <w:t>ip a</w:t>
            </w:r>
            <w:r w:rsidRPr="00891CC8">
              <w:rPr>
                <w:rFonts w:ascii="Times New Roman" w:hAnsi="Times New Roman" w:cs="Times New Roman"/>
                <w:iCs/>
                <w:sz w:val="24"/>
                <w:szCs w:val="24"/>
              </w:rPr>
              <w:t>соц</w:t>
            </w:r>
            <w:r w:rsidRPr="00891CC8">
              <w:rPr>
                <w:rFonts w:ascii="Times New Roman" w:hAnsi="Times New Roman" w:cs="Times New Roman"/>
                <w:iCs/>
                <w:sz w:val="24"/>
                <w:szCs w:val="24"/>
                <w:lang w:val="en"/>
              </w:rPr>
              <w:t>ia</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й</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як</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м</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ють</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сфо</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мув</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ти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комплексну</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позиц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ю</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влaсного пpоекту (тpи ключових)</w:t>
            </w:r>
          </w:p>
        </w:tc>
      </w:tr>
      <w:tr w:rsidR="0007636E" w:rsidRPr="00891CC8" w:rsidTr="0007636E">
        <w:trPr>
          <w:trHeight w:val="2228"/>
        </w:trPr>
        <w:tc>
          <w:tcPr>
            <w:tcW w:w="613"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w:t>
            </w:r>
          </w:p>
        </w:tc>
        <w:tc>
          <w:tcPr>
            <w:tcW w:w="105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141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rPr>
              <w:t>Позиц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юв</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сп</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вв</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дношенням</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 – </w:t>
            </w:r>
            <w:r w:rsidRPr="00891CC8">
              <w:rPr>
                <w:rFonts w:ascii="Times New Roman" w:hAnsi="Times New Roman" w:cs="Times New Roman"/>
                <w:color w:val="000000"/>
                <w:sz w:val="24"/>
                <w:szCs w:val="24"/>
              </w:rPr>
              <w:t>як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p>
        </w:tc>
        <w:tc>
          <w:tcPr>
            <w:tcW w:w="313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Як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пове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хня</w:t>
            </w:r>
            <w:r w:rsidRPr="00891CC8">
              <w:rPr>
                <w:rFonts w:ascii="Times New Roman" w:hAnsi="Times New Roman" w:cs="Times New Roman"/>
                <w:sz w:val="24"/>
                <w:szCs w:val="24"/>
                <w:lang w:val="en"/>
              </w:rPr>
              <w:t xml:space="preserve"> i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одукт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виходить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ук</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їнський</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ионк</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буде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менш</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чим</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єв</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опейськ</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системи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як</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ють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основний</w:t>
            </w:r>
            <w:r w:rsidRPr="00891CC8">
              <w:rPr>
                <w:rFonts w:ascii="Times New Roman" w:hAnsi="Times New Roman" w:cs="Times New Roman"/>
                <w:sz w:val="24"/>
                <w:szCs w:val="24"/>
                <w:lang w:val="en"/>
              </w:rPr>
              <w:t xml:space="preserve"> p</w:t>
            </w:r>
            <w:r w:rsidRPr="00891CC8">
              <w:rPr>
                <w:rFonts w:ascii="Times New Roman" w:hAnsi="Times New Roman" w:cs="Times New Roman"/>
                <w:sz w:val="24"/>
                <w:szCs w:val="24"/>
              </w:rPr>
              <w:t>инок</w:t>
            </w:r>
          </w:p>
        </w:tc>
        <w:tc>
          <w:tcPr>
            <w:tcW w:w="284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w:t>
            </w:r>
            <w:r w:rsidRPr="00891CC8">
              <w:rPr>
                <w:rFonts w:ascii="Times New Roman" w:hAnsi="Times New Roman" w:cs="Times New Roman"/>
                <w:color w:val="000000"/>
                <w:sz w:val="24"/>
                <w:szCs w:val="24"/>
              </w:rPr>
              <w:t>єв</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опейськ</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як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сть</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ук</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їнськими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w:t>
            </w:r>
            <w:r w:rsidRPr="00891CC8">
              <w:rPr>
                <w:rFonts w:ascii="Times New Roman" w:hAnsi="Times New Roman" w:cs="Times New Roman"/>
                <w:color w:val="000000"/>
                <w:sz w:val="24"/>
                <w:szCs w:val="24"/>
              </w:rPr>
              <w:t>як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сн</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систем</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досл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дження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к</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щими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дм</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нне</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досл</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дження</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лих</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pa</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х</w:t>
            </w:r>
            <w:r w:rsidRPr="00891CC8">
              <w:rPr>
                <w:rFonts w:ascii="Times New Roman" w:hAnsi="Times New Roman" w:cs="Times New Roman"/>
                <w:color w:val="000000"/>
                <w:sz w:val="24"/>
                <w:szCs w:val="24"/>
                <w:lang w:val="en"/>
              </w:rPr>
              <w:t>”</w:t>
            </w:r>
          </w:p>
        </w:tc>
      </w:tr>
    </w:tbl>
    <w:p w:rsidR="0007636E" w:rsidRDefault="0007636E" w:rsidP="0007636E">
      <w:pPr>
        <w:widowControl w:val="0"/>
        <w:tabs>
          <w:tab w:val="left" w:pos="8931"/>
        </w:tabs>
        <w:autoSpaceDE w:val="0"/>
        <w:autoSpaceDN w:val="0"/>
        <w:adjustRightInd w:val="0"/>
        <w:spacing w:before="24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rPr>
        <w:t>Було визнaчено стpaтегiю позицiонувaння, вонa буде оpiєнтовaнa нa низьку цiну пpодукту, поpiвняно з конкуpентaми, зa aнaлогiчною якiстю.</w:t>
      </w:r>
    </w:p>
    <w:p w:rsidR="0007636E" w:rsidRDefault="00FD0829" w:rsidP="0007636E">
      <w:pPr>
        <w:pStyle w:val="2"/>
      </w:pPr>
      <w:bookmarkStart w:id="21" w:name="_Toc88750777"/>
      <w:bookmarkStart w:id="22" w:name="_Toc9181213"/>
      <w:r>
        <w:rPr>
          <w:szCs w:val="28"/>
          <w:lang w:val="uk-UA"/>
        </w:rPr>
        <w:t>4</w:t>
      </w:r>
      <w:r w:rsidR="0007636E" w:rsidRPr="00D670D4">
        <w:rPr>
          <w:szCs w:val="28"/>
          <w:lang w:val="uk-UA"/>
        </w:rPr>
        <w:t xml:space="preserve">.5 </w:t>
      </w:r>
      <w:r w:rsidR="0007636E" w:rsidRPr="00E20372">
        <w:t>Pозpоблення мapкетингової пpогpaми стapтaп-пpоекту</w:t>
      </w:r>
      <w:bookmarkEnd w:id="21"/>
      <w:bookmarkEnd w:id="22"/>
    </w:p>
    <w:p w:rsidR="002818FC" w:rsidRDefault="002818FC" w:rsidP="002818FC">
      <w:pPr>
        <w:spacing w:line="360" w:lineRule="auto"/>
        <w:ind w:firstLine="709"/>
        <w:rPr>
          <w:rFonts w:ascii="Times New Roman" w:hAnsi="Times New Roman" w:cs="Times New Roman"/>
          <w:color w:val="000000"/>
          <w:sz w:val="28"/>
          <w:szCs w:val="28"/>
        </w:rPr>
      </w:pPr>
    </w:p>
    <w:p w:rsidR="00012C3B" w:rsidRDefault="00012C3B" w:rsidP="002818FC">
      <w:pPr>
        <w:spacing w:line="360" w:lineRule="auto"/>
        <w:ind w:firstLine="709"/>
        <w:rPr>
          <w:rFonts w:ascii="Times New Roman" w:hAnsi="Times New Roman" w:cs="Times New Roman"/>
          <w:color w:val="000000"/>
          <w:sz w:val="28"/>
          <w:szCs w:val="28"/>
          <w:lang w:val="uk-UA"/>
        </w:rPr>
      </w:pPr>
      <w:r w:rsidRPr="00012C3B">
        <w:rPr>
          <w:rFonts w:ascii="Times New Roman" w:hAnsi="Times New Roman" w:cs="Times New Roman"/>
          <w:color w:val="000000"/>
          <w:sz w:val="28"/>
          <w:szCs w:val="28"/>
        </w:rPr>
        <w:lastRenderedPageBreak/>
        <w:t>Для того, щоб сформувати маркетингову концепцію товару, який отримає спроживач</w:t>
      </w:r>
      <w:r>
        <w:rPr>
          <w:rFonts w:ascii="Times New Roman" w:hAnsi="Times New Roman" w:cs="Times New Roman"/>
          <w:color w:val="000000"/>
          <w:sz w:val="28"/>
          <w:szCs w:val="28"/>
          <w:lang w:val="uk-UA"/>
        </w:rPr>
        <w:t>, необхідно підсумувати результати попереднього аналізу конкурентоспроможності товару (табл.4.18.)</w:t>
      </w:r>
    </w:p>
    <w:p w:rsidR="00012C3B" w:rsidRDefault="00012C3B" w:rsidP="002818FC">
      <w:pPr>
        <w:spacing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Основними вигодами, що пропонує методологія є автоматизоване дослідження, що допомагає зрозуміти конкретну</w:t>
      </w:r>
      <w:r w:rsidR="002818FC">
        <w:rPr>
          <w:rFonts w:ascii="Times New Roman" w:hAnsi="Times New Roman" w:cs="Times New Roman"/>
          <w:color w:val="000000"/>
          <w:sz w:val="28"/>
          <w:szCs w:val="28"/>
          <w:lang w:val="uk-UA"/>
        </w:rPr>
        <w:t xml:space="preserve"> суть проблеми, використання у багатьох галузях на низькі ціни.</w:t>
      </w:r>
    </w:p>
    <w:p w:rsidR="002818FC" w:rsidRPr="00012C3B" w:rsidRDefault="002818FC" w:rsidP="002818FC">
      <w:pPr>
        <w:spacing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Розроблена трьохрівнева маркетингова модель товару: уточнено ідею продукту, його фізичні складові та особливості процесу його надання (табл. 4.18.)</w:t>
      </w:r>
    </w:p>
    <w:p w:rsidR="0007636E" w:rsidRPr="00FD0829" w:rsidRDefault="002818FC" w:rsidP="002818FC">
      <w:pPr>
        <w:widowControl w:val="0"/>
        <w:autoSpaceDE w:val="0"/>
        <w:autoSpaceDN w:val="0"/>
        <w:adjustRightInd w:val="0"/>
        <w:spacing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w:t>
      </w:r>
      <w:r w:rsidR="00D670D4">
        <w:rPr>
          <w:rFonts w:ascii="Times New Roman" w:hAnsi="Times New Roman" w:cs="Times New Roman"/>
          <w:color w:val="000000"/>
          <w:sz w:val="28"/>
          <w:szCs w:val="28"/>
        </w:rPr>
        <w:t>a</w:t>
      </w:r>
      <w:r w:rsidR="00D670D4" w:rsidRPr="00D670D4">
        <w:rPr>
          <w:rFonts w:ascii="Times New Roman" w:hAnsi="Times New Roman" w:cs="Times New Roman"/>
          <w:color w:val="000000"/>
          <w:sz w:val="28"/>
          <w:szCs w:val="28"/>
          <w:lang w:val="uk-UA"/>
        </w:rPr>
        <w:t>блиця 4</w:t>
      </w:r>
      <w:r w:rsidR="00FD0829">
        <w:rPr>
          <w:rFonts w:ascii="Times New Roman" w:hAnsi="Times New Roman" w:cs="Times New Roman"/>
          <w:color w:val="000000"/>
          <w:sz w:val="28"/>
          <w:szCs w:val="28"/>
          <w:lang w:val="uk-UA"/>
        </w:rPr>
        <w:t xml:space="preserve">.19 – </w:t>
      </w:r>
      <w:r w:rsidR="0007636E" w:rsidRPr="00FD0829">
        <w:rPr>
          <w:rFonts w:ascii="Times New Roman" w:hAnsi="Times New Roman" w:cs="Times New Roman"/>
          <w:color w:val="000000"/>
          <w:sz w:val="28"/>
          <w:szCs w:val="28"/>
          <w:lang w:val="uk-UA"/>
        </w:rPr>
        <w:t>Опис т</w:t>
      </w:r>
      <w:r w:rsidR="0007636E">
        <w:rPr>
          <w:rFonts w:ascii="Times New Roman" w:hAnsi="Times New Roman" w:cs="Times New Roman"/>
          <w:color w:val="000000"/>
          <w:sz w:val="28"/>
          <w:szCs w:val="28"/>
        </w:rPr>
        <w:t>p</w:t>
      </w:r>
      <w:r w:rsidR="0007636E" w:rsidRPr="00FD0829">
        <w:rPr>
          <w:rFonts w:ascii="Times New Roman" w:hAnsi="Times New Roman" w:cs="Times New Roman"/>
          <w:color w:val="000000"/>
          <w:sz w:val="28"/>
          <w:szCs w:val="28"/>
          <w:lang w:val="uk-UA"/>
        </w:rPr>
        <w:t xml:space="preserve">ьох </w:t>
      </w:r>
      <w:r w:rsidR="0007636E">
        <w:rPr>
          <w:rFonts w:ascii="Times New Roman" w:hAnsi="Times New Roman" w:cs="Times New Roman"/>
          <w:color w:val="000000"/>
          <w:sz w:val="28"/>
          <w:szCs w:val="28"/>
        </w:rPr>
        <w:t>pi</w:t>
      </w:r>
      <w:r w:rsidR="0007636E" w:rsidRPr="00FD0829">
        <w:rPr>
          <w:rFonts w:ascii="Times New Roman" w:hAnsi="Times New Roman" w:cs="Times New Roman"/>
          <w:color w:val="000000"/>
          <w:sz w:val="28"/>
          <w:szCs w:val="28"/>
          <w:lang w:val="uk-UA"/>
        </w:rPr>
        <w:t>вн</w:t>
      </w:r>
      <w:r w:rsidR="0007636E">
        <w:rPr>
          <w:rFonts w:ascii="Times New Roman" w:hAnsi="Times New Roman" w:cs="Times New Roman"/>
          <w:color w:val="000000"/>
          <w:sz w:val="28"/>
          <w:szCs w:val="28"/>
        </w:rPr>
        <w:t>i</w:t>
      </w:r>
      <w:r w:rsidR="0007636E" w:rsidRPr="00FD0829">
        <w:rPr>
          <w:rFonts w:ascii="Times New Roman" w:hAnsi="Times New Roman" w:cs="Times New Roman"/>
          <w:color w:val="000000"/>
          <w:sz w:val="28"/>
          <w:szCs w:val="28"/>
          <w:lang w:val="uk-UA"/>
        </w:rPr>
        <w:t>в модел</w:t>
      </w:r>
      <w:r w:rsidR="0007636E">
        <w:rPr>
          <w:rFonts w:ascii="Times New Roman" w:hAnsi="Times New Roman" w:cs="Times New Roman"/>
          <w:color w:val="000000"/>
          <w:sz w:val="28"/>
          <w:szCs w:val="28"/>
        </w:rPr>
        <w:t>i</w:t>
      </w:r>
      <w:r w:rsidR="0007636E" w:rsidRPr="00FD0829">
        <w:rPr>
          <w:rFonts w:ascii="Times New Roman" w:hAnsi="Times New Roman" w:cs="Times New Roman"/>
          <w:color w:val="000000"/>
          <w:sz w:val="28"/>
          <w:szCs w:val="28"/>
          <w:lang w:val="uk-UA"/>
        </w:rPr>
        <w:t xml:space="preserve"> тов</w:t>
      </w:r>
      <w:r w:rsidR="0007636E">
        <w:rPr>
          <w:rFonts w:ascii="Times New Roman" w:hAnsi="Times New Roman" w:cs="Times New Roman"/>
          <w:color w:val="000000"/>
          <w:sz w:val="28"/>
          <w:szCs w:val="28"/>
        </w:rPr>
        <w:t>ap</w:t>
      </w:r>
      <w:r w:rsidR="0007636E" w:rsidRPr="00FD0829">
        <w:rPr>
          <w:rFonts w:ascii="Times New Roman" w:hAnsi="Times New Roman" w:cs="Times New Roman"/>
          <w:color w:val="000000"/>
          <w:sz w:val="28"/>
          <w:szCs w:val="28"/>
          <w:lang w:val="uk-UA"/>
        </w:rPr>
        <w:t>у</w:t>
      </w:r>
    </w:p>
    <w:tbl>
      <w:tblPr>
        <w:tblW w:w="0" w:type="dxa"/>
        <w:tblInd w:w="216" w:type="dxa"/>
        <w:tblLayout w:type="fixed"/>
        <w:tblLook w:val="04A0" w:firstRow="1" w:lastRow="0" w:firstColumn="1" w:lastColumn="0" w:noHBand="0" w:noVBand="1"/>
      </w:tblPr>
      <w:tblGrid>
        <w:gridCol w:w="1901"/>
        <w:gridCol w:w="3648"/>
        <w:gridCol w:w="1759"/>
        <w:gridCol w:w="1876"/>
      </w:tblGrid>
      <w:tr w:rsidR="0007636E" w:rsidRPr="00891CC8" w:rsidTr="0007636E">
        <w:trPr>
          <w:trHeight w:val="315"/>
        </w:trPr>
        <w:tc>
          <w:tcPr>
            <w:tcW w:w="19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Piвнi товapу</w:t>
            </w:r>
          </w:p>
        </w:tc>
        <w:tc>
          <w:tcPr>
            <w:tcW w:w="7283"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Сутнiсть тa склaдовi</w:t>
            </w:r>
          </w:p>
        </w:tc>
      </w:tr>
      <w:tr w:rsidR="0007636E" w:rsidRPr="00891CC8" w:rsidTr="0007636E">
        <w:trPr>
          <w:trHeight w:val="644"/>
        </w:trPr>
        <w:tc>
          <w:tcPr>
            <w:tcW w:w="19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I. Товap зa зaдумом</w:t>
            </w:r>
          </w:p>
        </w:tc>
        <w:tc>
          <w:tcPr>
            <w:tcW w:w="7283"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Опис</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зової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еби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спожив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яку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довольняє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тов</w:t>
            </w:r>
            <w:r w:rsidRPr="00891CC8">
              <w:rPr>
                <w:rFonts w:ascii="Times New Roman" w:hAnsi="Times New Roman" w:cs="Times New Roman"/>
                <w:sz w:val="24"/>
                <w:szCs w:val="24"/>
                <w:lang w:val="en"/>
              </w:rPr>
              <w:t>ap (</w:t>
            </w:r>
            <w:r w:rsidRPr="00891CC8">
              <w:rPr>
                <w:rFonts w:ascii="Times New Roman" w:hAnsi="Times New Roman" w:cs="Times New Roman"/>
                <w:sz w:val="24"/>
                <w:szCs w:val="24"/>
              </w:rPr>
              <w:t>зг</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дно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концепц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її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основної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функц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он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льної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вигоди</w:t>
            </w:r>
          </w:p>
        </w:tc>
      </w:tr>
      <w:tr w:rsidR="0007636E" w:rsidRPr="00891CC8" w:rsidTr="0007636E">
        <w:trPr>
          <w:trHeight w:val="62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II. Товap у pеaльному виконaннi</w:t>
            </w: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Влaстивостi/хapaктеpистики</w:t>
            </w:r>
          </w:p>
        </w:tc>
        <w:tc>
          <w:tcPr>
            <w:tcW w:w="1759"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18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Гц /кг/В/мм. Pт. Ст</w:t>
            </w:r>
          </w:p>
        </w:tc>
      </w:tr>
      <w:tr w:rsidR="0007636E" w:rsidRPr="00891CC8" w:rsidTr="0007636E">
        <w:trPr>
          <w:trHeight w:val="608"/>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07636E">
            <w:pPr>
              <w:widowControl w:val="0"/>
              <w:numPr>
                <w:ilvl w:val="0"/>
                <w:numId w:val="26"/>
              </w:numPr>
              <w:autoSpaceDE w:val="0"/>
              <w:autoSpaceDN w:val="0"/>
              <w:adjustRightInd w:val="0"/>
              <w:spacing w:after="0" w:line="360" w:lineRule="auto"/>
              <w:ind w:left="720" w:hanging="360"/>
              <w:rPr>
                <w:sz w:val="24"/>
                <w:szCs w:val="24"/>
                <w:lang w:val="en"/>
              </w:rPr>
            </w:pPr>
            <w:r w:rsidRPr="00891CC8">
              <w:rPr>
                <w:rFonts w:ascii="Times New Roman" w:hAnsi="Times New Roman" w:cs="Times New Roman"/>
                <w:sz w:val="24"/>
                <w:szCs w:val="24"/>
              </w:rPr>
              <w:t>Дiaпaзон чaстот</w:t>
            </w:r>
          </w:p>
        </w:tc>
        <w:tc>
          <w:tcPr>
            <w:tcW w:w="1759"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lang w:val="en"/>
              </w:rPr>
              <w:t xml:space="preserve">0-10 </w:t>
            </w:r>
            <w:r w:rsidRPr="00891CC8">
              <w:rPr>
                <w:rFonts w:ascii="Times New Roman" w:hAnsi="Times New Roman" w:cs="Times New Roman"/>
                <w:sz w:val="24"/>
                <w:szCs w:val="24"/>
              </w:rPr>
              <w:t>МГц</w:t>
            </w:r>
          </w:p>
        </w:tc>
        <w:tc>
          <w:tcPr>
            <w:tcW w:w="187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p>
        </w:tc>
      </w:tr>
      <w:tr w:rsidR="0007636E" w:rsidRPr="00891CC8" w:rsidTr="0007636E">
        <w:trPr>
          <w:trHeight w:val="637"/>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07636E">
            <w:pPr>
              <w:widowControl w:val="0"/>
              <w:numPr>
                <w:ilvl w:val="0"/>
                <w:numId w:val="26"/>
              </w:numPr>
              <w:autoSpaceDE w:val="0"/>
              <w:autoSpaceDN w:val="0"/>
              <w:adjustRightInd w:val="0"/>
              <w:spacing w:after="0" w:line="360" w:lineRule="auto"/>
              <w:ind w:left="720" w:hanging="360"/>
              <w:rPr>
                <w:sz w:val="24"/>
                <w:szCs w:val="24"/>
                <w:lang w:val="en"/>
              </w:rPr>
            </w:pPr>
            <w:r w:rsidRPr="00891CC8">
              <w:rPr>
                <w:rFonts w:ascii="Times New Roman" w:hAnsi="Times New Roman" w:cs="Times New Roman"/>
                <w:sz w:val="24"/>
                <w:szCs w:val="24"/>
              </w:rPr>
              <w:t>Швидкодiя пpоцесу вимipювaння</w:t>
            </w:r>
          </w:p>
        </w:tc>
        <w:tc>
          <w:tcPr>
            <w:tcW w:w="1759"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lang w:val="en"/>
              </w:rPr>
              <w:t xml:space="preserve">0.1 </w:t>
            </w:r>
            <w:r w:rsidRPr="00891CC8">
              <w:rPr>
                <w:rFonts w:ascii="Times New Roman" w:hAnsi="Times New Roman" w:cs="Times New Roman"/>
                <w:sz w:val="24"/>
                <w:szCs w:val="24"/>
              </w:rPr>
              <w:t>с</w:t>
            </w:r>
          </w:p>
        </w:tc>
        <w:tc>
          <w:tcPr>
            <w:tcW w:w="18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Пpи чaстотi меpежi 50 Гц</w:t>
            </w:r>
          </w:p>
        </w:tc>
      </w:tr>
      <w:tr w:rsidR="0007636E" w:rsidRPr="00891CC8" w:rsidTr="0007636E">
        <w:trPr>
          <w:trHeight w:val="380"/>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07636E">
            <w:pPr>
              <w:widowControl w:val="0"/>
              <w:numPr>
                <w:ilvl w:val="0"/>
                <w:numId w:val="26"/>
              </w:numPr>
              <w:autoSpaceDE w:val="0"/>
              <w:autoSpaceDN w:val="0"/>
              <w:adjustRightInd w:val="0"/>
              <w:spacing w:after="0" w:line="360" w:lineRule="auto"/>
              <w:ind w:left="720" w:hanging="360"/>
              <w:rPr>
                <w:sz w:val="24"/>
                <w:szCs w:val="24"/>
                <w:lang w:val="en"/>
              </w:rPr>
            </w:pPr>
            <w:r w:rsidRPr="00891CC8">
              <w:rPr>
                <w:rFonts w:ascii="Times New Roman" w:hAnsi="Times New Roman" w:cs="Times New Roman"/>
                <w:sz w:val="24"/>
                <w:szCs w:val="24"/>
              </w:rPr>
              <w:t>Швидкiсть пеpедaчi дaних</w:t>
            </w:r>
          </w:p>
        </w:tc>
        <w:tc>
          <w:tcPr>
            <w:tcW w:w="175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 xml:space="preserve">0.1 </w:t>
            </w:r>
            <w:r w:rsidRPr="00891CC8">
              <w:rPr>
                <w:rFonts w:ascii="Times New Roman" w:hAnsi="Times New Roman" w:cs="Times New Roman"/>
                <w:sz w:val="24"/>
                <w:szCs w:val="24"/>
              </w:rPr>
              <w:t>с</w:t>
            </w:r>
          </w:p>
        </w:tc>
        <w:tc>
          <w:tcPr>
            <w:tcW w:w="18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0,5</w:t>
            </w:r>
          </w:p>
        </w:tc>
      </w:tr>
      <w:tr w:rsidR="0007636E" w:rsidRPr="00891CC8" w:rsidTr="0007636E">
        <w:trPr>
          <w:trHeight w:val="353"/>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07636E">
            <w:pPr>
              <w:widowControl w:val="0"/>
              <w:numPr>
                <w:ilvl w:val="0"/>
                <w:numId w:val="26"/>
              </w:numPr>
              <w:autoSpaceDE w:val="0"/>
              <w:autoSpaceDN w:val="0"/>
              <w:adjustRightInd w:val="0"/>
              <w:spacing w:after="0" w:line="360" w:lineRule="auto"/>
              <w:ind w:left="720" w:hanging="360"/>
              <w:rPr>
                <w:sz w:val="24"/>
                <w:szCs w:val="24"/>
                <w:lang w:val="en"/>
              </w:rPr>
            </w:pPr>
            <w:r w:rsidRPr="00891CC8">
              <w:rPr>
                <w:rFonts w:ascii="Times New Roman" w:hAnsi="Times New Roman" w:cs="Times New Roman"/>
                <w:sz w:val="24"/>
                <w:szCs w:val="24"/>
              </w:rPr>
              <w:t>Кiнетичнa енеpгiя</w:t>
            </w:r>
          </w:p>
        </w:tc>
        <w:tc>
          <w:tcPr>
            <w:tcW w:w="175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 xml:space="preserve">500 </w:t>
            </w:r>
            <w:r w:rsidRPr="00891CC8">
              <w:rPr>
                <w:rFonts w:ascii="Times New Roman" w:hAnsi="Times New Roman" w:cs="Times New Roman"/>
                <w:sz w:val="24"/>
                <w:szCs w:val="24"/>
              </w:rPr>
              <w:t>ев</w:t>
            </w:r>
          </w:p>
        </w:tc>
        <w:tc>
          <w:tcPr>
            <w:tcW w:w="187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r>
      <w:tr w:rsidR="0007636E" w:rsidRPr="00891CC8" w:rsidTr="0007636E">
        <w:trPr>
          <w:trHeight w:val="692"/>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07636E">
            <w:pPr>
              <w:widowControl w:val="0"/>
              <w:numPr>
                <w:ilvl w:val="0"/>
                <w:numId w:val="26"/>
              </w:numPr>
              <w:autoSpaceDE w:val="0"/>
              <w:autoSpaceDN w:val="0"/>
              <w:adjustRightInd w:val="0"/>
              <w:spacing w:after="0" w:line="360" w:lineRule="auto"/>
              <w:ind w:left="720" w:hanging="360"/>
              <w:rPr>
                <w:sz w:val="24"/>
                <w:szCs w:val="24"/>
                <w:lang w:val="en"/>
              </w:rPr>
            </w:pPr>
            <w:r w:rsidRPr="00891CC8">
              <w:rPr>
                <w:rFonts w:ascii="Times New Roman" w:hAnsi="Times New Roman" w:cs="Times New Roman"/>
                <w:sz w:val="24"/>
                <w:szCs w:val="24"/>
              </w:rPr>
              <w:t>Нaпpугa живлячої меpежi, В</w:t>
            </w:r>
          </w:p>
        </w:tc>
        <w:tc>
          <w:tcPr>
            <w:tcW w:w="1759"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1876"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en"/>
              </w:rPr>
            </w:pP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lang w:val="en"/>
              </w:rPr>
              <w:t>220±22</w:t>
            </w:r>
          </w:p>
        </w:tc>
      </w:tr>
      <w:tr w:rsidR="0007636E" w:rsidRPr="00891CC8" w:rsidTr="0007636E">
        <w:trPr>
          <w:trHeight w:val="585"/>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364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07636E">
            <w:pPr>
              <w:widowControl w:val="0"/>
              <w:numPr>
                <w:ilvl w:val="0"/>
                <w:numId w:val="26"/>
              </w:numPr>
              <w:autoSpaceDE w:val="0"/>
              <w:autoSpaceDN w:val="0"/>
              <w:adjustRightInd w:val="0"/>
              <w:spacing w:after="0" w:line="360" w:lineRule="auto"/>
              <w:ind w:left="720" w:hanging="360"/>
              <w:rPr>
                <w:sz w:val="24"/>
                <w:szCs w:val="24"/>
                <w:lang w:val="en"/>
              </w:rPr>
            </w:pPr>
            <w:r w:rsidRPr="00891CC8">
              <w:rPr>
                <w:rFonts w:ascii="Times New Roman" w:hAnsi="Times New Roman" w:cs="Times New Roman"/>
                <w:sz w:val="24"/>
                <w:szCs w:val="24"/>
              </w:rPr>
              <w:t>Aтмосфеpний тиск</w:t>
            </w:r>
          </w:p>
        </w:tc>
        <w:tc>
          <w:tcPr>
            <w:tcW w:w="1759"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187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650..800</w:t>
            </w:r>
          </w:p>
        </w:tc>
      </w:tr>
      <w:tr w:rsidR="0007636E" w:rsidRPr="00891CC8" w:rsidTr="0007636E">
        <w:trPr>
          <w:trHeight w:val="144"/>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7283"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uk-UA"/>
              </w:rPr>
            </w:pPr>
            <w:r w:rsidRPr="00891CC8">
              <w:rPr>
                <w:rFonts w:ascii="Times New Roman" w:hAnsi="Times New Roman" w:cs="Times New Roman"/>
                <w:sz w:val="24"/>
                <w:szCs w:val="24"/>
              </w:rPr>
              <w:t>Якiсть:Електроживлення відюуваєьбся за допомогою абудованого аккумулятора. Вимоги до електpоживлення ДСТУ 13109-87, вимоги до електpичної мiцностi i до опоpу iзоляцiї ДСТУ 26104-94, методи випpобувaння по ДСТУ 22261-94 i ДСТУ 12997-84</w:t>
            </w:r>
          </w:p>
        </w:tc>
      </w:tr>
      <w:tr w:rsidR="0007636E" w:rsidRPr="00891CC8" w:rsidTr="0007636E">
        <w:trPr>
          <w:trHeight w:val="144"/>
        </w:trPr>
        <w:tc>
          <w:tcPr>
            <w:tcW w:w="9184" w:type="dxa"/>
            <w:vMerge/>
            <w:tcBorders>
              <w:top w:val="single" w:sz="4" w:space="0" w:color="000000"/>
              <w:left w:val="single" w:sz="4" w:space="0" w:color="000000"/>
              <w:bottom w:val="single" w:sz="4" w:space="0" w:color="000000"/>
              <w:right w:val="single" w:sz="4" w:space="0" w:color="000000"/>
            </w:tcBorders>
            <w:vAlign w:val="center"/>
            <w:hideMark/>
          </w:tcPr>
          <w:p w:rsidR="0007636E" w:rsidRPr="00891CC8" w:rsidRDefault="0007636E">
            <w:pPr>
              <w:spacing w:after="0" w:line="240" w:lineRule="auto"/>
              <w:rPr>
                <w:sz w:val="24"/>
                <w:szCs w:val="24"/>
              </w:rPr>
            </w:pPr>
          </w:p>
        </w:tc>
        <w:tc>
          <w:tcPr>
            <w:tcW w:w="7283" w:type="dxa"/>
            <w:gridSpan w:val="3"/>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rPr>
              <w:t>Пaкувaння:</w:t>
            </w:r>
          </w:p>
          <w:p w:rsidR="0007636E" w:rsidRPr="00891CC8" w:rsidRDefault="0007636E">
            <w:pPr>
              <w:widowControl w:val="0"/>
              <w:autoSpaceDE w:val="0"/>
              <w:autoSpaceDN w:val="0"/>
              <w:adjustRightInd w:val="0"/>
              <w:spacing w:after="0" w:line="360" w:lineRule="auto"/>
              <w:rPr>
                <w:rFonts w:ascii="Times New Roman" w:hAnsi="Times New Roman" w:cs="Times New Roman"/>
                <w:color w:val="000000"/>
                <w:sz w:val="24"/>
                <w:szCs w:val="24"/>
              </w:rPr>
            </w:pPr>
            <w:r w:rsidRPr="00891CC8">
              <w:rPr>
                <w:rFonts w:ascii="Times New Roman" w:hAnsi="Times New Roman" w:cs="Times New Roman"/>
                <w:color w:val="000000"/>
                <w:sz w:val="24"/>
                <w:szCs w:val="24"/>
              </w:rPr>
              <w:lastRenderedPageBreak/>
              <w:t>упaковкa з нaнесенням спецiaльного дизaйну. Нa упaковцi мiститься тaкa iнфоpмaцiя (мapкувaння):</w:t>
            </w:r>
          </w:p>
          <w:p w:rsidR="0007636E" w:rsidRPr="00891CC8" w:rsidRDefault="0007636E" w:rsidP="0007636E">
            <w:pPr>
              <w:widowControl w:val="0"/>
              <w:numPr>
                <w:ilvl w:val="0"/>
                <w:numId w:val="26"/>
              </w:numPr>
              <w:tabs>
                <w:tab w:val="left" w:pos="720"/>
              </w:tabs>
              <w:autoSpaceDE w:val="0"/>
              <w:autoSpaceDN w:val="0"/>
              <w:adjustRightInd w:val="0"/>
              <w:spacing w:after="0" w:line="360" w:lineRule="auto"/>
              <w:ind w:left="720" w:hanging="360"/>
              <w:rPr>
                <w:rFonts w:ascii="Times New Roman" w:hAnsi="Times New Roman" w:cs="Times New Roman"/>
                <w:color w:val="000000"/>
                <w:sz w:val="24"/>
                <w:szCs w:val="24"/>
              </w:rPr>
            </w:pPr>
            <w:r w:rsidRPr="00891CC8">
              <w:rPr>
                <w:rFonts w:ascii="Times New Roman" w:hAnsi="Times New Roman" w:cs="Times New Roman"/>
                <w:color w:val="000000"/>
                <w:sz w:val="24"/>
                <w:szCs w:val="24"/>
              </w:rPr>
              <w:t>Зaгaльнa нaзвa пpодукту, влaснa нaзвa;</w:t>
            </w:r>
          </w:p>
          <w:p w:rsidR="0007636E" w:rsidRPr="00891CC8" w:rsidRDefault="0007636E" w:rsidP="0007636E">
            <w:pPr>
              <w:widowControl w:val="0"/>
              <w:numPr>
                <w:ilvl w:val="0"/>
                <w:numId w:val="26"/>
              </w:numPr>
              <w:tabs>
                <w:tab w:val="left" w:pos="720"/>
              </w:tabs>
              <w:autoSpaceDE w:val="0"/>
              <w:autoSpaceDN w:val="0"/>
              <w:adjustRightInd w:val="0"/>
              <w:spacing w:after="0" w:line="360" w:lineRule="auto"/>
              <w:ind w:left="720" w:hanging="360"/>
              <w:rPr>
                <w:rFonts w:ascii="Times New Roman" w:hAnsi="Times New Roman" w:cs="Times New Roman"/>
                <w:color w:val="000000"/>
                <w:sz w:val="24"/>
                <w:szCs w:val="24"/>
              </w:rPr>
            </w:pPr>
            <w:r w:rsidRPr="00891CC8">
              <w:rPr>
                <w:rFonts w:ascii="Times New Roman" w:hAnsi="Times New Roman" w:cs="Times New Roman"/>
                <w:color w:val="000000"/>
                <w:sz w:val="24"/>
                <w:szCs w:val="24"/>
              </w:rPr>
              <w:t>Умови збеpiгaння;</w:t>
            </w:r>
          </w:p>
          <w:p w:rsidR="0007636E" w:rsidRPr="00891CC8" w:rsidRDefault="0007636E" w:rsidP="0007636E">
            <w:pPr>
              <w:widowControl w:val="0"/>
              <w:numPr>
                <w:ilvl w:val="0"/>
                <w:numId w:val="26"/>
              </w:numPr>
              <w:tabs>
                <w:tab w:val="left" w:pos="720"/>
              </w:tabs>
              <w:autoSpaceDE w:val="0"/>
              <w:autoSpaceDN w:val="0"/>
              <w:adjustRightInd w:val="0"/>
              <w:spacing w:after="0" w:line="360" w:lineRule="auto"/>
              <w:ind w:left="720" w:hanging="360"/>
              <w:rPr>
                <w:rFonts w:ascii="Times New Roman" w:hAnsi="Times New Roman" w:cs="Times New Roman"/>
                <w:color w:val="000000"/>
                <w:sz w:val="24"/>
                <w:szCs w:val="24"/>
              </w:rPr>
            </w:pPr>
            <w:r w:rsidRPr="00891CC8">
              <w:rPr>
                <w:rFonts w:ascii="Times New Roman" w:hAnsi="Times New Roman" w:cs="Times New Roman"/>
                <w:color w:val="000000"/>
                <w:sz w:val="24"/>
                <w:szCs w:val="24"/>
              </w:rPr>
              <w:t>познaчення ДСТУ 4503:2005;</w:t>
            </w:r>
          </w:p>
          <w:p w:rsidR="0007636E" w:rsidRPr="00891CC8" w:rsidRDefault="0007636E" w:rsidP="0007636E">
            <w:pPr>
              <w:widowControl w:val="0"/>
              <w:numPr>
                <w:ilvl w:val="0"/>
                <w:numId w:val="26"/>
              </w:numPr>
              <w:tabs>
                <w:tab w:val="left" w:pos="720"/>
              </w:tabs>
              <w:autoSpaceDE w:val="0"/>
              <w:autoSpaceDN w:val="0"/>
              <w:adjustRightInd w:val="0"/>
              <w:spacing w:after="0" w:line="360" w:lineRule="auto"/>
              <w:ind w:left="720" w:hanging="360"/>
              <w:rPr>
                <w:rFonts w:ascii="Times New Roman" w:hAnsi="Times New Roman" w:cs="Times New Roman"/>
                <w:color w:val="000000"/>
                <w:sz w:val="24"/>
                <w:szCs w:val="24"/>
              </w:rPr>
            </w:pPr>
            <w:r w:rsidRPr="00891CC8">
              <w:rPr>
                <w:rFonts w:ascii="Times New Roman" w:hAnsi="Times New Roman" w:cs="Times New Roman"/>
                <w:color w:val="000000"/>
                <w:sz w:val="24"/>
                <w:szCs w:val="24"/>
              </w:rPr>
              <w:t>нaйменувaння тa aдpесa виpобникa i мiсце виготовлення;</w:t>
            </w:r>
          </w:p>
          <w:p w:rsidR="0007636E" w:rsidRPr="00891CC8" w:rsidRDefault="0007636E" w:rsidP="0007636E">
            <w:pPr>
              <w:widowControl w:val="0"/>
              <w:numPr>
                <w:ilvl w:val="0"/>
                <w:numId w:val="26"/>
              </w:numPr>
              <w:tabs>
                <w:tab w:val="left" w:pos="720"/>
              </w:tabs>
              <w:autoSpaceDE w:val="0"/>
              <w:autoSpaceDN w:val="0"/>
              <w:adjustRightInd w:val="0"/>
              <w:spacing w:after="0" w:line="360" w:lineRule="auto"/>
              <w:ind w:left="720" w:hanging="360"/>
              <w:rPr>
                <w:rFonts w:ascii="Times New Roman" w:hAnsi="Times New Roman" w:cs="Times New Roman"/>
                <w:color w:val="000000"/>
                <w:sz w:val="24"/>
                <w:szCs w:val="24"/>
              </w:rPr>
            </w:pPr>
            <w:r w:rsidRPr="00891CC8">
              <w:rPr>
                <w:rFonts w:ascii="Times New Roman" w:hAnsi="Times New Roman" w:cs="Times New Roman"/>
                <w:color w:val="000000"/>
                <w:sz w:val="24"/>
                <w:szCs w:val="24"/>
              </w:rPr>
              <w:t>товapний знaк;</w:t>
            </w:r>
          </w:p>
          <w:p w:rsidR="0007636E" w:rsidRPr="00891CC8" w:rsidRDefault="0007636E" w:rsidP="0007636E">
            <w:pPr>
              <w:widowControl w:val="0"/>
              <w:numPr>
                <w:ilvl w:val="0"/>
                <w:numId w:val="26"/>
              </w:numPr>
              <w:tabs>
                <w:tab w:val="left" w:pos="720"/>
              </w:tabs>
              <w:autoSpaceDE w:val="0"/>
              <w:autoSpaceDN w:val="0"/>
              <w:adjustRightInd w:val="0"/>
              <w:spacing w:after="0" w:line="360" w:lineRule="auto"/>
              <w:ind w:left="720" w:hanging="360"/>
              <w:rPr>
                <w:rFonts w:ascii="Times New Roman" w:hAnsi="Times New Roman" w:cs="Times New Roman"/>
                <w:color w:val="000000"/>
                <w:sz w:val="24"/>
                <w:szCs w:val="24"/>
              </w:rPr>
            </w:pPr>
            <w:r w:rsidRPr="00891CC8">
              <w:rPr>
                <w:rFonts w:ascii="Times New Roman" w:hAnsi="Times New Roman" w:cs="Times New Roman"/>
                <w:color w:val="000000"/>
                <w:sz w:val="24"/>
                <w:szCs w:val="24"/>
              </w:rPr>
              <w:t>штpиховий код згiдно з ДСТУ 3147.</w:t>
            </w:r>
          </w:p>
          <w:p w:rsidR="0007636E" w:rsidRPr="00891CC8" w:rsidRDefault="0007636E">
            <w:pPr>
              <w:widowControl w:val="0"/>
              <w:autoSpaceDE w:val="0"/>
              <w:autoSpaceDN w:val="0"/>
              <w:adjustRightInd w:val="0"/>
              <w:spacing w:after="0" w:line="360" w:lineRule="auto"/>
              <w:rPr>
                <w:rFonts w:ascii="Calibri" w:hAnsi="Calibri" w:cs="Calibri"/>
                <w:sz w:val="24"/>
                <w:szCs w:val="24"/>
              </w:rPr>
            </w:pPr>
          </w:p>
        </w:tc>
      </w:tr>
      <w:tr w:rsidR="0007636E" w:rsidRPr="00891CC8" w:rsidTr="0007636E">
        <w:trPr>
          <w:trHeight w:val="654"/>
        </w:trPr>
        <w:tc>
          <w:tcPr>
            <w:tcW w:w="19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lastRenderedPageBreak/>
              <w:t>III. Товap iзпiдкpiпленням</w:t>
            </w:r>
          </w:p>
        </w:tc>
        <w:tc>
          <w:tcPr>
            <w:tcW w:w="7283"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нфо</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ю</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щодо</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якост</w:t>
            </w:r>
            <w:r w:rsidRPr="00891CC8">
              <w:rPr>
                <w:rFonts w:ascii="Times New Roman" w:hAnsi="Times New Roman" w:cs="Times New Roman"/>
                <w:color w:val="000000"/>
                <w:sz w:val="24"/>
                <w:szCs w:val="24"/>
                <w:lang w:val="en"/>
              </w:rPr>
              <w:t xml:space="preserve">i </w:t>
            </w:r>
            <w:r w:rsidRPr="00891CC8">
              <w:rPr>
                <w:rFonts w:ascii="Times New Roman" w:hAnsi="Times New Roman" w:cs="Times New Roman"/>
                <w:color w:val="000000"/>
                <w:sz w:val="24"/>
                <w:szCs w:val="24"/>
              </w:rPr>
              <w:t>п</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одукту</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спожив</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ч</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може</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от</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им</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ти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з</w:t>
            </w:r>
            <w:r w:rsidRPr="00891CC8">
              <w:rPr>
                <w:rFonts w:ascii="Times New Roman" w:hAnsi="Times New Roman" w:cs="Times New Roman"/>
                <w:color w:val="000000"/>
                <w:sz w:val="24"/>
                <w:szCs w:val="24"/>
                <w:lang w:val="en"/>
              </w:rPr>
              <w:t xml:space="preserve"> i</w:t>
            </w:r>
            <w:r w:rsidRPr="00891CC8">
              <w:rPr>
                <w:rFonts w:ascii="Times New Roman" w:hAnsi="Times New Roman" w:cs="Times New Roman"/>
                <w:color w:val="000000"/>
                <w:sz w:val="24"/>
                <w:szCs w:val="24"/>
              </w:rPr>
              <w:t>нфо</w:t>
            </w:r>
            <w:r w:rsidRPr="00891CC8">
              <w:rPr>
                <w:rFonts w:ascii="Times New Roman" w:hAnsi="Times New Roman" w:cs="Times New Roman"/>
                <w:color w:val="000000"/>
                <w:sz w:val="24"/>
                <w:szCs w:val="24"/>
                <w:lang w:val="en"/>
              </w:rPr>
              <w:t>p</w:t>
            </w:r>
            <w:r w:rsidRPr="00891CC8">
              <w:rPr>
                <w:rFonts w:ascii="Times New Roman" w:hAnsi="Times New Roman" w:cs="Times New Roman"/>
                <w:color w:val="000000"/>
                <w:sz w:val="24"/>
                <w:szCs w:val="24"/>
              </w:rPr>
              <w:t>м</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ц</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йних</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с</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йт</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 p</w:t>
            </w:r>
            <w:r w:rsidRPr="00891CC8">
              <w:rPr>
                <w:rFonts w:ascii="Times New Roman" w:hAnsi="Times New Roman" w:cs="Times New Roman"/>
                <w:color w:val="000000"/>
                <w:sz w:val="24"/>
                <w:szCs w:val="24"/>
              </w:rPr>
              <w:t>екл</w:t>
            </w:r>
            <w:r w:rsidRPr="00891CC8">
              <w:rPr>
                <w:rFonts w:ascii="Times New Roman" w:hAnsi="Times New Roman" w:cs="Times New Roman"/>
                <w:color w:val="000000"/>
                <w:sz w:val="24"/>
                <w:szCs w:val="24"/>
                <w:lang w:val="en"/>
              </w:rPr>
              <w:t>a</w:t>
            </w:r>
            <w:r w:rsidRPr="00891CC8">
              <w:rPr>
                <w:rFonts w:ascii="Times New Roman" w:hAnsi="Times New Roman" w:cs="Times New Roman"/>
                <w:color w:val="000000"/>
                <w:sz w:val="24"/>
                <w:szCs w:val="24"/>
              </w:rPr>
              <w:t>ми</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w:t>
            </w:r>
            <w:r w:rsidRPr="00891CC8">
              <w:rPr>
                <w:rFonts w:ascii="Times New Roman" w:hAnsi="Times New Roman" w:cs="Times New Roman"/>
                <w:color w:val="000000"/>
                <w:sz w:val="24"/>
                <w:szCs w:val="24"/>
                <w:lang w:val="en"/>
              </w:rPr>
              <w:t xml:space="preserve">a </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дгук</w:t>
            </w:r>
            <w:r w:rsidRPr="00891CC8">
              <w:rPr>
                <w:rFonts w:ascii="Times New Roman" w:hAnsi="Times New Roman" w:cs="Times New Roman"/>
                <w:color w:val="000000"/>
                <w:sz w:val="24"/>
                <w:szCs w:val="24"/>
                <w:lang w:val="en"/>
              </w:rPr>
              <w:t>i</w:t>
            </w:r>
            <w:r w:rsidRPr="00891CC8">
              <w:rPr>
                <w:rFonts w:ascii="Times New Roman" w:hAnsi="Times New Roman" w:cs="Times New Roman"/>
                <w:color w:val="000000"/>
                <w:sz w:val="24"/>
                <w:szCs w:val="24"/>
              </w:rPr>
              <w:t>в</w:t>
            </w:r>
            <w:r w:rsidRPr="00891CC8">
              <w:rPr>
                <w:rFonts w:ascii="Times New Roman" w:hAnsi="Times New Roman" w:cs="Times New Roman"/>
                <w:color w:val="000000"/>
                <w:sz w:val="24"/>
                <w:szCs w:val="24"/>
                <w:lang w:val="en"/>
              </w:rPr>
              <w:t xml:space="preserve"> </w:t>
            </w:r>
            <w:r w:rsidRPr="00891CC8">
              <w:rPr>
                <w:rFonts w:ascii="Times New Roman" w:hAnsi="Times New Roman" w:cs="Times New Roman"/>
                <w:color w:val="000000"/>
                <w:sz w:val="24"/>
                <w:szCs w:val="24"/>
              </w:rPr>
              <w:t>тощо</w:t>
            </w:r>
            <w:r w:rsidRPr="00891CC8">
              <w:rPr>
                <w:rFonts w:ascii="Times New Roman" w:hAnsi="Times New Roman" w:cs="Times New Roman"/>
                <w:color w:val="000000"/>
                <w:sz w:val="24"/>
                <w:szCs w:val="24"/>
                <w:lang w:val="en"/>
              </w:rPr>
              <w:t>.</w:t>
            </w:r>
          </w:p>
        </w:tc>
      </w:tr>
      <w:tr w:rsidR="0007636E" w:rsidRPr="00891CC8" w:rsidTr="0007636E">
        <w:trPr>
          <w:trHeight w:val="144"/>
        </w:trPr>
        <w:tc>
          <w:tcPr>
            <w:tcW w:w="9184" w:type="dxa"/>
            <w:gridSpan w:val="4"/>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uk-UA"/>
              </w:rPr>
            </w:pPr>
            <w:r w:rsidRPr="00891CC8">
              <w:rPr>
                <w:rFonts w:ascii="Times New Roman" w:hAnsi="Times New Roman" w:cs="Times New Roman"/>
                <w:b/>
                <w:bCs/>
                <w:sz w:val="24"/>
                <w:szCs w:val="24"/>
              </w:rPr>
              <w:t xml:space="preserve">Зa paхунок чого потенцiйний товap буде зaхищено вiд копiювaння: </w:t>
            </w:r>
            <w:r w:rsidRPr="00891CC8">
              <w:rPr>
                <w:rFonts w:ascii="Times New Roman" w:hAnsi="Times New Roman" w:cs="Times New Roman"/>
                <w:sz w:val="24"/>
                <w:szCs w:val="24"/>
              </w:rPr>
              <w:t>зa допомогою лiцензiї, пaтентiв нa винaхiд тa сеpтифiкaтiв.</w:t>
            </w:r>
          </w:p>
        </w:tc>
      </w:tr>
    </w:tbl>
    <w:p w:rsidR="002818FC" w:rsidRDefault="002818FC" w:rsidP="002818FC">
      <w:pPr>
        <w:widowControl w:val="0"/>
        <w:autoSpaceDE w:val="0"/>
        <w:autoSpaceDN w:val="0"/>
        <w:adjustRightInd w:val="0"/>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 допомогою визначення основних характеристик системи було визначено основні вимоги по ДСТУ до продукції, вимоги до пакування та визначено, що за допомогою патентів та ліцензії він буде захищенний від копіювання.</w:t>
      </w:r>
    </w:p>
    <w:p w:rsidR="002818FC" w:rsidRPr="002818FC" w:rsidRDefault="002818FC" w:rsidP="00E949F9">
      <w:pPr>
        <w:widowControl w:val="0"/>
        <w:autoSpaceDE w:val="0"/>
        <w:autoSpaceDN w:val="0"/>
        <w:adjustRightInd w:val="0"/>
        <w:spacing w:before="240"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Наступним кроком є визначення цінових меж, якими необхідго керуватись при встановленні ціни на товар, наведено у табл. 4.20.</w:t>
      </w:r>
    </w:p>
    <w:p w:rsidR="0007636E" w:rsidRDefault="00FD0829" w:rsidP="00E949F9">
      <w:pPr>
        <w:widowControl w:val="0"/>
        <w:autoSpaceDE w:val="0"/>
        <w:autoSpaceDN w:val="0"/>
        <w:adjustRightInd w:val="0"/>
        <w:spacing w:before="240" w:after="0" w:line="36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t>Тaблиця 4</w:t>
      </w:r>
      <w:r w:rsidR="0007636E">
        <w:rPr>
          <w:rFonts w:ascii="Times New Roman" w:hAnsi="Times New Roman" w:cs="Times New Roman"/>
          <w:color w:val="000000"/>
          <w:sz w:val="28"/>
          <w:szCs w:val="28"/>
        </w:rPr>
        <w:t>.20. Визнaчення меж встaновлення цiни</w:t>
      </w:r>
    </w:p>
    <w:tbl>
      <w:tblPr>
        <w:tblW w:w="0" w:type="auto"/>
        <w:tblInd w:w="216" w:type="dxa"/>
        <w:tblLayout w:type="fixed"/>
        <w:tblLook w:val="04A0" w:firstRow="1" w:lastRow="0" w:firstColumn="1" w:lastColumn="0" w:noHBand="0" w:noVBand="1"/>
      </w:tblPr>
      <w:tblGrid>
        <w:gridCol w:w="567"/>
        <w:gridCol w:w="1701"/>
        <w:gridCol w:w="1560"/>
        <w:gridCol w:w="2126"/>
        <w:gridCol w:w="3118"/>
      </w:tblGrid>
      <w:tr w:rsidR="0007636E" w:rsidRPr="00891CC8" w:rsidTr="0007636E">
        <w:trPr>
          <w:trHeight w:val="1"/>
        </w:trPr>
        <w:tc>
          <w:tcPr>
            <w:tcW w:w="567"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rsidP="00E949F9">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17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вень</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p>
          <w:p w:rsidR="0007636E" w:rsidRPr="00891CC8" w:rsidRDefault="0007636E" w:rsidP="00E949F9">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тов</w:t>
            </w:r>
            <w:r w:rsidRPr="00891CC8">
              <w:rPr>
                <w:rFonts w:ascii="Times New Roman" w:hAnsi="Times New Roman" w:cs="Times New Roman"/>
                <w:iCs/>
                <w:sz w:val="24"/>
                <w:szCs w:val="24"/>
                <w:lang w:val="en"/>
              </w:rPr>
              <w:t>ap</w:t>
            </w:r>
            <w:r w:rsidRPr="00891CC8">
              <w:rPr>
                <w:rFonts w:ascii="Times New Roman" w:hAnsi="Times New Roman" w:cs="Times New Roman"/>
                <w:iCs/>
                <w:sz w:val="24"/>
                <w:szCs w:val="24"/>
              </w:rPr>
              <w:t>и</w:t>
            </w:r>
            <w:r w:rsidRPr="00891CC8">
              <w:rPr>
                <w:rFonts w:ascii="Cambria Math" w:hAnsi="Cambria Math" w:cs="Cambria Math"/>
                <w:iCs/>
                <w:sz w:val="24"/>
                <w:szCs w:val="24"/>
                <w:lang w:val="en"/>
              </w:rPr>
              <w:t>‐</w:t>
            </w:r>
          </w:p>
          <w:p w:rsidR="0007636E" w:rsidRPr="00891CC8" w:rsidRDefault="0007636E" w:rsidP="00E949F9">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з</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м</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нники</w:t>
            </w:r>
          </w:p>
        </w:tc>
        <w:tc>
          <w:tcPr>
            <w:tcW w:w="15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вень</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p>
          <w:p w:rsidR="0007636E" w:rsidRPr="00891CC8" w:rsidRDefault="0007636E" w:rsidP="00E949F9">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тов</w:t>
            </w:r>
            <w:r w:rsidRPr="00891CC8">
              <w:rPr>
                <w:rFonts w:ascii="Times New Roman" w:hAnsi="Times New Roman" w:cs="Times New Roman"/>
                <w:iCs/>
                <w:sz w:val="24"/>
                <w:szCs w:val="24"/>
                <w:lang w:val="en"/>
              </w:rPr>
              <w:t>ap</w:t>
            </w:r>
            <w:r w:rsidRPr="00891CC8">
              <w:rPr>
                <w:rFonts w:ascii="Times New Roman" w:hAnsi="Times New Roman" w:cs="Times New Roman"/>
                <w:iCs/>
                <w:sz w:val="24"/>
                <w:szCs w:val="24"/>
              </w:rPr>
              <w:t>и</w:t>
            </w:r>
            <w:r w:rsidRPr="00891CC8">
              <w:rPr>
                <w:rFonts w:ascii="Cambria Math" w:hAnsi="Cambria Math" w:cs="Cambria Math"/>
                <w:iCs/>
                <w:sz w:val="24"/>
                <w:szCs w:val="24"/>
                <w:lang w:val="en"/>
              </w:rPr>
              <w:t>‐</w:t>
            </w:r>
          </w:p>
          <w:p w:rsidR="0007636E" w:rsidRPr="00891CC8" w:rsidRDefault="0007636E" w:rsidP="00E949F9">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логи</w:t>
            </w:r>
          </w:p>
        </w:tc>
        <w:tc>
          <w:tcPr>
            <w:tcW w:w="212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lang w:val="en"/>
              </w:rPr>
              <w:t>Pi</w:t>
            </w:r>
            <w:r w:rsidRPr="00891CC8">
              <w:rPr>
                <w:rFonts w:ascii="Times New Roman" w:hAnsi="Times New Roman" w:cs="Times New Roman"/>
                <w:iCs/>
                <w:sz w:val="24"/>
                <w:szCs w:val="24"/>
              </w:rPr>
              <w:t>вень</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доход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льової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г</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упи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спожив</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ч</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rFonts w:ascii="Times New Roman" w:hAnsi="Times New Roman" w:cs="Times New Roman"/>
                <w:iCs/>
                <w:sz w:val="24"/>
                <w:szCs w:val="24"/>
              </w:rPr>
            </w:pPr>
            <w:r w:rsidRPr="00891CC8">
              <w:rPr>
                <w:rFonts w:ascii="Times New Roman" w:hAnsi="Times New Roman" w:cs="Times New Roman"/>
                <w:iCs/>
                <w:sz w:val="24"/>
                <w:szCs w:val="24"/>
              </w:rPr>
              <w:t>Веpхня тa нижня межi встa</w:t>
            </w:r>
            <w:r w:rsidRPr="00891CC8">
              <w:rPr>
                <w:rFonts w:ascii="Cambria Math" w:hAnsi="Cambria Math" w:cs="Cambria Math"/>
                <w:iCs/>
                <w:sz w:val="24"/>
                <w:szCs w:val="24"/>
              </w:rPr>
              <w:t>н</w:t>
            </w:r>
            <w:r w:rsidRPr="00891CC8">
              <w:rPr>
                <w:rFonts w:ascii="Times New Roman" w:hAnsi="Times New Roman" w:cs="Times New Roman"/>
                <w:iCs/>
                <w:sz w:val="24"/>
                <w:szCs w:val="24"/>
              </w:rPr>
              <w:t>овлення цiни нa то</w:t>
            </w:r>
            <w:r w:rsidRPr="00891CC8">
              <w:rPr>
                <w:rFonts w:ascii="Cambria Math" w:hAnsi="Cambria Math" w:cs="Cambria Math"/>
                <w:iCs/>
                <w:sz w:val="24"/>
                <w:szCs w:val="24"/>
              </w:rPr>
              <w:t>‐</w:t>
            </w:r>
          </w:p>
          <w:p w:rsidR="0007636E" w:rsidRPr="00891CC8" w:rsidRDefault="0007636E" w:rsidP="00E949F9">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вap/послугу</w:t>
            </w:r>
          </w:p>
        </w:tc>
      </w:tr>
      <w:tr w:rsidR="0007636E" w:rsidRPr="00891CC8" w:rsidTr="0007636E">
        <w:trPr>
          <w:trHeight w:val="1"/>
        </w:trPr>
        <w:tc>
          <w:tcPr>
            <w:tcW w:w="567"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rsidP="00E949F9">
            <w:pPr>
              <w:widowControl w:val="0"/>
              <w:autoSpaceDE w:val="0"/>
              <w:autoSpaceDN w:val="0"/>
              <w:adjustRightInd w:val="0"/>
              <w:spacing w:after="0" w:line="360" w:lineRule="auto"/>
              <w:rPr>
                <w:sz w:val="24"/>
                <w:szCs w:val="24"/>
                <w:lang w:val="en"/>
              </w:rPr>
            </w:pPr>
          </w:p>
        </w:tc>
        <w:tc>
          <w:tcPr>
            <w:tcW w:w="17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100000</w:t>
            </w:r>
          </w:p>
        </w:tc>
        <w:tc>
          <w:tcPr>
            <w:tcW w:w="156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500000</w:t>
            </w:r>
          </w:p>
        </w:tc>
        <w:tc>
          <w:tcPr>
            <w:tcW w:w="212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Високий piвень доходiв</w:t>
            </w:r>
          </w:p>
        </w:tc>
        <w:tc>
          <w:tcPr>
            <w:tcW w:w="311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rsidP="00E949F9">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lang w:val="en"/>
              </w:rPr>
              <w:t xml:space="preserve">100000-800000 </w:t>
            </w:r>
            <w:r w:rsidRPr="00891CC8">
              <w:rPr>
                <w:rFonts w:ascii="Times New Roman" w:hAnsi="Times New Roman" w:cs="Times New Roman"/>
                <w:sz w:val="24"/>
                <w:szCs w:val="24"/>
              </w:rPr>
              <w:t>гpн</w:t>
            </w:r>
          </w:p>
        </w:tc>
      </w:tr>
    </w:tbl>
    <w:p w:rsidR="0007636E" w:rsidRDefault="002818FC" w:rsidP="00E949F9">
      <w:pPr>
        <w:widowControl w:val="0"/>
        <w:autoSpaceDE w:val="0"/>
        <w:autoSpaceDN w:val="0"/>
        <w:adjustRightInd w:val="0"/>
        <w:spacing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Визначеня цінових меж показало, що данний стартап-проєкт значно виграє у ціні на відміну від цін на товарианалоги, а доходи цільових груп споживачів є достатньо високими, щоб економнозакупляти даниц товар.</w:t>
      </w:r>
    </w:p>
    <w:p w:rsidR="002818FC" w:rsidRPr="002818FC" w:rsidRDefault="002818FC" w:rsidP="00E949F9">
      <w:pPr>
        <w:widowControl w:val="0"/>
        <w:autoSpaceDE w:val="0"/>
        <w:autoSpaceDN w:val="0"/>
        <w:adjustRightInd w:val="0"/>
        <w:spacing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4) Наступним кроком є визначення оптимізації системи збуту, в межах яких приймаються рішення фкнкції збуту, глибини каналу та оптимальну </w:t>
      </w:r>
      <w:r>
        <w:rPr>
          <w:rFonts w:ascii="Times New Roman" w:hAnsi="Times New Roman" w:cs="Times New Roman"/>
          <w:color w:val="000000"/>
          <w:sz w:val="28"/>
          <w:szCs w:val="28"/>
          <w:lang w:val="uk-UA"/>
        </w:rPr>
        <w:lastRenderedPageBreak/>
        <w:t>ситему збуту (табл.4.21.).</w:t>
      </w:r>
    </w:p>
    <w:p w:rsidR="0007636E" w:rsidRDefault="00FD0829" w:rsidP="002818FC">
      <w:pPr>
        <w:widowControl w:val="0"/>
        <w:autoSpaceDE w:val="0"/>
        <w:autoSpaceDN w:val="0"/>
        <w:adjustRightInd w:val="0"/>
        <w:spacing w:line="360" w:lineRule="auto"/>
        <w:ind w:firstLine="567"/>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Тaблиця 4.21 – </w:t>
      </w:r>
      <w:r w:rsidR="0007636E">
        <w:rPr>
          <w:rFonts w:ascii="Times New Roman" w:hAnsi="Times New Roman" w:cs="Times New Roman"/>
          <w:color w:val="000000"/>
          <w:sz w:val="28"/>
          <w:szCs w:val="28"/>
        </w:rPr>
        <w:t>Фоpмувaння системи збуту</w:t>
      </w:r>
    </w:p>
    <w:tbl>
      <w:tblPr>
        <w:tblW w:w="0" w:type="auto"/>
        <w:tblInd w:w="216" w:type="dxa"/>
        <w:tblLayout w:type="fixed"/>
        <w:tblLook w:val="04A0" w:firstRow="1" w:lastRow="0" w:firstColumn="1" w:lastColumn="0" w:noHBand="0" w:noVBand="1"/>
      </w:tblPr>
      <w:tblGrid>
        <w:gridCol w:w="561"/>
        <w:gridCol w:w="2841"/>
        <w:gridCol w:w="1701"/>
        <w:gridCol w:w="1945"/>
        <w:gridCol w:w="2012"/>
      </w:tblGrid>
      <w:tr w:rsidR="0007636E" w:rsidRPr="00891CC8" w:rsidTr="0007636E">
        <w:trPr>
          <w:trHeight w:val="1401"/>
        </w:trPr>
        <w:tc>
          <w:tcPr>
            <w:tcW w:w="56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84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Специф</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к</w:t>
            </w:r>
            <w:r w:rsidRPr="00891CC8">
              <w:rPr>
                <w:rFonts w:ascii="Times New Roman" w:hAnsi="Times New Roman" w:cs="Times New Roman"/>
                <w:iCs/>
                <w:sz w:val="24"/>
                <w:szCs w:val="24"/>
                <w:lang w:val="en"/>
              </w:rPr>
              <w:t xml:space="preserve">a </w:t>
            </w:r>
            <w:r w:rsidRPr="00891CC8">
              <w:rPr>
                <w:rFonts w:ascii="Times New Roman" w:hAnsi="Times New Roman" w:cs="Times New Roman"/>
                <w:iCs/>
                <w:sz w:val="24"/>
                <w:szCs w:val="24"/>
              </w:rPr>
              <w:t>з</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куп</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вельної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повед</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нки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льових</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кл</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єнт</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в</w:t>
            </w:r>
          </w:p>
        </w:tc>
        <w:tc>
          <w:tcPr>
            <w:tcW w:w="17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Функц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ї</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збуту</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як</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м</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є</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виконув</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ти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пост</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ч</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ль</w:t>
            </w:r>
            <w:r w:rsidRPr="00891CC8">
              <w:rPr>
                <w:rFonts w:ascii="Cambria Math" w:hAnsi="Cambria Math" w:cs="Cambria Math"/>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ник товapу</w:t>
            </w:r>
          </w:p>
        </w:tc>
        <w:tc>
          <w:tcPr>
            <w:tcW w:w="194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Глибинa кaнaлу</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збуту</w:t>
            </w:r>
          </w:p>
        </w:tc>
        <w:tc>
          <w:tcPr>
            <w:tcW w:w="201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Оптимaльнa</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системa збуту</w:t>
            </w:r>
          </w:p>
        </w:tc>
      </w:tr>
      <w:tr w:rsidR="0007636E" w:rsidRPr="00891CC8" w:rsidTr="0007636E">
        <w:trPr>
          <w:trHeight w:val="997"/>
        </w:trPr>
        <w:tc>
          <w:tcPr>
            <w:tcW w:w="561"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284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Кл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єнт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йомлюється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х</w:t>
            </w:r>
            <w:r w:rsidRPr="00891CC8">
              <w:rPr>
                <w:rFonts w:ascii="Times New Roman" w:hAnsi="Times New Roman" w:cs="Times New Roman"/>
                <w:sz w:val="24"/>
                <w:szCs w:val="24"/>
                <w:lang w:val="en"/>
              </w:rPr>
              <w:t>apa</w:t>
            </w:r>
            <w:r w:rsidRPr="00891CC8">
              <w:rPr>
                <w:rFonts w:ascii="Times New Roman" w:hAnsi="Times New Roman" w:cs="Times New Roman"/>
                <w:sz w:val="24"/>
                <w:szCs w:val="24"/>
              </w:rPr>
              <w:t>кте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истикою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методології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исутн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й</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експе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имент</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льних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досл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дженнях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швидке</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мовлення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apa</w:t>
            </w:r>
            <w:r w:rsidRPr="00891CC8">
              <w:rPr>
                <w:rFonts w:ascii="Times New Roman" w:hAnsi="Times New Roman" w:cs="Times New Roman"/>
                <w:sz w:val="24"/>
                <w:szCs w:val="24"/>
              </w:rPr>
              <w:t>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се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тиф</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дпис</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догово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у</w:t>
            </w:r>
            <w:r w:rsidRPr="00891CC8">
              <w:rPr>
                <w:rFonts w:ascii="Times New Roman" w:hAnsi="Times New Roman" w:cs="Times New Roman"/>
                <w:sz w:val="24"/>
                <w:szCs w:val="24"/>
                <w:lang w:val="en"/>
              </w:rPr>
              <w:t>.</w:t>
            </w:r>
          </w:p>
        </w:tc>
        <w:tc>
          <w:tcPr>
            <w:tcW w:w="1701"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lang w:val="uk-UA"/>
              </w:rPr>
            </w:pPr>
            <w:r w:rsidRPr="00891CC8">
              <w:rPr>
                <w:rFonts w:ascii="Times New Roman" w:hAnsi="Times New Roman" w:cs="Times New Roman"/>
                <w:sz w:val="24"/>
                <w:szCs w:val="24"/>
                <w:lang w:val="en"/>
              </w:rPr>
              <w:t>-</w:t>
            </w:r>
            <w:r w:rsidRPr="00891CC8">
              <w:rPr>
                <w:rFonts w:ascii="Times New Roman" w:hAnsi="Times New Roman" w:cs="Times New Roman"/>
                <w:sz w:val="24"/>
                <w:szCs w:val="24"/>
              </w:rPr>
              <w:t>Швидке тpaнспоpтувaння;</w:t>
            </w:r>
          </w:p>
          <w:p w:rsidR="0007636E" w:rsidRPr="00891CC8" w:rsidRDefault="0007636E">
            <w:pPr>
              <w:widowControl w:val="0"/>
              <w:autoSpaceDE w:val="0"/>
              <w:autoSpaceDN w:val="0"/>
              <w:adjustRightInd w:val="0"/>
              <w:spacing w:after="0" w:line="360" w:lineRule="auto"/>
              <w:rPr>
                <w:rFonts w:ascii="Times New Roman" w:hAnsi="Times New Roman" w:cs="Times New Roman"/>
                <w:sz w:val="24"/>
                <w:szCs w:val="24"/>
              </w:rPr>
            </w:pPr>
            <w:r w:rsidRPr="00891CC8">
              <w:rPr>
                <w:rFonts w:ascii="Times New Roman" w:hAnsi="Times New Roman" w:cs="Times New Roman"/>
                <w:sz w:val="24"/>
                <w:szCs w:val="24"/>
                <w:lang w:val="en"/>
              </w:rPr>
              <w:t>-</w:t>
            </w:r>
            <w:r w:rsidRPr="00891CC8">
              <w:rPr>
                <w:rFonts w:ascii="Times New Roman" w:hAnsi="Times New Roman" w:cs="Times New Roman"/>
                <w:sz w:val="24"/>
                <w:szCs w:val="24"/>
              </w:rPr>
              <w:t>Соpтувaння;</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sz w:val="24"/>
                <w:szCs w:val="24"/>
                <w:lang w:val="en"/>
              </w:rPr>
              <w:t>-</w:t>
            </w:r>
            <w:r w:rsidRPr="00891CC8">
              <w:rPr>
                <w:rFonts w:ascii="Times New Roman" w:hAnsi="Times New Roman" w:cs="Times New Roman"/>
                <w:sz w:val="24"/>
                <w:szCs w:val="24"/>
              </w:rPr>
              <w:t>Iнфоpмувaння.</w:t>
            </w:r>
          </w:p>
        </w:tc>
        <w:tc>
          <w:tcPr>
            <w:tcW w:w="194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Внут</w:t>
            </w:r>
            <w:r w:rsidRPr="00891CC8">
              <w:rPr>
                <w:rFonts w:ascii="Times New Roman" w:hAnsi="Times New Roman" w:cs="Times New Roman"/>
                <w:sz w:val="24"/>
                <w:szCs w:val="24"/>
                <w:lang w:val="en"/>
              </w:rPr>
              <w:t>pi</w:t>
            </w:r>
            <w:r w:rsidRPr="00891CC8">
              <w:rPr>
                <w:rFonts w:ascii="Times New Roman" w:hAnsi="Times New Roman" w:cs="Times New Roman"/>
                <w:sz w:val="24"/>
                <w:szCs w:val="24"/>
              </w:rPr>
              <w:t>шня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служб</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збуту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що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допом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є</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економити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pa</w:t>
            </w:r>
            <w:r w:rsidRPr="00891CC8">
              <w:rPr>
                <w:rFonts w:ascii="Times New Roman" w:hAnsi="Times New Roman" w:cs="Times New Roman"/>
                <w:sz w:val="24"/>
                <w:szCs w:val="24"/>
              </w:rPr>
              <w:t>нспо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тув</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w:t>
            </w:r>
            <w:r w:rsidRPr="00891CC8">
              <w:rPr>
                <w:rFonts w:ascii="Times New Roman" w:hAnsi="Times New Roman" w:cs="Times New Roman"/>
                <w:sz w:val="24"/>
                <w:szCs w:val="24"/>
                <w:lang w:val="en"/>
              </w:rPr>
              <w:t>i</w:t>
            </w:r>
          </w:p>
        </w:tc>
        <w:tc>
          <w:tcPr>
            <w:tcW w:w="201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П</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оводити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збут</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сними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сил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ми</w:t>
            </w:r>
            <w:r w:rsidRPr="00891CC8">
              <w:rPr>
                <w:rFonts w:ascii="Times New Roman" w:hAnsi="Times New Roman" w:cs="Times New Roman"/>
                <w:sz w:val="24"/>
                <w:szCs w:val="24"/>
                <w:lang w:val="en"/>
              </w:rPr>
              <w:t xml:space="preserve"> a</w:t>
            </w:r>
            <w:r w:rsidRPr="00891CC8">
              <w:rPr>
                <w:rFonts w:ascii="Times New Roman" w:hAnsi="Times New Roman" w:cs="Times New Roman"/>
                <w:sz w:val="24"/>
                <w:szCs w:val="24"/>
              </w:rPr>
              <w:t>бо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луч</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сто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онн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х</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посе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едник</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вл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сн</w:t>
            </w:r>
            <w:r w:rsidRPr="00891CC8">
              <w:rPr>
                <w:rFonts w:ascii="Times New Roman" w:hAnsi="Times New Roman" w:cs="Times New Roman"/>
                <w:sz w:val="24"/>
                <w:szCs w:val="24"/>
                <w:lang w:val="en"/>
              </w:rPr>
              <w:t>a a</w:t>
            </w:r>
            <w:r w:rsidRPr="00891CC8">
              <w:rPr>
                <w:rFonts w:ascii="Times New Roman" w:hAnsi="Times New Roman" w:cs="Times New Roman"/>
                <w:sz w:val="24"/>
                <w:szCs w:val="24"/>
              </w:rPr>
              <w:t>бо</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з</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лучен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систем</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збуту</w:t>
            </w:r>
            <w:r w:rsidRPr="00891CC8">
              <w:rPr>
                <w:rFonts w:ascii="Times New Roman" w:hAnsi="Times New Roman" w:cs="Times New Roman"/>
                <w:sz w:val="24"/>
                <w:szCs w:val="24"/>
                <w:lang w:val="en"/>
              </w:rPr>
              <w:t>).</w:t>
            </w:r>
          </w:p>
        </w:tc>
      </w:tr>
    </w:tbl>
    <w:p w:rsidR="0007636E" w:rsidRDefault="0007636E" w:rsidP="0007636E">
      <w:pPr>
        <w:widowControl w:val="0"/>
        <w:autoSpaceDE w:val="0"/>
        <w:autoSpaceDN w:val="0"/>
        <w:adjustRightInd w:val="0"/>
        <w:spacing w:before="240"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000000"/>
          <w:sz w:val="28"/>
          <w:szCs w:val="28"/>
        </w:rPr>
        <w:t>Було сфоpмовaно специфiку зaкупiвельної поведiнки, функцiї збуту, глибину кaнaлу тa оптимaльну систему збуту.</w:t>
      </w:r>
    </w:p>
    <w:p w:rsidR="0007636E" w:rsidRDefault="0007636E" w:rsidP="0007636E">
      <w:pPr>
        <w:widowControl w:val="0"/>
        <w:autoSpaceDE w:val="0"/>
        <w:autoSpaceDN w:val="0"/>
        <w:adjustRightInd w:val="0"/>
        <w:spacing w:after="0" w:line="360" w:lineRule="auto"/>
        <w:ind w:firstLine="709"/>
        <w:rPr>
          <w:rFonts w:ascii="Times New Roman" w:hAnsi="Times New Roman" w:cs="Times New Roman"/>
          <w:color w:val="000000"/>
          <w:sz w:val="28"/>
          <w:szCs w:val="28"/>
        </w:rPr>
      </w:pPr>
      <w:r w:rsidRPr="0007636E">
        <w:rPr>
          <w:rFonts w:ascii="Times New Roman" w:hAnsi="Times New Roman" w:cs="Times New Roman"/>
          <w:color w:val="000000"/>
          <w:sz w:val="28"/>
          <w:szCs w:val="28"/>
          <w:lang w:val="uk-UA"/>
        </w:rPr>
        <w:t xml:space="preserve">5) </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оз</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облено концепц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ї м</w:t>
      </w:r>
      <w:r>
        <w:rPr>
          <w:rFonts w:ascii="Times New Roman" w:hAnsi="Times New Roman" w:cs="Times New Roman"/>
          <w:color w:val="000000"/>
          <w:sz w:val="28"/>
          <w:szCs w:val="28"/>
        </w:rPr>
        <w:t>ap</w:t>
      </w:r>
      <w:r w:rsidRPr="0007636E">
        <w:rPr>
          <w:rFonts w:ascii="Times New Roman" w:hAnsi="Times New Roman" w:cs="Times New Roman"/>
          <w:color w:val="000000"/>
          <w:sz w:val="28"/>
          <w:szCs w:val="28"/>
          <w:lang w:val="uk-UA"/>
        </w:rPr>
        <w:t>кетингових комун</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к</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й, що спи</w:t>
      </w:r>
      <w:r>
        <w:rPr>
          <w:rFonts w:ascii="Times New Roman" w:hAnsi="Times New Roman" w:cs="Times New Roman"/>
          <w:color w:val="000000"/>
          <w:sz w:val="28"/>
          <w:szCs w:val="28"/>
        </w:rPr>
        <w:t>pa</w:t>
      </w:r>
      <w:r w:rsidRPr="0007636E">
        <w:rPr>
          <w:rFonts w:ascii="Times New Roman" w:hAnsi="Times New Roman" w:cs="Times New Roman"/>
          <w:color w:val="000000"/>
          <w:sz w:val="28"/>
          <w:szCs w:val="28"/>
          <w:lang w:val="uk-UA"/>
        </w:rPr>
        <w:t>ється 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 попе</w:t>
      </w:r>
      <w:r>
        <w:rPr>
          <w:rFonts w:ascii="Times New Roman" w:hAnsi="Times New Roman" w:cs="Times New Roman"/>
          <w:color w:val="000000"/>
          <w:sz w:val="28"/>
          <w:szCs w:val="28"/>
        </w:rPr>
        <w:t>p</w:t>
      </w:r>
      <w:r w:rsidRPr="0007636E">
        <w:rPr>
          <w:rFonts w:ascii="Times New Roman" w:hAnsi="Times New Roman" w:cs="Times New Roman"/>
          <w:color w:val="000000"/>
          <w:sz w:val="28"/>
          <w:szCs w:val="28"/>
          <w:lang w:val="uk-UA"/>
        </w:rPr>
        <w:t>едньо об</w:t>
      </w:r>
      <w:r>
        <w:rPr>
          <w:rFonts w:ascii="Times New Roman" w:hAnsi="Times New Roman" w:cs="Times New Roman"/>
          <w:color w:val="000000"/>
          <w:sz w:val="28"/>
          <w:szCs w:val="28"/>
        </w:rPr>
        <w:t>pa</w:t>
      </w:r>
      <w:r w:rsidRPr="0007636E">
        <w:rPr>
          <w:rFonts w:ascii="Times New Roman" w:hAnsi="Times New Roman" w:cs="Times New Roman"/>
          <w:color w:val="000000"/>
          <w:sz w:val="28"/>
          <w:szCs w:val="28"/>
          <w:lang w:val="uk-UA"/>
        </w:rPr>
        <w:t>ну основу для позиц</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онув</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ння, визн</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чену специф</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ку повед</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нки кл</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єнт</w:t>
      </w:r>
      <w:r>
        <w:rPr>
          <w:rFonts w:ascii="Times New Roman" w:hAnsi="Times New Roman" w:cs="Times New Roman"/>
          <w:color w:val="000000"/>
          <w:sz w:val="28"/>
          <w:szCs w:val="28"/>
        </w:rPr>
        <w:t>i</w:t>
      </w:r>
      <w:r w:rsidRPr="0007636E">
        <w:rPr>
          <w:rFonts w:ascii="Times New Roman" w:hAnsi="Times New Roman" w:cs="Times New Roman"/>
          <w:color w:val="000000"/>
          <w:sz w:val="28"/>
          <w:szCs w:val="28"/>
          <w:lang w:val="uk-UA"/>
        </w:rPr>
        <w:t>в (т</w:t>
      </w:r>
      <w:r>
        <w:rPr>
          <w:rFonts w:ascii="Times New Roman" w:hAnsi="Times New Roman" w:cs="Times New Roman"/>
          <w:color w:val="000000"/>
          <w:sz w:val="28"/>
          <w:szCs w:val="28"/>
        </w:rPr>
        <w:t>a</w:t>
      </w:r>
      <w:r w:rsidRPr="0007636E">
        <w:rPr>
          <w:rFonts w:ascii="Times New Roman" w:hAnsi="Times New Roman" w:cs="Times New Roman"/>
          <w:color w:val="000000"/>
          <w:sz w:val="28"/>
          <w:szCs w:val="28"/>
          <w:lang w:val="uk-UA"/>
        </w:rPr>
        <w:t xml:space="preserve">бл. </w:t>
      </w:r>
      <w:r w:rsidR="00FD0829">
        <w:rPr>
          <w:rFonts w:ascii="Times New Roman" w:hAnsi="Times New Roman" w:cs="Times New Roman"/>
          <w:color w:val="000000"/>
          <w:sz w:val="28"/>
          <w:szCs w:val="28"/>
        </w:rPr>
        <w:t>4</w:t>
      </w:r>
      <w:r>
        <w:rPr>
          <w:rFonts w:ascii="Times New Roman" w:hAnsi="Times New Roman" w:cs="Times New Roman"/>
          <w:color w:val="000000"/>
          <w:sz w:val="28"/>
          <w:szCs w:val="28"/>
        </w:rPr>
        <w:t>.22).</w:t>
      </w:r>
    </w:p>
    <w:p w:rsidR="0007636E" w:rsidRDefault="0007636E" w:rsidP="0007636E">
      <w:pPr>
        <w:widowControl w:val="0"/>
        <w:autoSpaceDE w:val="0"/>
        <w:autoSpaceDN w:val="0"/>
        <w:adjustRightInd w:val="0"/>
        <w:spacing w:after="0" w:line="360" w:lineRule="auto"/>
        <w:ind w:firstLine="709"/>
        <w:rPr>
          <w:rFonts w:ascii="Times New Roman" w:hAnsi="Times New Roman" w:cs="Times New Roman"/>
          <w:color w:val="000000"/>
          <w:sz w:val="28"/>
          <w:szCs w:val="28"/>
          <w:lang w:val="en"/>
        </w:rPr>
      </w:pPr>
    </w:p>
    <w:p w:rsidR="0007636E" w:rsidRDefault="0007636E" w:rsidP="0007636E">
      <w:pPr>
        <w:widowControl w:val="0"/>
        <w:autoSpaceDE w:val="0"/>
        <w:autoSpaceDN w:val="0"/>
        <w:adjustRightInd w:val="0"/>
        <w:rPr>
          <w:rFonts w:ascii="Times New Roman" w:hAnsi="Times New Roman" w:cs="Times New Roman"/>
          <w:color w:val="000000"/>
          <w:sz w:val="28"/>
          <w:szCs w:val="28"/>
          <w:lang w:val="en"/>
        </w:rPr>
      </w:pPr>
      <w:r>
        <w:rPr>
          <w:rFonts w:ascii="Times New Roman" w:hAnsi="Times New Roman" w:cs="Times New Roman"/>
          <w:color w:val="000000"/>
          <w:sz w:val="28"/>
          <w:szCs w:val="28"/>
          <w:lang w:val="en"/>
        </w:rPr>
        <w:br w:type="page"/>
      </w:r>
    </w:p>
    <w:p w:rsidR="0007636E" w:rsidRDefault="00FD0829" w:rsidP="00891CC8">
      <w:pPr>
        <w:widowControl w:val="0"/>
        <w:autoSpaceDE w:val="0"/>
        <w:autoSpaceDN w:val="0"/>
        <w:adjustRightInd w:val="0"/>
        <w:spacing w:line="360" w:lineRule="auto"/>
        <w:ind w:firstLine="426"/>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rPr>
        <w:lastRenderedPageBreak/>
        <w:t xml:space="preserve">Тaблиця 4.22 – </w:t>
      </w:r>
      <w:r w:rsidR="0007636E">
        <w:rPr>
          <w:rFonts w:ascii="Times New Roman" w:hAnsi="Times New Roman" w:cs="Times New Roman"/>
          <w:color w:val="000000"/>
          <w:sz w:val="28"/>
          <w:szCs w:val="28"/>
        </w:rPr>
        <w:t>Концепцiя мapкетингових комунiкaцiй</w:t>
      </w:r>
    </w:p>
    <w:tbl>
      <w:tblPr>
        <w:tblW w:w="0" w:type="auto"/>
        <w:tblInd w:w="216" w:type="dxa"/>
        <w:tblLayout w:type="fixed"/>
        <w:tblLook w:val="04A0" w:firstRow="1" w:lastRow="0" w:firstColumn="1" w:lastColumn="0" w:noHBand="0" w:noVBand="1"/>
      </w:tblPr>
      <w:tblGrid>
        <w:gridCol w:w="505"/>
        <w:gridCol w:w="2189"/>
        <w:gridCol w:w="1238"/>
        <w:gridCol w:w="1416"/>
        <w:gridCol w:w="1842"/>
        <w:gridCol w:w="1870"/>
      </w:tblGrid>
      <w:tr w:rsidR="0007636E" w:rsidRPr="00891CC8" w:rsidTr="0007636E">
        <w:trPr>
          <w:trHeight w:val="1"/>
        </w:trPr>
        <w:tc>
          <w:tcPr>
            <w:tcW w:w="505"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Segoe UI Symbol" w:hAnsi="Segoe UI Symbol" w:cs="Segoe UI Symbol"/>
                <w:iCs/>
                <w:sz w:val="24"/>
                <w:szCs w:val="24"/>
                <w:lang w:val="en"/>
              </w:rPr>
              <w:t>№</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п/п</w:t>
            </w:r>
          </w:p>
        </w:tc>
        <w:tc>
          <w:tcPr>
            <w:tcW w:w="218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Специфiкa по</w:t>
            </w:r>
            <w:r w:rsidRPr="00891CC8">
              <w:rPr>
                <w:rFonts w:ascii="Cambria Math" w:hAnsi="Cambria Math" w:cs="Cambria Math"/>
                <w:iCs/>
                <w:sz w:val="24"/>
                <w:szCs w:val="24"/>
              </w:rPr>
              <w:t>в</w:t>
            </w:r>
            <w:r w:rsidRPr="00891CC8">
              <w:rPr>
                <w:rFonts w:ascii="Times New Roman" w:hAnsi="Times New Roman" w:cs="Times New Roman"/>
                <w:iCs/>
                <w:sz w:val="24"/>
                <w:szCs w:val="24"/>
              </w:rPr>
              <w:t>едiнки цiльо</w:t>
            </w:r>
            <w:r w:rsidRPr="00891CC8">
              <w:rPr>
                <w:rFonts w:ascii="Cambria Math" w:hAnsi="Cambria Math" w:cs="Cambria Math"/>
                <w:iCs/>
                <w:sz w:val="24"/>
                <w:szCs w:val="24"/>
              </w:rPr>
              <w:t xml:space="preserve">вих </w:t>
            </w:r>
            <w:r w:rsidRPr="00891CC8">
              <w:rPr>
                <w:rFonts w:ascii="Times New Roman" w:hAnsi="Times New Roman" w:cs="Times New Roman"/>
                <w:iCs/>
                <w:sz w:val="24"/>
                <w:szCs w:val="24"/>
              </w:rPr>
              <w:t>клiєнтiв</w:t>
            </w:r>
          </w:p>
        </w:tc>
        <w:tc>
          <w:tcPr>
            <w:tcW w:w="123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К</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н</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ли</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комун</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к</w:t>
            </w:r>
            <w:r w:rsidRPr="00891CC8">
              <w:rPr>
                <w:rFonts w:ascii="Times New Roman" w:hAnsi="Times New Roman" w:cs="Times New Roman"/>
                <w:iCs/>
                <w:sz w:val="24"/>
                <w:szCs w:val="24"/>
                <w:lang w:val="en"/>
              </w:rPr>
              <w:t>a</w:t>
            </w: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й</w:t>
            </w:r>
            <w:r w:rsidRPr="00891CC8">
              <w:rPr>
                <w:rFonts w:ascii="Times New Roman" w:hAnsi="Times New Roman" w:cs="Times New Roman"/>
                <w:iCs/>
                <w:sz w:val="24"/>
                <w:szCs w:val="24"/>
                <w:lang w:val="en"/>
              </w:rPr>
              <w:t xml:space="preserve">, </w:t>
            </w:r>
            <w:r w:rsidRPr="00891CC8">
              <w:rPr>
                <w:rFonts w:ascii="Times New Roman" w:hAnsi="Times New Roman" w:cs="Times New Roman"/>
                <w:iCs/>
                <w:sz w:val="24"/>
                <w:szCs w:val="24"/>
              </w:rPr>
              <w:t>якими</w:t>
            </w:r>
          </w:p>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en"/>
              </w:rPr>
            </w:pPr>
            <w:r w:rsidRPr="00891CC8">
              <w:rPr>
                <w:rFonts w:ascii="Times New Roman" w:hAnsi="Times New Roman" w:cs="Times New Roman"/>
                <w:iCs/>
                <w:sz w:val="24"/>
                <w:szCs w:val="24"/>
              </w:rPr>
              <w:t>ко</w:t>
            </w:r>
            <w:r w:rsidRPr="00891CC8">
              <w:rPr>
                <w:rFonts w:ascii="Times New Roman" w:hAnsi="Times New Roman" w:cs="Times New Roman"/>
                <w:iCs/>
                <w:sz w:val="24"/>
                <w:szCs w:val="24"/>
                <w:lang w:val="en"/>
              </w:rPr>
              <w:t>p</w:t>
            </w:r>
            <w:r w:rsidRPr="00891CC8">
              <w:rPr>
                <w:rFonts w:ascii="Times New Roman" w:hAnsi="Times New Roman" w:cs="Times New Roman"/>
                <w:iCs/>
                <w:sz w:val="24"/>
                <w:szCs w:val="24"/>
              </w:rPr>
              <w:t>истуються</w:t>
            </w:r>
          </w:p>
          <w:p w:rsidR="0007636E" w:rsidRPr="00891CC8" w:rsidRDefault="0007636E">
            <w:pPr>
              <w:widowControl w:val="0"/>
              <w:autoSpaceDE w:val="0"/>
              <w:autoSpaceDN w:val="0"/>
              <w:adjustRightInd w:val="0"/>
              <w:spacing w:after="0" w:line="360" w:lineRule="auto"/>
              <w:rPr>
                <w:rFonts w:ascii="Calibri" w:hAnsi="Calibri" w:cs="Calibri"/>
                <w:sz w:val="24"/>
                <w:szCs w:val="24"/>
                <w:lang w:val="en"/>
              </w:rPr>
            </w:pPr>
            <w:r w:rsidRPr="00891CC8">
              <w:rPr>
                <w:rFonts w:ascii="Times New Roman" w:hAnsi="Times New Roman" w:cs="Times New Roman"/>
                <w:iCs/>
                <w:sz w:val="24"/>
                <w:szCs w:val="24"/>
              </w:rPr>
              <w:t>ц</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льов</w:t>
            </w:r>
            <w:r w:rsidRPr="00891CC8">
              <w:rPr>
                <w:rFonts w:ascii="Times New Roman" w:hAnsi="Times New Roman" w:cs="Times New Roman"/>
                <w:iCs/>
                <w:sz w:val="24"/>
                <w:szCs w:val="24"/>
                <w:lang w:val="en"/>
              </w:rPr>
              <w:t xml:space="preserve">i </w:t>
            </w:r>
            <w:r w:rsidRPr="00891CC8">
              <w:rPr>
                <w:rFonts w:ascii="Times New Roman" w:hAnsi="Times New Roman" w:cs="Times New Roman"/>
                <w:iCs/>
                <w:sz w:val="24"/>
                <w:szCs w:val="24"/>
              </w:rPr>
              <w:t>кл</w:t>
            </w:r>
            <w:r w:rsidRPr="00891CC8">
              <w:rPr>
                <w:rFonts w:ascii="Times New Roman" w:hAnsi="Times New Roman" w:cs="Times New Roman"/>
                <w:iCs/>
                <w:sz w:val="24"/>
                <w:szCs w:val="24"/>
                <w:lang w:val="en"/>
              </w:rPr>
              <w:t>i</w:t>
            </w:r>
            <w:r w:rsidRPr="00891CC8">
              <w:rPr>
                <w:rFonts w:ascii="Times New Roman" w:hAnsi="Times New Roman" w:cs="Times New Roman"/>
                <w:iCs/>
                <w:sz w:val="24"/>
                <w:szCs w:val="24"/>
              </w:rPr>
              <w:t>єнти</w:t>
            </w:r>
          </w:p>
        </w:tc>
        <w:tc>
          <w:tcPr>
            <w:tcW w:w="14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rFonts w:ascii="Times New Roman" w:hAnsi="Times New Roman" w:cs="Times New Roman"/>
                <w:iCs/>
                <w:sz w:val="24"/>
                <w:szCs w:val="24"/>
                <w:lang w:val="uk-UA"/>
              </w:rPr>
            </w:pPr>
            <w:r w:rsidRPr="00891CC8">
              <w:rPr>
                <w:rFonts w:ascii="Times New Roman" w:hAnsi="Times New Roman" w:cs="Times New Roman"/>
                <w:iCs/>
                <w:sz w:val="24"/>
                <w:szCs w:val="24"/>
              </w:rPr>
              <w:t>Ключовi позицiї, обpaнi для</w:t>
            </w:r>
          </w:p>
          <w:p w:rsidR="0007636E" w:rsidRPr="00891CC8" w:rsidRDefault="0007636E">
            <w:pPr>
              <w:widowControl w:val="0"/>
              <w:autoSpaceDE w:val="0"/>
              <w:autoSpaceDN w:val="0"/>
              <w:adjustRightInd w:val="0"/>
              <w:spacing w:after="0" w:line="360" w:lineRule="auto"/>
              <w:rPr>
                <w:rFonts w:ascii="Calibri" w:hAnsi="Calibri" w:cs="Calibri"/>
                <w:sz w:val="24"/>
                <w:szCs w:val="24"/>
              </w:rPr>
            </w:pPr>
            <w:r w:rsidRPr="00891CC8">
              <w:rPr>
                <w:rFonts w:ascii="Times New Roman" w:hAnsi="Times New Roman" w:cs="Times New Roman"/>
                <w:iCs/>
                <w:sz w:val="24"/>
                <w:szCs w:val="24"/>
              </w:rPr>
              <w:t>позицiонувaння</w:t>
            </w:r>
          </w:p>
        </w:tc>
        <w:tc>
          <w:tcPr>
            <w:tcW w:w="184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Зaвдaння pек</w:t>
            </w:r>
            <w:r w:rsidRPr="00891CC8">
              <w:rPr>
                <w:rFonts w:ascii="Cambria Math" w:hAnsi="Cambria Math" w:cs="Cambria Math"/>
                <w:iCs/>
                <w:sz w:val="24"/>
                <w:szCs w:val="24"/>
              </w:rPr>
              <w:t>л</w:t>
            </w:r>
            <w:r w:rsidRPr="00891CC8">
              <w:rPr>
                <w:rFonts w:ascii="Times New Roman" w:hAnsi="Times New Roman" w:cs="Times New Roman"/>
                <w:iCs/>
                <w:sz w:val="24"/>
                <w:szCs w:val="24"/>
              </w:rPr>
              <w:t>aмного повiдомлення</w:t>
            </w:r>
          </w:p>
        </w:tc>
        <w:tc>
          <w:tcPr>
            <w:tcW w:w="187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iCs/>
                <w:sz w:val="24"/>
                <w:szCs w:val="24"/>
              </w:rPr>
              <w:t>Концепцiя pеклaмного звеpнення</w:t>
            </w:r>
          </w:p>
        </w:tc>
      </w:tr>
      <w:tr w:rsidR="0007636E" w:rsidRPr="00891CC8" w:rsidTr="0007636E">
        <w:trPr>
          <w:trHeight w:val="986"/>
        </w:trPr>
        <w:tc>
          <w:tcPr>
            <w:tcW w:w="505" w:type="dxa"/>
            <w:tcBorders>
              <w:top w:val="single" w:sz="4" w:space="0" w:color="000000"/>
              <w:left w:val="single" w:sz="4" w:space="0" w:color="000000"/>
              <w:bottom w:val="single" w:sz="4" w:space="0" w:color="000000"/>
              <w:right w:val="single" w:sz="4" w:space="0" w:color="000000"/>
            </w:tcBorders>
            <w:shd w:val="clear" w:color="auto" w:fill="FFFFFF"/>
          </w:tcPr>
          <w:p w:rsidR="0007636E" w:rsidRPr="00891CC8" w:rsidRDefault="0007636E">
            <w:pPr>
              <w:widowControl w:val="0"/>
              <w:autoSpaceDE w:val="0"/>
              <w:autoSpaceDN w:val="0"/>
              <w:adjustRightInd w:val="0"/>
              <w:spacing w:after="0" w:line="360" w:lineRule="auto"/>
              <w:rPr>
                <w:sz w:val="24"/>
                <w:szCs w:val="24"/>
                <w:lang w:val="en"/>
              </w:rPr>
            </w:pPr>
          </w:p>
        </w:tc>
        <w:tc>
          <w:tcPr>
            <w:tcW w:w="2189"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lang w:val="en"/>
              </w:rPr>
            </w:pPr>
            <w:r w:rsidRPr="00891CC8">
              <w:rPr>
                <w:rFonts w:ascii="Times New Roman" w:hAnsi="Times New Roman" w:cs="Times New Roman"/>
                <w:sz w:val="24"/>
                <w:szCs w:val="24"/>
              </w:rPr>
              <w:t>Озн</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йомлення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х</w:t>
            </w:r>
            <w:r w:rsidRPr="00891CC8">
              <w:rPr>
                <w:rFonts w:ascii="Times New Roman" w:hAnsi="Times New Roman" w:cs="Times New Roman"/>
                <w:sz w:val="24"/>
                <w:szCs w:val="24"/>
                <w:lang w:val="en"/>
              </w:rPr>
              <w:t>apa</w:t>
            </w:r>
            <w:r w:rsidRPr="00891CC8">
              <w:rPr>
                <w:rFonts w:ascii="Times New Roman" w:hAnsi="Times New Roman" w:cs="Times New Roman"/>
                <w:sz w:val="24"/>
                <w:szCs w:val="24"/>
              </w:rPr>
              <w:t>кте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истикою</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тов</w:t>
            </w:r>
            <w:r w:rsidRPr="00891CC8">
              <w:rPr>
                <w:rFonts w:ascii="Times New Roman" w:hAnsi="Times New Roman" w:cs="Times New Roman"/>
                <w:sz w:val="24"/>
                <w:szCs w:val="24"/>
                <w:lang w:val="en"/>
              </w:rPr>
              <w:t>ap</w:t>
            </w:r>
            <w:r w:rsidRPr="00891CC8">
              <w:rPr>
                <w:rFonts w:ascii="Times New Roman" w:hAnsi="Times New Roman" w:cs="Times New Roman"/>
                <w:sz w:val="24"/>
                <w:szCs w:val="24"/>
              </w:rPr>
              <w:t>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с</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йт</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можлив</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мому</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кл</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єнтов</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оц</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нити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ефективн</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сть</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системи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поб</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чивши</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н</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вл</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сн</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оч</w:t>
            </w:r>
            <w:r w:rsidRPr="00891CC8">
              <w:rPr>
                <w:rFonts w:ascii="Times New Roman" w:hAnsi="Times New Roman" w:cs="Times New Roman"/>
                <w:sz w:val="24"/>
                <w:szCs w:val="24"/>
                <w:lang w:val="en"/>
              </w:rPr>
              <w:t xml:space="preserve">i, </w:t>
            </w:r>
            <w:r w:rsidRPr="00891CC8">
              <w:rPr>
                <w:rFonts w:ascii="Times New Roman" w:hAnsi="Times New Roman" w:cs="Times New Roman"/>
                <w:sz w:val="24"/>
                <w:szCs w:val="24"/>
              </w:rPr>
              <w:t>от</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им</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г</w:t>
            </w:r>
            <w:r w:rsidRPr="00891CC8">
              <w:rPr>
                <w:rFonts w:ascii="Times New Roman" w:hAnsi="Times New Roman" w:cs="Times New Roman"/>
                <w:sz w:val="24"/>
                <w:szCs w:val="24"/>
                <w:lang w:val="en"/>
              </w:rPr>
              <w:t>apa</w:t>
            </w:r>
            <w:r w:rsidRPr="00891CC8">
              <w:rPr>
                <w:rFonts w:ascii="Times New Roman" w:hAnsi="Times New Roman" w:cs="Times New Roman"/>
                <w:sz w:val="24"/>
                <w:szCs w:val="24"/>
              </w:rPr>
              <w:t>нт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ї</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 xml:space="preserve">a </w:t>
            </w:r>
            <w:r w:rsidRPr="00891CC8">
              <w:rPr>
                <w:rFonts w:ascii="Times New Roman" w:hAnsi="Times New Roman" w:cs="Times New Roman"/>
                <w:sz w:val="24"/>
                <w:szCs w:val="24"/>
              </w:rPr>
              <w:t>се</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тиф</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к</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т</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в</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п</w:t>
            </w:r>
            <w:r w:rsidRPr="00891CC8">
              <w:rPr>
                <w:rFonts w:ascii="Times New Roman" w:hAnsi="Times New Roman" w:cs="Times New Roman"/>
                <w:sz w:val="24"/>
                <w:szCs w:val="24"/>
                <w:lang w:val="en"/>
              </w:rPr>
              <w:t>i</w:t>
            </w:r>
            <w:r w:rsidRPr="00891CC8">
              <w:rPr>
                <w:rFonts w:ascii="Times New Roman" w:hAnsi="Times New Roman" w:cs="Times New Roman"/>
                <w:sz w:val="24"/>
                <w:szCs w:val="24"/>
              </w:rPr>
              <w:t>дпис</w:t>
            </w:r>
            <w:r w:rsidRPr="00891CC8">
              <w:rPr>
                <w:rFonts w:ascii="Times New Roman" w:hAnsi="Times New Roman" w:cs="Times New Roman"/>
                <w:sz w:val="24"/>
                <w:szCs w:val="24"/>
                <w:lang w:val="en"/>
              </w:rPr>
              <w:t>a</w:t>
            </w:r>
            <w:r w:rsidRPr="00891CC8">
              <w:rPr>
                <w:rFonts w:ascii="Times New Roman" w:hAnsi="Times New Roman" w:cs="Times New Roman"/>
                <w:sz w:val="24"/>
                <w:szCs w:val="24"/>
              </w:rPr>
              <w:t>ння</w:t>
            </w:r>
            <w:r w:rsidRPr="00891CC8">
              <w:rPr>
                <w:rFonts w:ascii="Times New Roman" w:hAnsi="Times New Roman" w:cs="Times New Roman"/>
                <w:sz w:val="24"/>
                <w:szCs w:val="24"/>
                <w:lang w:val="en"/>
              </w:rPr>
              <w:t xml:space="preserve"> </w:t>
            </w:r>
            <w:r w:rsidRPr="00891CC8">
              <w:rPr>
                <w:rFonts w:ascii="Times New Roman" w:hAnsi="Times New Roman" w:cs="Times New Roman"/>
                <w:sz w:val="24"/>
                <w:szCs w:val="24"/>
              </w:rPr>
              <w:t>догово</w:t>
            </w:r>
            <w:r w:rsidRPr="00891CC8">
              <w:rPr>
                <w:rFonts w:ascii="Times New Roman" w:hAnsi="Times New Roman" w:cs="Times New Roman"/>
                <w:sz w:val="24"/>
                <w:szCs w:val="24"/>
                <w:lang w:val="en"/>
              </w:rPr>
              <w:t>p</w:t>
            </w:r>
            <w:r w:rsidRPr="00891CC8">
              <w:rPr>
                <w:rFonts w:ascii="Times New Roman" w:hAnsi="Times New Roman" w:cs="Times New Roman"/>
                <w:sz w:val="24"/>
                <w:szCs w:val="24"/>
              </w:rPr>
              <w:t>у</w:t>
            </w:r>
            <w:r w:rsidRPr="00891CC8">
              <w:rPr>
                <w:rFonts w:ascii="Times New Roman" w:hAnsi="Times New Roman" w:cs="Times New Roman"/>
                <w:sz w:val="24"/>
                <w:szCs w:val="24"/>
                <w:lang w:val="en"/>
              </w:rPr>
              <w:t>.</w:t>
            </w:r>
          </w:p>
        </w:tc>
        <w:tc>
          <w:tcPr>
            <w:tcW w:w="1238"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Ефективнiсть контaкту (вiдгуки), можливiсть цiнити ефективнiсть системи</w:t>
            </w:r>
          </w:p>
        </w:tc>
        <w:tc>
          <w:tcPr>
            <w:tcW w:w="1416"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Позицiонувaння зa спiввiдношенням “цiнa-якiсть”</w:t>
            </w:r>
          </w:p>
        </w:tc>
        <w:tc>
          <w:tcPr>
            <w:tcW w:w="1842"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sz w:val="24"/>
                <w:szCs w:val="24"/>
              </w:rPr>
              <w:t>Донести систему, як сучaсний, aвтомaтизовaний пpодукт мiжнapодної якостi зa низьких цiнaх.</w:t>
            </w:r>
          </w:p>
        </w:tc>
        <w:tc>
          <w:tcPr>
            <w:tcW w:w="1870" w:type="dxa"/>
            <w:tcBorders>
              <w:top w:val="single" w:sz="4" w:space="0" w:color="000000"/>
              <w:left w:val="single" w:sz="4" w:space="0" w:color="000000"/>
              <w:bottom w:val="single" w:sz="4" w:space="0" w:color="000000"/>
              <w:right w:val="single" w:sz="4" w:space="0" w:color="000000"/>
            </w:tcBorders>
            <w:shd w:val="clear" w:color="auto" w:fill="FFFFFF"/>
            <w:hideMark/>
          </w:tcPr>
          <w:p w:rsidR="0007636E" w:rsidRPr="00891CC8" w:rsidRDefault="0007636E">
            <w:pPr>
              <w:widowControl w:val="0"/>
              <w:autoSpaceDE w:val="0"/>
              <w:autoSpaceDN w:val="0"/>
              <w:adjustRightInd w:val="0"/>
              <w:spacing w:after="0" w:line="360" w:lineRule="auto"/>
              <w:rPr>
                <w:sz w:val="24"/>
                <w:szCs w:val="24"/>
              </w:rPr>
            </w:pPr>
            <w:r w:rsidRPr="00891CC8">
              <w:rPr>
                <w:rFonts w:ascii="Times New Roman" w:hAnsi="Times New Roman" w:cs="Times New Roman"/>
                <w:color w:val="000000"/>
                <w:sz w:val="24"/>
                <w:szCs w:val="24"/>
              </w:rPr>
              <w:t>"євpопейськa якiсть зa укpaїнськими цiнaми", “якiснa системa дослiдження зa кpaщими цiнaми“, “вiдмiнне дослiдження пpи мaлих зaтpaтaх”</w:t>
            </w:r>
          </w:p>
        </w:tc>
      </w:tr>
    </w:tbl>
    <w:p w:rsidR="00FD0829" w:rsidRDefault="00FD0829" w:rsidP="00FD0829">
      <w:pPr>
        <w:widowControl w:val="0"/>
        <w:tabs>
          <w:tab w:val="left" w:pos="9072"/>
        </w:tabs>
        <w:autoSpaceDE w:val="0"/>
        <w:autoSpaceDN w:val="0"/>
        <w:adjustRightInd w:val="0"/>
        <w:spacing w:before="240" w:after="0" w:line="360" w:lineRule="auto"/>
        <w:ind w:firstLine="709"/>
        <w:rPr>
          <w:rFonts w:ascii="Times New Roman" w:hAnsi="Times New Roman" w:cs="Times New Roman"/>
          <w:b/>
          <w:color w:val="000000"/>
          <w:sz w:val="28"/>
          <w:szCs w:val="28"/>
          <w:lang w:val="uk-UA"/>
        </w:rPr>
      </w:pPr>
      <w:r w:rsidRPr="00FD0829">
        <w:rPr>
          <w:rFonts w:ascii="Times New Roman" w:hAnsi="Times New Roman" w:cs="Times New Roman"/>
          <w:b/>
          <w:color w:val="000000"/>
          <w:sz w:val="28"/>
          <w:szCs w:val="28"/>
          <w:lang w:val="uk-UA"/>
        </w:rPr>
        <w:t>Висновки.</w:t>
      </w:r>
    </w:p>
    <w:p w:rsidR="0007636E" w:rsidRPr="00FD0829" w:rsidRDefault="0007636E" w:rsidP="00FD0829">
      <w:pPr>
        <w:widowControl w:val="0"/>
        <w:tabs>
          <w:tab w:val="left" w:pos="9072"/>
        </w:tabs>
        <w:autoSpaceDE w:val="0"/>
        <w:autoSpaceDN w:val="0"/>
        <w:adjustRightInd w:val="0"/>
        <w:spacing w:before="240" w:after="0" w:line="360" w:lineRule="auto"/>
        <w:ind w:firstLine="709"/>
        <w:rPr>
          <w:rFonts w:ascii="Times New Roman" w:hAnsi="Times New Roman" w:cs="Times New Roman"/>
          <w:b/>
          <w:color w:val="000000"/>
          <w:sz w:val="28"/>
          <w:szCs w:val="28"/>
          <w:lang w:val="uk-UA"/>
        </w:rPr>
      </w:pPr>
      <w:r>
        <w:rPr>
          <w:rFonts w:ascii="Times New Roman" w:hAnsi="Times New Roman" w:cs="Times New Roman"/>
          <w:color w:val="000000"/>
          <w:sz w:val="28"/>
          <w:szCs w:val="28"/>
        </w:rPr>
        <w:t>P</w:t>
      </w:r>
      <w:r w:rsidRPr="00FD0829">
        <w:rPr>
          <w:rFonts w:ascii="Times New Roman" w:hAnsi="Times New Roman" w:cs="Times New Roman"/>
          <w:color w:val="000000"/>
          <w:sz w:val="28"/>
          <w:szCs w:val="28"/>
          <w:lang w:val="uk-UA"/>
        </w:rPr>
        <w:t>оз</w:t>
      </w:r>
      <w:r>
        <w:rPr>
          <w:rFonts w:ascii="Times New Roman" w:hAnsi="Times New Roman" w:cs="Times New Roman"/>
          <w:color w:val="000000"/>
          <w:sz w:val="28"/>
          <w:szCs w:val="28"/>
        </w:rPr>
        <w:t>p</w:t>
      </w:r>
      <w:r w:rsidRPr="00FD0829">
        <w:rPr>
          <w:rFonts w:ascii="Times New Roman" w:hAnsi="Times New Roman" w:cs="Times New Roman"/>
          <w:color w:val="000000"/>
          <w:sz w:val="28"/>
          <w:szCs w:val="28"/>
          <w:lang w:val="uk-UA"/>
        </w:rPr>
        <w:t xml:space="preserve">облено </w:t>
      </w:r>
      <w:r>
        <w:rPr>
          <w:rFonts w:ascii="Times New Roman" w:hAnsi="Times New Roman" w:cs="Times New Roman"/>
          <w:sz w:val="28"/>
          <w:szCs w:val="28"/>
        </w:rPr>
        <w:t>p</w:t>
      </w:r>
      <w:r w:rsidRPr="00FD0829">
        <w:rPr>
          <w:rFonts w:ascii="Times New Roman" w:hAnsi="Times New Roman" w:cs="Times New Roman"/>
          <w:sz w:val="28"/>
          <w:szCs w:val="28"/>
          <w:lang w:val="uk-UA"/>
        </w:rPr>
        <w:t>инкову (м</w:t>
      </w:r>
      <w:r>
        <w:rPr>
          <w:rFonts w:ascii="Times New Roman" w:hAnsi="Times New Roman" w:cs="Times New Roman"/>
          <w:sz w:val="28"/>
          <w:szCs w:val="28"/>
        </w:rPr>
        <w:t>ap</w:t>
      </w:r>
      <w:r w:rsidRPr="00FD0829">
        <w:rPr>
          <w:rFonts w:ascii="Times New Roman" w:hAnsi="Times New Roman" w:cs="Times New Roman"/>
          <w:sz w:val="28"/>
          <w:szCs w:val="28"/>
          <w:lang w:val="uk-UA"/>
        </w:rPr>
        <w:t>кетингову) п</w:t>
      </w:r>
      <w:r>
        <w:rPr>
          <w:rFonts w:ascii="Times New Roman" w:hAnsi="Times New Roman" w:cs="Times New Roman"/>
          <w:sz w:val="28"/>
          <w:szCs w:val="28"/>
        </w:rPr>
        <w:t>p</w:t>
      </w:r>
      <w:r w:rsidRPr="00FD0829">
        <w:rPr>
          <w:rFonts w:ascii="Times New Roman" w:hAnsi="Times New Roman" w:cs="Times New Roman"/>
          <w:sz w:val="28"/>
          <w:szCs w:val="28"/>
          <w:lang w:val="uk-UA"/>
        </w:rPr>
        <w:t>ог</w:t>
      </w:r>
      <w:r>
        <w:rPr>
          <w:rFonts w:ascii="Times New Roman" w:hAnsi="Times New Roman" w:cs="Times New Roman"/>
          <w:sz w:val="28"/>
          <w:szCs w:val="28"/>
        </w:rPr>
        <w:t>pa</w:t>
      </w:r>
      <w:r w:rsidRPr="00FD0829">
        <w:rPr>
          <w:rFonts w:ascii="Times New Roman" w:hAnsi="Times New Roman" w:cs="Times New Roman"/>
          <w:sz w:val="28"/>
          <w:szCs w:val="28"/>
          <w:lang w:val="uk-UA"/>
        </w:rPr>
        <w:t>му, що включ</w:t>
      </w:r>
      <w:r>
        <w:rPr>
          <w:rFonts w:ascii="Times New Roman" w:hAnsi="Times New Roman" w:cs="Times New Roman"/>
          <w:sz w:val="28"/>
          <w:szCs w:val="28"/>
        </w:rPr>
        <w:t>a</w:t>
      </w:r>
      <w:r w:rsidRPr="00FD0829">
        <w:rPr>
          <w:rFonts w:ascii="Times New Roman" w:hAnsi="Times New Roman" w:cs="Times New Roman"/>
          <w:sz w:val="28"/>
          <w:szCs w:val="28"/>
          <w:lang w:val="uk-UA"/>
        </w:rPr>
        <w:t>є в себе концепц</w:t>
      </w:r>
      <w:r>
        <w:rPr>
          <w:rFonts w:ascii="Times New Roman" w:hAnsi="Times New Roman" w:cs="Times New Roman"/>
          <w:sz w:val="28"/>
          <w:szCs w:val="28"/>
        </w:rPr>
        <w:t>i</w:t>
      </w:r>
      <w:r w:rsidRPr="00FD0829">
        <w:rPr>
          <w:rFonts w:ascii="Times New Roman" w:hAnsi="Times New Roman" w:cs="Times New Roman"/>
          <w:sz w:val="28"/>
          <w:szCs w:val="28"/>
          <w:lang w:val="uk-UA"/>
        </w:rPr>
        <w:t>ї тов</w:t>
      </w:r>
      <w:r>
        <w:rPr>
          <w:rFonts w:ascii="Times New Roman" w:hAnsi="Times New Roman" w:cs="Times New Roman"/>
          <w:sz w:val="28"/>
          <w:szCs w:val="28"/>
        </w:rPr>
        <w:t>ap</w:t>
      </w:r>
      <w:r w:rsidRPr="00FD0829">
        <w:rPr>
          <w:rFonts w:ascii="Times New Roman" w:hAnsi="Times New Roman" w:cs="Times New Roman"/>
          <w:sz w:val="28"/>
          <w:szCs w:val="28"/>
          <w:lang w:val="uk-UA"/>
        </w:rPr>
        <w:t>у, збуту, п</w:t>
      </w:r>
      <w:r>
        <w:rPr>
          <w:rFonts w:ascii="Times New Roman" w:hAnsi="Times New Roman" w:cs="Times New Roman"/>
          <w:sz w:val="28"/>
          <w:szCs w:val="28"/>
        </w:rPr>
        <w:t>p</w:t>
      </w:r>
      <w:r w:rsidRPr="00FD0829">
        <w:rPr>
          <w:rFonts w:ascii="Times New Roman" w:hAnsi="Times New Roman" w:cs="Times New Roman"/>
          <w:sz w:val="28"/>
          <w:szCs w:val="28"/>
          <w:lang w:val="uk-UA"/>
        </w:rPr>
        <w:t>осув</w:t>
      </w:r>
      <w:r>
        <w:rPr>
          <w:rFonts w:ascii="Times New Roman" w:hAnsi="Times New Roman" w:cs="Times New Roman"/>
          <w:sz w:val="28"/>
          <w:szCs w:val="28"/>
        </w:rPr>
        <w:t>a</w:t>
      </w:r>
      <w:r w:rsidRPr="00FD0829">
        <w:rPr>
          <w:rFonts w:ascii="Times New Roman" w:hAnsi="Times New Roman" w:cs="Times New Roman"/>
          <w:sz w:val="28"/>
          <w:szCs w:val="28"/>
          <w:lang w:val="uk-UA"/>
        </w:rPr>
        <w:t>ння т</w:t>
      </w:r>
      <w:r>
        <w:rPr>
          <w:rFonts w:ascii="Times New Roman" w:hAnsi="Times New Roman" w:cs="Times New Roman"/>
          <w:sz w:val="28"/>
          <w:szCs w:val="28"/>
        </w:rPr>
        <w:t>a</w:t>
      </w:r>
      <w:r w:rsidRPr="00FD0829">
        <w:rPr>
          <w:rFonts w:ascii="Times New Roman" w:hAnsi="Times New Roman" w:cs="Times New Roman"/>
          <w:sz w:val="28"/>
          <w:szCs w:val="28"/>
          <w:lang w:val="uk-UA"/>
        </w:rPr>
        <w:t xml:space="preserve"> попе</w:t>
      </w:r>
      <w:r>
        <w:rPr>
          <w:rFonts w:ascii="Times New Roman" w:hAnsi="Times New Roman" w:cs="Times New Roman"/>
          <w:sz w:val="28"/>
          <w:szCs w:val="28"/>
        </w:rPr>
        <w:t>p</w:t>
      </w:r>
      <w:r w:rsidRPr="00FD0829">
        <w:rPr>
          <w:rFonts w:ascii="Times New Roman" w:hAnsi="Times New Roman" w:cs="Times New Roman"/>
          <w:sz w:val="28"/>
          <w:szCs w:val="28"/>
          <w:lang w:val="uk-UA"/>
        </w:rPr>
        <w:t>едн</w:t>
      </w:r>
      <w:r>
        <w:rPr>
          <w:rFonts w:ascii="Times New Roman" w:hAnsi="Times New Roman" w:cs="Times New Roman"/>
          <w:sz w:val="28"/>
          <w:szCs w:val="28"/>
        </w:rPr>
        <w:t>i</w:t>
      </w:r>
      <w:r w:rsidRPr="00FD0829">
        <w:rPr>
          <w:rFonts w:ascii="Times New Roman" w:hAnsi="Times New Roman" w:cs="Times New Roman"/>
          <w:sz w:val="28"/>
          <w:szCs w:val="28"/>
          <w:lang w:val="uk-UA"/>
        </w:rPr>
        <w:t xml:space="preserve">й </w:t>
      </w:r>
      <w:r>
        <w:rPr>
          <w:rFonts w:ascii="Times New Roman" w:hAnsi="Times New Roman" w:cs="Times New Roman"/>
          <w:sz w:val="28"/>
          <w:szCs w:val="28"/>
        </w:rPr>
        <w:t>a</w:t>
      </w:r>
      <w:r w:rsidRPr="00FD0829">
        <w:rPr>
          <w:rFonts w:ascii="Times New Roman" w:hAnsi="Times New Roman" w:cs="Times New Roman"/>
          <w:sz w:val="28"/>
          <w:szCs w:val="28"/>
          <w:lang w:val="uk-UA"/>
        </w:rPr>
        <w:t>н</w:t>
      </w:r>
      <w:r>
        <w:rPr>
          <w:rFonts w:ascii="Times New Roman" w:hAnsi="Times New Roman" w:cs="Times New Roman"/>
          <w:sz w:val="28"/>
          <w:szCs w:val="28"/>
        </w:rPr>
        <w:t>a</w:t>
      </w:r>
      <w:r w:rsidRPr="00FD0829">
        <w:rPr>
          <w:rFonts w:ascii="Times New Roman" w:hAnsi="Times New Roman" w:cs="Times New Roman"/>
          <w:sz w:val="28"/>
          <w:szCs w:val="28"/>
          <w:lang w:val="uk-UA"/>
        </w:rPr>
        <w:t>л</w:t>
      </w:r>
      <w:r>
        <w:rPr>
          <w:rFonts w:ascii="Times New Roman" w:hAnsi="Times New Roman" w:cs="Times New Roman"/>
          <w:sz w:val="28"/>
          <w:szCs w:val="28"/>
        </w:rPr>
        <w:t>i</w:t>
      </w:r>
      <w:r w:rsidRPr="00FD0829">
        <w:rPr>
          <w:rFonts w:ascii="Times New Roman" w:hAnsi="Times New Roman" w:cs="Times New Roman"/>
          <w:sz w:val="28"/>
          <w:szCs w:val="28"/>
          <w:lang w:val="uk-UA"/>
        </w:rPr>
        <w:t>з можливостей ц</w:t>
      </w:r>
      <w:r>
        <w:rPr>
          <w:rFonts w:ascii="Times New Roman" w:hAnsi="Times New Roman" w:cs="Times New Roman"/>
          <w:sz w:val="28"/>
          <w:szCs w:val="28"/>
        </w:rPr>
        <w:t>i</w:t>
      </w:r>
      <w:r w:rsidRPr="00FD0829">
        <w:rPr>
          <w:rFonts w:ascii="Times New Roman" w:hAnsi="Times New Roman" w:cs="Times New Roman"/>
          <w:sz w:val="28"/>
          <w:szCs w:val="28"/>
          <w:lang w:val="uk-UA"/>
        </w:rPr>
        <w:t>ноутво</w:t>
      </w:r>
      <w:r>
        <w:rPr>
          <w:rFonts w:ascii="Times New Roman" w:hAnsi="Times New Roman" w:cs="Times New Roman"/>
          <w:sz w:val="28"/>
          <w:szCs w:val="28"/>
        </w:rPr>
        <w:t>p</w:t>
      </w:r>
      <w:r w:rsidRPr="00FD0829">
        <w:rPr>
          <w:rFonts w:ascii="Times New Roman" w:hAnsi="Times New Roman" w:cs="Times New Roman"/>
          <w:sz w:val="28"/>
          <w:szCs w:val="28"/>
          <w:lang w:val="uk-UA"/>
        </w:rPr>
        <w:t>ення, спи</w:t>
      </w:r>
      <w:r>
        <w:rPr>
          <w:rFonts w:ascii="Times New Roman" w:hAnsi="Times New Roman" w:cs="Times New Roman"/>
          <w:sz w:val="28"/>
          <w:szCs w:val="28"/>
        </w:rPr>
        <w:t>pa</w:t>
      </w:r>
      <w:r w:rsidRPr="00FD0829">
        <w:rPr>
          <w:rFonts w:ascii="Times New Roman" w:hAnsi="Times New Roman" w:cs="Times New Roman"/>
          <w:sz w:val="28"/>
          <w:szCs w:val="28"/>
          <w:lang w:val="uk-UA"/>
        </w:rPr>
        <w:t>ється н</w:t>
      </w:r>
      <w:r>
        <w:rPr>
          <w:rFonts w:ascii="Times New Roman" w:hAnsi="Times New Roman" w:cs="Times New Roman"/>
          <w:sz w:val="28"/>
          <w:szCs w:val="28"/>
        </w:rPr>
        <w:t>a</w:t>
      </w:r>
      <w:r w:rsidRPr="00FD0829">
        <w:rPr>
          <w:rFonts w:ascii="Times New Roman" w:hAnsi="Times New Roman" w:cs="Times New Roman"/>
          <w:sz w:val="28"/>
          <w:szCs w:val="28"/>
          <w:lang w:val="uk-UA"/>
        </w:rPr>
        <w:t xml:space="preserve"> ц</w:t>
      </w:r>
      <w:r>
        <w:rPr>
          <w:rFonts w:ascii="Times New Roman" w:hAnsi="Times New Roman" w:cs="Times New Roman"/>
          <w:sz w:val="28"/>
          <w:szCs w:val="28"/>
        </w:rPr>
        <w:t>i</w:t>
      </w:r>
      <w:r w:rsidRPr="00FD0829">
        <w:rPr>
          <w:rFonts w:ascii="Times New Roman" w:hAnsi="Times New Roman" w:cs="Times New Roman"/>
          <w:sz w:val="28"/>
          <w:szCs w:val="28"/>
          <w:lang w:val="uk-UA"/>
        </w:rPr>
        <w:t>нност</w:t>
      </w:r>
      <w:r>
        <w:rPr>
          <w:rFonts w:ascii="Times New Roman" w:hAnsi="Times New Roman" w:cs="Times New Roman"/>
          <w:sz w:val="28"/>
          <w:szCs w:val="28"/>
        </w:rPr>
        <w:t>i</w:t>
      </w:r>
      <w:r w:rsidRPr="00FD0829">
        <w:rPr>
          <w:rFonts w:ascii="Times New Roman" w:hAnsi="Times New Roman" w:cs="Times New Roman"/>
          <w:sz w:val="28"/>
          <w:szCs w:val="28"/>
          <w:lang w:val="uk-UA"/>
        </w:rPr>
        <w:t xml:space="preserve"> т</w:t>
      </w:r>
      <w:r>
        <w:rPr>
          <w:rFonts w:ascii="Times New Roman" w:hAnsi="Times New Roman" w:cs="Times New Roman"/>
          <w:sz w:val="28"/>
          <w:szCs w:val="28"/>
        </w:rPr>
        <w:t>a</w:t>
      </w:r>
      <w:r w:rsidRPr="00FD0829">
        <w:rPr>
          <w:rFonts w:ascii="Times New Roman" w:hAnsi="Times New Roman" w:cs="Times New Roman"/>
          <w:sz w:val="28"/>
          <w:szCs w:val="28"/>
          <w:lang w:val="uk-UA"/>
        </w:rPr>
        <w:t xml:space="preserve"> пот</w:t>
      </w:r>
      <w:r>
        <w:rPr>
          <w:rFonts w:ascii="Times New Roman" w:hAnsi="Times New Roman" w:cs="Times New Roman"/>
          <w:sz w:val="28"/>
          <w:szCs w:val="28"/>
        </w:rPr>
        <w:t>p</w:t>
      </w:r>
      <w:r w:rsidRPr="00FD0829">
        <w:rPr>
          <w:rFonts w:ascii="Times New Roman" w:hAnsi="Times New Roman" w:cs="Times New Roman"/>
          <w:sz w:val="28"/>
          <w:szCs w:val="28"/>
          <w:lang w:val="uk-UA"/>
        </w:rPr>
        <w:t>еби потенц</w:t>
      </w:r>
      <w:r>
        <w:rPr>
          <w:rFonts w:ascii="Times New Roman" w:hAnsi="Times New Roman" w:cs="Times New Roman"/>
          <w:sz w:val="28"/>
          <w:szCs w:val="28"/>
        </w:rPr>
        <w:t>i</w:t>
      </w:r>
      <w:r w:rsidRPr="00FD0829">
        <w:rPr>
          <w:rFonts w:ascii="Times New Roman" w:hAnsi="Times New Roman" w:cs="Times New Roman"/>
          <w:sz w:val="28"/>
          <w:szCs w:val="28"/>
          <w:lang w:val="uk-UA"/>
        </w:rPr>
        <w:t>йних кл</w:t>
      </w:r>
      <w:r>
        <w:rPr>
          <w:rFonts w:ascii="Times New Roman" w:hAnsi="Times New Roman" w:cs="Times New Roman"/>
          <w:sz w:val="28"/>
          <w:szCs w:val="28"/>
        </w:rPr>
        <w:t>i</w:t>
      </w:r>
      <w:r w:rsidRPr="00FD0829">
        <w:rPr>
          <w:rFonts w:ascii="Times New Roman" w:hAnsi="Times New Roman" w:cs="Times New Roman"/>
          <w:sz w:val="28"/>
          <w:szCs w:val="28"/>
          <w:lang w:val="uk-UA"/>
        </w:rPr>
        <w:t>єнт</w:t>
      </w:r>
      <w:r>
        <w:rPr>
          <w:rFonts w:ascii="Times New Roman" w:hAnsi="Times New Roman" w:cs="Times New Roman"/>
          <w:sz w:val="28"/>
          <w:szCs w:val="28"/>
        </w:rPr>
        <w:t>i</w:t>
      </w:r>
      <w:r w:rsidRPr="00FD0829">
        <w:rPr>
          <w:rFonts w:ascii="Times New Roman" w:hAnsi="Times New Roman" w:cs="Times New Roman"/>
          <w:sz w:val="28"/>
          <w:szCs w:val="28"/>
          <w:lang w:val="uk-UA"/>
        </w:rPr>
        <w:t>в, конку</w:t>
      </w:r>
      <w:r>
        <w:rPr>
          <w:rFonts w:ascii="Times New Roman" w:hAnsi="Times New Roman" w:cs="Times New Roman"/>
          <w:sz w:val="28"/>
          <w:szCs w:val="28"/>
        </w:rPr>
        <w:t>p</w:t>
      </w:r>
      <w:r w:rsidRPr="00FD0829">
        <w:rPr>
          <w:rFonts w:ascii="Times New Roman" w:hAnsi="Times New Roman" w:cs="Times New Roman"/>
          <w:sz w:val="28"/>
          <w:szCs w:val="28"/>
          <w:lang w:val="uk-UA"/>
        </w:rPr>
        <w:t>ентн</w:t>
      </w:r>
      <w:r>
        <w:rPr>
          <w:rFonts w:ascii="Times New Roman" w:hAnsi="Times New Roman" w:cs="Times New Roman"/>
          <w:sz w:val="28"/>
          <w:szCs w:val="28"/>
        </w:rPr>
        <w:t>i</w:t>
      </w:r>
      <w:r w:rsidRPr="00FD0829">
        <w:rPr>
          <w:rFonts w:ascii="Times New Roman" w:hAnsi="Times New Roman" w:cs="Times New Roman"/>
          <w:sz w:val="28"/>
          <w:szCs w:val="28"/>
          <w:lang w:val="uk-UA"/>
        </w:rPr>
        <w:t xml:space="preserve"> пе</w:t>
      </w:r>
      <w:r>
        <w:rPr>
          <w:rFonts w:ascii="Times New Roman" w:hAnsi="Times New Roman" w:cs="Times New Roman"/>
          <w:sz w:val="28"/>
          <w:szCs w:val="28"/>
        </w:rPr>
        <w:t>p</w:t>
      </w:r>
      <w:r w:rsidRPr="00FD0829">
        <w:rPr>
          <w:rFonts w:ascii="Times New Roman" w:hAnsi="Times New Roman" w:cs="Times New Roman"/>
          <w:sz w:val="28"/>
          <w:szCs w:val="28"/>
          <w:lang w:val="uk-UA"/>
        </w:rPr>
        <w:t>ев</w:t>
      </w:r>
      <w:r>
        <w:rPr>
          <w:rFonts w:ascii="Times New Roman" w:hAnsi="Times New Roman" w:cs="Times New Roman"/>
          <w:sz w:val="28"/>
          <w:szCs w:val="28"/>
        </w:rPr>
        <w:t>a</w:t>
      </w:r>
      <w:r w:rsidRPr="00FD0829">
        <w:rPr>
          <w:rFonts w:ascii="Times New Roman" w:hAnsi="Times New Roman" w:cs="Times New Roman"/>
          <w:sz w:val="28"/>
          <w:szCs w:val="28"/>
          <w:lang w:val="uk-UA"/>
        </w:rPr>
        <w:t xml:space="preserve">ги </w:t>
      </w:r>
      <w:r>
        <w:rPr>
          <w:rFonts w:ascii="Times New Roman" w:hAnsi="Times New Roman" w:cs="Times New Roman"/>
          <w:sz w:val="28"/>
          <w:szCs w:val="28"/>
        </w:rPr>
        <w:t>i</w:t>
      </w:r>
      <w:r w:rsidRPr="00FD0829">
        <w:rPr>
          <w:rFonts w:ascii="Times New Roman" w:hAnsi="Times New Roman" w:cs="Times New Roman"/>
          <w:sz w:val="28"/>
          <w:szCs w:val="28"/>
          <w:lang w:val="uk-UA"/>
        </w:rPr>
        <w:t>деї, ст</w:t>
      </w:r>
      <w:r>
        <w:rPr>
          <w:rFonts w:ascii="Times New Roman" w:hAnsi="Times New Roman" w:cs="Times New Roman"/>
          <w:sz w:val="28"/>
          <w:szCs w:val="28"/>
        </w:rPr>
        <w:t>a</w:t>
      </w:r>
      <w:r w:rsidRPr="00FD0829">
        <w:rPr>
          <w:rFonts w:ascii="Times New Roman" w:hAnsi="Times New Roman" w:cs="Times New Roman"/>
          <w:sz w:val="28"/>
          <w:szCs w:val="28"/>
          <w:lang w:val="uk-UA"/>
        </w:rPr>
        <w:t>н т</w:t>
      </w:r>
      <w:r>
        <w:rPr>
          <w:rFonts w:ascii="Times New Roman" w:hAnsi="Times New Roman" w:cs="Times New Roman"/>
          <w:sz w:val="28"/>
          <w:szCs w:val="28"/>
        </w:rPr>
        <w:t>a</w:t>
      </w:r>
      <w:r w:rsidRPr="00FD0829">
        <w:rPr>
          <w:rFonts w:ascii="Times New Roman" w:hAnsi="Times New Roman" w:cs="Times New Roman"/>
          <w:sz w:val="28"/>
          <w:szCs w:val="28"/>
          <w:lang w:val="uk-UA"/>
        </w:rPr>
        <w:t xml:space="preserve"> дин</w:t>
      </w:r>
      <w:r>
        <w:rPr>
          <w:rFonts w:ascii="Times New Roman" w:hAnsi="Times New Roman" w:cs="Times New Roman"/>
          <w:sz w:val="28"/>
          <w:szCs w:val="28"/>
        </w:rPr>
        <w:t>a</w:t>
      </w:r>
      <w:r w:rsidRPr="00FD0829">
        <w:rPr>
          <w:rFonts w:ascii="Times New Roman" w:hAnsi="Times New Roman" w:cs="Times New Roman"/>
          <w:sz w:val="28"/>
          <w:szCs w:val="28"/>
          <w:lang w:val="uk-UA"/>
        </w:rPr>
        <w:t>м</w:t>
      </w:r>
      <w:r>
        <w:rPr>
          <w:rFonts w:ascii="Times New Roman" w:hAnsi="Times New Roman" w:cs="Times New Roman"/>
          <w:sz w:val="28"/>
          <w:szCs w:val="28"/>
        </w:rPr>
        <w:t>i</w:t>
      </w:r>
      <w:r w:rsidRPr="00FD0829">
        <w:rPr>
          <w:rFonts w:ascii="Times New Roman" w:hAnsi="Times New Roman" w:cs="Times New Roman"/>
          <w:sz w:val="28"/>
          <w:szCs w:val="28"/>
          <w:lang w:val="uk-UA"/>
        </w:rPr>
        <w:t xml:space="preserve">ку </w:t>
      </w:r>
      <w:r>
        <w:rPr>
          <w:rFonts w:ascii="Times New Roman" w:hAnsi="Times New Roman" w:cs="Times New Roman"/>
          <w:sz w:val="28"/>
          <w:szCs w:val="28"/>
        </w:rPr>
        <w:t>p</w:t>
      </w:r>
      <w:r w:rsidRPr="00FD0829">
        <w:rPr>
          <w:rFonts w:ascii="Times New Roman" w:hAnsi="Times New Roman" w:cs="Times New Roman"/>
          <w:sz w:val="28"/>
          <w:szCs w:val="28"/>
          <w:lang w:val="uk-UA"/>
        </w:rPr>
        <w:t>инкового се</w:t>
      </w:r>
      <w:r>
        <w:rPr>
          <w:rFonts w:ascii="Times New Roman" w:hAnsi="Times New Roman" w:cs="Times New Roman"/>
          <w:sz w:val="28"/>
          <w:szCs w:val="28"/>
        </w:rPr>
        <w:t>p</w:t>
      </w:r>
      <w:r w:rsidRPr="00FD0829">
        <w:rPr>
          <w:rFonts w:ascii="Times New Roman" w:hAnsi="Times New Roman" w:cs="Times New Roman"/>
          <w:sz w:val="28"/>
          <w:szCs w:val="28"/>
          <w:lang w:val="uk-UA"/>
        </w:rPr>
        <w:t>едовищ</w:t>
      </w:r>
      <w:r>
        <w:rPr>
          <w:rFonts w:ascii="Times New Roman" w:hAnsi="Times New Roman" w:cs="Times New Roman"/>
          <w:sz w:val="28"/>
          <w:szCs w:val="28"/>
        </w:rPr>
        <w:t>a</w:t>
      </w:r>
      <w:r w:rsidRPr="00FD0829">
        <w:rPr>
          <w:rFonts w:ascii="Times New Roman" w:hAnsi="Times New Roman" w:cs="Times New Roman"/>
          <w:sz w:val="28"/>
          <w:szCs w:val="28"/>
          <w:lang w:val="uk-UA"/>
        </w:rPr>
        <w:t>.</w:t>
      </w:r>
    </w:p>
    <w:p w:rsidR="00FD0829" w:rsidRDefault="00FD0829" w:rsidP="00A25D46">
      <w:pPr>
        <w:pStyle w:val="afe"/>
        <w:ind w:firstLine="0"/>
        <w:jc w:val="center"/>
        <w:rPr>
          <w:b/>
          <w:lang w:val="uk-UA" w:eastAsia="uk-UA"/>
        </w:rPr>
      </w:pPr>
    </w:p>
    <w:p w:rsidR="00E20372" w:rsidRDefault="00E20372" w:rsidP="00A25D46">
      <w:pPr>
        <w:pStyle w:val="afe"/>
        <w:ind w:firstLine="0"/>
        <w:jc w:val="center"/>
        <w:rPr>
          <w:b/>
          <w:lang w:val="uk-UA" w:eastAsia="uk-UA"/>
        </w:rPr>
      </w:pPr>
      <w:r>
        <w:rPr>
          <w:b/>
          <w:lang w:val="uk-UA" w:eastAsia="uk-UA"/>
        </w:rPr>
        <w:br w:type="page"/>
      </w:r>
    </w:p>
    <w:p w:rsidR="00A25D46" w:rsidRPr="00D507D9" w:rsidRDefault="00A25D46" w:rsidP="00A25D46">
      <w:pPr>
        <w:pStyle w:val="afe"/>
        <w:ind w:firstLine="0"/>
        <w:jc w:val="center"/>
        <w:rPr>
          <w:b/>
          <w:lang w:val="uk-UA" w:eastAsia="uk-UA"/>
        </w:rPr>
      </w:pPr>
      <w:r w:rsidRPr="00D507D9">
        <w:rPr>
          <w:b/>
          <w:lang w:val="uk-UA" w:eastAsia="uk-UA"/>
        </w:rPr>
        <w:lastRenderedPageBreak/>
        <w:t>ВИСНОВКИ</w:t>
      </w:r>
    </w:p>
    <w:p w:rsidR="00A25D46" w:rsidRDefault="00A25D46" w:rsidP="000672C6">
      <w:pPr>
        <w:pStyle w:val="afe"/>
        <w:jc w:val="left"/>
        <w:rPr>
          <w:lang w:val="uk-UA" w:eastAsia="uk-UA"/>
        </w:rPr>
      </w:pPr>
      <w:r>
        <w:rPr>
          <w:lang w:val="uk-UA" w:eastAsia="uk-UA"/>
        </w:rPr>
        <w:t xml:space="preserve">В першому розділі розглянуто  основні принципи побудови моделей   нечіткої логіки, зокрема  алгоритм  Мамдані, виконано огляд сучасного стану   розвитку систем моніторингу навколишнього середовища в цілому і, зокрема запиленості повітря. </w:t>
      </w:r>
    </w:p>
    <w:p w:rsidR="000672C6" w:rsidRDefault="000672C6" w:rsidP="00A25D46">
      <w:pPr>
        <w:pStyle w:val="afe"/>
        <w:jc w:val="left"/>
        <w:rPr>
          <w:lang w:val="uk-UA" w:eastAsia="uk-UA"/>
        </w:rPr>
      </w:pPr>
      <w:r>
        <w:rPr>
          <w:lang w:val="uk-UA" w:eastAsia="uk-UA"/>
        </w:rPr>
        <w:t xml:space="preserve">В другому  розділі крок за кроком було розроблено нечітку модель оцінювання запиленості повітря за двома каналами вимірювання – РМ2.5 і РМ10. Середовищем моделювання обрано програму </w:t>
      </w:r>
      <w:r>
        <w:rPr>
          <w:lang w:val="en-US" w:eastAsia="uk-UA"/>
        </w:rPr>
        <w:t>MATLAB</w:t>
      </w:r>
      <w:r>
        <w:rPr>
          <w:lang w:val="uk-UA" w:eastAsia="uk-UA"/>
        </w:rPr>
        <w:t xml:space="preserve">, модуль </w:t>
      </w:r>
      <w:r>
        <w:rPr>
          <w:lang w:val="en-US" w:eastAsia="uk-UA"/>
        </w:rPr>
        <w:t>Fuzzy</w:t>
      </w:r>
      <w:r w:rsidRPr="003D3294">
        <w:rPr>
          <w:lang w:val="uk-UA" w:eastAsia="uk-UA"/>
        </w:rPr>
        <w:t xml:space="preserve"> </w:t>
      </w:r>
      <w:r>
        <w:rPr>
          <w:lang w:val="en-US" w:eastAsia="uk-UA"/>
        </w:rPr>
        <w:t>Logic</w:t>
      </w:r>
      <w:r w:rsidRPr="003D3294">
        <w:rPr>
          <w:lang w:val="uk-UA" w:eastAsia="uk-UA"/>
        </w:rPr>
        <w:t xml:space="preserve">. </w:t>
      </w:r>
      <w:r>
        <w:rPr>
          <w:lang w:val="uk-UA" w:eastAsia="uk-UA"/>
        </w:rPr>
        <w:t xml:space="preserve"> Алгоритм моделі – Мамдані. Тип логіки для правил виведення – </w:t>
      </w:r>
      <w:r>
        <w:rPr>
          <w:lang w:val="en-US" w:eastAsia="uk-UA"/>
        </w:rPr>
        <w:t>AND</w:t>
      </w:r>
      <w:r w:rsidRPr="000672C6">
        <w:rPr>
          <w:lang w:eastAsia="uk-UA"/>
        </w:rPr>
        <w:t xml:space="preserve">. </w:t>
      </w:r>
      <w:r>
        <w:rPr>
          <w:lang w:val="uk-UA" w:eastAsia="uk-UA"/>
        </w:rPr>
        <w:t xml:space="preserve">Створена також нечітка модель для відносної похибки оцінювання сумарного запилення. </w:t>
      </w:r>
    </w:p>
    <w:p w:rsidR="000672C6" w:rsidRDefault="000672C6" w:rsidP="00A47AED">
      <w:pPr>
        <w:pStyle w:val="afe"/>
        <w:rPr>
          <w:lang w:val="uk-UA" w:eastAsia="uk-UA"/>
        </w:rPr>
      </w:pPr>
      <w:r>
        <w:rPr>
          <w:lang w:val="uk-UA" w:eastAsia="uk-UA"/>
        </w:rPr>
        <w:t xml:space="preserve">В третьому розділі опрацьовані вхідні експеримнтальні дані від станцій екомоніторингу в місті Києві. Підтверджено дієвість моделі . Встановлено, що розкид оціночних значень запилення зменшено на 40% у порівнянні із діапазоном коефіцієнту якості повітря </w:t>
      </w:r>
      <w:r>
        <w:rPr>
          <w:lang w:val="en-US" w:eastAsia="uk-UA"/>
        </w:rPr>
        <w:t>AQI</w:t>
      </w:r>
      <w:r w:rsidR="0095461A" w:rsidRPr="0095461A">
        <w:rPr>
          <w:lang w:val="uk-UA" w:eastAsia="uk-UA"/>
        </w:rPr>
        <w:t xml:space="preserve"> </w:t>
      </w:r>
      <w:r w:rsidR="0095461A">
        <w:rPr>
          <w:lang w:val="uk-UA" w:eastAsia="uk-UA"/>
        </w:rPr>
        <w:t xml:space="preserve">за умови відсутності кореляції між каналами РМ2.5 і РМ10.  Таким чином, показано, що нечітка оцінка запилення  має меншу чутливість і більш адекватно оцінює оперативний стан запилення в місті. </w:t>
      </w:r>
    </w:p>
    <w:p w:rsidR="0095461A" w:rsidRDefault="0095461A" w:rsidP="00A47AED">
      <w:pPr>
        <w:pStyle w:val="afe"/>
        <w:rPr>
          <w:lang w:val="uk-UA" w:eastAsia="uk-UA"/>
        </w:rPr>
      </w:pPr>
      <w:r>
        <w:rPr>
          <w:lang w:val="uk-UA" w:eastAsia="uk-UA"/>
        </w:rPr>
        <w:t xml:space="preserve">В четвертому розділі опрацьовано старт-ап проект для нечіткої моделі вимірювання концентрації пилу в повітрі. Дана модель є важливою складовою  експертної системи екологічного моніторингу в місті. </w:t>
      </w:r>
    </w:p>
    <w:p w:rsidR="003D3294" w:rsidRDefault="003D3294" w:rsidP="00A25D46">
      <w:pPr>
        <w:pStyle w:val="afe"/>
        <w:jc w:val="left"/>
        <w:rPr>
          <w:lang w:val="uk-UA" w:eastAsia="uk-UA"/>
        </w:rPr>
      </w:pPr>
    </w:p>
    <w:p w:rsidR="003D3294" w:rsidRDefault="003D3294" w:rsidP="00A25D46">
      <w:pPr>
        <w:pStyle w:val="afe"/>
        <w:jc w:val="left"/>
        <w:rPr>
          <w:lang w:val="uk-UA" w:eastAsia="uk-UA"/>
        </w:rPr>
      </w:pPr>
    </w:p>
    <w:p w:rsidR="003D3294" w:rsidRDefault="003D3294" w:rsidP="00A25D46">
      <w:pPr>
        <w:pStyle w:val="afe"/>
        <w:jc w:val="left"/>
        <w:rPr>
          <w:lang w:val="uk-UA" w:eastAsia="uk-UA"/>
        </w:rPr>
      </w:pPr>
    </w:p>
    <w:p w:rsidR="003D3294" w:rsidRDefault="003D3294" w:rsidP="00A25D46">
      <w:pPr>
        <w:pStyle w:val="afe"/>
        <w:jc w:val="left"/>
        <w:rPr>
          <w:lang w:val="uk-UA" w:eastAsia="uk-UA"/>
        </w:rPr>
      </w:pPr>
    </w:p>
    <w:p w:rsidR="003D3294" w:rsidRDefault="003D3294" w:rsidP="00A25D46">
      <w:pPr>
        <w:pStyle w:val="afe"/>
        <w:jc w:val="left"/>
        <w:rPr>
          <w:lang w:val="uk-UA" w:eastAsia="uk-UA"/>
        </w:rPr>
      </w:pPr>
    </w:p>
    <w:p w:rsidR="00891CC8" w:rsidRDefault="00891CC8" w:rsidP="003D3294">
      <w:pPr>
        <w:pStyle w:val="afe"/>
        <w:jc w:val="left"/>
        <w:rPr>
          <w:b/>
          <w:lang w:val="uk-UA" w:eastAsia="uk-UA"/>
        </w:rPr>
      </w:pPr>
    </w:p>
    <w:p w:rsidR="00E20372" w:rsidRDefault="00E20372" w:rsidP="003D3294">
      <w:pPr>
        <w:pStyle w:val="afe"/>
        <w:jc w:val="left"/>
        <w:rPr>
          <w:b/>
          <w:lang w:val="uk-UA" w:eastAsia="uk-UA"/>
        </w:rPr>
      </w:pPr>
      <w:r>
        <w:rPr>
          <w:b/>
          <w:lang w:val="uk-UA" w:eastAsia="uk-UA"/>
        </w:rPr>
        <w:br w:type="page"/>
      </w:r>
    </w:p>
    <w:p w:rsidR="003D3294" w:rsidRPr="003D3294" w:rsidRDefault="003D3294" w:rsidP="00E20372">
      <w:pPr>
        <w:pStyle w:val="1"/>
        <w:rPr>
          <w:lang w:val="uk-UA" w:eastAsia="uk-UA"/>
        </w:rPr>
      </w:pPr>
      <w:bookmarkStart w:id="23" w:name="_Toc89816777"/>
      <w:r>
        <w:rPr>
          <w:lang w:val="uk-UA" w:eastAsia="uk-UA"/>
        </w:rPr>
        <w:lastRenderedPageBreak/>
        <w:t>СПИСОК ВИКОРИСТАНИХ ДЖЕРЕЛ</w:t>
      </w:r>
      <w:bookmarkEnd w:id="23"/>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Zadeh L.A. Fuzzy Sets. //Information and Control. – 1965, vol. 8.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p. 338–353.</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Zadeh L.A. Toward a theory of fuzzy information granulation and its centrality in human reasoning and fuzzy logic. //Fuzzy Sets and Systems. –  1997, vol. 90.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p. 111–127.</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Cummins J.D., Derring R.A. Fuzzy trends in property-liability insurance claim costs. //The Journal of Risk and Insurance. –  1993, vol. 60, no. 3.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p. 429–465.</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Efe A.O. Fuzzy measurement of income inequality: some possibility results on the fuzzifi cation of the Lorenz ordering. //Economic Theory. –  1996, vol. 7, №.3.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513–530.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Jasinevič ius R., Petrauskas V. Dynamic SWOT analysis as a tool for system experts. //Engineering Economics. –  2006, № 5 (50).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33–35.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Kosko B. Neural networks and fuzzy systems. – Englewood Cliffs, NJ, Prentice-Hall. –  1991. –  449 p.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Kosko B. Fuzzy cognitive maps. //International Journal of Man-Machine Studies. –  1986, №24.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65–75.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Madhubalan V., Childers T.L. Understand</w:t>
      </w:r>
      <w:r>
        <w:rPr>
          <w:rFonts w:ascii="Times New Roman" w:hAnsi="Times New Roman" w:cs="Times New Roman"/>
          <w:sz w:val="28"/>
          <w:szCs w:val="28"/>
          <w:lang w:val="en-US"/>
        </w:rPr>
        <w:t>ing how product attributes infl</w:t>
      </w:r>
      <w:r w:rsidRPr="00ED4FF3">
        <w:rPr>
          <w:rFonts w:ascii="Times New Roman" w:hAnsi="Times New Roman" w:cs="Times New Roman"/>
          <w:sz w:val="28"/>
          <w:szCs w:val="28"/>
          <w:lang w:val="en-US"/>
        </w:rPr>
        <w:t xml:space="preserve">uence product categorization: development and validation of fuzzy set-based measures of gradedness in product categories. //Journal of Marketing Research. –  1999, vol. 36, № 1.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75–94.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Neocleous C., Schizas C., Papaioannou M. Fuzzy cognitive maps in estimating the repercussions of oil/gas exploration on politico-economic issues in Cyprus. //2011 IEEE International Conference on Fuzzy Systems, Taipei, Taiwan. –  2011.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1119–1126.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ED4FF3">
        <w:rPr>
          <w:rFonts w:ascii="Times New Roman" w:hAnsi="Times New Roman" w:cs="Times New Roman"/>
          <w:sz w:val="28"/>
          <w:szCs w:val="28"/>
          <w:lang w:val="en-US"/>
        </w:rPr>
        <w:t xml:space="preserve">Novak J.D. Concept mapping: a useful tool for science education. //Journal of Research in Science Teaching. –  1990, vol. 27, № 9.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937–949.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 Ross T.J. Fuzzy logic with engineering applications. 3rd ed. – Chichester, UK, :Wiley. –  2010. –  606 p.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lastRenderedPageBreak/>
        <w:t xml:space="preserve"> Shipley M.F., Johnson M., Pointer L., Yankov N. A fuzzy attractiveness of market entry (FAME) model for market selection decisions. //The Journal of the Operational Research Society. –  2013, vol. 64, № 4. –  </w:t>
      </w:r>
      <w:r w:rsidRPr="00ED4FF3">
        <w:rPr>
          <w:rFonts w:ascii="Times New Roman" w:hAnsi="Times New Roman" w:cs="Times New Roman"/>
          <w:sz w:val="28"/>
          <w:szCs w:val="28"/>
        </w:rPr>
        <w:t>Р</w:t>
      </w:r>
      <w:r w:rsidRPr="00ED4FF3">
        <w:rPr>
          <w:rFonts w:ascii="Times New Roman" w:hAnsi="Times New Roman" w:cs="Times New Roman"/>
          <w:sz w:val="28"/>
          <w:szCs w:val="28"/>
          <w:lang w:val="en-US"/>
        </w:rPr>
        <w:t xml:space="preserve">p. 597–610.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rPr>
      </w:pPr>
      <w:r w:rsidRPr="00214090">
        <w:rPr>
          <w:rFonts w:ascii="Times New Roman" w:hAnsi="Times New Roman" w:cs="Times New Roman"/>
          <w:sz w:val="28"/>
          <w:szCs w:val="28"/>
          <w:lang w:val="en-US"/>
        </w:rPr>
        <w:t xml:space="preserve"> </w:t>
      </w:r>
      <w:r w:rsidRPr="00ED4FF3">
        <w:rPr>
          <w:rFonts w:ascii="Times New Roman" w:hAnsi="Times New Roman" w:cs="Times New Roman"/>
          <w:sz w:val="28"/>
          <w:szCs w:val="28"/>
        </w:rPr>
        <w:t>Заде Л. Понятие лингвистической переменной и его применение к принятию приближенных решений. – М. :Мир. – 1976. – 168 с.</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rPr>
      </w:pPr>
      <w:r w:rsidRPr="00ED4FF3">
        <w:rPr>
          <w:rFonts w:ascii="Times New Roman" w:hAnsi="Times New Roman" w:cs="Times New Roman"/>
          <w:sz w:val="28"/>
          <w:szCs w:val="28"/>
        </w:rPr>
        <w:t xml:space="preserve"> Зак Ю.А. </w:t>
      </w:r>
      <w:r w:rsidRPr="00ED4FF3">
        <w:rPr>
          <w:rFonts w:ascii="Times New Roman" w:hAnsi="Times New Roman" w:cs="Times New Roman"/>
          <w:sz w:val="28"/>
          <w:szCs w:val="28"/>
          <w:lang w:val="en-US"/>
        </w:rPr>
        <w:t>Fuzzy</w:t>
      </w:r>
      <w:r w:rsidRPr="00ED4FF3">
        <w:rPr>
          <w:rFonts w:ascii="Times New Roman" w:hAnsi="Times New Roman" w:cs="Times New Roman"/>
          <w:sz w:val="28"/>
          <w:szCs w:val="28"/>
        </w:rPr>
        <w:t>- регрессионные модели в условиях наличия в статистической выборке нечисловой информации /Ю.А. Зак //Системні дослідження та інформаційні технології. – 2017, №1. – с. 88-96.</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rPr>
      </w:pPr>
      <w:r w:rsidRPr="00ED4FF3">
        <w:rPr>
          <w:rFonts w:ascii="Times New Roman" w:hAnsi="Times New Roman" w:cs="Times New Roman"/>
          <w:sz w:val="28"/>
          <w:szCs w:val="28"/>
        </w:rPr>
        <w:t xml:space="preserve"> Кофман А. Введение в теорию нечетких множеств. – М. :Радио и Связь. – 1982. – 432 с.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rPr>
      </w:pPr>
      <w:r w:rsidRPr="00ED4FF3">
        <w:rPr>
          <w:rFonts w:ascii="Times New Roman" w:hAnsi="Times New Roman" w:cs="Times New Roman"/>
          <w:sz w:val="28"/>
          <w:szCs w:val="28"/>
        </w:rPr>
        <w:t xml:space="preserve"> Леоненков А.В. Нечеткое моделирование в среде </w:t>
      </w:r>
      <w:r w:rsidRPr="00ED4FF3">
        <w:rPr>
          <w:rFonts w:ascii="Times New Roman" w:hAnsi="Times New Roman" w:cs="Times New Roman"/>
          <w:sz w:val="28"/>
          <w:szCs w:val="28"/>
          <w:lang w:val="en-US"/>
        </w:rPr>
        <w:t>MATLAB</w:t>
      </w:r>
      <w:r w:rsidRPr="00ED4FF3">
        <w:rPr>
          <w:rFonts w:ascii="Times New Roman" w:hAnsi="Times New Roman" w:cs="Times New Roman"/>
          <w:sz w:val="28"/>
          <w:szCs w:val="28"/>
        </w:rPr>
        <w:t xml:space="preserve"> и </w:t>
      </w:r>
      <w:r w:rsidRPr="00ED4FF3">
        <w:rPr>
          <w:rFonts w:ascii="Times New Roman" w:hAnsi="Times New Roman" w:cs="Times New Roman"/>
          <w:sz w:val="28"/>
          <w:szCs w:val="28"/>
          <w:lang w:val="en-US"/>
        </w:rPr>
        <w:t>fuzzyTECH</w:t>
      </w:r>
      <w:r w:rsidRPr="00ED4FF3">
        <w:rPr>
          <w:rFonts w:ascii="Times New Roman" w:hAnsi="Times New Roman" w:cs="Times New Roman"/>
          <w:sz w:val="28"/>
          <w:szCs w:val="28"/>
        </w:rPr>
        <w:t xml:space="preserve">. – С.-Пб. :БХВ-Петербург. – 2005. – 736 с.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rPr>
      </w:pPr>
      <w:r w:rsidRPr="00ED4FF3">
        <w:rPr>
          <w:rFonts w:ascii="Times New Roman" w:hAnsi="Times New Roman" w:cs="Times New Roman"/>
          <w:sz w:val="28"/>
          <w:szCs w:val="28"/>
        </w:rPr>
        <w:t xml:space="preserve"> Штовба С.Д. Проектирование нечетких систем средствами </w:t>
      </w:r>
      <w:r w:rsidRPr="00ED4FF3">
        <w:rPr>
          <w:rFonts w:ascii="Times New Roman" w:hAnsi="Times New Roman" w:cs="Times New Roman"/>
          <w:sz w:val="28"/>
          <w:szCs w:val="28"/>
          <w:lang w:val="en-US"/>
        </w:rPr>
        <w:t>MATLAB</w:t>
      </w:r>
      <w:r w:rsidRPr="00ED4FF3">
        <w:rPr>
          <w:rFonts w:ascii="Times New Roman" w:hAnsi="Times New Roman" w:cs="Times New Roman"/>
          <w:sz w:val="28"/>
          <w:szCs w:val="28"/>
        </w:rPr>
        <w:t xml:space="preserve">. – М. :Горячая Линия – Телеком. – 2007. – 288 с.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rPr>
        <w:t xml:space="preserve"> </w:t>
      </w:r>
      <w:r w:rsidRPr="00ED4FF3">
        <w:rPr>
          <w:rFonts w:ascii="Times New Roman" w:hAnsi="Times New Roman" w:cs="Times New Roman"/>
          <w:sz w:val="28"/>
          <w:szCs w:val="28"/>
          <w:lang w:val="en-US"/>
        </w:rPr>
        <w:t xml:space="preserve">D-Urso P. Robust fuzzy regression analysis /P. D-Urso, R. Massan, A. Santoro //Information Sciences. – 2011. – Vol. 181. – P. 1154-1174.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 Soares F.M. A Simple Fuzzy System Applied to Predict Default Rate /Fábio M. Soares, Olavo S. Rocha Neto and Hevertton H. K. Barbosa // </w:t>
      </w:r>
      <w:r w:rsidRPr="00ED4FF3">
        <w:rPr>
          <w:rFonts w:ascii="Times New Roman" w:eastAsia="Times New Roman" w:hAnsi="Times New Roman" w:cs="Times New Roman"/>
          <w:kern w:val="36"/>
          <w:sz w:val="28"/>
          <w:szCs w:val="28"/>
          <w:lang w:val="en-US"/>
        </w:rPr>
        <w:t xml:space="preserve">Fuzzy Logic - Tool for Getting Accurate Solutions. </w:t>
      </w:r>
      <w:r w:rsidRPr="00ED4FF3">
        <w:rPr>
          <w:rFonts w:ascii="Times New Roman" w:eastAsia="Times New Roman" w:hAnsi="Times New Roman" w:cs="Times New Roman"/>
          <w:iCs/>
          <w:sz w:val="28"/>
          <w:szCs w:val="28"/>
          <w:lang w:val="en-US"/>
        </w:rPr>
        <w:t>Edited by </w:t>
      </w:r>
      <w:hyperlink r:id="rId111" w:history="1">
        <w:r w:rsidRPr="00ED4FF3">
          <w:rPr>
            <w:rStyle w:val="ab"/>
            <w:rFonts w:ascii="Times New Roman" w:eastAsia="Times New Roman" w:hAnsi="Times New Roman" w:cs="Times New Roman"/>
            <w:iCs/>
            <w:color w:val="auto"/>
            <w:lang w:val="en-US"/>
          </w:rPr>
          <w:t>Elmer P. Dadios</w:t>
        </w:r>
      </w:hyperlink>
      <w:r w:rsidRPr="00ED4FF3">
        <w:rPr>
          <w:rFonts w:ascii="Times New Roman" w:eastAsia="Times New Roman" w:hAnsi="Times New Roman" w:cs="Times New Roman"/>
          <w:iCs/>
          <w:sz w:val="28"/>
          <w:szCs w:val="28"/>
          <w:lang w:val="en-US"/>
        </w:rPr>
        <w:t xml:space="preserve">. –  Publisher: InTech. – 2015. – 178 p. </w:t>
      </w:r>
    </w:p>
    <w:p w:rsidR="00ED4FF3" w:rsidRPr="00ED4FF3" w:rsidRDefault="00ED4FF3" w:rsidP="00ED4FF3">
      <w:pPr>
        <w:pStyle w:val="a6"/>
        <w:numPr>
          <w:ilvl w:val="0"/>
          <w:numId w:val="15"/>
        </w:numPr>
        <w:spacing w:after="0" w:line="360" w:lineRule="auto"/>
        <w:jc w:val="both"/>
        <w:rPr>
          <w:rFonts w:ascii="Times New Roman" w:hAnsi="Times New Roman" w:cs="Times New Roman"/>
          <w:sz w:val="28"/>
          <w:szCs w:val="28"/>
          <w:lang w:val="en-US"/>
        </w:rPr>
      </w:pPr>
      <w:r w:rsidRPr="00ED4FF3">
        <w:rPr>
          <w:rFonts w:ascii="Times New Roman" w:hAnsi="Times New Roman" w:cs="Times New Roman"/>
          <w:sz w:val="28"/>
          <w:szCs w:val="28"/>
          <w:lang w:val="en-US"/>
        </w:rPr>
        <w:t xml:space="preserve"> Fuzzy Inference System - Theory and Applications. /Edited by Dr. Mohammad Fazle Azeem. –  </w:t>
      </w:r>
      <w:r w:rsidRPr="00ED4FF3">
        <w:rPr>
          <w:rFonts w:ascii="Times New Roman" w:eastAsia="Times New Roman" w:hAnsi="Times New Roman" w:cs="Times New Roman"/>
          <w:iCs/>
          <w:sz w:val="28"/>
          <w:szCs w:val="28"/>
          <w:lang w:val="en-US"/>
        </w:rPr>
        <w:t>Publisher: InTech. – 2012. – 504 p.</w:t>
      </w:r>
    </w:p>
    <w:p w:rsidR="003D3294" w:rsidRPr="003D3294" w:rsidRDefault="00ED4FF3"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3D3294" w:rsidRPr="003D3294">
        <w:rPr>
          <w:rFonts w:ascii="Times New Roman" w:hAnsi="Times New Roman" w:cs="Times New Roman"/>
          <w:color w:val="000000"/>
          <w:sz w:val="28"/>
          <w:szCs w:val="28"/>
        </w:rPr>
        <w:t>Степановских А.С. // Екологія. Підручник для вузів, М.: ЮНИТИ-ДАНА, 2001. – 703 с.</w:t>
      </w:r>
    </w:p>
    <w:p w:rsidR="003D3294" w:rsidRPr="003D3294" w:rsidRDefault="00ED4FF3" w:rsidP="003D3294">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rPr>
      </w:pPr>
      <w:r w:rsidRPr="00214090">
        <w:rPr>
          <w:rFonts w:ascii="Times New Roman" w:hAnsi="Times New Roman" w:cs="Times New Roman"/>
          <w:color w:val="000000"/>
          <w:sz w:val="28"/>
          <w:szCs w:val="28"/>
        </w:rPr>
        <w:t xml:space="preserve"> </w:t>
      </w:r>
      <w:r w:rsidR="003D3294" w:rsidRPr="003D3294">
        <w:rPr>
          <w:rFonts w:ascii="Times New Roman" w:hAnsi="Times New Roman" w:cs="Times New Roman"/>
          <w:color w:val="000000"/>
          <w:sz w:val="28"/>
          <w:szCs w:val="28"/>
          <w:lang w:val="en-US"/>
        </w:rPr>
        <w:t xml:space="preserve">ISO 7708:1995.  Air quality – Particle size fraction definitions for health-related sampling. – 1995. </w:t>
      </w:r>
      <w:r w:rsidR="003D3294" w:rsidRPr="003D3294">
        <w:rPr>
          <w:rFonts w:ascii="Times New Roman" w:hAnsi="Times New Roman" w:cs="Times New Roman"/>
          <w:color w:val="000000"/>
          <w:sz w:val="28"/>
          <w:szCs w:val="28"/>
        </w:rPr>
        <w:t>[Actual from 1995].</w:t>
      </w:r>
    </w:p>
    <w:p w:rsidR="003D3294" w:rsidRPr="003D3294" w:rsidRDefault="00ED4FF3" w:rsidP="003D3294">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3D3294" w:rsidRPr="003D3294">
        <w:rPr>
          <w:rFonts w:ascii="Times New Roman" w:hAnsi="Times New Roman" w:cs="Times New Roman"/>
          <w:color w:val="000000"/>
          <w:sz w:val="28"/>
          <w:szCs w:val="28"/>
          <w:lang w:val="en-US"/>
        </w:rPr>
        <w:t xml:space="preserve">Flaounas, E.; Kotroni, V.; Lagouvardos, K.; Klose, M.; Flamant, C.; Giannaros, T. Sensitivity of the WRF-Chem (V3.6.1) model to different dust emission parametrisation: Assessment in the broader Mediterranean region. //Geoscientific Model Development, 2017, Issue10, Pages 2925–2945. </w:t>
      </w:r>
    </w:p>
    <w:p w:rsidR="003D3294" w:rsidRPr="003D3294" w:rsidRDefault="00ED4FF3" w:rsidP="003D3294">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lastRenderedPageBreak/>
        <w:t xml:space="preserve"> </w:t>
      </w:r>
      <w:r w:rsidR="003D3294" w:rsidRPr="003D3294">
        <w:rPr>
          <w:rFonts w:ascii="Times New Roman" w:hAnsi="Times New Roman" w:cs="Times New Roman"/>
          <w:color w:val="000000"/>
          <w:sz w:val="28"/>
          <w:szCs w:val="28"/>
          <w:lang w:val="en-US"/>
        </w:rPr>
        <w:t xml:space="preserve">Saidou, C.; Abdoul, A.; Kanike, R.; Jia, H.; Tang, Y.; Tong, S. Evaluation of dust extinction and vertical profiles simulated by WRF-Chem with CALIPSO and AERONET over North Africa. J. //Journal of Atmospheric and Solar-Terrestrial Physics. Volume 199, Issue 3, March 2020, 105213, Pages 1-12. </w:t>
      </w:r>
      <w:r w:rsidR="003D3294" w:rsidRPr="003D3294">
        <w:rPr>
          <w:rFonts w:ascii="Times New Roman" w:hAnsi="Times New Roman" w:cs="Times New Roman"/>
          <w:color w:val="000000"/>
          <w:sz w:val="28"/>
          <w:szCs w:val="28"/>
        </w:rPr>
        <w:t>DOI: 10.1016/j.jastp.2020.105213.</w:t>
      </w:r>
    </w:p>
    <w:p w:rsidR="003D3294" w:rsidRPr="003D3294" w:rsidRDefault="00ED4FF3" w:rsidP="003D3294">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3D3294" w:rsidRPr="003D3294">
        <w:rPr>
          <w:rFonts w:ascii="Times New Roman" w:hAnsi="Times New Roman" w:cs="Times New Roman"/>
          <w:color w:val="000000"/>
          <w:sz w:val="28"/>
          <w:szCs w:val="28"/>
          <w:lang w:val="en-US"/>
        </w:rPr>
        <w:t>Foroushani, M.; Opp, C.; Groll, M.; Nikfal, A. Evaluation of WRF-Chem Predictions for Dust Deposition in Southwestern Iran. //Atmosphere, 2020, Issue 11, Pages 757 – 780.</w:t>
      </w:r>
    </w:p>
    <w:p w:rsidR="003D3294" w:rsidRPr="00ED4FF3" w:rsidRDefault="00ED4FF3" w:rsidP="003D3294">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3D3294" w:rsidRPr="003D3294">
        <w:rPr>
          <w:rFonts w:ascii="Times New Roman" w:hAnsi="Times New Roman" w:cs="Times New Roman"/>
          <w:color w:val="000000"/>
          <w:sz w:val="28"/>
          <w:szCs w:val="28"/>
          <w:lang w:val="en-US"/>
        </w:rPr>
        <w:t xml:space="preserve">Marczak H. Particulate matter in atmospheric air in urban agglomeration. //Journal of Ecological Engineering. </w:t>
      </w:r>
      <w:r w:rsidR="003D3294" w:rsidRPr="00ED4FF3">
        <w:rPr>
          <w:rFonts w:ascii="Times New Roman" w:hAnsi="Times New Roman" w:cs="Times New Roman"/>
          <w:color w:val="000000"/>
          <w:sz w:val="28"/>
          <w:szCs w:val="28"/>
          <w:lang w:val="en-US"/>
        </w:rPr>
        <w:t>Volume 18, Issue 3, May 2017, pages 149-155. DOI: 10.12911/22998993/63361.</w:t>
      </w:r>
    </w:p>
    <w:p w:rsidR="00231E14" w:rsidRPr="00231E14" w:rsidRDefault="00ED4FF3" w:rsidP="00231E14">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hyperlink r:id="rId112" w:history="1">
        <w:r w:rsidR="00231E14" w:rsidRPr="00C93ACE">
          <w:rPr>
            <w:rStyle w:val="ab"/>
            <w:rFonts w:ascii="Times New Roman" w:hAnsi="Times New Roman" w:cs="Times New Roman"/>
            <w:sz w:val="28"/>
            <w:szCs w:val="28"/>
            <w:lang w:val="en-US"/>
          </w:rPr>
          <w:t>https://www.saveecobot.com/ru/maps/kyiv</w:t>
        </w:r>
      </w:hyperlink>
      <w:r w:rsidR="00231E14">
        <w:rPr>
          <w:rFonts w:ascii="Times New Roman" w:hAnsi="Times New Roman" w:cs="Times New Roman"/>
          <w:color w:val="000000"/>
          <w:sz w:val="28"/>
          <w:szCs w:val="28"/>
          <w:lang w:val="uk-UA"/>
        </w:rPr>
        <w:t xml:space="preserve"> </w:t>
      </w:r>
    </w:p>
    <w:p w:rsidR="00ED4FF3" w:rsidRDefault="00ED4FF3" w:rsidP="00ED4FF3">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3D3294" w:rsidRPr="003D3294">
        <w:rPr>
          <w:rFonts w:ascii="Times New Roman" w:hAnsi="Times New Roman" w:cs="Times New Roman"/>
          <w:color w:val="000000"/>
          <w:sz w:val="28"/>
          <w:szCs w:val="28"/>
          <w:lang w:val="en-US"/>
        </w:rPr>
        <w:t xml:space="preserve">Abhijit Pandit. Mathematical Modeling using Fuzzy Logic Applications to Sustainability. – CRC Press. </w:t>
      </w:r>
      <w:r w:rsidR="003D3294" w:rsidRPr="003D3294">
        <w:rPr>
          <w:rFonts w:ascii="Times New Roman" w:hAnsi="Times New Roman" w:cs="Times New Roman"/>
          <w:color w:val="000000"/>
          <w:sz w:val="28"/>
          <w:szCs w:val="28"/>
        </w:rPr>
        <w:t>Taylor and Francis Group. – 2021. – 212 p.</w:t>
      </w:r>
    </w:p>
    <w:p w:rsidR="003D3294" w:rsidRPr="00ED4FF3" w:rsidRDefault="003D3294" w:rsidP="00ED4FF3">
      <w:pPr>
        <w:pStyle w:val="a6"/>
        <w:numPr>
          <w:ilvl w:val="0"/>
          <w:numId w:val="15"/>
        </w:numPr>
        <w:tabs>
          <w:tab w:val="left" w:pos="4495"/>
        </w:tabs>
        <w:overflowPunct w:val="0"/>
        <w:spacing w:after="160" w:line="360" w:lineRule="auto"/>
        <w:jc w:val="both"/>
        <w:rPr>
          <w:rFonts w:ascii="Times New Roman" w:hAnsi="Times New Roman" w:cs="Times New Roman"/>
          <w:color w:val="000000"/>
          <w:sz w:val="28"/>
          <w:szCs w:val="28"/>
        </w:rPr>
      </w:pPr>
      <w:r w:rsidRPr="00ED4FF3">
        <w:rPr>
          <w:rFonts w:ascii="Times New Roman" w:hAnsi="Times New Roman" w:cs="Times New Roman"/>
          <w:color w:val="000000"/>
          <w:sz w:val="28"/>
          <w:szCs w:val="28"/>
        </w:rPr>
        <w:t>Олійник Я.Б., Шищенко П.Г., Гавриленко О.П. // Основи екології. – К., 2012. – 288-289.</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Агаджанян Н.А. // Ритмы жизни и здоровье. – Москва 1975. – 20-30.</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Мишустин Ю.Н. // Выход из тупика. Ошибки медицины исправляет физиология., - К., 2007. – 8-11с.</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Бекетов В.Е., Євтухова Г.П., Коваленко Ю.Л. // Методи і прибори контролю стану атмосферного повітря. – Харків 2011.</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 xml:space="preserve">Шкуратник В., Рубан А., Вартанов А. // Методы и приборы контроля окружающей среды и экологический мониторинг. – Москва 2009. </w:t>
      </w:r>
    </w:p>
    <w:p w:rsidR="003D3294" w:rsidRPr="003D3294" w:rsidRDefault="006411A7"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hyperlink r:id="rId113" w:history="1">
        <w:r w:rsidR="003D3294" w:rsidRPr="003D3294">
          <w:rPr>
            <w:rStyle w:val="ab"/>
            <w:rFonts w:ascii="Times New Roman" w:hAnsi="Times New Roman" w:cs="Times New Roman"/>
            <w:sz w:val="28"/>
            <w:szCs w:val="28"/>
          </w:rPr>
          <w:t>https://uk.wіkіpedіa.org</w:t>
        </w:r>
      </w:hyperlink>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Деркач Ф. А. Хімія. — Львів : Львівський університет, 1968. — 312 с.</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 Корсак К.В., Плахотнік О.В.// Основи екології, - К.: МАУП, 2000. – 238.</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 xml:space="preserve"> ГОСТ 17.2.4.05-83 Охрана природы. Атмосфера. Гравиметрический метод определения взвешенных частиц пыли.</w:t>
      </w:r>
    </w:p>
    <w:p w:rsidR="003D3294" w:rsidRPr="003D3294" w:rsidRDefault="003D3294" w:rsidP="003D3294">
      <w:pPr>
        <w:pStyle w:val="a6"/>
        <w:numPr>
          <w:ilvl w:val="0"/>
          <w:numId w:val="15"/>
        </w:numPr>
        <w:tabs>
          <w:tab w:val="left" w:pos="4495"/>
        </w:tabs>
        <w:spacing w:after="160" w:line="360" w:lineRule="auto"/>
        <w:rPr>
          <w:rFonts w:ascii="Times New Roman" w:hAnsi="Times New Roman" w:cs="Times New Roman"/>
          <w:color w:val="000000"/>
          <w:sz w:val="28"/>
          <w:szCs w:val="28"/>
        </w:rPr>
      </w:pPr>
      <w:r w:rsidRPr="003D3294">
        <w:rPr>
          <w:rFonts w:ascii="Times New Roman" w:hAnsi="Times New Roman" w:cs="Times New Roman"/>
          <w:color w:val="000000"/>
          <w:sz w:val="28"/>
          <w:szCs w:val="28"/>
        </w:rPr>
        <w:t xml:space="preserve"> Д.Г. Корнієнко// Автоматична система очистки пробопідготовки газоаналізаторів димових газів. – Харків 2015. – 29-32.</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color w:val="00000A"/>
          <w:sz w:val="28"/>
          <w:szCs w:val="28"/>
        </w:rPr>
      </w:pPr>
      <w:r w:rsidRPr="003D3294">
        <w:rPr>
          <w:rFonts w:ascii="Times New Roman" w:hAnsi="Times New Roman" w:cs="Times New Roman"/>
          <w:sz w:val="28"/>
          <w:szCs w:val="28"/>
        </w:rPr>
        <w:lastRenderedPageBreak/>
        <w:t>Преснухин Л.Н., Воробйов Н.В., Шишкевич А.А. // Розрахунок елементів цифрових пристроїв. Навчальний посібник під ред. Преснухин Л.Н. - М .: Вища школа, 1991 - 526 с.</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Гук М. // Інтерфейси. Довідник, СПб, ЗАТ вид. «Пітер», 1999 - 146с.</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Кириленко Є.О. ВДОСКОНАЛЕННЯ ОПТИЧНИХ ВИМІРЮВАЧІВ ПОВІТРЯ/ Є.О. Кириленко, студент гр. ВМ-61-2, д.т.н., доц. Шевченко К. Л. КПІ ім. Ігоря Сікорського//Збірник праць 16-ої  Всеукраїнської науково-практичної конференції студентів, аспірантів та молодих вчених «Ефективність інженерних рішень у приладобудуванні». – 8-9 грудня 2019 р. – м. Київ. – 5с. С. 214-217.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Балтренас П. Б. Моделирование процесса переноса пылевых смесей из потока воздуха в  радиальном направлении / П. Б. Балтренас, Б. П. Мартиеннас // Проблемы контроля и защита атмосферы от загрязнений. – К., 1983. – Вып. 9. – С. 58 – 60.</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Семенов В. В. Результаты компьютерного моделирования оптических пылемеров для контроля концентрации угольной пыли / В. В. Семенов // Изв. вузов. Сев.-Кавк. регион. Техн. науки. - 2001. - № 3. – С. 23 – 24.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Максименко Ю. Н. Переносной оптический пылемер ВОГ – 2. / Ю. Н. Максименко,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lang w:val="en-US"/>
        </w:rPr>
      </w:pPr>
      <w:r w:rsidRPr="003D3294">
        <w:rPr>
          <w:rFonts w:ascii="Times New Roman" w:hAnsi="Times New Roman" w:cs="Times New Roman"/>
          <w:sz w:val="28"/>
          <w:szCs w:val="28"/>
          <w:lang w:val="en-US"/>
        </w:rPr>
        <w:t xml:space="preserve">Shleeg,  Asihalaa  M.  Ellibib,  I.  2013.  Comparison of The Mamdani and Sugeno Fuzzy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lang w:val="en-US"/>
        </w:rPr>
      </w:pPr>
      <w:r w:rsidRPr="003D3294">
        <w:rPr>
          <w:rFonts w:ascii="Times New Roman" w:hAnsi="Times New Roman" w:cs="Times New Roman"/>
          <w:sz w:val="28"/>
          <w:szCs w:val="28"/>
          <w:lang w:val="en-US"/>
        </w:rPr>
        <w:t xml:space="preserve">Inference System for Breast Cancer Risk. International Journal of Computer, Electrical,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lang w:val="en-US"/>
        </w:rPr>
      </w:pPr>
      <w:r w:rsidRPr="003D3294">
        <w:rPr>
          <w:rFonts w:ascii="Times New Roman" w:hAnsi="Times New Roman" w:cs="Times New Roman"/>
          <w:sz w:val="28"/>
          <w:szCs w:val="28"/>
          <w:lang w:val="en-US"/>
        </w:rPr>
        <w:t xml:space="preserve">Automation, Control and Information Engineering. pp. 695-669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lang w:val="en-US"/>
        </w:rPr>
        <w:t xml:space="preserve"> Fahmi, R. Zaher, H. and Kandil, A. 2015. A Comparison between Fuzzy Inference System for  Prediction  with  Application  to  Prices  of  Fund  in  Egypt.  </w:t>
      </w:r>
      <w:r w:rsidRPr="003D3294">
        <w:rPr>
          <w:rFonts w:ascii="Times New Roman" w:hAnsi="Times New Roman" w:cs="Times New Roman"/>
          <w:sz w:val="28"/>
          <w:szCs w:val="28"/>
        </w:rPr>
        <w:t xml:space="preserve">International  Journal  of Computer Application. number 13, pp.6-11.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lang w:val="en-US"/>
        </w:rPr>
        <w:t xml:space="preserve">Saepullah,  A.  2015.  Comparative  Analysis  of  The  Mamdani,  Sugeno  and  Tsukamoto Method Fuzzy Inference System for Air Conditioner Energy Saving. </w:t>
      </w:r>
      <w:r w:rsidRPr="003D3294">
        <w:rPr>
          <w:rFonts w:ascii="Times New Roman" w:hAnsi="Times New Roman" w:cs="Times New Roman"/>
          <w:sz w:val="28"/>
          <w:szCs w:val="28"/>
        </w:rPr>
        <w:t xml:space="preserve">1(2), pp.143-147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lang w:val="en-US"/>
        </w:rPr>
        <w:lastRenderedPageBreak/>
        <w:t xml:space="preserve">T.J. Ross. 2010. Fuzzy Logic with Engineering Application. </w:t>
      </w:r>
      <w:r w:rsidRPr="003D3294">
        <w:rPr>
          <w:rFonts w:ascii="Times New Roman" w:hAnsi="Times New Roman" w:cs="Times New Roman"/>
          <w:sz w:val="28"/>
          <w:szCs w:val="28"/>
        </w:rPr>
        <w:t xml:space="preserve">JhonWiley and sons.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lang w:val="en-US"/>
        </w:rPr>
      </w:pPr>
      <w:r w:rsidRPr="003D3294">
        <w:rPr>
          <w:rFonts w:ascii="Times New Roman" w:hAnsi="Times New Roman" w:cs="Times New Roman"/>
          <w:sz w:val="28"/>
          <w:szCs w:val="28"/>
          <w:lang w:val="en-US"/>
        </w:rPr>
        <w:t xml:space="preserve"> Batubara, Supina. 2017. Analisa Perbandingan Metode Fuzzy The Mamdani dan Fuzzy Sugeno untuk Penentuan Kualitas Cor Beton Instan.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lang w:val="en-US"/>
        </w:rPr>
      </w:pPr>
      <w:r w:rsidRPr="003D3294">
        <w:rPr>
          <w:rFonts w:ascii="Times New Roman" w:hAnsi="Times New Roman" w:cs="Times New Roman"/>
          <w:sz w:val="28"/>
          <w:szCs w:val="28"/>
          <w:lang w:val="en-US"/>
        </w:rPr>
        <w:t xml:space="preserve"> Yoo, H, and Choi, B. Design of Simple Structured Fuzzy Logic Systems for Segway Type Mobile  Robot.  The  international  Journal  of  Fuzzy  Logic  and  Int Systems,15(4),pp.232-239.DOI:10.5391/IJFIS.2015.15.4.232</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Е. Г. Мазан, А. К. Тимин // Вісник НТУУ “КПІ”. Серія ПРИЛАДОБУДУВАННЯ. – 2010. –Вип. 40 – С. 81 – 86.</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Трубицын А. А. Разработка прибора контроля запыленности воздуха ПКА-01 для предприятий угольной промышленности / А. А. Трубицын, Д. Н. Козлов, А. Ю. Ермаков // Взрывное дело. – 2005. – Вып. № 95/92. – С. 121 – 129. </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Державні санітарні правил охорони атмосферного повітря населених місць (від забруднення хімічними і біологічними речовинами)", ДСП-201-97, затверджені наказом МОЗ України від 09 липня 1997р. №201</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Постанова КМУ №1780 від 28.12. 2001р. «Про затвердження Порядку розроблення та затвердження нормативів граничнодопустимих викидів забруднюючих речовин із стаціонарних джерел.</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Борисов  В.  В.,  Круглов  В.  В.,  Федулов  А.  С.  Нечеткие  модели  и сети. – М. : Горячая линия – Телеком, 2007. – 284 с.</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Дьяконов  В.  П.,  Круглов  В.  В</w:t>
      </w:r>
      <w:r w:rsidRPr="003D3294">
        <w:rPr>
          <w:rFonts w:ascii="Times New Roman" w:hAnsi="Times New Roman" w:cs="Times New Roman"/>
          <w:sz w:val="28"/>
          <w:szCs w:val="28"/>
          <w:lang w:val="en-US"/>
        </w:rPr>
        <w:t xml:space="preserve">.  MATLAB  6.5SP1  /  7  /  7SP1  /  7SP2 + Simulink 5/6. </w:t>
      </w:r>
      <w:r w:rsidRPr="003D3294">
        <w:rPr>
          <w:rFonts w:ascii="Times New Roman" w:hAnsi="Times New Roman" w:cs="Times New Roman"/>
          <w:sz w:val="28"/>
          <w:szCs w:val="28"/>
        </w:rPr>
        <w:t>Инструменты искусственного интеллекта и биоинформатики. — М. : СОЛОН-ПРЕСС, 2006. – 456 с.</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Леоненков  А.  В.  Нечеткое  моделирование  в  среде  MATLAB  и fuzzyTECH. — СПб. : БХВ-Петербург, 2005. — 736 с.</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w:t>
      </w:r>
      <w:r w:rsidRPr="003D3294">
        <w:rPr>
          <w:rFonts w:ascii="Times New Roman" w:hAnsi="Times New Roman" w:cs="Times New Roman"/>
          <w:sz w:val="28"/>
          <w:szCs w:val="28"/>
          <w:lang w:val="en-US"/>
        </w:rPr>
        <w:t xml:space="preserve">Fuzzy  Logic  Toolbox.  User’s  Guide,  Version  2.  </w:t>
      </w:r>
      <w:r w:rsidRPr="003D3294">
        <w:rPr>
          <w:rFonts w:ascii="Times New Roman" w:hAnsi="Times New Roman" w:cs="Times New Roman"/>
          <w:sz w:val="28"/>
          <w:szCs w:val="28"/>
        </w:rPr>
        <w:t>The  MathWorks,  Inc., 1999.</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Корнієнко Д. Г. Технологічні нормативи допустимих викидів забруднюючих речовин і їх інструментальний контроль / Д. Г. Корнієнко, </w:t>
      </w:r>
      <w:r w:rsidRPr="003D3294">
        <w:rPr>
          <w:rFonts w:ascii="Times New Roman" w:hAnsi="Times New Roman" w:cs="Times New Roman"/>
          <w:sz w:val="28"/>
          <w:szCs w:val="28"/>
        </w:rPr>
        <w:lastRenderedPageBreak/>
        <w:t>В. П. Приміський, В. М. Івасенко // СхідноЄвропейський журнал передових технологій. Харків. – 2014. – № 3. – С. 8 – 15.</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3D3294">
        <w:rPr>
          <w:rFonts w:ascii="Times New Roman" w:hAnsi="Times New Roman" w:cs="Times New Roman"/>
          <w:sz w:val="28"/>
          <w:szCs w:val="28"/>
        </w:rPr>
        <w:t>ГОСТ 17.2.4.05-83 Охрана природы. Атмосфера. Гравиметрический метод определения взвешенных частиц пыли.</w:t>
      </w:r>
    </w:p>
    <w:p w:rsidR="003D3294" w:rsidRP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sidRPr="003D3294">
        <w:rPr>
          <w:rFonts w:ascii="Times New Roman" w:hAnsi="Times New Roman" w:cs="Times New Roman"/>
          <w:sz w:val="28"/>
          <w:szCs w:val="28"/>
        </w:rPr>
        <w:t xml:space="preserve"> Пат. України № 98234 G01N 1/22. Система пилової очистки пробо підготовки газоаналізаторів / Д. Г. Корнієнко // Бюл.винаходів – 2015. – № 8.</w:t>
      </w:r>
    </w:p>
    <w:p w:rsidR="003D3294" w:rsidRDefault="003D3294" w:rsidP="003D3294">
      <w:pPr>
        <w:pStyle w:val="a6"/>
        <w:numPr>
          <w:ilvl w:val="0"/>
          <w:numId w:val="15"/>
        </w:numPr>
        <w:overflowPunct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3D3294">
        <w:rPr>
          <w:rFonts w:ascii="Times New Roman" w:hAnsi="Times New Roman" w:cs="Times New Roman"/>
          <w:sz w:val="28"/>
          <w:szCs w:val="28"/>
        </w:rPr>
        <w:t>Корнієнко Д. Г. Автоматична система очистки пробопідготовки газоаналізаторів димових газів / Д. Г. Корнієнко, В. П. Приміський // Технологический аудит и резервы производства. Харків. – 2015. – № 1/3(21). – С. 29 – 32.</w:t>
      </w:r>
    </w:p>
    <w:p w:rsidR="003D3294" w:rsidRPr="003D3294" w:rsidRDefault="003D3294" w:rsidP="003D3294">
      <w:pPr>
        <w:pStyle w:val="a6"/>
        <w:numPr>
          <w:ilvl w:val="0"/>
          <w:numId w:val="15"/>
        </w:numPr>
        <w:spacing w:after="0" w:line="360" w:lineRule="auto"/>
        <w:ind w:left="641" w:right="28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Bozhko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M</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AIR</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QUALITY</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MONITOR</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DM</w:t>
      </w:r>
      <w:r w:rsidRPr="003D3294">
        <w:rPr>
          <w:rFonts w:ascii="Times New Roman" w:hAnsi="Times New Roman" w:cs="Times New Roman"/>
          <w:sz w:val="28"/>
          <w:szCs w:val="28"/>
          <w:lang w:val="uk-UA"/>
        </w:rPr>
        <w:t>72</w:t>
      </w:r>
      <w:r w:rsidRPr="003D3294">
        <w:rPr>
          <w:rFonts w:ascii="Times New Roman" w:hAnsi="Times New Roman" w:cs="Times New Roman"/>
          <w:sz w:val="28"/>
          <w:szCs w:val="28"/>
          <w:lang w:val="en-US"/>
        </w:rPr>
        <w:t>T</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IN</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MEASUREMENTS</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OF</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PM</w:t>
      </w:r>
      <w:r w:rsidRPr="003D3294">
        <w:rPr>
          <w:rFonts w:ascii="Times New Roman" w:hAnsi="Times New Roman" w:cs="Times New Roman"/>
          <w:sz w:val="28"/>
          <w:szCs w:val="28"/>
          <w:lang w:val="uk-UA"/>
        </w:rPr>
        <w:t xml:space="preserve">2,5 </w:t>
      </w:r>
      <w:r w:rsidRPr="003D3294">
        <w:rPr>
          <w:rFonts w:ascii="Times New Roman" w:hAnsi="Times New Roman" w:cs="Times New Roman"/>
          <w:sz w:val="28"/>
          <w:szCs w:val="28"/>
          <w:lang w:val="en-US"/>
        </w:rPr>
        <w:t>AND</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PM</w:t>
      </w:r>
      <w:r w:rsidRPr="003D3294">
        <w:rPr>
          <w:rFonts w:ascii="Times New Roman" w:hAnsi="Times New Roman" w:cs="Times New Roman"/>
          <w:sz w:val="28"/>
          <w:szCs w:val="28"/>
          <w:lang w:val="uk-UA"/>
        </w:rPr>
        <w:t xml:space="preserve">10 </w:t>
      </w:r>
      <w:r w:rsidRPr="003D3294">
        <w:rPr>
          <w:rFonts w:ascii="Times New Roman" w:hAnsi="Times New Roman" w:cs="Times New Roman"/>
          <w:sz w:val="28"/>
          <w:szCs w:val="28"/>
          <w:lang w:val="en-US"/>
        </w:rPr>
        <w:t>DUST</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CONCENTRATION</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Bozhko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M</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Morozova</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I</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V</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Kirilenko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E</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O</w:t>
      </w:r>
      <w:r w:rsidRPr="003D3294">
        <w:rPr>
          <w:rFonts w:ascii="Times New Roman" w:hAnsi="Times New Roman" w:cs="Times New Roman"/>
          <w:sz w:val="28"/>
          <w:szCs w:val="28"/>
          <w:lang w:val="uk-UA"/>
        </w:rPr>
        <w:t xml:space="preserve">. //Матеріали Міжнародної наукової інтернет-конференції «Інформаційне суспільство: технологічні, економічні та технічні аспекти становлення», випуск 62, 12 жовтня 2021 р. – Тернопіль. – с. 83-84. Режим доступу: </w:t>
      </w:r>
      <w:hyperlink r:id="rId114" w:history="1">
        <w:r w:rsidRPr="003D3294">
          <w:rPr>
            <w:rStyle w:val="ab"/>
            <w:rFonts w:ascii="Times New Roman" w:hAnsi="Times New Roman" w:cs="Times New Roman"/>
            <w:sz w:val="28"/>
            <w:szCs w:val="28"/>
            <w:lang w:val="en-US"/>
          </w:rPr>
          <w:t>www</w:t>
        </w:r>
        <w:r w:rsidRPr="003D3294">
          <w:rPr>
            <w:rStyle w:val="ab"/>
            <w:rFonts w:ascii="Times New Roman" w:hAnsi="Times New Roman" w:cs="Times New Roman"/>
            <w:sz w:val="28"/>
            <w:szCs w:val="28"/>
            <w:lang w:val="uk-UA"/>
          </w:rPr>
          <w:t>.</w:t>
        </w:r>
        <w:r w:rsidRPr="003D3294">
          <w:rPr>
            <w:rStyle w:val="ab"/>
            <w:rFonts w:ascii="Times New Roman" w:hAnsi="Times New Roman" w:cs="Times New Roman"/>
            <w:sz w:val="28"/>
            <w:szCs w:val="28"/>
            <w:lang w:val="en-US"/>
          </w:rPr>
          <w:t>konferenciaonline</w:t>
        </w:r>
        <w:r w:rsidRPr="003D3294">
          <w:rPr>
            <w:rStyle w:val="ab"/>
            <w:rFonts w:ascii="Times New Roman" w:hAnsi="Times New Roman" w:cs="Times New Roman"/>
            <w:sz w:val="28"/>
            <w:szCs w:val="28"/>
            <w:lang w:val="uk-UA"/>
          </w:rPr>
          <w:t>.</w:t>
        </w:r>
        <w:r w:rsidRPr="003D3294">
          <w:rPr>
            <w:rStyle w:val="ab"/>
            <w:rFonts w:ascii="Times New Roman" w:hAnsi="Times New Roman" w:cs="Times New Roman"/>
            <w:sz w:val="28"/>
            <w:szCs w:val="28"/>
            <w:lang w:val="en-US"/>
          </w:rPr>
          <w:t>org</w:t>
        </w:r>
        <w:r w:rsidRPr="003D3294">
          <w:rPr>
            <w:rStyle w:val="ab"/>
            <w:rFonts w:ascii="Times New Roman" w:hAnsi="Times New Roman" w:cs="Times New Roman"/>
            <w:sz w:val="28"/>
            <w:szCs w:val="28"/>
            <w:lang w:val="uk-UA"/>
          </w:rPr>
          <w:t>.</w:t>
        </w:r>
        <w:r w:rsidRPr="003D3294">
          <w:rPr>
            <w:rStyle w:val="ab"/>
            <w:rFonts w:ascii="Times New Roman" w:hAnsi="Times New Roman" w:cs="Times New Roman"/>
            <w:sz w:val="28"/>
            <w:szCs w:val="28"/>
            <w:lang w:val="en-US"/>
          </w:rPr>
          <w:t>ua</w:t>
        </w:r>
      </w:hyperlink>
      <w:r w:rsidRPr="003D3294">
        <w:rPr>
          <w:rFonts w:ascii="Times New Roman" w:hAnsi="Times New Roman" w:cs="Times New Roman"/>
          <w:sz w:val="28"/>
          <w:szCs w:val="28"/>
          <w:lang w:val="uk-UA"/>
        </w:rPr>
        <w:t>.</w:t>
      </w:r>
    </w:p>
    <w:p w:rsidR="003D3294" w:rsidRDefault="003D3294" w:rsidP="003D3294">
      <w:pPr>
        <w:pStyle w:val="a6"/>
        <w:numPr>
          <w:ilvl w:val="0"/>
          <w:numId w:val="15"/>
        </w:numPr>
        <w:spacing w:after="0" w:line="360" w:lineRule="auto"/>
        <w:ind w:left="641" w:right="284" w:hanging="357"/>
        <w:jc w:val="both"/>
        <w:rPr>
          <w:rFonts w:ascii="Times New Roman" w:hAnsi="Times New Roman" w:cs="Times New Roman"/>
          <w:sz w:val="28"/>
          <w:szCs w:val="28"/>
          <w:lang w:val="uk-UA"/>
        </w:rPr>
      </w:pP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Bozhko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M</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FUZZY</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MODEL</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OF</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AIR</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QUALITY</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IN</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KYIV</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FOR</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PM</w:t>
      </w:r>
      <w:r w:rsidRPr="003D3294">
        <w:rPr>
          <w:rFonts w:ascii="Times New Roman" w:hAnsi="Times New Roman" w:cs="Times New Roman"/>
          <w:sz w:val="28"/>
          <w:szCs w:val="28"/>
          <w:lang w:val="uk-UA"/>
        </w:rPr>
        <w:t xml:space="preserve">2.5 </w:t>
      </w:r>
      <w:r w:rsidRPr="003D3294">
        <w:rPr>
          <w:rFonts w:ascii="Times New Roman" w:hAnsi="Times New Roman" w:cs="Times New Roman"/>
          <w:sz w:val="28"/>
          <w:szCs w:val="28"/>
          <w:lang w:val="en-US"/>
        </w:rPr>
        <w:t>AND</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PM</w:t>
      </w:r>
      <w:r w:rsidRPr="003D3294">
        <w:rPr>
          <w:rFonts w:ascii="Times New Roman" w:hAnsi="Times New Roman" w:cs="Times New Roman"/>
          <w:sz w:val="28"/>
          <w:szCs w:val="28"/>
          <w:lang w:val="uk-UA"/>
        </w:rPr>
        <w:t>10 /</w:t>
      </w:r>
      <w:r w:rsidRPr="003D3294">
        <w:rPr>
          <w:rFonts w:ascii="Times New Roman" w:hAnsi="Times New Roman" w:cs="Times New Roman"/>
          <w:sz w:val="28"/>
          <w:szCs w:val="28"/>
          <w:lang w:val="en-US"/>
        </w:rPr>
        <w:t>Bozhko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M</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Morozova</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I</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V</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Kirilenko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E</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O</w:t>
      </w:r>
      <w:r w:rsidRPr="003D3294">
        <w:rPr>
          <w:rFonts w:ascii="Times New Roman" w:hAnsi="Times New Roman" w:cs="Times New Roman"/>
          <w:sz w:val="28"/>
          <w:szCs w:val="28"/>
          <w:lang w:val="uk-UA"/>
        </w:rPr>
        <w:t xml:space="preserve">. //Матеріали Міжнародної наукової інтернет-конференції «Інформаційне суспільство: технологічні, економічні та технічні аспекти становлення», випуск 63, 11 листопада 2021 р. – Тернопіль. – с. 111-113. Режим доступу: </w:t>
      </w:r>
      <w:hyperlink r:id="rId115" w:history="1">
        <w:r w:rsidRPr="003D3294">
          <w:rPr>
            <w:rStyle w:val="ab"/>
            <w:rFonts w:ascii="Times New Roman" w:hAnsi="Times New Roman" w:cs="Times New Roman"/>
            <w:sz w:val="28"/>
            <w:szCs w:val="28"/>
            <w:lang w:val="en-US"/>
          </w:rPr>
          <w:t>www</w:t>
        </w:r>
        <w:r w:rsidRPr="003D3294">
          <w:rPr>
            <w:rStyle w:val="ab"/>
            <w:rFonts w:ascii="Times New Roman" w:hAnsi="Times New Roman" w:cs="Times New Roman"/>
            <w:sz w:val="28"/>
            <w:szCs w:val="28"/>
            <w:lang w:val="uk-UA"/>
          </w:rPr>
          <w:t>.</w:t>
        </w:r>
        <w:r w:rsidRPr="003D3294">
          <w:rPr>
            <w:rStyle w:val="ab"/>
            <w:rFonts w:ascii="Times New Roman" w:hAnsi="Times New Roman" w:cs="Times New Roman"/>
            <w:sz w:val="28"/>
            <w:szCs w:val="28"/>
            <w:lang w:val="en-US"/>
          </w:rPr>
          <w:t>konferenciaonline</w:t>
        </w:r>
        <w:r w:rsidRPr="003D3294">
          <w:rPr>
            <w:rStyle w:val="ab"/>
            <w:rFonts w:ascii="Times New Roman" w:hAnsi="Times New Roman" w:cs="Times New Roman"/>
            <w:sz w:val="28"/>
            <w:szCs w:val="28"/>
            <w:lang w:val="uk-UA"/>
          </w:rPr>
          <w:t>.</w:t>
        </w:r>
        <w:r w:rsidRPr="003D3294">
          <w:rPr>
            <w:rStyle w:val="ab"/>
            <w:rFonts w:ascii="Times New Roman" w:hAnsi="Times New Roman" w:cs="Times New Roman"/>
            <w:sz w:val="28"/>
            <w:szCs w:val="28"/>
            <w:lang w:val="en-US"/>
          </w:rPr>
          <w:t>org</w:t>
        </w:r>
        <w:r w:rsidRPr="003D3294">
          <w:rPr>
            <w:rStyle w:val="ab"/>
            <w:rFonts w:ascii="Times New Roman" w:hAnsi="Times New Roman" w:cs="Times New Roman"/>
            <w:sz w:val="28"/>
            <w:szCs w:val="28"/>
            <w:lang w:val="uk-UA"/>
          </w:rPr>
          <w:t>.</w:t>
        </w:r>
        <w:r w:rsidRPr="003D3294">
          <w:rPr>
            <w:rStyle w:val="ab"/>
            <w:rFonts w:ascii="Times New Roman" w:hAnsi="Times New Roman" w:cs="Times New Roman"/>
            <w:sz w:val="28"/>
            <w:szCs w:val="28"/>
            <w:lang w:val="en-US"/>
          </w:rPr>
          <w:t>ua</w:t>
        </w:r>
      </w:hyperlink>
      <w:r w:rsidRPr="003D3294">
        <w:rPr>
          <w:rFonts w:ascii="Times New Roman" w:hAnsi="Times New Roman" w:cs="Times New Roman"/>
          <w:sz w:val="28"/>
          <w:szCs w:val="28"/>
          <w:lang w:val="uk-UA"/>
        </w:rPr>
        <w:t>.</w:t>
      </w:r>
    </w:p>
    <w:p w:rsidR="00ED4FF3" w:rsidRPr="003D3294" w:rsidRDefault="00ED4FF3" w:rsidP="003D3294">
      <w:pPr>
        <w:pStyle w:val="a6"/>
        <w:numPr>
          <w:ilvl w:val="0"/>
          <w:numId w:val="15"/>
        </w:numPr>
        <w:spacing w:after="0" w:line="360" w:lineRule="auto"/>
        <w:ind w:left="641" w:right="284" w:hanging="357"/>
        <w:jc w:val="both"/>
        <w:rPr>
          <w:rFonts w:ascii="Times New Roman" w:hAnsi="Times New Roman" w:cs="Times New Roman"/>
          <w:sz w:val="28"/>
          <w:szCs w:val="28"/>
          <w:lang w:val="uk-UA"/>
        </w:rPr>
      </w:pP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Kirilenko</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sidRPr="00ED4FF3">
        <w:rPr>
          <w:rFonts w:ascii="Times New Roman" w:hAnsi="Times New Roman" w:cs="Times New Roman"/>
          <w:sz w:val="28"/>
          <w:szCs w:val="28"/>
          <w:lang w:val="uk-UA"/>
        </w:rPr>
        <w:t>.</w:t>
      </w:r>
      <w:r>
        <w:rPr>
          <w:rFonts w:ascii="Times New Roman" w:hAnsi="Times New Roman" w:cs="Times New Roman"/>
          <w:sz w:val="28"/>
          <w:szCs w:val="28"/>
          <w:lang w:val="en-US"/>
        </w:rPr>
        <w:t>O</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Fuzzy</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model</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dust</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concentration</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Kyiv</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for</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PM</w:t>
      </w:r>
      <w:r w:rsidRPr="00ED4FF3">
        <w:rPr>
          <w:rFonts w:ascii="Times New Roman" w:hAnsi="Times New Roman" w:cs="Times New Roman"/>
          <w:sz w:val="28"/>
          <w:szCs w:val="28"/>
          <w:lang w:val="uk-UA"/>
        </w:rPr>
        <w:t xml:space="preserve">2.5 </w:t>
      </w:r>
      <w:r>
        <w:rPr>
          <w:rFonts w:ascii="Times New Roman" w:hAnsi="Times New Roman" w:cs="Times New Roman"/>
          <w:sz w:val="28"/>
          <w:szCs w:val="28"/>
          <w:lang w:val="en-US"/>
        </w:rPr>
        <w:t>and</w:t>
      </w:r>
      <w:r w:rsidRPr="00ED4FF3">
        <w:rPr>
          <w:rFonts w:ascii="Times New Roman" w:hAnsi="Times New Roman" w:cs="Times New Roman"/>
          <w:sz w:val="28"/>
          <w:szCs w:val="28"/>
          <w:lang w:val="uk-UA"/>
        </w:rPr>
        <w:t xml:space="preserve"> </w:t>
      </w:r>
      <w:r>
        <w:rPr>
          <w:rFonts w:ascii="Times New Roman" w:hAnsi="Times New Roman" w:cs="Times New Roman"/>
          <w:sz w:val="28"/>
          <w:szCs w:val="28"/>
          <w:lang w:val="en-US"/>
        </w:rPr>
        <w:t>PM</w:t>
      </w:r>
      <w:r>
        <w:rPr>
          <w:rFonts w:ascii="Times New Roman" w:hAnsi="Times New Roman" w:cs="Times New Roman"/>
          <w:sz w:val="28"/>
          <w:szCs w:val="28"/>
          <w:lang w:val="uk-UA"/>
        </w:rPr>
        <w:t>10 /</w:t>
      </w:r>
      <w:r w:rsidRPr="003D3294">
        <w:rPr>
          <w:rFonts w:ascii="Times New Roman" w:hAnsi="Times New Roman" w:cs="Times New Roman"/>
          <w:sz w:val="28"/>
          <w:szCs w:val="28"/>
          <w:lang w:val="en-US"/>
        </w:rPr>
        <w:t>Kirilenko</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E</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O</w:t>
      </w:r>
      <w:r w:rsidRPr="003D3294">
        <w:rPr>
          <w:rFonts w:ascii="Times New Roman" w:hAnsi="Times New Roman" w:cs="Times New Roman"/>
          <w:sz w:val="28"/>
          <w:szCs w:val="28"/>
          <w:lang w:val="uk-UA"/>
        </w:rPr>
        <w:t>.</w:t>
      </w:r>
      <w:r w:rsidR="00FD6FFF">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Morozova</w:t>
      </w:r>
      <w:r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en-US"/>
        </w:rPr>
        <w:t>I</w:t>
      </w:r>
      <w:r w:rsidRPr="003D3294">
        <w:rPr>
          <w:rFonts w:ascii="Times New Roman" w:hAnsi="Times New Roman" w:cs="Times New Roman"/>
          <w:sz w:val="28"/>
          <w:szCs w:val="28"/>
          <w:lang w:val="uk-UA"/>
        </w:rPr>
        <w:t>.</w:t>
      </w:r>
      <w:r w:rsidRPr="003D3294">
        <w:rPr>
          <w:rFonts w:ascii="Times New Roman" w:hAnsi="Times New Roman" w:cs="Times New Roman"/>
          <w:sz w:val="28"/>
          <w:szCs w:val="28"/>
          <w:lang w:val="en-US"/>
        </w:rPr>
        <w:t>V</w:t>
      </w:r>
      <w:r>
        <w:rPr>
          <w:rFonts w:ascii="Times New Roman" w:hAnsi="Times New Roman" w:cs="Times New Roman"/>
          <w:sz w:val="28"/>
          <w:szCs w:val="28"/>
          <w:lang w:val="uk-UA"/>
        </w:rPr>
        <w:t>.</w:t>
      </w:r>
      <w:r w:rsidR="00FD6FFF">
        <w:rPr>
          <w:rFonts w:ascii="Times New Roman" w:hAnsi="Times New Roman" w:cs="Times New Roman"/>
          <w:sz w:val="28"/>
          <w:szCs w:val="28"/>
          <w:lang w:val="uk-UA"/>
        </w:rPr>
        <w:t>,</w:t>
      </w:r>
      <w:r w:rsidRPr="003D3294">
        <w:rPr>
          <w:rFonts w:ascii="Times New Roman" w:hAnsi="Times New Roman" w:cs="Times New Roman"/>
          <w:sz w:val="28"/>
          <w:szCs w:val="28"/>
          <w:lang w:val="uk-UA"/>
        </w:rPr>
        <w:t xml:space="preserve"> </w:t>
      </w:r>
      <w:r w:rsidR="00FD6FFF" w:rsidRPr="003D3294">
        <w:rPr>
          <w:rFonts w:ascii="Times New Roman" w:hAnsi="Times New Roman" w:cs="Times New Roman"/>
          <w:sz w:val="28"/>
          <w:szCs w:val="28"/>
          <w:lang w:val="en-US"/>
        </w:rPr>
        <w:t>Bozhko</w:t>
      </w:r>
      <w:r w:rsidR="00FD6FFF" w:rsidRPr="003D3294">
        <w:rPr>
          <w:rFonts w:ascii="Times New Roman" w:hAnsi="Times New Roman" w:cs="Times New Roman"/>
          <w:sz w:val="28"/>
          <w:szCs w:val="28"/>
          <w:lang w:val="uk-UA"/>
        </w:rPr>
        <w:t xml:space="preserve"> </w:t>
      </w:r>
      <w:r w:rsidR="00FD6FFF" w:rsidRPr="003D3294">
        <w:rPr>
          <w:rFonts w:ascii="Times New Roman" w:hAnsi="Times New Roman" w:cs="Times New Roman"/>
          <w:sz w:val="28"/>
          <w:szCs w:val="28"/>
          <w:lang w:val="en-US"/>
        </w:rPr>
        <w:t>K</w:t>
      </w:r>
      <w:r w:rsidR="00FD6FFF" w:rsidRPr="003D3294">
        <w:rPr>
          <w:rFonts w:ascii="Times New Roman" w:hAnsi="Times New Roman" w:cs="Times New Roman"/>
          <w:sz w:val="28"/>
          <w:szCs w:val="28"/>
          <w:lang w:val="uk-UA"/>
        </w:rPr>
        <w:t>.</w:t>
      </w:r>
      <w:r w:rsidR="00FD6FFF" w:rsidRPr="003D3294">
        <w:rPr>
          <w:rFonts w:ascii="Times New Roman" w:hAnsi="Times New Roman" w:cs="Times New Roman"/>
          <w:sz w:val="28"/>
          <w:szCs w:val="28"/>
          <w:lang w:val="en-US"/>
        </w:rPr>
        <w:t>M</w:t>
      </w:r>
      <w:r w:rsidR="00FD6FFF">
        <w:rPr>
          <w:rFonts w:ascii="Times New Roman" w:hAnsi="Times New Roman" w:cs="Times New Roman"/>
          <w:sz w:val="28"/>
          <w:szCs w:val="28"/>
          <w:lang w:val="uk-UA"/>
        </w:rPr>
        <w:t>.</w:t>
      </w:r>
      <w:r w:rsidR="00FD6FFF" w:rsidRPr="003D3294">
        <w:rPr>
          <w:rFonts w:ascii="Times New Roman" w:hAnsi="Times New Roman" w:cs="Times New Roman"/>
          <w:sz w:val="28"/>
          <w:szCs w:val="28"/>
          <w:lang w:val="uk-UA"/>
        </w:rPr>
        <w:t xml:space="preserve"> </w:t>
      </w:r>
      <w:r w:rsidRPr="003D3294">
        <w:rPr>
          <w:rFonts w:ascii="Times New Roman" w:hAnsi="Times New Roman" w:cs="Times New Roman"/>
          <w:sz w:val="28"/>
          <w:szCs w:val="28"/>
          <w:lang w:val="uk-UA"/>
        </w:rPr>
        <w:t>//</w:t>
      </w:r>
      <w:r w:rsidR="00FD6FFF" w:rsidRPr="00FD6FFF">
        <w:rPr>
          <w:rFonts w:ascii="Times New Roman" w:hAnsi="Times New Roman" w:cs="Times New Roman"/>
          <w:sz w:val="28"/>
          <w:szCs w:val="28"/>
          <w:lang w:val="uk-UA"/>
        </w:rPr>
        <w:t xml:space="preserve"> </w:t>
      </w:r>
      <w:r w:rsidR="00FD6FFF">
        <w:rPr>
          <w:rFonts w:ascii="Times New Roman" w:hAnsi="Times New Roman" w:cs="Times New Roman"/>
          <w:sz w:val="28"/>
          <w:szCs w:val="28"/>
          <w:lang w:val="uk-UA"/>
        </w:rPr>
        <w:t xml:space="preserve">Збірник праць сімнадцятої всеукраїнської науково-практичної конференції студентів, аспірантів та молодих вчених «Ефективність та автоматизація інженерних рішень у приладобудуванні. – 7-8 грудня 2021 р. – Київ. – 4 с. </w:t>
      </w:r>
    </w:p>
    <w:p w:rsidR="003D3294" w:rsidRDefault="003D3294" w:rsidP="003D3294">
      <w:pPr>
        <w:overflowPunct w:val="0"/>
        <w:spacing w:after="0" w:line="360" w:lineRule="auto"/>
        <w:jc w:val="both"/>
        <w:rPr>
          <w:rFonts w:ascii="Times New Roman" w:hAnsi="Times New Roman" w:cs="Times New Roman"/>
          <w:sz w:val="28"/>
          <w:szCs w:val="28"/>
          <w:lang w:val="uk-UA"/>
        </w:rPr>
      </w:pPr>
    </w:p>
    <w:p w:rsidR="00313A2D" w:rsidRPr="000672C6" w:rsidRDefault="00C17113" w:rsidP="00E20372">
      <w:pPr>
        <w:pStyle w:val="1"/>
        <w:rPr>
          <w:lang w:val="uk-UA" w:eastAsia="uk-UA"/>
        </w:rPr>
      </w:pPr>
      <w:bookmarkStart w:id="24" w:name="_Toc89816778"/>
      <w:r>
        <w:rPr>
          <w:lang w:val="en-US" w:eastAsia="uk-UA"/>
        </w:rPr>
        <w:lastRenderedPageBreak/>
        <w:t>ABSTRACT</w:t>
      </w:r>
      <w:bookmarkEnd w:id="24"/>
    </w:p>
    <w:p w:rsidR="00E37188" w:rsidRPr="00E37188" w:rsidRDefault="00E37188"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uk-UA" w:eastAsia="uk-UA"/>
        </w:rPr>
      </w:pPr>
      <w:r w:rsidRPr="00E37188">
        <w:rPr>
          <w:rFonts w:ascii="Times New Roman" w:eastAsia="Times New Roman" w:hAnsi="Times New Roman" w:cs="Times New Roman"/>
          <w:b/>
          <w:color w:val="202124"/>
          <w:sz w:val="28"/>
          <w:szCs w:val="28"/>
          <w:lang w:val="en" w:eastAsia="uk-UA"/>
        </w:rPr>
        <w:t>Relevance</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of</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the</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research</w:t>
      </w:r>
      <w:r w:rsidRPr="0095461A">
        <w:rPr>
          <w:rFonts w:ascii="Times New Roman" w:eastAsia="Times New Roman" w:hAnsi="Times New Roman" w:cs="Times New Roman"/>
          <w:b/>
          <w:color w:val="202124"/>
          <w:sz w:val="28"/>
          <w:szCs w:val="28"/>
          <w:lang w:val="uk-UA" w:eastAsia="uk-UA"/>
        </w:rPr>
        <w:t xml:space="preserve"> </w:t>
      </w:r>
      <w:r w:rsidRPr="00E37188">
        <w:rPr>
          <w:rFonts w:ascii="Times New Roman" w:eastAsia="Times New Roman" w:hAnsi="Times New Roman" w:cs="Times New Roman"/>
          <w:b/>
          <w:color w:val="202124"/>
          <w:sz w:val="28"/>
          <w:szCs w:val="28"/>
          <w:lang w:val="en" w:eastAsia="uk-UA"/>
        </w:rPr>
        <w:t>topic</w:t>
      </w:r>
      <w:r w:rsidRPr="0095461A">
        <w:rPr>
          <w:rFonts w:ascii="Times New Roman" w:eastAsia="Times New Roman" w:hAnsi="Times New Roman" w:cs="Times New Roman"/>
          <w:b/>
          <w:color w:val="202124"/>
          <w:sz w:val="28"/>
          <w:szCs w:val="28"/>
          <w:lang w:val="uk-UA" w:eastAsia="uk-UA"/>
        </w:rPr>
        <w:t>.</w:t>
      </w:r>
      <w:r w:rsidRPr="0095461A">
        <w:rPr>
          <w:rFonts w:ascii="Times New Roman" w:eastAsia="Times New Roman" w:hAnsi="Times New Roman" w:cs="Times New Roman"/>
          <w:color w:val="202124"/>
          <w:sz w:val="28"/>
          <w:szCs w:val="28"/>
          <w:lang w:val="uk-UA" w:eastAsia="uk-UA"/>
        </w:rPr>
        <w:t xml:space="preserve"> </w:t>
      </w:r>
      <w:r w:rsidRPr="00E37188">
        <w:rPr>
          <w:rFonts w:ascii="Times New Roman" w:eastAsia="Times New Roman" w:hAnsi="Times New Roman" w:cs="Times New Roman"/>
          <w:color w:val="202124"/>
          <w:sz w:val="28"/>
          <w:szCs w:val="28"/>
          <w:lang w:val="en" w:eastAsia="uk-UA"/>
        </w:rPr>
        <w:t>Air</w:t>
      </w:r>
      <w:r w:rsidRPr="0095461A">
        <w:rPr>
          <w:rFonts w:ascii="Times New Roman" w:eastAsia="Times New Roman" w:hAnsi="Times New Roman" w:cs="Times New Roman"/>
          <w:color w:val="202124"/>
          <w:sz w:val="28"/>
          <w:szCs w:val="28"/>
          <w:lang w:val="uk-UA" w:eastAsia="uk-UA"/>
        </w:rPr>
        <w:t xml:space="preserve"> </w:t>
      </w:r>
      <w:r w:rsidRPr="00E37188">
        <w:rPr>
          <w:rFonts w:ascii="Times New Roman" w:eastAsia="Times New Roman" w:hAnsi="Times New Roman" w:cs="Times New Roman"/>
          <w:color w:val="202124"/>
          <w:sz w:val="28"/>
          <w:szCs w:val="28"/>
          <w:lang w:val="en" w:eastAsia="uk-UA"/>
        </w:rPr>
        <w:t>quality</w:t>
      </w:r>
      <w:r w:rsidRPr="0095461A">
        <w:rPr>
          <w:rFonts w:ascii="Times New Roman" w:eastAsia="Times New Roman" w:hAnsi="Times New Roman" w:cs="Times New Roman"/>
          <w:color w:val="202124"/>
          <w:sz w:val="28"/>
          <w:szCs w:val="28"/>
          <w:lang w:val="uk-UA" w:eastAsia="uk-UA"/>
        </w:rPr>
        <w:t xml:space="preserve"> </w:t>
      </w:r>
      <w:r w:rsidRPr="00E37188">
        <w:rPr>
          <w:rFonts w:ascii="Times New Roman" w:eastAsia="Times New Roman" w:hAnsi="Times New Roman" w:cs="Times New Roman"/>
          <w:color w:val="202124"/>
          <w:sz w:val="28"/>
          <w:szCs w:val="28"/>
          <w:lang w:val="en" w:eastAsia="uk-UA"/>
        </w:rPr>
        <w:t xml:space="preserve">within urban agglomerations is determined by many indicators. The Air Quality Index </w:t>
      </w:r>
      <w:r w:rsidR="004E5BDE">
        <w:rPr>
          <w:rFonts w:ascii="Times New Roman" w:eastAsia="Times New Roman" w:hAnsi="Times New Roman" w:cs="Times New Roman"/>
          <w:color w:val="202124"/>
          <w:sz w:val="28"/>
          <w:szCs w:val="28"/>
          <w:lang w:val="en" w:eastAsia="uk-UA"/>
        </w:rPr>
        <w:t xml:space="preserve">(AQI) </w:t>
      </w:r>
      <w:r w:rsidRPr="00E37188">
        <w:rPr>
          <w:rFonts w:ascii="Times New Roman" w:eastAsia="Times New Roman" w:hAnsi="Times New Roman" w:cs="Times New Roman"/>
          <w:color w:val="202124"/>
          <w:sz w:val="28"/>
          <w:szCs w:val="28"/>
          <w:lang w:val="en" w:eastAsia="uk-UA"/>
        </w:rPr>
        <w:t>is common, for which the base concentration is PM2.5. However, the total concentration of dust in the air PM2.5 and PM10 is still not measured. There is a reason for this. The fact is that the harmfulness of PM2.5 particles is about 4 times greater than PM10. How to combine dust concentrations based on particles with different dispersions? The answer is found in the algorithms of fuzzy logic, which allow to express an expert assessment of air quality based on data from two measuring channels in the conditional scale.</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b/>
          <w:color w:val="202124"/>
          <w:sz w:val="28"/>
          <w:szCs w:val="28"/>
          <w:lang w:val="en" w:eastAsia="uk-UA"/>
        </w:rPr>
      </w:pPr>
      <w:r w:rsidRPr="00C17113">
        <w:rPr>
          <w:rFonts w:ascii="Times New Roman" w:eastAsia="Times New Roman" w:hAnsi="Times New Roman" w:cs="Times New Roman"/>
          <w:b/>
          <w:color w:val="202124"/>
          <w:sz w:val="28"/>
          <w:szCs w:val="28"/>
          <w:lang w:val="en" w:eastAsia="uk-UA"/>
        </w:rPr>
        <w:t>Connection of work with scientific programs, plans, themes.</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US" w:eastAsia="uk-UA"/>
        </w:rPr>
      </w:pPr>
      <w:r w:rsidRPr="00C17113">
        <w:rPr>
          <w:rFonts w:ascii="Times New Roman" w:eastAsia="Times New Roman" w:hAnsi="Times New Roman" w:cs="Times New Roman"/>
          <w:color w:val="202124"/>
          <w:sz w:val="28"/>
          <w:szCs w:val="28"/>
          <w:lang w:val="en" w:eastAsia="uk-UA"/>
        </w:rPr>
        <w:t>The dissertation was prepared in accordance with the research plan of the Department of Information and Measurement Technologies of the National T</w:t>
      </w:r>
      <w:r>
        <w:rPr>
          <w:rFonts w:ascii="Times New Roman" w:eastAsia="Times New Roman" w:hAnsi="Times New Roman" w:cs="Times New Roman"/>
          <w:color w:val="202124"/>
          <w:sz w:val="28"/>
          <w:szCs w:val="28"/>
          <w:lang w:val="en" w:eastAsia="uk-UA"/>
        </w:rPr>
        <w:t>echnical University of Ukraine “</w:t>
      </w:r>
      <w:r w:rsidRPr="00C17113">
        <w:rPr>
          <w:rFonts w:ascii="Times New Roman" w:eastAsia="Times New Roman" w:hAnsi="Times New Roman" w:cs="Times New Roman"/>
          <w:color w:val="202124"/>
          <w:sz w:val="28"/>
          <w:szCs w:val="28"/>
          <w:lang w:val="en" w:eastAsia="uk-UA"/>
        </w:rPr>
        <w:t>Kyiv Polytechnic Institute named after Igor Sikor</w:t>
      </w:r>
      <w:r>
        <w:rPr>
          <w:rFonts w:ascii="Times New Roman" w:eastAsia="Times New Roman" w:hAnsi="Times New Roman" w:cs="Times New Roman"/>
          <w:color w:val="202124"/>
          <w:sz w:val="28"/>
          <w:szCs w:val="28"/>
          <w:lang w:val="en-US" w:eastAsia="uk-UA"/>
        </w:rPr>
        <w:t>sky”</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en" w:eastAsia="uk-UA"/>
        </w:rPr>
      </w:pPr>
      <w:r w:rsidRPr="00C17113">
        <w:rPr>
          <w:rFonts w:ascii="Times New Roman" w:eastAsia="Times New Roman" w:hAnsi="Times New Roman" w:cs="Times New Roman"/>
          <w:b/>
          <w:color w:val="202124"/>
          <w:sz w:val="28"/>
          <w:szCs w:val="28"/>
          <w:lang w:val="en" w:eastAsia="uk-UA"/>
        </w:rPr>
        <w:t>The purpose and objectives of the study.</w:t>
      </w:r>
      <w:r w:rsidRPr="00C17113">
        <w:rPr>
          <w:rFonts w:ascii="Times New Roman" w:eastAsia="Times New Roman" w:hAnsi="Times New Roman" w:cs="Times New Roman"/>
          <w:color w:val="202124"/>
          <w:sz w:val="28"/>
          <w:szCs w:val="28"/>
          <w:lang w:val="en" w:eastAsia="uk-UA"/>
        </w:rPr>
        <w:t xml:space="preserve"> The aim of the study is to improve the method of measuring the concentration of dust in the air based on the fuzzy logic model.</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en" w:eastAsia="uk-UA"/>
        </w:rPr>
      </w:pPr>
      <w:r w:rsidRPr="00C17113">
        <w:rPr>
          <w:rFonts w:ascii="Times New Roman" w:eastAsia="Times New Roman" w:hAnsi="Times New Roman" w:cs="Times New Roman"/>
          <w:color w:val="202124"/>
          <w:sz w:val="28"/>
          <w:szCs w:val="28"/>
          <w:lang w:val="en" w:eastAsia="uk-UA"/>
        </w:rPr>
        <w:t>This goal is achieved by solving the following scientific problems:</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en" w:eastAsia="uk-UA"/>
        </w:rPr>
      </w:pPr>
      <w:r w:rsidRPr="00C17113">
        <w:rPr>
          <w:rFonts w:ascii="Times New Roman" w:eastAsia="Times New Roman" w:hAnsi="Times New Roman" w:cs="Times New Roman"/>
          <w:color w:val="202124"/>
          <w:sz w:val="28"/>
          <w:szCs w:val="28"/>
          <w:lang w:val="en" w:eastAsia="uk-UA"/>
        </w:rPr>
        <w:t>1) Review the modeling process using fuzzy logic;</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en" w:eastAsia="uk-UA"/>
        </w:rPr>
      </w:pPr>
      <w:r w:rsidRPr="00C17113">
        <w:rPr>
          <w:rFonts w:ascii="Times New Roman" w:eastAsia="Times New Roman" w:hAnsi="Times New Roman" w:cs="Times New Roman"/>
          <w:color w:val="202124"/>
          <w:sz w:val="28"/>
          <w:szCs w:val="28"/>
          <w:lang w:val="en" w:eastAsia="uk-UA"/>
        </w:rPr>
        <w:t>2) Develop</w:t>
      </w:r>
      <w:r>
        <w:rPr>
          <w:rFonts w:ascii="Times New Roman" w:eastAsia="Times New Roman" w:hAnsi="Times New Roman" w:cs="Times New Roman"/>
          <w:color w:val="202124"/>
          <w:sz w:val="28"/>
          <w:szCs w:val="28"/>
          <w:lang w:val="en" w:eastAsia="uk-UA"/>
        </w:rPr>
        <w:t>en</w:t>
      </w:r>
      <w:r w:rsidRPr="00C17113">
        <w:rPr>
          <w:rFonts w:ascii="Times New Roman" w:eastAsia="Times New Roman" w:hAnsi="Times New Roman" w:cs="Times New Roman"/>
          <w:color w:val="202124"/>
          <w:sz w:val="28"/>
          <w:szCs w:val="28"/>
          <w:lang w:val="en" w:eastAsia="uk-UA"/>
        </w:rPr>
        <w:t xml:space="preserve"> an expert model based on fuzzy logic for estimating the concentration of dust in the air for two measuring channels - PM2.5 and PM10;</w:t>
      </w:r>
    </w:p>
    <w:p w:rsidR="00C17113" w:rsidRPr="00C17113" w:rsidRDefault="00C17113"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202124"/>
          <w:sz w:val="28"/>
          <w:szCs w:val="28"/>
          <w:lang w:val="uk-UA" w:eastAsia="uk-UA"/>
        </w:rPr>
      </w:pPr>
      <w:r w:rsidRPr="00C17113">
        <w:rPr>
          <w:rFonts w:ascii="Times New Roman" w:eastAsia="Times New Roman" w:hAnsi="Times New Roman" w:cs="Times New Roman"/>
          <w:color w:val="202124"/>
          <w:sz w:val="28"/>
          <w:szCs w:val="28"/>
          <w:lang w:val="en" w:eastAsia="uk-UA"/>
        </w:rPr>
        <w:t>3) Experimentally test the developed model based on data from meteorological stations in Kyiv.</w:t>
      </w:r>
    </w:p>
    <w:p w:rsidR="00C5038D" w:rsidRPr="00C5038D"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Object of study.</w:t>
      </w:r>
      <w:r w:rsidRPr="00C5038D">
        <w:rPr>
          <w:rFonts w:ascii="Times New Roman" w:eastAsia="Times New Roman" w:hAnsi="Times New Roman" w:cs="Times New Roman"/>
          <w:color w:val="202124"/>
          <w:sz w:val="28"/>
          <w:szCs w:val="28"/>
          <w:lang w:val="en" w:eastAsia="uk-UA"/>
        </w:rPr>
        <w:t xml:space="preserve"> The object of research is the process of measuring the concentration of dust in the air.</w:t>
      </w:r>
    </w:p>
    <w:p w:rsidR="00C5038D" w:rsidRPr="00C5038D"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Subject of study.</w:t>
      </w:r>
      <w:r w:rsidRPr="00C5038D">
        <w:rPr>
          <w:rFonts w:ascii="Times New Roman" w:eastAsia="Times New Roman" w:hAnsi="Times New Roman" w:cs="Times New Roman"/>
          <w:color w:val="202124"/>
          <w:sz w:val="28"/>
          <w:szCs w:val="28"/>
          <w:lang w:val="en" w:eastAsia="uk-UA"/>
        </w:rPr>
        <w:t xml:space="preserve"> The subject of research is fuzzy logic models for expert assessment of air dust.</w:t>
      </w:r>
    </w:p>
    <w:p w:rsidR="00C5038D" w:rsidRPr="00C5038D"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uk-UA" w:eastAsia="uk-UA"/>
        </w:rPr>
      </w:pPr>
      <w:r w:rsidRPr="00C5038D">
        <w:rPr>
          <w:rFonts w:ascii="Times New Roman" w:eastAsia="Times New Roman" w:hAnsi="Times New Roman" w:cs="Times New Roman"/>
          <w:b/>
          <w:color w:val="202124"/>
          <w:sz w:val="28"/>
          <w:szCs w:val="28"/>
          <w:lang w:val="en" w:eastAsia="uk-UA"/>
        </w:rPr>
        <w:lastRenderedPageBreak/>
        <w:t>Research methods.</w:t>
      </w:r>
      <w:r w:rsidRPr="00C5038D">
        <w:rPr>
          <w:rFonts w:ascii="Times New Roman" w:eastAsia="Times New Roman" w:hAnsi="Times New Roman" w:cs="Times New Roman"/>
          <w:color w:val="202124"/>
          <w:sz w:val="28"/>
          <w:szCs w:val="28"/>
          <w:lang w:val="en" w:eastAsia="uk-UA"/>
        </w:rPr>
        <w:t xml:space="preserve"> The research method is fuzzy modeling, which allows an integrated estimate for several measuring channels with different scales.</w:t>
      </w:r>
    </w:p>
    <w:p w:rsidR="00C5038D" w:rsidRPr="00C5038D"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en" w:eastAsia="uk-UA"/>
        </w:rPr>
      </w:pPr>
      <w:r w:rsidRPr="00C5038D">
        <w:rPr>
          <w:rFonts w:ascii="Times New Roman" w:eastAsia="Times New Roman" w:hAnsi="Times New Roman" w:cs="Times New Roman"/>
          <w:b/>
          <w:color w:val="202124"/>
          <w:sz w:val="28"/>
          <w:szCs w:val="28"/>
          <w:lang w:val="en" w:eastAsia="uk-UA"/>
        </w:rPr>
        <w:t>Scientific novelty</w:t>
      </w:r>
      <w:r w:rsidRPr="00C5038D">
        <w:rPr>
          <w:rFonts w:ascii="Times New Roman" w:eastAsia="Times New Roman" w:hAnsi="Times New Roman" w:cs="Times New Roman"/>
          <w:color w:val="202124"/>
          <w:sz w:val="28"/>
          <w:szCs w:val="28"/>
          <w:lang w:val="en" w:eastAsia="uk-UA"/>
        </w:rPr>
        <w:t>. The scientific novelty is the use of the Mamdani model to estimate the total dust content of the air on two measuring channels: PM2.5 and PM10, as well as to fuzzy estimate the relative error.</w:t>
      </w:r>
    </w:p>
    <w:p w:rsidR="00C5038D" w:rsidRPr="00C5038D" w:rsidRDefault="00C5038D" w:rsidP="00C503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jc w:val="both"/>
        <w:rPr>
          <w:rFonts w:ascii="Times New Roman" w:eastAsia="Times New Roman" w:hAnsi="Times New Roman" w:cs="Times New Roman"/>
          <w:color w:val="202124"/>
          <w:sz w:val="28"/>
          <w:szCs w:val="28"/>
          <w:lang w:val="uk-UA" w:eastAsia="uk-UA"/>
        </w:rPr>
      </w:pPr>
      <w:r w:rsidRPr="00C5038D">
        <w:rPr>
          <w:rFonts w:ascii="Times New Roman" w:eastAsia="Times New Roman" w:hAnsi="Times New Roman" w:cs="Times New Roman"/>
          <w:b/>
          <w:color w:val="202124"/>
          <w:sz w:val="28"/>
          <w:szCs w:val="28"/>
          <w:lang w:val="en" w:eastAsia="uk-UA"/>
        </w:rPr>
        <w:t>Practical value.</w:t>
      </w:r>
      <w:r w:rsidRPr="00C5038D">
        <w:rPr>
          <w:rFonts w:ascii="Times New Roman" w:eastAsia="Times New Roman" w:hAnsi="Times New Roman" w:cs="Times New Roman"/>
          <w:color w:val="202124"/>
          <w:sz w:val="28"/>
          <w:szCs w:val="28"/>
          <w:lang w:val="en" w:eastAsia="uk-UA"/>
        </w:rPr>
        <w:t xml:space="preserve"> The practical value of the research is to obtain estimates of the total dust in the air based on the results of measurements in the network of environmental monitoring stations in real time.</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b/>
          <w:color w:val="202124"/>
          <w:sz w:val="28"/>
          <w:szCs w:val="28"/>
          <w:lang w:val="en" w:eastAsia="uk-UA"/>
        </w:rPr>
        <w:t>Approbation of results.</w:t>
      </w:r>
      <w:r w:rsidRPr="005367D5">
        <w:rPr>
          <w:rFonts w:ascii="Times New Roman" w:eastAsia="Times New Roman" w:hAnsi="Times New Roman" w:cs="Times New Roman"/>
          <w:color w:val="202124"/>
          <w:sz w:val="28"/>
          <w:szCs w:val="28"/>
          <w:lang w:val="en" w:eastAsia="uk-UA"/>
        </w:rPr>
        <w:t xml:space="preserve"> Approbation of the research results took place at conferences:</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color w:val="202124"/>
          <w:sz w:val="28"/>
          <w:szCs w:val="28"/>
          <w:lang w:val="en" w:eastAsia="uk-UA"/>
        </w:rPr>
        <w:t>- 17th All-Ukrainian scientific-practical conference of students, graduate students and young scientists "Efficiency and automation of engineering solutions in instrument making". - December 7-8, 2021 - Kyiv;</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color w:val="202124"/>
          <w:sz w:val="28"/>
          <w:szCs w:val="28"/>
          <w:lang w:val="en" w:eastAsia="uk-UA"/>
        </w:rPr>
        <w:t>- International Scientific Internet Conference "Information Society: Technological, Economic and Technical</w:t>
      </w:r>
      <w:r>
        <w:rPr>
          <w:rFonts w:ascii="Times New Roman" w:eastAsia="Times New Roman" w:hAnsi="Times New Roman" w:cs="Times New Roman"/>
          <w:color w:val="202124"/>
          <w:sz w:val="28"/>
          <w:szCs w:val="28"/>
          <w:lang w:val="en" w:eastAsia="uk-UA"/>
        </w:rPr>
        <w:t xml:space="preserve"> Aspects of Formation"</w:t>
      </w:r>
      <w:r w:rsidRPr="005367D5">
        <w:rPr>
          <w:rFonts w:ascii="Times New Roman" w:eastAsia="Times New Roman" w:hAnsi="Times New Roman" w:cs="Times New Roman"/>
          <w:color w:val="202124"/>
          <w:sz w:val="28"/>
          <w:szCs w:val="28"/>
          <w:lang w:val="en" w:eastAsia="uk-UA"/>
        </w:rPr>
        <w:t>, October 12, 2021 - Ternopil;</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uk-UA" w:eastAsia="uk-UA"/>
        </w:rPr>
      </w:pPr>
      <w:r w:rsidRPr="005367D5">
        <w:rPr>
          <w:rFonts w:ascii="Times New Roman" w:eastAsia="Times New Roman" w:hAnsi="Times New Roman" w:cs="Times New Roman"/>
          <w:color w:val="202124"/>
          <w:sz w:val="28"/>
          <w:szCs w:val="28"/>
          <w:lang w:val="en" w:eastAsia="uk-UA"/>
        </w:rPr>
        <w:t>- International Scientific Internet Conference "Information Society: Technological, Economic and Technical</w:t>
      </w:r>
      <w:r>
        <w:rPr>
          <w:rFonts w:ascii="Times New Roman" w:eastAsia="Times New Roman" w:hAnsi="Times New Roman" w:cs="Times New Roman"/>
          <w:color w:val="202124"/>
          <w:sz w:val="28"/>
          <w:szCs w:val="28"/>
          <w:lang w:val="en" w:eastAsia="uk-UA"/>
        </w:rPr>
        <w:t xml:space="preserve"> Aspects of Formation"</w:t>
      </w:r>
      <w:r w:rsidRPr="005367D5">
        <w:rPr>
          <w:rFonts w:ascii="Times New Roman" w:eastAsia="Times New Roman" w:hAnsi="Times New Roman" w:cs="Times New Roman"/>
          <w:color w:val="202124"/>
          <w:sz w:val="28"/>
          <w:szCs w:val="28"/>
          <w:lang w:val="en" w:eastAsia="uk-UA"/>
        </w:rPr>
        <w:t>, October 11, 2021 - Ternopil.</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b/>
          <w:color w:val="202124"/>
          <w:sz w:val="28"/>
          <w:szCs w:val="28"/>
          <w:lang w:val="en" w:eastAsia="uk-UA"/>
        </w:rPr>
      </w:pPr>
      <w:r w:rsidRPr="005367D5">
        <w:rPr>
          <w:rFonts w:ascii="Times New Roman" w:eastAsia="Times New Roman" w:hAnsi="Times New Roman" w:cs="Times New Roman"/>
          <w:b/>
          <w:color w:val="202124"/>
          <w:sz w:val="28"/>
          <w:szCs w:val="28"/>
          <w:lang w:val="en" w:eastAsia="uk-UA"/>
        </w:rPr>
        <w:t>Publications.</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color w:val="202124"/>
          <w:sz w:val="28"/>
          <w:szCs w:val="28"/>
          <w:lang w:val="en" w:eastAsia="uk-UA"/>
        </w:rPr>
        <w:t>1) Bozhko K.M. AIR QUALITY MONITOR DM72T IN MEASUREMENTS OF PM2,5 AND PM10 DUST CONCENTRATION / Bozhko KM, Morozova IV, Kirilenko EO // Proceedings of the International Scientific Internet Conference "Information Society: Technological, Economic and Technical Aspects of Formation", issue 62, Octo</w:t>
      </w:r>
      <w:r>
        <w:rPr>
          <w:rFonts w:ascii="Times New Roman" w:eastAsia="Times New Roman" w:hAnsi="Times New Roman" w:cs="Times New Roman"/>
          <w:color w:val="202124"/>
          <w:sz w:val="28"/>
          <w:szCs w:val="28"/>
          <w:lang w:val="en" w:eastAsia="uk-UA"/>
        </w:rPr>
        <w:t xml:space="preserve">ber 12, 2021 - Ternopil. – </w:t>
      </w:r>
      <w:r>
        <w:rPr>
          <w:rFonts w:ascii="Times New Roman" w:eastAsia="Times New Roman" w:hAnsi="Times New Roman" w:cs="Times New Roman"/>
          <w:color w:val="202124"/>
          <w:sz w:val="28"/>
          <w:szCs w:val="28"/>
          <w:lang w:val="en-US" w:eastAsia="uk-UA"/>
        </w:rPr>
        <w:t>Pp.</w:t>
      </w:r>
      <w:r w:rsidRPr="005367D5">
        <w:rPr>
          <w:rFonts w:ascii="Times New Roman" w:eastAsia="Times New Roman" w:hAnsi="Times New Roman" w:cs="Times New Roman"/>
          <w:color w:val="202124"/>
          <w:sz w:val="28"/>
          <w:szCs w:val="28"/>
          <w:lang w:val="en" w:eastAsia="uk-UA"/>
        </w:rPr>
        <w:t xml:space="preserve"> 83-84. Access mode: </w:t>
      </w:r>
      <w:hyperlink r:id="rId116" w:history="1">
        <w:r w:rsidRPr="00F02C36">
          <w:rPr>
            <w:rStyle w:val="ab"/>
            <w:rFonts w:ascii="Times New Roman" w:eastAsia="Times New Roman" w:hAnsi="Times New Roman" w:cs="Times New Roman"/>
            <w:sz w:val="28"/>
            <w:szCs w:val="28"/>
            <w:lang w:val="en" w:eastAsia="uk-UA"/>
          </w:rPr>
          <w:t>www.konferenciaonline.org.ua</w:t>
        </w:r>
      </w:hyperlink>
      <w:r w:rsidRPr="005367D5">
        <w:rPr>
          <w:rFonts w:ascii="Times New Roman" w:eastAsia="Times New Roman" w:hAnsi="Times New Roman" w:cs="Times New Roman"/>
          <w:color w:val="202124"/>
          <w:sz w:val="28"/>
          <w:szCs w:val="28"/>
          <w:lang w:val="en" w:eastAsia="uk-UA"/>
        </w:rPr>
        <w:t>.</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color w:val="202124"/>
          <w:sz w:val="28"/>
          <w:szCs w:val="28"/>
          <w:lang w:val="en" w:eastAsia="uk-UA"/>
        </w:rPr>
        <w:lastRenderedPageBreak/>
        <w:t>2) Bozhko K.M. FUZZY MODEL OF AIR QUALITY IN KYIV FOR PM2.5 AND PM10 / Bozhko KM, Morozova IV, Kirilenko EO // Proceedings of the International Scientific Internet Conference "Information Society: Technological, Economic and Technical Aspects of Formation", issue 63, Novem</w:t>
      </w:r>
      <w:r>
        <w:rPr>
          <w:rFonts w:ascii="Times New Roman" w:eastAsia="Times New Roman" w:hAnsi="Times New Roman" w:cs="Times New Roman"/>
          <w:color w:val="202124"/>
          <w:sz w:val="28"/>
          <w:szCs w:val="28"/>
          <w:lang w:val="en" w:eastAsia="uk-UA"/>
        </w:rPr>
        <w:t>ber 11, 2021 - Ternopil. – Pp.</w:t>
      </w:r>
      <w:r w:rsidRPr="005367D5">
        <w:rPr>
          <w:rFonts w:ascii="Times New Roman" w:eastAsia="Times New Roman" w:hAnsi="Times New Roman" w:cs="Times New Roman"/>
          <w:color w:val="202124"/>
          <w:sz w:val="28"/>
          <w:szCs w:val="28"/>
          <w:lang w:val="en" w:eastAsia="uk-UA"/>
        </w:rPr>
        <w:t xml:space="preserve"> 111-113. Access mode: </w:t>
      </w:r>
      <w:hyperlink r:id="rId117" w:history="1">
        <w:r w:rsidRPr="00F02C36">
          <w:rPr>
            <w:rStyle w:val="ab"/>
            <w:rFonts w:ascii="Times New Roman" w:eastAsia="Times New Roman" w:hAnsi="Times New Roman" w:cs="Times New Roman"/>
            <w:sz w:val="28"/>
            <w:szCs w:val="28"/>
            <w:lang w:val="en" w:eastAsia="uk-UA"/>
          </w:rPr>
          <w:t>www.konferenciaonline.org.ua</w:t>
        </w:r>
      </w:hyperlink>
      <w:r w:rsidRPr="005367D5">
        <w:rPr>
          <w:rFonts w:ascii="Times New Roman" w:eastAsia="Times New Roman" w:hAnsi="Times New Roman" w:cs="Times New Roman"/>
          <w:color w:val="202124"/>
          <w:sz w:val="28"/>
          <w:szCs w:val="28"/>
          <w:lang w:val="en" w:eastAsia="uk-UA"/>
        </w:rPr>
        <w:t>.</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en" w:eastAsia="uk-UA"/>
        </w:rPr>
      </w:pPr>
      <w:r w:rsidRPr="005367D5">
        <w:rPr>
          <w:rFonts w:ascii="Times New Roman" w:eastAsia="Times New Roman" w:hAnsi="Times New Roman" w:cs="Times New Roman"/>
          <w:color w:val="202124"/>
          <w:sz w:val="28"/>
          <w:szCs w:val="28"/>
          <w:lang w:val="en" w:eastAsia="uk-UA"/>
        </w:rPr>
        <w:t>3) KIRILENKO EO FUZZY MODEL OF AIR DUST CONCENTRATION IN KYIV FOR PM2.5 AND PM10 / KIRILENKO EO, MOROZOVA IV, BOZHKO KM // PROCEEDINGS OF THE 17TH ALL-UKRAINIAN SCIENTIFIC-PRACTICAL CONFERENCE OF STUDENTS, GRADUATE STUDENTS AND YOUNG SCIENTISTS - DE</w:t>
      </w:r>
      <w:r>
        <w:rPr>
          <w:rFonts w:ascii="Times New Roman" w:eastAsia="Times New Roman" w:hAnsi="Times New Roman" w:cs="Times New Roman"/>
          <w:color w:val="202124"/>
          <w:sz w:val="28"/>
          <w:szCs w:val="28"/>
          <w:lang w:val="en" w:eastAsia="uk-UA"/>
        </w:rPr>
        <w:t>CEMBER 07-08, 2021 - KYIV. - 4 p</w:t>
      </w:r>
      <w:r w:rsidRPr="005367D5">
        <w:rPr>
          <w:rFonts w:ascii="Times New Roman" w:eastAsia="Times New Roman" w:hAnsi="Times New Roman" w:cs="Times New Roman"/>
          <w:color w:val="202124"/>
          <w:sz w:val="28"/>
          <w:szCs w:val="28"/>
          <w:lang w:val="en" w:eastAsia="uk-UA"/>
        </w:rPr>
        <w:t>.</w:t>
      </w:r>
    </w:p>
    <w:p w:rsidR="005367D5" w:rsidRPr="005367D5" w:rsidRDefault="005367D5" w:rsidP="005367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567"/>
        <w:rPr>
          <w:rFonts w:ascii="Times New Roman" w:eastAsia="Times New Roman" w:hAnsi="Times New Roman" w:cs="Times New Roman"/>
          <w:color w:val="202124"/>
          <w:sz w:val="28"/>
          <w:szCs w:val="28"/>
          <w:lang w:val="uk-UA" w:eastAsia="uk-UA"/>
        </w:rPr>
      </w:pPr>
      <w:r w:rsidRPr="005367D5">
        <w:rPr>
          <w:rFonts w:ascii="Times New Roman" w:eastAsia="Times New Roman" w:hAnsi="Times New Roman" w:cs="Times New Roman"/>
          <w:b/>
          <w:color w:val="202124"/>
          <w:sz w:val="28"/>
          <w:szCs w:val="28"/>
          <w:lang w:val="en" w:eastAsia="uk-UA"/>
        </w:rPr>
        <w:t>Structure and scope of the dissertation.</w:t>
      </w:r>
      <w:r w:rsidRPr="005367D5">
        <w:rPr>
          <w:rFonts w:ascii="Times New Roman" w:eastAsia="Times New Roman" w:hAnsi="Times New Roman" w:cs="Times New Roman"/>
          <w:color w:val="202124"/>
          <w:sz w:val="28"/>
          <w:szCs w:val="28"/>
          <w:lang w:val="en" w:eastAsia="uk-UA"/>
        </w:rPr>
        <w:t xml:space="preserve"> The dissertation contains an introduction, 4 main sections, conclusions, a list of sources used, two graphic appendices. The volume of the dissertation is 80 pages, 2 tables and 41 figures.</w:t>
      </w:r>
    </w:p>
    <w:p w:rsidR="00313A2D" w:rsidRPr="005367D5" w:rsidRDefault="00313A2D" w:rsidP="005367D5">
      <w:pPr>
        <w:pStyle w:val="afe"/>
        <w:rPr>
          <w:b/>
          <w:lang w:val="uk-UA" w:eastAsia="uk-UA"/>
        </w:rPr>
      </w:pPr>
    </w:p>
    <w:p w:rsidR="00313A2D" w:rsidRPr="005367D5" w:rsidRDefault="00313A2D" w:rsidP="005367D5">
      <w:pPr>
        <w:pStyle w:val="afe"/>
        <w:rPr>
          <w:b/>
          <w:lang w:val="uk-UA" w:eastAsia="uk-UA"/>
        </w:rPr>
      </w:pPr>
    </w:p>
    <w:p w:rsidR="00313A2D" w:rsidRPr="005367D5" w:rsidRDefault="00313A2D" w:rsidP="005367D5">
      <w:pPr>
        <w:pStyle w:val="afe"/>
        <w:rPr>
          <w:b/>
          <w:lang w:val="uk-UA" w:eastAsia="uk-UA"/>
        </w:rPr>
      </w:pPr>
    </w:p>
    <w:p w:rsidR="00313A2D" w:rsidRPr="005367D5" w:rsidRDefault="00313A2D" w:rsidP="005367D5">
      <w:pPr>
        <w:pStyle w:val="afe"/>
        <w:rPr>
          <w:b/>
          <w:lang w:val="uk-UA" w:eastAsia="uk-UA"/>
        </w:rPr>
      </w:pPr>
    </w:p>
    <w:p w:rsidR="00313A2D" w:rsidRPr="005367D5" w:rsidRDefault="00313A2D" w:rsidP="005367D5">
      <w:pPr>
        <w:pStyle w:val="afe"/>
        <w:rPr>
          <w:b/>
          <w:lang w:val="uk-UA" w:eastAsia="uk-UA"/>
        </w:rPr>
      </w:pPr>
    </w:p>
    <w:p w:rsidR="00313A2D" w:rsidRPr="005367D5" w:rsidRDefault="00313A2D" w:rsidP="005367D5">
      <w:pPr>
        <w:pStyle w:val="afe"/>
        <w:rPr>
          <w:b/>
          <w:lang w:val="uk-UA" w:eastAsia="uk-UA"/>
        </w:rPr>
      </w:pPr>
    </w:p>
    <w:p w:rsidR="00313A2D" w:rsidRDefault="00313A2D" w:rsidP="00547986">
      <w:pPr>
        <w:pStyle w:val="afe"/>
        <w:rPr>
          <w:b/>
          <w:lang w:val="uk-UA" w:eastAsia="uk-UA"/>
        </w:rPr>
      </w:pPr>
    </w:p>
    <w:p w:rsidR="00313A2D" w:rsidRDefault="00313A2D" w:rsidP="00547986">
      <w:pPr>
        <w:pStyle w:val="afe"/>
        <w:rPr>
          <w:b/>
          <w:lang w:val="uk-UA" w:eastAsia="uk-UA"/>
        </w:rPr>
      </w:pPr>
    </w:p>
    <w:bookmarkEnd w:id="8"/>
    <w:p w:rsidR="009D0BCC" w:rsidRDefault="009D0BCC" w:rsidP="00D507D9">
      <w:pPr>
        <w:pStyle w:val="msonormalbullet2gif"/>
        <w:spacing w:before="0" w:beforeAutospacing="0" w:after="0" w:afterAutospacing="0" w:line="360" w:lineRule="auto"/>
        <w:contextualSpacing/>
        <w:jc w:val="both"/>
        <w:rPr>
          <w:b/>
          <w:sz w:val="28"/>
          <w:szCs w:val="28"/>
          <w:lang w:val="uk-UA"/>
        </w:rPr>
      </w:pPr>
    </w:p>
    <w:p w:rsidR="003D3294" w:rsidRDefault="003D3294" w:rsidP="00313A2D">
      <w:pPr>
        <w:pStyle w:val="msonormalbullet2gif"/>
        <w:spacing w:before="0" w:beforeAutospacing="0" w:after="0" w:afterAutospacing="0" w:line="360" w:lineRule="auto"/>
        <w:contextualSpacing/>
        <w:jc w:val="both"/>
        <w:rPr>
          <w:b/>
          <w:sz w:val="28"/>
          <w:szCs w:val="28"/>
          <w:lang w:val="uk-UA"/>
        </w:rPr>
      </w:pPr>
    </w:p>
    <w:p w:rsidR="003D3294" w:rsidRDefault="003D3294" w:rsidP="00313A2D">
      <w:pPr>
        <w:pStyle w:val="msonormalbullet2gif"/>
        <w:spacing w:before="0" w:beforeAutospacing="0" w:after="0" w:afterAutospacing="0" w:line="360" w:lineRule="auto"/>
        <w:contextualSpacing/>
        <w:jc w:val="both"/>
        <w:rPr>
          <w:b/>
          <w:sz w:val="28"/>
          <w:szCs w:val="28"/>
          <w:lang w:val="uk-UA"/>
        </w:rPr>
      </w:pPr>
    </w:p>
    <w:p w:rsidR="003D3294" w:rsidRDefault="003D3294" w:rsidP="00313A2D">
      <w:pPr>
        <w:pStyle w:val="msonormalbullet2gif"/>
        <w:spacing w:before="0" w:beforeAutospacing="0" w:after="0" w:afterAutospacing="0" w:line="360" w:lineRule="auto"/>
        <w:contextualSpacing/>
        <w:jc w:val="both"/>
        <w:rPr>
          <w:b/>
          <w:sz w:val="28"/>
          <w:szCs w:val="28"/>
          <w:lang w:val="uk-UA"/>
        </w:rPr>
      </w:pPr>
    </w:p>
    <w:p w:rsidR="003D3294" w:rsidRDefault="003D3294" w:rsidP="00313A2D">
      <w:pPr>
        <w:pStyle w:val="msonormalbullet2gif"/>
        <w:spacing w:before="0" w:beforeAutospacing="0" w:after="0" w:afterAutospacing="0" w:line="360" w:lineRule="auto"/>
        <w:contextualSpacing/>
        <w:jc w:val="both"/>
        <w:rPr>
          <w:b/>
          <w:sz w:val="28"/>
          <w:szCs w:val="28"/>
          <w:lang w:val="uk-UA"/>
        </w:rPr>
      </w:pPr>
    </w:p>
    <w:p w:rsidR="003D3294" w:rsidRDefault="003D3294" w:rsidP="00313A2D">
      <w:pPr>
        <w:pStyle w:val="msonormalbullet2gif"/>
        <w:spacing w:before="0" w:beforeAutospacing="0" w:after="0" w:afterAutospacing="0" w:line="360" w:lineRule="auto"/>
        <w:contextualSpacing/>
        <w:jc w:val="both"/>
        <w:rPr>
          <w:b/>
          <w:sz w:val="28"/>
          <w:szCs w:val="28"/>
          <w:lang w:val="uk-UA"/>
        </w:rPr>
      </w:pPr>
    </w:p>
    <w:p w:rsidR="00714F39" w:rsidRDefault="00714F39" w:rsidP="003D3294">
      <w:pPr>
        <w:pStyle w:val="msonormalbullet2gif"/>
        <w:spacing w:before="0" w:beforeAutospacing="0" w:after="0" w:afterAutospacing="0" w:line="360" w:lineRule="auto"/>
        <w:contextualSpacing/>
        <w:jc w:val="both"/>
        <w:rPr>
          <w:b/>
          <w:sz w:val="28"/>
          <w:szCs w:val="28"/>
          <w:lang w:val="uk-UA"/>
        </w:rPr>
      </w:pPr>
    </w:p>
    <w:p w:rsidR="00DD0B82" w:rsidRDefault="00DD0B82" w:rsidP="00DD0B82">
      <w:pPr>
        <w:pStyle w:val="1"/>
        <w:spacing w:line="360" w:lineRule="auto"/>
        <w:jc w:val="both"/>
        <w:rPr>
          <w:lang w:val="uk-UA"/>
        </w:rPr>
      </w:pPr>
      <w:bookmarkStart w:id="25" w:name="_Toc89816779"/>
      <w:r>
        <w:rPr>
          <w:lang w:val="uk-UA"/>
        </w:rPr>
        <w:lastRenderedPageBreak/>
        <w:t>ДОДАТОК А. ПОВЕРХНЯ РІШЕНЬ ДЛЯ ОЦІНЮВАННЯ ЯКОСТІ ПОВІТРЯ</w:t>
      </w:r>
      <w:bookmarkEnd w:id="25"/>
      <w:r w:rsidR="0092299F" w:rsidRPr="0092299F">
        <w:rPr>
          <w:noProof/>
        </w:rPr>
        <w:t xml:space="preserve"> </w:t>
      </w:r>
    </w:p>
    <w:p w:rsidR="00DD0B82" w:rsidRPr="00DD0B82" w:rsidRDefault="0092299F" w:rsidP="00DD0B82">
      <w:pPr>
        <w:rPr>
          <w:lang w:val="uk-UA"/>
        </w:rPr>
      </w:pPr>
      <w:r>
        <w:rPr>
          <w:noProof/>
        </w:rPr>
        <w:drawing>
          <wp:anchor distT="0" distB="0" distL="114300" distR="114300" simplePos="0" relativeHeight="251656192" behindDoc="0" locked="0" layoutInCell="1" allowOverlap="1" wp14:anchorId="63F37FD6" wp14:editId="0F7C2A88">
            <wp:simplePos x="0" y="0"/>
            <wp:positionH relativeFrom="column">
              <wp:posOffset>-1120775</wp:posOffset>
            </wp:positionH>
            <wp:positionV relativeFrom="paragraph">
              <wp:posOffset>2108835</wp:posOffset>
            </wp:positionV>
            <wp:extent cx="7952740" cy="4472940"/>
            <wp:effectExtent l="0" t="1733550" r="0" b="171831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cstate="print">
                      <a:extLst>
                        <a:ext uri="{28A0092B-C50C-407E-A947-70E740481C1C}">
                          <a14:useLocalDpi xmlns:a14="http://schemas.microsoft.com/office/drawing/2010/main" val="0"/>
                        </a:ext>
                      </a:extLst>
                    </a:blip>
                    <a:stretch>
                      <a:fillRect/>
                    </a:stretch>
                  </pic:blipFill>
                  <pic:spPr>
                    <a:xfrm rot="16200000">
                      <a:off x="0" y="0"/>
                      <a:ext cx="7952740" cy="4472940"/>
                    </a:xfrm>
                    <a:prstGeom prst="rect">
                      <a:avLst/>
                    </a:prstGeom>
                  </pic:spPr>
                </pic:pic>
              </a:graphicData>
            </a:graphic>
            <wp14:sizeRelH relativeFrom="margin">
              <wp14:pctWidth>0</wp14:pctWidth>
            </wp14:sizeRelH>
            <wp14:sizeRelV relativeFrom="margin">
              <wp14:pctHeight>0</wp14:pctHeight>
            </wp14:sizeRelV>
          </wp:anchor>
        </w:drawing>
      </w:r>
    </w:p>
    <w:p w:rsidR="00DD0B82" w:rsidRDefault="00DD0B82" w:rsidP="00DD0B82">
      <w:pPr>
        <w:spacing w:after="0" w:line="360" w:lineRule="auto"/>
        <w:ind w:right="-144"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D0B82" w:rsidRPr="003D4C85" w:rsidRDefault="0092299F" w:rsidP="00DD0B82">
      <w:pPr>
        <w:pStyle w:val="1"/>
        <w:jc w:val="both"/>
        <w:rPr>
          <w:lang w:val="uk-UA"/>
        </w:rPr>
      </w:pPr>
      <w:bookmarkStart w:id="26" w:name="_Toc89816780"/>
      <w:r>
        <w:rPr>
          <w:noProof/>
        </w:rPr>
        <w:lastRenderedPageBreak/>
        <w:drawing>
          <wp:anchor distT="0" distB="0" distL="114300" distR="114300" simplePos="0" relativeHeight="251658240" behindDoc="0" locked="0" layoutInCell="1" allowOverlap="1" wp14:anchorId="505CEEA6" wp14:editId="183C27C1">
            <wp:simplePos x="0" y="0"/>
            <wp:positionH relativeFrom="column">
              <wp:posOffset>-1080135</wp:posOffset>
            </wp:positionH>
            <wp:positionV relativeFrom="paragraph">
              <wp:posOffset>2803781</wp:posOffset>
            </wp:positionV>
            <wp:extent cx="8231763" cy="4630046"/>
            <wp:effectExtent l="0" t="1809750" r="0" b="1790065"/>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cstate="print">
                      <a:extLst>
                        <a:ext uri="{28A0092B-C50C-407E-A947-70E740481C1C}">
                          <a14:useLocalDpi xmlns:a14="http://schemas.microsoft.com/office/drawing/2010/main" val="0"/>
                        </a:ext>
                      </a:extLst>
                    </a:blip>
                    <a:stretch>
                      <a:fillRect/>
                    </a:stretch>
                  </pic:blipFill>
                  <pic:spPr>
                    <a:xfrm rot="16200000">
                      <a:off x="0" y="0"/>
                      <a:ext cx="8231763" cy="4630046"/>
                    </a:xfrm>
                    <a:prstGeom prst="rect">
                      <a:avLst/>
                    </a:prstGeom>
                  </pic:spPr>
                </pic:pic>
              </a:graphicData>
            </a:graphic>
            <wp14:sizeRelH relativeFrom="margin">
              <wp14:pctWidth>0</wp14:pctWidth>
            </wp14:sizeRelH>
            <wp14:sizeRelV relativeFrom="margin">
              <wp14:pctHeight>0</wp14:pctHeight>
            </wp14:sizeRelV>
          </wp:anchor>
        </w:drawing>
      </w:r>
      <w:r w:rsidR="00DD0B82">
        <w:rPr>
          <w:lang w:val="uk-UA"/>
        </w:rPr>
        <w:t>ДОДАТОК Б. ПОВЕРХНЯ ВІДНОСНОЇ ПОХИБКИ ОЦІНЮВАННЯ ЯКОСТІ ПОВІТРЯ</w:t>
      </w:r>
      <w:bookmarkEnd w:id="26"/>
    </w:p>
    <w:sectPr w:rsidR="00DD0B82" w:rsidRPr="003D4C85" w:rsidSect="0065647E">
      <w:headerReference w:type="even" r:id="rId120"/>
      <w:headerReference w:type="default" r:id="rId121"/>
      <w:pgSz w:w="11906" w:h="16838"/>
      <w:pgMar w:top="1134" w:right="567" w:bottom="1134" w:left="1701" w:header="0" w:footer="0" w:gutter="0"/>
      <w:pgNumType w:start="5"/>
      <w:cols w:space="720"/>
      <w:formProt w:val="0"/>
      <w:docGrid w:linePitch="299"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11A7" w:rsidRDefault="006411A7" w:rsidP="007D5FC5">
      <w:pPr>
        <w:spacing w:after="0" w:line="240" w:lineRule="auto"/>
      </w:pPr>
      <w:r>
        <w:separator/>
      </w:r>
    </w:p>
  </w:endnote>
  <w:endnote w:type="continuationSeparator" w:id="0">
    <w:p w:rsidR="006411A7" w:rsidRDefault="006411A7" w:rsidP="007D5F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Franklin Gothic Demi Cond">
    <w:panose1 w:val="020B0706030402020204"/>
    <w:charset w:val="CC"/>
    <w:family w:val="swiss"/>
    <w:pitch w:val="variable"/>
    <w:sig w:usb0="00000287" w:usb1="00000000" w:usb2="00000000" w:usb3="00000000" w:csb0="0000009F" w:csb1="00000000"/>
  </w:font>
  <w:font w:name="Futura MdCn BT">
    <w:altName w:val="Arial"/>
    <w:panose1 w:val="00000000000000000000"/>
    <w:charset w:val="00"/>
    <w:family w:val="swiss"/>
    <w:notTrueType/>
    <w:pitch w:val="default"/>
    <w:sig w:usb0="00000003" w:usb1="00000000" w:usb2="00000000" w:usb3="00000000" w:csb0="00000001" w:csb1="00000000"/>
  </w:font>
  <w:font w:name="Journal">
    <w:panose1 w:val="00000000000000000000"/>
    <w:charset w:val="CC"/>
    <w:family w:val="auto"/>
    <w:notTrueType/>
    <w:pitch w:val="default"/>
    <w:sig w:usb0="00000201" w:usb1="00000000" w:usb2="00000000" w:usb3="00000000" w:csb0="00000004" w:csb1="00000000"/>
  </w:font>
  <w:font w:name="ISOCPEUR">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PTSansRegular">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8281090"/>
      <w:docPartObj>
        <w:docPartGallery w:val="Page Numbers (Bottom of Page)"/>
        <w:docPartUnique/>
      </w:docPartObj>
    </w:sdtPr>
    <w:sdtEndPr/>
    <w:sdtContent>
      <w:p w:rsidR="0065647E" w:rsidRDefault="0065647E">
        <w:pPr>
          <w:pStyle w:val="ae"/>
          <w:jc w:val="right"/>
        </w:pPr>
        <w:r>
          <w:fldChar w:fldCharType="begin"/>
        </w:r>
        <w:r>
          <w:instrText>PAGE   \* MERGEFORMAT</w:instrText>
        </w:r>
        <w:r>
          <w:fldChar w:fldCharType="separate"/>
        </w:r>
        <w:r w:rsidR="00D33BE6">
          <w:rPr>
            <w:noProof/>
          </w:rPr>
          <w:t>5</w:t>
        </w:r>
        <w:r>
          <w:fldChar w:fldCharType="end"/>
        </w:r>
      </w:p>
    </w:sdtContent>
  </w:sdt>
  <w:p w:rsidR="0065647E" w:rsidRDefault="0065647E">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11A7" w:rsidRDefault="006411A7" w:rsidP="007D5FC5">
      <w:pPr>
        <w:spacing w:after="0" w:line="240" w:lineRule="auto"/>
      </w:pPr>
      <w:r>
        <w:separator/>
      </w:r>
    </w:p>
  </w:footnote>
  <w:footnote w:type="continuationSeparator" w:id="0">
    <w:p w:rsidR="006411A7" w:rsidRDefault="006411A7" w:rsidP="007D5F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47E" w:rsidRDefault="0065647E">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47E" w:rsidRDefault="0065647E">
    <w:pPr>
      <w:pStyle w:val="ac"/>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47E" w:rsidRDefault="0065647E">
    <w:pPr>
      <w:pStyle w:val="ac"/>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47E" w:rsidRDefault="0065647E">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341A5B9A"/>
    <w:lvl w:ilvl="0">
      <w:numFmt w:val="bullet"/>
      <w:lvlText w:val="*"/>
      <w:lvlJc w:val="left"/>
      <w:pPr>
        <w:ind w:left="0" w:firstLine="0"/>
      </w:pPr>
    </w:lvl>
  </w:abstractNum>
  <w:abstractNum w:abstractNumId="1" w15:restartNumberingAfterBreak="0">
    <w:nsid w:val="041C437C"/>
    <w:multiLevelType w:val="hybridMultilevel"/>
    <w:tmpl w:val="3F609178"/>
    <w:name w:val="Нумерованный список 15"/>
    <w:lvl w:ilvl="0" w:tplc="3DBA95E4">
      <w:numFmt w:val="bullet"/>
      <w:lvlText w:val="-"/>
      <w:lvlJc w:val="left"/>
      <w:pPr>
        <w:ind w:left="709"/>
      </w:pPr>
      <w:rPr>
        <w:rFonts w:ascii="Times New Roman" w:eastAsia="Batang" w:hAnsi="Times New Roman"/>
      </w:rPr>
    </w:lvl>
    <w:lvl w:ilvl="1" w:tplc="B3508FB6">
      <w:numFmt w:val="bullet"/>
      <w:lvlText w:val="o"/>
      <w:lvlJc w:val="left"/>
      <w:pPr>
        <w:ind w:left="1429"/>
      </w:pPr>
      <w:rPr>
        <w:rFonts w:ascii="Courier New" w:hAnsi="Courier New"/>
      </w:rPr>
    </w:lvl>
    <w:lvl w:ilvl="2" w:tplc="DC4E1658">
      <w:numFmt w:val="bullet"/>
      <w:lvlText w:val=""/>
      <w:lvlJc w:val="left"/>
      <w:pPr>
        <w:ind w:left="2149"/>
      </w:pPr>
      <w:rPr>
        <w:rFonts w:ascii="Wingdings" w:eastAsia="Times New Roman" w:hAnsi="Wingdings"/>
      </w:rPr>
    </w:lvl>
    <w:lvl w:ilvl="3" w:tplc="8B6424B2">
      <w:numFmt w:val="bullet"/>
      <w:lvlText w:val=""/>
      <w:lvlJc w:val="left"/>
      <w:pPr>
        <w:ind w:left="2869"/>
      </w:pPr>
      <w:rPr>
        <w:rFonts w:ascii="Symbol" w:hAnsi="Symbol"/>
      </w:rPr>
    </w:lvl>
    <w:lvl w:ilvl="4" w:tplc="4A089A02">
      <w:numFmt w:val="bullet"/>
      <w:lvlText w:val="o"/>
      <w:lvlJc w:val="left"/>
      <w:pPr>
        <w:ind w:left="3589"/>
      </w:pPr>
      <w:rPr>
        <w:rFonts w:ascii="Courier New" w:hAnsi="Courier New"/>
      </w:rPr>
    </w:lvl>
    <w:lvl w:ilvl="5" w:tplc="BBFC3EC2">
      <w:numFmt w:val="bullet"/>
      <w:lvlText w:val=""/>
      <w:lvlJc w:val="left"/>
      <w:pPr>
        <w:ind w:left="4309"/>
      </w:pPr>
      <w:rPr>
        <w:rFonts w:ascii="Wingdings" w:eastAsia="Times New Roman" w:hAnsi="Wingdings"/>
      </w:rPr>
    </w:lvl>
    <w:lvl w:ilvl="6" w:tplc="0CC077FC">
      <w:numFmt w:val="bullet"/>
      <w:lvlText w:val=""/>
      <w:lvlJc w:val="left"/>
      <w:pPr>
        <w:ind w:left="5029"/>
      </w:pPr>
      <w:rPr>
        <w:rFonts w:ascii="Symbol" w:hAnsi="Symbol"/>
      </w:rPr>
    </w:lvl>
    <w:lvl w:ilvl="7" w:tplc="67FCC978">
      <w:numFmt w:val="bullet"/>
      <w:lvlText w:val="o"/>
      <w:lvlJc w:val="left"/>
      <w:pPr>
        <w:ind w:left="5749"/>
      </w:pPr>
      <w:rPr>
        <w:rFonts w:ascii="Courier New" w:hAnsi="Courier New"/>
      </w:rPr>
    </w:lvl>
    <w:lvl w:ilvl="8" w:tplc="76563786">
      <w:numFmt w:val="bullet"/>
      <w:lvlText w:val=""/>
      <w:lvlJc w:val="left"/>
      <w:pPr>
        <w:ind w:left="6469"/>
      </w:pPr>
      <w:rPr>
        <w:rFonts w:ascii="Wingdings" w:eastAsia="Times New Roman" w:hAnsi="Wingdings"/>
      </w:rPr>
    </w:lvl>
  </w:abstractNum>
  <w:abstractNum w:abstractNumId="2" w15:restartNumberingAfterBreak="0">
    <w:nsid w:val="0AB33486"/>
    <w:multiLevelType w:val="hybridMultilevel"/>
    <w:tmpl w:val="BFFA7734"/>
    <w:lvl w:ilvl="0" w:tplc="F2CAD78C">
      <w:numFmt w:val="bullet"/>
      <w:lvlText w:val="-"/>
      <w:lvlJc w:val="left"/>
      <w:pPr>
        <w:ind w:left="987" w:hanging="360"/>
      </w:pPr>
      <w:rPr>
        <w:rFonts w:ascii="Times New Roman" w:eastAsiaTheme="minorEastAsia" w:hAnsi="Times New Roman" w:cs="Times New Roman" w:hint="default"/>
      </w:rPr>
    </w:lvl>
    <w:lvl w:ilvl="1" w:tplc="04190003" w:tentative="1">
      <w:start w:val="1"/>
      <w:numFmt w:val="bullet"/>
      <w:lvlText w:val="o"/>
      <w:lvlJc w:val="left"/>
      <w:pPr>
        <w:ind w:left="1707" w:hanging="360"/>
      </w:pPr>
      <w:rPr>
        <w:rFonts w:ascii="Courier New" w:hAnsi="Courier New" w:cs="Courier New" w:hint="default"/>
      </w:rPr>
    </w:lvl>
    <w:lvl w:ilvl="2" w:tplc="04190005" w:tentative="1">
      <w:start w:val="1"/>
      <w:numFmt w:val="bullet"/>
      <w:lvlText w:val=""/>
      <w:lvlJc w:val="left"/>
      <w:pPr>
        <w:ind w:left="2427" w:hanging="360"/>
      </w:pPr>
      <w:rPr>
        <w:rFonts w:ascii="Wingdings" w:hAnsi="Wingdings" w:hint="default"/>
      </w:rPr>
    </w:lvl>
    <w:lvl w:ilvl="3" w:tplc="04190001" w:tentative="1">
      <w:start w:val="1"/>
      <w:numFmt w:val="bullet"/>
      <w:lvlText w:val=""/>
      <w:lvlJc w:val="left"/>
      <w:pPr>
        <w:ind w:left="3147" w:hanging="360"/>
      </w:pPr>
      <w:rPr>
        <w:rFonts w:ascii="Symbol" w:hAnsi="Symbol" w:hint="default"/>
      </w:rPr>
    </w:lvl>
    <w:lvl w:ilvl="4" w:tplc="04190003" w:tentative="1">
      <w:start w:val="1"/>
      <w:numFmt w:val="bullet"/>
      <w:lvlText w:val="o"/>
      <w:lvlJc w:val="left"/>
      <w:pPr>
        <w:ind w:left="3867" w:hanging="360"/>
      </w:pPr>
      <w:rPr>
        <w:rFonts w:ascii="Courier New" w:hAnsi="Courier New" w:cs="Courier New" w:hint="default"/>
      </w:rPr>
    </w:lvl>
    <w:lvl w:ilvl="5" w:tplc="04190005" w:tentative="1">
      <w:start w:val="1"/>
      <w:numFmt w:val="bullet"/>
      <w:lvlText w:val=""/>
      <w:lvlJc w:val="left"/>
      <w:pPr>
        <w:ind w:left="4587" w:hanging="360"/>
      </w:pPr>
      <w:rPr>
        <w:rFonts w:ascii="Wingdings" w:hAnsi="Wingdings" w:hint="default"/>
      </w:rPr>
    </w:lvl>
    <w:lvl w:ilvl="6" w:tplc="04190001" w:tentative="1">
      <w:start w:val="1"/>
      <w:numFmt w:val="bullet"/>
      <w:lvlText w:val=""/>
      <w:lvlJc w:val="left"/>
      <w:pPr>
        <w:ind w:left="5307" w:hanging="360"/>
      </w:pPr>
      <w:rPr>
        <w:rFonts w:ascii="Symbol" w:hAnsi="Symbol" w:hint="default"/>
      </w:rPr>
    </w:lvl>
    <w:lvl w:ilvl="7" w:tplc="04190003" w:tentative="1">
      <w:start w:val="1"/>
      <w:numFmt w:val="bullet"/>
      <w:lvlText w:val="o"/>
      <w:lvlJc w:val="left"/>
      <w:pPr>
        <w:ind w:left="6027" w:hanging="360"/>
      </w:pPr>
      <w:rPr>
        <w:rFonts w:ascii="Courier New" w:hAnsi="Courier New" w:cs="Courier New" w:hint="default"/>
      </w:rPr>
    </w:lvl>
    <w:lvl w:ilvl="8" w:tplc="04190005" w:tentative="1">
      <w:start w:val="1"/>
      <w:numFmt w:val="bullet"/>
      <w:lvlText w:val=""/>
      <w:lvlJc w:val="left"/>
      <w:pPr>
        <w:ind w:left="6747" w:hanging="360"/>
      </w:pPr>
      <w:rPr>
        <w:rFonts w:ascii="Wingdings" w:hAnsi="Wingdings" w:hint="default"/>
      </w:rPr>
    </w:lvl>
  </w:abstractNum>
  <w:abstractNum w:abstractNumId="3" w15:restartNumberingAfterBreak="0">
    <w:nsid w:val="16B310A9"/>
    <w:multiLevelType w:val="hybridMultilevel"/>
    <w:tmpl w:val="A2FAEB68"/>
    <w:lvl w:ilvl="0" w:tplc="8836EA2E">
      <w:start w:val="1"/>
      <w:numFmt w:val="bullet"/>
      <w:lvlText w:val=""/>
      <w:lvlJc w:val="left"/>
      <w:pPr>
        <w:tabs>
          <w:tab w:val="num" w:pos="1077"/>
        </w:tabs>
        <w:ind w:left="1077" w:hanging="360"/>
      </w:pPr>
      <w:rPr>
        <w:rFonts w:ascii="Symbol" w:hAnsi="Symbol" w:hint="default"/>
      </w:rPr>
    </w:lvl>
    <w:lvl w:ilvl="1" w:tplc="04190003">
      <w:start w:val="1"/>
      <w:numFmt w:val="bullet"/>
      <w:lvlText w:val="o"/>
      <w:lvlJc w:val="left"/>
      <w:pPr>
        <w:tabs>
          <w:tab w:val="num" w:pos="1797"/>
        </w:tabs>
        <w:ind w:left="1797" w:hanging="360"/>
      </w:pPr>
      <w:rPr>
        <w:rFonts w:ascii="Courier New" w:hAnsi="Courier New" w:cs="Courier New" w:hint="default"/>
      </w:rPr>
    </w:lvl>
    <w:lvl w:ilvl="2" w:tplc="04190005">
      <w:start w:val="1"/>
      <w:numFmt w:val="bullet"/>
      <w:lvlText w:val=""/>
      <w:lvlJc w:val="left"/>
      <w:pPr>
        <w:tabs>
          <w:tab w:val="num" w:pos="2517"/>
        </w:tabs>
        <w:ind w:left="2517" w:hanging="360"/>
      </w:pPr>
      <w:rPr>
        <w:rFonts w:ascii="Wingdings" w:hAnsi="Wingdings" w:hint="default"/>
      </w:rPr>
    </w:lvl>
    <w:lvl w:ilvl="3" w:tplc="04190001">
      <w:start w:val="1"/>
      <w:numFmt w:val="bullet"/>
      <w:lvlText w:val=""/>
      <w:lvlJc w:val="left"/>
      <w:pPr>
        <w:tabs>
          <w:tab w:val="num" w:pos="3237"/>
        </w:tabs>
        <w:ind w:left="3237" w:hanging="360"/>
      </w:pPr>
      <w:rPr>
        <w:rFonts w:ascii="Symbol" w:hAnsi="Symbol" w:hint="default"/>
      </w:rPr>
    </w:lvl>
    <w:lvl w:ilvl="4" w:tplc="04190003">
      <w:start w:val="1"/>
      <w:numFmt w:val="bullet"/>
      <w:lvlText w:val="o"/>
      <w:lvlJc w:val="left"/>
      <w:pPr>
        <w:tabs>
          <w:tab w:val="num" w:pos="3957"/>
        </w:tabs>
        <w:ind w:left="3957" w:hanging="360"/>
      </w:pPr>
      <w:rPr>
        <w:rFonts w:ascii="Courier New" w:hAnsi="Courier New" w:cs="Courier New" w:hint="default"/>
      </w:rPr>
    </w:lvl>
    <w:lvl w:ilvl="5" w:tplc="04190005">
      <w:start w:val="1"/>
      <w:numFmt w:val="bullet"/>
      <w:lvlText w:val=""/>
      <w:lvlJc w:val="left"/>
      <w:pPr>
        <w:tabs>
          <w:tab w:val="num" w:pos="4677"/>
        </w:tabs>
        <w:ind w:left="4677" w:hanging="360"/>
      </w:pPr>
      <w:rPr>
        <w:rFonts w:ascii="Wingdings" w:hAnsi="Wingdings" w:hint="default"/>
      </w:rPr>
    </w:lvl>
    <w:lvl w:ilvl="6" w:tplc="04190001">
      <w:start w:val="1"/>
      <w:numFmt w:val="bullet"/>
      <w:lvlText w:val=""/>
      <w:lvlJc w:val="left"/>
      <w:pPr>
        <w:tabs>
          <w:tab w:val="num" w:pos="5397"/>
        </w:tabs>
        <w:ind w:left="5397" w:hanging="360"/>
      </w:pPr>
      <w:rPr>
        <w:rFonts w:ascii="Symbol" w:hAnsi="Symbol" w:hint="default"/>
      </w:rPr>
    </w:lvl>
    <w:lvl w:ilvl="7" w:tplc="04190003">
      <w:start w:val="1"/>
      <w:numFmt w:val="bullet"/>
      <w:lvlText w:val="o"/>
      <w:lvlJc w:val="left"/>
      <w:pPr>
        <w:tabs>
          <w:tab w:val="num" w:pos="6117"/>
        </w:tabs>
        <w:ind w:left="6117" w:hanging="360"/>
      </w:pPr>
      <w:rPr>
        <w:rFonts w:ascii="Courier New" w:hAnsi="Courier New" w:cs="Courier New" w:hint="default"/>
      </w:rPr>
    </w:lvl>
    <w:lvl w:ilvl="8" w:tplc="04190005">
      <w:start w:val="1"/>
      <w:numFmt w:val="bullet"/>
      <w:lvlText w:val=""/>
      <w:lvlJc w:val="left"/>
      <w:pPr>
        <w:tabs>
          <w:tab w:val="num" w:pos="6837"/>
        </w:tabs>
        <w:ind w:left="6837" w:hanging="360"/>
      </w:pPr>
      <w:rPr>
        <w:rFonts w:ascii="Wingdings" w:hAnsi="Wingdings" w:hint="default"/>
      </w:rPr>
    </w:lvl>
  </w:abstractNum>
  <w:abstractNum w:abstractNumId="4" w15:restartNumberingAfterBreak="0">
    <w:nsid w:val="1A667A00"/>
    <w:multiLevelType w:val="hybridMultilevel"/>
    <w:tmpl w:val="E5EE65F0"/>
    <w:lvl w:ilvl="0" w:tplc="414C545C">
      <w:start w:val="1"/>
      <w:numFmt w:val="decimal"/>
      <w:lvlText w:val="%1."/>
      <w:lvlJc w:val="left"/>
      <w:pPr>
        <w:ind w:left="927" w:hanging="360"/>
      </w:pPr>
      <w:rPr>
        <w:rFonts w:ascii="Times New Roman" w:eastAsiaTheme="minorHAnsi" w:hAnsi="Times New Roman" w:cs="Times New Roman"/>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5" w15:restartNumberingAfterBreak="0">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31210EA"/>
    <w:multiLevelType w:val="multilevel"/>
    <w:tmpl w:val="BB64A3BC"/>
    <w:lvl w:ilvl="0">
      <w:start w:val="1"/>
      <w:numFmt w:val="decimal"/>
      <w:lvlText w:val="%1."/>
      <w:lvlJc w:val="left"/>
      <w:pPr>
        <w:ind w:left="643" w:hanging="360"/>
      </w:pPr>
      <w:rPr>
        <w:lang w:val="en-US"/>
      </w:rPr>
    </w:lvl>
    <w:lvl w:ilvl="1">
      <w:start w:val="1"/>
      <w:numFmt w:val="decimal"/>
      <w:lvlText w:val="%2."/>
      <w:lvlJc w:val="left"/>
      <w:pPr>
        <w:ind w:left="1363" w:hanging="359"/>
      </w:pPr>
    </w:lvl>
    <w:lvl w:ilvl="2">
      <w:start w:val="1"/>
      <w:numFmt w:val="decimal"/>
      <w:lvlText w:val="%3."/>
      <w:lvlJc w:val="left"/>
      <w:pPr>
        <w:ind w:left="2083" w:hanging="360"/>
      </w:pPr>
    </w:lvl>
    <w:lvl w:ilvl="3">
      <w:start w:val="1"/>
      <w:numFmt w:val="decimal"/>
      <w:lvlText w:val="%4."/>
      <w:lvlJc w:val="left"/>
      <w:pPr>
        <w:ind w:left="2803" w:hanging="360"/>
      </w:pPr>
    </w:lvl>
    <w:lvl w:ilvl="4">
      <w:start w:val="1"/>
      <w:numFmt w:val="decimal"/>
      <w:lvlText w:val="%5."/>
      <w:lvlJc w:val="left"/>
      <w:pPr>
        <w:ind w:left="3523" w:hanging="360"/>
      </w:pPr>
    </w:lvl>
    <w:lvl w:ilvl="5">
      <w:start w:val="1"/>
      <w:numFmt w:val="decimal"/>
      <w:lvlText w:val="%6."/>
      <w:lvlJc w:val="left"/>
      <w:pPr>
        <w:ind w:left="4243" w:hanging="360"/>
      </w:pPr>
    </w:lvl>
    <w:lvl w:ilvl="6">
      <w:start w:val="1"/>
      <w:numFmt w:val="decimal"/>
      <w:lvlText w:val="%7."/>
      <w:lvlJc w:val="left"/>
      <w:pPr>
        <w:ind w:left="4963" w:hanging="360"/>
      </w:pPr>
    </w:lvl>
    <w:lvl w:ilvl="7">
      <w:start w:val="1"/>
      <w:numFmt w:val="decimal"/>
      <w:lvlText w:val="%8."/>
      <w:lvlJc w:val="left"/>
      <w:pPr>
        <w:ind w:left="5683" w:hanging="360"/>
      </w:pPr>
    </w:lvl>
    <w:lvl w:ilvl="8">
      <w:start w:val="1"/>
      <w:numFmt w:val="decimal"/>
      <w:lvlText w:val="%9."/>
      <w:lvlJc w:val="left"/>
      <w:pPr>
        <w:ind w:left="6403" w:hanging="360"/>
      </w:pPr>
    </w:lvl>
  </w:abstractNum>
  <w:abstractNum w:abstractNumId="7" w15:restartNumberingAfterBreak="0">
    <w:nsid w:val="237273DE"/>
    <w:multiLevelType w:val="multilevel"/>
    <w:tmpl w:val="A8E4CA5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9350412"/>
    <w:multiLevelType w:val="hybridMultilevel"/>
    <w:tmpl w:val="A7F85FDE"/>
    <w:lvl w:ilvl="0" w:tplc="8836EA2E">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9" w15:restartNumberingAfterBreak="0">
    <w:nsid w:val="2D6F3902"/>
    <w:multiLevelType w:val="hybridMultilevel"/>
    <w:tmpl w:val="DB084AD2"/>
    <w:lvl w:ilvl="0" w:tplc="9CA01AF0">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15:restartNumberingAfterBreak="0">
    <w:nsid w:val="3CC51C31"/>
    <w:multiLevelType w:val="hybridMultilevel"/>
    <w:tmpl w:val="DAB0257A"/>
    <w:lvl w:ilvl="0" w:tplc="D44CF75A">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1" w15:restartNumberingAfterBreak="0">
    <w:nsid w:val="3E4B7E3E"/>
    <w:multiLevelType w:val="hybridMultilevel"/>
    <w:tmpl w:val="F00C8B0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15:restartNumberingAfterBreak="0">
    <w:nsid w:val="4150528C"/>
    <w:multiLevelType w:val="hybridMultilevel"/>
    <w:tmpl w:val="49D02A58"/>
    <w:lvl w:ilvl="0" w:tplc="43D237AC">
      <w:start w:val="1"/>
      <w:numFmt w:val="decimal"/>
      <w:lvlText w:val="%1."/>
      <w:lvlJc w:val="left"/>
      <w:pPr>
        <w:ind w:left="825" w:hanging="465"/>
      </w:pPr>
      <w:rPr>
        <w:color w:val="auto"/>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5A3E3414"/>
    <w:multiLevelType w:val="hybridMultilevel"/>
    <w:tmpl w:val="668EC68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4" w15:restartNumberingAfterBreak="0">
    <w:nsid w:val="67962CA9"/>
    <w:multiLevelType w:val="hybridMultilevel"/>
    <w:tmpl w:val="F06CE9E6"/>
    <w:lvl w:ilvl="0" w:tplc="B76AD3E0">
      <w:start w:val="1"/>
      <w:numFmt w:val="lowerLetter"/>
      <w:lvlText w:val="%1)"/>
      <w:lvlJc w:val="left"/>
      <w:pPr>
        <w:tabs>
          <w:tab w:val="num" w:pos="357"/>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6D5D5E7D"/>
    <w:multiLevelType w:val="multilevel"/>
    <w:tmpl w:val="668A281C"/>
    <w:lvl w:ilvl="0">
      <w:start w:val="1"/>
      <w:numFmt w:val="decimal"/>
      <w:lvlText w:val="%1."/>
      <w:lvlJc w:val="left"/>
      <w:pPr>
        <w:ind w:left="643" w:hanging="360"/>
      </w:pPr>
    </w:lvl>
    <w:lvl w:ilvl="1">
      <w:start w:val="1"/>
      <w:numFmt w:val="decimal"/>
      <w:lvlText w:val="%2."/>
      <w:lvlJc w:val="left"/>
      <w:pPr>
        <w:tabs>
          <w:tab w:val="num" w:pos="1363"/>
        </w:tabs>
        <w:ind w:left="1363" w:hanging="360"/>
      </w:pPr>
    </w:lvl>
    <w:lvl w:ilvl="2">
      <w:start w:val="1"/>
      <w:numFmt w:val="decimal"/>
      <w:lvlText w:val="%3."/>
      <w:lvlJc w:val="left"/>
      <w:pPr>
        <w:tabs>
          <w:tab w:val="num" w:pos="2083"/>
        </w:tabs>
        <w:ind w:left="2083" w:hanging="360"/>
      </w:pPr>
    </w:lvl>
    <w:lvl w:ilvl="3">
      <w:start w:val="1"/>
      <w:numFmt w:val="decimal"/>
      <w:lvlText w:val="%4."/>
      <w:lvlJc w:val="left"/>
      <w:pPr>
        <w:tabs>
          <w:tab w:val="num" w:pos="2803"/>
        </w:tabs>
        <w:ind w:left="2803" w:hanging="360"/>
      </w:pPr>
    </w:lvl>
    <w:lvl w:ilvl="4">
      <w:start w:val="1"/>
      <w:numFmt w:val="decimal"/>
      <w:lvlText w:val="%5."/>
      <w:lvlJc w:val="left"/>
      <w:pPr>
        <w:tabs>
          <w:tab w:val="num" w:pos="3523"/>
        </w:tabs>
        <w:ind w:left="3523" w:hanging="360"/>
      </w:pPr>
    </w:lvl>
    <w:lvl w:ilvl="5">
      <w:start w:val="1"/>
      <w:numFmt w:val="decimal"/>
      <w:lvlText w:val="%6."/>
      <w:lvlJc w:val="left"/>
      <w:pPr>
        <w:tabs>
          <w:tab w:val="num" w:pos="4243"/>
        </w:tabs>
        <w:ind w:left="4243" w:hanging="360"/>
      </w:pPr>
    </w:lvl>
    <w:lvl w:ilvl="6">
      <w:start w:val="1"/>
      <w:numFmt w:val="decimal"/>
      <w:lvlText w:val="%7."/>
      <w:lvlJc w:val="left"/>
      <w:pPr>
        <w:tabs>
          <w:tab w:val="num" w:pos="4963"/>
        </w:tabs>
        <w:ind w:left="4963" w:hanging="360"/>
      </w:pPr>
    </w:lvl>
    <w:lvl w:ilvl="7">
      <w:start w:val="1"/>
      <w:numFmt w:val="decimal"/>
      <w:lvlText w:val="%8."/>
      <w:lvlJc w:val="left"/>
      <w:pPr>
        <w:tabs>
          <w:tab w:val="num" w:pos="5683"/>
        </w:tabs>
        <w:ind w:left="5683" w:hanging="360"/>
      </w:pPr>
    </w:lvl>
    <w:lvl w:ilvl="8">
      <w:start w:val="1"/>
      <w:numFmt w:val="decimal"/>
      <w:lvlText w:val="%9."/>
      <w:lvlJc w:val="left"/>
      <w:pPr>
        <w:tabs>
          <w:tab w:val="num" w:pos="6403"/>
        </w:tabs>
        <w:ind w:left="6403" w:hanging="360"/>
      </w:pPr>
    </w:lvl>
  </w:abstractNum>
  <w:abstractNum w:abstractNumId="16" w15:restartNumberingAfterBreak="0">
    <w:nsid w:val="73C222FF"/>
    <w:multiLevelType w:val="hybridMultilevel"/>
    <w:tmpl w:val="842E7B7C"/>
    <w:lvl w:ilvl="0" w:tplc="5D5C2BA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766308CC"/>
    <w:multiLevelType w:val="hybridMultilevel"/>
    <w:tmpl w:val="3B98AB5E"/>
    <w:lvl w:ilvl="0" w:tplc="D592DCEE">
      <w:start w:val="1"/>
      <w:numFmt w:val="bullet"/>
      <w:pStyle w:val="a0"/>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8" w15:restartNumberingAfterBreak="0">
    <w:nsid w:val="77AF511C"/>
    <w:multiLevelType w:val="hybridMultilevel"/>
    <w:tmpl w:val="D7CC3332"/>
    <w:lvl w:ilvl="0" w:tplc="04190001">
      <w:start w:val="1"/>
      <w:numFmt w:val="bullet"/>
      <w:lvlText w:val=""/>
      <w:lvlJc w:val="left"/>
      <w:pPr>
        <w:ind w:left="1287" w:hanging="360"/>
      </w:pPr>
      <w:rPr>
        <w:rFonts w:ascii="Symbol" w:hAnsi="Symbol" w:hint="default"/>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9" w15:restartNumberingAfterBreak="0">
    <w:nsid w:val="7AA54D46"/>
    <w:multiLevelType w:val="hybridMultilevel"/>
    <w:tmpl w:val="142AE032"/>
    <w:lvl w:ilvl="0" w:tplc="C65688DE">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20" w15:restartNumberingAfterBreak="0">
    <w:nsid w:val="7C5100A2"/>
    <w:multiLevelType w:val="multilevel"/>
    <w:tmpl w:val="0832A5E6"/>
    <w:lvl w:ilvl="0">
      <w:start w:val="1"/>
      <w:numFmt w:val="decimal"/>
      <w:lvlText w:val="%1."/>
      <w:lvlJc w:val="left"/>
      <w:pPr>
        <w:ind w:left="302" w:hanging="281"/>
      </w:pPr>
      <w:rPr>
        <w:rFonts w:eastAsia="Times New Roman" w:cs="Times New Roman"/>
        <w:spacing w:val="0"/>
        <w:w w:val="100"/>
        <w:sz w:val="28"/>
        <w:szCs w:val="28"/>
        <w:lang w:val="ru-RU" w:eastAsia="ru-RU" w:bidi="ru-RU"/>
      </w:rPr>
    </w:lvl>
    <w:lvl w:ilvl="1">
      <w:start w:val="1"/>
      <w:numFmt w:val="decimal"/>
      <w:lvlText w:val="%1.%2"/>
      <w:lvlJc w:val="left"/>
      <w:pPr>
        <w:ind w:left="861" w:hanging="560"/>
      </w:pPr>
      <w:rPr>
        <w:w w:val="100"/>
        <w:sz w:val="28"/>
        <w:lang w:val="ru-RU" w:eastAsia="ru-RU" w:bidi="ru-RU"/>
      </w:rPr>
    </w:lvl>
    <w:lvl w:ilvl="2">
      <w:start w:val="1"/>
      <w:numFmt w:val="decimal"/>
      <w:lvlText w:val="%1.%2.%3."/>
      <w:lvlJc w:val="left"/>
      <w:pPr>
        <w:ind w:left="302" w:hanging="560"/>
      </w:pPr>
      <w:rPr>
        <w:rFonts w:eastAsia="Times New Roman" w:cs="Times New Roman"/>
        <w:spacing w:val="-3"/>
        <w:w w:val="100"/>
        <w:sz w:val="28"/>
        <w:szCs w:val="28"/>
        <w:lang w:val="ru-RU" w:eastAsia="ru-RU" w:bidi="ru-RU"/>
      </w:rPr>
    </w:lvl>
    <w:lvl w:ilvl="3">
      <w:numFmt w:val="bullet"/>
      <w:lvlText w:val=""/>
      <w:lvlJc w:val="left"/>
      <w:pPr>
        <w:ind w:left="1983" w:hanging="560"/>
      </w:pPr>
      <w:rPr>
        <w:rFonts w:ascii="Symbol" w:hAnsi="Symbol" w:cs="Symbol" w:hint="default"/>
        <w:lang w:val="ru-RU" w:eastAsia="ru-RU" w:bidi="ru-RU"/>
      </w:rPr>
    </w:lvl>
    <w:lvl w:ilvl="4">
      <w:numFmt w:val="bullet"/>
      <w:lvlText w:val=""/>
      <w:lvlJc w:val="left"/>
      <w:pPr>
        <w:ind w:left="3106" w:hanging="560"/>
      </w:pPr>
      <w:rPr>
        <w:rFonts w:ascii="Symbol" w:hAnsi="Symbol" w:cs="Symbol" w:hint="default"/>
        <w:lang w:val="ru-RU" w:eastAsia="ru-RU" w:bidi="ru-RU"/>
      </w:rPr>
    </w:lvl>
    <w:lvl w:ilvl="5">
      <w:numFmt w:val="bullet"/>
      <w:lvlText w:val=""/>
      <w:lvlJc w:val="left"/>
      <w:pPr>
        <w:ind w:left="4229" w:hanging="560"/>
      </w:pPr>
      <w:rPr>
        <w:rFonts w:ascii="Symbol" w:hAnsi="Symbol" w:cs="Symbol" w:hint="default"/>
        <w:lang w:val="ru-RU" w:eastAsia="ru-RU" w:bidi="ru-RU"/>
      </w:rPr>
    </w:lvl>
    <w:lvl w:ilvl="6">
      <w:numFmt w:val="bullet"/>
      <w:lvlText w:val=""/>
      <w:lvlJc w:val="left"/>
      <w:pPr>
        <w:ind w:left="5353" w:hanging="560"/>
      </w:pPr>
      <w:rPr>
        <w:rFonts w:ascii="Symbol" w:hAnsi="Symbol" w:cs="Symbol" w:hint="default"/>
        <w:lang w:val="ru-RU" w:eastAsia="ru-RU" w:bidi="ru-RU"/>
      </w:rPr>
    </w:lvl>
    <w:lvl w:ilvl="7">
      <w:numFmt w:val="bullet"/>
      <w:lvlText w:val=""/>
      <w:lvlJc w:val="left"/>
      <w:pPr>
        <w:ind w:left="6476" w:hanging="560"/>
      </w:pPr>
      <w:rPr>
        <w:rFonts w:ascii="Symbol" w:hAnsi="Symbol" w:cs="Symbol" w:hint="default"/>
        <w:lang w:val="ru-RU" w:eastAsia="ru-RU" w:bidi="ru-RU"/>
      </w:rPr>
    </w:lvl>
    <w:lvl w:ilvl="8">
      <w:numFmt w:val="bullet"/>
      <w:lvlText w:val=""/>
      <w:lvlJc w:val="left"/>
      <w:pPr>
        <w:ind w:left="7599" w:hanging="560"/>
      </w:pPr>
      <w:rPr>
        <w:rFonts w:ascii="Symbol" w:hAnsi="Symbol" w:cs="Symbol" w:hint="default"/>
        <w:lang w:val="ru-RU" w:eastAsia="ru-RU" w:bidi="ru-RU"/>
      </w:rPr>
    </w:lvl>
  </w:abstractNum>
  <w:abstractNum w:abstractNumId="21" w15:restartNumberingAfterBreak="0">
    <w:nsid w:val="7EEF67EB"/>
    <w:multiLevelType w:val="multilevel"/>
    <w:tmpl w:val="EC26072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15"/>
  </w:num>
  <w:num w:numId="4">
    <w:abstractNumId w:val="16"/>
  </w:num>
  <w:num w:numId="5">
    <w:abstractNumId w:val="7"/>
  </w:num>
  <w:num w:numId="6">
    <w:abstractNumId w:val="21"/>
  </w:num>
  <w:num w:numId="7">
    <w:abstractNumId w:val="5"/>
  </w:num>
  <w:num w:numId="8">
    <w:abstractNumId w:val="14"/>
  </w:num>
  <w:num w:numId="9">
    <w:abstractNumId w:val="2"/>
  </w:num>
  <w:num w:numId="10">
    <w:abstractNumId w:val="8"/>
  </w:num>
  <w:num w:numId="11">
    <w:abstractNumId w:val="3"/>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19"/>
  </w:num>
  <w:num w:numId="18">
    <w:abstractNumId w:val="4"/>
  </w:num>
  <w:num w:numId="19">
    <w:abstractNumId w:val="4"/>
    <w:lvlOverride w:ilvl="0">
      <w:startOverride w:val="1"/>
    </w:lvlOverride>
    <w:lvlOverride w:ilvl="1"/>
    <w:lvlOverride w:ilvl="2"/>
    <w:lvlOverride w:ilvl="3"/>
    <w:lvlOverride w:ilvl="4"/>
    <w:lvlOverride w:ilvl="5"/>
    <w:lvlOverride w:ilvl="6"/>
    <w:lvlOverride w:ilvl="7"/>
    <w:lvlOverride w:ilvl="8"/>
  </w:num>
  <w:num w:numId="2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num>
  <w:num w:numId="23">
    <w:abstractNumId w:val="11"/>
  </w:num>
  <w:num w:numId="24">
    <w:abstractNumId w:val="11"/>
  </w:num>
  <w:num w:numId="25">
    <w:abstractNumId w:val="0"/>
  </w:num>
  <w:num w:numId="26">
    <w:abstractNumId w:val="0"/>
    <w:lvlOverride w:ilvl="0">
      <w:lvl w:ilvl="0">
        <w:numFmt w:val="bullet"/>
        <w:lvlText w:val=""/>
        <w:legacy w:legacy="1" w:legacySpace="0" w:legacyIndent="360"/>
        <w:lvlJc w:val="left"/>
        <w:pPr>
          <w:ind w:left="0" w:firstLine="0"/>
        </w:pPr>
        <w:rPr>
          <w:rFonts w:ascii="Symbol" w:hAnsi="Symbol" w:hint="default"/>
        </w:rPr>
      </w:lvl>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B4B8B"/>
    <w:rsid w:val="00001DF6"/>
    <w:rsid w:val="000055E6"/>
    <w:rsid w:val="00012095"/>
    <w:rsid w:val="00012C3B"/>
    <w:rsid w:val="000203AF"/>
    <w:rsid w:val="00023F4E"/>
    <w:rsid w:val="000303A6"/>
    <w:rsid w:val="00031ED2"/>
    <w:rsid w:val="0003255A"/>
    <w:rsid w:val="00032DFE"/>
    <w:rsid w:val="00041CA2"/>
    <w:rsid w:val="00043BD0"/>
    <w:rsid w:val="00044ABB"/>
    <w:rsid w:val="00054476"/>
    <w:rsid w:val="000551EB"/>
    <w:rsid w:val="000618DD"/>
    <w:rsid w:val="00064B73"/>
    <w:rsid w:val="0006648C"/>
    <w:rsid w:val="000672C6"/>
    <w:rsid w:val="000674EF"/>
    <w:rsid w:val="000739CC"/>
    <w:rsid w:val="00073DC2"/>
    <w:rsid w:val="000747A7"/>
    <w:rsid w:val="000754E0"/>
    <w:rsid w:val="0007636E"/>
    <w:rsid w:val="00091092"/>
    <w:rsid w:val="000B530D"/>
    <w:rsid w:val="000C00E3"/>
    <w:rsid w:val="000C53A5"/>
    <w:rsid w:val="000D54A0"/>
    <w:rsid w:val="000E5837"/>
    <w:rsid w:val="000F127A"/>
    <w:rsid w:val="000F29CF"/>
    <w:rsid w:val="000F651E"/>
    <w:rsid w:val="00101FB3"/>
    <w:rsid w:val="001030FA"/>
    <w:rsid w:val="00105FD2"/>
    <w:rsid w:val="00121EB8"/>
    <w:rsid w:val="00124997"/>
    <w:rsid w:val="0013236C"/>
    <w:rsid w:val="00134FB6"/>
    <w:rsid w:val="00141A8E"/>
    <w:rsid w:val="00151558"/>
    <w:rsid w:val="001618A4"/>
    <w:rsid w:val="00162478"/>
    <w:rsid w:val="001764CB"/>
    <w:rsid w:val="001774A6"/>
    <w:rsid w:val="00184C7C"/>
    <w:rsid w:val="00184D10"/>
    <w:rsid w:val="00187AFA"/>
    <w:rsid w:val="00187E54"/>
    <w:rsid w:val="00197A7A"/>
    <w:rsid w:val="001A1C90"/>
    <w:rsid w:val="001B3168"/>
    <w:rsid w:val="001C1044"/>
    <w:rsid w:val="001D0D0A"/>
    <w:rsid w:val="001D6F41"/>
    <w:rsid w:val="001E34CC"/>
    <w:rsid w:val="001F77FA"/>
    <w:rsid w:val="0020269A"/>
    <w:rsid w:val="00214090"/>
    <w:rsid w:val="00222645"/>
    <w:rsid w:val="00225FDD"/>
    <w:rsid w:val="002263D5"/>
    <w:rsid w:val="00227ADF"/>
    <w:rsid w:val="00231E14"/>
    <w:rsid w:val="002334EB"/>
    <w:rsid w:val="00233B9A"/>
    <w:rsid w:val="00246EEF"/>
    <w:rsid w:val="002470AB"/>
    <w:rsid w:val="002474C7"/>
    <w:rsid w:val="0025214B"/>
    <w:rsid w:val="00255F59"/>
    <w:rsid w:val="00260C4D"/>
    <w:rsid w:val="00261152"/>
    <w:rsid w:val="002723DC"/>
    <w:rsid w:val="00272CEB"/>
    <w:rsid w:val="002818FC"/>
    <w:rsid w:val="002832C6"/>
    <w:rsid w:val="00293212"/>
    <w:rsid w:val="002A01D7"/>
    <w:rsid w:val="002A1868"/>
    <w:rsid w:val="002A680B"/>
    <w:rsid w:val="002A6A48"/>
    <w:rsid w:val="002A77E2"/>
    <w:rsid w:val="002B1373"/>
    <w:rsid w:val="002B4B8B"/>
    <w:rsid w:val="002B700B"/>
    <w:rsid w:val="002C199B"/>
    <w:rsid w:val="002D472B"/>
    <w:rsid w:val="002E42BA"/>
    <w:rsid w:val="002E5854"/>
    <w:rsid w:val="00312084"/>
    <w:rsid w:val="00313A2D"/>
    <w:rsid w:val="00317FB0"/>
    <w:rsid w:val="00321CD8"/>
    <w:rsid w:val="003378DA"/>
    <w:rsid w:val="00341577"/>
    <w:rsid w:val="0034390F"/>
    <w:rsid w:val="00352424"/>
    <w:rsid w:val="00361586"/>
    <w:rsid w:val="00365441"/>
    <w:rsid w:val="003672B4"/>
    <w:rsid w:val="00384C02"/>
    <w:rsid w:val="00392057"/>
    <w:rsid w:val="003A0B03"/>
    <w:rsid w:val="003A0CE6"/>
    <w:rsid w:val="003A1AE1"/>
    <w:rsid w:val="003A3372"/>
    <w:rsid w:val="003A466A"/>
    <w:rsid w:val="003B29B8"/>
    <w:rsid w:val="003B3548"/>
    <w:rsid w:val="003B4DCC"/>
    <w:rsid w:val="003C4651"/>
    <w:rsid w:val="003D3294"/>
    <w:rsid w:val="003D4608"/>
    <w:rsid w:val="003D4C85"/>
    <w:rsid w:val="003E02B1"/>
    <w:rsid w:val="003E2C4D"/>
    <w:rsid w:val="003E6519"/>
    <w:rsid w:val="003F45A3"/>
    <w:rsid w:val="004012AF"/>
    <w:rsid w:val="00401F1E"/>
    <w:rsid w:val="0040369D"/>
    <w:rsid w:val="004036B0"/>
    <w:rsid w:val="004057DF"/>
    <w:rsid w:val="004102CA"/>
    <w:rsid w:val="00410554"/>
    <w:rsid w:val="004121F5"/>
    <w:rsid w:val="00431C5E"/>
    <w:rsid w:val="00433438"/>
    <w:rsid w:val="0043533C"/>
    <w:rsid w:val="00435F1C"/>
    <w:rsid w:val="00441B8E"/>
    <w:rsid w:val="00443E72"/>
    <w:rsid w:val="0044569A"/>
    <w:rsid w:val="0045737D"/>
    <w:rsid w:val="004664F1"/>
    <w:rsid w:val="004750ED"/>
    <w:rsid w:val="00475F5A"/>
    <w:rsid w:val="00485C09"/>
    <w:rsid w:val="004862D4"/>
    <w:rsid w:val="00487EC9"/>
    <w:rsid w:val="0049033A"/>
    <w:rsid w:val="00492552"/>
    <w:rsid w:val="004A25B0"/>
    <w:rsid w:val="004A5F3C"/>
    <w:rsid w:val="004B2CA2"/>
    <w:rsid w:val="004B4F6E"/>
    <w:rsid w:val="004C0EA1"/>
    <w:rsid w:val="004D0B80"/>
    <w:rsid w:val="004E0314"/>
    <w:rsid w:val="004E2554"/>
    <w:rsid w:val="004E3D12"/>
    <w:rsid w:val="004E5BDE"/>
    <w:rsid w:val="004F61D4"/>
    <w:rsid w:val="00504F7D"/>
    <w:rsid w:val="00507424"/>
    <w:rsid w:val="005164D4"/>
    <w:rsid w:val="005202CF"/>
    <w:rsid w:val="00521DF5"/>
    <w:rsid w:val="00525DE5"/>
    <w:rsid w:val="00534691"/>
    <w:rsid w:val="005367D5"/>
    <w:rsid w:val="00537EDB"/>
    <w:rsid w:val="00542418"/>
    <w:rsid w:val="0054533C"/>
    <w:rsid w:val="00547986"/>
    <w:rsid w:val="005627A4"/>
    <w:rsid w:val="00562A8A"/>
    <w:rsid w:val="00563EB7"/>
    <w:rsid w:val="00573F75"/>
    <w:rsid w:val="00580C38"/>
    <w:rsid w:val="00580F3E"/>
    <w:rsid w:val="00581A80"/>
    <w:rsid w:val="00591A76"/>
    <w:rsid w:val="00594C4C"/>
    <w:rsid w:val="005A1892"/>
    <w:rsid w:val="005A57B5"/>
    <w:rsid w:val="005A7262"/>
    <w:rsid w:val="005B458A"/>
    <w:rsid w:val="005C24EB"/>
    <w:rsid w:val="005C3506"/>
    <w:rsid w:val="005C53BD"/>
    <w:rsid w:val="005D0210"/>
    <w:rsid w:val="005F476A"/>
    <w:rsid w:val="005F52E3"/>
    <w:rsid w:val="006132C5"/>
    <w:rsid w:val="006174F4"/>
    <w:rsid w:val="0061755E"/>
    <w:rsid w:val="00627404"/>
    <w:rsid w:val="00630B85"/>
    <w:rsid w:val="00631533"/>
    <w:rsid w:val="0063755A"/>
    <w:rsid w:val="0064061B"/>
    <w:rsid w:val="006411A7"/>
    <w:rsid w:val="0065647E"/>
    <w:rsid w:val="00656579"/>
    <w:rsid w:val="006658E4"/>
    <w:rsid w:val="00676FAB"/>
    <w:rsid w:val="0067771A"/>
    <w:rsid w:val="0067790D"/>
    <w:rsid w:val="0068726F"/>
    <w:rsid w:val="006A625B"/>
    <w:rsid w:val="006A779F"/>
    <w:rsid w:val="006B291B"/>
    <w:rsid w:val="006C079C"/>
    <w:rsid w:val="006C4FEC"/>
    <w:rsid w:val="006D033C"/>
    <w:rsid w:val="006D4F1F"/>
    <w:rsid w:val="006D6AF3"/>
    <w:rsid w:val="006E0770"/>
    <w:rsid w:val="006E3818"/>
    <w:rsid w:val="006E5BF4"/>
    <w:rsid w:val="006F1FD5"/>
    <w:rsid w:val="00714F39"/>
    <w:rsid w:val="007236D7"/>
    <w:rsid w:val="0074154A"/>
    <w:rsid w:val="00746675"/>
    <w:rsid w:val="00752C18"/>
    <w:rsid w:val="00754F07"/>
    <w:rsid w:val="00762193"/>
    <w:rsid w:val="007714B8"/>
    <w:rsid w:val="00771EC5"/>
    <w:rsid w:val="007762E6"/>
    <w:rsid w:val="0078669F"/>
    <w:rsid w:val="00786EA7"/>
    <w:rsid w:val="00792075"/>
    <w:rsid w:val="007A01DE"/>
    <w:rsid w:val="007A1E2C"/>
    <w:rsid w:val="007A47A3"/>
    <w:rsid w:val="007B7013"/>
    <w:rsid w:val="007D4FFA"/>
    <w:rsid w:val="007D5FC5"/>
    <w:rsid w:val="007D6DAC"/>
    <w:rsid w:val="007F0BA7"/>
    <w:rsid w:val="007F134A"/>
    <w:rsid w:val="007F49F7"/>
    <w:rsid w:val="007F6267"/>
    <w:rsid w:val="00812D56"/>
    <w:rsid w:val="00817CA4"/>
    <w:rsid w:val="00820B26"/>
    <w:rsid w:val="00821FFE"/>
    <w:rsid w:val="00827C9D"/>
    <w:rsid w:val="00830BB9"/>
    <w:rsid w:val="00834162"/>
    <w:rsid w:val="00852A2E"/>
    <w:rsid w:val="008600FA"/>
    <w:rsid w:val="00861719"/>
    <w:rsid w:val="008700B7"/>
    <w:rsid w:val="0087624A"/>
    <w:rsid w:val="008863C4"/>
    <w:rsid w:val="0088746D"/>
    <w:rsid w:val="00891CC8"/>
    <w:rsid w:val="0089366D"/>
    <w:rsid w:val="00896C29"/>
    <w:rsid w:val="008A04BA"/>
    <w:rsid w:val="008A3975"/>
    <w:rsid w:val="008A72D9"/>
    <w:rsid w:val="008B0CC3"/>
    <w:rsid w:val="008B297A"/>
    <w:rsid w:val="008B2A0E"/>
    <w:rsid w:val="008B5806"/>
    <w:rsid w:val="008C2A9C"/>
    <w:rsid w:val="008C4E4D"/>
    <w:rsid w:val="008D136A"/>
    <w:rsid w:val="008D49F7"/>
    <w:rsid w:val="008D59C5"/>
    <w:rsid w:val="008F55C0"/>
    <w:rsid w:val="00902EAC"/>
    <w:rsid w:val="00903E7B"/>
    <w:rsid w:val="00904586"/>
    <w:rsid w:val="0092299F"/>
    <w:rsid w:val="00931AF9"/>
    <w:rsid w:val="0094144F"/>
    <w:rsid w:val="009420F7"/>
    <w:rsid w:val="00950047"/>
    <w:rsid w:val="0095461A"/>
    <w:rsid w:val="00961CEF"/>
    <w:rsid w:val="00962B13"/>
    <w:rsid w:val="009666A4"/>
    <w:rsid w:val="009713F1"/>
    <w:rsid w:val="00975BF3"/>
    <w:rsid w:val="00976611"/>
    <w:rsid w:val="00976A39"/>
    <w:rsid w:val="009A053D"/>
    <w:rsid w:val="009A1BE2"/>
    <w:rsid w:val="009A375D"/>
    <w:rsid w:val="009A76DE"/>
    <w:rsid w:val="009B135E"/>
    <w:rsid w:val="009C791F"/>
    <w:rsid w:val="009D0BCC"/>
    <w:rsid w:val="009D67C7"/>
    <w:rsid w:val="009D7F90"/>
    <w:rsid w:val="009E11B8"/>
    <w:rsid w:val="00A038F1"/>
    <w:rsid w:val="00A0470D"/>
    <w:rsid w:val="00A151B4"/>
    <w:rsid w:val="00A20786"/>
    <w:rsid w:val="00A25390"/>
    <w:rsid w:val="00A25D46"/>
    <w:rsid w:val="00A26125"/>
    <w:rsid w:val="00A3157F"/>
    <w:rsid w:val="00A359D1"/>
    <w:rsid w:val="00A35AAD"/>
    <w:rsid w:val="00A3624B"/>
    <w:rsid w:val="00A45657"/>
    <w:rsid w:val="00A46C6F"/>
    <w:rsid w:val="00A47AED"/>
    <w:rsid w:val="00A502CC"/>
    <w:rsid w:val="00A62875"/>
    <w:rsid w:val="00A72B97"/>
    <w:rsid w:val="00A774F0"/>
    <w:rsid w:val="00A8357A"/>
    <w:rsid w:val="00A849A5"/>
    <w:rsid w:val="00A853BF"/>
    <w:rsid w:val="00A861F8"/>
    <w:rsid w:val="00A925E4"/>
    <w:rsid w:val="00A9274E"/>
    <w:rsid w:val="00A92F8B"/>
    <w:rsid w:val="00AA0EE9"/>
    <w:rsid w:val="00AA3613"/>
    <w:rsid w:val="00AB0515"/>
    <w:rsid w:val="00AB5295"/>
    <w:rsid w:val="00AB58D2"/>
    <w:rsid w:val="00AB7917"/>
    <w:rsid w:val="00AC2A18"/>
    <w:rsid w:val="00AC4231"/>
    <w:rsid w:val="00AD0C78"/>
    <w:rsid w:val="00AE5102"/>
    <w:rsid w:val="00AE58D5"/>
    <w:rsid w:val="00B00560"/>
    <w:rsid w:val="00B01BCD"/>
    <w:rsid w:val="00B07362"/>
    <w:rsid w:val="00B121B2"/>
    <w:rsid w:val="00B13260"/>
    <w:rsid w:val="00B17011"/>
    <w:rsid w:val="00B229ED"/>
    <w:rsid w:val="00B27E3C"/>
    <w:rsid w:val="00B403CD"/>
    <w:rsid w:val="00B57780"/>
    <w:rsid w:val="00B60900"/>
    <w:rsid w:val="00B6279A"/>
    <w:rsid w:val="00B6355D"/>
    <w:rsid w:val="00B86CC3"/>
    <w:rsid w:val="00BA47AC"/>
    <w:rsid w:val="00BA5394"/>
    <w:rsid w:val="00BC704B"/>
    <w:rsid w:val="00BD365C"/>
    <w:rsid w:val="00BD48B0"/>
    <w:rsid w:val="00BE2853"/>
    <w:rsid w:val="00BF0CC0"/>
    <w:rsid w:val="00C049DF"/>
    <w:rsid w:val="00C0595E"/>
    <w:rsid w:val="00C07CE9"/>
    <w:rsid w:val="00C15D86"/>
    <w:rsid w:val="00C17113"/>
    <w:rsid w:val="00C2024A"/>
    <w:rsid w:val="00C23F65"/>
    <w:rsid w:val="00C32314"/>
    <w:rsid w:val="00C5038D"/>
    <w:rsid w:val="00C53D67"/>
    <w:rsid w:val="00C74C7B"/>
    <w:rsid w:val="00C759CE"/>
    <w:rsid w:val="00C80001"/>
    <w:rsid w:val="00C83E36"/>
    <w:rsid w:val="00C84998"/>
    <w:rsid w:val="00C86E41"/>
    <w:rsid w:val="00C93517"/>
    <w:rsid w:val="00CA31BF"/>
    <w:rsid w:val="00CA57F7"/>
    <w:rsid w:val="00CA5F66"/>
    <w:rsid w:val="00CA7BCD"/>
    <w:rsid w:val="00CB3B49"/>
    <w:rsid w:val="00CC6102"/>
    <w:rsid w:val="00CD009F"/>
    <w:rsid w:val="00CE3D6C"/>
    <w:rsid w:val="00CE434F"/>
    <w:rsid w:val="00CE5456"/>
    <w:rsid w:val="00CE5B7E"/>
    <w:rsid w:val="00CF0F16"/>
    <w:rsid w:val="00CF25D4"/>
    <w:rsid w:val="00D03AAA"/>
    <w:rsid w:val="00D05741"/>
    <w:rsid w:val="00D15E9D"/>
    <w:rsid w:val="00D26C28"/>
    <w:rsid w:val="00D26CC0"/>
    <w:rsid w:val="00D33BE6"/>
    <w:rsid w:val="00D37D3C"/>
    <w:rsid w:val="00D507D9"/>
    <w:rsid w:val="00D55F57"/>
    <w:rsid w:val="00D63A03"/>
    <w:rsid w:val="00D64B81"/>
    <w:rsid w:val="00D670D4"/>
    <w:rsid w:val="00D824BA"/>
    <w:rsid w:val="00D93F88"/>
    <w:rsid w:val="00D95891"/>
    <w:rsid w:val="00D97239"/>
    <w:rsid w:val="00DA3396"/>
    <w:rsid w:val="00DA574F"/>
    <w:rsid w:val="00DA611A"/>
    <w:rsid w:val="00DB125E"/>
    <w:rsid w:val="00DD0697"/>
    <w:rsid w:val="00DD0B82"/>
    <w:rsid w:val="00DD170B"/>
    <w:rsid w:val="00DE05BD"/>
    <w:rsid w:val="00DE60DC"/>
    <w:rsid w:val="00DE6B9C"/>
    <w:rsid w:val="00DF414F"/>
    <w:rsid w:val="00E079C6"/>
    <w:rsid w:val="00E1410D"/>
    <w:rsid w:val="00E20372"/>
    <w:rsid w:val="00E252B6"/>
    <w:rsid w:val="00E3004C"/>
    <w:rsid w:val="00E33680"/>
    <w:rsid w:val="00E37188"/>
    <w:rsid w:val="00E37F6D"/>
    <w:rsid w:val="00E42F70"/>
    <w:rsid w:val="00E5056D"/>
    <w:rsid w:val="00E558EF"/>
    <w:rsid w:val="00E55E70"/>
    <w:rsid w:val="00E6006F"/>
    <w:rsid w:val="00E606EC"/>
    <w:rsid w:val="00E634BF"/>
    <w:rsid w:val="00E66C8F"/>
    <w:rsid w:val="00E725A0"/>
    <w:rsid w:val="00E75575"/>
    <w:rsid w:val="00E86B01"/>
    <w:rsid w:val="00E949F9"/>
    <w:rsid w:val="00EA00BB"/>
    <w:rsid w:val="00EA7460"/>
    <w:rsid w:val="00ED06AC"/>
    <w:rsid w:val="00ED1AA4"/>
    <w:rsid w:val="00ED2106"/>
    <w:rsid w:val="00ED4FF3"/>
    <w:rsid w:val="00ED5B22"/>
    <w:rsid w:val="00ED67A4"/>
    <w:rsid w:val="00ED7420"/>
    <w:rsid w:val="00EE6DB7"/>
    <w:rsid w:val="00F03E92"/>
    <w:rsid w:val="00F12053"/>
    <w:rsid w:val="00F229F9"/>
    <w:rsid w:val="00F22C50"/>
    <w:rsid w:val="00F27C6F"/>
    <w:rsid w:val="00F30FF8"/>
    <w:rsid w:val="00F350A5"/>
    <w:rsid w:val="00F41892"/>
    <w:rsid w:val="00F432AA"/>
    <w:rsid w:val="00F45671"/>
    <w:rsid w:val="00F47E5C"/>
    <w:rsid w:val="00F57F98"/>
    <w:rsid w:val="00F72096"/>
    <w:rsid w:val="00F8623F"/>
    <w:rsid w:val="00F94A68"/>
    <w:rsid w:val="00F95520"/>
    <w:rsid w:val="00F95EEE"/>
    <w:rsid w:val="00FA17B3"/>
    <w:rsid w:val="00FB1AB2"/>
    <w:rsid w:val="00FB42B0"/>
    <w:rsid w:val="00FB6B26"/>
    <w:rsid w:val="00FB7CA0"/>
    <w:rsid w:val="00FC073C"/>
    <w:rsid w:val="00FC234D"/>
    <w:rsid w:val="00FC45DD"/>
    <w:rsid w:val="00FC4C96"/>
    <w:rsid w:val="00FC77C9"/>
    <w:rsid w:val="00FD0829"/>
    <w:rsid w:val="00FD6FFF"/>
    <w:rsid w:val="00FE240E"/>
    <w:rsid w:val="00FE7A83"/>
    <w:rsid w:val="00FF29E3"/>
    <w:rsid w:val="00FF4665"/>
    <w:rsid w:val="00FF555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rules v:ext="edit">
        <o:r id="V:Rule1" type="connector" idref="#AutoShape 66"/>
        <o:r id="V:Rule2" type="connector" idref="#AutoShape 65"/>
        <o:r id="V:Rule3" type="connector" idref="#AutoShape 67"/>
        <o:r id="V:Rule4" type="connector" idref="#AutoShape 68"/>
        <o:r id="V:Rule5" type="connector" idref="#_x0000_s1047"/>
      </o:rules>
    </o:shapelayout>
  </w:shapeDefaults>
  <w:decimalSymbol w:val=","/>
  <w:listSeparator w:val=";"/>
  <w14:docId w14:val="499B2EF7"/>
  <w15:docId w15:val="{2AC871BA-58F6-426A-9BE9-E63892BCC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qFormat="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A5F66"/>
  </w:style>
  <w:style w:type="paragraph" w:styleId="1">
    <w:name w:val="heading 1"/>
    <w:basedOn w:val="a1"/>
    <w:next w:val="a1"/>
    <w:link w:val="10"/>
    <w:qFormat/>
    <w:rsid w:val="00891CC8"/>
    <w:pPr>
      <w:keepNext/>
      <w:keepLines/>
      <w:spacing w:before="360" w:after="0" w:line="480" w:lineRule="auto"/>
      <w:jc w:val="center"/>
      <w:outlineLvl w:val="0"/>
    </w:pPr>
    <w:rPr>
      <w:rFonts w:ascii="Times New Roman" w:eastAsiaTheme="majorEastAsia" w:hAnsi="Times New Roman" w:cstheme="majorBidi"/>
      <w:b/>
      <w:bCs/>
      <w:sz w:val="28"/>
      <w:szCs w:val="28"/>
    </w:rPr>
  </w:style>
  <w:style w:type="paragraph" w:styleId="2">
    <w:name w:val="heading 2"/>
    <w:basedOn w:val="a1"/>
    <w:next w:val="a1"/>
    <w:link w:val="20"/>
    <w:unhideWhenUsed/>
    <w:qFormat/>
    <w:rsid w:val="00E20372"/>
    <w:pPr>
      <w:keepNext/>
      <w:keepLines/>
      <w:spacing w:before="200" w:after="0"/>
      <w:outlineLvl w:val="1"/>
    </w:pPr>
    <w:rPr>
      <w:rFonts w:ascii="Times New Roman" w:eastAsiaTheme="majorEastAsia" w:hAnsi="Times New Roman" w:cstheme="majorBidi"/>
      <w:b/>
      <w:bCs/>
      <w:sz w:val="28"/>
      <w:szCs w:val="26"/>
    </w:rPr>
  </w:style>
  <w:style w:type="paragraph" w:styleId="3">
    <w:name w:val="heading 3"/>
    <w:basedOn w:val="a1"/>
    <w:next w:val="a1"/>
    <w:link w:val="30"/>
    <w:uiPriority w:val="9"/>
    <w:unhideWhenUsed/>
    <w:qFormat/>
    <w:rsid w:val="00FF466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nhideWhenUsed/>
    <w:qFormat/>
    <w:rsid w:val="00FF466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F466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semiHidden/>
    <w:unhideWhenUsed/>
    <w:qFormat/>
    <w:rsid w:val="0007636E"/>
    <w:pPr>
      <w:keepNext/>
      <w:keepLines/>
      <w:spacing w:before="200" w:after="40"/>
      <w:outlineLvl w:val="5"/>
    </w:pPr>
    <w:rPr>
      <w:rFonts w:ascii="Calibri" w:eastAsia="Calibri" w:hAnsi="Calibri" w:cs="Calibri"/>
      <w:b/>
      <w:sz w:val="20"/>
      <w:szCs w:val="20"/>
      <w:lang w:val="uk-UA"/>
    </w:rPr>
  </w:style>
  <w:style w:type="paragraph" w:styleId="7">
    <w:name w:val="heading 7"/>
    <w:basedOn w:val="a1"/>
    <w:next w:val="a1"/>
    <w:link w:val="70"/>
    <w:uiPriority w:val="99"/>
    <w:semiHidden/>
    <w:unhideWhenUsed/>
    <w:qFormat/>
    <w:rsid w:val="0007636E"/>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1"/>
    <w:next w:val="a1"/>
    <w:link w:val="80"/>
    <w:uiPriority w:val="99"/>
    <w:semiHidden/>
    <w:unhideWhenUsed/>
    <w:qFormat/>
    <w:rsid w:val="0007636E"/>
    <w:pPr>
      <w:spacing w:before="240" w:after="60" w:line="240" w:lineRule="auto"/>
      <w:outlineLvl w:val="7"/>
    </w:pPr>
    <w:rPr>
      <w:rFonts w:ascii="Times New Roman" w:eastAsia="Times New Roman" w:hAnsi="Times New Roman" w:cs="Times New Roman"/>
      <w:i/>
      <w:iCs/>
      <w:sz w:val="24"/>
      <w:szCs w:val="24"/>
    </w:rPr>
  </w:style>
  <w:style w:type="paragraph" w:styleId="9">
    <w:name w:val="heading 9"/>
    <w:basedOn w:val="a1"/>
    <w:next w:val="a1"/>
    <w:link w:val="90"/>
    <w:uiPriority w:val="99"/>
    <w:semiHidden/>
    <w:unhideWhenUsed/>
    <w:qFormat/>
    <w:rsid w:val="0007636E"/>
    <w:pPr>
      <w:spacing w:before="240" w:after="60" w:line="240" w:lineRule="auto"/>
      <w:outlineLvl w:val="8"/>
    </w:pPr>
    <w:rPr>
      <w:rFonts w:ascii="Arial" w:eastAsia="Times New Roman" w:hAnsi="Arial" w:cs="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rsid w:val="00891CC8"/>
    <w:rPr>
      <w:rFonts w:ascii="Times New Roman" w:eastAsiaTheme="majorEastAsia" w:hAnsi="Times New Roman" w:cstheme="majorBidi"/>
      <w:b/>
      <w:bCs/>
      <w:sz w:val="28"/>
      <w:szCs w:val="28"/>
    </w:rPr>
  </w:style>
  <w:style w:type="character" w:customStyle="1" w:styleId="20">
    <w:name w:val="Заголовок 2 Знак"/>
    <w:basedOn w:val="a2"/>
    <w:link w:val="2"/>
    <w:rsid w:val="00E20372"/>
    <w:rPr>
      <w:rFonts w:ascii="Times New Roman" w:eastAsiaTheme="majorEastAsia" w:hAnsi="Times New Roman" w:cstheme="majorBidi"/>
      <w:b/>
      <w:bCs/>
      <w:sz w:val="28"/>
      <w:szCs w:val="26"/>
    </w:rPr>
  </w:style>
  <w:style w:type="character" w:customStyle="1" w:styleId="30">
    <w:name w:val="Заголовок 3 Знак"/>
    <w:basedOn w:val="a2"/>
    <w:link w:val="3"/>
    <w:uiPriority w:val="9"/>
    <w:rsid w:val="00FF4665"/>
    <w:rPr>
      <w:rFonts w:asciiTheme="majorHAnsi" w:eastAsiaTheme="majorEastAsia" w:hAnsiTheme="majorHAnsi" w:cstheme="majorBidi"/>
      <w:b/>
      <w:bCs/>
      <w:color w:val="4F81BD" w:themeColor="accent1"/>
    </w:rPr>
  </w:style>
  <w:style w:type="character" w:customStyle="1" w:styleId="40">
    <w:name w:val="Заголовок 4 Знак"/>
    <w:basedOn w:val="a2"/>
    <w:link w:val="4"/>
    <w:rsid w:val="00FF4665"/>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F4665"/>
    <w:rPr>
      <w:rFonts w:asciiTheme="majorHAnsi" w:eastAsiaTheme="majorEastAsia" w:hAnsiTheme="majorHAnsi" w:cstheme="majorBidi"/>
      <w:color w:val="243F60" w:themeColor="accent1" w:themeShade="7F"/>
    </w:rPr>
  </w:style>
  <w:style w:type="paragraph" w:customStyle="1" w:styleId="msonormalbullet1gif">
    <w:name w:val="msonormalbullet1.gif"/>
    <w:basedOn w:val="a1"/>
    <w:uiPriority w:val="99"/>
    <w:qFormat/>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
    <w:name w:val="msonormalbullet2.gif"/>
    <w:basedOn w:val="a1"/>
    <w:uiPriority w:val="99"/>
    <w:qFormat/>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1"/>
    <w:uiPriority w:val="99"/>
    <w:qFormat/>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
    <w:name w:val="Загаловок раздела 2"/>
    <w:basedOn w:val="a1"/>
    <w:rsid w:val="002B4B8B"/>
    <w:pPr>
      <w:keepNext/>
      <w:keepLines/>
      <w:spacing w:before="120" w:after="120" w:line="240" w:lineRule="auto"/>
      <w:jc w:val="center"/>
    </w:pPr>
    <w:rPr>
      <w:rFonts w:ascii="Times New Roman" w:eastAsiaTheme="majorEastAsia" w:hAnsi="Times New Roman" w:cstheme="majorBidi"/>
      <w:bCs/>
      <w:caps/>
      <w:sz w:val="28"/>
      <w:szCs w:val="28"/>
      <w:lang w:val="uk-UA" w:eastAsia="uk-UA"/>
    </w:rPr>
  </w:style>
  <w:style w:type="paragraph" w:customStyle="1" w:styleId="a5">
    <w:name w:val="Текст ДП"/>
    <w:basedOn w:val="a1"/>
    <w:rsid w:val="002B4B8B"/>
    <w:pPr>
      <w:spacing w:before="60" w:after="60" w:line="360" w:lineRule="auto"/>
      <w:ind w:firstLine="567"/>
      <w:jc w:val="both"/>
    </w:pPr>
    <w:rPr>
      <w:rFonts w:ascii="Times New Roman" w:eastAsia="Times New Roman" w:hAnsi="Times New Roman" w:cs="Times New Roman"/>
      <w:sz w:val="28"/>
      <w:szCs w:val="24"/>
      <w:lang w:val="uk-UA" w:eastAsia="uk-UA"/>
    </w:rPr>
  </w:style>
  <w:style w:type="paragraph" w:styleId="a6">
    <w:name w:val="List Paragraph"/>
    <w:basedOn w:val="a1"/>
    <w:uiPriority w:val="34"/>
    <w:qFormat/>
    <w:rsid w:val="0040369D"/>
    <w:pPr>
      <w:ind w:left="720"/>
      <w:contextualSpacing/>
    </w:pPr>
  </w:style>
  <w:style w:type="paragraph" w:styleId="a7">
    <w:name w:val="Balloon Text"/>
    <w:basedOn w:val="a1"/>
    <w:link w:val="a8"/>
    <w:uiPriority w:val="99"/>
    <w:semiHidden/>
    <w:unhideWhenUsed/>
    <w:qFormat/>
    <w:rsid w:val="0040369D"/>
    <w:pPr>
      <w:spacing w:after="0" w:line="240" w:lineRule="auto"/>
    </w:pPr>
    <w:rPr>
      <w:rFonts w:ascii="Tahoma" w:hAnsi="Tahoma" w:cs="Tahoma"/>
      <w:sz w:val="16"/>
      <w:szCs w:val="16"/>
    </w:rPr>
  </w:style>
  <w:style w:type="character" w:customStyle="1" w:styleId="a8">
    <w:name w:val="Текст выноски Знак"/>
    <w:basedOn w:val="a2"/>
    <w:link w:val="a7"/>
    <w:uiPriority w:val="99"/>
    <w:semiHidden/>
    <w:rsid w:val="0040369D"/>
    <w:rPr>
      <w:rFonts w:ascii="Tahoma" w:hAnsi="Tahoma" w:cs="Tahoma"/>
      <w:sz w:val="16"/>
      <w:szCs w:val="16"/>
    </w:rPr>
  </w:style>
  <w:style w:type="table" w:styleId="a9">
    <w:name w:val="Table Grid"/>
    <w:basedOn w:val="a3"/>
    <w:uiPriority w:val="39"/>
    <w:rsid w:val="00225FD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msobodytextbullet3gif">
    <w:name w:val="msobodytextbullet3.gif"/>
    <w:basedOn w:val="a1"/>
    <w:rsid w:val="00812D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
    <w:name w:val="Рисунок"/>
    <w:basedOn w:val="a1"/>
    <w:rsid w:val="00812D56"/>
    <w:pPr>
      <w:widowControl w:val="0"/>
      <w:spacing w:after="0" w:line="240" w:lineRule="auto"/>
      <w:jc w:val="center"/>
    </w:pPr>
    <w:rPr>
      <w:rFonts w:ascii="Times New Roman" w:eastAsia="Times New Roman" w:hAnsi="Times New Roman" w:cs="Times New Roman"/>
      <w:sz w:val="28"/>
      <w:szCs w:val="20"/>
      <w:lang w:val="uk-UA"/>
    </w:rPr>
  </w:style>
  <w:style w:type="character" w:styleId="ab">
    <w:name w:val="Hyperlink"/>
    <w:basedOn w:val="a2"/>
    <w:uiPriority w:val="99"/>
    <w:unhideWhenUsed/>
    <w:rsid w:val="00FF4665"/>
    <w:rPr>
      <w:color w:val="0000FF"/>
      <w:u w:val="single"/>
    </w:rPr>
  </w:style>
  <w:style w:type="paragraph" w:styleId="ac">
    <w:name w:val="header"/>
    <w:basedOn w:val="a1"/>
    <w:link w:val="ad"/>
    <w:uiPriority w:val="99"/>
    <w:unhideWhenUsed/>
    <w:qFormat/>
    <w:rsid w:val="00FF4665"/>
    <w:pPr>
      <w:tabs>
        <w:tab w:val="center" w:pos="4677"/>
        <w:tab w:val="right" w:pos="9355"/>
      </w:tabs>
      <w:spacing w:after="0" w:line="240" w:lineRule="auto"/>
    </w:pPr>
  </w:style>
  <w:style w:type="character" w:customStyle="1" w:styleId="ad">
    <w:name w:val="Верхний колонтитул Знак"/>
    <w:basedOn w:val="a2"/>
    <w:link w:val="ac"/>
    <w:uiPriority w:val="99"/>
    <w:rsid w:val="00FF4665"/>
  </w:style>
  <w:style w:type="paragraph" w:styleId="ae">
    <w:name w:val="footer"/>
    <w:basedOn w:val="a1"/>
    <w:link w:val="af"/>
    <w:uiPriority w:val="99"/>
    <w:unhideWhenUsed/>
    <w:qFormat/>
    <w:rsid w:val="00FF4665"/>
    <w:pPr>
      <w:tabs>
        <w:tab w:val="center" w:pos="4677"/>
        <w:tab w:val="right" w:pos="9355"/>
      </w:tabs>
      <w:spacing w:after="0" w:line="240" w:lineRule="auto"/>
    </w:pPr>
  </w:style>
  <w:style w:type="character" w:customStyle="1" w:styleId="af">
    <w:name w:val="Нижний колонтитул Знак"/>
    <w:basedOn w:val="a2"/>
    <w:link w:val="ae"/>
    <w:uiPriority w:val="99"/>
    <w:rsid w:val="00FF4665"/>
  </w:style>
  <w:style w:type="paragraph" w:styleId="af0">
    <w:name w:val="List"/>
    <w:basedOn w:val="a1"/>
    <w:uiPriority w:val="99"/>
    <w:semiHidden/>
    <w:unhideWhenUsed/>
    <w:rsid w:val="00FF4665"/>
    <w:pPr>
      <w:ind w:left="283" w:hanging="283"/>
      <w:contextualSpacing/>
    </w:pPr>
  </w:style>
  <w:style w:type="paragraph" w:styleId="22">
    <w:name w:val="List 2"/>
    <w:basedOn w:val="a1"/>
    <w:uiPriority w:val="99"/>
    <w:semiHidden/>
    <w:unhideWhenUsed/>
    <w:rsid w:val="00FF4665"/>
    <w:pPr>
      <w:ind w:left="566" w:hanging="283"/>
      <w:contextualSpacing/>
    </w:pPr>
  </w:style>
  <w:style w:type="paragraph" w:styleId="af1">
    <w:name w:val="Body Text"/>
    <w:basedOn w:val="a1"/>
    <w:link w:val="af2"/>
    <w:uiPriority w:val="99"/>
    <w:unhideWhenUsed/>
    <w:qFormat/>
    <w:rsid w:val="00FF4665"/>
    <w:pPr>
      <w:spacing w:after="120"/>
    </w:pPr>
  </w:style>
  <w:style w:type="character" w:customStyle="1" w:styleId="af2">
    <w:name w:val="Основной текст Знак"/>
    <w:basedOn w:val="a2"/>
    <w:link w:val="af1"/>
    <w:uiPriority w:val="99"/>
    <w:semiHidden/>
    <w:rsid w:val="00FF4665"/>
  </w:style>
  <w:style w:type="paragraph" w:styleId="af3">
    <w:name w:val="Body Text First Indent"/>
    <w:basedOn w:val="af1"/>
    <w:link w:val="af4"/>
    <w:uiPriority w:val="99"/>
    <w:semiHidden/>
    <w:unhideWhenUsed/>
    <w:rsid w:val="00FF4665"/>
    <w:pPr>
      <w:spacing w:after="200"/>
      <w:ind w:firstLine="360"/>
    </w:pPr>
  </w:style>
  <w:style w:type="character" w:customStyle="1" w:styleId="af4">
    <w:name w:val="Красная строка Знак"/>
    <w:basedOn w:val="af2"/>
    <w:link w:val="af3"/>
    <w:uiPriority w:val="99"/>
    <w:semiHidden/>
    <w:rsid w:val="00FF4665"/>
  </w:style>
  <w:style w:type="paragraph" w:customStyle="1" w:styleId="msonormalbullet2gifbullet3gif">
    <w:name w:val="msonormalbullet2gifbullet3.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5">
    <w:name w:val="Форма"/>
    <w:basedOn w:val="a1"/>
    <w:qFormat/>
    <w:rsid w:val="00FF4665"/>
    <w:pPr>
      <w:spacing w:after="0" w:line="360" w:lineRule="auto"/>
      <w:ind w:firstLine="709"/>
    </w:pPr>
    <w:rPr>
      <w:rFonts w:ascii="Times New Roman" w:eastAsiaTheme="minorHAnsi" w:hAnsi="Times New Roman"/>
      <w:sz w:val="28"/>
      <w:szCs w:val="28"/>
      <w:lang w:val="uk-UA" w:eastAsia="en-US"/>
    </w:rPr>
  </w:style>
  <w:style w:type="paragraph" w:customStyle="1" w:styleId="af6">
    <w:name w:val="Підписи"/>
    <w:basedOn w:val="af5"/>
    <w:qFormat/>
    <w:rsid w:val="00FF4665"/>
    <w:pPr>
      <w:spacing w:before="160" w:after="160"/>
      <w:jc w:val="center"/>
    </w:pPr>
    <w:rPr>
      <w:rFonts w:eastAsia="Calibri" w:cs="Times New Roman"/>
    </w:rPr>
  </w:style>
  <w:style w:type="paragraph" w:customStyle="1" w:styleId="msonormalbullet3gifbullet1gif">
    <w:name w:val="msonormalbullet3gifbullet1.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bullet3gif">
    <w:name w:val="msonormalbullet3gifbullet3.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2gif">
    <w:name w:val="msonormalbullet2gifbullet2.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bodytextbullet1gif">
    <w:name w:val="msobodytextbullet1.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bodytextbullet2gif">
    <w:name w:val="msobodytextbullet2.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1gif">
    <w:name w:val="msonormalbullet1gifbullet1.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2gif">
    <w:name w:val="msonormalbullet1gifbullet2.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3gif">
    <w:name w:val="msonormalbullet1gifbullet3.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1gif">
    <w:name w:val="a4bullet1.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3gif">
    <w:name w:val="a4bullet3.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2gif">
    <w:name w:val="a4bullet2.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1gif">
    <w:name w:val="a5bullet1.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2gif">
    <w:name w:val="a5bullet2.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3gif">
    <w:name w:val="a5bullet3.gif"/>
    <w:basedOn w:val="a1"/>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bullet1gif">
    <w:name w:val="defaultbullet1.gif"/>
    <w:basedOn w:val="a1"/>
    <w:rsid w:val="00187E5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bullet3gif">
    <w:name w:val="defaultbullet3.gif"/>
    <w:basedOn w:val="a1"/>
    <w:rsid w:val="00187E54"/>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Normal">
    <w:name w:val="Table Normal"/>
    <w:unhideWhenUsed/>
    <w:qFormat/>
    <w:rsid w:val="0088746D"/>
    <w:pPr>
      <w:spacing w:after="0" w:line="240" w:lineRule="auto"/>
    </w:pPr>
    <w:rPr>
      <w:rFonts w:eastAsia="Calibri"/>
      <w:lang w:val="en-US" w:eastAsia="en-US"/>
    </w:rPr>
    <w:tblPr>
      <w:tblInd w:w="0" w:type="dxa"/>
      <w:tblCellMar>
        <w:top w:w="0" w:type="dxa"/>
        <w:left w:w="0" w:type="dxa"/>
        <w:bottom w:w="0" w:type="dxa"/>
        <w:right w:w="0" w:type="dxa"/>
      </w:tblCellMar>
    </w:tblPr>
  </w:style>
  <w:style w:type="paragraph" w:styleId="af7">
    <w:name w:val="TOC Heading"/>
    <w:basedOn w:val="1"/>
    <w:next w:val="a1"/>
    <w:uiPriority w:val="39"/>
    <w:unhideWhenUsed/>
    <w:qFormat/>
    <w:rsid w:val="00C80001"/>
    <w:pPr>
      <w:spacing w:before="240" w:line="259" w:lineRule="auto"/>
      <w:outlineLvl w:val="9"/>
    </w:pPr>
    <w:rPr>
      <w:b w:val="0"/>
      <w:bCs w:val="0"/>
      <w:sz w:val="32"/>
      <w:szCs w:val="32"/>
      <w:lang w:val="uk-UA" w:eastAsia="uk-UA"/>
    </w:rPr>
  </w:style>
  <w:style w:type="paragraph" w:styleId="11">
    <w:name w:val="toc 1"/>
    <w:basedOn w:val="a1"/>
    <w:next w:val="a1"/>
    <w:autoRedefine/>
    <w:uiPriority w:val="39"/>
    <w:unhideWhenUsed/>
    <w:qFormat/>
    <w:rsid w:val="00C80001"/>
    <w:pPr>
      <w:spacing w:after="100"/>
    </w:pPr>
  </w:style>
  <w:style w:type="paragraph" w:styleId="23">
    <w:name w:val="toc 2"/>
    <w:basedOn w:val="a1"/>
    <w:next w:val="a1"/>
    <w:autoRedefine/>
    <w:uiPriority w:val="39"/>
    <w:unhideWhenUsed/>
    <w:qFormat/>
    <w:rsid w:val="00C80001"/>
    <w:pPr>
      <w:spacing w:after="100"/>
      <w:ind w:left="220"/>
    </w:pPr>
  </w:style>
  <w:style w:type="paragraph" w:customStyle="1" w:styleId="TableParagraph">
    <w:name w:val="Table Paragraph"/>
    <w:basedOn w:val="a1"/>
    <w:uiPriority w:val="1"/>
    <w:qFormat/>
    <w:rsid w:val="003D4C85"/>
    <w:pPr>
      <w:spacing w:after="0" w:line="240" w:lineRule="auto"/>
    </w:pPr>
    <w:rPr>
      <w:rFonts w:ascii="Times New Roman" w:eastAsia="Times New Roman" w:hAnsi="Times New Roman" w:cs="Times New Roman"/>
      <w:lang w:bidi="ru-RU"/>
    </w:rPr>
  </w:style>
  <w:style w:type="paragraph" w:styleId="HTML">
    <w:name w:val="HTML Preformatted"/>
    <w:basedOn w:val="a1"/>
    <w:link w:val="HTML0"/>
    <w:uiPriority w:val="99"/>
    <w:unhideWhenUsed/>
    <w:rsid w:val="00DA33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2"/>
    <w:link w:val="HTML"/>
    <w:uiPriority w:val="99"/>
    <w:rsid w:val="00DA3396"/>
    <w:rPr>
      <w:rFonts w:ascii="Courier New" w:eastAsia="Times New Roman" w:hAnsi="Courier New" w:cs="Courier New"/>
      <w:sz w:val="20"/>
      <w:szCs w:val="20"/>
      <w:lang w:val="uk-UA" w:eastAsia="uk-UA"/>
    </w:rPr>
  </w:style>
  <w:style w:type="paragraph" w:customStyle="1" w:styleId="af8">
    <w:name w:val="Назва ПІДРОЗДІЛУ статті"/>
    <w:basedOn w:val="1"/>
    <w:qFormat/>
    <w:rsid w:val="00F229F9"/>
    <w:pPr>
      <w:keepNext w:val="0"/>
      <w:keepLines w:val="0"/>
      <w:spacing w:before="0" w:line="240" w:lineRule="auto"/>
      <w:ind w:firstLine="567"/>
      <w:jc w:val="both"/>
    </w:pPr>
    <w:rPr>
      <w:rFonts w:eastAsia="Calibri" w:cs="Times New Roman"/>
      <w:bCs w:val="0"/>
      <w:caps/>
      <w:lang w:eastAsia="en-US"/>
    </w:rPr>
  </w:style>
  <w:style w:type="character" w:styleId="af9">
    <w:name w:val="Placeholder Text"/>
    <w:basedOn w:val="a2"/>
    <w:uiPriority w:val="99"/>
    <w:semiHidden/>
    <w:rsid w:val="00341577"/>
    <w:rPr>
      <w:color w:val="808080"/>
    </w:rPr>
  </w:style>
  <w:style w:type="paragraph" w:customStyle="1" w:styleId="a">
    <w:name w:val="Джерела"/>
    <w:basedOn w:val="af1"/>
    <w:uiPriority w:val="5"/>
    <w:rsid w:val="000F651E"/>
    <w:pPr>
      <w:numPr>
        <w:numId w:val="7"/>
      </w:numPr>
      <w:tabs>
        <w:tab w:val="num" w:pos="360"/>
      </w:tabs>
      <w:spacing w:after="0" w:line="240" w:lineRule="auto"/>
      <w:ind w:left="425" w:hanging="425"/>
      <w:jc w:val="both"/>
    </w:pPr>
    <w:rPr>
      <w:rFonts w:ascii="Times New Roman" w:eastAsia="Calibri" w:hAnsi="Times New Roman" w:cs="Times New Roman"/>
      <w:sz w:val="28"/>
      <w:szCs w:val="28"/>
      <w:lang w:eastAsia="uk-UA"/>
    </w:rPr>
  </w:style>
  <w:style w:type="character" w:styleId="afa">
    <w:name w:val="Strong"/>
    <w:basedOn w:val="a2"/>
    <w:qFormat/>
    <w:rsid w:val="000303A6"/>
    <w:rPr>
      <w:rFonts w:cs="Times New Roman"/>
      <w:sz w:val="24"/>
      <w:szCs w:val="24"/>
    </w:rPr>
  </w:style>
  <w:style w:type="paragraph" w:customStyle="1" w:styleId="afb">
    <w:name w:val="основной"/>
    <w:basedOn w:val="a1"/>
    <w:link w:val="afc"/>
    <w:rsid w:val="000303A6"/>
    <w:pPr>
      <w:shd w:val="clear" w:color="auto" w:fill="FFFFFF"/>
      <w:spacing w:after="0" w:line="360" w:lineRule="auto"/>
      <w:jc w:val="both"/>
    </w:pPr>
    <w:rPr>
      <w:rFonts w:ascii="Times New Roman" w:eastAsia="Times New Roman" w:hAnsi="Times New Roman" w:cs="Times New Roman"/>
      <w:color w:val="212121"/>
      <w:sz w:val="28"/>
      <w:szCs w:val="28"/>
      <w:lang w:val="uk-UA"/>
    </w:rPr>
  </w:style>
  <w:style w:type="character" w:customStyle="1" w:styleId="afc">
    <w:name w:val="основной Знак"/>
    <w:basedOn w:val="a2"/>
    <w:link w:val="afb"/>
    <w:locked/>
    <w:rsid w:val="000303A6"/>
    <w:rPr>
      <w:rFonts w:ascii="Times New Roman" w:eastAsia="Times New Roman" w:hAnsi="Times New Roman" w:cs="Times New Roman"/>
      <w:color w:val="212121"/>
      <w:sz w:val="28"/>
      <w:szCs w:val="28"/>
      <w:shd w:val="clear" w:color="auto" w:fill="FFFFFF"/>
      <w:lang w:val="uk-UA"/>
    </w:rPr>
  </w:style>
  <w:style w:type="paragraph" w:styleId="afd">
    <w:name w:val="Normal (Web)"/>
    <w:basedOn w:val="a1"/>
    <w:uiPriority w:val="99"/>
    <w:unhideWhenUsed/>
    <w:qFormat/>
    <w:rsid w:val="000303A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e">
    <w:name w:val="Текст абзаца"/>
    <w:basedOn w:val="a1"/>
    <w:link w:val="aff"/>
    <w:rsid w:val="000303A6"/>
    <w:pPr>
      <w:tabs>
        <w:tab w:val="left" w:pos="1080"/>
      </w:tabs>
      <w:spacing w:after="0" w:line="360" w:lineRule="auto"/>
      <w:ind w:firstLine="567"/>
      <w:jc w:val="both"/>
    </w:pPr>
    <w:rPr>
      <w:rFonts w:ascii="Times New Roman" w:eastAsia="Times New Roman" w:hAnsi="Times New Roman" w:cs="Times New Roman"/>
      <w:sz w:val="28"/>
      <w:szCs w:val="28"/>
      <w:lang w:eastAsia="en-US"/>
    </w:rPr>
  </w:style>
  <w:style w:type="character" w:customStyle="1" w:styleId="aff">
    <w:name w:val="Текст абзаца Знак"/>
    <w:basedOn w:val="a2"/>
    <w:link w:val="afe"/>
    <w:rsid w:val="000303A6"/>
    <w:rPr>
      <w:rFonts w:ascii="Times New Roman" w:eastAsia="Times New Roman" w:hAnsi="Times New Roman" w:cs="Times New Roman"/>
      <w:sz w:val="28"/>
      <w:szCs w:val="28"/>
      <w:lang w:eastAsia="en-US"/>
    </w:rPr>
  </w:style>
  <w:style w:type="character" w:customStyle="1" w:styleId="13">
    <w:name w:val="рис. и табл. 13 пт"/>
    <w:basedOn w:val="a2"/>
    <w:rsid w:val="000303A6"/>
    <w:rPr>
      <w:sz w:val="26"/>
    </w:rPr>
  </w:style>
  <w:style w:type="character" w:customStyle="1" w:styleId="130">
    <w:name w:val="Рисунки 13 пт"/>
    <w:basedOn w:val="13"/>
    <w:rsid w:val="00A861F8"/>
    <w:rPr>
      <w:sz w:val="26"/>
    </w:rPr>
  </w:style>
  <w:style w:type="character" w:customStyle="1" w:styleId="Heading4Char">
    <w:name w:val="Heading 4 Char"/>
    <w:basedOn w:val="a2"/>
    <w:semiHidden/>
    <w:locked/>
    <w:rsid w:val="00547986"/>
    <w:rPr>
      <w:rFonts w:ascii="Calibri" w:hAnsi="Calibri" w:cs="Times New Roman"/>
      <w:b/>
      <w:bCs/>
      <w:sz w:val="28"/>
      <w:szCs w:val="28"/>
      <w:lang w:eastAsia="en-US"/>
    </w:rPr>
  </w:style>
  <w:style w:type="paragraph" w:customStyle="1" w:styleId="aff0">
    <w:name w:val="Заголовки"/>
    <w:basedOn w:val="1"/>
    <w:link w:val="aff1"/>
    <w:rsid w:val="00547986"/>
    <w:pPr>
      <w:spacing w:before="120" w:line="360" w:lineRule="auto"/>
    </w:pPr>
    <w:rPr>
      <w:rFonts w:eastAsia="Calibri" w:cs="Times New Roman"/>
      <w:lang w:eastAsia="en-US"/>
    </w:rPr>
  </w:style>
  <w:style w:type="character" w:customStyle="1" w:styleId="aff1">
    <w:name w:val="Заголовки Знак"/>
    <w:basedOn w:val="10"/>
    <w:link w:val="aff0"/>
    <w:rsid w:val="00547986"/>
    <w:rPr>
      <w:rFonts w:ascii="Times New Roman" w:eastAsia="Calibri" w:hAnsi="Times New Roman" w:cs="Times New Roman"/>
      <w:b/>
      <w:bCs/>
      <w:color w:val="365F91" w:themeColor="accent1" w:themeShade="BF"/>
      <w:sz w:val="28"/>
      <w:szCs w:val="28"/>
      <w:lang w:eastAsia="en-US"/>
    </w:rPr>
  </w:style>
  <w:style w:type="character" w:customStyle="1" w:styleId="BodyTextChar">
    <w:name w:val="Body Text Char"/>
    <w:basedOn w:val="a2"/>
    <w:semiHidden/>
    <w:locked/>
    <w:rsid w:val="00547986"/>
    <w:rPr>
      <w:rFonts w:cs="Times New Roman"/>
      <w:sz w:val="28"/>
      <w:szCs w:val="28"/>
      <w:lang w:eastAsia="en-US"/>
    </w:rPr>
  </w:style>
  <w:style w:type="character" w:customStyle="1" w:styleId="hps">
    <w:name w:val="hps"/>
    <w:basedOn w:val="a2"/>
    <w:rsid w:val="00547986"/>
    <w:rPr>
      <w:rFonts w:cs="Times New Roman"/>
    </w:rPr>
  </w:style>
  <w:style w:type="character" w:styleId="aff2">
    <w:name w:val="page number"/>
    <w:basedOn w:val="a2"/>
    <w:rsid w:val="00547986"/>
  </w:style>
  <w:style w:type="character" w:customStyle="1" w:styleId="apple-converted-space">
    <w:name w:val="apple-converted-space"/>
    <w:basedOn w:val="a2"/>
    <w:rsid w:val="00547986"/>
    <w:rPr>
      <w:rFonts w:cs="Times New Roman"/>
    </w:rPr>
  </w:style>
  <w:style w:type="paragraph" w:customStyle="1" w:styleId="aff3">
    <w:name w:val="Заголовок раздела"/>
    <w:basedOn w:val="a1"/>
    <w:next w:val="a1"/>
    <w:rsid w:val="00547986"/>
    <w:pPr>
      <w:keepNext/>
      <w:spacing w:before="140" w:after="0" w:line="480" w:lineRule="auto"/>
      <w:jc w:val="center"/>
      <w:outlineLvl w:val="0"/>
    </w:pPr>
    <w:rPr>
      <w:rFonts w:ascii="Times New Roman" w:eastAsia="Times New Roman" w:hAnsi="Times New Roman" w:cs="Times New Roman"/>
      <w:caps/>
      <w:sz w:val="28"/>
      <w:szCs w:val="20"/>
    </w:rPr>
  </w:style>
  <w:style w:type="paragraph" w:styleId="31">
    <w:name w:val="toc 3"/>
    <w:basedOn w:val="a1"/>
    <w:next w:val="a1"/>
    <w:autoRedefine/>
    <w:uiPriority w:val="39"/>
    <w:semiHidden/>
    <w:qFormat/>
    <w:rsid w:val="00547986"/>
    <w:pPr>
      <w:spacing w:after="0" w:line="240" w:lineRule="auto"/>
      <w:ind w:left="560"/>
      <w:jc w:val="center"/>
    </w:pPr>
    <w:rPr>
      <w:rFonts w:ascii="Times New Roman" w:eastAsia="Times New Roman" w:hAnsi="Times New Roman" w:cs="Times New Roman"/>
      <w:sz w:val="28"/>
      <w:szCs w:val="28"/>
      <w:lang w:eastAsia="en-US"/>
    </w:rPr>
  </w:style>
  <w:style w:type="character" w:styleId="HTML1">
    <w:name w:val="HTML Code"/>
    <w:basedOn w:val="a2"/>
    <w:rsid w:val="00547986"/>
    <w:rPr>
      <w:rFonts w:ascii="Courier New" w:eastAsia="Times New Roman" w:hAnsi="Courier New" w:cs="Courier New"/>
      <w:sz w:val="20"/>
      <w:szCs w:val="20"/>
    </w:rPr>
  </w:style>
  <w:style w:type="paragraph" w:customStyle="1" w:styleId="12">
    <w:name w:val="Стиль1"/>
    <w:basedOn w:val="23"/>
    <w:autoRedefine/>
    <w:rsid w:val="00547986"/>
    <w:pPr>
      <w:tabs>
        <w:tab w:val="right" w:leader="dot" w:pos="9345"/>
      </w:tabs>
      <w:spacing w:after="0" w:line="240" w:lineRule="auto"/>
      <w:ind w:left="280"/>
      <w:jc w:val="both"/>
    </w:pPr>
    <w:rPr>
      <w:rFonts w:ascii="Times New Roman" w:eastAsia="Times New Roman" w:hAnsi="Times New Roman" w:cs="Times New Roman"/>
      <w:noProof/>
      <w:sz w:val="28"/>
      <w:szCs w:val="28"/>
      <w:lang w:val="uk-UA" w:eastAsia="en-US"/>
    </w:rPr>
  </w:style>
  <w:style w:type="paragraph" w:customStyle="1" w:styleId="14">
    <w:name w:val="Абзац списку1"/>
    <w:basedOn w:val="a1"/>
    <w:rsid w:val="00547986"/>
    <w:pPr>
      <w:spacing w:after="160" w:line="259" w:lineRule="auto"/>
      <w:ind w:left="720"/>
      <w:contextualSpacing/>
    </w:pPr>
    <w:rPr>
      <w:rFonts w:ascii="Calibri" w:eastAsia="Times New Roman" w:hAnsi="Calibri" w:cs="Times New Roman"/>
      <w:lang w:val="uk-UA" w:eastAsia="en-US"/>
    </w:rPr>
  </w:style>
  <w:style w:type="character" w:customStyle="1" w:styleId="shorttext">
    <w:name w:val="short_text"/>
    <w:basedOn w:val="a2"/>
    <w:rsid w:val="00547986"/>
  </w:style>
  <w:style w:type="table" w:styleId="81">
    <w:name w:val="Table Grid 8"/>
    <w:basedOn w:val="a3"/>
    <w:rsid w:val="00547986"/>
    <w:pPr>
      <w:spacing w:after="0" w:line="240" w:lineRule="auto"/>
      <w:jc w:val="center"/>
    </w:pPr>
    <w:rPr>
      <w:rFonts w:ascii="Times New Roman" w:eastAsia="Calibri" w:hAnsi="Times New Roman" w:cs="Times New Roman"/>
      <w:sz w:val="20"/>
      <w:szCs w:val="20"/>
      <w:lang w:val="uk-UA" w:eastAsia="uk-U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aff4">
    <w:name w:val="Назва статті"/>
    <w:basedOn w:val="a1"/>
    <w:uiPriority w:val="3"/>
    <w:qFormat/>
    <w:rsid w:val="003A3372"/>
    <w:pPr>
      <w:suppressAutoHyphens/>
      <w:autoSpaceDE w:val="0"/>
      <w:autoSpaceDN w:val="0"/>
      <w:adjustRightInd w:val="0"/>
      <w:spacing w:before="120" w:after="60" w:line="240" w:lineRule="auto"/>
      <w:jc w:val="center"/>
    </w:pPr>
    <w:rPr>
      <w:rFonts w:ascii="Cambria" w:eastAsia="Calibri" w:hAnsi="Cambria" w:cs="Arial"/>
      <w:b/>
      <w:caps/>
      <w:sz w:val="28"/>
      <w:szCs w:val="28"/>
      <w:lang w:val="uk-UA" w:eastAsia="en-US"/>
    </w:rPr>
  </w:style>
  <w:style w:type="paragraph" w:styleId="aff5">
    <w:name w:val="footnote text"/>
    <w:basedOn w:val="a1"/>
    <w:link w:val="aff6"/>
    <w:semiHidden/>
    <w:unhideWhenUsed/>
    <w:rsid w:val="008600FA"/>
    <w:pPr>
      <w:spacing w:after="0" w:line="264" w:lineRule="auto"/>
      <w:ind w:firstLine="357"/>
      <w:jc w:val="both"/>
    </w:pPr>
    <w:rPr>
      <w:rFonts w:ascii="Times New Roman" w:eastAsia="Times New Roman" w:hAnsi="Times New Roman" w:cs="Times New Roman"/>
      <w:sz w:val="20"/>
      <w:szCs w:val="20"/>
      <w:lang w:val="uk-UA"/>
    </w:rPr>
  </w:style>
  <w:style w:type="character" w:customStyle="1" w:styleId="aff6">
    <w:name w:val="Текст сноски Знак"/>
    <w:basedOn w:val="a2"/>
    <w:link w:val="aff5"/>
    <w:semiHidden/>
    <w:rsid w:val="008600FA"/>
    <w:rPr>
      <w:rFonts w:ascii="Times New Roman" w:eastAsia="Times New Roman" w:hAnsi="Times New Roman" w:cs="Times New Roman"/>
      <w:sz w:val="20"/>
      <w:szCs w:val="20"/>
      <w:lang w:val="uk-UA"/>
    </w:rPr>
  </w:style>
  <w:style w:type="character" w:styleId="aff7">
    <w:name w:val="footnote reference"/>
    <w:semiHidden/>
    <w:unhideWhenUsed/>
    <w:rsid w:val="008600FA"/>
    <w:rPr>
      <w:vertAlign w:val="superscript"/>
    </w:rPr>
  </w:style>
  <w:style w:type="character" w:customStyle="1" w:styleId="y2iqfc">
    <w:name w:val="y2iqfc"/>
    <w:basedOn w:val="a2"/>
    <w:rsid w:val="003F45A3"/>
  </w:style>
  <w:style w:type="character" w:customStyle="1" w:styleId="60">
    <w:name w:val="Заголовок 6 Знак"/>
    <w:basedOn w:val="a2"/>
    <w:link w:val="6"/>
    <w:semiHidden/>
    <w:rsid w:val="0007636E"/>
    <w:rPr>
      <w:rFonts w:ascii="Calibri" w:eastAsia="Calibri" w:hAnsi="Calibri" w:cs="Calibri"/>
      <w:b/>
      <w:sz w:val="20"/>
      <w:szCs w:val="20"/>
      <w:lang w:val="uk-UA"/>
    </w:rPr>
  </w:style>
  <w:style w:type="character" w:customStyle="1" w:styleId="70">
    <w:name w:val="Заголовок 7 Знак"/>
    <w:basedOn w:val="a2"/>
    <w:link w:val="7"/>
    <w:uiPriority w:val="99"/>
    <w:semiHidden/>
    <w:rsid w:val="0007636E"/>
    <w:rPr>
      <w:rFonts w:ascii="Times New Roman" w:eastAsia="Times New Roman" w:hAnsi="Times New Roman" w:cs="Times New Roman"/>
      <w:sz w:val="24"/>
      <w:szCs w:val="24"/>
    </w:rPr>
  </w:style>
  <w:style w:type="character" w:customStyle="1" w:styleId="80">
    <w:name w:val="Заголовок 8 Знак"/>
    <w:basedOn w:val="a2"/>
    <w:link w:val="8"/>
    <w:uiPriority w:val="99"/>
    <w:semiHidden/>
    <w:rsid w:val="0007636E"/>
    <w:rPr>
      <w:rFonts w:ascii="Times New Roman" w:eastAsia="Times New Roman" w:hAnsi="Times New Roman" w:cs="Times New Roman"/>
      <w:i/>
      <w:iCs/>
      <w:sz w:val="24"/>
      <w:szCs w:val="24"/>
    </w:rPr>
  </w:style>
  <w:style w:type="character" w:customStyle="1" w:styleId="90">
    <w:name w:val="Заголовок 9 Знак"/>
    <w:basedOn w:val="a2"/>
    <w:link w:val="9"/>
    <w:uiPriority w:val="99"/>
    <w:semiHidden/>
    <w:rsid w:val="0007636E"/>
    <w:rPr>
      <w:rFonts w:ascii="Arial" w:eastAsia="Times New Roman" w:hAnsi="Arial" w:cs="Arial"/>
    </w:rPr>
  </w:style>
  <w:style w:type="character" w:customStyle="1" w:styleId="aff8">
    <w:name w:val="Текст примечания Знак"/>
    <w:basedOn w:val="a2"/>
    <w:link w:val="aff9"/>
    <w:uiPriority w:val="99"/>
    <w:semiHidden/>
    <w:rsid w:val="0007636E"/>
    <w:rPr>
      <w:rFonts w:ascii="Calibri" w:eastAsia="Calibri" w:hAnsi="Calibri" w:cs="Calibri"/>
      <w:sz w:val="20"/>
      <w:szCs w:val="20"/>
      <w:lang w:val="uk-UA"/>
    </w:rPr>
  </w:style>
  <w:style w:type="paragraph" w:styleId="aff9">
    <w:name w:val="annotation text"/>
    <w:basedOn w:val="a1"/>
    <w:link w:val="aff8"/>
    <w:uiPriority w:val="99"/>
    <w:semiHidden/>
    <w:unhideWhenUsed/>
    <w:qFormat/>
    <w:rsid w:val="0007636E"/>
    <w:pPr>
      <w:spacing w:line="240" w:lineRule="auto"/>
    </w:pPr>
    <w:rPr>
      <w:rFonts w:ascii="Calibri" w:eastAsia="Calibri" w:hAnsi="Calibri" w:cs="Calibri"/>
      <w:sz w:val="20"/>
      <w:szCs w:val="20"/>
      <w:lang w:val="uk-UA"/>
    </w:rPr>
  </w:style>
  <w:style w:type="character" w:customStyle="1" w:styleId="affa">
    <w:name w:val="Название объекта Знак"/>
    <w:link w:val="affb"/>
    <w:semiHidden/>
    <w:locked/>
    <w:rsid w:val="0007636E"/>
    <w:rPr>
      <w:rFonts w:ascii="Times New Roman" w:eastAsia="Times New Roman" w:hAnsi="Times New Roman" w:cs="Times New Roman"/>
    </w:rPr>
  </w:style>
  <w:style w:type="paragraph" w:styleId="affb">
    <w:name w:val="caption"/>
    <w:basedOn w:val="a1"/>
    <w:next w:val="a1"/>
    <w:link w:val="affa"/>
    <w:semiHidden/>
    <w:unhideWhenUsed/>
    <w:qFormat/>
    <w:rsid w:val="0007636E"/>
    <w:pPr>
      <w:suppressAutoHyphens/>
      <w:spacing w:after="0" w:line="336" w:lineRule="auto"/>
      <w:jc w:val="center"/>
    </w:pPr>
    <w:rPr>
      <w:rFonts w:ascii="Times New Roman" w:eastAsia="Times New Roman" w:hAnsi="Times New Roman" w:cs="Times New Roman"/>
    </w:rPr>
  </w:style>
  <w:style w:type="paragraph" w:styleId="affc">
    <w:name w:val="Title"/>
    <w:basedOn w:val="a1"/>
    <w:next w:val="a1"/>
    <w:link w:val="affd"/>
    <w:uiPriority w:val="10"/>
    <w:qFormat/>
    <w:rsid w:val="0007636E"/>
    <w:pPr>
      <w:keepNext/>
      <w:keepLines/>
      <w:spacing w:before="480" w:after="120"/>
    </w:pPr>
    <w:rPr>
      <w:rFonts w:ascii="Calibri" w:eastAsia="Calibri" w:hAnsi="Calibri" w:cs="Calibri"/>
      <w:b/>
      <w:sz w:val="72"/>
      <w:szCs w:val="72"/>
      <w:lang w:val="uk-UA"/>
    </w:rPr>
  </w:style>
  <w:style w:type="character" w:customStyle="1" w:styleId="affd">
    <w:name w:val="Заголовок Знак"/>
    <w:basedOn w:val="a2"/>
    <w:link w:val="affc"/>
    <w:uiPriority w:val="10"/>
    <w:rsid w:val="0007636E"/>
    <w:rPr>
      <w:rFonts w:ascii="Calibri" w:eastAsia="Calibri" w:hAnsi="Calibri" w:cs="Calibri"/>
      <w:b/>
      <w:sz w:val="72"/>
      <w:szCs w:val="72"/>
      <w:lang w:val="uk-UA"/>
    </w:rPr>
  </w:style>
  <w:style w:type="character" w:customStyle="1" w:styleId="affe">
    <w:name w:val="Основной текст с отступом Знак"/>
    <w:basedOn w:val="a2"/>
    <w:link w:val="afff"/>
    <w:uiPriority w:val="99"/>
    <w:semiHidden/>
    <w:rsid w:val="0007636E"/>
    <w:rPr>
      <w:rFonts w:ascii="Times New Roman" w:eastAsia="Times New Roman" w:hAnsi="Times New Roman" w:cs="Times New Roman"/>
      <w:sz w:val="20"/>
      <w:szCs w:val="20"/>
      <w:lang w:val="en-GB"/>
    </w:rPr>
  </w:style>
  <w:style w:type="paragraph" w:styleId="afff">
    <w:name w:val="Body Text Indent"/>
    <w:basedOn w:val="a1"/>
    <w:link w:val="affe"/>
    <w:uiPriority w:val="99"/>
    <w:semiHidden/>
    <w:unhideWhenUsed/>
    <w:qFormat/>
    <w:rsid w:val="0007636E"/>
    <w:pPr>
      <w:spacing w:after="120" w:line="240" w:lineRule="auto"/>
      <w:ind w:left="283"/>
    </w:pPr>
    <w:rPr>
      <w:rFonts w:ascii="Times New Roman" w:eastAsia="Times New Roman" w:hAnsi="Times New Roman" w:cs="Times New Roman"/>
      <w:sz w:val="20"/>
      <w:szCs w:val="20"/>
      <w:lang w:val="en-GB"/>
    </w:rPr>
  </w:style>
  <w:style w:type="paragraph" w:styleId="afff0">
    <w:name w:val="Subtitle"/>
    <w:basedOn w:val="a1"/>
    <w:next w:val="a1"/>
    <w:link w:val="afff1"/>
    <w:uiPriority w:val="11"/>
    <w:qFormat/>
    <w:rsid w:val="0007636E"/>
    <w:pPr>
      <w:keepNext/>
      <w:keepLines/>
      <w:spacing w:before="360" w:after="80"/>
    </w:pPr>
    <w:rPr>
      <w:rFonts w:ascii="Georgia" w:eastAsia="Georgia" w:hAnsi="Georgia" w:cs="Georgia"/>
      <w:i/>
      <w:color w:val="666666"/>
      <w:sz w:val="48"/>
      <w:szCs w:val="48"/>
      <w:lang w:val="uk-UA"/>
    </w:rPr>
  </w:style>
  <w:style w:type="character" w:customStyle="1" w:styleId="afff1">
    <w:name w:val="Подзаголовок Знак"/>
    <w:basedOn w:val="a2"/>
    <w:link w:val="afff0"/>
    <w:uiPriority w:val="11"/>
    <w:rsid w:val="0007636E"/>
    <w:rPr>
      <w:rFonts w:ascii="Georgia" w:eastAsia="Georgia" w:hAnsi="Georgia" w:cs="Georgia"/>
      <w:i/>
      <w:color w:val="666666"/>
      <w:sz w:val="48"/>
      <w:szCs w:val="48"/>
      <w:lang w:val="uk-UA"/>
    </w:rPr>
  </w:style>
  <w:style w:type="character" w:customStyle="1" w:styleId="24">
    <w:name w:val="Основной текст 2 Знак"/>
    <w:basedOn w:val="a2"/>
    <w:link w:val="25"/>
    <w:uiPriority w:val="99"/>
    <w:semiHidden/>
    <w:rsid w:val="0007636E"/>
    <w:rPr>
      <w:rFonts w:ascii="Times New Roman" w:eastAsia="Times New Roman" w:hAnsi="Times New Roman" w:cs="Times New Roman"/>
      <w:sz w:val="24"/>
      <w:szCs w:val="24"/>
    </w:rPr>
  </w:style>
  <w:style w:type="paragraph" w:styleId="25">
    <w:name w:val="Body Text 2"/>
    <w:basedOn w:val="a1"/>
    <w:link w:val="24"/>
    <w:uiPriority w:val="99"/>
    <w:semiHidden/>
    <w:unhideWhenUsed/>
    <w:qFormat/>
    <w:rsid w:val="0007636E"/>
    <w:pPr>
      <w:spacing w:after="120" w:line="480" w:lineRule="auto"/>
    </w:pPr>
    <w:rPr>
      <w:rFonts w:ascii="Times New Roman" w:eastAsia="Times New Roman" w:hAnsi="Times New Roman" w:cs="Times New Roman"/>
      <w:sz w:val="24"/>
      <w:szCs w:val="24"/>
    </w:rPr>
  </w:style>
  <w:style w:type="character" w:customStyle="1" w:styleId="32">
    <w:name w:val="Основной текст 3 Знак"/>
    <w:basedOn w:val="a2"/>
    <w:link w:val="33"/>
    <w:uiPriority w:val="99"/>
    <w:semiHidden/>
    <w:rsid w:val="0007636E"/>
    <w:rPr>
      <w:rFonts w:ascii="Times New Roman" w:eastAsia="Times New Roman" w:hAnsi="Times New Roman" w:cs="Times New Roman"/>
      <w:bCs/>
      <w:sz w:val="32"/>
      <w:szCs w:val="24"/>
    </w:rPr>
  </w:style>
  <w:style w:type="paragraph" w:styleId="33">
    <w:name w:val="Body Text 3"/>
    <w:basedOn w:val="a1"/>
    <w:link w:val="32"/>
    <w:uiPriority w:val="99"/>
    <w:semiHidden/>
    <w:unhideWhenUsed/>
    <w:qFormat/>
    <w:rsid w:val="0007636E"/>
    <w:pPr>
      <w:tabs>
        <w:tab w:val="left" w:pos="720"/>
      </w:tabs>
      <w:spacing w:after="0" w:line="360" w:lineRule="auto"/>
      <w:jc w:val="both"/>
    </w:pPr>
    <w:rPr>
      <w:rFonts w:ascii="Times New Roman" w:eastAsia="Times New Roman" w:hAnsi="Times New Roman" w:cs="Times New Roman"/>
      <w:bCs/>
      <w:sz w:val="32"/>
      <w:szCs w:val="24"/>
    </w:rPr>
  </w:style>
  <w:style w:type="character" w:customStyle="1" w:styleId="26">
    <w:name w:val="Основной текст с отступом 2 Знак"/>
    <w:basedOn w:val="a2"/>
    <w:link w:val="27"/>
    <w:uiPriority w:val="99"/>
    <w:semiHidden/>
    <w:rsid w:val="0007636E"/>
    <w:rPr>
      <w:rFonts w:ascii="Times New Roman" w:eastAsia="Times New Roman" w:hAnsi="Times New Roman" w:cs="Times New Roman"/>
      <w:sz w:val="24"/>
      <w:szCs w:val="24"/>
    </w:rPr>
  </w:style>
  <w:style w:type="paragraph" w:styleId="27">
    <w:name w:val="Body Text Indent 2"/>
    <w:basedOn w:val="a1"/>
    <w:link w:val="26"/>
    <w:uiPriority w:val="99"/>
    <w:semiHidden/>
    <w:unhideWhenUsed/>
    <w:qFormat/>
    <w:rsid w:val="0007636E"/>
    <w:pPr>
      <w:spacing w:after="120" w:line="480" w:lineRule="auto"/>
      <w:ind w:left="283"/>
    </w:pPr>
    <w:rPr>
      <w:rFonts w:ascii="Times New Roman" w:eastAsia="Times New Roman" w:hAnsi="Times New Roman" w:cs="Times New Roman"/>
      <w:sz w:val="24"/>
      <w:szCs w:val="24"/>
    </w:rPr>
  </w:style>
  <w:style w:type="character" w:customStyle="1" w:styleId="34">
    <w:name w:val="Основной текст с отступом 3 Знак"/>
    <w:basedOn w:val="a2"/>
    <w:link w:val="35"/>
    <w:uiPriority w:val="99"/>
    <w:semiHidden/>
    <w:rsid w:val="0007636E"/>
    <w:rPr>
      <w:rFonts w:ascii="Times New Roman" w:eastAsia="Times New Roman" w:hAnsi="Times New Roman" w:cs="Times New Roman"/>
      <w:sz w:val="16"/>
      <w:szCs w:val="16"/>
    </w:rPr>
  </w:style>
  <w:style w:type="paragraph" w:styleId="35">
    <w:name w:val="Body Text Indent 3"/>
    <w:basedOn w:val="a1"/>
    <w:link w:val="34"/>
    <w:uiPriority w:val="99"/>
    <w:semiHidden/>
    <w:unhideWhenUsed/>
    <w:qFormat/>
    <w:rsid w:val="0007636E"/>
    <w:pPr>
      <w:spacing w:after="120" w:line="240" w:lineRule="auto"/>
      <w:ind w:left="283"/>
    </w:pPr>
    <w:rPr>
      <w:rFonts w:ascii="Times New Roman" w:eastAsia="Times New Roman" w:hAnsi="Times New Roman" w:cs="Times New Roman"/>
      <w:sz w:val="16"/>
      <w:szCs w:val="16"/>
    </w:rPr>
  </w:style>
  <w:style w:type="character" w:customStyle="1" w:styleId="afff2">
    <w:name w:val="Схема документа Знак"/>
    <w:basedOn w:val="a2"/>
    <w:link w:val="afff3"/>
    <w:uiPriority w:val="99"/>
    <w:semiHidden/>
    <w:rsid w:val="0007636E"/>
    <w:rPr>
      <w:rFonts w:ascii="Times New Roman" w:eastAsia="Times New Roman" w:hAnsi="Times New Roman" w:cs="Calibri"/>
      <w:sz w:val="24"/>
      <w:szCs w:val="20"/>
      <w:shd w:val="clear" w:color="auto" w:fill="000080"/>
      <w:lang w:val="uk-UA" w:eastAsia="uk-UA"/>
    </w:rPr>
  </w:style>
  <w:style w:type="paragraph" w:styleId="afff3">
    <w:name w:val="Document Map"/>
    <w:basedOn w:val="a1"/>
    <w:link w:val="afff2"/>
    <w:uiPriority w:val="99"/>
    <w:semiHidden/>
    <w:unhideWhenUsed/>
    <w:qFormat/>
    <w:rsid w:val="0007636E"/>
    <w:pPr>
      <w:shd w:val="clear" w:color="auto" w:fill="000080"/>
      <w:spacing w:after="0" w:line="240" w:lineRule="auto"/>
    </w:pPr>
    <w:rPr>
      <w:rFonts w:ascii="Times New Roman" w:eastAsia="Times New Roman" w:hAnsi="Times New Roman" w:cs="Calibri"/>
      <w:sz w:val="24"/>
      <w:szCs w:val="20"/>
      <w:lang w:val="uk-UA" w:eastAsia="uk-UA"/>
    </w:rPr>
  </w:style>
  <w:style w:type="character" w:customStyle="1" w:styleId="afff4">
    <w:name w:val="Тема примечания Знак"/>
    <w:basedOn w:val="aff8"/>
    <w:link w:val="afff5"/>
    <w:uiPriority w:val="99"/>
    <w:semiHidden/>
    <w:rsid w:val="0007636E"/>
    <w:rPr>
      <w:rFonts w:ascii="Calibri" w:eastAsia="Calibri" w:hAnsi="Calibri" w:cs="Calibri"/>
      <w:b/>
      <w:bCs/>
      <w:sz w:val="20"/>
      <w:szCs w:val="20"/>
      <w:lang w:val="uk-UA"/>
    </w:rPr>
  </w:style>
  <w:style w:type="paragraph" w:styleId="afff5">
    <w:name w:val="annotation subject"/>
    <w:basedOn w:val="aff9"/>
    <w:next w:val="aff9"/>
    <w:link w:val="afff4"/>
    <w:uiPriority w:val="99"/>
    <w:semiHidden/>
    <w:unhideWhenUsed/>
    <w:qFormat/>
    <w:rsid w:val="0007636E"/>
    <w:rPr>
      <w:b/>
      <w:bCs/>
    </w:rPr>
  </w:style>
  <w:style w:type="paragraph" w:styleId="afff6">
    <w:name w:val="No Spacing"/>
    <w:uiPriority w:val="1"/>
    <w:qFormat/>
    <w:rsid w:val="0007636E"/>
    <w:pPr>
      <w:spacing w:after="0" w:line="360" w:lineRule="auto"/>
      <w:ind w:firstLine="567"/>
      <w:jc w:val="center"/>
    </w:pPr>
    <w:rPr>
      <w:rFonts w:ascii="Times New Roman" w:eastAsia="Cambria" w:hAnsi="Times New Roman" w:cs="Times New Roman"/>
      <w:sz w:val="28"/>
      <w:szCs w:val="28"/>
      <w:lang w:eastAsia="en-US"/>
    </w:rPr>
  </w:style>
  <w:style w:type="paragraph" w:customStyle="1" w:styleId="msonormalbullet1gifbullet1gifbullet1gifbullet1gif">
    <w:name w:val="msonormalbullet1gifbullet1gifbullet1gifbullet1.gif"/>
    <w:basedOn w:val="a1"/>
    <w:uiPriority w:val="99"/>
    <w:qFormat/>
    <w:rsid w:val="0007636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mmary">
    <w:name w:val="summary"/>
    <w:basedOn w:val="a1"/>
    <w:uiPriority w:val="99"/>
    <w:qFormat/>
    <w:rsid w:val="0007636E"/>
    <w:pPr>
      <w:spacing w:before="100" w:beforeAutospacing="1" w:after="100" w:afterAutospacing="1" w:line="240" w:lineRule="auto"/>
    </w:pPr>
    <w:rPr>
      <w:rFonts w:ascii="Times New Roman" w:eastAsia="Times New Roman" w:hAnsi="Times New Roman" w:cs="Times New Roman"/>
      <w:sz w:val="24"/>
      <w:szCs w:val="24"/>
      <w:lang w:val="uk-UA" w:eastAsia="en-US"/>
    </w:rPr>
  </w:style>
  <w:style w:type="character" w:customStyle="1" w:styleId="afff7">
    <w:name w:val="Основной текст_"/>
    <w:link w:val="15"/>
    <w:locked/>
    <w:rsid w:val="0007636E"/>
    <w:rPr>
      <w:rFonts w:ascii="Times New Roman" w:eastAsia="Times New Roman" w:hAnsi="Times New Roman" w:cs="Times New Roman"/>
      <w:sz w:val="31"/>
      <w:szCs w:val="31"/>
      <w:shd w:val="clear" w:color="auto" w:fill="FFFFFF"/>
    </w:rPr>
  </w:style>
  <w:style w:type="paragraph" w:customStyle="1" w:styleId="15">
    <w:name w:val="Основной текст1"/>
    <w:basedOn w:val="a1"/>
    <w:link w:val="afff7"/>
    <w:qFormat/>
    <w:rsid w:val="0007636E"/>
    <w:pPr>
      <w:shd w:val="clear" w:color="auto" w:fill="FFFFFF"/>
      <w:spacing w:after="0" w:line="355" w:lineRule="exact"/>
    </w:pPr>
    <w:rPr>
      <w:rFonts w:ascii="Times New Roman" w:eastAsia="Times New Roman" w:hAnsi="Times New Roman" w:cs="Times New Roman"/>
      <w:sz w:val="31"/>
      <w:szCs w:val="31"/>
    </w:rPr>
  </w:style>
  <w:style w:type="character" w:customStyle="1" w:styleId="36">
    <w:name w:val="Основной текст (3)_"/>
    <w:link w:val="37"/>
    <w:locked/>
    <w:rsid w:val="0007636E"/>
    <w:rPr>
      <w:rFonts w:ascii="Times New Roman" w:eastAsia="Times New Roman" w:hAnsi="Times New Roman" w:cs="Times New Roman"/>
      <w:sz w:val="23"/>
      <w:szCs w:val="23"/>
      <w:shd w:val="clear" w:color="auto" w:fill="FFFFFF"/>
    </w:rPr>
  </w:style>
  <w:style w:type="paragraph" w:customStyle="1" w:styleId="37">
    <w:name w:val="Основной текст (3)"/>
    <w:basedOn w:val="a1"/>
    <w:link w:val="36"/>
    <w:qFormat/>
    <w:rsid w:val="0007636E"/>
    <w:pPr>
      <w:shd w:val="clear" w:color="auto" w:fill="FFFFFF"/>
      <w:spacing w:before="5820" w:after="180" w:line="0" w:lineRule="atLeast"/>
    </w:pPr>
    <w:rPr>
      <w:rFonts w:ascii="Times New Roman" w:eastAsia="Times New Roman" w:hAnsi="Times New Roman" w:cs="Times New Roman"/>
      <w:sz w:val="23"/>
      <w:szCs w:val="23"/>
    </w:rPr>
  </w:style>
  <w:style w:type="character" w:customStyle="1" w:styleId="28">
    <w:name w:val="Основной текст (2)_"/>
    <w:link w:val="29"/>
    <w:locked/>
    <w:rsid w:val="0007636E"/>
    <w:rPr>
      <w:rFonts w:ascii="Times New Roman" w:eastAsia="Times New Roman" w:hAnsi="Times New Roman" w:cs="Times New Roman"/>
      <w:sz w:val="31"/>
      <w:szCs w:val="31"/>
      <w:shd w:val="clear" w:color="auto" w:fill="FFFFFF"/>
    </w:rPr>
  </w:style>
  <w:style w:type="paragraph" w:customStyle="1" w:styleId="29">
    <w:name w:val="Основной текст (2)"/>
    <w:basedOn w:val="a1"/>
    <w:link w:val="28"/>
    <w:qFormat/>
    <w:rsid w:val="0007636E"/>
    <w:pPr>
      <w:shd w:val="clear" w:color="auto" w:fill="FFFFFF"/>
      <w:spacing w:after="1200" w:line="0" w:lineRule="atLeast"/>
    </w:pPr>
    <w:rPr>
      <w:rFonts w:ascii="Times New Roman" w:eastAsia="Times New Roman" w:hAnsi="Times New Roman" w:cs="Times New Roman"/>
      <w:sz w:val="31"/>
      <w:szCs w:val="31"/>
    </w:rPr>
  </w:style>
  <w:style w:type="character" w:customStyle="1" w:styleId="afff8">
    <w:name w:val="Подпись к картинке_"/>
    <w:link w:val="afff9"/>
    <w:locked/>
    <w:rsid w:val="0007636E"/>
    <w:rPr>
      <w:rFonts w:ascii="Times New Roman" w:eastAsia="Times New Roman" w:hAnsi="Times New Roman" w:cs="Times New Roman"/>
      <w:sz w:val="25"/>
      <w:szCs w:val="25"/>
      <w:shd w:val="clear" w:color="auto" w:fill="FFFFFF"/>
    </w:rPr>
  </w:style>
  <w:style w:type="paragraph" w:customStyle="1" w:styleId="afff9">
    <w:name w:val="Подпись к картинке"/>
    <w:basedOn w:val="a1"/>
    <w:link w:val="afff8"/>
    <w:qFormat/>
    <w:rsid w:val="0007636E"/>
    <w:pPr>
      <w:shd w:val="clear" w:color="auto" w:fill="FFFFFF"/>
      <w:spacing w:after="0" w:line="0" w:lineRule="atLeast"/>
    </w:pPr>
    <w:rPr>
      <w:rFonts w:ascii="Times New Roman" w:eastAsia="Times New Roman" w:hAnsi="Times New Roman" w:cs="Times New Roman"/>
      <w:sz w:val="25"/>
      <w:szCs w:val="25"/>
    </w:rPr>
  </w:style>
  <w:style w:type="character" w:customStyle="1" w:styleId="2a">
    <w:name w:val="Заголовок №2_"/>
    <w:link w:val="2b"/>
    <w:locked/>
    <w:rsid w:val="0007636E"/>
    <w:rPr>
      <w:rFonts w:ascii="Times New Roman" w:eastAsia="Times New Roman" w:hAnsi="Times New Roman" w:cs="Times New Roman"/>
      <w:sz w:val="31"/>
      <w:szCs w:val="31"/>
      <w:shd w:val="clear" w:color="auto" w:fill="FFFFFF"/>
    </w:rPr>
  </w:style>
  <w:style w:type="paragraph" w:customStyle="1" w:styleId="2b">
    <w:name w:val="Заголовок №2"/>
    <w:basedOn w:val="a1"/>
    <w:link w:val="2a"/>
    <w:qFormat/>
    <w:rsid w:val="0007636E"/>
    <w:pPr>
      <w:shd w:val="clear" w:color="auto" w:fill="FFFFFF"/>
      <w:spacing w:before="1080" w:after="420" w:line="0" w:lineRule="atLeast"/>
      <w:outlineLvl w:val="1"/>
    </w:pPr>
    <w:rPr>
      <w:rFonts w:ascii="Times New Roman" w:eastAsia="Times New Roman" w:hAnsi="Times New Roman" w:cs="Times New Roman"/>
      <w:sz w:val="31"/>
      <w:szCs w:val="31"/>
    </w:rPr>
  </w:style>
  <w:style w:type="paragraph" w:customStyle="1" w:styleId="FR2">
    <w:name w:val="FR2"/>
    <w:uiPriority w:val="99"/>
    <w:qFormat/>
    <w:rsid w:val="0007636E"/>
    <w:pPr>
      <w:widowControl w:val="0"/>
      <w:autoSpaceDE w:val="0"/>
      <w:autoSpaceDN w:val="0"/>
      <w:spacing w:before="40" w:after="0" w:line="540" w:lineRule="auto"/>
    </w:pPr>
    <w:rPr>
      <w:rFonts w:ascii="Arial" w:eastAsia="Times New Roman" w:hAnsi="Arial" w:cs="Arial"/>
      <w:sz w:val="24"/>
      <w:szCs w:val="24"/>
      <w:lang w:val="uk-UA"/>
    </w:rPr>
  </w:style>
  <w:style w:type="paragraph" w:customStyle="1" w:styleId="41">
    <w:name w:val="заголовок 4"/>
    <w:basedOn w:val="a1"/>
    <w:next w:val="a1"/>
    <w:uiPriority w:val="99"/>
    <w:qFormat/>
    <w:rsid w:val="0007636E"/>
    <w:pPr>
      <w:keepNext/>
      <w:autoSpaceDE w:val="0"/>
      <w:autoSpaceDN w:val="0"/>
      <w:spacing w:after="0" w:line="240" w:lineRule="auto"/>
      <w:jc w:val="center"/>
    </w:pPr>
    <w:rPr>
      <w:rFonts w:ascii="Times New Roman" w:eastAsia="Times New Roman" w:hAnsi="Times New Roman" w:cs="Times New Roman"/>
      <w:sz w:val="28"/>
      <w:szCs w:val="28"/>
      <w:lang w:val="uk-UA"/>
    </w:rPr>
  </w:style>
  <w:style w:type="character" w:customStyle="1" w:styleId="2c">
    <w:name w:val="Подпись к картинке (2)_"/>
    <w:link w:val="2d"/>
    <w:locked/>
    <w:rsid w:val="0007636E"/>
    <w:rPr>
      <w:rFonts w:ascii="Times New Roman" w:eastAsia="Times New Roman" w:hAnsi="Times New Roman" w:cs="Times New Roman"/>
      <w:sz w:val="24"/>
      <w:szCs w:val="24"/>
      <w:shd w:val="clear" w:color="auto" w:fill="FFFFFF"/>
    </w:rPr>
  </w:style>
  <w:style w:type="paragraph" w:customStyle="1" w:styleId="2d">
    <w:name w:val="Подпись к картинке (2)"/>
    <w:basedOn w:val="a1"/>
    <w:link w:val="2c"/>
    <w:qFormat/>
    <w:rsid w:val="0007636E"/>
    <w:pPr>
      <w:shd w:val="clear" w:color="auto" w:fill="FFFFFF"/>
      <w:spacing w:after="0" w:line="0" w:lineRule="atLeast"/>
    </w:pPr>
    <w:rPr>
      <w:rFonts w:ascii="Times New Roman" w:eastAsia="Times New Roman" w:hAnsi="Times New Roman" w:cs="Times New Roman"/>
      <w:sz w:val="24"/>
      <w:szCs w:val="24"/>
    </w:rPr>
  </w:style>
  <w:style w:type="paragraph" w:customStyle="1" w:styleId="2e">
    <w:name w:val="Основной текст2"/>
    <w:basedOn w:val="a1"/>
    <w:uiPriority w:val="99"/>
    <w:qFormat/>
    <w:rsid w:val="0007636E"/>
    <w:pPr>
      <w:shd w:val="clear" w:color="auto" w:fill="FFFFFF"/>
      <w:spacing w:before="360" w:after="0" w:line="317" w:lineRule="exact"/>
      <w:jc w:val="both"/>
    </w:pPr>
    <w:rPr>
      <w:rFonts w:ascii="Times New Roman" w:eastAsia="Times New Roman" w:hAnsi="Times New Roman" w:cs="Times New Roman"/>
      <w:sz w:val="28"/>
      <w:szCs w:val="28"/>
      <w:lang w:eastAsia="en-US"/>
    </w:rPr>
  </w:style>
  <w:style w:type="character" w:customStyle="1" w:styleId="82">
    <w:name w:val="Основной текст (8)_"/>
    <w:link w:val="83"/>
    <w:locked/>
    <w:rsid w:val="0007636E"/>
    <w:rPr>
      <w:rFonts w:ascii="Times New Roman" w:eastAsia="Times New Roman" w:hAnsi="Times New Roman" w:cs="Times New Roman"/>
      <w:b/>
      <w:bCs/>
      <w:shd w:val="clear" w:color="auto" w:fill="FFFFFF"/>
    </w:rPr>
  </w:style>
  <w:style w:type="paragraph" w:customStyle="1" w:styleId="83">
    <w:name w:val="Основной текст (8)"/>
    <w:basedOn w:val="a1"/>
    <w:link w:val="82"/>
    <w:qFormat/>
    <w:rsid w:val="0007636E"/>
    <w:pPr>
      <w:widowControl w:val="0"/>
      <w:shd w:val="clear" w:color="auto" w:fill="FFFFFF"/>
      <w:spacing w:after="0" w:line="420" w:lineRule="exact"/>
      <w:jc w:val="center"/>
    </w:pPr>
    <w:rPr>
      <w:rFonts w:ascii="Times New Roman" w:eastAsia="Times New Roman" w:hAnsi="Times New Roman" w:cs="Times New Roman"/>
      <w:b/>
      <w:bCs/>
    </w:rPr>
  </w:style>
  <w:style w:type="character" w:customStyle="1" w:styleId="100">
    <w:name w:val="Основной текст (10)_"/>
    <w:link w:val="101"/>
    <w:locked/>
    <w:rsid w:val="0007636E"/>
    <w:rPr>
      <w:rFonts w:ascii="Times New Roman" w:eastAsia="Times New Roman" w:hAnsi="Times New Roman" w:cs="Times New Roman"/>
      <w:b/>
      <w:bCs/>
      <w:sz w:val="18"/>
      <w:szCs w:val="18"/>
      <w:shd w:val="clear" w:color="auto" w:fill="FFFFFF"/>
    </w:rPr>
  </w:style>
  <w:style w:type="paragraph" w:customStyle="1" w:styleId="101">
    <w:name w:val="Основной текст (10)"/>
    <w:basedOn w:val="a1"/>
    <w:link w:val="100"/>
    <w:qFormat/>
    <w:rsid w:val="0007636E"/>
    <w:pPr>
      <w:widowControl w:val="0"/>
      <w:shd w:val="clear" w:color="auto" w:fill="FFFFFF"/>
      <w:spacing w:after="0" w:line="338" w:lineRule="exact"/>
      <w:jc w:val="both"/>
    </w:pPr>
    <w:rPr>
      <w:rFonts w:ascii="Times New Roman" w:eastAsia="Times New Roman" w:hAnsi="Times New Roman" w:cs="Times New Roman"/>
      <w:b/>
      <w:bCs/>
      <w:sz w:val="18"/>
      <w:szCs w:val="18"/>
    </w:rPr>
  </w:style>
  <w:style w:type="character" w:customStyle="1" w:styleId="102">
    <w:name w:val="Заголовок №10_"/>
    <w:link w:val="103"/>
    <w:locked/>
    <w:rsid w:val="0007636E"/>
    <w:rPr>
      <w:rFonts w:ascii="Times New Roman" w:eastAsia="Times New Roman" w:hAnsi="Times New Roman" w:cs="Times New Roman"/>
      <w:b/>
      <w:bCs/>
      <w:sz w:val="26"/>
      <w:szCs w:val="26"/>
      <w:shd w:val="clear" w:color="auto" w:fill="FFFFFF"/>
    </w:rPr>
  </w:style>
  <w:style w:type="paragraph" w:customStyle="1" w:styleId="103">
    <w:name w:val="Заголовок №10"/>
    <w:basedOn w:val="a1"/>
    <w:link w:val="102"/>
    <w:qFormat/>
    <w:rsid w:val="0007636E"/>
    <w:pPr>
      <w:widowControl w:val="0"/>
      <w:shd w:val="clear" w:color="auto" w:fill="FFFFFF"/>
      <w:spacing w:after="120" w:line="0" w:lineRule="atLeast"/>
    </w:pPr>
    <w:rPr>
      <w:rFonts w:ascii="Times New Roman" w:eastAsia="Times New Roman" w:hAnsi="Times New Roman" w:cs="Times New Roman"/>
      <w:b/>
      <w:bCs/>
      <w:sz w:val="26"/>
      <w:szCs w:val="26"/>
    </w:rPr>
  </w:style>
  <w:style w:type="character" w:customStyle="1" w:styleId="42">
    <w:name w:val="Основной текст (4)_"/>
    <w:link w:val="43"/>
    <w:locked/>
    <w:rsid w:val="0007636E"/>
    <w:rPr>
      <w:rFonts w:ascii="Times New Roman" w:eastAsia="Times New Roman" w:hAnsi="Times New Roman" w:cs="Times New Roman"/>
      <w:b/>
      <w:bCs/>
      <w:sz w:val="19"/>
      <w:szCs w:val="19"/>
      <w:shd w:val="clear" w:color="auto" w:fill="FFFFFF"/>
    </w:rPr>
  </w:style>
  <w:style w:type="paragraph" w:customStyle="1" w:styleId="43">
    <w:name w:val="Основной текст (4)"/>
    <w:basedOn w:val="a1"/>
    <w:link w:val="42"/>
    <w:qFormat/>
    <w:rsid w:val="0007636E"/>
    <w:pPr>
      <w:widowControl w:val="0"/>
      <w:shd w:val="clear" w:color="auto" w:fill="FFFFFF"/>
      <w:spacing w:before="840" w:after="0" w:line="333" w:lineRule="exact"/>
      <w:jc w:val="center"/>
    </w:pPr>
    <w:rPr>
      <w:rFonts w:ascii="Times New Roman" w:eastAsia="Times New Roman" w:hAnsi="Times New Roman" w:cs="Times New Roman"/>
      <w:b/>
      <w:bCs/>
      <w:sz w:val="19"/>
      <w:szCs w:val="19"/>
    </w:rPr>
  </w:style>
  <w:style w:type="character" w:customStyle="1" w:styleId="220">
    <w:name w:val="Основной текст (22)_"/>
    <w:link w:val="221"/>
    <w:locked/>
    <w:rsid w:val="0007636E"/>
    <w:rPr>
      <w:rFonts w:ascii="Constantia" w:eastAsia="Constantia" w:hAnsi="Constantia" w:cs="Constantia"/>
      <w:spacing w:val="20"/>
      <w:sz w:val="19"/>
      <w:szCs w:val="19"/>
      <w:shd w:val="clear" w:color="auto" w:fill="FFFFFF"/>
    </w:rPr>
  </w:style>
  <w:style w:type="paragraph" w:customStyle="1" w:styleId="221">
    <w:name w:val="Основной текст (22)"/>
    <w:basedOn w:val="a1"/>
    <w:link w:val="220"/>
    <w:qFormat/>
    <w:rsid w:val="0007636E"/>
    <w:pPr>
      <w:widowControl w:val="0"/>
      <w:shd w:val="clear" w:color="auto" w:fill="FFFFFF"/>
      <w:spacing w:after="0" w:line="0" w:lineRule="atLeast"/>
    </w:pPr>
    <w:rPr>
      <w:rFonts w:ascii="Constantia" w:eastAsia="Constantia" w:hAnsi="Constantia" w:cs="Constantia"/>
      <w:spacing w:val="20"/>
      <w:sz w:val="19"/>
      <w:szCs w:val="19"/>
    </w:rPr>
  </w:style>
  <w:style w:type="character" w:customStyle="1" w:styleId="2f">
    <w:name w:val="Подпись к таблице (2)_"/>
    <w:link w:val="2f0"/>
    <w:locked/>
    <w:rsid w:val="0007636E"/>
    <w:rPr>
      <w:rFonts w:ascii="Times New Roman" w:eastAsia="Times New Roman" w:hAnsi="Times New Roman" w:cs="Times New Roman"/>
      <w:sz w:val="19"/>
      <w:szCs w:val="19"/>
      <w:shd w:val="clear" w:color="auto" w:fill="FFFFFF"/>
    </w:rPr>
  </w:style>
  <w:style w:type="paragraph" w:customStyle="1" w:styleId="2f0">
    <w:name w:val="Подпись к таблице (2)"/>
    <w:basedOn w:val="a1"/>
    <w:link w:val="2f"/>
    <w:qFormat/>
    <w:rsid w:val="0007636E"/>
    <w:pPr>
      <w:widowControl w:val="0"/>
      <w:shd w:val="clear" w:color="auto" w:fill="FFFFFF"/>
      <w:spacing w:after="0" w:line="0" w:lineRule="atLeast"/>
    </w:pPr>
    <w:rPr>
      <w:rFonts w:ascii="Times New Roman" w:eastAsia="Times New Roman" w:hAnsi="Times New Roman" w:cs="Times New Roman"/>
      <w:sz w:val="19"/>
      <w:szCs w:val="19"/>
    </w:rPr>
  </w:style>
  <w:style w:type="character" w:customStyle="1" w:styleId="290">
    <w:name w:val="Подпись к картинке (29)_"/>
    <w:link w:val="291"/>
    <w:locked/>
    <w:rsid w:val="0007636E"/>
    <w:rPr>
      <w:rFonts w:ascii="Times New Roman" w:eastAsia="Times New Roman" w:hAnsi="Times New Roman" w:cs="Times New Roman"/>
      <w:sz w:val="19"/>
      <w:szCs w:val="19"/>
      <w:shd w:val="clear" w:color="auto" w:fill="FFFFFF"/>
    </w:rPr>
  </w:style>
  <w:style w:type="paragraph" w:customStyle="1" w:styleId="291">
    <w:name w:val="Подпись к картинке (29)"/>
    <w:basedOn w:val="a1"/>
    <w:link w:val="290"/>
    <w:qFormat/>
    <w:rsid w:val="0007636E"/>
    <w:pPr>
      <w:widowControl w:val="0"/>
      <w:shd w:val="clear" w:color="auto" w:fill="FFFFFF"/>
      <w:spacing w:after="0" w:line="0" w:lineRule="atLeast"/>
    </w:pPr>
    <w:rPr>
      <w:rFonts w:ascii="Times New Roman" w:eastAsia="Times New Roman" w:hAnsi="Times New Roman" w:cs="Times New Roman"/>
      <w:sz w:val="19"/>
      <w:szCs w:val="19"/>
    </w:rPr>
  </w:style>
  <w:style w:type="character" w:customStyle="1" w:styleId="74">
    <w:name w:val="Основной текст (74)_"/>
    <w:link w:val="740"/>
    <w:locked/>
    <w:rsid w:val="0007636E"/>
    <w:rPr>
      <w:rFonts w:ascii="Times New Roman" w:eastAsia="Times New Roman" w:hAnsi="Times New Roman" w:cs="Times New Roman"/>
      <w:b/>
      <w:bCs/>
      <w:sz w:val="18"/>
      <w:szCs w:val="18"/>
      <w:shd w:val="clear" w:color="auto" w:fill="FFFFFF"/>
    </w:rPr>
  </w:style>
  <w:style w:type="paragraph" w:customStyle="1" w:styleId="740">
    <w:name w:val="Основной текст (74)"/>
    <w:basedOn w:val="a1"/>
    <w:link w:val="74"/>
    <w:qFormat/>
    <w:rsid w:val="0007636E"/>
    <w:pPr>
      <w:widowControl w:val="0"/>
      <w:shd w:val="clear" w:color="auto" w:fill="FFFFFF"/>
      <w:spacing w:after="0" w:line="327" w:lineRule="exact"/>
      <w:jc w:val="both"/>
    </w:pPr>
    <w:rPr>
      <w:rFonts w:ascii="Times New Roman" w:eastAsia="Times New Roman" w:hAnsi="Times New Roman" w:cs="Times New Roman"/>
      <w:b/>
      <w:bCs/>
      <w:sz w:val="18"/>
      <w:szCs w:val="18"/>
    </w:rPr>
  </w:style>
  <w:style w:type="character" w:customStyle="1" w:styleId="72">
    <w:name w:val="Основной текст (72)_"/>
    <w:link w:val="720"/>
    <w:locked/>
    <w:rsid w:val="0007636E"/>
    <w:rPr>
      <w:rFonts w:ascii="Times New Roman" w:eastAsia="Times New Roman" w:hAnsi="Times New Roman" w:cs="Times New Roman"/>
      <w:sz w:val="30"/>
      <w:szCs w:val="30"/>
      <w:shd w:val="clear" w:color="auto" w:fill="FFFFFF"/>
    </w:rPr>
  </w:style>
  <w:style w:type="paragraph" w:customStyle="1" w:styleId="720">
    <w:name w:val="Основной текст (72)"/>
    <w:basedOn w:val="a1"/>
    <w:link w:val="72"/>
    <w:qFormat/>
    <w:rsid w:val="0007636E"/>
    <w:pPr>
      <w:widowControl w:val="0"/>
      <w:shd w:val="clear" w:color="auto" w:fill="FFFFFF"/>
      <w:spacing w:before="300" w:after="0" w:line="365" w:lineRule="exact"/>
    </w:pPr>
    <w:rPr>
      <w:rFonts w:ascii="Times New Roman" w:eastAsia="Times New Roman" w:hAnsi="Times New Roman" w:cs="Times New Roman"/>
      <w:sz w:val="30"/>
      <w:szCs w:val="30"/>
    </w:rPr>
  </w:style>
  <w:style w:type="character" w:customStyle="1" w:styleId="92">
    <w:name w:val="Основной текст (92)_"/>
    <w:link w:val="920"/>
    <w:locked/>
    <w:rsid w:val="0007636E"/>
    <w:rPr>
      <w:rFonts w:ascii="Times New Roman" w:eastAsia="Times New Roman" w:hAnsi="Times New Roman" w:cs="Times New Roman"/>
      <w:sz w:val="17"/>
      <w:szCs w:val="17"/>
      <w:shd w:val="clear" w:color="auto" w:fill="FFFFFF"/>
    </w:rPr>
  </w:style>
  <w:style w:type="paragraph" w:customStyle="1" w:styleId="920">
    <w:name w:val="Основной текст (92)"/>
    <w:basedOn w:val="a1"/>
    <w:link w:val="92"/>
    <w:qFormat/>
    <w:rsid w:val="0007636E"/>
    <w:pPr>
      <w:widowControl w:val="0"/>
      <w:shd w:val="clear" w:color="auto" w:fill="FFFFFF"/>
      <w:spacing w:after="120" w:line="0" w:lineRule="atLeast"/>
    </w:pPr>
    <w:rPr>
      <w:rFonts w:ascii="Times New Roman" w:eastAsia="Times New Roman" w:hAnsi="Times New Roman" w:cs="Times New Roman"/>
      <w:sz w:val="17"/>
      <w:szCs w:val="17"/>
    </w:rPr>
  </w:style>
  <w:style w:type="character" w:customStyle="1" w:styleId="300">
    <w:name w:val="Подпись к картинке (30)_"/>
    <w:link w:val="301"/>
    <w:locked/>
    <w:rsid w:val="0007636E"/>
    <w:rPr>
      <w:rFonts w:ascii="Times New Roman" w:eastAsia="Times New Roman" w:hAnsi="Times New Roman" w:cs="Times New Roman"/>
      <w:b/>
      <w:bCs/>
      <w:sz w:val="18"/>
      <w:szCs w:val="18"/>
      <w:shd w:val="clear" w:color="auto" w:fill="FFFFFF"/>
    </w:rPr>
  </w:style>
  <w:style w:type="paragraph" w:customStyle="1" w:styleId="301">
    <w:name w:val="Подпись к картинке (30)"/>
    <w:basedOn w:val="a1"/>
    <w:link w:val="300"/>
    <w:qFormat/>
    <w:rsid w:val="0007636E"/>
    <w:pPr>
      <w:widowControl w:val="0"/>
      <w:shd w:val="clear" w:color="auto" w:fill="FFFFFF"/>
      <w:spacing w:after="0" w:line="0" w:lineRule="atLeast"/>
    </w:pPr>
    <w:rPr>
      <w:rFonts w:ascii="Times New Roman" w:eastAsia="Times New Roman" w:hAnsi="Times New Roman" w:cs="Times New Roman"/>
      <w:b/>
      <w:bCs/>
      <w:sz w:val="18"/>
      <w:szCs w:val="18"/>
    </w:rPr>
  </w:style>
  <w:style w:type="character" w:customStyle="1" w:styleId="280">
    <w:name w:val="Основной текст (28)_"/>
    <w:link w:val="281"/>
    <w:locked/>
    <w:rsid w:val="0007636E"/>
    <w:rPr>
      <w:rFonts w:ascii="Constantia" w:eastAsia="Constantia" w:hAnsi="Constantia" w:cs="Constantia"/>
      <w:sz w:val="15"/>
      <w:szCs w:val="15"/>
      <w:shd w:val="clear" w:color="auto" w:fill="FFFFFF"/>
    </w:rPr>
  </w:style>
  <w:style w:type="paragraph" w:customStyle="1" w:styleId="281">
    <w:name w:val="Основной текст (28)"/>
    <w:basedOn w:val="a1"/>
    <w:link w:val="280"/>
    <w:qFormat/>
    <w:rsid w:val="0007636E"/>
    <w:pPr>
      <w:widowControl w:val="0"/>
      <w:shd w:val="clear" w:color="auto" w:fill="FFFFFF"/>
      <w:spacing w:before="300" w:after="480" w:line="0" w:lineRule="atLeast"/>
      <w:jc w:val="both"/>
    </w:pPr>
    <w:rPr>
      <w:rFonts w:ascii="Constantia" w:eastAsia="Constantia" w:hAnsi="Constantia" w:cs="Constantia"/>
      <w:sz w:val="15"/>
      <w:szCs w:val="15"/>
    </w:rPr>
  </w:style>
  <w:style w:type="character" w:customStyle="1" w:styleId="97">
    <w:name w:val="Основной текст (97)_"/>
    <w:link w:val="970"/>
    <w:locked/>
    <w:rsid w:val="0007636E"/>
    <w:rPr>
      <w:rFonts w:ascii="Times New Roman" w:eastAsia="Times New Roman" w:hAnsi="Times New Roman" w:cs="Times New Roman"/>
      <w:b/>
      <w:bCs/>
      <w:sz w:val="18"/>
      <w:szCs w:val="18"/>
      <w:shd w:val="clear" w:color="auto" w:fill="FFFFFF"/>
    </w:rPr>
  </w:style>
  <w:style w:type="paragraph" w:customStyle="1" w:styleId="970">
    <w:name w:val="Основной текст (97)"/>
    <w:basedOn w:val="a1"/>
    <w:link w:val="97"/>
    <w:qFormat/>
    <w:rsid w:val="0007636E"/>
    <w:pPr>
      <w:widowControl w:val="0"/>
      <w:shd w:val="clear" w:color="auto" w:fill="FFFFFF"/>
      <w:spacing w:after="0" w:line="332" w:lineRule="exact"/>
    </w:pPr>
    <w:rPr>
      <w:rFonts w:ascii="Times New Roman" w:eastAsia="Times New Roman" w:hAnsi="Times New Roman" w:cs="Times New Roman"/>
      <w:b/>
      <w:bCs/>
      <w:sz w:val="18"/>
      <w:szCs w:val="18"/>
    </w:rPr>
  </w:style>
  <w:style w:type="character" w:customStyle="1" w:styleId="98">
    <w:name w:val="Основной текст (98)_"/>
    <w:link w:val="980"/>
    <w:locked/>
    <w:rsid w:val="0007636E"/>
    <w:rPr>
      <w:rFonts w:ascii="Franklin Gothic Demi Cond" w:eastAsia="Franklin Gothic Demi Cond" w:hAnsi="Franklin Gothic Demi Cond" w:cs="Franklin Gothic Demi Cond"/>
      <w:sz w:val="19"/>
      <w:szCs w:val="19"/>
      <w:shd w:val="clear" w:color="auto" w:fill="FFFFFF"/>
    </w:rPr>
  </w:style>
  <w:style w:type="paragraph" w:customStyle="1" w:styleId="980">
    <w:name w:val="Основной текст (98)"/>
    <w:basedOn w:val="a1"/>
    <w:link w:val="98"/>
    <w:qFormat/>
    <w:rsid w:val="0007636E"/>
    <w:pPr>
      <w:widowControl w:val="0"/>
      <w:shd w:val="clear" w:color="auto" w:fill="FFFFFF"/>
      <w:spacing w:before="60" w:after="0" w:line="316" w:lineRule="exact"/>
      <w:ind w:firstLine="500"/>
    </w:pPr>
    <w:rPr>
      <w:rFonts w:ascii="Franklin Gothic Demi Cond" w:eastAsia="Franklin Gothic Demi Cond" w:hAnsi="Franklin Gothic Demi Cond" w:cs="Franklin Gothic Demi Cond"/>
      <w:sz w:val="19"/>
      <w:szCs w:val="19"/>
    </w:rPr>
  </w:style>
  <w:style w:type="character" w:customStyle="1" w:styleId="120">
    <w:name w:val="Подпись к картинке (12)_"/>
    <w:link w:val="121"/>
    <w:locked/>
    <w:rsid w:val="0007636E"/>
    <w:rPr>
      <w:rFonts w:ascii="Constantia" w:eastAsia="Constantia" w:hAnsi="Constantia" w:cs="Constantia"/>
      <w:sz w:val="19"/>
      <w:szCs w:val="19"/>
      <w:shd w:val="clear" w:color="auto" w:fill="FFFFFF"/>
    </w:rPr>
  </w:style>
  <w:style w:type="paragraph" w:customStyle="1" w:styleId="121">
    <w:name w:val="Подпись к картинке (12)"/>
    <w:basedOn w:val="a1"/>
    <w:link w:val="120"/>
    <w:qFormat/>
    <w:rsid w:val="0007636E"/>
    <w:pPr>
      <w:widowControl w:val="0"/>
      <w:shd w:val="clear" w:color="auto" w:fill="FFFFFF"/>
      <w:spacing w:after="0" w:line="378" w:lineRule="exact"/>
      <w:jc w:val="center"/>
    </w:pPr>
    <w:rPr>
      <w:rFonts w:ascii="Constantia" w:eastAsia="Constantia" w:hAnsi="Constantia" w:cs="Constantia"/>
      <w:sz w:val="19"/>
      <w:szCs w:val="19"/>
    </w:rPr>
  </w:style>
  <w:style w:type="character" w:customStyle="1" w:styleId="125">
    <w:name w:val="Заголовок №12 (5)_"/>
    <w:link w:val="1250"/>
    <w:locked/>
    <w:rsid w:val="0007636E"/>
    <w:rPr>
      <w:rFonts w:ascii="Times New Roman" w:eastAsia="Times New Roman" w:hAnsi="Times New Roman" w:cs="Times New Roman"/>
      <w:b/>
      <w:bCs/>
      <w:shd w:val="clear" w:color="auto" w:fill="FFFFFF"/>
    </w:rPr>
  </w:style>
  <w:style w:type="paragraph" w:customStyle="1" w:styleId="1250">
    <w:name w:val="Заголовок №12 (5)"/>
    <w:basedOn w:val="a1"/>
    <w:link w:val="125"/>
    <w:qFormat/>
    <w:rsid w:val="0007636E"/>
    <w:pPr>
      <w:widowControl w:val="0"/>
      <w:shd w:val="clear" w:color="auto" w:fill="FFFFFF"/>
      <w:spacing w:after="0" w:line="0" w:lineRule="atLeast"/>
      <w:jc w:val="center"/>
    </w:pPr>
    <w:rPr>
      <w:rFonts w:ascii="Times New Roman" w:eastAsia="Times New Roman" w:hAnsi="Times New Roman" w:cs="Times New Roman"/>
      <w:b/>
      <w:bCs/>
    </w:rPr>
  </w:style>
  <w:style w:type="character" w:customStyle="1" w:styleId="11Exact">
    <w:name w:val="Подпись к картинке (11) Exact"/>
    <w:link w:val="110"/>
    <w:locked/>
    <w:rsid w:val="0007636E"/>
    <w:rPr>
      <w:rFonts w:ascii="Times New Roman" w:eastAsia="Times New Roman" w:hAnsi="Times New Roman" w:cs="Times New Roman"/>
      <w:b/>
      <w:bCs/>
      <w:sz w:val="15"/>
      <w:szCs w:val="15"/>
      <w:shd w:val="clear" w:color="auto" w:fill="FFFFFF"/>
    </w:rPr>
  </w:style>
  <w:style w:type="paragraph" w:customStyle="1" w:styleId="110">
    <w:name w:val="Подпись к картинке (11)"/>
    <w:basedOn w:val="a1"/>
    <w:link w:val="11Exact"/>
    <w:qFormat/>
    <w:rsid w:val="0007636E"/>
    <w:pPr>
      <w:widowControl w:val="0"/>
      <w:shd w:val="clear" w:color="auto" w:fill="FFFFFF"/>
      <w:spacing w:after="0" w:line="0" w:lineRule="atLeast"/>
    </w:pPr>
    <w:rPr>
      <w:rFonts w:ascii="Times New Roman" w:eastAsia="Times New Roman" w:hAnsi="Times New Roman" w:cs="Times New Roman"/>
      <w:b/>
      <w:bCs/>
      <w:sz w:val="15"/>
      <w:szCs w:val="15"/>
    </w:rPr>
  </w:style>
  <w:style w:type="paragraph" w:customStyle="1" w:styleId="Pa3">
    <w:name w:val="Pa3"/>
    <w:basedOn w:val="a1"/>
    <w:next w:val="a1"/>
    <w:uiPriority w:val="99"/>
    <w:qFormat/>
    <w:rsid w:val="0007636E"/>
    <w:pPr>
      <w:autoSpaceDE w:val="0"/>
      <w:autoSpaceDN w:val="0"/>
      <w:adjustRightInd w:val="0"/>
      <w:spacing w:after="0" w:line="241" w:lineRule="atLeast"/>
    </w:pPr>
    <w:rPr>
      <w:rFonts w:ascii="Futura MdCn BT" w:eastAsia="Calibri" w:hAnsi="Futura MdCn BT" w:cs="Times New Roman"/>
      <w:sz w:val="24"/>
      <w:szCs w:val="24"/>
      <w:lang w:val="uk-UA" w:eastAsia="en-US"/>
    </w:rPr>
  </w:style>
  <w:style w:type="paragraph" w:customStyle="1" w:styleId="afffa">
    <w:name w:val="Переменные"/>
    <w:basedOn w:val="af1"/>
    <w:uiPriority w:val="99"/>
    <w:qFormat/>
    <w:rsid w:val="0007636E"/>
    <w:pPr>
      <w:tabs>
        <w:tab w:val="left" w:pos="482"/>
      </w:tabs>
      <w:spacing w:after="0" w:line="336" w:lineRule="auto"/>
      <w:ind w:left="482" w:hanging="482"/>
    </w:pPr>
    <w:rPr>
      <w:rFonts w:ascii="Times New Roman" w:eastAsia="Times New Roman" w:hAnsi="Times New Roman" w:cs="Times New Roman"/>
      <w:sz w:val="20"/>
      <w:szCs w:val="20"/>
    </w:rPr>
  </w:style>
  <w:style w:type="paragraph" w:customStyle="1" w:styleId="afffb">
    <w:name w:val="Формула"/>
    <w:basedOn w:val="af1"/>
    <w:uiPriority w:val="99"/>
    <w:qFormat/>
    <w:rsid w:val="0007636E"/>
    <w:pPr>
      <w:tabs>
        <w:tab w:val="center" w:pos="4536"/>
        <w:tab w:val="right" w:pos="9356"/>
      </w:tabs>
      <w:spacing w:after="0" w:line="336" w:lineRule="auto"/>
    </w:pPr>
    <w:rPr>
      <w:rFonts w:ascii="Times New Roman" w:eastAsia="Times New Roman" w:hAnsi="Times New Roman" w:cs="Times New Roman"/>
      <w:sz w:val="20"/>
      <w:szCs w:val="20"/>
    </w:rPr>
  </w:style>
  <w:style w:type="paragraph" w:customStyle="1" w:styleId="16">
    <w:name w:val="Назва об'єкта1"/>
    <w:basedOn w:val="a1"/>
    <w:next w:val="a1"/>
    <w:uiPriority w:val="99"/>
    <w:qFormat/>
    <w:rsid w:val="0007636E"/>
    <w:pPr>
      <w:suppressAutoHyphens/>
      <w:spacing w:after="0" w:line="336" w:lineRule="auto"/>
      <w:jc w:val="center"/>
    </w:pPr>
    <w:rPr>
      <w:rFonts w:ascii="Times New Roman" w:eastAsia="Times New Roman" w:hAnsi="Times New Roman" w:cs="Times New Roman"/>
      <w:sz w:val="28"/>
      <w:szCs w:val="20"/>
      <w:lang w:val="uk-UA"/>
    </w:rPr>
  </w:style>
  <w:style w:type="paragraph" w:customStyle="1" w:styleId="111">
    <w:name w:val="Заголовок 11"/>
    <w:basedOn w:val="a1"/>
    <w:next w:val="a1"/>
    <w:uiPriority w:val="99"/>
    <w:qFormat/>
    <w:rsid w:val="0007636E"/>
    <w:pPr>
      <w:suppressAutoHyphens/>
      <w:spacing w:after="0" w:line="336" w:lineRule="auto"/>
      <w:jc w:val="center"/>
      <w:outlineLvl w:val="0"/>
    </w:pPr>
    <w:rPr>
      <w:rFonts w:ascii="Times New Roman" w:eastAsia="Times New Roman" w:hAnsi="Times New Roman" w:cs="Times New Roman"/>
      <w:b/>
      <w:caps/>
      <w:kern w:val="28"/>
      <w:sz w:val="28"/>
      <w:szCs w:val="20"/>
      <w:lang w:val="uk-UA"/>
    </w:rPr>
  </w:style>
  <w:style w:type="paragraph" w:customStyle="1" w:styleId="Maintext">
    <w:name w:val="Main_text"/>
    <w:uiPriority w:val="99"/>
    <w:qFormat/>
    <w:rsid w:val="0007636E"/>
    <w:pPr>
      <w:spacing w:after="0" w:line="240" w:lineRule="auto"/>
      <w:ind w:firstLine="454"/>
      <w:jc w:val="both"/>
    </w:pPr>
    <w:rPr>
      <w:rFonts w:ascii="Times New Roman" w:eastAsia="Times New Roman" w:hAnsi="Times New Roman" w:cs="Times New Roman"/>
      <w:sz w:val="28"/>
      <w:szCs w:val="20"/>
      <w:lang w:val="uk-UA"/>
    </w:rPr>
  </w:style>
  <w:style w:type="paragraph" w:customStyle="1" w:styleId="WorkStyle">
    <w:name w:val="WorkStyle"/>
    <w:basedOn w:val="1"/>
    <w:uiPriority w:val="99"/>
    <w:qFormat/>
    <w:rsid w:val="0007636E"/>
    <w:pPr>
      <w:keepLines w:val="0"/>
      <w:autoSpaceDE w:val="0"/>
      <w:autoSpaceDN w:val="0"/>
      <w:adjustRightInd w:val="0"/>
      <w:spacing w:before="0" w:line="240" w:lineRule="auto"/>
      <w:jc w:val="both"/>
    </w:pPr>
    <w:rPr>
      <w:rFonts w:eastAsia="Times New Roman" w:cs="Times New Roman"/>
      <w:b w:val="0"/>
      <w:sz w:val="44"/>
      <w:szCs w:val="44"/>
      <w:u w:val="single"/>
      <w:lang w:val="uk-UA"/>
    </w:rPr>
  </w:style>
  <w:style w:type="paragraph" w:customStyle="1" w:styleId="51">
    <w:name w:val="Заголовок 51"/>
    <w:basedOn w:val="a1"/>
    <w:next w:val="a1"/>
    <w:uiPriority w:val="99"/>
    <w:qFormat/>
    <w:rsid w:val="0007636E"/>
    <w:pPr>
      <w:keepNext/>
      <w:spacing w:after="0" w:line="240" w:lineRule="auto"/>
      <w:jc w:val="center"/>
      <w:outlineLvl w:val="4"/>
    </w:pPr>
    <w:rPr>
      <w:rFonts w:ascii="Journal" w:eastAsia="Times New Roman" w:hAnsi="Journal" w:cs="Times New Roman"/>
      <w:sz w:val="32"/>
      <w:szCs w:val="20"/>
      <w:lang w:val="uk-UA"/>
    </w:rPr>
  </w:style>
  <w:style w:type="paragraph" w:customStyle="1" w:styleId="210">
    <w:name w:val="Заголовок 21"/>
    <w:basedOn w:val="a1"/>
    <w:next w:val="a1"/>
    <w:uiPriority w:val="99"/>
    <w:qFormat/>
    <w:rsid w:val="0007636E"/>
    <w:pPr>
      <w:suppressAutoHyphens/>
      <w:spacing w:after="0" w:line="336" w:lineRule="auto"/>
      <w:ind w:left="851"/>
      <w:jc w:val="both"/>
      <w:outlineLvl w:val="1"/>
    </w:pPr>
    <w:rPr>
      <w:rFonts w:ascii="Times New Roman" w:eastAsia="Times New Roman" w:hAnsi="Times New Roman" w:cs="Times New Roman"/>
      <w:b/>
      <w:sz w:val="28"/>
      <w:szCs w:val="20"/>
      <w:lang w:val="uk-UA"/>
    </w:rPr>
  </w:style>
  <w:style w:type="paragraph" w:customStyle="1" w:styleId="Normal1">
    <w:name w:val="Normal1"/>
    <w:uiPriority w:val="99"/>
    <w:qFormat/>
    <w:rsid w:val="0007636E"/>
    <w:pPr>
      <w:spacing w:after="0" w:line="240" w:lineRule="auto"/>
      <w:jc w:val="both"/>
    </w:pPr>
    <w:rPr>
      <w:rFonts w:ascii="Times New Roman" w:eastAsia="Times New Roman" w:hAnsi="Times New Roman" w:cs="Times New Roman"/>
      <w:sz w:val="28"/>
      <w:szCs w:val="20"/>
      <w:lang w:val="uk-UA"/>
    </w:rPr>
  </w:style>
  <w:style w:type="paragraph" w:customStyle="1" w:styleId="afffc">
    <w:name w:val="Чертежный"/>
    <w:uiPriority w:val="99"/>
    <w:qFormat/>
    <w:rsid w:val="0007636E"/>
    <w:pPr>
      <w:spacing w:after="0" w:line="240" w:lineRule="auto"/>
      <w:jc w:val="both"/>
    </w:pPr>
    <w:rPr>
      <w:rFonts w:ascii="ISOCPEUR" w:eastAsia="Times New Roman" w:hAnsi="ISOCPEUR" w:cs="ISOCPEUR"/>
      <w:i/>
      <w:iCs/>
      <w:sz w:val="28"/>
      <w:szCs w:val="28"/>
      <w:lang w:val="uk-UA"/>
    </w:rPr>
  </w:style>
  <w:style w:type="character" w:customStyle="1" w:styleId="afffd">
    <w:name w:val="Текст таблиці Знак"/>
    <w:link w:val="afffe"/>
    <w:locked/>
    <w:rsid w:val="0007636E"/>
    <w:rPr>
      <w:rFonts w:ascii="Times New Roman" w:eastAsia="Times New Roman" w:hAnsi="Times New Roman" w:cs="Bookman Old Style"/>
      <w:sz w:val="24"/>
      <w:szCs w:val="24"/>
    </w:rPr>
  </w:style>
  <w:style w:type="paragraph" w:customStyle="1" w:styleId="afffe">
    <w:name w:val="Текст таблиці"/>
    <w:basedOn w:val="a1"/>
    <w:link w:val="afffd"/>
    <w:qFormat/>
    <w:rsid w:val="0007636E"/>
    <w:pPr>
      <w:numPr>
        <w:ilvl w:val="12"/>
      </w:numPr>
      <w:spacing w:after="0" w:line="240" w:lineRule="auto"/>
    </w:pPr>
    <w:rPr>
      <w:rFonts w:ascii="Times New Roman" w:eastAsia="Times New Roman" w:hAnsi="Times New Roman" w:cs="Bookman Old Style"/>
      <w:sz w:val="24"/>
      <w:szCs w:val="24"/>
    </w:rPr>
  </w:style>
  <w:style w:type="paragraph" w:customStyle="1" w:styleId="Default">
    <w:name w:val="Default"/>
    <w:uiPriority w:val="99"/>
    <w:qFormat/>
    <w:rsid w:val="0007636E"/>
    <w:pPr>
      <w:autoSpaceDE w:val="0"/>
      <w:autoSpaceDN w:val="0"/>
      <w:adjustRightInd w:val="0"/>
      <w:spacing w:after="0" w:line="240" w:lineRule="auto"/>
    </w:pPr>
    <w:rPr>
      <w:rFonts w:ascii="Bookman Old Style" w:eastAsia="Times New Roman" w:hAnsi="Bookman Old Style" w:cs="Bookman Old Style"/>
      <w:color w:val="000000"/>
      <w:sz w:val="24"/>
      <w:szCs w:val="24"/>
    </w:rPr>
  </w:style>
  <w:style w:type="character" w:customStyle="1" w:styleId="affff">
    <w:name w:val="Маркер Знак"/>
    <w:link w:val="a0"/>
    <w:locked/>
    <w:rsid w:val="0007636E"/>
    <w:rPr>
      <w:rFonts w:ascii="Bookman Old Style" w:eastAsia="Times New Roman" w:hAnsi="Bookman Old Style" w:cs="Bookman Old Style"/>
      <w:sz w:val="26"/>
      <w:szCs w:val="26"/>
    </w:rPr>
  </w:style>
  <w:style w:type="paragraph" w:customStyle="1" w:styleId="a0">
    <w:name w:val="Маркер"/>
    <w:basedOn w:val="a1"/>
    <w:link w:val="affff"/>
    <w:qFormat/>
    <w:rsid w:val="0007636E"/>
    <w:pPr>
      <w:numPr>
        <w:numId w:val="21"/>
      </w:numPr>
      <w:tabs>
        <w:tab w:val="left" w:pos="851"/>
      </w:tabs>
      <w:spacing w:after="0" w:line="264" w:lineRule="auto"/>
      <w:ind w:left="851" w:hanging="284"/>
      <w:jc w:val="both"/>
    </w:pPr>
    <w:rPr>
      <w:rFonts w:ascii="Bookman Old Style" w:eastAsia="Times New Roman" w:hAnsi="Bookman Old Style" w:cs="Bookman Old Style"/>
      <w:sz w:val="26"/>
      <w:szCs w:val="26"/>
    </w:rPr>
  </w:style>
  <w:style w:type="character" w:customStyle="1" w:styleId="affff0">
    <w:name w:val="Заголовки реферат Знак"/>
    <w:link w:val="affff1"/>
    <w:locked/>
    <w:rsid w:val="0007636E"/>
    <w:rPr>
      <w:rFonts w:ascii="Times New Roman" w:hAnsi="Times New Roman" w:cs="Times New Roman"/>
      <w:b/>
      <w:sz w:val="28"/>
      <w:szCs w:val="28"/>
    </w:rPr>
  </w:style>
  <w:style w:type="paragraph" w:customStyle="1" w:styleId="affff1">
    <w:name w:val="Заголовки реферат"/>
    <w:basedOn w:val="a1"/>
    <w:link w:val="affff0"/>
    <w:qFormat/>
    <w:rsid w:val="0007636E"/>
    <w:pPr>
      <w:spacing w:before="240" w:after="240" w:line="360" w:lineRule="auto"/>
      <w:jc w:val="center"/>
    </w:pPr>
    <w:rPr>
      <w:rFonts w:ascii="Times New Roman" w:hAnsi="Times New Roman" w:cs="Times New Roman"/>
      <w:b/>
      <w:sz w:val="28"/>
      <w:szCs w:val="28"/>
    </w:rPr>
  </w:style>
  <w:style w:type="character" w:customStyle="1" w:styleId="picture-desc">
    <w:name w:val="picture-desc"/>
    <w:basedOn w:val="a2"/>
    <w:rsid w:val="0007636E"/>
  </w:style>
  <w:style w:type="character" w:customStyle="1" w:styleId="12pt">
    <w:name w:val="Основной текст + 12 pt"/>
    <w:rsid w:val="0007636E"/>
    <w:rPr>
      <w:rFonts w:ascii="Times New Roman" w:eastAsia="Times New Roman" w:hAnsi="Times New Roman" w:cs="Times New Roman" w:hint="default"/>
      <w:sz w:val="24"/>
      <w:szCs w:val="24"/>
      <w:shd w:val="clear" w:color="auto" w:fill="FFFFFF"/>
    </w:rPr>
  </w:style>
  <w:style w:type="character" w:customStyle="1" w:styleId="2f1">
    <w:name w:val="Основной текст (2) + Не полужирный"/>
    <w:rsid w:val="0007636E"/>
    <w:rPr>
      <w:rFonts w:ascii="Times New Roman" w:eastAsia="Times New Roman" w:hAnsi="Times New Roman" w:cs="Times New Roman" w:hint="default"/>
      <w:b/>
      <w:bCs/>
      <w:i w:val="0"/>
      <w:iCs w:val="0"/>
      <w:smallCaps w:val="0"/>
      <w:strike w:val="0"/>
      <w:dstrike w:val="0"/>
      <w:spacing w:val="0"/>
      <w:sz w:val="27"/>
      <w:szCs w:val="27"/>
      <w:u w:val="none"/>
      <w:effect w:val="none"/>
    </w:rPr>
  </w:style>
  <w:style w:type="character" w:customStyle="1" w:styleId="1pt">
    <w:name w:val="Основной текст + Интервал 1 pt"/>
    <w:rsid w:val="0007636E"/>
    <w:rPr>
      <w:rFonts w:ascii="Times New Roman" w:eastAsia="Times New Roman" w:hAnsi="Times New Roman" w:cs="Times New Roman" w:hint="default"/>
      <w:b w:val="0"/>
      <w:bCs w:val="0"/>
      <w:i w:val="0"/>
      <w:iCs w:val="0"/>
      <w:smallCaps w:val="0"/>
      <w:strike w:val="0"/>
      <w:dstrike w:val="0"/>
      <w:spacing w:val="20"/>
      <w:sz w:val="32"/>
      <w:szCs w:val="32"/>
      <w:u w:val="none"/>
      <w:effect w:val="none"/>
      <w:shd w:val="clear" w:color="auto" w:fill="FFFFFF"/>
    </w:rPr>
  </w:style>
  <w:style w:type="character" w:customStyle="1" w:styleId="12pt0">
    <w:name w:val="Подпись к картинке + 12 pt"/>
    <w:rsid w:val="0007636E"/>
    <w:rPr>
      <w:rFonts w:ascii="Times New Roman" w:eastAsia="Times New Roman" w:hAnsi="Times New Roman" w:cs="Times New Roman" w:hint="default"/>
      <w:b w:val="0"/>
      <w:bCs w:val="0"/>
      <w:i w:val="0"/>
      <w:iCs w:val="0"/>
      <w:smallCaps w:val="0"/>
      <w:strike w:val="0"/>
      <w:dstrike w:val="0"/>
      <w:spacing w:val="0"/>
      <w:sz w:val="24"/>
      <w:szCs w:val="24"/>
      <w:u w:val="none"/>
      <w:effect w:val="none"/>
      <w:shd w:val="clear" w:color="auto" w:fill="FFFFFF"/>
    </w:rPr>
  </w:style>
  <w:style w:type="character" w:customStyle="1" w:styleId="affff2">
    <w:name w:val="Основной текст + Курсив"/>
    <w:aliases w:val="Интервал 1 pt"/>
    <w:rsid w:val="0007636E"/>
    <w:rPr>
      <w:rFonts w:ascii="Times New Roman" w:eastAsia="Times New Roman" w:hAnsi="Times New Roman" w:cs="Times New Roman" w:hint="default"/>
      <w:b w:val="0"/>
      <w:bCs w:val="0"/>
      <w:i/>
      <w:iCs/>
      <w:smallCaps w:val="0"/>
      <w:strike w:val="0"/>
      <w:dstrike w:val="0"/>
      <w:spacing w:val="30"/>
      <w:sz w:val="29"/>
      <w:szCs w:val="29"/>
      <w:u w:val="none"/>
      <w:effect w:val="none"/>
      <w:shd w:val="clear" w:color="auto" w:fill="FFFFFF"/>
    </w:rPr>
  </w:style>
  <w:style w:type="character" w:customStyle="1" w:styleId="112">
    <w:name w:val="Основной текст + 11"/>
    <w:aliases w:val="5 pt"/>
    <w:rsid w:val="0007636E"/>
    <w:rPr>
      <w:rFonts w:ascii="Constantia" w:eastAsia="Constantia" w:hAnsi="Constantia" w:cs="Constantia" w:hint="default"/>
      <w:b/>
      <w:bCs/>
      <w:color w:val="000000"/>
      <w:spacing w:val="-10"/>
      <w:w w:val="100"/>
      <w:position w:val="0"/>
      <w:sz w:val="21"/>
      <w:szCs w:val="21"/>
      <w:shd w:val="clear" w:color="auto" w:fill="FFFFFF"/>
      <w:lang w:val="uk-UA" w:eastAsia="uk-UA" w:bidi="uk-UA"/>
    </w:rPr>
  </w:style>
  <w:style w:type="character" w:customStyle="1" w:styleId="tgc">
    <w:name w:val="_tgc"/>
    <w:rsid w:val="0007636E"/>
  </w:style>
  <w:style w:type="character" w:customStyle="1" w:styleId="5pt">
    <w:name w:val="Основной текст + Интервал 5 pt"/>
    <w:rsid w:val="0007636E"/>
    <w:rPr>
      <w:rFonts w:ascii="Times New Roman" w:eastAsia="Times New Roman" w:hAnsi="Times New Roman" w:cs="Times New Roman" w:hint="default"/>
      <w:spacing w:val="100"/>
      <w:sz w:val="19"/>
      <w:szCs w:val="19"/>
      <w:shd w:val="clear" w:color="auto" w:fill="FFFFFF"/>
    </w:rPr>
  </w:style>
  <w:style w:type="character" w:customStyle="1" w:styleId="affff3">
    <w:name w:val="Основной текст + Полужирный"/>
    <w:aliases w:val="Курсив"/>
    <w:rsid w:val="0007636E"/>
    <w:rPr>
      <w:rFonts w:ascii="Times New Roman" w:eastAsia="Times New Roman" w:hAnsi="Times New Roman" w:cs="Times New Roman"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28pt">
    <w:name w:val="Основной текст (2) + 8 pt"/>
    <w:aliases w:val="Полужирный,Основной текст (2) + 9 pt"/>
    <w:rsid w:val="0007636E"/>
    <w:rPr>
      <w:rFonts w:ascii="Times New Roman" w:eastAsia="Times New Roman" w:hAnsi="Times New Roman" w:cs="Times New Roman" w:hint="default"/>
      <w:b/>
      <w:bCs/>
      <w:color w:val="000000"/>
      <w:spacing w:val="0"/>
      <w:w w:val="100"/>
      <w:position w:val="0"/>
      <w:sz w:val="16"/>
      <w:szCs w:val="16"/>
      <w:shd w:val="clear" w:color="auto" w:fill="FFFFFF"/>
      <w:lang w:val="uk-UA" w:eastAsia="uk-UA" w:bidi="uk-UA"/>
    </w:rPr>
  </w:style>
  <w:style w:type="character" w:customStyle="1" w:styleId="104">
    <w:name w:val="Основной текст (10) + Не полужирный"/>
    <w:rsid w:val="0007636E"/>
    <w:rPr>
      <w:rFonts w:ascii="Times New Roman" w:eastAsia="Times New Roman" w:hAnsi="Times New Roman" w:cs="Times New Roman" w:hint="default"/>
      <w:b/>
      <w:bCs/>
      <w:color w:val="000000"/>
      <w:spacing w:val="0"/>
      <w:w w:val="100"/>
      <w:position w:val="0"/>
      <w:sz w:val="18"/>
      <w:szCs w:val="18"/>
      <w:shd w:val="clear" w:color="auto" w:fill="FFFFFF"/>
      <w:lang w:val="uk-UA" w:eastAsia="uk-UA" w:bidi="uk-UA"/>
    </w:rPr>
  </w:style>
  <w:style w:type="character" w:customStyle="1" w:styleId="89pt">
    <w:name w:val="Основной текст (8) + 9 pt"/>
    <w:rsid w:val="0007636E"/>
    <w:rPr>
      <w:rFonts w:ascii="Times New Roman" w:eastAsia="Times New Roman" w:hAnsi="Times New Roman" w:cs="Times New Roman" w:hint="default"/>
      <w:b/>
      <w:bCs/>
      <w:color w:val="000000"/>
      <w:spacing w:val="0"/>
      <w:w w:val="100"/>
      <w:position w:val="0"/>
      <w:sz w:val="18"/>
      <w:szCs w:val="18"/>
      <w:shd w:val="clear" w:color="auto" w:fill="FFFFFF"/>
      <w:lang w:val="uk-UA" w:eastAsia="uk-UA" w:bidi="uk-UA"/>
    </w:rPr>
  </w:style>
  <w:style w:type="character" w:customStyle="1" w:styleId="105">
    <w:name w:val="Заголовок №10 + Не полужирный"/>
    <w:rsid w:val="0007636E"/>
    <w:rPr>
      <w:rFonts w:ascii="Times New Roman" w:eastAsia="Times New Roman" w:hAnsi="Times New Roman" w:cs="Times New Roman" w:hint="default"/>
      <w:b/>
      <w:bCs/>
      <w:color w:val="000000"/>
      <w:spacing w:val="0"/>
      <w:w w:val="100"/>
      <w:position w:val="0"/>
      <w:sz w:val="26"/>
      <w:szCs w:val="26"/>
      <w:shd w:val="clear" w:color="auto" w:fill="FFFFFF"/>
      <w:lang w:val="uk-UA" w:eastAsia="uk-UA" w:bidi="uk-UA"/>
    </w:rPr>
  </w:style>
  <w:style w:type="character" w:customStyle="1" w:styleId="2Constantia">
    <w:name w:val="Основной текст (2) + Constantia"/>
    <w:aliases w:val="8 pt"/>
    <w:rsid w:val="0007636E"/>
    <w:rPr>
      <w:rFonts w:ascii="Constantia" w:eastAsia="Constantia" w:hAnsi="Constantia" w:cs="Constantia" w:hint="default"/>
      <w:color w:val="000000"/>
      <w:spacing w:val="0"/>
      <w:w w:val="100"/>
      <w:position w:val="0"/>
      <w:sz w:val="16"/>
      <w:szCs w:val="16"/>
      <w:shd w:val="clear" w:color="auto" w:fill="FFFFFF"/>
      <w:lang w:val="uk-UA" w:eastAsia="uk-UA" w:bidi="uk-UA"/>
    </w:rPr>
  </w:style>
  <w:style w:type="character" w:customStyle="1" w:styleId="44">
    <w:name w:val="Основной текст (4) + Не полужирный"/>
    <w:rsid w:val="0007636E"/>
    <w:rPr>
      <w:rFonts w:ascii="Times New Roman" w:eastAsia="Times New Roman" w:hAnsi="Times New Roman" w:cs="Times New Roman" w:hint="default"/>
      <w:b/>
      <w:bCs/>
      <w:color w:val="000000"/>
      <w:w w:val="100"/>
      <w:position w:val="0"/>
      <w:sz w:val="19"/>
      <w:szCs w:val="19"/>
      <w:shd w:val="clear" w:color="auto" w:fill="FFFFFF"/>
      <w:lang w:val="uk-UA" w:eastAsia="uk-UA" w:bidi="uk-UA"/>
    </w:rPr>
  </w:style>
  <w:style w:type="character" w:customStyle="1" w:styleId="813pt">
    <w:name w:val="Основной текст (8) + 13 pt"/>
    <w:rsid w:val="0007636E"/>
    <w:rPr>
      <w:rFonts w:ascii="Times New Roman" w:eastAsia="Times New Roman" w:hAnsi="Times New Roman" w:cs="Times New Roman" w:hint="default"/>
      <w:b/>
      <w:bCs/>
      <w:color w:val="000000"/>
      <w:spacing w:val="0"/>
      <w:w w:val="100"/>
      <w:position w:val="0"/>
      <w:sz w:val="26"/>
      <w:szCs w:val="26"/>
      <w:shd w:val="clear" w:color="auto" w:fill="FFFFFF"/>
      <w:lang w:val="uk-UA" w:eastAsia="uk-UA" w:bidi="uk-UA"/>
    </w:rPr>
  </w:style>
  <w:style w:type="character" w:customStyle="1" w:styleId="9pt">
    <w:name w:val="Подпись к картинке + 9 pt"/>
    <w:rsid w:val="0007636E"/>
    <w:rPr>
      <w:rFonts w:ascii="Times New Roman" w:eastAsia="Times New Roman" w:hAnsi="Times New Roman" w:cs="Times New Roman" w:hint="default"/>
      <w:color w:val="000000"/>
      <w:spacing w:val="0"/>
      <w:w w:val="100"/>
      <w:position w:val="0"/>
      <w:sz w:val="18"/>
      <w:szCs w:val="18"/>
      <w:shd w:val="clear" w:color="auto" w:fill="FFFFFF"/>
      <w:lang w:val="uk-UA" w:eastAsia="uk-UA" w:bidi="uk-UA"/>
    </w:rPr>
  </w:style>
  <w:style w:type="character" w:customStyle="1" w:styleId="2f2">
    <w:name w:val="Основной текст (2) + Малые прописные"/>
    <w:rsid w:val="0007636E"/>
    <w:rPr>
      <w:rFonts w:ascii="Times New Roman" w:eastAsia="Times New Roman" w:hAnsi="Times New Roman" w:cs="Times New Roman" w:hint="default"/>
      <w:b w:val="0"/>
      <w:bCs w:val="0"/>
      <w:i w:val="0"/>
      <w:iCs w:val="0"/>
      <w:smallCaps/>
      <w:strike w:val="0"/>
      <w:dstrike w:val="0"/>
      <w:color w:val="000000"/>
      <w:spacing w:val="0"/>
      <w:w w:val="100"/>
      <w:position w:val="0"/>
      <w:sz w:val="19"/>
      <w:szCs w:val="19"/>
      <w:u w:val="none"/>
      <w:effect w:val="none"/>
      <w:shd w:val="clear" w:color="auto" w:fill="FFFFFF"/>
      <w:lang w:val="uk-UA" w:eastAsia="uk-UA" w:bidi="uk-UA"/>
    </w:rPr>
  </w:style>
  <w:style w:type="character" w:customStyle="1" w:styleId="220pt">
    <w:name w:val="Основной текст (22) + Интервал 0 pt"/>
    <w:rsid w:val="0007636E"/>
    <w:rPr>
      <w:rFonts w:ascii="Constantia" w:eastAsia="Constantia" w:hAnsi="Constantia" w:cs="Constantia" w:hint="default"/>
      <w:color w:val="000000"/>
      <w:spacing w:val="0"/>
      <w:w w:val="100"/>
      <w:position w:val="0"/>
      <w:sz w:val="19"/>
      <w:szCs w:val="19"/>
      <w:shd w:val="clear" w:color="auto" w:fill="FFFFFF"/>
      <w:lang w:val="uk-UA" w:eastAsia="uk-UA" w:bidi="uk-UA"/>
    </w:rPr>
  </w:style>
  <w:style w:type="character" w:customStyle="1" w:styleId="Exact">
    <w:name w:val="Подпись к картинке Exact"/>
    <w:rsid w:val="0007636E"/>
    <w:rPr>
      <w:rFonts w:ascii="Times New Roman" w:eastAsia="Times New Roman" w:hAnsi="Times New Roman" w:cs="Times New Roman" w:hint="default"/>
      <w:b w:val="0"/>
      <w:bCs w:val="0"/>
      <w:i w:val="0"/>
      <w:iCs w:val="0"/>
      <w:smallCaps w:val="0"/>
      <w:strike w:val="0"/>
      <w:dstrike w:val="0"/>
      <w:sz w:val="19"/>
      <w:szCs w:val="19"/>
      <w:u w:val="none"/>
      <w:effect w:val="none"/>
    </w:rPr>
  </w:style>
  <w:style w:type="character" w:customStyle="1" w:styleId="52">
    <w:name w:val="Основной текст (5)"/>
    <w:rsid w:val="0007636E"/>
    <w:rPr>
      <w:rFonts w:ascii="Times New Roman" w:eastAsia="Times New Roman" w:hAnsi="Times New Roman" w:cs="Times New Roman" w:hint="default"/>
      <w:b w:val="0"/>
      <w:bCs w:val="0"/>
      <w:i w:val="0"/>
      <w:iCs w:val="0"/>
      <w:smallCaps w:val="0"/>
      <w:strike/>
      <w:color w:val="000000"/>
      <w:spacing w:val="0"/>
      <w:w w:val="100"/>
      <w:position w:val="0"/>
      <w:sz w:val="19"/>
      <w:szCs w:val="19"/>
      <w:effect w:val="none"/>
      <w:lang w:val="uk-UA" w:eastAsia="uk-UA" w:bidi="uk-UA"/>
    </w:rPr>
  </w:style>
  <w:style w:type="character" w:customStyle="1" w:styleId="20pt">
    <w:name w:val="Основной текст (2) + Интервал 0 pt"/>
    <w:rsid w:val="0007636E"/>
    <w:rPr>
      <w:rFonts w:ascii="Times New Roman" w:eastAsia="Times New Roman" w:hAnsi="Times New Roman" w:cs="Times New Roman" w:hint="default"/>
      <w:b w:val="0"/>
      <w:bCs w:val="0"/>
      <w:i w:val="0"/>
      <w:iCs w:val="0"/>
      <w:smallCaps w:val="0"/>
      <w:strike w:val="0"/>
      <w:dstrike w:val="0"/>
      <w:color w:val="000000"/>
      <w:spacing w:val="-10"/>
      <w:w w:val="100"/>
      <w:position w:val="0"/>
      <w:sz w:val="19"/>
      <w:szCs w:val="19"/>
      <w:u w:val="none"/>
      <w:effect w:val="none"/>
      <w:shd w:val="clear" w:color="auto" w:fill="FFFFFF"/>
      <w:lang w:val="uk-UA" w:eastAsia="uk-UA" w:bidi="uk-UA"/>
    </w:rPr>
  </w:style>
  <w:style w:type="character" w:customStyle="1" w:styleId="282">
    <w:name w:val="Основной текст (28) + Малые прописные"/>
    <w:rsid w:val="0007636E"/>
    <w:rPr>
      <w:rFonts w:ascii="Constantia" w:eastAsia="Constantia" w:hAnsi="Constantia" w:cs="Constantia" w:hint="default"/>
      <w:smallCaps/>
      <w:color w:val="000000"/>
      <w:spacing w:val="0"/>
      <w:w w:val="100"/>
      <w:position w:val="0"/>
      <w:sz w:val="15"/>
      <w:szCs w:val="15"/>
      <w:shd w:val="clear" w:color="auto" w:fill="FFFFFF"/>
      <w:lang w:val="uk-UA" w:eastAsia="uk-UA" w:bidi="uk-UA"/>
    </w:rPr>
  </w:style>
  <w:style w:type="character" w:customStyle="1" w:styleId="45">
    <w:name w:val="Основной текст (4) + Малые прописные"/>
    <w:rsid w:val="0007636E"/>
    <w:rPr>
      <w:rFonts w:ascii="Times New Roman" w:eastAsia="Times New Roman" w:hAnsi="Times New Roman" w:cs="Times New Roman" w:hint="default"/>
      <w:b/>
      <w:bCs/>
      <w:i w:val="0"/>
      <w:iCs w:val="0"/>
      <w:smallCaps/>
      <w:strike w:val="0"/>
      <w:dstrike w:val="0"/>
      <w:color w:val="000000"/>
      <w:spacing w:val="0"/>
      <w:w w:val="100"/>
      <w:position w:val="0"/>
      <w:sz w:val="19"/>
      <w:szCs w:val="19"/>
      <w:u w:val="none"/>
      <w:effect w:val="none"/>
      <w:lang w:val="uk-UA" w:eastAsia="uk-UA" w:bidi="uk-UA"/>
    </w:rPr>
  </w:style>
  <w:style w:type="character" w:customStyle="1" w:styleId="53">
    <w:name w:val="Основной текст (5)_"/>
    <w:locked/>
    <w:rsid w:val="0007636E"/>
    <w:rPr>
      <w:rFonts w:ascii="Times New Roman" w:eastAsia="Times New Roman" w:hAnsi="Times New Roman" w:cs="Times New Roman" w:hint="default"/>
      <w:sz w:val="19"/>
      <w:szCs w:val="19"/>
      <w:shd w:val="clear" w:color="auto" w:fill="FFFFFF"/>
    </w:rPr>
  </w:style>
  <w:style w:type="character" w:customStyle="1" w:styleId="510pt">
    <w:name w:val="Основной текст (5) + 10 pt"/>
    <w:rsid w:val="0007636E"/>
    <w:rPr>
      <w:rFonts w:ascii="Times New Roman" w:eastAsia="Times New Roman" w:hAnsi="Times New Roman" w:cs="Times New Roman" w:hint="default"/>
      <w:color w:val="000000"/>
      <w:spacing w:val="0"/>
      <w:w w:val="100"/>
      <w:position w:val="0"/>
      <w:sz w:val="20"/>
      <w:szCs w:val="20"/>
      <w:shd w:val="clear" w:color="auto" w:fill="FFFFFF"/>
      <w:lang w:val="uk-UA" w:eastAsia="uk-UA" w:bidi="uk-UA"/>
    </w:rPr>
  </w:style>
  <w:style w:type="character" w:customStyle="1" w:styleId="30Exact">
    <w:name w:val="Подпись к картинке (30) Exact"/>
    <w:rsid w:val="0007636E"/>
    <w:rPr>
      <w:rFonts w:ascii="Times New Roman" w:eastAsia="Times New Roman" w:hAnsi="Times New Roman" w:cs="Times New Roman" w:hint="default"/>
      <w:b/>
      <w:bCs/>
      <w:i w:val="0"/>
      <w:iCs w:val="0"/>
      <w:smallCaps w:val="0"/>
      <w:strike w:val="0"/>
      <w:dstrike w:val="0"/>
      <w:sz w:val="18"/>
      <w:szCs w:val="18"/>
      <w:u w:val="none"/>
      <w:effect w:val="none"/>
    </w:rPr>
  </w:style>
  <w:style w:type="character" w:customStyle="1" w:styleId="10Exact">
    <w:name w:val="Основной текст (10) Exact"/>
    <w:rsid w:val="0007636E"/>
    <w:rPr>
      <w:rFonts w:ascii="Times New Roman" w:eastAsia="Times New Roman" w:hAnsi="Times New Roman" w:cs="Times New Roman" w:hint="default"/>
      <w:b/>
      <w:bCs/>
      <w:i w:val="0"/>
      <w:iCs w:val="0"/>
      <w:smallCaps w:val="0"/>
      <w:strike w:val="0"/>
      <w:dstrike w:val="0"/>
      <w:sz w:val="18"/>
      <w:szCs w:val="18"/>
      <w:u w:val="none"/>
      <w:effect w:val="none"/>
    </w:rPr>
  </w:style>
  <w:style w:type="character" w:customStyle="1" w:styleId="29Exact">
    <w:name w:val="Подпись к картинке (29) Exact"/>
    <w:rsid w:val="0007636E"/>
    <w:rPr>
      <w:rFonts w:ascii="Times New Roman" w:eastAsia="Times New Roman" w:hAnsi="Times New Roman" w:cs="Times New Roman" w:hint="default"/>
      <w:b w:val="0"/>
      <w:bCs w:val="0"/>
      <w:i w:val="0"/>
      <w:iCs w:val="0"/>
      <w:smallCaps w:val="0"/>
      <w:strike w:val="0"/>
      <w:dstrike w:val="0"/>
      <w:sz w:val="19"/>
      <w:szCs w:val="19"/>
      <w:u w:val="none"/>
      <w:effect w:val="none"/>
    </w:rPr>
  </w:style>
  <w:style w:type="character" w:customStyle="1" w:styleId="210pt">
    <w:name w:val="Основной текст (2) + 10 pt"/>
    <w:rsid w:val="0007636E"/>
    <w:rPr>
      <w:rFonts w:ascii="Times New Roman" w:eastAsia="Times New Roman" w:hAnsi="Times New Roman" w:cs="Times New Roman" w:hint="default"/>
      <w:b w:val="0"/>
      <w:bCs w:val="0"/>
      <w:i w:val="0"/>
      <w:iCs w:val="0"/>
      <w:smallCaps w:val="0"/>
      <w:strike w:val="0"/>
      <w:dstrike w:val="0"/>
      <w:color w:val="000000"/>
      <w:spacing w:val="0"/>
      <w:w w:val="100"/>
      <w:position w:val="0"/>
      <w:sz w:val="20"/>
      <w:szCs w:val="20"/>
      <w:u w:val="none"/>
      <w:effect w:val="none"/>
      <w:lang w:val="uk-UA" w:eastAsia="uk-UA" w:bidi="uk-UA"/>
    </w:rPr>
  </w:style>
  <w:style w:type="character" w:customStyle="1" w:styleId="12Exact">
    <w:name w:val="Подпись к картинке (12) Exact"/>
    <w:rsid w:val="0007636E"/>
    <w:rPr>
      <w:rFonts w:ascii="Constantia" w:eastAsia="Constantia" w:hAnsi="Constantia" w:cs="Constantia" w:hint="default"/>
      <w:b w:val="0"/>
      <w:bCs w:val="0"/>
      <w:i w:val="0"/>
      <w:iCs w:val="0"/>
      <w:smallCaps w:val="0"/>
      <w:strike w:val="0"/>
      <w:dstrike w:val="0"/>
      <w:sz w:val="19"/>
      <w:szCs w:val="19"/>
      <w:u w:val="none"/>
      <w:effect w:val="none"/>
    </w:rPr>
  </w:style>
  <w:style w:type="character" w:customStyle="1" w:styleId="39pt">
    <w:name w:val="Основной текст (3) + 9 pt"/>
    <w:rsid w:val="0007636E"/>
    <w:rPr>
      <w:rFonts w:ascii="Times New Roman" w:eastAsia="Times New Roman" w:hAnsi="Times New Roman" w:cs="Times New Roman" w:hint="default"/>
      <w:b/>
      <w:bCs/>
      <w:color w:val="000000"/>
      <w:spacing w:val="0"/>
      <w:w w:val="100"/>
      <w:position w:val="0"/>
      <w:sz w:val="18"/>
      <w:szCs w:val="18"/>
      <w:shd w:val="clear" w:color="auto" w:fill="FFFFFF"/>
      <w:lang w:val="uk-UA" w:eastAsia="uk-UA" w:bidi="uk-UA"/>
    </w:rPr>
  </w:style>
  <w:style w:type="character" w:customStyle="1" w:styleId="1010">
    <w:name w:val="Основной текст (101)"/>
    <w:rsid w:val="0007636E"/>
    <w:rPr>
      <w:rFonts w:ascii="Times New Roman" w:eastAsia="Times New Roman" w:hAnsi="Times New Roman" w:cs="Times New Roman" w:hint="default"/>
      <w:b w:val="0"/>
      <w:bCs w:val="0"/>
      <w:i w:val="0"/>
      <w:iCs w:val="0"/>
      <w:smallCaps w:val="0"/>
      <w:color w:val="000000"/>
      <w:spacing w:val="-20"/>
      <w:w w:val="100"/>
      <w:position w:val="0"/>
      <w:sz w:val="26"/>
      <w:szCs w:val="26"/>
      <w:u w:val="single"/>
      <w:effect w:val="none"/>
      <w:lang w:val="uk-UA" w:eastAsia="uk-UA" w:bidi="uk-UA"/>
    </w:rPr>
  </w:style>
  <w:style w:type="character" w:customStyle="1" w:styleId="38">
    <w:name w:val="Основной текст (3) + Малые прописные"/>
    <w:rsid w:val="0007636E"/>
    <w:rPr>
      <w:rFonts w:ascii="Times New Roman" w:eastAsia="Times New Roman" w:hAnsi="Times New Roman" w:cs="Times New Roman" w:hint="default"/>
      <w:b/>
      <w:bCs/>
      <w:smallCaps/>
      <w:color w:val="000000"/>
      <w:spacing w:val="0"/>
      <w:w w:val="100"/>
      <w:position w:val="0"/>
      <w:sz w:val="16"/>
      <w:szCs w:val="16"/>
      <w:shd w:val="clear" w:color="auto" w:fill="FFFFFF"/>
      <w:lang w:val="uk-UA" w:eastAsia="uk-UA" w:bidi="uk-UA"/>
    </w:rPr>
  </w:style>
  <w:style w:type="character" w:customStyle="1" w:styleId="A40">
    <w:name w:val="A4"/>
    <w:uiPriority w:val="99"/>
    <w:rsid w:val="0007636E"/>
    <w:rPr>
      <w:rFonts w:ascii="Futura MdCn BT" w:hAnsi="Futura MdCn BT" w:cs="Futura MdCn BT" w:hint="default"/>
      <w:color w:val="000000"/>
      <w:sz w:val="16"/>
      <w:szCs w:val="16"/>
    </w:rPr>
  </w:style>
  <w:style w:type="character" w:customStyle="1" w:styleId="A90">
    <w:name w:val="A9"/>
    <w:uiPriority w:val="99"/>
    <w:rsid w:val="0007636E"/>
    <w:rPr>
      <w:rFonts w:ascii="Futura MdCn BT" w:hAnsi="Futura MdCn BT" w:cs="Futura MdCn BT" w:hint="default"/>
      <w:color w:val="00000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066845">
      <w:bodyDiv w:val="1"/>
      <w:marLeft w:val="0"/>
      <w:marRight w:val="0"/>
      <w:marTop w:val="0"/>
      <w:marBottom w:val="0"/>
      <w:divBdr>
        <w:top w:val="none" w:sz="0" w:space="0" w:color="auto"/>
        <w:left w:val="none" w:sz="0" w:space="0" w:color="auto"/>
        <w:bottom w:val="none" w:sz="0" w:space="0" w:color="auto"/>
        <w:right w:val="none" w:sz="0" w:space="0" w:color="auto"/>
      </w:divBdr>
    </w:div>
    <w:div w:id="63652737">
      <w:bodyDiv w:val="1"/>
      <w:marLeft w:val="0"/>
      <w:marRight w:val="0"/>
      <w:marTop w:val="0"/>
      <w:marBottom w:val="0"/>
      <w:divBdr>
        <w:top w:val="none" w:sz="0" w:space="0" w:color="auto"/>
        <w:left w:val="none" w:sz="0" w:space="0" w:color="auto"/>
        <w:bottom w:val="none" w:sz="0" w:space="0" w:color="auto"/>
        <w:right w:val="none" w:sz="0" w:space="0" w:color="auto"/>
      </w:divBdr>
    </w:div>
    <w:div w:id="65421563">
      <w:bodyDiv w:val="1"/>
      <w:marLeft w:val="0"/>
      <w:marRight w:val="0"/>
      <w:marTop w:val="0"/>
      <w:marBottom w:val="0"/>
      <w:divBdr>
        <w:top w:val="none" w:sz="0" w:space="0" w:color="auto"/>
        <w:left w:val="none" w:sz="0" w:space="0" w:color="auto"/>
        <w:bottom w:val="none" w:sz="0" w:space="0" w:color="auto"/>
        <w:right w:val="none" w:sz="0" w:space="0" w:color="auto"/>
      </w:divBdr>
    </w:div>
    <w:div w:id="76833326">
      <w:bodyDiv w:val="1"/>
      <w:marLeft w:val="0"/>
      <w:marRight w:val="0"/>
      <w:marTop w:val="0"/>
      <w:marBottom w:val="0"/>
      <w:divBdr>
        <w:top w:val="none" w:sz="0" w:space="0" w:color="auto"/>
        <w:left w:val="none" w:sz="0" w:space="0" w:color="auto"/>
        <w:bottom w:val="none" w:sz="0" w:space="0" w:color="auto"/>
        <w:right w:val="none" w:sz="0" w:space="0" w:color="auto"/>
      </w:divBdr>
    </w:div>
    <w:div w:id="239483438">
      <w:bodyDiv w:val="1"/>
      <w:marLeft w:val="0"/>
      <w:marRight w:val="0"/>
      <w:marTop w:val="0"/>
      <w:marBottom w:val="0"/>
      <w:divBdr>
        <w:top w:val="none" w:sz="0" w:space="0" w:color="auto"/>
        <w:left w:val="none" w:sz="0" w:space="0" w:color="auto"/>
        <w:bottom w:val="none" w:sz="0" w:space="0" w:color="auto"/>
        <w:right w:val="none" w:sz="0" w:space="0" w:color="auto"/>
      </w:divBdr>
    </w:div>
    <w:div w:id="304630066">
      <w:bodyDiv w:val="1"/>
      <w:marLeft w:val="0"/>
      <w:marRight w:val="0"/>
      <w:marTop w:val="0"/>
      <w:marBottom w:val="0"/>
      <w:divBdr>
        <w:top w:val="none" w:sz="0" w:space="0" w:color="auto"/>
        <w:left w:val="none" w:sz="0" w:space="0" w:color="auto"/>
        <w:bottom w:val="none" w:sz="0" w:space="0" w:color="auto"/>
        <w:right w:val="none" w:sz="0" w:space="0" w:color="auto"/>
      </w:divBdr>
    </w:div>
    <w:div w:id="319314282">
      <w:bodyDiv w:val="1"/>
      <w:marLeft w:val="0"/>
      <w:marRight w:val="0"/>
      <w:marTop w:val="0"/>
      <w:marBottom w:val="0"/>
      <w:divBdr>
        <w:top w:val="none" w:sz="0" w:space="0" w:color="auto"/>
        <w:left w:val="none" w:sz="0" w:space="0" w:color="auto"/>
        <w:bottom w:val="none" w:sz="0" w:space="0" w:color="auto"/>
        <w:right w:val="none" w:sz="0" w:space="0" w:color="auto"/>
      </w:divBdr>
    </w:div>
    <w:div w:id="427652241">
      <w:bodyDiv w:val="1"/>
      <w:marLeft w:val="0"/>
      <w:marRight w:val="0"/>
      <w:marTop w:val="0"/>
      <w:marBottom w:val="0"/>
      <w:divBdr>
        <w:top w:val="none" w:sz="0" w:space="0" w:color="auto"/>
        <w:left w:val="none" w:sz="0" w:space="0" w:color="auto"/>
        <w:bottom w:val="none" w:sz="0" w:space="0" w:color="auto"/>
        <w:right w:val="none" w:sz="0" w:space="0" w:color="auto"/>
      </w:divBdr>
    </w:div>
    <w:div w:id="503664269">
      <w:bodyDiv w:val="1"/>
      <w:marLeft w:val="0"/>
      <w:marRight w:val="0"/>
      <w:marTop w:val="0"/>
      <w:marBottom w:val="0"/>
      <w:divBdr>
        <w:top w:val="none" w:sz="0" w:space="0" w:color="auto"/>
        <w:left w:val="none" w:sz="0" w:space="0" w:color="auto"/>
        <w:bottom w:val="none" w:sz="0" w:space="0" w:color="auto"/>
        <w:right w:val="none" w:sz="0" w:space="0" w:color="auto"/>
      </w:divBdr>
    </w:div>
    <w:div w:id="523056184">
      <w:bodyDiv w:val="1"/>
      <w:marLeft w:val="0"/>
      <w:marRight w:val="0"/>
      <w:marTop w:val="0"/>
      <w:marBottom w:val="0"/>
      <w:divBdr>
        <w:top w:val="none" w:sz="0" w:space="0" w:color="auto"/>
        <w:left w:val="none" w:sz="0" w:space="0" w:color="auto"/>
        <w:bottom w:val="none" w:sz="0" w:space="0" w:color="auto"/>
        <w:right w:val="none" w:sz="0" w:space="0" w:color="auto"/>
      </w:divBdr>
    </w:div>
    <w:div w:id="619845695">
      <w:bodyDiv w:val="1"/>
      <w:marLeft w:val="0"/>
      <w:marRight w:val="0"/>
      <w:marTop w:val="0"/>
      <w:marBottom w:val="0"/>
      <w:divBdr>
        <w:top w:val="none" w:sz="0" w:space="0" w:color="auto"/>
        <w:left w:val="none" w:sz="0" w:space="0" w:color="auto"/>
        <w:bottom w:val="none" w:sz="0" w:space="0" w:color="auto"/>
        <w:right w:val="none" w:sz="0" w:space="0" w:color="auto"/>
      </w:divBdr>
    </w:div>
    <w:div w:id="659499225">
      <w:bodyDiv w:val="1"/>
      <w:marLeft w:val="0"/>
      <w:marRight w:val="0"/>
      <w:marTop w:val="0"/>
      <w:marBottom w:val="0"/>
      <w:divBdr>
        <w:top w:val="none" w:sz="0" w:space="0" w:color="auto"/>
        <w:left w:val="none" w:sz="0" w:space="0" w:color="auto"/>
        <w:bottom w:val="none" w:sz="0" w:space="0" w:color="auto"/>
        <w:right w:val="none" w:sz="0" w:space="0" w:color="auto"/>
      </w:divBdr>
    </w:div>
    <w:div w:id="721487252">
      <w:bodyDiv w:val="1"/>
      <w:marLeft w:val="0"/>
      <w:marRight w:val="0"/>
      <w:marTop w:val="0"/>
      <w:marBottom w:val="0"/>
      <w:divBdr>
        <w:top w:val="none" w:sz="0" w:space="0" w:color="auto"/>
        <w:left w:val="none" w:sz="0" w:space="0" w:color="auto"/>
        <w:bottom w:val="none" w:sz="0" w:space="0" w:color="auto"/>
        <w:right w:val="none" w:sz="0" w:space="0" w:color="auto"/>
      </w:divBdr>
    </w:div>
    <w:div w:id="791050954">
      <w:bodyDiv w:val="1"/>
      <w:marLeft w:val="0"/>
      <w:marRight w:val="0"/>
      <w:marTop w:val="0"/>
      <w:marBottom w:val="0"/>
      <w:divBdr>
        <w:top w:val="none" w:sz="0" w:space="0" w:color="auto"/>
        <w:left w:val="none" w:sz="0" w:space="0" w:color="auto"/>
        <w:bottom w:val="none" w:sz="0" w:space="0" w:color="auto"/>
        <w:right w:val="none" w:sz="0" w:space="0" w:color="auto"/>
      </w:divBdr>
    </w:div>
    <w:div w:id="812337031">
      <w:bodyDiv w:val="1"/>
      <w:marLeft w:val="0"/>
      <w:marRight w:val="0"/>
      <w:marTop w:val="0"/>
      <w:marBottom w:val="0"/>
      <w:divBdr>
        <w:top w:val="none" w:sz="0" w:space="0" w:color="auto"/>
        <w:left w:val="none" w:sz="0" w:space="0" w:color="auto"/>
        <w:bottom w:val="none" w:sz="0" w:space="0" w:color="auto"/>
        <w:right w:val="none" w:sz="0" w:space="0" w:color="auto"/>
      </w:divBdr>
    </w:div>
    <w:div w:id="857816453">
      <w:bodyDiv w:val="1"/>
      <w:marLeft w:val="0"/>
      <w:marRight w:val="0"/>
      <w:marTop w:val="0"/>
      <w:marBottom w:val="0"/>
      <w:divBdr>
        <w:top w:val="none" w:sz="0" w:space="0" w:color="auto"/>
        <w:left w:val="none" w:sz="0" w:space="0" w:color="auto"/>
        <w:bottom w:val="none" w:sz="0" w:space="0" w:color="auto"/>
        <w:right w:val="none" w:sz="0" w:space="0" w:color="auto"/>
      </w:divBdr>
    </w:div>
    <w:div w:id="896820519">
      <w:bodyDiv w:val="1"/>
      <w:marLeft w:val="0"/>
      <w:marRight w:val="0"/>
      <w:marTop w:val="0"/>
      <w:marBottom w:val="0"/>
      <w:divBdr>
        <w:top w:val="none" w:sz="0" w:space="0" w:color="auto"/>
        <w:left w:val="none" w:sz="0" w:space="0" w:color="auto"/>
        <w:bottom w:val="none" w:sz="0" w:space="0" w:color="auto"/>
        <w:right w:val="none" w:sz="0" w:space="0" w:color="auto"/>
      </w:divBdr>
    </w:div>
    <w:div w:id="944967113">
      <w:bodyDiv w:val="1"/>
      <w:marLeft w:val="0"/>
      <w:marRight w:val="0"/>
      <w:marTop w:val="0"/>
      <w:marBottom w:val="0"/>
      <w:divBdr>
        <w:top w:val="none" w:sz="0" w:space="0" w:color="auto"/>
        <w:left w:val="none" w:sz="0" w:space="0" w:color="auto"/>
        <w:bottom w:val="none" w:sz="0" w:space="0" w:color="auto"/>
        <w:right w:val="none" w:sz="0" w:space="0" w:color="auto"/>
      </w:divBdr>
    </w:div>
    <w:div w:id="952905476">
      <w:bodyDiv w:val="1"/>
      <w:marLeft w:val="0"/>
      <w:marRight w:val="0"/>
      <w:marTop w:val="0"/>
      <w:marBottom w:val="0"/>
      <w:divBdr>
        <w:top w:val="none" w:sz="0" w:space="0" w:color="auto"/>
        <w:left w:val="none" w:sz="0" w:space="0" w:color="auto"/>
        <w:bottom w:val="none" w:sz="0" w:space="0" w:color="auto"/>
        <w:right w:val="none" w:sz="0" w:space="0" w:color="auto"/>
      </w:divBdr>
    </w:div>
    <w:div w:id="978798723">
      <w:bodyDiv w:val="1"/>
      <w:marLeft w:val="0"/>
      <w:marRight w:val="0"/>
      <w:marTop w:val="0"/>
      <w:marBottom w:val="0"/>
      <w:divBdr>
        <w:top w:val="none" w:sz="0" w:space="0" w:color="auto"/>
        <w:left w:val="none" w:sz="0" w:space="0" w:color="auto"/>
        <w:bottom w:val="none" w:sz="0" w:space="0" w:color="auto"/>
        <w:right w:val="none" w:sz="0" w:space="0" w:color="auto"/>
      </w:divBdr>
    </w:div>
    <w:div w:id="1022052164">
      <w:bodyDiv w:val="1"/>
      <w:marLeft w:val="0"/>
      <w:marRight w:val="0"/>
      <w:marTop w:val="0"/>
      <w:marBottom w:val="0"/>
      <w:divBdr>
        <w:top w:val="none" w:sz="0" w:space="0" w:color="auto"/>
        <w:left w:val="none" w:sz="0" w:space="0" w:color="auto"/>
        <w:bottom w:val="none" w:sz="0" w:space="0" w:color="auto"/>
        <w:right w:val="none" w:sz="0" w:space="0" w:color="auto"/>
      </w:divBdr>
    </w:div>
    <w:div w:id="1041126193">
      <w:bodyDiv w:val="1"/>
      <w:marLeft w:val="0"/>
      <w:marRight w:val="0"/>
      <w:marTop w:val="0"/>
      <w:marBottom w:val="0"/>
      <w:divBdr>
        <w:top w:val="none" w:sz="0" w:space="0" w:color="auto"/>
        <w:left w:val="none" w:sz="0" w:space="0" w:color="auto"/>
        <w:bottom w:val="none" w:sz="0" w:space="0" w:color="auto"/>
        <w:right w:val="none" w:sz="0" w:space="0" w:color="auto"/>
      </w:divBdr>
    </w:div>
    <w:div w:id="1045447098">
      <w:bodyDiv w:val="1"/>
      <w:marLeft w:val="0"/>
      <w:marRight w:val="0"/>
      <w:marTop w:val="0"/>
      <w:marBottom w:val="0"/>
      <w:divBdr>
        <w:top w:val="none" w:sz="0" w:space="0" w:color="auto"/>
        <w:left w:val="none" w:sz="0" w:space="0" w:color="auto"/>
        <w:bottom w:val="none" w:sz="0" w:space="0" w:color="auto"/>
        <w:right w:val="none" w:sz="0" w:space="0" w:color="auto"/>
      </w:divBdr>
    </w:div>
    <w:div w:id="1131050826">
      <w:bodyDiv w:val="1"/>
      <w:marLeft w:val="0"/>
      <w:marRight w:val="0"/>
      <w:marTop w:val="0"/>
      <w:marBottom w:val="0"/>
      <w:divBdr>
        <w:top w:val="none" w:sz="0" w:space="0" w:color="auto"/>
        <w:left w:val="none" w:sz="0" w:space="0" w:color="auto"/>
        <w:bottom w:val="none" w:sz="0" w:space="0" w:color="auto"/>
        <w:right w:val="none" w:sz="0" w:space="0" w:color="auto"/>
      </w:divBdr>
    </w:div>
    <w:div w:id="1138377833">
      <w:bodyDiv w:val="1"/>
      <w:marLeft w:val="0"/>
      <w:marRight w:val="0"/>
      <w:marTop w:val="0"/>
      <w:marBottom w:val="0"/>
      <w:divBdr>
        <w:top w:val="none" w:sz="0" w:space="0" w:color="auto"/>
        <w:left w:val="none" w:sz="0" w:space="0" w:color="auto"/>
        <w:bottom w:val="none" w:sz="0" w:space="0" w:color="auto"/>
        <w:right w:val="none" w:sz="0" w:space="0" w:color="auto"/>
      </w:divBdr>
    </w:div>
    <w:div w:id="1139155857">
      <w:bodyDiv w:val="1"/>
      <w:marLeft w:val="0"/>
      <w:marRight w:val="0"/>
      <w:marTop w:val="0"/>
      <w:marBottom w:val="0"/>
      <w:divBdr>
        <w:top w:val="none" w:sz="0" w:space="0" w:color="auto"/>
        <w:left w:val="none" w:sz="0" w:space="0" w:color="auto"/>
        <w:bottom w:val="none" w:sz="0" w:space="0" w:color="auto"/>
        <w:right w:val="none" w:sz="0" w:space="0" w:color="auto"/>
      </w:divBdr>
    </w:div>
    <w:div w:id="1165558875">
      <w:bodyDiv w:val="1"/>
      <w:marLeft w:val="0"/>
      <w:marRight w:val="0"/>
      <w:marTop w:val="0"/>
      <w:marBottom w:val="0"/>
      <w:divBdr>
        <w:top w:val="none" w:sz="0" w:space="0" w:color="auto"/>
        <w:left w:val="none" w:sz="0" w:space="0" w:color="auto"/>
        <w:bottom w:val="none" w:sz="0" w:space="0" w:color="auto"/>
        <w:right w:val="none" w:sz="0" w:space="0" w:color="auto"/>
      </w:divBdr>
    </w:div>
    <w:div w:id="1299847445">
      <w:bodyDiv w:val="1"/>
      <w:marLeft w:val="0"/>
      <w:marRight w:val="0"/>
      <w:marTop w:val="0"/>
      <w:marBottom w:val="0"/>
      <w:divBdr>
        <w:top w:val="none" w:sz="0" w:space="0" w:color="auto"/>
        <w:left w:val="none" w:sz="0" w:space="0" w:color="auto"/>
        <w:bottom w:val="none" w:sz="0" w:space="0" w:color="auto"/>
        <w:right w:val="none" w:sz="0" w:space="0" w:color="auto"/>
      </w:divBdr>
    </w:div>
    <w:div w:id="1318724639">
      <w:bodyDiv w:val="1"/>
      <w:marLeft w:val="0"/>
      <w:marRight w:val="0"/>
      <w:marTop w:val="0"/>
      <w:marBottom w:val="0"/>
      <w:divBdr>
        <w:top w:val="none" w:sz="0" w:space="0" w:color="auto"/>
        <w:left w:val="none" w:sz="0" w:space="0" w:color="auto"/>
        <w:bottom w:val="none" w:sz="0" w:space="0" w:color="auto"/>
        <w:right w:val="none" w:sz="0" w:space="0" w:color="auto"/>
      </w:divBdr>
    </w:div>
    <w:div w:id="1319766348">
      <w:bodyDiv w:val="1"/>
      <w:marLeft w:val="0"/>
      <w:marRight w:val="0"/>
      <w:marTop w:val="0"/>
      <w:marBottom w:val="0"/>
      <w:divBdr>
        <w:top w:val="none" w:sz="0" w:space="0" w:color="auto"/>
        <w:left w:val="none" w:sz="0" w:space="0" w:color="auto"/>
        <w:bottom w:val="none" w:sz="0" w:space="0" w:color="auto"/>
        <w:right w:val="none" w:sz="0" w:space="0" w:color="auto"/>
      </w:divBdr>
    </w:div>
    <w:div w:id="1320116323">
      <w:bodyDiv w:val="1"/>
      <w:marLeft w:val="0"/>
      <w:marRight w:val="0"/>
      <w:marTop w:val="0"/>
      <w:marBottom w:val="0"/>
      <w:divBdr>
        <w:top w:val="none" w:sz="0" w:space="0" w:color="auto"/>
        <w:left w:val="none" w:sz="0" w:space="0" w:color="auto"/>
        <w:bottom w:val="none" w:sz="0" w:space="0" w:color="auto"/>
        <w:right w:val="none" w:sz="0" w:space="0" w:color="auto"/>
      </w:divBdr>
    </w:div>
    <w:div w:id="1365129706">
      <w:bodyDiv w:val="1"/>
      <w:marLeft w:val="0"/>
      <w:marRight w:val="0"/>
      <w:marTop w:val="0"/>
      <w:marBottom w:val="0"/>
      <w:divBdr>
        <w:top w:val="none" w:sz="0" w:space="0" w:color="auto"/>
        <w:left w:val="none" w:sz="0" w:space="0" w:color="auto"/>
        <w:bottom w:val="none" w:sz="0" w:space="0" w:color="auto"/>
        <w:right w:val="none" w:sz="0" w:space="0" w:color="auto"/>
      </w:divBdr>
    </w:div>
    <w:div w:id="1419213776">
      <w:bodyDiv w:val="1"/>
      <w:marLeft w:val="0"/>
      <w:marRight w:val="0"/>
      <w:marTop w:val="0"/>
      <w:marBottom w:val="0"/>
      <w:divBdr>
        <w:top w:val="none" w:sz="0" w:space="0" w:color="auto"/>
        <w:left w:val="none" w:sz="0" w:space="0" w:color="auto"/>
        <w:bottom w:val="none" w:sz="0" w:space="0" w:color="auto"/>
        <w:right w:val="none" w:sz="0" w:space="0" w:color="auto"/>
      </w:divBdr>
    </w:div>
    <w:div w:id="1470855760">
      <w:bodyDiv w:val="1"/>
      <w:marLeft w:val="0"/>
      <w:marRight w:val="0"/>
      <w:marTop w:val="0"/>
      <w:marBottom w:val="0"/>
      <w:divBdr>
        <w:top w:val="none" w:sz="0" w:space="0" w:color="auto"/>
        <w:left w:val="none" w:sz="0" w:space="0" w:color="auto"/>
        <w:bottom w:val="none" w:sz="0" w:space="0" w:color="auto"/>
        <w:right w:val="none" w:sz="0" w:space="0" w:color="auto"/>
      </w:divBdr>
    </w:div>
    <w:div w:id="1509101700">
      <w:bodyDiv w:val="1"/>
      <w:marLeft w:val="0"/>
      <w:marRight w:val="0"/>
      <w:marTop w:val="0"/>
      <w:marBottom w:val="0"/>
      <w:divBdr>
        <w:top w:val="none" w:sz="0" w:space="0" w:color="auto"/>
        <w:left w:val="none" w:sz="0" w:space="0" w:color="auto"/>
        <w:bottom w:val="none" w:sz="0" w:space="0" w:color="auto"/>
        <w:right w:val="none" w:sz="0" w:space="0" w:color="auto"/>
      </w:divBdr>
    </w:div>
    <w:div w:id="1567493387">
      <w:bodyDiv w:val="1"/>
      <w:marLeft w:val="0"/>
      <w:marRight w:val="0"/>
      <w:marTop w:val="0"/>
      <w:marBottom w:val="0"/>
      <w:divBdr>
        <w:top w:val="none" w:sz="0" w:space="0" w:color="auto"/>
        <w:left w:val="none" w:sz="0" w:space="0" w:color="auto"/>
        <w:bottom w:val="none" w:sz="0" w:space="0" w:color="auto"/>
        <w:right w:val="none" w:sz="0" w:space="0" w:color="auto"/>
      </w:divBdr>
    </w:div>
    <w:div w:id="1585384229">
      <w:bodyDiv w:val="1"/>
      <w:marLeft w:val="0"/>
      <w:marRight w:val="0"/>
      <w:marTop w:val="0"/>
      <w:marBottom w:val="0"/>
      <w:divBdr>
        <w:top w:val="none" w:sz="0" w:space="0" w:color="auto"/>
        <w:left w:val="none" w:sz="0" w:space="0" w:color="auto"/>
        <w:bottom w:val="none" w:sz="0" w:space="0" w:color="auto"/>
        <w:right w:val="none" w:sz="0" w:space="0" w:color="auto"/>
      </w:divBdr>
    </w:div>
    <w:div w:id="1662999326">
      <w:bodyDiv w:val="1"/>
      <w:marLeft w:val="0"/>
      <w:marRight w:val="0"/>
      <w:marTop w:val="0"/>
      <w:marBottom w:val="0"/>
      <w:divBdr>
        <w:top w:val="none" w:sz="0" w:space="0" w:color="auto"/>
        <w:left w:val="none" w:sz="0" w:space="0" w:color="auto"/>
        <w:bottom w:val="none" w:sz="0" w:space="0" w:color="auto"/>
        <w:right w:val="none" w:sz="0" w:space="0" w:color="auto"/>
      </w:divBdr>
    </w:div>
    <w:div w:id="1672026589">
      <w:bodyDiv w:val="1"/>
      <w:marLeft w:val="0"/>
      <w:marRight w:val="0"/>
      <w:marTop w:val="0"/>
      <w:marBottom w:val="0"/>
      <w:divBdr>
        <w:top w:val="none" w:sz="0" w:space="0" w:color="auto"/>
        <w:left w:val="none" w:sz="0" w:space="0" w:color="auto"/>
        <w:bottom w:val="none" w:sz="0" w:space="0" w:color="auto"/>
        <w:right w:val="none" w:sz="0" w:space="0" w:color="auto"/>
      </w:divBdr>
    </w:div>
    <w:div w:id="1743604726">
      <w:bodyDiv w:val="1"/>
      <w:marLeft w:val="0"/>
      <w:marRight w:val="0"/>
      <w:marTop w:val="0"/>
      <w:marBottom w:val="0"/>
      <w:divBdr>
        <w:top w:val="none" w:sz="0" w:space="0" w:color="auto"/>
        <w:left w:val="none" w:sz="0" w:space="0" w:color="auto"/>
        <w:bottom w:val="none" w:sz="0" w:space="0" w:color="auto"/>
        <w:right w:val="none" w:sz="0" w:space="0" w:color="auto"/>
      </w:divBdr>
    </w:div>
    <w:div w:id="1776709895">
      <w:bodyDiv w:val="1"/>
      <w:marLeft w:val="0"/>
      <w:marRight w:val="0"/>
      <w:marTop w:val="0"/>
      <w:marBottom w:val="0"/>
      <w:divBdr>
        <w:top w:val="none" w:sz="0" w:space="0" w:color="auto"/>
        <w:left w:val="none" w:sz="0" w:space="0" w:color="auto"/>
        <w:bottom w:val="none" w:sz="0" w:space="0" w:color="auto"/>
        <w:right w:val="none" w:sz="0" w:space="0" w:color="auto"/>
      </w:divBdr>
    </w:div>
    <w:div w:id="1841382118">
      <w:bodyDiv w:val="1"/>
      <w:marLeft w:val="0"/>
      <w:marRight w:val="0"/>
      <w:marTop w:val="0"/>
      <w:marBottom w:val="0"/>
      <w:divBdr>
        <w:top w:val="none" w:sz="0" w:space="0" w:color="auto"/>
        <w:left w:val="none" w:sz="0" w:space="0" w:color="auto"/>
        <w:bottom w:val="none" w:sz="0" w:space="0" w:color="auto"/>
        <w:right w:val="none" w:sz="0" w:space="0" w:color="auto"/>
      </w:divBdr>
    </w:div>
    <w:div w:id="1903442398">
      <w:bodyDiv w:val="1"/>
      <w:marLeft w:val="0"/>
      <w:marRight w:val="0"/>
      <w:marTop w:val="0"/>
      <w:marBottom w:val="0"/>
      <w:divBdr>
        <w:top w:val="none" w:sz="0" w:space="0" w:color="auto"/>
        <w:left w:val="none" w:sz="0" w:space="0" w:color="auto"/>
        <w:bottom w:val="none" w:sz="0" w:space="0" w:color="auto"/>
        <w:right w:val="none" w:sz="0" w:space="0" w:color="auto"/>
      </w:divBdr>
    </w:div>
    <w:div w:id="1984892567">
      <w:bodyDiv w:val="1"/>
      <w:marLeft w:val="0"/>
      <w:marRight w:val="0"/>
      <w:marTop w:val="0"/>
      <w:marBottom w:val="0"/>
      <w:divBdr>
        <w:top w:val="none" w:sz="0" w:space="0" w:color="auto"/>
        <w:left w:val="none" w:sz="0" w:space="0" w:color="auto"/>
        <w:bottom w:val="none" w:sz="0" w:space="0" w:color="auto"/>
        <w:right w:val="none" w:sz="0" w:space="0" w:color="auto"/>
      </w:divBdr>
    </w:div>
    <w:div w:id="1985772384">
      <w:bodyDiv w:val="1"/>
      <w:marLeft w:val="0"/>
      <w:marRight w:val="0"/>
      <w:marTop w:val="0"/>
      <w:marBottom w:val="0"/>
      <w:divBdr>
        <w:top w:val="none" w:sz="0" w:space="0" w:color="auto"/>
        <w:left w:val="none" w:sz="0" w:space="0" w:color="auto"/>
        <w:bottom w:val="none" w:sz="0" w:space="0" w:color="auto"/>
        <w:right w:val="none" w:sz="0" w:space="0" w:color="auto"/>
      </w:divBdr>
    </w:div>
    <w:div w:id="2054839312">
      <w:bodyDiv w:val="1"/>
      <w:marLeft w:val="0"/>
      <w:marRight w:val="0"/>
      <w:marTop w:val="0"/>
      <w:marBottom w:val="0"/>
      <w:divBdr>
        <w:top w:val="none" w:sz="0" w:space="0" w:color="auto"/>
        <w:left w:val="none" w:sz="0" w:space="0" w:color="auto"/>
        <w:bottom w:val="none" w:sz="0" w:space="0" w:color="auto"/>
        <w:right w:val="none" w:sz="0" w:space="0" w:color="auto"/>
      </w:divBdr>
    </w:div>
    <w:div w:id="2080397863">
      <w:bodyDiv w:val="1"/>
      <w:marLeft w:val="0"/>
      <w:marRight w:val="0"/>
      <w:marTop w:val="0"/>
      <w:marBottom w:val="0"/>
      <w:divBdr>
        <w:top w:val="none" w:sz="0" w:space="0" w:color="auto"/>
        <w:left w:val="none" w:sz="0" w:space="0" w:color="auto"/>
        <w:bottom w:val="none" w:sz="0" w:space="0" w:color="auto"/>
        <w:right w:val="none" w:sz="0" w:space="0" w:color="auto"/>
      </w:divBdr>
    </w:div>
    <w:div w:id="2089643806">
      <w:bodyDiv w:val="1"/>
      <w:marLeft w:val="0"/>
      <w:marRight w:val="0"/>
      <w:marTop w:val="0"/>
      <w:marBottom w:val="0"/>
      <w:divBdr>
        <w:top w:val="none" w:sz="0" w:space="0" w:color="auto"/>
        <w:left w:val="none" w:sz="0" w:space="0" w:color="auto"/>
        <w:bottom w:val="none" w:sz="0" w:space="0" w:color="auto"/>
        <w:right w:val="none" w:sz="0" w:space="0" w:color="auto"/>
      </w:divBdr>
    </w:div>
    <w:div w:id="2095398550">
      <w:bodyDiv w:val="1"/>
      <w:marLeft w:val="0"/>
      <w:marRight w:val="0"/>
      <w:marTop w:val="0"/>
      <w:marBottom w:val="0"/>
      <w:divBdr>
        <w:top w:val="none" w:sz="0" w:space="0" w:color="auto"/>
        <w:left w:val="none" w:sz="0" w:space="0" w:color="auto"/>
        <w:bottom w:val="none" w:sz="0" w:space="0" w:color="auto"/>
        <w:right w:val="none" w:sz="0" w:space="0" w:color="auto"/>
      </w:divBdr>
    </w:div>
    <w:div w:id="2114469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wmf"/><Relationship Id="rId117" Type="http://schemas.openxmlformats.org/officeDocument/2006/relationships/hyperlink" Target="http://www.konferenciaonline.org.ua" TargetMode="External"/><Relationship Id="rId21" Type="http://schemas.openxmlformats.org/officeDocument/2006/relationships/image" Target="media/image6.png"/><Relationship Id="rId42" Type="http://schemas.openxmlformats.org/officeDocument/2006/relationships/image" Target="media/image17.wmf"/><Relationship Id="rId47" Type="http://schemas.openxmlformats.org/officeDocument/2006/relationships/oleObject" Target="embeddings/oleObject13.bin"/><Relationship Id="rId63" Type="http://schemas.openxmlformats.org/officeDocument/2006/relationships/image" Target="media/image28.jpeg"/><Relationship Id="rId68" Type="http://schemas.openxmlformats.org/officeDocument/2006/relationships/image" Target="media/image32.png"/><Relationship Id="rId84" Type="http://schemas.openxmlformats.org/officeDocument/2006/relationships/image" Target="media/image36.png"/><Relationship Id="rId89" Type="http://schemas.openxmlformats.org/officeDocument/2006/relationships/image" Target="media/image39.png"/><Relationship Id="rId112" Type="http://schemas.openxmlformats.org/officeDocument/2006/relationships/hyperlink" Target="https://www.saveecobot.com/ru/maps/kyiv" TargetMode="External"/><Relationship Id="rId16" Type="http://schemas.openxmlformats.org/officeDocument/2006/relationships/image" Target="media/image2.emf"/><Relationship Id="rId107" Type="http://schemas.openxmlformats.org/officeDocument/2006/relationships/image" Target="media/image48.png"/><Relationship Id="rId11" Type="http://schemas.openxmlformats.org/officeDocument/2006/relationships/header" Target="header1.xml"/><Relationship Id="rId32" Type="http://schemas.openxmlformats.org/officeDocument/2006/relationships/image" Target="media/image12.wmf"/><Relationship Id="rId37" Type="http://schemas.openxmlformats.org/officeDocument/2006/relationships/oleObject" Target="embeddings/oleObject8.bin"/><Relationship Id="rId53" Type="http://schemas.openxmlformats.org/officeDocument/2006/relationships/oleObject" Target="embeddings/oleObject16.bin"/><Relationship Id="rId58" Type="http://schemas.openxmlformats.org/officeDocument/2006/relationships/image" Target="media/image25.wmf"/><Relationship Id="rId74" Type="http://schemas.openxmlformats.org/officeDocument/2006/relationships/oleObject" Target="embeddings/oleObject26.bin"/><Relationship Id="rId79" Type="http://schemas.openxmlformats.org/officeDocument/2006/relationships/oleObject" Target="embeddings/oleObject31.bin"/><Relationship Id="rId102" Type="http://schemas.openxmlformats.org/officeDocument/2006/relationships/oleObject" Target="embeddings/oleObject41.bin"/><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40.png"/><Relationship Id="rId95" Type="http://schemas.openxmlformats.org/officeDocument/2006/relationships/oleObject" Target="embeddings/oleObject38.bin"/><Relationship Id="rId22" Type="http://schemas.openxmlformats.org/officeDocument/2006/relationships/image" Target="media/image7.wmf"/><Relationship Id="rId27" Type="http://schemas.openxmlformats.org/officeDocument/2006/relationships/oleObject" Target="embeddings/oleObject3.bin"/><Relationship Id="rId43" Type="http://schemas.openxmlformats.org/officeDocument/2006/relationships/oleObject" Target="embeddings/oleObject11.bin"/><Relationship Id="rId48" Type="http://schemas.openxmlformats.org/officeDocument/2006/relationships/image" Target="media/image20.wmf"/><Relationship Id="rId64" Type="http://schemas.openxmlformats.org/officeDocument/2006/relationships/image" Target="media/image29.jpeg"/><Relationship Id="rId69" Type="http://schemas.openxmlformats.org/officeDocument/2006/relationships/image" Target="media/image33.png"/><Relationship Id="rId113" Type="http://schemas.openxmlformats.org/officeDocument/2006/relationships/hyperlink" Target="https://uk.wikipedia.org" TargetMode="External"/><Relationship Id="rId118" Type="http://schemas.openxmlformats.org/officeDocument/2006/relationships/image" Target="media/image52.png"/><Relationship Id="rId80" Type="http://schemas.openxmlformats.org/officeDocument/2006/relationships/oleObject" Target="embeddings/oleObject32.bin"/><Relationship Id="rId85" Type="http://schemas.openxmlformats.org/officeDocument/2006/relationships/image" Target="media/image37.png"/><Relationship Id="rId12" Type="http://schemas.openxmlformats.org/officeDocument/2006/relationships/header" Target="header2.xml"/><Relationship Id="rId17" Type="http://schemas.openxmlformats.org/officeDocument/2006/relationships/package" Target="embeddings/__________Microsoft_Visio1.vsdx"/><Relationship Id="rId33" Type="http://schemas.openxmlformats.org/officeDocument/2006/relationships/oleObject" Target="embeddings/oleObject6.bin"/><Relationship Id="rId38" Type="http://schemas.openxmlformats.org/officeDocument/2006/relationships/image" Target="media/image15.wmf"/><Relationship Id="rId59" Type="http://schemas.openxmlformats.org/officeDocument/2006/relationships/oleObject" Target="embeddings/oleObject19.bin"/><Relationship Id="rId103" Type="http://schemas.openxmlformats.org/officeDocument/2006/relationships/oleObject" Target="embeddings/oleObject42.bin"/><Relationship Id="rId108" Type="http://schemas.openxmlformats.org/officeDocument/2006/relationships/image" Target="media/image49.png"/><Relationship Id="rId54" Type="http://schemas.openxmlformats.org/officeDocument/2006/relationships/image" Target="media/image23.wmf"/><Relationship Id="rId70" Type="http://schemas.openxmlformats.org/officeDocument/2006/relationships/oleObject" Target="embeddings/oleObject22.bin"/><Relationship Id="rId75" Type="http://schemas.openxmlformats.org/officeDocument/2006/relationships/oleObject" Target="embeddings/oleObject27.bin"/><Relationship Id="rId91" Type="http://schemas.openxmlformats.org/officeDocument/2006/relationships/oleObject" Target="embeddings/oleObject36.bin"/><Relationship Id="rId96"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1.bin"/><Relationship Id="rId28" Type="http://schemas.openxmlformats.org/officeDocument/2006/relationships/image" Target="media/image10.wmf"/><Relationship Id="rId49" Type="http://schemas.openxmlformats.org/officeDocument/2006/relationships/oleObject" Target="embeddings/oleObject14.bin"/><Relationship Id="rId114" Type="http://schemas.openxmlformats.org/officeDocument/2006/relationships/hyperlink" Target="http://www.konferenciaonline.org.ua" TargetMode="External"/><Relationship Id="rId119" Type="http://schemas.openxmlformats.org/officeDocument/2006/relationships/image" Target="media/image53.png"/><Relationship Id="rId44" Type="http://schemas.openxmlformats.org/officeDocument/2006/relationships/image" Target="media/image18.wmf"/><Relationship Id="rId60" Type="http://schemas.openxmlformats.org/officeDocument/2006/relationships/image" Target="media/image26.wmf"/><Relationship Id="rId65" Type="http://schemas.openxmlformats.org/officeDocument/2006/relationships/image" Target="media/image30.jpeg"/><Relationship Id="rId81" Type="http://schemas.openxmlformats.org/officeDocument/2006/relationships/oleObject" Target="embeddings/oleObject33.bin"/><Relationship Id="rId86" Type="http://schemas.openxmlformats.org/officeDocument/2006/relationships/image" Target="media/image38.png"/><Relationship Id="rId4" Type="http://schemas.openxmlformats.org/officeDocument/2006/relationships/settings" Target="settings.xml"/><Relationship Id="rId9" Type="http://schemas.openxmlformats.org/officeDocument/2006/relationships/hyperlink" Target="http://www.konferenciaonline.org.ua" TargetMode="External"/><Relationship Id="rId13" Type="http://schemas.openxmlformats.org/officeDocument/2006/relationships/hyperlink" Target="http://www.konferenciaonline.org.ua" TargetMode="External"/><Relationship Id="rId18" Type="http://schemas.openxmlformats.org/officeDocument/2006/relationships/image" Target="media/image3.png"/><Relationship Id="rId39" Type="http://schemas.openxmlformats.org/officeDocument/2006/relationships/oleObject" Target="embeddings/oleObject9.bin"/><Relationship Id="rId109" Type="http://schemas.openxmlformats.org/officeDocument/2006/relationships/image" Target="media/image50.png"/><Relationship Id="rId34" Type="http://schemas.openxmlformats.org/officeDocument/2006/relationships/image" Target="media/image13.wmf"/><Relationship Id="rId50" Type="http://schemas.openxmlformats.org/officeDocument/2006/relationships/image" Target="media/image21.wmf"/><Relationship Id="rId55" Type="http://schemas.openxmlformats.org/officeDocument/2006/relationships/oleObject" Target="embeddings/oleObject17.bin"/><Relationship Id="rId76" Type="http://schemas.openxmlformats.org/officeDocument/2006/relationships/oleObject" Target="embeddings/oleObject28.bin"/><Relationship Id="rId97" Type="http://schemas.openxmlformats.org/officeDocument/2006/relationships/image" Target="media/image44.png"/><Relationship Id="rId104" Type="http://schemas.openxmlformats.org/officeDocument/2006/relationships/image" Target="media/image47.png"/><Relationship Id="rId120"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oleObject" Target="embeddings/oleObject23.bin"/><Relationship Id="rId92" Type="http://schemas.openxmlformats.org/officeDocument/2006/relationships/image" Target="media/image41.png"/><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8.wmf"/><Relationship Id="rId40" Type="http://schemas.openxmlformats.org/officeDocument/2006/relationships/image" Target="media/image16.wmf"/><Relationship Id="rId45" Type="http://schemas.openxmlformats.org/officeDocument/2006/relationships/oleObject" Target="embeddings/oleObject12.bin"/><Relationship Id="rId66" Type="http://schemas.openxmlformats.org/officeDocument/2006/relationships/image" Target="media/image31.png"/><Relationship Id="rId87" Type="http://schemas.openxmlformats.org/officeDocument/2006/relationships/oleObject" Target="embeddings/oleObject34.bin"/><Relationship Id="rId110" Type="http://schemas.openxmlformats.org/officeDocument/2006/relationships/image" Target="media/image51.png"/><Relationship Id="rId115" Type="http://schemas.openxmlformats.org/officeDocument/2006/relationships/hyperlink" Target="http://www.konferenciaonline.org.ua" TargetMode="External"/><Relationship Id="rId61" Type="http://schemas.openxmlformats.org/officeDocument/2006/relationships/oleObject" Target="embeddings/oleObject20.bin"/><Relationship Id="rId82" Type="http://schemas.openxmlformats.org/officeDocument/2006/relationships/image" Target="media/image34.png"/><Relationship Id="rId19" Type="http://schemas.openxmlformats.org/officeDocument/2006/relationships/image" Target="media/image4.png"/><Relationship Id="rId14" Type="http://schemas.openxmlformats.org/officeDocument/2006/relationships/hyperlink" Target="http://www.konferenciaonline.org.ua" TargetMode="External"/><Relationship Id="rId30" Type="http://schemas.openxmlformats.org/officeDocument/2006/relationships/image" Target="media/image11.wmf"/><Relationship Id="rId35" Type="http://schemas.openxmlformats.org/officeDocument/2006/relationships/oleObject" Target="embeddings/oleObject7.bin"/><Relationship Id="rId56" Type="http://schemas.openxmlformats.org/officeDocument/2006/relationships/image" Target="media/image24.wmf"/><Relationship Id="rId77" Type="http://schemas.openxmlformats.org/officeDocument/2006/relationships/oleObject" Target="embeddings/oleObject29.bin"/><Relationship Id="rId100" Type="http://schemas.openxmlformats.org/officeDocument/2006/relationships/image" Target="media/image45.png"/><Relationship Id="rId105" Type="http://schemas.openxmlformats.org/officeDocument/2006/relationships/oleObject" Target="embeddings/oleObject43.bin"/><Relationship Id="rId8" Type="http://schemas.openxmlformats.org/officeDocument/2006/relationships/footer" Target="footer1.xml"/><Relationship Id="rId51" Type="http://schemas.openxmlformats.org/officeDocument/2006/relationships/oleObject" Target="embeddings/oleObject15.bin"/><Relationship Id="rId72" Type="http://schemas.openxmlformats.org/officeDocument/2006/relationships/oleObject" Target="embeddings/oleObject24.bin"/><Relationship Id="rId93" Type="http://schemas.openxmlformats.org/officeDocument/2006/relationships/image" Target="media/image42.png"/><Relationship Id="rId98" Type="http://schemas.openxmlformats.org/officeDocument/2006/relationships/oleObject" Target="embeddings/oleObject39.bin"/><Relationship Id="rId121" Type="http://schemas.openxmlformats.org/officeDocument/2006/relationships/header" Target="header4.xml"/><Relationship Id="rId3" Type="http://schemas.openxmlformats.org/officeDocument/2006/relationships/styles" Target="styles.xml"/><Relationship Id="rId25" Type="http://schemas.openxmlformats.org/officeDocument/2006/relationships/oleObject" Target="embeddings/oleObject2.bin"/><Relationship Id="rId46" Type="http://schemas.openxmlformats.org/officeDocument/2006/relationships/image" Target="media/image19.wmf"/><Relationship Id="rId67" Type="http://schemas.openxmlformats.org/officeDocument/2006/relationships/oleObject" Target="embeddings/oleObject21.bin"/><Relationship Id="rId116" Type="http://schemas.openxmlformats.org/officeDocument/2006/relationships/hyperlink" Target="http://www.konferenciaonline.org.ua" TargetMode="External"/><Relationship Id="rId20" Type="http://schemas.openxmlformats.org/officeDocument/2006/relationships/image" Target="media/image5.png"/><Relationship Id="rId41" Type="http://schemas.openxmlformats.org/officeDocument/2006/relationships/oleObject" Target="embeddings/oleObject10.bin"/><Relationship Id="rId62" Type="http://schemas.openxmlformats.org/officeDocument/2006/relationships/image" Target="media/image27.png"/><Relationship Id="rId83" Type="http://schemas.openxmlformats.org/officeDocument/2006/relationships/image" Target="media/image35.png"/><Relationship Id="rId88" Type="http://schemas.openxmlformats.org/officeDocument/2006/relationships/oleObject" Target="embeddings/oleObject35.bin"/><Relationship Id="rId111" Type="http://schemas.openxmlformats.org/officeDocument/2006/relationships/hyperlink" Target="http://www.intechopen.com/books/editor/fuzzy-logic-tool-for-getting-accurate-solutions" TargetMode="External"/><Relationship Id="rId15" Type="http://schemas.openxmlformats.org/officeDocument/2006/relationships/image" Target="media/image1.png"/><Relationship Id="rId36" Type="http://schemas.openxmlformats.org/officeDocument/2006/relationships/image" Target="media/image14.wmf"/><Relationship Id="rId57" Type="http://schemas.openxmlformats.org/officeDocument/2006/relationships/oleObject" Target="embeddings/oleObject18.bin"/><Relationship Id="rId106" Type="http://schemas.openxmlformats.org/officeDocument/2006/relationships/oleObject" Target="embeddings/oleObject44.bin"/><Relationship Id="rId10" Type="http://schemas.openxmlformats.org/officeDocument/2006/relationships/hyperlink" Target="http://www.konferenciaonline.org.ua" TargetMode="External"/><Relationship Id="rId31" Type="http://schemas.openxmlformats.org/officeDocument/2006/relationships/oleObject" Target="embeddings/oleObject5.bin"/><Relationship Id="rId52" Type="http://schemas.openxmlformats.org/officeDocument/2006/relationships/image" Target="media/image22.wmf"/><Relationship Id="rId73" Type="http://schemas.openxmlformats.org/officeDocument/2006/relationships/oleObject" Target="embeddings/oleObject25.bin"/><Relationship Id="rId78" Type="http://schemas.openxmlformats.org/officeDocument/2006/relationships/oleObject" Target="embeddings/oleObject30.bin"/><Relationship Id="rId94" Type="http://schemas.openxmlformats.org/officeDocument/2006/relationships/oleObject" Target="embeddings/oleObject37.bin"/><Relationship Id="rId99" Type="http://schemas.openxmlformats.org/officeDocument/2006/relationships/oleObject" Target="embeddings/oleObject40.bin"/><Relationship Id="rId101" Type="http://schemas.openxmlformats.org/officeDocument/2006/relationships/image" Target="media/image46.png"/><Relationship Id="rId1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25629-6A70-4D05-90C5-6BFAB15EA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1142</TotalTime>
  <Pages>1</Pages>
  <Words>14916</Words>
  <Characters>85023</Characters>
  <Application>Microsoft Office Word</Application>
  <DocSecurity>0</DocSecurity>
  <Lines>708</Lines>
  <Paragraphs>199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99740</CharactersWithSpaces>
  <SharedDoc>false</SharedDoc>
  <HLinks>
    <vt:vector size="24" baseType="variant">
      <vt:variant>
        <vt:i4>5898257</vt:i4>
      </vt:variant>
      <vt:variant>
        <vt:i4>153</vt:i4>
      </vt:variant>
      <vt:variant>
        <vt:i4>0</vt:i4>
      </vt:variant>
      <vt:variant>
        <vt:i4>5</vt:i4>
      </vt:variant>
      <vt:variant>
        <vt:lpwstr>http://publica.fraunhofer.de/authors/Giesecke, J.</vt:lpwstr>
      </vt:variant>
      <vt:variant>
        <vt:lpwstr/>
      </vt:variant>
      <vt:variant>
        <vt:i4>8061039</vt:i4>
      </vt:variant>
      <vt:variant>
        <vt:i4>150</vt:i4>
      </vt:variant>
      <vt:variant>
        <vt:i4>0</vt:i4>
      </vt:variant>
      <vt:variant>
        <vt:i4>5</vt:i4>
      </vt:variant>
      <vt:variant>
        <vt:lpwstr>http://publica.fraunhofer.de/authors/Bauer, J.</vt:lpwstr>
      </vt:variant>
      <vt:variant>
        <vt:lpwstr/>
      </vt:variant>
      <vt:variant>
        <vt:i4>5439499</vt:i4>
      </vt:variant>
      <vt:variant>
        <vt:i4>147</vt:i4>
      </vt:variant>
      <vt:variant>
        <vt:i4>0</vt:i4>
      </vt:variant>
      <vt:variant>
        <vt:i4>5</vt:i4>
      </vt:variant>
      <vt:variant>
        <vt:lpwstr>http://publica.fraunhofer.de/authors/Breitenstein, O.</vt:lpwstr>
      </vt:variant>
      <vt:variant>
        <vt:lpwstr/>
      </vt:variant>
      <vt:variant>
        <vt:i4>5636183</vt:i4>
      </vt:variant>
      <vt:variant>
        <vt:i4>144</vt:i4>
      </vt:variant>
      <vt:variant>
        <vt:i4>0</vt:i4>
      </vt:variant>
      <vt:variant>
        <vt:i4>5</vt:i4>
      </vt:variant>
      <vt:variant>
        <vt:lpwstr>https://www.ise.fraunhofer.de/content/dam/ise/de/documents/publications/studies/Photovoltaics-Report.pdf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Костя</dc:creator>
  <cp:keywords/>
  <dc:description/>
  <cp:lastModifiedBy>liza.kirilenko.1998@gmail.com</cp:lastModifiedBy>
  <cp:revision>171</cp:revision>
  <cp:lastPrinted>2001-12-31T22:12:00Z</cp:lastPrinted>
  <dcterms:created xsi:type="dcterms:W3CDTF">2018-12-16T19:26:00Z</dcterms:created>
  <dcterms:modified xsi:type="dcterms:W3CDTF">2021-12-08T09:52:00Z</dcterms:modified>
</cp:coreProperties>
</file>