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C80" w:rsidRDefault="00E95C80" w:rsidP="00E95C8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ru-RU"/>
        </w:rPr>
        <w:t>НАЦІОНАЛЬНИЙ ТЕХНІЧНИЙ УН</w:t>
      </w:r>
      <w:r>
        <w:rPr>
          <w:rFonts w:ascii="Times New Roman" w:eastAsia="Times New Roman" w:hAnsi="Times New Roman" w:cs="Times New Roman"/>
          <w:b/>
          <w:sz w:val="28"/>
          <w:szCs w:val="28"/>
        </w:rPr>
        <w:t xml:space="preserve">ІВЕРСИТЕТ </w:t>
      </w:r>
      <w:proofErr w:type="gramStart"/>
      <w:r>
        <w:rPr>
          <w:rFonts w:ascii="Times New Roman" w:eastAsia="Times New Roman" w:hAnsi="Times New Roman" w:cs="Times New Roman"/>
          <w:b/>
          <w:sz w:val="28"/>
          <w:szCs w:val="28"/>
        </w:rPr>
        <w:t>УКРАЇНИ</w:t>
      </w:r>
      <w:r>
        <w:rPr>
          <w:rFonts w:ascii="Times New Roman" w:eastAsia="Times New Roman" w:hAnsi="Times New Roman" w:cs="Times New Roman"/>
          <w:b/>
          <w:sz w:val="28"/>
          <w:szCs w:val="28"/>
        </w:rPr>
        <w:br/>
        <w:t>«</w:t>
      </w:r>
      <w:proofErr w:type="gramEnd"/>
      <w:r>
        <w:rPr>
          <w:rFonts w:ascii="Times New Roman" w:eastAsia="Times New Roman" w:hAnsi="Times New Roman" w:cs="Times New Roman"/>
          <w:b/>
          <w:sz w:val="28"/>
          <w:szCs w:val="28"/>
        </w:rPr>
        <w:t>КИЇВСЬКИЙ ПОЛІТЕХНІЧНИЙ ІНСТИТУТ»</w:t>
      </w:r>
    </w:p>
    <w:p w:rsidR="00E95C80" w:rsidRDefault="00E95C80" w:rsidP="00E95C8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Факультет соціології і права</w:t>
      </w:r>
    </w:p>
    <w:p w:rsidR="00E95C80" w:rsidRDefault="00E95C80" w:rsidP="00E95C8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Кафедра господарського та адміністративного права</w:t>
      </w:r>
    </w:p>
    <w:p w:rsidR="00E95C80" w:rsidRDefault="00E95C80" w:rsidP="00E95C80">
      <w:pPr>
        <w:spacing w:line="360" w:lineRule="auto"/>
        <w:jc w:val="center"/>
        <w:rPr>
          <w:rFonts w:ascii="Times New Roman" w:eastAsia="Times New Roman" w:hAnsi="Times New Roman" w:cs="Times New Roman"/>
          <w:b/>
          <w:sz w:val="28"/>
          <w:szCs w:val="28"/>
        </w:rPr>
      </w:pPr>
    </w:p>
    <w:p w:rsidR="00E95C80" w:rsidRDefault="00E95C80" w:rsidP="00E95C80">
      <w:pPr>
        <w:spacing w:line="360" w:lineRule="auto"/>
        <w:rPr>
          <w:rFonts w:ascii="Times New Roman" w:eastAsia="Times New Roman" w:hAnsi="Times New Roman" w:cs="Times New Roman"/>
          <w:sz w:val="20"/>
          <w:szCs w:val="20"/>
        </w:rPr>
        <w:sectPr w:rsidR="00E95C80" w:rsidSect="00E95C80">
          <w:headerReference w:type="default" r:id="rId8"/>
          <w:type w:val="continuous"/>
          <w:pgSz w:w="11906" w:h="16838" w:code="9"/>
          <w:pgMar w:top="1134" w:right="964" w:bottom="1134" w:left="1701" w:header="709" w:footer="709" w:gutter="0"/>
          <w:cols w:space="708"/>
          <w:titlePg/>
          <w:docGrid w:linePitch="360"/>
        </w:sectPr>
      </w:pPr>
    </w:p>
    <w:p w:rsidR="00E95C80" w:rsidRPr="000E5327" w:rsidRDefault="00E95C80" w:rsidP="00E95C80">
      <w:pPr>
        <w:spacing w:line="360" w:lineRule="auto"/>
        <w:rPr>
          <w:rFonts w:ascii="Times New Roman" w:eastAsia="Times New Roman" w:hAnsi="Times New Roman" w:cs="Times New Roman"/>
          <w:sz w:val="20"/>
          <w:szCs w:val="20"/>
        </w:rPr>
      </w:pPr>
      <w:r w:rsidRPr="000E5327">
        <w:rPr>
          <w:rFonts w:ascii="Times New Roman" w:eastAsia="Times New Roman" w:hAnsi="Times New Roman" w:cs="Times New Roman"/>
          <w:sz w:val="20"/>
          <w:szCs w:val="20"/>
        </w:rPr>
        <w:t xml:space="preserve"> «На правах рукопису»</w:t>
      </w:r>
    </w:p>
    <w:p w:rsidR="00E95C80" w:rsidRDefault="00E95C80" w:rsidP="00E95C80">
      <w:pPr>
        <w:spacing w:line="360" w:lineRule="auto"/>
        <w:rPr>
          <w:rFonts w:ascii="Times New Roman" w:eastAsia="Times New Roman" w:hAnsi="Times New Roman" w:cs="Times New Roman"/>
          <w:sz w:val="20"/>
          <w:szCs w:val="20"/>
        </w:rPr>
      </w:pPr>
      <w:r w:rsidRPr="000D6542">
        <w:rPr>
          <w:rFonts w:ascii="Times New Roman" w:eastAsia="Times New Roman" w:hAnsi="Times New Roman" w:cs="Times New Roman"/>
          <w:sz w:val="20"/>
          <w:szCs w:val="20"/>
        </w:rPr>
        <w:t>УДК 346:502.2](043.4)</w:t>
      </w:r>
      <w:r>
        <w:rPr>
          <w:rFonts w:ascii="Times New Roman" w:eastAsia="Times New Roman" w:hAnsi="Times New Roman" w:cs="Times New Roman"/>
          <w:sz w:val="20"/>
          <w:szCs w:val="20"/>
        </w:rPr>
        <w:t xml:space="preserve">                                          </w:t>
      </w:r>
    </w:p>
    <w:p w:rsidR="00E95C80" w:rsidRDefault="00E95C80" w:rsidP="00E95C80">
      <w:pPr>
        <w:spacing w:line="360" w:lineRule="auto"/>
        <w:rPr>
          <w:rFonts w:ascii="Times New Roman" w:eastAsia="Times New Roman" w:hAnsi="Times New Roman" w:cs="Times New Roman"/>
          <w:sz w:val="20"/>
          <w:szCs w:val="20"/>
        </w:rPr>
      </w:pPr>
    </w:p>
    <w:p w:rsidR="00E95C80" w:rsidRPr="000E5327" w:rsidRDefault="00E95C80" w:rsidP="00E95C80">
      <w:pPr>
        <w:spacing w:line="360" w:lineRule="auto"/>
        <w:rPr>
          <w:rFonts w:ascii="Times New Roman" w:eastAsia="Times New Roman" w:hAnsi="Times New Roman" w:cs="Times New Roman"/>
          <w:sz w:val="20"/>
          <w:szCs w:val="20"/>
        </w:rPr>
      </w:pPr>
      <w:r w:rsidRPr="000E5327">
        <w:rPr>
          <w:rFonts w:ascii="Times New Roman" w:eastAsia="Times New Roman" w:hAnsi="Times New Roman" w:cs="Times New Roman"/>
          <w:sz w:val="20"/>
          <w:szCs w:val="20"/>
        </w:rPr>
        <w:t xml:space="preserve"> «До захисту допущено»</w:t>
      </w:r>
    </w:p>
    <w:p w:rsidR="00E95C80" w:rsidRPr="000E5327" w:rsidRDefault="00E95C80" w:rsidP="00E95C80">
      <w:pPr>
        <w:spacing w:line="360" w:lineRule="auto"/>
        <w:jc w:val="right"/>
        <w:rPr>
          <w:rFonts w:ascii="Times New Roman" w:eastAsia="Times New Roman" w:hAnsi="Times New Roman" w:cs="Times New Roman"/>
          <w:b/>
          <w:sz w:val="20"/>
          <w:szCs w:val="20"/>
        </w:rPr>
      </w:pPr>
      <w:r w:rsidRPr="000E5327">
        <w:rPr>
          <w:rFonts w:ascii="Times New Roman" w:eastAsia="Times New Roman" w:hAnsi="Times New Roman" w:cs="Times New Roman"/>
          <w:b/>
          <w:sz w:val="20"/>
          <w:szCs w:val="20"/>
        </w:rPr>
        <w:t>Завідувач кафедри</w:t>
      </w:r>
    </w:p>
    <w:p w:rsidR="00E95C80" w:rsidRPr="000E5327" w:rsidRDefault="00E95C80" w:rsidP="00E95C80">
      <w:pPr>
        <w:spacing w:line="360" w:lineRule="auto"/>
        <w:jc w:val="right"/>
        <w:rPr>
          <w:rFonts w:ascii="Times New Roman" w:eastAsia="Times New Roman" w:hAnsi="Times New Roman" w:cs="Times New Roman"/>
          <w:b/>
          <w:sz w:val="20"/>
          <w:szCs w:val="20"/>
        </w:rPr>
      </w:pPr>
      <w:r w:rsidRPr="000E5327">
        <w:rPr>
          <w:rFonts w:ascii="Times New Roman" w:eastAsia="Times New Roman" w:hAnsi="Times New Roman" w:cs="Times New Roman"/>
          <w:b/>
          <w:sz w:val="20"/>
          <w:szCs w:val="20"/>
        </w:rPr>
        <w:t>__</w:t>
      </w:r>
      <w:r>
        <w:rPr>
          <w:rFonts w:ascii="Times New Roman" w:eastAsia="Times New Roman" w:hAnsi="Times New Roman" w:cs="Times New Roman"/>
          <w:b/>
          <w:sz w:val="20"/>
          <w:szCs w:val="20"/>
        </w:rPr>
        <w:t>_____</w:t>
      </w:r>
      <w:r w:rsidRPr="000E5327">
        <w:rPr>
          <w:rFonts w:ascii="Times New Roman" w:eastAsia="Times New Roman" w:hAnsi="Times New Roman" w:cs="Times New Roman"/>
          <w:b/>
          <w:sz w:val="20"/>
          <w:szCs w:val="20"/>
        </w:rPr>
        <w:t>_____О.О. Кравчук</w:t>
      </w:r>
    </w:p>
    <w:p w:rsidR="00E95C80" w:rsidRPr="000E5327" w:rsidRDefault="00E95C80" w:rsidP="00E95C80">
      <w:pPr>
        <w:spacing w:line="360" w:lineRule="auto"/>
        <w:jc w:val="right"/>
        <w:rPr>
          <w:rFonts w:ascii="Times New Roman" w:eastAsia="Times New Roman" w:hAnsi="Times New Roman" w:cs="Times New Roman"/>
          <w:sz w:val="20"/>
          <w:szCs w:val="20"/>
        </w:rPr>
      </w:pPr>
      <w:r w:rsidRPr="000E5327">
        <w:rPr>
          <w:rFonts w:ascii="Times New Roman" w:eastAsia="Times New Roman" w:hAnsi="Times New Roman" w:cs="Times New Roman"/>
          <w:sz w:val="20"/>
          <w:szCs w:val="20"/>
        </w:rPr>
        <w:t>«___»</w:t>
      </w:r>
      <w:r>
        <w:rPr>
          <w:rFonts w:ascii="Times New Roman" w:eastAsia="Times New Roman" w:hAnsi="Times New Roman" w:cs="Times New Roman"/>
          <w:sz w:val="20"/>
          <w:szCs w:val="20"/>
        </w:rPr>
        <w:t>___</w:t>
      </w:r>
      <w:r w:rsidRPr="000E5327">
        <w:rPr>
          <w:rFonts w:ascii="Times New Roman" w:eastAsia="Times New Roman" w:hAnsi="Times New Roman" w:cs="Times New Roman"/>
          <w:sz w:val="20"/>
          <w:szCs w:val="20"/>
        </w:rPr>
        <w:t>___________20</w:t>
      </w:r>
      <w:r>
        <w:rPr>
          <w:rFonts w:ascii="Times New Roman" w:eastAsia="Times New Roman" w:hAnsi="Times New Roman" w:cs="Times New Roman"/>
          <w:sz w:val="20"/>
          <w:szCs w:val="20"/>
        </w:rPr>
        <w:t>1</w:t>
      </w:r>
      <w:r w:rsidRPr="000E5327">
        <w:rPr>
          <w:rFonts w:ascii="Times New Roman" w:eastAsia="Times New Roman" w:hAnsi="Times New Roman" w:cs="Times New Roman"/>
          <w:sz w:val="20"/>
          <w:szCs w:val="20"/>
        </w:rPr>
        <w:t>__р.</w:t>
      </w:r>
    </w:p>
    <w:p w:rsidR="00E95C80" w:rsidRDefault="00E95C80" w:rsidP="00E95C80">
      <w:pPr>
        <w:spacing w:line="360" w:lineRule="auto"/>
        <w:jc w:val="center"/>
        <w:rPr>
          <w:rFonts w:ascii="Times New Roman" w:eastAsia="Times New Roman" w:hAnsi="Times New Roman" w:cs="Times New Roman"/>
          <w:sz w:val="28"/>
          <w:szCs w:val="28"/>
        </w:rPr>
        <w:sectPr w:rsidR="00E95C80" w:rsidSect="000E5327">
          <w:type w:val="continuous"/>
          <w:pgSz w:w="11906" w:h="16838" w:code="9"/>
          <w:pgMar w:top="1134" w:right="964" w:bottom="1134" w:left="1701" w:header="709" w:footer="709" w:gutter="0"/>
          <w:cols w:num="2" w:space="708"/>
          <w:titlePg/>
          <w:docGrid w:linePitch="360"/>
        </w:sectPr>
      </w:pPr>
    </w:p>
    <w:p w:rsidR="00E95C80" w:rsidRDefault="00E95C80" w:rsidP="00E95C80">
      <w:pPr>
        <w:spacing w:line="360" w:lineRule="auto"/>
        <w:jc w:val="center"/>
        <w:rPr>
          <w:rFonts w:ascii="Times New Roman" w:eastAsia="Times New Roman" w:hAnsi="Times New Roman" w:cs="Times New Roman"/>
          <w:sz w:val="28"/>
          <w:szCs w:val="28"/>
        </w:rPr>
      </w:pPr>
    </w:p>
    <w:p w:rsidR="00E95C80" w:rsidRDefault="00E95C80" w:rsidP="00E95C80">
      <w:pPr>
        <w:spacing w:line="360" w:lineRule="auto"/>
        <w:jc w:val="center"/>
        <w:rPr>
          <w:rFonts w:ascii="Times New Roman" w:eastAsia="Times New Roman" w:hAnsi="Times New Roman" w:cs="Times New Roman"/>
          <w:sz w:val="28"/>
          <w:szCs w:val="28"/>
        </w:rPr>
      </w:pPr>
    </w:p>
    <w:p w:rsidR="00E95C80" w:rsidRDefault="00E95C80" w:rsidP="00E95C8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Магістерська робота</w:t>
      </w:r>
    </w:p>
    <w:p w:rsidR="00E95C80" w:rsidRDefault="00E95C80" w:rsidP="00E95C8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Зі спеціальності 081 «Право»</w:t>
      </w:r>
    </w:p>
    <w:p w:rsidR="00E95C80" w:rsidRDefault="00E95C80" w:rsidP="00E95C8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на тему: </w:t>
      </w:r>
      <w:r w:rsidRPr="0059569C">
        <w:rPr>
          <w:rFonts w:ascii="Times New Roman" w:eastAsia="Times New Roman" w:hAnsi="Times New Roman" w:cs="Times New Roman"/>
          <w:b/>
          <w:sz w:val="28"/>
          <w:szCs w:val="28"/>
        </w:rPr>
        <w:t>«Правове регулювання використання природних ресурсів у сфері господарювання»</w:t>
      </w:r>
    </w:p>
    <w:p w:rsidR="00E95C80" w:rsidRDefault="00E95C80" w:rsidP="00E95C80">
      <w:pPr>
        <w:spacing w:line="360" w:lineRule="auto"/>
        <w:jc w:val="center"/>
        <w:rPr>
          <w:rFonts w:ascii="Times New Roman" w:eastAsia="Times New Roman" w:hAnsi="Times New Roman" w:cs="Times New Roman"/>
          <w:b/>
          <w:sz w:val="28"/>
          <w:szCs w:val="28"/>
        </w:rPr>
      </w:pPr>
    </w:p>
    <w:p w:rsidR="00E95C80" w:rsidRDefault="00E95C80" w:rsidP="00E95C8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Виконав студент групи сп-з72мп</w:t>
      </w:r>
    </w:p>
    <w:p w:rsidR="00E95C80" w:rsidRDefault="00E95C80" w:rsidP="00E95C80">
      <w:pPr>
        <w:rPr>
          <w:rFonts w:ascii="Times New Roman" w:eastAsia="Times New Roman" w:hAnsi="Times New Roman" w:cs="Times New Roman"/>
          <w:sz w:val="28"/>
          <w:szCs w:val="28"/>
        </w:rPr>
      </w:pPr>
      <w:r w:rsidRPr="000E5327">
        <w:rPr>
          <w:rFonts w:ascii="Times New Roman" w:eastAsia="Times New Roman" w:hAnsi="Times New Roman" w:cs="Times New Roman"/>
          <w:sz w:val="28"/>
          <w:szCs w:val="28"/>
          <w:u w:val="single"/>
        </w:rPr>
        <w:t>Шеремет Максим Сергійович</w:t>
      </w:r>
      <w:r w:rsidRPr="000E5327">
        <w:rPr>
          <w:rFonts w:ascii="Times New Roman" w:eastAsia="Times New Roman" w:hAnsi="Times New Roman" w:cs="Times New Roman"/>
          <w:sz w:val="28"/>
          <w:szCs w:val="28"/>
        </w:rPr>
        <w:t xml:space="preserve">                                                    __</w:t>
      </w:r>
      <w:r>
        <w:rPr>
          <w:rFonts w:ascii="Times New Roman" w:eastAsia="Times New Roman" w:hAnsi="Times New Roman" w:cs="Times New Roman"/>
          <w:sz w:val="28"/>
          <w:szCs w:val="28"/>
        </w:rPr>
        <w:t>__________</w:t>
      </w:r>
    </w:p>
    <w:p w:rsidR="00E95C80" w:rsidRPr="000E5327" w:rsidRDefault="00E95C80" w:rsidP="00E95C80">
      <w:pPr>
        <w:autoSpaceDE w:val="0"/>
        <w:autoSpaceDN w:val="0"/>
        <w:adjustRightInd w:val="0"/>
        <w:ind w:right="0"/>
        <w:rPr>
          <w:rFonts w:ascii="Times New Roman" w:hAnsi="Times New Roman" w:cs="Times New Roman"/>
          <w:sz w:val="13"/>
          <w:szCs w:val="13"/>
        </w:rPr>
      </w:pPr>
      <w:r>
        <w:rPr>
          <w:rFonts w:ascii="Times New Roman" w:hAnsi="Times New Roman" w:cs="Times New Roman"/>
          <w:sz w:val="13"/>
          <w:szCs w:val="13"/>
        </w:rPr>
        <w:t xml:space="preserve">                            </w:t>
      </w:r>
      <w:r w:rsidRPr="000E5327">
        <w:rPr>
          <w:rFonts w:ascii="Times New Roman" w:hAnsi="Times New Roman" w:cs="Times New Roman"/>
          <w:sz w:val="13"/>
          <w:szCs w:val="13"/>
        </w:rPr>
        <w:t>(прізвище, ім’я, по батькові)</w:t>
      </w:r>
      <w:r>
        <w:rPr>
          <w:rFonts w:ascii="Times New Roman" w:hAnsi="Times New Roman" w:cs="Times New Roman"/>
          <w:sz w:val="13"/>
          <w:szCs w:val="13"/>
        </w:rPr>
        <w:t xml:space="preserve">                                                                                                                                                                    </w:t>
      </w:r>
      <w:r w:rsidRPr="000E5327">
        <w:rPr>
          <w:rFonts w:ascii="Times New Roman" w:hAnsi="Times New Roman" w:cs="Times New Roman"/>
          <w:sz w:val="13"/>
          <w:szCs w:val="13"/>
        </w:rPr>
        <w:t xml:space="preserve"> (підпис)</w:t>
      </w:r>
    </w:p>
    <w:p w:rsidR="00E95C80" w:rsidRDefault="00E95C80" w:rsidP="00E95C80">
      <w:pPr>
        <w:autoSpaceDE w:val="0"/>
        <w:autoSpaceDN w:val="0"/>
        <w:adjustRightInd w:val="0"/>
        <w:ind w:right="0"/>
        <w:rPr>
          <w:rFonts w:ascii="Times New Roman" w:hAnsi="Times New Roman" w:cs="Times New Roman"/>
          <w:sz w:val="24"/>
          <w:szCs w:val="24"/>
        </w:rPr>
      </w:pPr>
    </w:p>
    <w:p w:rsidR="00E95C80" w:rsidRPr="008C11CC" w:rsidRDefault="00E95C80" w:rsidP="00E95C80">
      <w:pPr>
        <w:autoSpaceDE w:val="0"/>
        <w:autoSpaceDN w:val="0"/>
        <w:adjustRightInd w:val="0"/>
        <w:ind w:right="0"/>
        <w:rPr>
          <w:rFonts w:ascii="Times New Roman" w:hAnsi="Times New Roman" w:cs="Times New Roman"/>
          <w:sz w:val="24"/>
          <w:szCs w:val="24"/>
        </w:rPr>
      </w:pPr>
      <w:r w:rsidRPr="008C11CC">
        <w:rPr>
          <w:rFonts w:ascii="Times New Roman" w:hAnsi="Times New Roman" w:cs="Times New Roman"/>
          <w:sz w:val="28"/>
          <w:szCs w:val="28"/>
        </w:rPr>
        <w:t xml:space="preserve">Науковий керівник: </w:t>
      </w:r>
      <w:r>
        <w:rPr>
          <w:rFonts w:ascii="Times New Roman" w:hAnsi="Times New Roman" w:cs="Times New Roman"/>
          <w:sz w:val="28"/>
          <w:szCs w:val="28"/>
          <w:u w:val="single"/>
        </w:rPr>
        <w:t>кандидат юридичних наук, Подоляк С. А.         ___________</w:t>
      </w:r>
      <w:r w:rsidRPr="008C11C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C11CC">
        <w:rPr>
          <w:rFonts w:ascii="Times New Roman" w:hAnsi="Times New Roman" w:cs="Times New Roman"/>
          <w:sz w:val="28"/>
          <w:szCs w:val="28"/>
        </w:rPr>
        <w:t xml:space="preserve">                                </w:t>
      </w:r>
      <w:r w:rsidRPr="008C11CC">
        <w:rPr>
          <w:rFonts w:ascii="Times New Roman" w:hAnsi="Times New Roman" w:cs="Times New Roman"/>
          <w:sz w:val="24"/>
          <w:szCs w:val="24"/>
        </w:rPr>
        <w:t>___</w:t>
      </w:r>
      <w:r>
        <w:rPr>
          <w:rFonts w:ascii="Times New Roman" w:hAnsi="Times New Roman" w:cs="Times New Roman"/>
          <w:sz w:val="24"/>
          <w:szCs w:val="24"/>
        </w:rPr>
        <w:t>_</w:t>
      </w:r>
      <w:r w:rsidRPr="008C11CC">
        <w:rPr>
          <w:rFonts w:ascii="Times New Roman" w:hAnsi="Times New Roman" w:cs="Times New Roman"/>
          <w:sz w:val="24"/>
          <w:szCs w:val="24"/>
        </w:rPr>
        <w:t>___</w:t>
      </w:r>
      <w:r>
        <w:rPr>
          <w:rFonts w:ascii="Times New Roman" w:hAnsi="Times New Roman" w:cs="Times New Roman"/>
          <w:sz w:val="24"/>
          <w:szCs w:val="24"/>
        </w:rPr>
        <w:t>_______</w:t>
      </w:r>
    </w:p>
    <w:p w:rsidR="00E95C80" w:rsidRPr="008C11CC" w:rsidRDefault="00E95C80" w:rsidP="00E95C80">
      <w:pPr>
        <w:autoSpaceDE w:val="0"/>
        <w:autoSpaceDN w:val="0"/>
        <w:adjustRightInd w:val="0"/>
        <w:ind w:right="0"/>
        <w:rPr>
          <w:rFonts w:ascii="Times New Roman" w:hAnsi="Times New Roman" w:cs="Times New Roman"/>
          <w:sz w:val="13"/>
          <w:szCs w:val="13"/>
        </w:rPr>
      </w:pPr>
      <w:r w:rsidRPr="008C11CC">
        <w:rPr>
          <w:rFonts w:ascii="Times New Roman" w:hAnsi="Times New Roman" w:cs="Times New Roman"/>
          <w:sz w:val="13"/>
          <w:szCs w:val="13"/>
        </w:rPr>
        <w:t xml:space="preserve">          (посада, вчене звання, науковий ступінь, прізвище та ініціали)                                                                                       </w:t>
      </w:r>
      <w:r>
        <w:rPr>
          <w:rFonts w:ascii="Times New Roman" w:hAnsi="Times New Roman" w:cs="Times New Roman"/>
          <w:sz w:val="13"/>
          <w:szCs w:val="13"/>
        </w:rPr>
        <w:t xml:space="preserve"> </w:t>
      </w:r>
      <w:r w:rsidRPr="008C11CC">
        <w:rPr>
          <w:rFonts w:ascii="Times New Roman" w:hAnsi="Times New Roman" w:cs="Times New Roman"/>
          <w:sz w:val="13"/>
          <w:szCs w:val="13"/>
        </w:rPr>
        <w:t xml:space="preserve">                                         (підпис)</w:t>
      </w:r>
    </w:p>
    <w:p w:rsidR="00E95C80" w:rsidRPr="008C11CC" w:rsidRDefault="00E95C80" w:rsidP="00E95C80">
      <w:pPr>
        <w:autoSpaceDE w:val="0"/>
        <w:autoSpaceDN w:val="0"/>
        <w:adjustRightInd w:val="0"/>
        <w:ind w:right="0"/>
        <w:rPr>
          <w:rFonts w:ascii="Times New Roman" w:hAnsi="Times New Roman" w:cs="Times New Roman"/>
          <w:sz w:val="24"/>
          <w:szCs w:val="24"/>
        </w:rPr>
      </w:pPr>
    </w:p>
    <w:p w:rsidR="00E95C80" w:rsidRPr="008C11CC" w:rsidRDefault="00E95C80" w:rsidP="00E95C80">
      <w:pPr>
        <w:autoSpaceDE w:val="0"/>
        <w:autoSpaceDN w:val="0"/>
        <w:adjustRightInd w:val="0"/>
        <w:ind w:right="0"/>
        <w:rPr>
          <w:rFonts w:ascii="Times New Roman" w:hAnsi="Times New Roman" w:cs="Times New Roman"/>
          <w:color w:val="FFFFFF" w:themeColor="background1"/>
          <w:sz w:val="24"/>
          <w:szCs w:val="24"/>
        </w:rPr>
      </w:pPr>
      <w:r w:rsidRPr="008C11CC">
        <w:rPr>
          <w:rFonts w:ascii="Times New Roman" w:hAnsi="Times New Roman" w:cs="Times New Roman"/>
          <w:sz w:val="28"/>
          <w:szCs w:val="28"/>
        </w:rPr>
        <w:t xml:space="preserve">Рецензент: </w:t>
      </w:r>
      <w:r w:rsidRPr="008C11CC">
        <w:rPr>
          <w:rFonts w:ascii="Times New Roman" w:hAnsi="Times New Roman" w:cs="Times New Roman"/>
          <w:sz w:val="28"/>
          <w:szCs w:val="28"/>
          <w:u w:val="single"/>
        </w:rPr>
        <w:t xml:space="preserve">Науковий керівник: кандидат юридичних наук, старший науковий співробітник, доцент кафедри публічного права, Львова О.Л.                                            </w:t>
      </w:r>
      <w:r w:rsidRPr="008C11CC">
        <w:rPr>
          <w:rFonts w:ascii="Times New Roman" w:hAnsi="Times New Roman" w:cs="Times New Roman"/>
          <w:color w:val="FFFFFF" w:themeColor="background1"/>
          <w:sz w:val="24"/>
          <w:szCs w:val="24"/>
        </w:rPr>
        <w:t xml:space="preserve">______________     </w:t>
      </w:r>
      <w:r>
        <w:rPr>
          <w:rFonts w:ascii="Times New Roman" w:hAnsi="Times New Roman" w:cs="Times New Roman"/>
          <w:color w:val="FFFFFF" w:themeColor="background1"/>
          <w:sz w:val="24"/>
          <w:szCs w:val="24"/>
        </w:rPr>
        <w:t xml:space="preserve">                                                                                       _____</w:t>
      </w:r>
    </w:p>
    <w:p w:rsidR="00E95C80" w:rsidRPr="007F64DD" w:rsidRDefault="00E95C80" w:rsidP="00E95C80">
      <w:pPr>
        <w:autoSpaceDE w:val="0"/>
        <w:autoSpaceDN w:val="0"/>
        <w:adjustRightInd w:val="0"/>
        <w:ind w:right="0"/>
        <w:rPr>
          <w:rFonts w:ascii="Times New Roman" w:hAnsi="Times New Roman" w:cs="Times New Roman"/>
          <w:sz w:val="24"/>
          <w:szCs w:val="24"/>
        </w:rPr>
      </w:pPr>
      <w:r w:rsidRPr="008C11CC">
        <w:rPr>
          <w:rFonts w:ascii="Times New Roman" w:hAnsi="Times New Roman" w:cs="Times New Roman"/>
          <w:sz w:val="13"/>
          <w:szCs w:val="13"/>
        </w:rPr>
        <w:t xml:space="preserve">    (посада, вчене звання, науковий ступінь, прізвище та ініціали)                                                                                                                                        (підпис)</w:t>
      </w:r>
    </w:p>
    <w:p w:rsidR="00E95C80" w:rsidRDefault="00E95C80" w:rsidP="00E95C80">
      <w:pPr>
        <w:autoSpaceDE w:val="0"/>
        <w:autoSpaceDN w:val="0"/>
        <w:adjustRightInd w:val="0"/>
        <w:ind w:right="0"/>
        <w:rPr>
          <w:rFonts w:ascii="Times New Roman" w:hAnsi="Times New Roman" w:cs="Times New Roman"/>
          <w:sz w:val="24"/>
          <w:szCs w:val="24"/>
        </w:rPr>
      </w:pPr>
    </w:p>
    <w:p w:rsidR="00E95C80" w:rsidRDefault="00E95C80" w:rsidP="00E95C80">
      <w:pPr>
        <w:autoSpaceDE w:val="0"/>
        <w:autoSpaceDN w:val="0"/>
        <w:adjustRightInd w:val="0"/>
        <w:ind w:right="0"/>
        <w:rPr>
          <w:rFonts w:ascii="Times New Roman" w:hAnsi="Times New Roman" w:cs="Times New Roman"/>
          <w:sz w:val="24"/>
          <w:szCs w:val="24"/>
        </w:rPr>
      </w:pPr>
    </w:p>
    <w:p w:rsidR="00E95C80" w:rsidRPr="007F64DD" w:rsidRDefault="00E95C80" w:rsidP="00E95C80">
      <w:pPr>
        <w:autoSpaceDE w:val="0"/>
        <w:autoSpaceDN w:val="0"/>
        <w:adjustRightInd w:val="0"/>
        <w:ind w:left="4111" w:right="0"/>
        <w:rPr>
          <w:rFonts w:ascii="Times New Roman" w:hAnsi="Times New Roman" w:cs="Times New Roman"/>
          <w:sz w:val="28"/>
          <w:szCs w:val="28"/>
        </w:rPr>
      </w:pPr>
      <w:r w:rsidRPr="007F64DD">
        <w:rPr>
          <w:rFonts w:ascii="Times New Roman" w:hAnsi="Times New Roman" w:cs="Times New Roman"/>
          <w:sz w:val="28"/>
          <w:szCs w:val="28"/>
        </w:rPr>
        <w:t>Засвідчую, що у цій магістерській роботі</w:t>
      </w:r>
    </w:p>
    <w:p w:rsidR="00E95C80" w:rsidRPr="007F64DD" w:rsidRDefault="00E95C80" w:rsidP="00E95C80">
      <w:pPr>
        <w:autoSpaceDE w:val="0"/>
        <w:autoSpaceDN w:val="0"/>
        <w:adjustRightInd w:val="0"/>
        <w:ind w:left="4111" w:right="0"/>
        <w:rPr>
          <w:rFonts w:ascii="Times New Roman" w:hAnsi="Times New Roman" w:cs="Times New Roman"/>
          <w:sz w:val="28"/>
          <w:szCs w:val="28"/>
        </w:rPr>
      </w:pPr>
      <w:r w:rsidRPr="007F64DD">
        <w:rPr>
          <w:rFonts w:ascii="Times New Roman" w:hAnsi="Times New Roman" w:cs="Times New Roman"/>
          <w:sz w:val="28"/>
          <w:szCs w:val="28"/>
        </w:rPr>
        <w:t>немає запозичень з праць інших авторів</w:t>
      </w:r>
    </w:p>
    <w:p w:rsidR="00E95C80" w:rsidRPr="007F64DD" w:rsidRDefault="00E95C80" w:rsidP="00E95C80">
      <w:pPr>
        <w:autoSpaceDE w:val="0"/>
        <w:autoSpaceDN w:val="0"/>
        <w:adjustRightInd w:val="0"/>
        <w:ind w:left="4111" w:right="0"/>
        <w:rPr>
          <w:rFonts w:ascii="Times New Roman" w:hAnsi="Times New Roman" w:cs="Times New Roman"/>
          <w:sz w:val="28"/>
          <w:szCs w:val="28"/>
        </w:rPr>
      </w:pPr>
      <w:r w:rsidRPr="007F64DD">
        <w:rPr>
          <w:rFonts w:ascii="Times New Roman" w:hAnsi="Times New Roman" w:cs="Times New Roman"/>
          <w:sz w:val="28"/>
          <w:szCs w:val="28"/>
        </w:rPr>
        <w:t>без відповідних посилань.</w:t>
      </w:r>
    </w:p>
    <w:p w:rsidR="00E95C80" w:rsidRPr="000E5327" w:rsidRDefault="00E95C80" w:rsidP="00E95C80">
      <w:pPr>
        <w:autoSpaceDE w:val="0"/>
        <w:autoSpaceDN w:val="0"/>
        <w:adjustRightInd w:val="0"/>
        <w:ind w:left="4111" w:right="0"/>
        <w:rPr>
          <w:rFonts w:ascii="Times New Roman" w:hAnsi="Times New Roman" w:cs="Times New Roman"/>
          <w:sz w:val="24"/>
          <w:szCs w:val="24"/>
        </w:rPr>
      </w:pPr>
      <w:r w:rsidRPr="007F64DD">
        <w:rPr>
          <w:rFonts w:ascii="Times New Roman" w:hAnsi="Times New Roman" w:cs="Times New Roman"/>
          <w:sz w:val="28"/>
          <w:szCs w:val="28"/>
        </w:rPr>
        <w:t>Студент ____</w:t>
      </w:r>
      <w:r>
        <w:rPr>
          <w:rFonts w:ascii="Times New Roman" w:hAnsi="Times New Roman" w:cs="Times New Roman"/>
          <w:sz w:val="28"/>
          <w:szCs w:val="28"/>
        </w:rPr>
        <w:t>______</w:t>
      </w:r>
      <w:r w:rsidRPr="007F64DD">
        <w:rPr>
          <w:rFonts w:ascii="Times New Roman" w:hAnsi="Times New Roman" w:cs="Times New Roman"/>
          <w:sz w:val="28"/>
          <w:szCs w:val="28"/>
        </w:rPr>
        <w:t>_________</w:t>
      </w:r>
    </w:p>
    <w:p w:rsidR="00E95C80" w:rsidRPr="000E5327" w:rsidRDefault="00E95C80" w:rsidP="00E95C80">
      <w:pPr>
        <w:autoSpaceDE w:val="0"/>
        <w:autoSpaceDN w:val="0"/>
        <w:adjustRightInd w:val="0"/>
        <w:ind w:left="4678" w:right="0"/>
        <w:rPr>
          <w:rFonts w:ascii="Times New Roman" w:hAnsi="Times New Roman" w:cs="Times New Roman"/>
          <w:sz w:val="13"/>
          <w:szCs w:val="13"/>
        </w:rPr>
      </w:pPr>
      <w:r>
        <w:rPr>
          <w:rFonts w:ascii="Times New Roman" w:hAnsi="Times New Roman" w:cs="Times New Roman"/>
          <w:sz w:val="13"/>
          <w:szCs w:val="13"/>
        </w:rPr>
        <w:t xml:space="preserve">                                              </w:t>
      </w:r>
      <w:r w:rsidRPr="000E5327">
        <w:rPr>
          <w:rFonts w:ascii="Times New Roman" w:hAnsi="Times New Roman" w:cs="Times New Roman"/>
          <w:sz w:val="13"/>
          <w:szCs w:val="13"/>
        </w:rPr>
        <w:t>(підпис)</w:t>
      </w:r>
    </w:p>
    <w:p w:rsidR="00E95C80" w:rsidRDefault="00E95C80" w:rsidP="00E95C80">
      <w:pPr>
        <w:spacing w:line="360" w:lineRule="auto"/>
        <w:rPr>
          <w:rFonts w:ascii="Times New Roman" w:hAnsi="Times New Roman" w:cs="Times New Roman"/>
          <w:sz w:val="24"/>
          <w:szCs w:val="24"/>
        </w:rPr>
      </w:pPr>
    </w:p>
    <w:p w:rsidR="00E95C80" w:rsidRDefault="00E95C80" w:rsidP="00E95C80">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E95C80" w:rsidRDefault="00E95C80" w:rsidP="00E95C80">
      <w:pPr>
        <w:spacing w:line="360" w:lineRule="auto"/>
        <w:rPr>
          <w:rFonts w:ascii="Times New Roman" w:hAnsi="Times New Roman" w:cs="Times New Roman"/>
          <w:sz w:val="24"/>
          <w:szCs w:val="24"/>
        </w:rPr>
      </w:pPr>
    </w:p>
    <w:p w:rsidR="000E5327" w:rsidRPr="000E5327" w:rsidRDefault="00E95C80" w:rsidP="000E5327">
      <w:pPr>
        <w:spacing w:line="360" w:lineRule="auto"/>
        <w:rPr>
          <w:rFonts w:ascii="Times New Roman" w:eastAsia="Times New Roman" w:hAnsi="Times New Roman" w:cs="Times New Roman"/>
          <w:sz w:val="28"/>
          <w:szCs w:val="28"/>
        </w:rPr>
      </w:pPr>
      <w:r>
        <w:rPr>
          <w:rFonts w:ascii="Times New Roman" w:hAnsi="Times New Roman" w:cs="Times New Roman"/>
          <w:sz w:val="24"/>
          <w:szCs w:val="24"/>
        </w:rPr>
        <w:t xml:space="preserve">                                                             </w:t>
      </w:r>
      <w:r w:rsidRPr="000E5327">
        <w:rPr>
          <w:rFonts w:ascii="Times New Roman" w:hAnsi="Times New Roman" w:cs="Times New Roman"/>
          <w:sz w:val="24"/>
          <w:szCs w:val="24"/>
        </w:rPr>
        <w:t>Київ –</w:t>
      </w:r>
      <w:r>
        <w:rPr>
          <w:rFonts w:ascii="Times New Roman" w:hAnsi="Times New Roman" w:cs="Times New Roman"/>
          <w:sz w:val="24"/>
          <w:szCs w:val="24"/>
        </w:rPr>
        <w:t xml:space="preserve"> 2018</w:t>
      </w:r>
      <w:r w:rsidRPr="000E5327">
        <w:rPr>
          <w:rFonts w:ascii="Times New Roman" w:hAnsi="Times New Roman" w:cs="Times New Roman"/>
          <w:sz w:val="24"/>
          <w:szCs w:val="24"/>
        </w:rPr>
        <w:t xml:space="preserve"> року</w:t>
      </w:r>
    </w:p>
    <w:p w:rsidR="00851774" w:rsidRPr="00187132" w:rsidRDefault="004D6FDC" w:rsidP="00991771">
      <w:pPr>
        <w:pageBreakBefore/>
        <w:spacing w:line="360" w:lineRule="auto"/>
        <w:ind w:right="0" w:firstLine="709"/>
        <w:jc w:val="center"/>
        <w:rPr>
          <w:rFonts w:ascii="Times New Roman" w:hAnsi="Times New Roman" w:cs="Times New Roman"/>
          <w:b/>
          <w:sz w:val="28"/>
          <w:szCs w:val="28"/>
        </w:rPr>
      </w:pPr>
      <w:r w:rsidRPr="00187132">
        <w:rPr>
          <w:rFonts w:ascii="Times New Roman" w:hAnsi="Times New Roman" w:cs="Times New Roman"/>
          <w:b/>
          <w:sz w:val="28"/>
          <w:szCs w:val="28"/>
        </w:rPr>
        <w:lastRenderedPageBreak/>
        <w:t>ЗМІСТ</w:t>
      </w:r>
    </w:p>
    <w:p w:rsidR="004D6FDC" w:rsidRPr="00697CDF" w:rsidRDefault="004D6FDC" w:rsidP="00991771">
      <w:pPr>
        <w:spacing w:line="360" w:lineRule="auto"/>
        <w:ind w:right="0" w:firstLine="709"/>
        <w:jc w:val="both"/>
        <w:rPr>
          <w:rFonts w:ascii="Times New Roman" w:hAnsi="Times New Roman" w:cs="Times New Roman"/>
          <w:sz w:val="28"/>
          <w:szCs w:val="28"/>
        </w:rPr>
      </w:pPr>
    </w:p>
    <w:tbl>
      <w:tblPr>
        <w:tblStyle w:val="a8"/>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4"/>
        <w:gridCol w:w="847"/>
      </w:tblGrid>
      <w:tr w:rsidR="00476A12" w:rsidRPr="00697CDF" w:rsidTr="00AE02DF">
        <w:trPr>
          <w:jc w:val="right"/>
        </w:trPr>
        <w:tc>
          <w:tcPr>
            <w:tcW w:w="8395" w:type="dxa"/>
          </w:tcPr>
          <w:p w:rsidR="00476A12" w:rsidRPr="00697CDF" w:rsidRDefault="00E06EFD" w:rsidP="00D1252A">
            <w:pPr>
              <w:spacing w:line="319" w:lineRule="auto"/>
              <w:ind w:right="0"/>
              <w:jc w:val="both"/>
              <w:rPr>
                <w:rFonts w:ascii="Times New Roman" w:hAnsi="Times New Roman" w:cs="Times New Roman"/>
                <w:sz w:val="28"/>
                <w:szCs w:val="28"/>
              </w:rPr>
            </w:pPr>
            <w:r w:rsidRPr="00187132">
              <w:rPr>
                <w:rFonts w:ascii="Times New Roman" w:hAnsi="Times New Roman" w:cs="Times New Roman"/>
                <w:b/>
                <w:sz w:val="28"/>
                <w:szCs w:val="28"/>
              </w:rPr>
              <w:t>ВСТУП</w:t>
            </w:r>
            <w:r w:rsidRPr="00697CDF">
              <w:rPr>
                <w:rFonts w:ascii="Times New Roman" w:hAnsi="Times New Roman" w:cs="Times New Roman"/>
                <w:sz w:val="28"/>
                <w:szCs w:val="28"/>
              </w:rPr>
              <w:t xml:space="preserve"> </w:t>
            </w:r>
            <w:r w:rsidR="00476A12" w:rsidRPr="00697CDF">
              <w:rPr>
                <w:rFonts w:ascii="Times New Roman" w:hAnsi="Times New Roman" w:cs="Times New Roman"/>
                <w:sz w:val="28"/>
                <w:szCs w:val="28"/>
              </w:rPr>
              <w:t>………………………………………………………………….</w:t>
            </w:r>
          </w:p>
        </w:tc>
        <w:tc>
          <w:tcPr>
            <w:tcW w:w="847" w:type="dxa"/>
          </w:tcPr>
          <w:p w:rsidR="00476A12" w:rsidRPr="00697CDF" w:rsidRDefault="00AE02DF"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4</w:t>
            </w:r>
          </w:p>
        </w:tc>
      </w:tr>
      <w:tr w:rsidR="00476A12" w:rsidRPr="00697CDF" w:rsidTr="00AE02DF">
        <w:trPr>
          <w:jc w:val="right"/>
        </w:trPr>
        <w:tc>
          <w:tcPr>
            <w:tcW w:w="8395" w:type="dxa"/>
          </w:tcPr>
          <w:p w:rsidR="00476A12" w:rsidRPr="00187132" w:rsidRDefault="00E06EFD" w:rsidP="00D1252A">
            <w:pPr>
              <w:spacing w:line="319" w:lineRule="auto"/>
              <w:ind w:right="0"/>
              <w:jc w:val="both"/>
              <w:rPr>
                <w:rFonts w:ascii="Times New Roman" w:hAnsi="Times New Roman" w:cs="Times New Roman"/>
                <w:sz w:val="28"/>
                <w:szCs w:val="28"/>
                <w:lang w:val="de-DE"/>
              </w:rPr>
            </w:pPr>
            <w:r w:rsidRPr="00187132">
              <w:rPr>
                <w:rFonts w:ascii="Times New Roman" w:hAnsi="Times New Roman" w:cs="Times New Roman"/>
                <w:b/>
                <w:sz w:val="28"/>
                <w:szCs w:val="28"/>
              </w:rPr>
              <w:t>РОЗДІЛ 1 ПРАВОВА РЕГЛАМЕНТАЦІЯ ВИКОРИСТАННЯ ПРИРОДНИХ РЕСУРСІВ</w:t>
            </w:r>
            <w:r w:rsidRPr="00697CDF">
              <w:rPr>
                <w:rFonts w:ascii="Times New Roman" w:hAnsi="Times New Roman" w:cs="Times New Roman"/>
                <w:sz w:val="28"/>
                <w:szCs w:val="28"/>
              </w:rPr>
              <w:t xml:space="preserve"> ……………………………………………</w:t>
            </w:r>
          </w:p>
        </w:tc>
        <w:tc>
          <w:tcPr>
            <w:tcW w:w="847" w:type="dxa"/>
          </w:tcPr>
          <w:p w:rsidR="004D6FDC" w:rsidRPr="00697CDF" w:rsidRDefault="004D6FDC" w:rsidP="00D1252A">
            <w:pPr>
              <w:spacing w:line="319" w:lineRule="auto"/>
              <w:ind w:right="0"/>
              <w:jc w:val="both"/>
              <w:rPr>
                <w:rFonts w:ascii="Times New Roman" w:hAnsi="Times New Roman" w:cs="Times New Roman"/>
                <w:sz w:val="28"/>
                <w:szCs w:val="28"/>
              </w:rPr>
            </w:pPr>
          </w:p>
          <w:p w:rsidR="00476A12" w:rsidRPr="00697CDF" w:rsidRDefault="00AE02DF"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7</w:t>
            </w:r>
          </w:p>
        </w:tc>
      </w:tr>
      <w:tr w:rsidR="00476A12" w:rsidRPr="00697CDF" w:rsidTr="00AE02DF">
        <w:trPr>
          <w:jc w:val="right"/>
        </w:trPr>
        <w:tc>
          <w:tcPr>
            <w:tcW w:w="8395" w:type="dxa"/>
          </w:tcPr>
          <w:p w:rsidR="00476A12" w:rsidRPr="00697CDF" w:rsidRDefault="00476A12"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 xml:space="preserve">1.1 </w:t>
            </w:r>
            <w:r w:rsidR="00621012" w:rsidRPr="00697CDF">
              <w:rPr>
                <w:rFonts w:ascii="Times New Roman" w:hAnsi="Times New Roman" w:cs="Times New Roman"/>
                <w:sz w:val="28"/>
                <w:szCs w:val="28"/>
              </w:rPr>
              <w:t xml:space="preserve">Загальні положення </w:t>
            </w:r>
            <w:r w:rsidRPr="00697CDF">
              <w:rPr>
                <w:rFonts w:ascii="Times New Roman" w:hAnsi="Times New Roman" w:cs="Times New Roman"/>
                <w:sz w:val="28"/>
                <w:szCs w:val="28"/>
              </w:rPr>
              <w:t xml:space="preserve">використання природних ресурсів </w:t>
            </w:r>
            <w:proofErr w:type="spellStart"/>
            <w:r w:rsidRPr="00697CDF">
              <w:rPr>
                <w:rFonts w:ascii="Times New Roman" w:hAnsi="Times New Roman" w:cs="Times New Roman"/>
                <w:sz w:val="28"/>
                <w:szCs w:val="28"/>
              </w:rPr>
              <w:t>суб</w:t>
            </w:r>
            <w:proofErr w:type="spellEnd"/>
            <w:r w:rsidRPr="00697CDF">
              <w:rPr>
                <w:rFonts w:ascii="Times New Roman" w:hAnsi="Times New Roman" w:cs="Times New Roman"/>
                <w:sz w:val="28"/>
                <w:szCs w:val="28"/>
                <w:lang w:val="de-DE"/>
              </w:rPr>
              <w:t>‘</w:t>
            </w:r>
            <w:proofErr w:type="spellStart"/>
            <w:r w:rsidRPr="00697CDF">
              <w:rPr>
                <w:rFonts w:ascii="Times New Roman" w:hAnsi="Times New Roman" w:cs="Times New Roman"/>
                <w:sz w:val="28"/>
                <w:szCs w:val="28"/>
              </w:rPr>
              <w:t>єктами</w:t>
            </w:r>
            <w:proofErr w:type="spellEnd"/>
            <w:r w:rsidRPr="00697CDF">
              <w:rPr>
                <w:rFonts w:ascii="Times New Roman" w:hAnsi="Times New Roman" w:cs="Times New Roman"/>
                <w:sz w:val="28"/>
                <w:szCs w:val="28"/>
              </w:rPr>
              <w:t xml:space="preserve"> господарювання ………………………………………</w:t>
            </w:r>
            <w:r w:rsidR="00E06EFD" w:rsidRPr="00697CDF">
              <w:rPr>
                <w:rFonts w:ascii="Times New Roman" w:hAnsi="Times New Roman" w:cs="Times New Roman"/>
                <w:sz w:val="28"/>
                <w:szCs w:val="28"/>
              </w:rPr>
              <w:t>…...</w:t>
            </w:r>
          </w:p>
        </w:tc>
        <w:tc>
          <w:tcPr>
            <w:tcW w:w="847" w:type="dxa"/>
          </w:tcPr>
          <w:p w:rsidR="00476A12" w:rsidRPr="00697CDF" w:rsidRDefault="00476A12" w:rsidP="00D1252A">
            <w:pPr>
              <w:spacing w:line="319" w:lineRule="auto"/>
              <w:ind w:right="0"/>
              <w:jc w:val="both"/>
              <w:rPr>
                <w:rFonts w:ascii="Times New Roman" w:hAnsi="Times New Roman" w:cs="Times New Roman"/>
                <w:sz w:val="28"/>
                <w:szCs w:val="28"/>
              </w:rPr>
            </w:pPr>
          </w:p>
          <w:p w:rsidR="00476A12" w:rsidRPr="00697CDF" w:rsidRDefault="00AE02DF"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7</w:t>
            </w:r>
          </w:p>
        </w:tc>
      </w:tr>
      <w:tr w:rsidR="00476A12" w:rsidRPr="00697CDF" w:rsidTr="00AE02DF">
        <w:trPr>
          <w:jc w:val="right"/>
        </w:trPr>
        <w:tc>
          <w:tcPr>
            <w:tcW w:w="8395" w:type="dxa"/>
          </w:tcPr>
          <w:p w:rsidR="00476A12" w:rsidRPr="00697CDF" w:rsidRDefault="00476A12"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 xml:space="preserve">1.2 </w:t>
            </w:r>
            <w:r w:rsidR="0007214B" w:rsidRPr="00697CDF">
              <w:rPr>
                <w:rFonts w:ascii="Times New Roman" w:hAnsi="Times New Roman" w:cs="Times New Roman"/>
                <w:sz w:val="28"/>
                <w:szCs w:val="28"/>
              </w:rPr>
              <w:t xml:space="preserve">Правовий режим </w:t>
            </w:r>
            <w:r w:rsidRPr="00697CDF">
              <w:rPr>
                <w:rFonts w:ascii="Times New Roman" w:hAnsi="Times New Roman" w:cs="Times New Roman"/>
                <w:sz w:val="28"/>
                <w:szCs w:val="28"/>
              </w:rPr>
              <w:t>використання водних ресурсів</w:t>
            </w:r>
            <w:r w:rsidR="004D6FDC" w:rsidRPr="00697CDF">
              <w:rPr>
                <w:rFonts w:ascii="Times New Roman" w:hAnsi="Times New Roman" w:cs="Times New Roman"/>
                <w:sz w:val="28"/>
                <w:szCs w:val="28"/>
              </w:rPr>
              <w:t xml:space="preserve"> </w:t>
            </w:r>
            <w:proofErr w:type="spellStart"/>
            <w:r w:rsidR="004D6FDC" w:rsidRPr="00697CDF">
              <w:rPr>
                <w:rFonts w:ascii="Times New Roman" w:hAnsi="Times New Roman" w:cs="Times New Roman"/>
                <w:sz w:val="28"/>
                <w:szCs w:val="28"/>
              </w:rPr>
              <w:t>суб</w:t>
            </w:r>
            <w:proofErr w:type="spellEnd"/>
            <w:r w:rsidR="004D6FDC" w:rsidRPr="00697CDF">
              <w:rPr>
                <w:rFonts w:ascii="Times New Roman" w:hAnsi="Times New Roman" w:cs="Times New Roman"/>
                <w:sz w:val="28"/>
                <w:szCs w:val="28"/>
                <w:lang w:val="de-DE"/>
              </w:rPr>
              <w:t>‘</w:t>
            </w:r>
            <w:proofErr w:type="spellStart"/>
            <w:r w:rsidR="004D6FDC" w:rsidRPr="00697CDF">
              <w:rPr>
                <w:rFonts w:ascii="Times New Roman" w:hAnsi="Times New Roman" w:cs="Times New Roman"/>
                <w:sz w:val="28"/>
                <w:szCs w:val="28"/>
              </w:rPr>
              <w:t>єктами</w:t>
            </w:r>
            <w:proofErr w:type="spellEnd"/>
            <w:r w:rsidR="004D6FDC" w:rsidRPr="00697CDF">
              <w:rPr>
                <w:rFonts w:ascii="Times New Roman" w:hAnsi="Times New Roman" w:cs="Times New Roman"/>
                <w:sz w:val="28"/>
                <w:szCs w:val="28"/>
              </w:rPr>
              <w:t xml:space="preserve"> господарювання ………………………………….</w:t>
            </w:r>
            <w:r w:rsidRPr="00697CDF">
              <w:rPr>
                <w:rFonts w:ascii="Times New Roman" w:hAnsi="Times New Roman" w:cs="Times New Roman"/>
                <w:sz w:val="28"/>
                <w:szCs w:val="28"/>
              </w:rPr>
              <w:t>…………………….</w:t>
            </w:r>
          </w:p>
        </w:tc>
        <w:tc>
          <w:tcPr>
            <w:tcW w:w="847" w:type="dxa"/>
          </w:tcPr>
          <w:p w:rsidR="004D6FDC" w:rsidRPr="00697CDF" w:rsidRDefault="004D6FDC" w:rsidP="00D1252A">
            <w:pPr>
              <w:spacing w:line="319" w:lineRule="auto"/>
              <w:ind w:right="0"/>
              <w:jc w:val="both"/>
              <w:rPr>
                <w:rFonts w:ascii="Times New Roman" w:hAnsi="Times New Roman" w:cs="Times New Roman"/>
                <w:sz w:val="28"/>
                <w:szCs w:val="28"/>
              </w:rPr>
            </w:pPr>
          </w:p>
          <w:p w:rsidR="00476A12" w:rsidRPr="00697CDF" w:rsidRDefault="00476A12"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1</w:t>
            </w:r>
            <w:r w:rsidR="004051FD" w:rsidRPr="00697CDF">
              <w:rPr>
                <w:rFonts w:ascii="Times New Roman" w:hAnsi="Times New Roman" w:cs="Times New Roman"/>
                <w:sz w:val="28"/>
                <w:szCs w:val="28"/>
              </w:rPr>
              <w:t>7</w:t>
            </w:r>
          </w:p>
        </w:tc>
      </w:tr>
      <w:tr w:rsidR="00476A12" w:rsidRPr="00697CDF" w:rsidTr="00AE02DF">
        <w:trPr>
          <w:jc w:val="right"/>
        </w:trPr>
        <w:tc>
          <w:tcPr>
            <w:tcW w:w="8395" w:type="dxa"/>
          </w:tcPr>
          <w:p w:rsidR="00476A12" w:rsidRPr="00697CDF" w:rsidRDefault="00476A12"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 xml:space="preserve">1.3 </w:t>
            </w:r>
            <w:r w:rsidR="0007214B" w:rsidRPr="00697CDF">
              <w:rPr>
                <w:rFonts w:ascii="Times New Roman" w:hAnsi="Times New Roman" w:cs="Times New Roman"/>
                <w:sz w:val="28"/>
                <w:szCs w:val="28"/>
              </w:rPr>
              <w:t xml:space="preserve">Правовий режим </w:t>
            </w:r>
            <w:r w:rsidRPr="00697CDF">
              <w:rPr>
                <w:rFonts w:ascii="Times New Roman" w:hAnsi="Times New Roman" w:cs="Times New Roman"/>
                <w:sz w:val="28"/>
                <w:szCs w:val="28"/>
              </w:rPr>
              <w:t>використання рослинного та тваринного</w:t>
            </w:r>
            <w:r w:rsidR="00E06EFD" w:rsidRPr="00697CDF">
              <w:rPr>
                <w:rFonts w:ascii="Times New Roman" w:hAnsi="Times New Roman" w:cs="Times New Roman"/>
                <w:sz w:val="28"/>
                <w:szCs w:val="28"/>
              </w:rPr>
              <w:t xml:space="preserve"> </w:t>
            </w:r>
            <w:r w:rsidRPr="00697CDF">
              <w:rPr>
                <w:rFonts w:ascii="Times New Roman" w:hAnsi="Times New Roman" w:cs="Times New Roman"/>
                <w:sz w:val="28"/>
                <w:szCs w:val="28"/>
              </w:rPr>
              <w:t xml:space="preserve">світу </w:t>
            </w:r>
            <w:proofErr w:type="spellStart"/>
            <w:r w:rsidR="00621012" w:rsidRPr="00697CDF">
              <w:rPr>
                <w:rFonts w:ascii="Times New Roman" w:hAnsi="Times New Roman" w:cs="Times New Roman"/>
                <w:sz w:val="28"/>
                <w:szCs w:val="28"/>
              </w:rPr>
              <w:t>суб</w:t>
            </w:r>
            <w:proofErr w:type="spellEnd"/>
            <w:r w:rsidR="00621012" w:rsidRPr="00697CDF">
              <w:rPr>
                <w:rFonts w:ascii="Times New Roman" w:hAnsi="Times New Roman" w:cs="Times New Roman"/>
                <w:sz w:val="28"/>
                <w:szCs w:val="28"/>
                <w:lang w:val="ru-RU"/>
              </w:rPr>
              <w:t>’</w:t>
            </w:r>
            <w:proofErr w:type="spellStart"/>
            <w:r w:rsidR="00621012" w:rsidRPr="00697CDF">
              <w:rPr>
                <w:rFonts w:ascii="Times New Roman" w:hAnsi="Times New Roman" w:cs="Times New Roman"/>
                <w:sz w:val="28"/>
                <w:szCs w:val="28"/>
              </w:rPr>
              <w:t>єктами</w:t>
            </w:r>
            <w:proofErr w:type="spellEnd"/>
            <w:r w:rsidR="00621012" w:rsidRPr="00697CDF">
              <w:rPr>
                <w:rFonts w:ascii="Times New Roman" w:hAnsi="Times New Roman" w:cs="Times New Roman"/>
                <w:sz w:val="28"/>
                <w:szCs w:val="28"/>
              </w:rPr>
              <w:t xml:space="preserve"> господарювання </w:t>
            </w:r>
            <w:r w:rsidRPr="00697CDF">
              <w:rPr>
                <w:rFonts w:ascii="Times New Roman" w:hAnsi="Times New Roman" w:cs="Times New Roman"/>
                <w:sz w:val="28"/>
                <w:szCs w:val="28"/>
              </w:rPr>
              <w:t>…</w:t>
            </w:r>
            <w:r w:rsidR="00E06EFD" w:rsidRPr="00697CDF">
              <w:rPr>
                <w:rFonts w:ascii="Times New Roman" w:hAnsi="Times New Roman" w:cs="Times New Roman"/>
                <w:sz w:val="28"/>
                <w:szCs w:val="28"/>
              </w:rPr>
              <w:t>…………………………………….</w:t>
            </w:r>
            <w:r w:rsidRPr="00697CDF">
              <w:rPr>
                <w:rFonts w:ascii="Times New Roman" w:hAnsi="Times New Roman" w:cs="Times New Roman"/>
                <w:sz w:val="28"/>
                <w:szCs w:val="28"/>
              </w:rPr>
              <w:t>….</w:t>
            </w:r>
          </w:p>
        </w:tc>
        <w:tc>
          <w:tcPr>
            <w:tcW w:w="847" w:type="dxa"/>
          </w:tcPr>
          <w:p w:rsidR="004D6FDC" w:rsidRPr="00697CDF" w:rsidRDefault="004D6FDC" w:rsidP="00D1252A">
            <w:pPr>
              <w:spacing w:line="319" w:lineRule="auto"/>
              <w:ind w:right="0"/>
              <w:jc w:val="both"/>
              <w:rPr>
                <w:rFonts w:ascii="Times New Roman" w:hAnsi="Times New Roman" w:cs="Times New Roman"/>
                <w:sz w:val="28"/>
                <w:szCs w:val="28"/>
              </w:rPr>
            </w:pPr>
          </w:p>
          <w:p w:rsidR="00476A12" w:rsidRPr="00697CDF" w:rsidRDefault="00476A12"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2</w:t>
            </w:r>
            <w:r w:rsidR="004051FD" w:rsidRPr="00697CDF">
              <w:rPr>
                <w:rFonts w:ascii="Times New Roman" w:hAnsi="Times New Roman" w:cs="Times New Roman"/>
                <w:sz w:val="28"/>
                <w:szCs w:val="28"/>
              </w:rPr>
              <w:t>4</w:t>
            </w:r>
          </w:p>
        </w:tc>
      </w:tr>
      <w:tr w:rsidR="00476A12" w:rsidRPr="00697CDF" w:rsidTr="00AE02DF">
        <w:trPr>
          <w:jc w:val="right"/>
        </w:trPr>
        <w:tc>
          <w:tcPr>
            <w:tcW w:w="8395" w:type="dxa"/>
          </w:tcPr>
          <w:p w:rsidR="00476A12" w:rsidRPr="00697CDF" w:rsidRDefault="004D6FDC"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 xml:space="preserve">1.4 </w:t>
            </w:r>
            <w:r w:rsidR="0007214B" w:rsidRPr="00697CDF">
              <w:rPr>
                <w:rFonts w:ascii="Times New Roman" w:hAnsi="Times New Roman" w:cs="Times New Roman"/>
                <w:sz w:val="28"/>
                <w:szCs w:val="28"/>
              </w:rPr>
              <w:t xml:space="preserve">Правовий режим </w:t>
            </w:r>
            <w:r w:rsidR="00476A12" w:rsidRPr="00697CDF">
              <w:rPr>
                <w:rFonts w:ascii="Times New Roman" w:hAnsi="Times New Roman" w:cs="Times New Roman"/>
                <w:sz w:val="28"/>
                <w:szCs w:val="28"/>
              </w:rPr>
              <w:t xml:space="preserve">використання земель </w:t>
            </w:r>
            <w:proofErr w:type="spellStart"/>
            <w:r w:rsidR="00621012" w:rsidRPr="00697CDF">
              <w:rPr>
                <w:rFonts w:ascii="Times New Roman" w:hAnsi="Times New Roman" w:cs="Times New Roman"/>
                <w:sz w:val="28"/>
                <w:szCs w:val="28"/>
              </w:rPr>
              <w:t>суб</w:t>
            </w:r>
            <w:proofErr w:type="spellEnd"/>
            <w:r w:rsidR="00621012" w:rsidRPr="00697CDF">
              <w:rPr>
                <w:rFonts w:ascii="Times New Roman" w:hAnsi="Times New Roman" w:cs="Times New Roman"/>
                <w:sz w:val="28"/>
                <w:szCs w:val="28"/>
                <w:lang w:val="ru-RU"/>
              </w:rPr>
              <w:t>’</w:t>
            </w:r>
            <w:proofErr w:type="spellStart"/>
            <w:r w:rsidR="00621012" w:rsidRPr="00697CDF">
              <w:rPr>
                <w:rFonts w:ascii="Times New Roman" w:hAnsi="Times New Roman" w:cs="Times New Roman"/>
                <w:sz w:val="28"/>
                <w:szCs w:val="28"/>
              </w:rPr>
              <w:t>єктами</w:t>
            </w:r>
            <w:proofErr w:type="spellEnd"/>
            <w:r w:rsidR="00621012" w:rsidRPr="00697CDF">
              <w:rPr>
                <w:rFonts w:ascii="Times New Roman" w:hAnsi="Times New Roman" w:cs="Times New Roman"/>
                <w:sz w:val="28"/>
                <w:szCs w:val="28"/>
              </w:rPr>
              <w:t xml:space="preserve"> господа</w:t>
            </w:r>
            <w:r w:rsidRPr="00697CDF">
              <w:rPr>
                <w:rFonts w:ascii="Times New Roman" w:hAnsi="Times New Roman" w:cs="Times New Roman"/>
                <w:sz w:val="28"/>
                <w:szCs w:val="28"/>
              </w:rPr>
              <w:t>-</w:t>
            </w:r>
            <w:proofErr w:type="spellStart"/>
            <w:r w:rsidR="00621012" w:rsidRPr="00697CDF">
              <w:rPr>
                <w:rFonts w:ascii="Times New Roman" w:hAnsi="Times New Roman" w:cs="Times New Roman"/>
                <w:sz w:val="28"/>
                <w:szCs w:val="28"/>
              </w:rPr>
              <w:t>рювання</w:t>
            </w:r>
            <w:proofErr w:type="spellEnd"/>
            <w:r w:rsidR="00621012" w:rsidRPr="00697CDF">
              <w:rPr>
                <w:rFonts w:ascii="Times New Roman" w:hAnsi="Times New Roman" w:cs="Times New Roman"/>
                <w:sz w:val="28"/>
                <w:szCs w:val="28"/>
              </w:rPr>
              <w:t xml:space="preserve"> </w:t>
            </w:r>
            <w:r w:rsidR="00476A12" w:rsidRPr="00697CDF">
              <w:rPr>
                <w:rFonts w:ascii="Times New Roman" w:hAnsi="Times New Roman" w:cs="Times New Roman"/>
                <w:sz w:val="28"/>
                <w:szCs w:val="28"/>
              </w:rPr>
              <w:t>……</w:t>
            </w:r>
            <w:r w:rsidRPr="00697CDF">
              <w:rPr>
                <w:rFonts w:ascii="Times New Roman" w:hAnsi="Times New Roman" w:cs="Times New Roman"/>
                <w:sz w:val="28"/>
                <w:szCs w:val="28"/>
              </w:rPr>
              <w:t>…………………………</w:t>
            </w:r>
            <w:r w:rsidR="00D95BF9" w:rsidRPr="00697CDF">
              <w:rPr>
                <w:rFonts w:ascii="Times New Roman" w:hAnsi="Times New Roman" w:cs="Times New Roman"/>
                <w:sz w:val="28"/>
                <w:szCs w:val="28"/>
              </w:rPr>
              <w:t>.</w:t>
            </w:r>
            <w:r w:rsidRPr="00697CDF">
              <w:rPr>
                <w:rFonts w:ascii="Times New Roman" w:hAnsi="Times New Roman" w:cs="Times New Roman"/>
                <w:sz w:val="28"/>
                <w:szCs w:val="28"/>
              </w:rPr>
              <w:t>…….</w:t>
            </w:r>
            <w:r w:rsidR="00476A12" w:rsidRPr="00697CDF">
              <w:rPr>
                <w:rFonts w:ascii="Times New Roman" w:hAnsi="Times New Roman" w:cs="Times New Roman"/>
                <w:sz w:val="28"/>
                <w:szCs w:val="28"/>
              </w:rPr>
              <w:t>…………………………..</w:t>
            </w:r>
          </w:p>
        </w:tc>
        <w:tc>
          <w:tcPr>
            <w:tcW w:w="847" w:type="dxa"/>
          </w:tcPr>
          <w:p w:rsidR="004D6FDC" w:rsidRPr="00697CDF" w:rsidRDefault="004D6FDC" w:rsidP="00D1252A">
            <w:pPr>
              <w:spacing w:line="319" w:lineRule="auto"/>
              <w:ind w:right="0"/>
              <w:jc w:val="both"/>
              <w:rPr>
                <w:rFonts w:ascii="Times New Roman" w:hAnsi="Times New Roman" w:cs="Times New Roman"/>
                <w:sz w:val="28"/>
                <w:szCs w:val="28"/>
              </w:rPr>
            </w:pPr>
          </w:p>
          <w:p w:rsidR="00476A12" w:rsidRPr="00697CDF" w:rsidRDefault="00AE02DF"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3</w:t>
            </w:r>
            <w:r w:rsidR="004051FD" w:rsidRPr="00697CDF">
              <w:rPr>
                <w:rFonts w:ascii="Times New Roman" w:hAnsi="Times New Roman" w:cs="Times New Roman"/>
                <w:sz w:val="28"/>
                <w:szCs w:val="28"/>
              </w:rPr>
              <w:t>3</w:t>
            </w:r>
          </w:p>
        </w:tc>
      </w:tr>
      <w:tr w:rsidR="00004668" w:rsidRPr="00697CDF" w:rsidTr="00AE02DF">
        <w:trPr>
          <w:jc w:val="right"/>
        </w:trPr>
        <w:tc>
          <w:tcPr>
            <w:tcW w:w="8395" w:type="dxa"/>
          </w:tcPr>
          <w:p w:rsidR="00004668" w:rsidRPr="00697CDF" w:rsidRDefault="00004668" w:rsidP="00D1252A">
            <w:pPr>
              <w:spacing w:line="319" w:lineRule="auto"/>
              <w:ind w:right="0"/>
              <w:jc w:val="both"/>
              <w:rPr>
                <w:rFonts w:ascii="Times New Roman" w:hAnsi="Times New Roman" w:cs="Times New Roman"/>
                <w:sz w:val="28"/>
                <w:szCs w:val="28"/>
              </w:rPr>
            </w:pPr>
            <w:r w:rsidRPr="00187132">
              <w:rPr>
                <w:rFonts w:ascii="Times New Roman" w:hAnsi="Times New Roman" w:cs="Times New Roman"/>
                <w:sz w:val="28"/>
                <w:szCs w:val="28"/>
              </w:rPr>
              <w:t>Висновки до Розділу 1</w:t>
            </w:r>
            <w:r w:rsidRPr="00697CDF">
              <w:rPr>
                <w:rFonts w:ascii="Times New Roman" w:hAnsi="Times New Roman" w:cs="Times New Roman"/>
                <w:sz w:val="28"/>
                <w:szCs w:val="28"/>
              </w:rPr>
              <w:t xml:space="preserve"> ……………</w:t>
            </w:r>
            <w:r w:rsidR="00D95BF9" w:rsidRPr="00697CDF">
              <w:rPr>
                <w:rFonts w:ascii="Times New Roman" w:hAnsi="Times New Roman" w:cs="Times New Roman"/>
                <w:sz w:val="28"/>
                <w:szCs w:val="28"/>
              </w:rPr>
              <w:t>...</w:t>
            </w:r>
            <w:r w:rsidRPr="00697CDF">
              <w:rPr>
                <w:rFonts w:ascii="Times New Roman" w:hAnsi="Times New Roman" w:cs="Times New Roman"/>
                <w:sz w:val="28"/>
                <w:szCs w:val="28"/>
              </w:rPr>
              <w:t>…………………………………..</w:t>
            </w:r>
          </w:p>
        </w:tc>
        <w:tc>
          <w:tcPr>
            <w:tcW w:w="847" w:type="dxa"/>
          </w:tcPr>
          <w:p w:rsidR="00004668" w:rsidRPr="00697CDF" w:rsidRDefault="00567CF5"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40</w:t>
            </w:r>
          </w:p>
        </w:tc>
      </w:tr>
      <w:tr w:rsidR="00476A12" w:rsidRPr="00697CDF" w:rsidTr="00AE02DF">
        <w:trPr>
          <w:jc w:val="right"/>
        </w:trPr>
        <w:tc>
          <w:tcPr>
            <w:tcW w:w="8395" w:type="dxa"/>
          </w:tcPr>
          <w:p w:rsidR="00476A12" w:rsidRPr="00697CDF" w:rsidRDefault="004D6FDC" w:rsidP="00D1252A">
            <w:pPr>
              <w:spacing w:line="319" w:lineRule="auto"/>
              <w:ind w:right="0"/>
              <w:jc w:val="both"/>
              <w:rPr>
                <w:rFonts w:ascii="Times New Roman" w:hAnsi="Times New Roman" w:cs="Times New Roman"/>
                <w:sz w:val="28"/>
                <w:szCs w:val="28"/>
              </w:rPr>
            </w:pPr>
            <w:r w:rsidRPr="00187132">
              <w:rPr>
                <w:rFonts w:ascii="Times New Roman" w:hAnsi="Times New Roman" w:cs="Times New Roman"/>
                <w:b/>
                <w:sz w:val="28"/>
                <w:szCs w:val="28"/>
              </w:rPr>
              <w:t>РОЗДІЛ 2 ПРАВОВЕ РЕГУЛЮВАННЯ ВИКОРИСТАННЯ АЛЬТЕРНАТИВНИХ ДЖЕРЕЛ ЕНЕРГЕТИКИ СУБ</w:t>
            </w:r>
            <w:r w:rsidRPr="00187132">
              <w:rPr>
                <w:rFonts w:ascii="Times New Roman" w:hAnsi="Times New Roman" w:cs="Times New Roman"/>
                <w:b/>
                <w:sz w:val="28"/>
                <w:szCs w:val="28"/>
                <w:lang w:val="ru-RU"/>
              </w:rPr>
              <w:t>’</w:t>
            </w:r>
            <w:r w:rsidRPr="00187132">
              <w:rPr>
                <w:rFonts w:ascii="Times New Roman" w:hAnsi="Times New Roman" w:cs="Times New Roman"/>
                <w:b/>
                <w:sz w:val="28"/>
                <w:szCs w:val="28"/>
              </w:rPr>
              <w:t>ЄКТАМИ ГОСПОДАРЮВАННЯ</w:t>
            </w:r>
            <w:r w:rsidRPr="00697CDF">
              <w:rPr>
                <w:rFonts w:ascii="Times New Roman" w:hAnsi="Times New Roman" w:cs="Times New Roman"/>
                <w:sz w:val="28"/>
                <w:szCs w:val="28"/>
              </w:rPr>
              <w:t xml:space="preserve"> ……………………</w:t>
            </w:r>
            <w:r w:rsidR="00476A12" w:rsidRPr="00697CDF">
              <w:rPr>
                <w:rFonts w:ascii="Times New Roman" w:hAnsi="Times New Roman" w:cs="Times New Roman"/>
                <w:sz w:val="28"/>
                <w:szCs w:val="28"/>
              </w:rPr>
              <w:t>……………</w:t>
            </w:r>
            <w:r w:rsidR="00187132">
              <w:rPr>
                <w:rFonts w:ascii="Times New Roman" w:hAnsi="Times New Roman" w:cs="Times New Roman"/>
                <w:sz w:val="28"/>
                <w:szCs w:val="28"/>
                <w:lang w:val="de-DE"/>
              </w:rPr>
              <w:t>...</w:t>
            </w:r>
            <w:r w:rsidR="00476A12" w:rsidRPr="00697CDF">
              <w:rPr>
                <w:rFonts w:ascii="Times New Roman" w:hAnsi="Times New Roman" w:cs="Times New Roman"/>
                <w:sz w:val="28"/>
                <w:szCs w:val="28"/>
              </w:rPr>
              <w:t>…………..</w:t>
            </w:r>
          </w:p>
        </w:tc>
        <w:tc>
          <w:tcPr>
            <w:tcW w:w="847" w:type="dxa"/>
          </w:tcPr>
          <w:p w:rsidR="00476A12" w:rsidRPr="00697CDF" w:rsidRDefault="00476A12" w:rsidP="00D1252A">
            <w:pPr>
              <w:spacing w:line="319" w:lineRule="auto"/>
              <w:ind w:right="0"/>
              <w:jc w:val="both"/>
              <w:rPr>
                <w:rFonts w:ascii="Times New Roman" w:hAnsi="Times New Roman" w:cs="Times New Roman"/>
                <w:sz w:val="28"/>
                <w:szCs w:val="28"/>
              </w:rPr>
            </w:pPr>
          </w:p>
          <w:p w:rsidR="004D6FDC" w:rsidRPr="00697CDF" w:rsidRDefault="004D6FDC" w:rsidP="00D1252A">
            <w:pPr>
              <w:spacing w:line="319" w:lineRule="auto"/>
              <w:ind w:right="0"/>
              <w:jc w:val="both"/>
              <w:rPr>
                <w:rFonts w:ascii="Times New Roman" w:hAnsi="Times New Roman" w:cs="Times New Roman"/>
                <w:sz w:val="28"/>
                <w:szCs w:val="28"/>
              </w:rPr>
            </w:pPr>
          </w:p>
          <w:p w:rsidR="00476A12" w:rsidRPr="00697CDF" w:rsidRDefault="00567CF5"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41</w:t>
            </w:r>
          </w:p>
        </w:tc>
      </w:tr>
      <w:tr w:rsidR="00476A12" w:rsidRPr="00697CDF" w:rsidTr="00AE02DF">
        <w:trPr>
          <w:jc w:val="right"/>
        </w:trPr>
        <w:tc>
          <w:tcPr>
            <w:tcW w:w="8395" w:type="dxa"/>
          </w:tcPr>
          <w:p w:rsidR="00476A12" w:rsidRPr="00697CDF" w:rsidRDefault="00476A12"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 xml:space="preserve">2.1 Правове регулювання </w:t>
            </w:r>
            <w:r w:rsidR="00621012" w:rsidRPr="00697CDF">
              <w:rPr>
                <w:rFonts w:ascii="Times New Roman" w:hAnsi="Times New Roman" w:cs="Times New Roman"/>
                <w:sz w:val="28"/>
                <w:szCs w:val="28"/>
              </w:rPr>
              <w:t xml:space="preserve">використання </w:t>
            </w:r>
            <w:r w:rsidRPr="00697CDF">
              <w:rPr>
                <w:rFonts w:ascii="Times New Roman" w:hAnsi="Times New Roman" w:cs="Times New Roman"/>
                <w:sz w:val="28"/>
                <w:szCs w:val="28"/>
              </w:rPr>
              <w:t xml:space="preserve">гідроенергетики </w:t>
            </w:r>
            <w:proofErr w:type="spellStart"/>
            <w:r w:rsidR="00621012" w:rsidRPr="00697CDF">
              <w:rPr>
                <w:rFonts w:ascii="Times New Roman" w:hAnsi="Times New Roman" w:cs="Times New Roman"/>
                <w:sz w:val="28"/>
                <w:szCs w:val="28"/>
              </w:rPr>
              <w:t>суб</w:t>
            </w:r>
            <w:proofErr w:type="spellEnd"/>
            <w:r w:rsidR="00621012" w:rsidRPr="00697CDF">
              <w:rPr>
                <w:rFonts w:ascii="Times New Roman" w:hAnsi="Times New Roman" w:cs="Times New Roman"/>
                <w:sz w:val="28"/>
                <w:szCs w:val="28"/>
                <w:lang w:val="ru-RU"/>
              </w:rPr>
              <w:t>’</w:t>
            </w:r>
            <w:proofErr w:type="spellStart"/>
            <w:r w:rsidR="00621012" w:rsidRPr="00697CDF">
              <w:rPr>
                <w:rFonts w:ascii="Times New Roman" w:hAnsi="Times New Roman" w:cs="Times New Roman"/>
                <w:sz w:val="28"/>
                <w:szCs w:val="28"/>
              </w:rPr>
              <w:t>єктами</w:t>
            </w:r>
            <w:proofErr w:type="spellEnd"/>
            <w:r w:rsidR="00621012" w:rsidRPr="00697CDF">
              <w:rPr>
                <w:rFonts w:ascii="Times New Roman" w:hAnsi="Times New Roman" w:cs="Times New Roman"/>
                <w:sz w:val="28"/>
                <w:szCs w:val="28"/>
              </w:rPr>
              <w:t xml:space="preserve"> господарювання </w:t>
            </w:r>
            <w:r w:rsidRPr="00697CDF">
              <w:rPr>
                <w:rFonts w:ascii="Times New Roman" w:hAnsi="Times New Roman" w:cs="Times New Roman"/>
                <w:sz w:val="28"/>
                <w:szCs w:val="28"/>
              </w:rPr>
              <w:t>………………………</w:t>
            </w:r>
            <w:r w:rsidR="004D6FDC" w:rsidRPr="00697CDF">
              <w:rPr>
                <w:rFonts w:ascii="Times New Roman" w:hAnsi="Times New Roman" w:cs="Times New Roman"/>
                <w:sz w:val="28"/>
                <w:szCs w:val="28"/>
              </w:rPr>
              <w:t>…………………………..</w:t>
            </w:r>
            <w:r w:rsidRPr="00697CDF">
              <w:rPr>
                <w:rFonts w:ascii="Times New Roman" w:hAnsi="Times New Roman" w:cs="Times New Roman"/>
                <w:sz w:val="28"/>
                <w:szCs w:val="28"/>
              </w:rPr>
              <w:t>…...</w:t>
            </w:r>
          </w:p>
        </w:tc>
        <w:tc>
          <w:tcPr>
            <w:tcW w:w="847" w:type="dxa"/>
          </w:tcPr>
          <w:p w:rsidR="004D6FDC" w:rsidRPr="00697CDF" w:rsidRDefault="004D6FDC" w:rsidP="00D1252A">
            <w:pPr>
              <w:spacing w:line="319" w:lineRule="auto"/>
              <w:ind w:right="0"/>
              <w:jc w:val="both"/>
              <w:rPr>
                <w:rFonts w:ascii="Times New Roman" w:hAnsi="Times New Roman" w:cs="Times New Roman"/>
                <w:sz w:val="28"/>
                <w:szCs w:val="28"/>
              </w:rPr>
            </w:pPr>
          </w:p>
          <w:p w:rsidR="00476A12" w:rsidRPr="00697CDF" w:rsidRDefault="005E40F3"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41</w:t>
            </w:r>
          </w:p>
        </w:tc>
      </w:tr>
      <w:tr w:rsidR="00476A12" w:rsidRPr="00697CDF" w:rsidTr="00AE02DF">
        <w:trPr>
          <w:jc w:val="right"/>
        </w:trPr>
        <w:tc>
          <w:tcPr>
            <w:tcW w:w="8395" w:type="dxa"/>
          </w:tcPr>
          <w:p w:rsidR="00476A12" w:rsidRPr="00697CDF" w:rsidRDefault="00476A12"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 xml:space="preserve">2.2 Правове </w:t>
            </w:r>
            <w:proofErr w:type="spellStart"/>
            <w:r w:rsidRPr="00697CDF">
              <w:rPr>
                <w:rFonts w:ascii="Times New Roman" w:hAnsi="Times New Roman" w:cs="Times New Roman"/>
                <w:sz w:val="28"/>
                <w:szCs w:val="28"/>
              </w:rPr>
              <w:t>регулювння</w:t>
            </w:r>
            <w:proofErr w:type="spellEnd"/>
            <w:r w:rsidRPr="00697CDF">
              <w:rPr>
                <w:rFonts w:ascii="Times New Roman" w:hAnsi="Times New Roman" w:cs="Times New Roman"/>
                <w:sz w:val="28"/>
                <w:szCs w:val="28"/>
              </w:rPr>
              <w:t xml:space="preserve"> </w:t>
            </w:r>
            <w:r w:rsidR="00621012" w:rsidRPr="00697CDF">
              <w:rPr>
                <w:rFonts w:ascii="Times New Roman" w:hAnsi="Times New Roman" w:cs="Times New Roman"/>
                <w:sz w:val="28"/>
                <w:szCs w:val="28"/>
              </w:rPr>
              <w:t xml:space="preserve">використання </w:t>
            </w:r>
            <w:r w:rsidRPr="00697CDF">
              <w:rPr>
                <w:rFonts w:ascii="Times New Roman" w:hAnsi="Times New Roman" w:cs="Times New Roman"/>
                <w:sz w:val="28"/>
                <w:szCs w:val="28"/>
              </w:rPr>
              <w:t>повітряної енергетики</w:t>
            </w:r>
            <w:r w:rsidR="00621012" w:rsidRPr="00697CDF">
              <w:rPr>
                <w:rFonts w:ascii="Times New Roman" w:hAnsi="Times New Roman" w:cs="Times New Roman"/>
                <w:sz w:val="28"/>
                <w:szCs w:val="28"/>
              </w:rPr>
              <w:t xml:space="preserve"> </w:t>
            </w:r>
            <w:proofErr w:type="spellStart"/>
            <w:r w:rsidR="00621012" w:rsidRPr="00697CDF">
              <w:rPr>
                <w:rFonts w:ascii="Times New Roman" w:hAnsi="Times New Roman" w:cs="Times New Roman"/>
                <w:sz w:val="28"/>
                <w:szCs w:val="28"/>
              </w:rPr>
              <w:t>суб</w:t>
            </w:r>
            <w:proofErr w:type="spellEnd"/>
            <w:r w:rsidR="00621012" w:rsidRPr="00697CDF">
              <w:rPr>
                <w:rFonts w:ascii="Times New Roman" w:hAnsi="Times New Roman" w:cs="Times New Roman"/>
                <w:sz w:val="28"/>
                <w:szCs w:val="28"/>
                <w:lang w:val="ru-RU"/>
              </w:rPr>
              <w:t>’</w:t>
            </w:r>
            <w:proofErr w:type="spellStart"/>
            <w:r w:rsidR="00621012" w:rsidRPr="00697CDF">
              <w:rPr>
                <w:rFonts w:ascii="Times New Roman" w:hAnsi="Times New Roman" w:cs="Times New Roman"/>
                <w:sz w:val="28"/>
                <w:szCs w:val="28"/>
              </w:rPr>
              <w:t>єктами</w:t>
            </w:r>
            <w:proofErr w:type="spellEnd"/>
            <w:r w:rsidR="00621012" w:rsidRPr="00697CDF">
              <w:rPr>
                <w:rFonts w:ascii="Times New Roman" w:hAnsi="Times New Roman" w:cs="Times New Roman"/>
                <w:sz w:val="28"/>
                <w:szCs w:val="28"/>
              </w:rPr>
              <w:t xml:space="preserve"> господарювання</w:t>
            </w:r>
            <w:r w:rsidRPr="00697CDF">
              <w:rPr>
                <w:rFonts w:ascii="Times New Roman" w:hAnsi="Times New Roman" w:cs="Times New Roman"/>
                <w:sz w:val="28"/>
                <w:szCs w:val="28"/>
              </w:rPr>
              <w:t xml:space="preserve"> ……………</w:t>
            </w:r>
            <w:r w:rsidR="004D6FDC" w:rsidRPr="00697CDF">
              <w:rPr>
                <w:rFonts w:ascii="Times New Roman" w:hAnsi="Times New Roman" w:cs="Times New Roman"/>
                <w:sz w:val="28"/>
                <w:szCs w:val="28"/>
              </w:rPr>
              <w:t>……………………</w:t>
            </w:r>
            <w:r w:rsidRPr="00697CDF">
              <w:rPr>
                <w:rFonts w:ascii="Times New Roman" w:hAnsi="Times New Roman" w:cs="Times New Roman"/>
                <w:sz w:val="28"/>
                <w:szCs w:val="28"/>
              </w:rPr>
              <w:t>………..</w:t>
            </w:r>
          </w:p>
        </w:tc>
        <w:tc>
          <w:tcPr>
            <w:tcW w:w="847" w:type="dxa"/>
          </w:tcPr>
          <w:p w:rsidR="004D6FDC" w:rsidRPr="00697CDF" w:rsidRDefault="004D6FDC" w:rsidP="00D1252A">
            <w:pPr>
              <w:spacing w:line="319" w:lineRule="auto"/>
              <w:ind w:right="0"/>
              <w:jc w:val="both"/>
              <w:rPr>
                <w:rFonts w:ascii="Times New Roman" w:hAnsi="Times New Roman" w:cs="Times New Roman"/>
                <w:sz w:val="28"/>
                <w:szCs w:val="28"/>
              </w:rPr>
            </w:pPr>
          </w:p>
          <w:p w:rsidR="00476A12" w:rsidRPr="00697CDF" w:rsidRDefault="005E40F3"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50</w:t>
            </w:r>
          </w:p>
        </w:tc>
      </w:tr>
      <w:tr w:rsidR="00476A12" w:rsidRPr="00697CDF" w:rsidTr="00AE02DF">
        <w:trPr>
          <w:jc w:val="right"/>
        </w:trPr>
        <w:tc>
          <w:tcPr>
            <w:tcW w:w="8395" w:type="dxa"/>
          </w:tcPr>
          <w:p w:rsidR="00476A12" w:rsidRPr="00697CDF" w:rsidRDefault="00476A12"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2.3 Правове регулювання</w:t>
            </w:r>
            <w:r w:rsidR="00621012" w:rsidRPr="00697CDF">
              <w:rPr>
                <w:rFonts w:ascii="Times New Roman" w:hAnsi="Times New Roman" w:cs="Times New Roman"/>
                <w:sz w:val="28"/>
                <w:szCs w:val="28"/>
              </w:rPr>
              <w:t xml:space="preserve"> використання </w:t>
            </w:r>
            <w:r w:rsidRPr="00697CDF">
              <w:rPr>
                <w:rFonts w:ascii="Times New Roman" w:hAnsi="Times New Roman" w:cs="Times New Roman"/>
                <w:sz w:val="28"/>
                <w:szCs w:val="28"/>
              </w:rPr>
              <w:t xml:space="preserve"> сонячної енергетики</w:t>
            </w:r>
            <w:r w:rsidR="00621012" w:rsidRPr="00697CDF">
              <w:rPr>
                <w:rFonts w:ascii="Times New Roman" w:hAnsi="Times New Roman" w:cs="Times New Roman"/>
                <w:sz w:val="28"/>
                <w:szCs w:val="28"/>
              </w:rPr>
              <w:t xml:space="preserve"> </w:t>
            </w:r>
            <w:proofErr w:type="spellStart"/>
            <w:r w:rsidR="00621012" w:rsidRPr="00697CDF">
              <w:rPr>
                <w:rFonts w:ascii="Times New Roman" w:hAnsi="Times New Roman" w:cs="Times New Roman"/>
                <w:sz w:val="28"/>
                <w:szCs w:val="28"/>
              </w:rPr>
              <w:t>суб</w:t>
            </w:r>
            <w:proofErr w:type="spellEnd"/>
            <w:r w:rsidR="00621012" w:rsidRPr="00697CDF">
              <w:rPr>
                <w:rFonts w:ascii="Times New Roman" w:hAnsi="Times New Roman" w:cs="Times New Roman"/>
                <w:sz w:val="28"/>
                <w:szCs w:val="28"/>
                <w:lang w:val="ru-RU"/>
              </w:rPr>
              <w:t>’</w:t>
            </w:r>
            <w:proofErr w:type="spellStart"/>
            <w:r w:rsidR="00621012" w:rsidRPr="00697CDF">
              <w:rPr>
                <w:rFonts w:ascii="Times New Roman" w:hAnsi="Times New Roman" w:cs="Times New Roman"/>
                <w:sz w:val="28"/>
                <w:szCs w:val="28"/>
              </w:rPr>
              <w:t>єктами</w:t>
            </w:r>
            <w:proofErr w:type="spellEnd"/>
            <w:r w:rsidR="00621012" w:rsidRPr="00697CDF">
              <w:rPr>
                <w:rFonts w:ascii="Times New Roman" w:hAnsi="Times New Roman" w:cs="Times New Roman"/>
                <w:sz w:val="28"/>
                <w:szCs w:val="28"/>
              </w:rPr>
              <w:t xml:space="preserve"> господарювання</w:t>
            </w:r>
            <w:r w:rsidRPr="00697CDF">
              <w:rPr>
                <w:rFonts w:ascii="Times New Roman" w:hAnsi="Times New Roman" w:cs="Times New Roman"/>
                <w:sz w:val="28"/>
                <w:szCs w:val="28"/>
              </w:rPr>
              <w:t xml:space="preserve"> ………………………</w:t>
            </w:r>
            <w:r w:rsidR="004D6FDC" w:rsidRPr="00697CDF">
              <w:rPr>
                <w:rFonts w:ascii="Times New Roman" w:hAnsi="Times New Roman" w:cs="Times New Roman"/>
                <w:sz w:val="28"/>
                <w:szCs w:val="28"/>
              </w:rPr>
              <w:t>…………………..</w:t>
            </w:r>
          </w:p>
        </w:tc>
        <w:tc>
          <w:tcPr>
            <w:tcW w:w="847" w:type="dxa"/>
          </w:tcPr>
          <w:p w:rsidR="004D6FDC" w:rsidRPr="00697CDF" w:rsidRDefault="004D6FDC" w:rsidP="00D1252A">
            <w:pPr>
              <w:spacing w:line="319" w:lineRule="auto"/>
              <w:ind w:right="0"/>
              <w:jc w:val="both"/>
              <w:rPr>
                <w:rFonts w:ascii="Times New Roman" w:hAnsi="Times New Roman" w:cs="Times New Roman"/>
                <w:sz w:val="28"/>
                <w:szCs w:val="28"/>
              </w:rPr>
            </w:pPr>
          </w:p>
          <w:p w:rsidR="00476A12" w:rsidRPr="00697CDF" w:rsidRDefault="00DE00F9"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5</w:t>
            </w:r>
            <w:r w:rsidR="005E40F3" w:rsidRPr="00697CDF">
              <w:rPr>
                <w:rFonts w:ascii="Times New Roman" w:hAnsi="Times New Roman" w:cs="Times New Roman"/>
                <w:sz w:val="28"/>
                <w:szCs w:val="28"/>
              </w:rPr>
              <w:t>8</w:t>
            </w:r>
          </w:p>
        </w:tc>
      </w:tr>
      <w:tr w:rsidR="00004668" w:rsidRPr="00697CDF" w:rsidTr="00AE02DF">
        <w:trPr>
          <w:jc w:val="right"/>
        </w:trPr>
        <w:tc>
          <w:tcPr>
            <w:tcW w:w="8395" w:type="dxa"/>
          </w:tcPr>
          <w:p w:rsidR="00004668" w:rsidRPr="00697CDF" w:rsidRDefault="00004668" w:rsidP="00D1252A">
            <w:pPr>
              <w:spacing w:line="319" w:lineRule="auto"/>
              <w:ind w:right="0"/>
              <w:jc w:val="both"/>
              <w:rPr>
                <w:rFonts w:ascii="Times New Roman" w:hAnsi="Times New Roman" w:cs="Times New Roman"/>
                <w:sz w:val="28"/>
                <w:szCs w:val="28"/>
              </w:rPr>
            </w:pPr>
            <w:r w:rsidRPr="00187132">
              <w:rPr>
                <w:rFonts w:ascii="Times New Roman" w:hAnsi="Times New Roman" w:cs="Times New Roman"/>
                <w:sz w:val="28"/>
                <w:szCs w:val="28"/>
              </w:rPr>
              <w:t>Висновки до Розділу 2</w:t>
            </w:r>
            <w:r w:rsidRPr="00697CDF">
              <w:rPr>
                <w:rFonts w:ascii="Times New Roman" w:hAnsi="Times New Roman" w:cs="Times New Roman"/>
                <w:sz w:val="28"/>
                <w:szCs w:val="28"/>
              </w:rPr>
              <w:t xml:space="preserve"> ……………</w:t>
            </w:r>
            <w:r w:rsidR="00187132">
              <w:rPr>
                <w:rFonts w:ascii="Times New Roman" w:hAnsi="Times New Roman" w:cs="Times New Roman"/>
                <w:sz w:val="28"/>
                <w:szCs w:val="28"/>
                <w:lang w:val="de-DE"/>
              </w:rPr>
              <w:t>...</w:t>
            </w:r>
            <w:r w:rsidR="00D95BF9" w:rsidRPr="00697CDF">
              <w:rPr>
                <w:rFonts w:ascii="Times New Roman" w:hAnsi="Times New Roman" w:cs="Times New Roman"/>
                <w:sz w:val="28"/>
                <w:szCs w:val="28"/>
              </w:rPr>
              <w:t>…</w:t>
            </w:r>
            <w:r w:rsidRPr="00697CDF">
              <w:rPr>
                <w:rFonts w:ascii="Times New Roman" w:hAnsi="Times New Roman" w:cs="Times New Roman"/>
                <w:sz w:val="28"/>
                <w:szCs w:val="28"/>
              </w:rPr>
              <w:t>………………………………..</w:t>
            </w:r>
          </w:p>
        </w:tc>
        <w:tc>
          <w:tcPr>
            <w:tcW w:w="847" w:type="dxa"/>
          </w:tcPr>
          <w:p w:rsidR="00004668" w:rsidRPr="00697CDF" w:rsidRDefault="00004668"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6</w:t>
            </w:r>
            <w:r w:rsidR="00E403AC" w:rsidRPr="00697CDF">
              <w:rPr>
                <w:rFonts w:ascii="Times New Roman" w:hAnsi="Times New Roman" w:cs="Times New Roman"/>
                <w:sz w:val="28"/>
                <w:szCs w:val="28"/>
              </w:rPr>
              <w:t>4</w:t>
            </w:r>
          </w:p>
        </w:tc>
      </w:tr>
      <w:tr w:rsidR="00476A12" w:rsidRPr="00697CDF" w:rsidTr="00AE02DF">
        <w:trPr>
          <w:jc w:val="right"/>
        </w:trPr>
        <w:tc>
          <w:tcPr>
            <w:tcW w:w="8395" w:type="dxa"/>
          </w:tcPr>
          <w:p w:rsidR="00476A12" w:rsidRPr="00697CDF" w:rsidRDefault="007E5CD9" w:rsidP="00D1252A">
            <w:pPr>
              <w:pStyle w:val="af"/>
              <w:spacing w:line="319" w:lineRule="auto"/>
              <w:jc w:val="both"/>
              <w:rPr>
                <w:rFonts w:ascii="Times New Roman" w:hAnsi="Times New Roman" w:cs="Times New Roman"/>
                <w:sz w:val="28"/>
                <w:szCs w:val="28"/>
              </w:rPr>
            </w:pPr>
            <w:r w:rsidRPr="00187132">
              <w:rPr>
                <w:rFonts w:ascii="Times New Roman" w:hAnsi="Times New Roman" w:cs="Times New Roman"/>
                <w:b/>
                <w:sz w:val="28"/>
                <w:szCs w:val="28"/>
              </w:rPr>
              <w:t>РОЗДІЛ 3 ПРАВОВЕ РЕГУЛЮВАННЯ ВИК</w:t>
            </w:r>
            <w:r w:rsidR="00E91817" w:rsidRPr="00187132">
              <w:rPr>
                <w:rFonts w:ascii="Times New Roman" w:hAnsi="Times New Roman" w:cs="Times New Roman"/>
                <w:b/>
                <w:sz w:val="28"/>
                <w:szCs w:val="28"/>
              </w:rPr>
              <w:t>О</w:t>
            </w:r>
            <w:r w:rsidRPr="00187132">
              <w:rPr>
                <w:rFonts w:ascii="Times New Roman" w:hAnsi="Times New Roman" w:cs="Times New Roman"/>
                <w:b/>
                <w:sz w:val="28"/>
                <w:szCs w:val="28"/>
              </w:rPr>
              <w:t>РИСТАННЯ ПРИРОДНИХ РЕСУРСІВ В КРАЇНАХ ЄС</w:t>
            </w:r>
            <w:r w:rsidRPr="00697CDF">
              <w:rPr>
                <w:rFonts w:ascii="Times New Roman" w:hAnsi="Times New Roman" w:cs="Times New Roman"/>
                <w:sz w:val="28"/>
                <w:szCs w:val="28"/>
              </w:rPr>
              <w:t xml:space="preserve"> ………………………</w:t>
            </w:r>
          </w:p>
        </w:tc>
        <w:tc>
          <w:tcPr>
            <w:tcW w:w="847" w:type="dxa"/>
          </w:tcPr>
          <w:p w:rsidR="00476A12" w:rsidRPr="00697CDF" w:rsidRDefault="00476A12" w:rsidP="00D1252A">
            <w:pPr>
              <w:spacing w:line="319" w:lineRule="auto"/>
              <w:ind w:right="0"/>
              <w:jc w:val="both"/>
              <w:rPr>
                <w:rFonts w:ascii="Times New Roman" w:hAnsi="Times New Roman" w:cs="Times New Roman"/>
                <w:sz w:val="28"/>
                <w:szCs w:val="28"/>
              </w:rPr>
            </w:pPr>
          </w:p>
          <w:p w:rsidR="00476A12" w:rsidRPr="00697CDF" w:rsidRDefault="00F82D7B"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6</w:t>
            </w:r>
            <w:r w:rsidR="00E403AC" w:rsidRPr="00697CDF">
              <w:rPr>
                <w:rFonts w:ascii="Times New Roman" w:hAnsi="Times New Roman" w:cs="Times New Roman"/>
                <w:sz w:val="28"/>
                <w:szCs w:val="28"/>
              </w:rPr>
              <w:t>5</w:t>
            </w:r>
          </w:p>
        </w:tc>
      </w:tr>
      <w:tr w:rsidR="00476A12" w:rsidRPr="00697CDF" w:rsidTr="00AE02DF">
        <w:trPr>
          <w:jc w:val="right"/>
        </w:trPr>
        <w:tc>
          <w:tcPr>
            <w:tcW w:w="8395" w:type="dxa"/>
          </w:tcPr>
          <w:p w:rsidR="00476A12" w:rsidRPr="00697CDF" w:rsidRDefault="00476A12"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3.1 Ос</w:t>
            </w:r>
            <w:r w:rsidR="007E5CD9" w:rsidRPr="00697CDF">
              <w:rPr>
                <w:rFonts w:ascii="Times New Roman" w:hAnsi="Times New Roman" w:cs="Times New Roman"/>
                <w:sz w:val="28"/>
                <w:szCs w:val="28"/>
              </w:rPr>
              <w:t xml:space="preserve">обливості </w:t>
            </w:r>
            <w:r w:rsidRPr="00697CDF">
              <w:rPr>
                <w:rFonts w:ascii="Times New Roman" w:hAnsi="Times New Roman" w:cs="Times New Roman"/>
                <w:sz w:val="28"/>
                <w:szCs w:val="28"/>
              </w:rPr>
              <w:t xml:space="preserve">державної екологічної політики України </w:t>
            </w:r>
            <w:r w:rsidR="007E5CD9" w:rsidRPr="00697CDF">
              <w:rPr>
                <w:rFonts w:ascii="Times New Roman" w:hAnsi="Times New Roman" w:cs="Times New Roman"/>
                <w:sz w:val="28"/>
                <w:szCs w:val="28"/>
              </w:rPr>
              <w:t>………..</w:t>
            </w:r>
            <w:r w:rsidRPr="00697CDF">
              <w:rPr>
                <w:rFonts w:ascii="Times New Roman" w:hAnsi="Times New Roman" w:cs="Times New Roman"/>
                <w:sz w:val="28"/>
                <w:szCs w:val="28"/>
              </w:rPr>
              <w:t>…</w:t>
            </w:r>
          </w:p>
        </w:tc>
        <w:tc>
          <w:tcPr>
            <w:tcW w:w="847" w:type="dxa"/>
          </w:tcPr>
          <w:p w:rsidR="00476A12" w:rsidRPr="00697CDF" w:rsidRDefault="00476A12"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6</w:t>
            </w:r>
            <w:r w:rsidR="00E403AC" w:rsidRPr="00697CDF">
              <w:rPr>
                <w:rFonts w:ascii="Times New Roman" w:hAnsi="Times New Roman" w:cs="Times New Roman"/>
                <w:sz w:val="28"/>
                <w:szCs w:val="28"/>
              </w:rPr>
              <w:t>5</w:t>
            </w:r>
          </w:p>
        </w:tc>
      </w:tr>
      <w:tr w:rsidR="00476A12" w:rsidRPr="00697CDF" w:rsidTr="00AE02DF">
        <w:trPr>
          <w:jc w:val="right"/>
        </w:trPr>
        <w:tc>
          <w:tcPr>
            <w:tcW w:w="8395" w:type="dxa"/>
          </w:tcPr>
          <w:p w:rsidR="00476A12" w:rsidRPr="00697CDF" w:rsidRDefault="00476A12"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 xml:space="preserve">3.2 </w:t>
            </w:r>
            <w:r w:rsidR="00D95BF9" w:rsidRPr="00697CDF">
              <w:rPr>
                <w:rFonts w:ascii="Times New Roman" w:hAnsi="Times New Roman" w:cs="Times New Roman"/>
                <w:sz w:val="28"/>
                <w:szCs w:val="28"/>
              </w:rPr>
              <w:t>Європейська практика регулювання використання природних ресурсів ………………………………………………………...</w:t>
            </w:r>
            <w:r w:rsidRPr="00697CDF">
              <w:rPr>
                <w:rFonts w:ascii="Times New Roman" w:hAnsi="Times New Roman" w:cs="Times New Roman"/>
                <w:sz w:val="28"/>
                <w:szCs w:val="28"/>
              </w:rPr>
              <w:t>………..</w:t>
            </w:r>
          </w:p>
        </w:tc>
        <w:tc>
          <w:tcPr>
            <w:tcW w:w="847" w:type="dxa"/>
          </w:tcPr>
          <w:p w:rsidR="00004668" w:rsidRPr="00697CDF" w:rsidRDefault="00004668" w:rsidP="00D1252A">
            <w:pPr>
              <w:spacing w:line="319" w:lineRule="auto"/>
              <w:ind w:right="0"/>
              <w:jc w:val="both"/>
              <w:rPr>
                <w:rFonts w:ascii="Times New Roman" w:hAnsi="Times New Roman" w:cs="Times New Roman"/>
                <w:sz w:val="28"/>
                <w:szCs w:val="28"/>
              </w:rPr>
            </w:pPr>
          </w:p>
          <w:p w:rsidR="00476A12" w:rsidRPr="00697CDF" w:rsidRDefault="00AE02DF"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7</w:t>
            </w:r>
            <w:r w:rsidR="00D1329E">
              <w:rPr>
                <w:rFonts w:ascii="Times New Roman" w:hAnsi="Times New Roman" w:cs="Times New Roman"/>
                <w:sz w:val="28"/>
                <w:szCs w:val="28"/>
              </w:rPr>
              <w:t>1</w:t>
            </w:r>
          </w:p>
        </w:tc>
      </w:tr>
      <w:tr w:rsidR="003A2E2E" w:rsidRPr="00697CDF" w:rsidTr="00AE02DF">
        <w:trPr>
          <w:jc w:val="right"/>
        </w:trPr>
        <w:tc>
          <w:tcPr>
            <w:tcW w:w="8395" w:type="dxa"/>
          </w:tcPr>
          <w:p w:rsidR="003A2E2E" w:rsidRPr="00697CDF" w:rsidRDefault="003A2E2E" w:rsidP="00D1252A">
            <w:pPr>
              <w:spacing w:line="319" w:lineRule="auto"/>
              <w:ind w:right="0"/>
              <w:jc w:val="both"/>
              <w:rPr>
                <w:rFonts w:ascii="Times New Roman" w:hAnsi="Times New Roman" w:cs="Times New Roman"/>
                <w:sz w:val="28"/>
                <w:szCs w:val="28"/>
              </w:rPr>
            </w:pPr>
            <w:r w:rsidRPr="00D1252A">
              <w:rPr>
                <w:rFonts w:ascii="Times New Roman" w:hAnsi="Times New Roman" w:cs="Times New Roman"/>
                <w:sz w:val="28"/>
                <w:szCs w:val="28"/>
              </w:rPr>
              <w:t>Висновки до Розділу 3</w:t>
            </w:r>
            <w:r w:rsidRPr="00697CDF">
              <w:rPr>
                <w:rFonts w:ascii="Times New Roman" w:hAnsi="Times New Roman" w:cs="Times New Roman"/>
                <w:sz w:val="28"/>
                <w:szCs w:val="28"/>
              </w:rPr>
              <w:t xml:space="preserve"> ………………………………………………….</w:t>
            </w:r>
          </w:p>
        </w:tc>
        <w:tc>
          <w:tcPr>
            <w:tcW w:w="847" w:type="dxa"/>
          </w:tcPr>
          <w:p w:rsidR="003A2E2E" w:rsidRPr="00697CDF" w:rsidRDefault="00D95BF9" w:rsidP="00D1329E">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8</w:t>
            </w:r>
            <w:r w:rsidR="00D1329E">
              <w:rPr>
                <w:rFonts w:ascii="Times New Roman" w:hAnsi="Times New Roman" w:cs="Times New Roman"/>
                <w:sz w:val="28"/>
                <w:szCs w:val="28"/>
              </w:rPr>
              <w:t>1</w:t>
            </w:r>
          </w:p>
        </w:tc>
      </w:tr>
      <w:tr w:rsidR="00476A12" w:rsidRPr="00697CDF" w:rsidTr="00AE02DF">
        <w:trPr>
          <w:jc w:val="right"/>
        </w:trPr>
        <w:tc>
          <w:tcPr>
            <w:tcW w:w="8395" w:type="dxa"/>
          </w:tcPr>
          <w:p w:rsidR="00476A12" w:rsidRPr="00697CDF" w:rsidRDefault="00D1252A" w:rsidP="00D1252A">
            <w:pPr>
              <w:spacing w:line="319" w:lineRule="auto"/>
              <w:ind w:right="0"/>
              <w:jc w:val="both"/>
              <w:rPr>
                <w:rFonts w:ascii="Times New Roman" w:hAnsi="Times New Roman" w:cs="Times New Roman"/>
                <w:sz w:val="28"/>
                <w:szCs w:val="28"/>
              </w:rPr>
            </w:pPr>
            <w:r w:rsidRPr="00D1252A">
              <w:rPr>
                <w:rFonts w:ascii="Times New Roman" w:hAnsi="Times New Roman" w:cs="Times New Roman"/>
                <w:b/>
                <w:sz w:val="28"/>
                <w:szCs w:val="28"/>
              </w:rPr>
              <w:t>ВИСНОВКИ</w:t>
            </w:r>
            <w:r w:rsidR="00476A12" w:rsidRPr="00697CDF">
              <w:rPr>
                <w:rFonts w:ascii="Times New Roman" w:hAnsi="Times New Roman" w:cs="Times New Roman"/>
                <w:sz w:val="28"/>
                <w:szCs w:val="28"/>
              </w:rPr>
              <w:t xml:space="preserve"> </w:t>
            </w:r>
            <w:r w:rsidR="004D6FDC" w:rsidRPr="00697CDF">
              <w:rPr>
                <w:rFonts w:ascii="Times New Roman" w:hAnsi="Times New Roman" w:cs="Times New Roman"/>
                <w:sz w:val="28"/>
                <w:szCs w:val="28"/>
              </w:rPr>
              <w:t>…………</w:t>
            </w:r>
            <w:r w:rsidR="00476A12" w:rsidRPr="00697CDF">
              <w:rPr>
                <w:rFonts w:ascii="Times New Roman" w:hAnsi="Times New Roman" w:cs="Times New Roman"/>
                <w:sz w:val="28"/>
                <w:szCs w:val="28"/>
              </w:rPr>
              <w:t>…</w:t>
            </w:r>
            <w:r w:rsidR="00D95BF9" w:rsidRPr="00697CDF">
              <w:rPr>
                <w:rFonts w:ascii="Times New Roman" w:hAnsi="Times New Roman" w:cs="Times New Roman"/>
                <w:sz w:val="28"/>
                <w:szCs w:val="28"/>
              </w:rPr>
              <w:t>..</w:t>
            </w:r>
            <w:r w:rsidR="00476A12" w:rsidRPr="00697CDF">
              <w:rPr>
                <w:rFonts w:ascii="Times New Roman" w:hAnsi="Times New Roman" w:cs="Times New Roman"/>
                <w:sz w:val="28"/>
                <w:szCs w:val="28"/>
              </w:rPr>
              <w:t>……………</w:t>
            </w:r>
            <w:r>
              <w:rPr>
                <w:rFonts w:ascii="Times New Roman" w:hAnsi="Times New Roman" w:cs="Times New Roman"/>
                <w:sz w:val="28"/>
                <w:szCs w:val="28"/>
              </w:rPr>
              <w:t>...</w:t>
            </w:r>
            <w:r w:rsidR="00476A12" w:rsidRPr="00697CDF">
              <w:rPr>
                <w:rFonts w:ascii="Times New Roman" w:hAnsi="Times New Roman" w:cs="Times New Roman"/>
                <w:sz w:val="28"/>
                <w:szCs w:val="28"/>
              </w:rPr>
              <w:t>……………………………...</w:t>
            </w:r>
          </w:p>
        </w:tc>
        <w:tc>
          <w:tcPr>
            <w:tcW w:w="847" w:type="dxa"/>
          </w:tcPr>
          <w:p w:rsidR="00476A12" w:rsidRPr="00697CDF" w:rsidRDefault="00D95BF9"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8</w:t>
            </w:r>
            <w:r w:rsidR="008760F2">
              <w:rPr>
                <w:rFonts w:ascii="Times New Roman" w:hAnsi="Times New Roman" w:cs="Times New Roman"/>
                <w:sz w:val="28"/>
                <w:szCs w:val="28"/>
              </w:rPr>
              <w:t>3</w:t>
            </w:r>
          </w:p>
        </w:tc>
      </w:tr>
      <w:tr w:rsidR="00476A12" w:rsidRPr="00697CDF" w:rsidTr="00AE02DF">
        <w:trPr>
          <w:jc w:val="right"/>
        </w:trPr>
        <w:tc>
          <w:tcPr>
            <w:tcW w:w="8395" w:type="dxa"/>
          </w:tcPr>
          <w:p w:rsidR="00476A12" w:rsidRPr="00697CDF" w:rsidRDefault="004D6FDC" w:rsidP="00D1252A">
            <w:pPr>
              <w:spacing w:line="319" w:lineRule="auto"/>
              <w:ind w:right="0"/>
              <w:jc w:val="both"/>
              <w:rPr>
                <w:rFonts w:ascii="Times New Roman" w:hAnsi="Times New Roman" w:cs="Times New Roman"/>
                <w:sz w:val="28"/>
                <w:szCs w:val="28"/>
              </w:rPr>
            </w:pPr>
            <w:r w:rsidRPr="00D1252A">
              <w:rPr>
                <w:rFonts w:ascii="Times New Roman" w:hAnsi="Times New Roman" w:cs="Times New Roman"/>
                <w:b/>
                <w:sz w:val="28"/>
                <w:szCs w:val="28"/>
              </w:rPr>
              <w:t>СПИСОК ВИКОРИСТАНИХ ДЖЕРЕЛ</w:t>
            </w:r>
            <w:r w:rsidRPr="00697CDF">
              <w:rPr>
                <w:rFonts w:ascii="Times New Roman" w:hAnsi="Times New Roman" w:cs="Times New Roman"/>
                <w:sz w:val="28"/>
                <w:szCs w:val="28"/>
              </w:rPr>
              <w:t xml:space="preserve"> ……</w:t>
            </w:r>
            <w:r w:rsidR="00D95BF9" w:rsidRPr="00697CDF">
              <w:rPr>
                <w:rFonts w:ascii="Times New Roman" w:hAnsi="Times New Roman" w:cs="Times New Roman"/>
                <w:sz w:val="28"/>
                <w:szCs w:val="28"/>
              </w:rPr>
              <w:t>...</w:t>
            </w:r>
            <w:r w:rsidRPr="00697CDF">
              <w:rPr>
                <w:rFonts w:ascii="Times New Roman" w:hAnsi="Times New Roman" w:cs="Times New Roman"/>
                <w:sz w:val="28"/>
                <w:szCs w:val="28"/>
              </w:rPr>
              <w:t>………</w:t>
            </w:r>
            <w:r w:rsidR="00D1252A">
              <w:rPr>
                <w:rFonts w:ascii="Times New Roman" w:hAnsi="Times New Roman" w:cs="Times New Roman"/>
                <w:sz w:val="28"/>
                <w:szCs w:val="28"/>
              </w:rPr>
              <w:t>……………</w:t>
            </w:r>
          </w:p>
        </w:tc>
        <w:tc>
          <w:tcPr>
            <w:tcW w:w="847" w:type="dxa"/>
          </w:tcPr>
          <w:p w:rsidR="00476A12" w:rsidRPr="00697CDF" w:rsidRDefault="00D95BF9" w:rsidP="00D1252A">
            <w:pPr>
              <w:spacing w:line="319" w:lineRule="auto"/>
              <w:ind w:right="0"/>
              <w:jc w:val="both"/>
              <w:rPr>
                <w:rFonts w:ascii="Times New Roman" w:hAnsi="Times New Roman" w:cs="Times New Roman"/>
                <w:sz w:val="28"/>
                <w:szCs w:val="28"/>
              </w:rPr>
            </w:pPr>
            <w:r w:rsidRPr="00697CDF">
              <w:rPr>
                <w:rFonts w:ascii="Times New Roman" w:hAnsi="Times New Roman" w:cs="Times New Roman"/>
                <w:sz w:val="28"/>
                <w:szCs w:val="28"/>
              </w:rPr>
              <w:t>8</w:t>
            </w:r>
            <w:r w:rsidR="00DE31E5">
              <w:rPr>
                <w:rFonts w:ascii="Times New Roman" w:hAnsi="Times New Roman" w:cs="Times New Roman"/>
                <w:sz w:val="28"/>
                <w:szCs w:val="28"/>
              </w:rPr>
              <w:t>7</w:t>
            </w:r>
          </w:p>
        </w:tc>
      </w:tr>
    </w:tbl>
    <w:p w:rsidR="00851774" w:rsidRPr="00697CDF" w:rsidRDefault="00851774" w:rsidP="00991771">
      <w:pPr>
        <w:spacing w:line="360" w:lineRule="auto"/>
        <w:ind w:right="0"/>
        <w:jc w:val="both"/>
        <w:rPr>
          <w:rFonts w:ascii="Times New Roman" w:hAnsi="Times New Roman" w:cs="Times New Roman"/>
          <w:sz w:val="28"/>
          <w:szCs w:val="28"/>
        </w:rPr>
      </w:pPr>
    </w:p>
    <w:p w:rsidR="00851774" w:rsidRPr="00D1252A" w:rsidRDefault="009A5937" w:rsidP="00991771">
      <w:pPr>
        <w:pageBreakBefore/>
        <w:spacing w:line="360" w:lineRule="auto"/>
        <w:ind w:right="0" w:firstLine="709"/>
        <w:jc w:val="center"/>
        <w:rPr>
          <w:rFonts w:ascii="Times New Roman" w:hAnsi="Times New Roman" w:cs="Times New Roman"/>
          <w:b/>
          <w:sz w:val="28"/>
          <w:szCs w:val="28"/>
        </w:rPr>
      </w:pPr>
      <w:r w:rsidRPr="00D1252A">
        <w:rPr>
          <w:rFonts w:ascii="Times New Roman" w:hAnsi="Times New Roman" w:cs="Times New Roman"/>
          <w:b/>
          <w:sz w:val="28"/>
          <w:szCs w:val="28"/>
        </w:rPr>
        <w:lastRenderedPageBreak/>
        <w:t>ВСТУП</w:t>
      </w:r>
    </w:p>
    <w:p w:rsidR="00476A12" w:rsidRPr="00697CDF" w:rsidRDefault="00476A12" w:rsidP="00991771">
      <w:pPr>
        <w:spacing w:line="360" w:lineRule="auto"/>
        <w:ind w:right="0" w:firstLine="709"/>
        <w:jc w:val="both"/>
        <w:rPr>
          <w:rFonts w:ascii="Times New Roman" w:hAnsi="Times New Roman" w:cs="Times New Roman"/>
          <w:sz w:val="28"/>
          <w:szCs w:val="28"/>
        </w:rPr>
      </w:pPr>
    </w:p>
    <w:p w:rsidR="00061A6D" w:rsidRPr="00697CDF" w:rsidRDefault="0052094E" w:rsidP="00991771">
      <w:pPr>
        <w:spacing w:line="360" w:lineRule="auto"/>
        <w:ind w:right="0" w:firstLine="709"/>
        <w:jc w:val="both"/>
        <w:rPr>
          <w:rFonts w:ascii="Times New Roman" w:hAnsi="Times New Roman" w:cs="Times New Roman"/>
          <w:sz w:val="28"/>
          <w:szCs w:val="28"/>
        </w:rPr>
      </w:pPr>
      <w:r w:rsidRPr="0052094E">
        <w:rPr>
          <w:rFonts w:ascii="Times New Roman" w:hAnsi="Times New Roman" w:cs="Times New Roman"/>
          <w:b/>
          <w:i/>
          <w:sz w:val="28"/>
          <w:szCs w:val="28"/>
        </w:rPr>
        <w:t>Актуальність теми дослідження</w:t>
      </w:r>
      <w:r>
        <w:rPr>
          <w:rFonts w:ascii="Times New Roman" w:hAnsi="Times New Roman" w:cs="Times New Roman"/>
          <w:sz w:val="28"/>
          <w:szCs w:val="28"/>
        </w:rPr>
        <w:t xml:space="preserve">. </w:t>
      </w:r>
      <w:r w:rsidR="00081F53" w:rsidRPr="00697CDF">
        <w:rPr>
          <w:rFonts w:ascii="Times New Roman" w:hAnsi="Times New Roman" w:cs="Times New Roman"/>
          <w:sz w:val="28"/>
          <w:szCs w:val="28"/>
        </w:rPr>
        <w:t>Соціально-економічний розвиток будь-якої держави напряму залежить від розвитку і функціонув</w:t>
      </w:r>
      <w:r w:rsidR="00E664A1" w:rsidRPr="00697CDF">
        <w:rPr>
          <w:rFonts w:ascii="Times New Roman" w:hAnsi="Times New Roman" w:cs="Times New Roman"/>
          <w:sz w:val="28"/>
          <w:szCs w:val="28"/>
        </w:rPr>
        <w:t>ання її сфери господарювання, яка</w:t>
      </w:r>
      <w:r w:rsidR="00081F53" w:rsidRPr="00697CDF">
        <w:rPr>
          <w:rFonts w:ascii="Times New Roman" w:hAnsi="Times New Roman" w:cs="Times New Roman"/>
          <w:sz w:val="28"/>
          <w:szCs w:val="28"/>
        </w:rPr>
        <w:t xml:space="preserve"> одночасно задовольняє </w:t>
      </w:r>
      <w:r w:rsidR="001B02EF" w:rsidRPr="00697CDF">
        <w:rPr>
          <w:rFonts w:ascii="Times New Roman" w:hAnsi="Times New Roman" w:cs="Times New Roman"/>
          <w:sz w:val="28"/>
          <w:szCs w:val="28"/>
        </w:rPr>
        <w:t xml:space="preserve">екологічні, </w:t>
      </w:r>
      <w:r w:rsidR="00081F53" w:rsidRPr="00697CDF">
        <w:rPr>
          <w:rFonts w:ascii="Times New Roman" w:hAnsi="Times New Roman" w:cs="Times New Roman"/>
          <w:sz w:val="28"/>
          <w:szCs w:val="28"/>
        </w:rPr>
        <w:t xml:space="preserve">матеріальні і </w:t>
      </w:r>
      <w:r w:rsidR="006D3F88">
        <w:rPr>
          <w:rFonts w:ascii="Times New Roman" w:hAnsi="Times New Roman" w:cs="Times New Roman"/>
          <w:sz w:val="28"/>
          <w:szCs w:val="28"/>
        </w:rPr>
        <w:t xml:space="preserve"> </w:t>
      </w:r>
      <w:r w:rsidR="00081F53" w:rsidRPr="00697CDF">
        <w:rPr>
          <w:rFonts w:ascii="Times New Roman" w:hAnsi="Times New Roman" w:cs="Times New Roman"/>
          <w:sz w:val="28"/>
          <w:szCs w:val="28"/>
        </w:rPr>
        <w:t>духовні потреби населення</w:t>
      </w:r>
      <w:r w:rsidR="001B02EF" w:rsidRPr="00697CDF">
        <w:rPr>
          <w:rFonts w:ascii="Times New Roman" w:hAnsi="Times New Roman" w:cs="Times New Roman"/>
          <w:sz w:val="28"/>
          <w:szCs w:val="28"/>
        </w:rPr>
        <w:t xml:space="preserve"> України, а також забезпечує принципи «оптимального поєднання екологічних та економічни</w:t>
      </w:r>
      <w:r w:rsidR="00734C7C" w:rsidRPr="00697CDF">
        <w:rPr>
          <w:rFonts w:ascii="Times New Roman" w:hAnsi="Times New Roman" w:cs="Times New Roman"/>
          <w:sz w:val="28"/>
          <w:szCs w:val="28"/>
        </w:rPr>
        <w:t>х публічних і</w:t>
      </w:r>
      <w:r w:rsidR="006D3F88">
        <w:rPr>
          <w:rFonts w:ascii="Times New Roman" w:hAnsi="Times New Roman" w:cs="Times New Roman"/>
          <w:sz w:val="28"/>
          <w:szCs w:val="28"/>
        </w:rPr>
        <w:t xml:space="preserve"> </w:t>
      </w:r>
      <w:r w:rsidR="00734C7C" w:rsidRPr="00697CDF">
        <w:rPr>
          <w:rFonts w:ascii="Times New Roman" w:hAnsi="Times New Roman" w:cs="Times New Roman"/>
          <w:sz w:val="28"/>
          <w:szCs w:val="28"/>
        </w:rPr>
        <w:t xml:space="preserve"> приватних інтерес</w:t>
      </w:r>
      <w:r w:rsidR="001B02EF" w:rsidRPr="00697CDF">
        <w:rPr>
          <w:rFonts w:ascii="Times New Roman" w:hAnsi="Times New Roman" w:cs="Times New Roman"/>
          <w:sz w:val="28"/>
          <w:szCs w:val="28"/>
        </w:rPr>
        <w:t xml:space="preserve">ів» </w:t>
      </w:r>
      <w:proofErr w:type="spellStart"/>
      <w:r w:rsidR="001B02EF" w:rsidRPr="00697CDF">
        <w:rPr>
          <w:rFonts w:ascii="Times New Roman" w:hAnsi="Times New Roman" w:cs="Times New Roman"/>
          <w:sz w:val="28"/>
          <w:szCs w:val="28"/>
        </w:rPr>
        <w:t>суб</w:t>
      </w:r>
      <w:proofErr w:type="spellEnd"/>
      <w:r w:rsidR="00734C7C" w:rsidRPr="00697CDF">
        <w:rPr>
          <w:rFonts w:ascii="Times New Roman" w:hAnsi="Times New Roman" w:cs="Times New Roman"/>
          <w:sz w:val="28"/>
          <w:szCs w:val="28"/>
          <w:lang w:val="pl-PL"/>
        </w:rPr>
        <w:t>’</w:t>
      </w:r>
      <w:proofErr w:type="spellStart"/>
      <w:r w:rsidR="001B02EF" w:rsidRPr="00697CDF">
        <w:rPr>
          <w:rFonts w:ascii="Times New Roman" w:hAnsi="Times New Roman" w:cs="Times New Roman"/>
          <w:sz w:val="28"/>
          <w:szCs w:val="28"/>
        </w:rPr>
        <w:t>єктів</w:t>
      </w:r>
      <w:proofErr w:type="spellEnd"/>
      <w:r w:rsidR="001B02EF" w:rsidRPr="00697CDF">
        <w:rPr>
          <w:rFonts w:ascii="Times New Roman" w:hAnsi="Times New Roman" w:cs="Times New Roman"/>
          <w:sz w:val="28"/>
          <w:szCs w:val="28"/>
        </w:rPr>
        <w:t xml:space="preserve"> господарювання [</w:t>
      </w:r>
      <w:r w:rsidR="007C749D">
        <w:rPr>
          <w:rFonts w:ascii="Times New Roman" w:hAnsi="Times New Roman" w:cs="Times New Roman"/>
          <w:sz w:val="28"/>
          <w:szCs w:val="28"/>
        </w:rPr>
        <w:t>5</w:t>
      </w:r>
      <w:r w:rsidR="00251FD4">
        <w:rPr>
          <w:rFonts w:ascii="Times New Roman" w:hAnsi="Times New Roman" w:cs="Times New Roman"/>
          <w:sz w:val="28"/>
          <w:szCs w:val="28"/>
        </w:rPr>
        <w:t>5</w:t>
      </w:r>
      <w:r w:rsidR="001B02EF" w:rsidRPr="00697CDF">
        <w:rPr>
          <w:rFonts w:ascii="Times New Roman" w:hAnsi="Times New Roman" w:cs="Times New Roman"/>
          <w:sz w:val="28"/>
          <w:szCs w:val="28"/>
        </w:rPr>
        <w:t>, с.</w:t>
      </w:r>
      <w:r w:rsidR="007C749D">
        <w:rPr>
          <w:rFonts w:ascii="Times New Roman" w:hAnsi="Times New Roman" w:cs="Times New Roman"/>
          <w:sz w:val="28"/>
          <w:szCs w:val="28"/>
        </w:rPr>
        <w:t>111</w:t>
      </w:r>
      <w:r w:rsidR="001B02EF" w:rsidRPr="00697CDF">
        <w:rPr>
          <w:rFonts w:ascii="Times New Roman" w:hAnsi="Times New Roman" w:cs="Times New Roman"/>
          <w:sz w:val="28"/>
          <w:szCs w:val="28"/>
        </w:rPr>
        <w:t>].</w:t>
      </w:r>
      <w:r w:rsidR="00734C7C" w:rsidRPr="00697CDF">
        <w:rPr>
          <w:rFonts w:ascii="Times New Roman" w:hAnsi="Times New Roman" w:cs="Times New Roman"/>
          <w:sz w:val="28"/>
          <w:szCs w:val="28"/>
        </w:rPr>
        <w:t xml:space="preserve"> </w:t>
      </w:r>
      <w:r w:rsidR="00E21256" w:rsidRPr="00697CDF">
        <w:rPr>
          <w:rFonts w:ascii="Times New Roman" w:hAnsi="Times New Roman" w:cs="Times New Roman"/>
          <w:sz w:val="28"/>
          <w:szCs w:val="28"/>
        </w:rPr>
        <w:t>На сьогодні прихильники концепції сталого розвитку доводять на практиці зв'язок розвитку економіки зі скороченням використання природних ресурсів. П</w:t>
      </w:r>
      <w:r w:rsidR="00081F53" w:rsidRPr="00697CDF">
        <w:rPr>
          <w:rFonts w:ascii="Times New Roman" w:hAnsi="Times New Roman" w:cs="Times New Roman"/>
          <w:sz w:val="28"/>
          <w:szCs w:val="28"/>
        </w:rPr>
        <w:t xml:space="preserve">ри цьому </w:t>
      </w:r>
      <w:r w:rsidR="00061A6D" w:rsidRPr="00697CDF">
        <w:rPr>
          <w:rFonts w:ascii="Times New Roman" w:hAnsi="Times New Roman" w:cs="Times New Roman"/>
          <w:sz w:val="28"/>
          <w:szCs w:val="28"/>
        </w:rPr>
        <w:t xml:space="preserve">зберігається раціональний і </w:t>
      </w:r>
      <w:proofErr w:type="spellStart"/>
      <w:r w:rsidR="00061A6D" w:rsidRPr="00697CDF">
        <w:rPr>
          <w:rFonts w:ascii="Times New Roman" w:hAnsi="Times New Roman" w:cs="Times New Roman"/>
          <w:sz w:val="28"/>
          <w:szCs w:val="28"/>
        </w:rPr>
        <w:t>ресурсо</w:t>
      </w:r>
      <w:r w:rsidR="00E21256" w:rsidRPr="00697CDF">
        <w:rPr>
          <w:rFonts w:ascii="Times New Roman" w:hAnsi="Times New Roman" w:cs="Times New Roman"/>
          <w:sz w:val="28"/>
          <w:szCs w:val="28"/>
        </w:rPr>
        <w:t>-</w:t>
      </w:r>
      <w:r w:rsidR="00061A6D" w:rsidRPr="00697CDF">
        <w:rPr>
          <w:rFonts w:ascii="Times New Roman" w:hAnsi="Times New Roman" w:cs="Times New Roman"/>
          <w:sz w:val="28"/>
          <w:szCs w:val="28"/>
        </w:rPr>
        <w:t>зберігаючий</w:t>
      </w:r>
      <w:proofErr w:type="spellEnd"/>
      <w:r w:rsidR="00061A6D" w:rsidRPr="00697CDF">
        <w:rPr>
          <w:rFonts w:ascii="Times New Roman" w:hAnsi="Times New Roman" w:cs="Times New Roman"/>
          <w:sz w:val="28"/>
          <w:szCs w:val="28"/>
        </w:rPr>
        <w:t xml:space="preserve"> підхід до господарювання, що сприяє</w:t>
      </w:r>
      <w:r w:rsidR="00E21256" w:rsidRPr="00697CDF">
        <w:rPr>
          <w:rFonts w:ascii="Times New Roman" w:hAnsi="Times New Roman" w:cs="Times New Roman"/>
          <w:sz w:val="28"/>
          <w:szCs w:val="28"/>
        </w:rPr>
        <w:t xml:space="preserve"> встановленню балансу між задоволенням сучасних потреб людства та забезпеченн</w:t>
      </w:r>
      <w:r w:rsidR="005C0861" w:rsidRPr="00697CDF">
        <w:rPr>
          <w:rFonts w:ascii="Times New Roman" w:hAnsi="Times New Roman" w:cs="Times New Roman"/>
          <w:sz w:val="28"/>
          <w:szCs w:val="28"/>
        </w:rPr>
        <w:t xml:space="preserve">ям збереження </w:t>
      </w:r>
      <w:r w:rsidR="00061A6D" w:rsidRPr="00697CDF">
        <w:rPr>
          <w:rFonts w:ascii="Times New Roman" w:hAnsi="Times New Roman" w:cs="Times New Roman"/>
          <w:sz w:val="28"/>
          <w:szCs w:val="28"/>
        </w:rPr>
        <w:t>і відтворенн</w:t>
      </w:r>
      <w:r w:rsidR="005C0861" w:rsidRPr="00697CDF">
        <w:rPr>
          <w:rFonts w:ascii="Times New Roman" w:hAnsi="Times New Roman" w:cs="Times New Roman"/>
          <w:sz w:val="28"/>
          <w:szCs w:val="28"/>
        </w:rPr>
        <w:t>я</w:t>
      </w:r>
      <w:r w:rsidR="00061A6D" w:rsidRPr="00697CDF">
        <w:rPr>
          <w:rFonts w:ascii="Times New Roman" w:hAnsi="Times New Roman" w:cs="Times New Roman"/>
          <w:sz w:val="28"/>
          <w:szCs w:val="28"/>
        </w:rPr>
        <w:t xml:space="preserve"> навколишнього середовища. Такий підхід потребує відповідних</w:t>
      </w:r>
      <w:r w:rsidR="006D3F88">
        <w:rPr>
          <w:rFonts w:ascii="Times New Roman" w:hAnsi="Times New Roman" w:cs="Times New Roman"/>
          <w:sz w:val="28"/>
          <w:szCs w:val="28"/>
        </w:rPr>
        <w:t xml:space="preserve"> </w:t>
      </w:r>
      <w:r w:rsidR="00061A6D" w:rsidRPr="00697CDF">
        <w:rPr>
          <w:rFonts w:ascii="Times New Roman" w:hAnsi="Times New Roman" w:cs="Times New Roman"/>
          <w:sz w:val="28"/>
          <w:szCs w:val="28"/>
        </w:rPr>
        <w:t xml:space="preserve"> напрацювань у законодавстві. </w:t>
      </w:r>
    </w:p>
    <w:p w:rsidR="0008777D" w:rsidRPr="00697CDF" w:rsidRDefault="00061A6D"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У практиці сучасної України використанню природних ресурсів у </w:t>
      </w:r>
      <w:r w:rsidR="006D3F88">
        <w:rPr>
          <w:rFonts w:ascii="Times New Roman" w:hAnsi="Times New Roman" w:cs="Times New Roman"/>
          <w:sz w:val="28"/>
          <w:szCs w:val="28"/>
        </w:rPr>
        <w:t xml:space="preserve"> </w:t>
      </w:r>
      <w:r w:rsidRPr="00697CDF">
        <w:rPr>
          <w:rFonts w:ascii="Times New Roman" w:hAnsi="Times New Roman" w:cs="Times New Roman"/>
          <w:sz w:val="28"/>
          <w:szCs w:val="28"/>
        </w:rPr>
        <w:t xml:space="preserve">сфері господарювання </w:t>
      </w:r>
      <w:r w:rsidR="00E664A1" w:rsidRPr="00697CDF">
        <w:rPr>
          <w:rFonts w:ascii="Times New Roman" w:hAnsi="Times New Roman" w:cs="Times New Roman"/>
          <w:sz w:val="28"/>
          <w:szCs w:val="28"/>
        </w:rPr>
        <w:t xml:space="preserve">присвячена </w:t>
      </w:r>
      <w:r w:rsidRPr="00697CDF">
        <w:rPr>
          <w:rFonts w:ascii="Times New Roman" w:hAnsi="Times New Roman" w:cs="Times New Roman"/>
          <w:sz w:val="28"/>
          <w:szCs w:val="28"/>
        </w:rPr>
        <w:t xml:space="preserve">Глава 15 Господарського кодексу </w:t>
      </w:r>
      <w:r w:rsidR="006D3F88">
        <w:rPr>
          <w:rFonts w:ascii="Times New Roman" w:hAnsi="Times New Roman" w:cs="Times New Roman"/>
          <w:sz w:val="28"/>
          <w:szCs w:val="28"/>
        </w:rPr>
        <w:t xml:space="preserve"> </w:t>
      </w:r>
      <w:r w:rsidRPr="00697CDF">
        <w:rPr>
          <w:rFonts w:ascii="Times New Roman" w:hAnsi="Times New Roman" w:cs="Times New Roman"/>
          <w:sz w:val="28"/>
          <w:szCs w:val="28"/>
        </w:rPr>
        <w:t xml:space="preserve">України. Так, відповідно до ст. 158, суб'єкти господарювання, здійснюючи господарську діяльність, зобов'язані </w:t>
      </w:r>
      <w:bookmarkStart w:id="0" w:name="n1143"/>
      <w:bookmarkEnd w:id="0"/>
      <w:r w:rsidRPr="00697CDF">
        <w:rPr>
          <w:rFonts w:ascii="Times New Roman" w:hAnsi="Times New Roman" w:cs="Times New Roman"/>
          <w:sz w:val="28"/>
          <w:szCs w:val="28"/>
        </w:rPr>
        <w:t xml:space="preserve">використовувати природні ресурси ефективно і </w:t>
      </w:r>
      <w:proofErr w:type="spellStart"/>
      <w:r w:rsidRPr="00697CDF">
        <w:rPr>
          <w:rFonts w:ascii="Times New Roman" w:hAnsi="Times New Roman" w:cs="Times New Roman"/>
          <w:sz w:val="28"/>
          <w:szCs w:val="28"/>
        </w:rPr>
        <w:t>економно</w:t>
      </w:r>
      <w:proofErr w:type="spellEnd"/>
      <w:r w:rsidRPr="00697CDF">
        <w:rPr>
          <w:rFonts w:ascii="Times New Roman" w:hAnsi="Times New Roman" w:cs="Times New Roman"/>
          <w:sz w:val="28"/>
          <w:szCs w:val="28"/>
        </w:rPr>
        <w:t xml:space="preserve"> на основі застосування новітніх технологій у виробничій діяльності, а також відповідно до їхнього цільового призначення</w:t>
      </w:r>
      <w:r w:rsidR="00DE00F9" w:rsidRPr="00697CDF">
        <w:rPr>
          <w:rFonts w:ascii="Times New Roman" w:hAnsi="Times New Roman" w:cs="Times New Roman"/>
          <w:sz w:val="28"/>
          <w:szCs w:val="28"/>
        </w:rPr>
        <w:t xml:space="preserve"> [</w:t>
      </w:r>
      <w:r w:rsidR="009845E7">
        <w:rPr>
          <w:rFonts w:ascii="Times New Roman" w:hAnsi="Times New Roman" w:cs="Times New Roman"/>
          <w:sz w:val="28"/>
          <w:szCs w:val="28"/>
        </w:rPr>
        <w:t>3</w:t>
      </w:r>
      <w:r w:rsidR="00E664A1" w:rsidRPr="00697CDF">
        <w:rPr>
          <w:rFonts w:ascii="Times New Roman" w:hAnsi="Times New Roman" w:cs="Times New Roman"/>
          <w:sz w:val="28"/>
          <w:szCs w:val="28"/>
        </w:rPr>
        <w:t>, ст.158</w:t>
      </w:r>
      <w:r w:rsidR="00DE00F9" w:rsidRPr="00697CDF">
        <w:rPr>
          <w:rFonts w:ascii="Times New Roman" w:hAnsi="Times New Roman" w:cs="Times New Roman"/>
          <w:sz w:val="28"/>
          <w:szCs w:val="28"/>
        </w:rPr>
        <w:t>]</w:t>
      </w:r>
      <w:r w:rsidR="00E664A1" w:rsidRPr="00697CDF">
        <w:rPr>
          <w:rFonts w:ascii="Times New Roman" w:hAnsi="Times New Roman" w:cs="Times New Roman"/>
          <w:sz w:val="28"/>
          <w:szCs w:val="28"/>
        </w:rPr>
        <w:t>.</w:t>
      </w:r>
      <w:r w:rsidR="00DC0355" w:rsidRPr="00697CDF">
        <w:rPr>
          <w:rFonts w:ascii="Times New Roman" w:hAnsi="Times New Roman" w:cs="Times New Roman"/>
          <w:sz w:val="28"/>
          <w:szCs w:val="28"/>
        </w:rPr>
        <w:t xml:space="preserve"> Подібна вимога прописана </w:t>
      </w:r>
      <w:r w:rsidR="00E664A1" w:rsidRPr="00697CDF">
        <w:rPr>
          <w:rFonts w:ascii="Times New Roman" w:hAnsi="Times New Roman" w:cs="Times New Roman"/>
          <w:sz w:val="28"/>
          <w:szCs w:val="28"/>
        </w:rPr>
        <w:t xml:space="preserve">й </w:t>
      </w:r>
      <w:r w:rsidR="00DC0355" w:rsidRPr="00697CDF">
        <w:rPr>
          <w:rFonts w:ascii="Times New Roman" w:hAnsi="Times New Roman" w:cs="Times New Roman"/>
          <w:sz w:val="28"/>
          <w:szCs w:val="28"/>
        </w:rPr>
        <w:t xml:space="preserve">у ст. 40 Закону України «Про </w:t>
      </w:r>
      <w:r w:rsidR="006D3F88">
        <w:rPr>
          <w:rFonts w:ascii="Times New Roman" w:hAnsi="Times New Roman" w:cs="Times New Roman"/>
          <w:sz w:val="28"/>
          <w:szCs w:val="28"/>
        </w:rPr>
        <w:t xml:space="preserve"> </w:t>
      </w:r>
      <w:bookmarkStart w:id="1" w:name="_GoBack"/>
      <w:bookmarkEnd w:id="1"/>
      <w:r w:rsidR="007C749D">
        <w:rPr>
          <w:rFonts w:ascii="Times New Roman" w:hAnsi="Times New Roman" w:cs="Times New Roman"/>
          <w:sz w:val="28"/>
          <w:szCs w:val="28"/>
        </w:rPr>
        <w:t xml:space="preserve">охорону </w:t>
      </w:r>
      <w:r w:rsidR="00DC0355" w:rsidRPr="00697CDF">
        <w:rPr>
          <w:rFonts w:ascii="Times New Roman" w:hAnsi="Times New Roman" w:cs="Times New Roman"/>
          <w:sz w:val="28"/>
          <w:szCs w:val="28"/>
        </w:rPr>
        <w:t xml:space="preserve">навколишнього </w:t>
      </w:r>
      <w:proofErr w:type="spellStart"/>
      <w:r w:rsidR="007C749D">
        <w:rPr>
          <w:rFonts w:ascii="Times New Roman" w:hAnsi="Times New Roman" w:cs="Times New Roman"/>
          <w:sz w:val="28"/>
          <w:szCs w:val="28"/>
        </w:rPr>
        <w:t>прородного</w:t>
      </w:r>
      <w:proofErr w:type="spellEnd"/>
      <w:r w:rsidR="007C749D">
        <w:rPr>
          <w:rFonts w:ascii="Times New Roman" w:hAnsi="Times New Roman" w:cs="Times New Roman"/>
          <w:sz w:val="28"/>
          <w:szCs w:val="28"/>
        </w:rPr>
        <w:t xml:space="preserve"> </w:t>
      </w:r>
      <w:r w:rsidR="00DC0355" w:rsidRPr="00697CDF">
        <w:rPr>
          <w:rFonts w:ascii="Times New Roman" w:hAnsi="Times New Roman" w:cs="Times New Roman"/>
          <w:sz w:val="28"/>
          <w:szCs w:val="28"/>
        </w:rPr>
        <w:t xml:space="preserve">середовища», за якою </w:t>
      </w:r>
      <w:r w:rsidR="0008777D" w:rsidRPr="00697CDF">
        <w:rPr>
          <w:rFonts w:ascii="Times New Roman" w:hAnsi="Times New Roman" w:cs="Times New Roman"/>
          <w:sz w:val="28"/>
          <w:szCs w:val="28"/>
        </w:rPr>
        <w:t xml:space="preserve">використання природних ресурсів підприємствами, установами та організаціями здійснюється з додержанням обов'язкових екологічних вимог, наприклад, </w:t>
      </w:r>
      <w:bookmarkStart w:id="2" w:name="n519"/>
      <w:bookmarkEnd w:id="2"/>
      <w:r w:rsidR="0008777D" w:rsidRPr="00697CDF">
        <w:rPr>
          <w:rFonts w:ascii="Times New Roman" w:hAnsi="Times New Roman" w:cs="Times New Roman"/>
          <w:sz w:val="28"/>
          <w:szCs w:val="28"/>
        </w:rPr>
        <w:t>раціонального і економного використання природних ресурсів на основі широкого за</w:t>
      </w:r>
      <w:r w:rsidR="00DE00F9" w:rsidRPr="00697CDF">
        <w:rPr>
          <w:rFonts w:ascii="Times New Roman" w:hAnsi="Times New Roman" w:cs="Times New Roman"/>
          <w:sz w:val="28"/>
          <w:szCs w:val="28"/>
        </w:rPr>
        <w:t xml:space="preserve">стосування новітніх технологій </w:t>
      </w:r>
      <w:r w:rsidR="00DE00F9" w:rsidRPr="00697CDF">
        <w:rPr>
          <w:rFonts w:ascii="Times New Roman" w:hAnsi="Times New Roman" w:cs="Times New Roman"/>
          <w:sz w:val="28"/>
          <w:szCs w:val="28"/>
          <w:lang w:val="ru-RU"/>
        </w:rPr>
        <w:t>[</w:t>
      </w:r>
      <w:r w:rsidR="00251FD4">
        <w:rPr>
          <w:rFonts w:ascii="Times New Roman" w:hAnsi="Times New Roman" w:cs="Times New Roman"/>
          <w:sz w:val="28"/>
          <w:szCs w:val="28"/>
          <w:lang w:val="ru-RU"/>
        </w:rPr>
        <w:t>20</w:t>
      </w:r>
      <w:r w:rsidR="009845E7">
        <w:rPr>
          <w:rFonts w:ascii="Times New Roman" w:hAnsi="Times New Roman" w:cs="Times New Roman"/>
          <w:sz w:val="28"/>
          <w:szCs w:val="28"/>
          <w:lang w:val="ru-RU"/>
        </w:rPr>
        <w:t>,</w:t>
      </w:r>
      <w:r w:rsidR="0008777D" w:rsidRPr="00697CDF">
        <w:rPr>
          <w:rFonts w:ascii="Times New Roman" w:hAnsi="Times New Roman" w:cs="Times New Roman"/>
          <w:sz w:val="28"/>
          <w:szCs w:val="28"/>
        </w:rPr>
        <w:t xml:space="preserve"> ст.40</w:t>
      </w:r>
      <w:r w:rsidR="00DE00F9" w:rsidRPr="00697CDF">
        <w:rPr>
          <w:rFonts w:ascii="Times New Roman" w:hAnsi="Times New Roman" w:cs="Times New Roman"/>
          <w:sz w:val="28"/>
          <w:szCs w:val="28"/>
          <w:lang w:val="ru-RU"/>
        </w:rPr>
        <w:t>]</w:t>
      </w:r>
      <w:r w:rsidR="0008777D" w:rsidRPr="00697CDF">
        <w:rPr>
          <w:rFonts w:ascii="Times New Roman" w:hAnsi="Times New Roman" w:cs="Times New Roman"/>
          <w:sz w:val="28"/>
          <w:szCs w:val="28"/>
        </w:rPr>
        <w:t>.</w:t>
      </w:r>
      <w:r w:rsidR="001B02EF" w:rsidRPr="00697CDF">
        <w:rPr>
          <w:rFonts w:ascii="Times New Roman" w:hAnsi="Times New Roman" w:cs="Times New Roman"/>
          <w:sz w:val="28"/>
          <w:szCs w:val="28"/>
        </w:rPr>
        <w:t xml:space="preserve"> Проте в цілому законодавча база по використанню природних ресурсів у сфері господарювання</w:t>
      </w:r>
      <w:r w:rsidR="00DA6815" w:rsidRPr="00697CDF">
        <w:rPr>
          <w:rFonts w:ascii="Times New Roman" w:hAnsi="Times New Roman" w:cs="Times New Roman"/>
          <w:sz w:val="28"/>
          <w:szCs w:val="28"/>
        </w:rPr>
        <w:t xml:space="preserve"> в Україні</w:t>
      </w:r>
      <w:r w:rsidR="001B02EF" w:rsidRPr="00697CDF">
        <w:rPr>
          <w:rFonts w:ascii="Times New Roman" w:hAnsi="Times New Roman" w:cs="Times New Roman"/>
          <w:sz w:val="28"/>
          <w:szCs w:val="28"/>
        </w:rPr>
        <w:t xml:space="preserve"> має безліч прогалин і колізій та потребує </w:t>
      </w:r>
      <w:r w:rsidR="00DA6815" w:rsidRPr="00697CDF">
        <w:rPr>
          <w:rFonts w:ascii="Times New Roman" w:hAnsi="Times New Roman" w:cs="Times New Roman"/>
          <w:sz w:val="28"/>
          <w:szCs w:val="28"/>
        </w:rPr>
        <w:lastRenderedPageBreak/>
        <w:t xml:space="preserve">удосконалення, наприклад, шляхом </w:t>
      </w:r>
      <w:r w:rsidR="001B02EF" w:rsidRPr="00697CDF">
        <w:rPr>
          <w:rFonts w:ascii="Times New Roman" w:hAnsi="Times New Roman" w:cs="Times New Roman"/>
          <w:sz w:val="28"/>
          <w:szCs w:val="28"/>
        </w:rPr>
        <w:t xml:space="preserve">запровадження сучасного </w:t>
      </w:r>
      <w:r w:rsidR="00DA6815" w:rsidRPr="00697CDF">
        <w:rPr>
          <w:rFonts w:ascii="Times New Roman" w:hAnsi="Times New Roman" w:cs="Times New Roman"/>
          <w:sz w:val="28"/>
          <w:szCs w:val="28"/>
        </w:rPr>
        <w:t>зарубіжного</w:t>
      </w:r>
      <w:r w:rsidR="001B02EF" w:rsidRPr="00697CDF">
        <w:rPr>
          <w:rFonts w:ascii="Times New Roman" w:hAnsi="Times New Roman" w:cs="Times New Roman"/>
          <w:sz w:val="28"/>
          <w:szCs w:val="28"/>
        </w:rPr>
        <w:t xml:space="preserve"> досвід</w:t>
      </w:r>
      <w:r w:rsidR="00DA6815" w:rsidRPr="00697CDF">
        <w:rPr>
          <w:rFonts w:ascii="Times New Roman" w:hAnsi="Times New Roman" w:cs="Times New Roman"/>
          <w:sz w:val="28"/>
          <w:szCs w:val="28"/>
        </w:rPr>
        <w:t>у</w:t>
      </w:r>
      <w:r w:rsidR="00131971" w:rsidRPr="00697CDF">
        <w:rPr>
          <w:rFonts w:ascii="Times New Roman" w:hAnsi="Times New Roman" w:cs="Times New Roman"/>
          <w:sz w:val="28"/>
          <w:szCs w:val="28"/>
        </w:rPr>
        <w:t xml:space="preserve">. Зазначене </w:t>
      </w:r>
      <w:r w:rsidR="00DA6815" w:rsidRPr="00697CDF">
        <w:rPr>
          <w:rFonts w:ascii="Times New Roman" w:hAnsi="Times New Roman" w:cs="Times New Roman"/>
          <w:sz w:val="28"/>
          <w:szCs w:val="28"/>
        </w:rPr>
        <w:t xml:space="preserve">обумовлює актуальність даного дослідження. </w:t>
      </w:r>
    </w:p>
    <w:p w:rsidR="00131971" w:rsidRPr="00697CDF" w:rsidRDefault="001C1CEE"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Треба відмітити, що не дивлячись на актуальність та очевидність теми</w:t>
      </w:r>
      <w:r w:rsidR="00493F5B" w:rsidRPr="00697CDF">
        <w:rPr>
          <w:rFonts w:ascii="Times New Roman" w:hAnsi="Times New Roman" w:cs="Times New Roman"/>
          <w:sz w:val="28"/>
          <w:szCs w:val="28"/>
        </w:rPr>
        <w:t xml:space="preserve"> даної магістерської </w:t>
      </w:r>
      <w:r w:rsidRPr="00697CDF">
        <w:rPr>
          <w:rFonts w:ascii="Times New Roman" w:hAnsi="Times New Roman" w:cs="Times New Roman"/>
          <w:sz w:val="28"/>
          <w:szCs w:val="28"/>
        </w:rPr>
        <w:t xml:space="preserve"> роботи, </w:t>
      </w:r>
      <w:r w:rsidR="00BB2635" w:rsidRPr="00697CDF">
        <w:rPr>
          <w:rFonts w:ascii="Times New Roman" w:hAnsi="Times New Roman" w:cs="Times New Roman"/>
          <w:sz w:val="28"/>
          <w:szCs w:val="28"/>
        </w:rPr>
        <w:t xml:space="preserve">до неї </w:t>
      </w:r>
      <w:r w:rsidRPr="00697CDF">
        <w:rPr>
          <w:rFonts w:ascii="Times New Roman" w:hAnsi="Times New Roman" w:cs="Times New Roman"/>
          <w:sz w:val="28"/>
          <w:szCs w:val="28"/>
        </w:rPr>
        <w:t xml:space="preserve">у деякій мірі спостерігається відсутність уваги </w:t>
      </w:r>
      <w:r w:rsidR="00BB2635" w:rsidRPr="00697CDF">
        <w:rPr>
          <w:rFonts w:ascii="Times New Roman" w:hAnsi="Times New Roman" w:cs="Times New Roman"/>
          <w:sz w:val="28"/>
          <w:szCs w:val="28"/>
        </w:rPr>
        <w:t>з</w:t>
      </w:r>
      <w:r w:rsidRPr="00697CDF">
        <w:rPr>
          <w:rFonts w:ascii="Times New Roman" w:hAnsi="Times New Roman" w:cs="Times New Roman"/>
          <w:sz w:val="28"/>
          <w:szCs w:val="28"/>
        </w:rPr>
        <w:t xml:space="preserve"> боку науковців,</w:t>
      </w:r>
      <w:r w:rsidR="00226857" w:rsidRPr="00697CDF">
        <w:rPr>
          <w:rFonts w:ascii="Times New Roman" w:hAnsi="Times New Roman" w:cs="Times New Roman"/>
          <w:sz w:val="28"/>
          <w:szCs w:val="28"/>
        </w:rPr>
        <w:t xml:space="preserve"> переважно </w:t>
      </w:r>
      <w:r w:rsidRPr="00697CDF">
        <w:rPr>
          <w:rFonts w:ascii="Times New Roman" w:hAnsi="Times New Roman" w:cs="Times New Roman"/>
          <w:sz w:val="28"/>
          <w:szCs w:val="28"/>
        </w:rPr>
        <w:t xml:space="preserve">саме через складність правового регулювання використання природних ресурсів в Україні. </w:t>
      </w:r>
      <w:r w:rsidR="00226857" w:rsidRPr="00697CDF">
        <w:rPr>
          <w:rFonts w:ascii="Times New Roman" w:hAnsi="Times New Roman" w:cs="Times New Roman"/>
          <w:sz w:val="28"/>
          <w:szCs w:val="28"/>
        </w:rPr>
        <w:t>Більшість</w:t>
      </w:r>
      <w:r w:rsidRPr="00697CDF">
        <w:rPr>
          <w:rFonts w:ascii="Times New Roman" w:hAnsi="Times New Roman" w:cs="Times New Roman"/>
          <w:sz w:val="28"/>
          <w:szCs w:val="28"/>
        </w:rPr>
        <w:t xml:space="preserve"> дослідників акцентує свою увагу на питаннях охорони природи, а не на питаннях правового регулювання використання природних ресурсів у сфері господарювання. </w:t>
      </w:r>
      <w:r w:rsidR="00131971" w:rsidRPr="00697CDF">
        <w:rPr>
          <w:rFonts w:ascii="Times New Roman" w:hAnsi="Times New Roman" w:cs="Times New Roman"/>
          <w:sz w:val="28"/>
          <w:szCs w:val="28"/>
        </w:rPr>
        <w:t>Серед науковців</w:t>
      </w:r>
      <w:r w:rsidR="00B2575A" w:rsidRPr="00697CDF">
        <w:rPr>
          <w:rFonts w:ascii="Times New Roman" w:hAnsi="Times New Roman" w:cs="Times New Roman"/>
          <w:sz w:val="28"/>
          <w:szCs w:val="28"/>
        </w:rPr>
        <w:t>, які займалис</w:t>
      </w:r>
      <w:r w:rsidRPr="00697CDF">
        <w:rPr>
          <w:rFonts w:ascii="Times New Roman" w:hAnsi="Times New Roman" w:cs="Times New Roman"/>
          <w:sz w:val="28"/>
          <w:szCs w:val="28"/>
        </w:rPr>
        <w:t>я</w:t>
      </w:r>
      <w:r w:rsidR="00131971" w:rsidRPr="00697CDF">
        <w:rPr>
          <w:rFonts w:ascii="Times New Roman" w:hAnsi="Times New Roman" w:cs="Times New Roman"/>
          <w:sz w:val="28"/>
          <w:szCs w:val="28"/>
        </w:rPr>
        <w:t xml:space="preserve"> дослідженням тематики даної роботи</w:t>
      </w:r>
      <w:r w:rsidRPr="00697CDF">
        <w:rPr>
          <w:rFonts w:ascii="Times New Roman" w:hAnsi="Times New Roman" w:cs="Times New Roman"/>
          <w:sz w:val="28"/>
          <w:szCs w:val="28"/>
        </w:rPr>
        <w:t>,</w:t>
      </w:r>
      <w:r w:rsidR="00131971" w:rsidRPr="00697CDF">
        <w:rPr>
          <w:rFonts w:ascii="Times New Roman" w:hAnsi="Times New Roman" w:cs="Times New Roman"/>
          <w:sz w:val="28"/>
          <w:szCs w:val="28"/>
        </w:rPr>
        <w:t xml:space="preserve"> необхідно виділити </w:t>
      </w:r>
      <w:r w:rsidR="00B2575A" w:rsidRPr="00697CDF">
        <w:rPr>
          <w:rFonts w:ascii="Times New Roman" w:hAnsi="Times New Roman" w:cs="Times New Roman"/>
          <w:sz w:val="28"/>
          <w:szCs w:val="28"/>
        </w:rPr>
        <w:t xml:space="preserve">праці </w:t>
      </w:r>
      <w:r w:rsidR="007C749D">
        <w:rPr>
          <w:rFonts w:ascii="Times New Roman" w:hAnsi="Times New Roman" w:cs="Times New Roman"/>
          <w:sz w:val="28"/>
          <w:szCs w:val="28"/>
        </w:rPr>
        <w:t xml:space="preserve">О. </w:t>
      </w:r>
      <w:proofErr w:type="spellStart"/>
      <w:r w:rsidR="007C749D">
        <w:rPr>
          <w:rFonts w:ascii="Times New Roman" w:hAnsi="Times New Roman" w:cs="Times New Roman"/>
          <w:sz w:val="28"/>
          <w:szCs w:val="28"/>
        </w:rPr>
        <w:t>Битяка</w:t>
      </w:r>
      <w:proofErr w:type="spellEnd"/>
      <w:r w:rsidR="007C749D">
        <w:rPr>
          <w:rFonts w:ascii="Times New Roman" w:hAnsi="Times New Roman" w:cs="Times New Roman"/>
          <w:sz w:val="28"/>
          <w:szCs w:val="28"/>
        </w:rPr>
        <w:t xml:space="preserve">, Н. Бондарчук, О. Волошина, І. </w:t>
      </w:r>
      <w:proofErr w:type="spellStart"/>
      <w:r w:rsidR="007C749D">
        <w:rPr>
          <w:rFonts w:ascii="Times New Roman" w:hAnsi="Times New Roman" w:cs="Times New Roman"/>
          <w:sz w:val="28"/>
          <w:szCs w:val="28"/>
        </w:rPr>
        <w:t>Гиренко</w:t>
      </w:r>
      <w:proofErr w:type="spellEnd"/>
      <w:r w:rsidR="007C749D">
        <w:rPr>
          <w:rFonts w:ascii="Times New Roman" w:hAnsi="Times New Roman" w:cs="Times New Roman"/>
          <w:sz w:val="28"/>
          <w:szCs w:val="28"/>
        </w:rPr>
        <w:t xml:space="preserve">, </w:t>
      </w:r>
      <w:r w:rsidR="00131971" w:rsidRPr="00697CDF">
        <w:rPr>
          <w:rFonts w:ascii="Times New Roman" w:hAnsi="Times New Roman" w:cs="Times New Roman"/>
          <w:sz w:val="28"/>
          <w:szCs w:val="28"/>
        </w:rPr>
        <w:t xml:space="preserve">В. </w:t>
      </w:r>
      <w:proofErr w:type="spellStart"/>
      <w:r w:rsidR="00131971" w:rsidRPr="00697CDF">
        <w:rPr>
          <w:rFonts w:ascii="Times New Roman" w:hAnsi="Times New Roman" w:cs="Times New Roman"/>
          <w:sz w:val="28"/>
          <w:szCs w:val="28"/>
        </w:rPr>
        <w:t>Гребін</w:t>
      </w:r>
      <w:r w:rsidRPr="00697CDF">
        <w:rPr>
          <w:rFonts w:ascii="Times New Roman" w:hAnsi="Times New Roman" w:cs="Times New Roman"/>
          <w:sz w:val="28"/>
          <w:szCs w:val="28"/>
        </w:rPr>
        <w:t>я</w:t>
      </w:r>
      <w:proofErr w:type="spellEnd"/>
      <w:r w:rsidR="00131971" w:rsidRPr="00697CDF">
        <w:rPr>
          <w:rFonts w:ascii="Times New Roman" w:hAnsi="Times New Roman" w:cs="Times New Roman"/>
          <w:sz w:val="28"/>
          <w:szCs w:val="28"/>
        </w:rPr>
        <w:t xml:space="preserve">, </w:t>
      </w:r>
      <w:r w:rsidR="00216B82" w:rsidRPr="00697CDF">
        <w:rPr>
          <w:rFonts w:ascii="Times New Roman" w:hAnsi="Times New Roman" w:cs="Times New Roman"/>
          <w:sz w:val="28"/>
          <w:szCs w:val="28"/>
        </w:rPr>
        <w:t xml:space="preserve">І. </w:t>
      </w:r>
      <w:proofErr w:type="spellStart"/>
      <w:r w:rsidR="00216B82" w:rsidRPr="00697CDF">
        <w:rPr>
          <w:rFonts w:ascii="Times New Roman" w:hAnsi="Times New Roman" w:cs="Times New Roman"/>
          <w:sz w:val="28"/>
          <w:szCs w:val="28"/>
        </w:rPr>
        <w:t>Гіренка</w:t>
      </w:r>
      <w:proofErr w:type="spellEnd"/>
      <w:r w:rsidR="00216B82" w:rsidRPr="00697CDF">
        <w:rPr>
          <w:rFonts w:ascii="Times New Roman" w:hAnsi="Times New Roman" w:cs="Times New Roman"/>
          <w:sz w:val="28"/>
          <w:szCs w:val="28"/>
        </w:rPr>
        <w:t>,</w:t>
      </w:r>
      <w:r w:rsidR="007C749D">
        <w:rPr>
          <w:rFonts w:ascii="Times New Roman" w:hAnsi="Times New Roman" w:cs="Times New Roman"/>
          <w:sz w:val="28"/>
          <w:szCs w:val="28"/>
        </w:rPr>
        <w:t xml:space="preserve"> В. Загорського, </w:t>
      </w:r>
      <w:r w:rsidR="00216B82" w:rsidRPr="00697CDF">
        <w:rPr>
          <w:rFonts w:ascii="Times New Roman" w:hAnsi="Times New Roman" w:cs="Times New Roman"/>
          <w:sz w:val="28"/>
          <w:szCs w:val="28"/>
        </w:rPr>
        <w:t xml:space="preserve"> О. </w:t>
      </w:r>
      <w:proofErr w:type="spellStart"/>
      <w:r w:rsidR="00216B82" w:rsidRPr="00697CDF">
        <w:rPr>
          <w:rFonts w:ascii="Times New Roman" w:hAnsi="Times New Roman" w:cs="Times New Roman"/>
          <w:sz w:val="28"/>
          <w:szCs w:val="28"/>
        </w:rPr>
        <w:t>Кахацької</w:t>
      </w:r>
      <w:proofErr w:type="spellEnd"/>
      <w:r w:rsidR="00216B82" w:rsidRPr="00697CDF">
        <w:rPr>
          <w:rFonts w:ascii="Times New Roman" w:hAnsi="Times New Roman" w:cs="Times New Roman"/>
          <w:sz w:val="28"/>
          <w:szCs w:val="28"/>
        </w:rPr>
        <w:t xml:space="preserve">, Н. </w:t>
      </w:r>
      <w:proofErr w:type="spellStart"/>
      <w:r w:rsidR="00216B82" w:rsidRPr="00697CDF">
        <w:rPr>
          <w:rFonts w:ascii="Times New Roman" w:hAnsi="Times New Roman" w:cs="Times New Roman"/>
          <w:sz w:val="28"/>
          <w:szCs w:val="28"/>
        </w:rPr>
        <w:t>Кобецької</w:t>
      </w:r>
      <w:proofErr w:type="spellEnd"/>
      <w:r w:rsidR="00216B82" w:rsidRPr="00697CDF">
        <w:rPr>
          <w:rFonts w:ascii="Times New Roman" w:hAnsi="Times New Roman" w:cs="Times New Roman"/>
          <w:sz w:val="28"/>
          <w:szCs w:val="28"/>
        </w:rPr>
        <w:t>,</w:t>
      </w:r>
      <w:r w:rsidR="00493F5B" w:rsidRPr="00697CDF">
        <w:rPr>
          <w:rFonts w:ascii="Times New Roman" w:hAnsi="Times New Roman" w:cs="Times New Roman"/>
          <w:sz w:val="28"/>
          <w:szCs w:val="28"/>
        </w:rPr>
        <w:t xml:space="preserve"> </w:t>
      </w:r>
      <w:r w:rsidR="00131971" w:rsidRPr="00697CDF">
        <w:rPr>
          <w:rFonts w:ascii="Times New Roman" w:hAnsi="Times New Roman" w:cs="Times New Roman"/>
          <w:sz w:val="28"/>
          <w:szCs w:val="28"/>
        </w:rPr>
        <w:t xml:space="preserve">Ю. </w:t>
      </w:r>
      <w:proofErr w:type="spellStart"/>
      <w:r w:rsidR="00131971" w:rsidRPr="00697CDF">
        <w:rPr>
          <w:rFonts w:ascii="Times New Roman" w:hAnsi="Times New Roman" w:cs="Times New Roman"/>
          <w:sz w:val="28"/>
          <w:szCs w:val="28"/>
        </w:rPr>
        <w:t>Легез</w:t>
      </w:r>
      <w:r w:rsidRPr="00697CDF">
        <w:rPr>
          <w:rFonts w:ascii="Times New Roman" w:hAnsi="Times New Roman" w:cs="Times New Roman"/>
          <w:sz w:val="28"/>
          <w:szCs w:val="28"/>
        </w:rPr>
        <w:t>и</w:t>
      </w:r>
      <w:proofErr w:type="spellEnd"/>
      <w:r w:rsidR="00131971" w:rsidRPr="00697CDF">
        <w:rPr>
          <w:rFonts w:ascii="Times New Roman" w:hAnsi="Times New Roman" w:cs="Times New Roman"/>
          <w:sz w:val="28"/>
          <w:szCs w:val="28"/>
        </w:rPr>
        <w:t xml:space="preserve">, </w:t>
      </w:r>
      <w:r w:rsidR="007C749D">
        <w:rPr>
          <w:rFonts w:ascii="Times New Roman" w:hAnsi="Times New Roman" w:cs="Times New Roman"/>
          <w:sz w:val="28"/>
          <w:szCs w:val="28"/>
        </w:rPr>
        <w:t xml:space="preserve">С. </w:t>
      </w:r>
      <w:proofErr w:type="spellStart"/>
      <w:r w:rsidR="007C749D">
        <w:rPr>
          <w:rFonts w:ascii="Times New Roman" w:hAnsi="Times New Roman" w:cs="Times New Roman"/>
          <w:sz w:val="28"/>
          <w:szCs w:val="28"/>
        </w:rPr>
        <w:t>Майстро</w:t>
      </w:r>
      <w:proofErr w:type="spellEnd"/>
      <w:r w:rsidR="007C749D">
        <w:rPr>
          <w:rFonts w:ascii="Times New Roman" w:hAnsi="Times New Roman" w:cs="Times New Roman"/>
          <w:sz w:val="28"/>
          <w:szCs w:val="28"/>
        </w:rPr>
        <w:t xml:space="preserve">, Н. </w:t>
      </w:r>
      <w:proofErr w:type="spellStart"/>
      <w:r w:rsidR="007C749D">
        <w:rPr>
          <w:rFonts w:ascii="Times New Roman" w:hAnsi="Times New Roman" w:cs="Times New Roman"/>
          <w:sz w:val="28"/>
          <w:szCs w:val="28"/>
        </w:rPr>
        <w:t>Малиш</w:t>
      </w:r>
      <w:proofErr w:type="spellEnd"/>
      <w:r w:rsidR="007C749D">
        <w:rPr>
          <w:rFonts w:ascii="Times New Roman" w:hAnsi="Times New Roman" w:cs="Times New Roman"/>
          <w:sz w:val="28"/>
          <w:szCs w:val="28"/>
        </w:rPr>
        <w:t xml:space="preserve">, </w:t>
      </w:r>
      <w:r w:rsidR="00131971" w:rsidRPr="00697CDF">
        <w:rPr>
          <w:rFonts w:ascii="Times New Roman" w:hAnsi="Times New Roman" w:cs="Times New Roman"/>
          <w:sz w:val="28"/>
          <w:szCs w:val="28"/>
        </w:rPr>
        <w:t xml:space="preserve">А. </w:t>
      </w:r>
      <w:proofErr w:type="spellStart"/>
      <w:r w:rsidR="00131971" w:rsidRPr="00697CDF">
        <w:rPr>
          <w:rFonts w:ascii="Times New Roman" w:hAnsi="Times New Roman" w:cs="Times New Roman"/>
          <w:sz w:val="28"/>
          <w:szCs w:val="28"/>
        </w:rPr>
        <w:t>Можаровськ</w:t>
      </w:r>
      <w:r w:rsidRPr="00697CDF">
        <w:rPr>
          <w:rFonts w:ascii="Times New Roman" w:hAnsi="Times New Roman" w:cs="Times New Roman"/>
          <w:sz w:val="28"/>
          <w:szCs w:val="28"/>
        </w:rPr>
        <w:t>ої</w:t>
      </w:r>
      <w:proofErr w:type="spellEnd"/>
      <w:r w:rsidR="00131971" w:rsidRPr="00697CDF">
        <w:rPr>
          <w:rFonts w:ascii="Times New Roman" w:hAnsi="Times New Roman" w:cs="Times New Roman"/>
          <w:sz w:val="28"/>
          <w:szCs w:val="28"/>
        </w:rPr>
        <w:t xml:space="preserve">, </w:t>
      </w:r>
      <w:r w:rsidR="007C749D">
        <w:rPr>
          <w:rFonts w:ascii="Times New Roman" w:hAnsi="Times New Roman" w:cs="Times New Roman"/>
          <w:sz w:val="28"/>
          <w:szCs w:val="28"/>
        </w:rPr>
        <w:t xml:space="preserve">                   </w:t>
      </w:r>
      <w:r w:rsidR="00131971" w:rsidRPr="00697CDF">
        <w:rPr>
          <w:rFonts w:ascii="Times New Roman" w:hAnsi="Times New Roman" w:cs="Times New Roman"/>
          <w:sz w:val="28"/>
          <w:szCs w:val="28"/>
        </w:rPr>
        <w:t xml:space="preserve">М. </w:t>
      </w:r>
      <w:proofErr w:type="spellStart"/>
      <w:r w:rsidR="00131971" w:rsidRPr="00697CDF">
        <w:rPr>
          <w:rFonts w:ascii="Times New Roman" w:hAnsi="Times New Roman" w:cs="Times New Roman"/>
          <w:sz w:val="28"/>
          <w:szCs w:val="28"/>
        </w:rPr>
        <w:t>Мокін</w:t>
      </w:r>
      <w:r w:rsidRPr="00697CDF">
        <w:rPr>
          <w:rFonts w:ascii="Times New Roman" w:hAnsi="Times New Roman" w:cs="Times New Roman"/>
          <w:sz w:val="28"/>
          <w:szCs w:val="28"/>
        </w:rPr>
        <w:t>а</w:t>
      </w:r>
      <w:proofErr w:type="spellEnd"/>
      <w:r w:rsidR="00131971" w:rsidRPr="00697CDF">
        <w:rPr>
          <w:rFonts w:ascii="Times New Roman" w:hAnsi="Times New Roman" w:cs="Times New Roman"/>
          <w:sz w:val="28"/>
          <w:szCs w:val="28"/>
        </w:rPr>
        <w:t xml:space="preserve">, </w:t>
      </w:r>
      <w:r w:rsidR="00216B82" w:rsidRPr="00697CDF">
        <w:rPr>
          <w:rFonts w:ascii="Times New Roman" w:hAnsi="Times New Roman" w:cs="Times New Roman"/>
          <w:sz w:val="28"/>
          <w:szCs w:val="28"/>
        </w:rPr>
        <w:t xml:space="preserve">Л. Нечипорук, </w:t>
      </w:r>
      <w:r w:rsidR="004A7A2C" w:rsidRPr="00697CDF">
        <w:rPr>
          <w:rFonts w:ascii="Times New Roman" w:hAnsi="Times New Roman" w:cs="Times New Roman"/>
          <w:sz w:val="28"/>
          <w:szCs w:val="28"/>
        </w:rPr>
        <w:t xml:space="preserve">Г. </w:t>
      </w:r>
      <w:proofErr w:type="spellStart"/>
      <w:r w:rsidR="004A7A2C" w:rsidRPr="00697CDF">
        <w:rPr>
          <w:rFonts w:ascii="Times New Roman" w:hAnsi="Times New Roman" w:cs="Times New Roman"/>
          <w:sz w:val="28"/>
          <w:szCs w:val="28"/>
        </w:rPr>
        <w:t>Попадинець</w:t>
      </w:r>
      <w:proofErr w:type="spellEnd"/>
      <w:r w:rsidR="004A7A2C" w:rsidRPr="00697CDF">
        <w:rPr>
          <w:rFonts w:ascii="Times New Roman" w:hAnsi="Times New Roman" w:cs="Times New Roman"/>
          <w:sz w:val="28"/>
          <w:szCs w:val="28"/>
        </w:rPr>
        <w:t xml:space="preserve">, </w:t>
      </w:r>
      <w:r w:rsidR="00131971" w:rsidRPr="00697CDF">
        <w:rPr>
          <w:rFonts w:ascii="Times New Roman" w:hAnsi="Times New Roman" w:cs="Times New Roman"/>
          <w:sz w:val="28"/>
          <w:szCs w:val="28"/>
        </w:rPr>
        <w:t xml:space="preserve">В. </w:t>
      </w:r>
      <w:proofErr w:type="spellStart"/>
      <w:r w:rsidR="00131971" w:rsidRPr="00697CDF">
        <w:rPr>
          <w:rFonts w:ascii="Times New Roman" w:hAnsi="Times New Roman" w:cs="Times New Roman"/>
          <w:sz w:val="28"/>
          <w:szCs w:val="28"/>
        </w:rPr>
        <w:t>Семків</w:t>
      </w:r>
      <w:r w:rsidRPr="00697CDF">
        <w:rPr>
          <w:rFonts w:ascii="Times New Roman" w:hAnsi="Times New Roman" w:cs="Times New Roman"/>
          <w:sz w:val="28"/>
          <w:szCs w:val="28"/>
        </w:rPr>
        <w:t>а</w:t>
      </w:r>
      <w:proofErr w:type="spellEnd"/>
      <w:r w:rsidR="00131971" w:rsidRPr="00697CDF">
        <w:rPr>
          <w:rFonts w:ascii="Times New Roman" w:hAnsi="Times New Roman" w:cs="Times New Roman"/>
          <w:sz w:val="28"/>
          <w:szCs w:val="28"/>
        </w:rPr>
        <w:t xml:space="preserve">, В. </w:t>
      </w:r>
      <w:proofErr w:type="spellStart"/>
      <w:r w:rsidR="00131971" w:rsidRPr="00697CDF">
        <w:rPr>
          <w:rFonts w:ascii="Times New Roman" w:hAnsi="Times New Roman" w:cs="Times New Roman"/>
          <w:sz w:val="28"/>
          <w:szCs w:val="28"/>
        </w:rPr>
        <w:t>Сташук</w:t>
      </w:r>
      <w:r w:rsidRPr="00697CDF">
        <w:rPr>
          <w:rFonts w:ascii="Times New Roman" w:hAnsi="Times New Roman" w:cs="Times New Roman"/>
          <w:sz w:val="28"/>
          <w:szCs w:val="28"/>
        </w:rPr>
        <w:t>а</w:t>
      </w:r>
      <w:proofErr w:type="spellEnd"/>
      <w:r w:rsidR="00131971" w:rsidRPr="00697CDF">
        <w:rPr>
          <w:rFonts w:ascii="Times New Roman" w:hAnsi="Times New Roman" w:cs="Times New Roman"/>
          <w:sz w:val="28"/>
          <w:szCs w:val="28"/>
        </w:rPr>
        <w:t xml:space="preserve">, </w:t>
      </w:r>
      <w:r w:rsidR="007C749D">
        <w:rPr>
          <w:rFonts w:ascii="Times New Roman" w:hAnsi="Times New Roman" w:cs="Times New Roman"/>
          <w:sz w:val="28"/>
          <w:szCs w:val="28"/>
        </w:rPr>
        <w:t xml:space="preserve">                     </w:t>
      </w:r>
      <w:r w:rsidR="00131971" w:rsidRPr="00697CDF">
        <w:rPr>
          <w:rFonts w:ascii="Times New Roman" w:hAnsi="Times New Roman" w:cs="Times New Roman"/>
          <w:sz w:val="28"/>
          <w:szCs w:val="28"/>
        </w:rPr>
        <w:t>Н. Титов</w:t>
      </w:r>
      <w:r w:rsidRPr="00697CDF">
        <w:rPr>
          <w:rFonts w:ascii="Times New Roman" w:hAnsi="Times New Roman" w:cs="Times New Roman"/>
          <w:sz w:val="28"/>
          <w:szCs w:val="28"/>
        </w:rPr>
        <w:t>ої</w:t>
      </w:r>
      <w:r w:rsidR="00131971" w:rsidRPr="00697CDF">
        <w:rPr>
          <w:rFonts w:ascii="Times New Roman" w:hAnsi="Times New Roman" w:cs="Times New Roman"/>
          <w:sz w:val="28"/>
          <w:szCs w:val="28"/>
        </w:rPr>
        <w:t>, Є. Чепіг</w:t>
      </w:r>
      <w:r w:rsidRPr="00697CDF">
        <w:rPr>
          <w:rFonts w:ascii="Times New Roman" w:hAnsi="Times New Roman" w:cs="Times New Roman"/>
          <w:sz w:val="28"/>
          <w:szCs w:val="28"/>
        </w:rPr>
        <w:t>и</w:t>
      </w:r>
      <w:r w:rsidR="00131971" w:rsidRPr="00697CDF">
        <w:rPr>
          <w:rFonts w:ascii="Times New Roman" w:hAnsi="Times New Roman" w:cs="Times New Roman"/>
          <w:sz w:val="28"/>
          <w:szCs w:val="28"/>
        </w:rPr>
        <w:t xml:space="preserve">, О. </w:t>
      </w:r>
      <w:proofErr w:type="spellStart"/>
      <w:r w:rsidR="00131971" w:rsidRPr="00697CDF">
        <w:rPr>
          <w:rFonts w:ascii="Times New Roman" w:hAnsi="Times New Roman" w:cs="Times New Roman"/>
          <w:sz w:val="28"/>
          <w:szCs w:val="28"/>
        </w:rPr>
        <w:t>Чунарьов</w:t>
      </w:r>
      <w:r w:rsidRPr="00697CDF">
        <w:rPr>
          <w:rFonts w:ascii="Times New Roman" w:hAnsi="Times New Roman" w:cs="Times New Roman"/>
          <w:sz w:val="28"/>
          <w:szCs w:val="28"/>
        </w:rPr>
        <w:t>а</w:t>
      </w:r>
      <w:proofErr w:type="spellEnd"/>
      <w:r w:rsidR="00131971" w:rsidRPr="00697CDF">
        <w:rPr>
          <w:rFonts w:ascii="Times New Roman" w:hAnsi="Times New Roman" w:cs="Times New Roman"/>
          <w:sz w:val="28"/>
          <w:szCs w:val="28"/>
        </w:rPr>
        <w:t xml:space="preserve"> та ін. Зазначені автори акцентують увагу на</w:t>
      </w:r>
      <w:r w:rsidRPr="00697CDF">
        <w:rPr>
          <w:rFonts w:ascii="Times New Roman" w:hAnsi="Times New Roman" w:cs="Times New Roman"/>
          <w:sz w:val="28"/>
          <w:szCs w:val="28"/>
        </w:rPr>
        <w:t xml:space="preserve"> правовому регулюванні </w:t>
      </w:r>
      <w:r w:rsidR="00226857" w:rsidRPr="00697CDF">
        <w:rPr>
          <w:rFonts w:ascii="Times New Roman" w:hAnsi="Times New Roman" w:cs="Times New Roman"/>
          <w:sz w:val="28"/>
          <w:szCs w:val="28"/>
        </w:rPr>
        <w:t xml:space="preserve">саме </w:t>
      </w:r>
      <w:r w:rsidRPr="00697CDF">
        <w:rPr>
          <w:rFonts w:ascii="Times New Roman" w:hAnsi="Times New Roman" w:cs="Times New Roman"/>
          <w:sz w:val="28"/>
          <w:szCs w:val="28"/>
        </w:rPr>
        <w:t>раціонального</w:t>
      </w:r>
      <w:r w:rsidR="00131971" w:rsidRPr="00697CDF">
        <w:rPr>
          <w:rFonts w:ascii="Times New Roman" w:hAnsi="Times New Roman" w:cs="Times New Roman"/>
          <w:sz w:val="28"/>
          <w:szCs w:val="28"/>
        </w:rPr>
        <w:t xml:space="preserve"> </w:t>
      </w:r>
      <w:r w:rsidR="00716C03" w:rsidRPr="00697CDF">
        <w:rPr>
          <w:rFonts w:ascii="Times New Roman" w:hAnsi="Times New Roman" w:cs="Times New Roman"/>
          <w:sz w:val="28"/>
          <w:szCs w:val="28"/>
        </w:rPr>
        <w:t>використанн</w:t>
      </w:r>
      <w:r w:rsidRPr="00697CDF">
        <w:rPr>
          <w:rFonts w:ascii="Times New Roman" w:hAnsi="Times New Roman" w:cs="Times New Roman"/>
          <w:sz w:val="28"/>
          <w:szCs w:val="28"/>
        </w:rPr>
        <w:t>я</w:t>
      </w:r>
      <w:r w:rsidR="00131971" w:rsidRPr="00697CDF">
        <w:rPr>
          <w:rFonts w:ascii="Times New Roman" w:hAnsi="Times New Roman" w:cs="Times New Roman"/>
          <w:sz w:val="28"/>
          <w:szCs w:val="28"/>
        </w:rPr>
        <w:t xml:space="preserve"> природних р</w:t>
      </w:r>
      <w:r w:rsidR="003F63C2">
        <w:rPr>
          <w:rFonts w:ascii="Times New Roman" w:hAnsi="Times New Roman" w:cs="Times New Roman"/>
          <w:sz w:val="28"/>
          <w:szCs w:val="28"/>
        </w:rPr>
        <w:t xml:space="preserve">есурсів у сфері господарювання або </w:t>
      </w:r>
      <w:proofErr w:type="spellStart"/>
      <w:r w:rsidR="003F63C2">
        <w:rPr>
          <w:rFonts w:ascii="Times New Roman" w:hAnsi="Times New Roman" w:cs="Times New Roman"/>
          <w:sz w:val="28"/>
          <w:szCs w:val="28"/>
        </w:rPr>
        <w:t>поєнанні</w:t>
      </w:r>
      <w:proofErr w:type="spellEnd"/>
      <w:r w:rsidR="003F63C2">
        <w:rPr>
          <w:rFonts w:ascii="Times New Roman" w:hAnsi="Times New Roman" w:cs="Times New Roman"/>
          <w:sz w:val="28"/>
          <w:szCs w:val="28"/>
        </w:rPr>
        <w:t xml:space="preserve"> такого підходу із забезпеченням охорони навколишнього середовища. </w:t>
      </w:r>
    </w:p>
    <w:p w:rsidR="00131971" w:rsidRPr="00697CDF" w:rsidRDefault="00226857" w:rsidP="00991771">
      <w:pPr>
        <w:spacing w:line="360" w:lineRule="auto"/>
        <w:ind w:right="0" w:firstLine="709"/>
        <w:jc w:val="both"/>
        <w:rPr>
          <w:rFonts w:ascii="Times New Roman" w:hAnsi="Times New Roman" w:cs="Times New Roman"/>
          <w:sz w:val="28"/>
          <w:szCs w:val="28"/>
        </w:rPr>
      </w:pPr>
      <w:r w:rsidRPr="00293331">
        <w:rPr>
          <w:rFonts w:ascii="Times New Roman" w:hAnsi="Times New Roman" w:cs="Times New Roman"/>
          <w:b/>
          <w:i/>
          <w:sz w:val="28"/>
          <w:szCs w:val="28"/>
        </w:rPr>
        <w:t xml:space="preserve">Мета </w:t>
      </w:r>
      <w:r w:rsidR="00493F5B" w:rsidRPr="00293331">
        <w:rPr>
          <w:rFonts w:ascii="Times New Roman" w:hAnsi="Times New Roman" w:cs="Times New Roman"/>
          <w:b/>
          <w:i/>
          <w:sz w:val="28"/>
          <w:szCs w:val="28"/>
        </w:rPr>
        <w:t xml:space="preserve">магістерської </w:t>
      </w:r>
      <w:r w:rsidRPr="00293331">
        <w:rPr>
          <w:rFonts w:ascii="Times New Roman" w:hAnsi="Times New Roman" w:cs="Times New Roman"/>
          <w:b/>
          <w:i/>
          <w:sz w:val="28"/>
          <w:szCs w:val="28"/>
        </w:rPr>
        <w:t>роботи</w:t>
      </w:r>
      <w:r w:rsidRPr="00697CDF">
        <w:rPr>
          <w:rFonts w:ascii="Times New Roman" w:hAnsi="Times New Roman" w:cs="Times New Roman"/>
          <w:sz w:val="28"/>
          <w:szCs w:val="28"/>
        </w:rPr>
        <w:t xml:space="preserve"> полягає в</w:t>
      </w:r>
      <w:r w:rsidR="00BE0FBB" w:rsidRPr="00697CDF">
        <w:rPr>
          <w:rFonts w:ascii="Times New Roman" w:hAnsi="Times New Roman" w:cs="Times New Roman"/>
          <w:sz w:val="28"/>
          <w:szCs w:val="28"/>
        </w:rPr>
        <w:t xml:space="preserve"> комплексному </w:t>
      </w:r>
      <w:r w:rsidRPr="00697CDF">
        <w:rPr>
          <w:rFonts w:ascii="Times New Roman" w:hAnsi="Times New Roman" w:cs="Times New Roman"/>
          <w:sz w:val="28"/>
          <w:szCs w:val="28"/>
        </w:rPr>
        <w:t xml:space="preserve">дослідженні </w:t>
      </w:r>
      <w:r w:rsidR="00BE0FBB" w:rsidRPr="00697CDF">
        <w:rPr>
          <w:rFonts w:ascii="Times New Roman" w:hAnsi="Times New Roman" w:cs="Times New Roman"/>
          <w:sz w:val="28"/>
          <w:szCs w:val="28"/>
        </w:rPr>
        <w:t xml:space="preserve">наявних </w:t>
      </w:r>
      <w:proofErr w:type="spellStart"/>
      <w:r w:rsidR="00BE0FBB" w:rsidRPr="00697CDF">
        <w:rPr>
          <w:rFonts w:ascii="Times New Roman" w:hAnsi="Times New Roman" w:cs="Times New Roman"/>
          <w:sz w:val="28"/>
          <w:szCs w:val="28"/>
        </w:rPr>
        <w:t>законододавчих</w:t>
      </w:r>
      <w:proofErr w:type="spellEnd"/>
      <w:r w:rsidR="00BE0FBB" w:rsidRPr="00697CDF">
        <w:rPr>
          <w:rFonts w:ascii="Times New Roman" w:hAnsi="Times New Roman" w:cs="Times New Roman"/>
          <w:sz w:val="28"/>
          <w:szCs w:val="28"/>
        </w:rPr>
        <w:t xml:space="preserve"> та  наукових </w:t>
      </w:r>
      <w:r w:rsidRPr="00697CDF">
        <w:rPr>
          <w:rFonts w:ascii="Times New Roman" w:hAnsi="Times New Roman" w:cs="Times New Roman"/>
          <w:sz w:val="28"/>
          <w:szCs w:val="28"/>
        </w:rPr>
        <w:t>положень правового регулювання використання природних ресурсів у сфері господарювання</w:t>
      </w:r>
      <w:r w:rsidR="00BE0FBB" w:rsidRPr="00697CDF">
        <w:rPr>
          <w:rFonts w:ascii="Times New Roman" w:hAnsi="Times New Roman" w:cs="Times New Roman"/>
          <w:sz w:val="28"/>
          <w:szCs w:val="28"/>
        </w:rPr>
        <w:t xml:space="preserve"> та </w:t>
      </w:r>
      <w:proofErr w:type="spellStart"/>
      <w:r w:rsidR="00EF2DB8">
        <w:rPr>
          <w:rFonts w:ascii="Times New Roman" w:hAnsi="Times New Roman" w:cs="Times New Roman"/>
          <w:sz w:val="28"/>
          <w:szCs w:val="28"/>
        </w:rPr>
        <w:t>сформу</w:t>
      </w:r>
      <w:r w:rsidR="00C9424E">
        <w:rPr>
          <w:rFonts w:ascii="Times New Roman" w:hAnsi="Times New Roman" w:cs="Times New Roman"/>
          <w:sz w:val="28"/>
          <w:szCs w:val="28"/>
        </w:rPr>
        <w:t>-</w:t>
      </w:r>
      <w:r w:rsidR="00EF2DB8">
        <w:rPr>
          <w:rFonts w:ascii="Times New Roman" w:hAnsi="Times New Roman" w:cs="Times New Roman"/>
          <w:sz w:val="28"/>
          <w:szCs w:val="28"/>
        </w:rPr>
        <w:t>люванні</w:t>
      </w:r>
      <w:proofErr w:type="spellEnd"/>
      <w:r w:rsidR="00EF2DB8">
        <w:rPr>
          <w:rFonts w:ascii="Times New Roman" w:hAnsi="Times New Roman" w:cs="Times New Roman"/>
          <w:sz w:val="28"/>
          <w:szCs w:val="28"/>
        </w:rPr>
        <w:t xml:space="preserve">  пропозицій щодо подальш</w:t>
      </w:r>
      <w:r w:rsidR="00BE0FBB" w:rsidRPr="00697CDF">
        <w:rPr>
          <w:rFonts w:ascii="Times New Roman" w:hAnsi="Times New Roman" w:cs="Times New Roman"/>
          <w:sz w:val="28"/>
          <w:szCs w:val="28"/>
        </w:rPr>
        <w:t>о</w:t>
      </w:r>
      <w:r w:rsidR="00EF2DB8">
        <w:rPr>
          <w:rFonts w:ascii="Times New Roman" w:hAnsi="Times New Roman" w:cs="Times New Roman"/>
          <w:sz w:val="28"/>
          <w:szCs w:val="28"/>
        </w:rPr>
        <w:t>го</w:t>
      </w:r>
      <w:r w:rsidR="00BE0FBB" w:rsidRPr="00697CDF">
        <w:rPr>
          <w:rFonts w:ascii="Times New Roman" w:hAnsi="Times New Roman" w:cs="Times New Roman"/>
          <w:sz w:val="28"/>
          <w:szCs w:val="28"/>
        </w:rPr>
        <w:t xml:space="preserve"> вдосконаленн</w:t>
      </w:r>
      <w:r w:rsidR="00EF2DB8">
        <w:rPr>
          <w:rFonts w:ascii="Times New Roman" w:hAnsi="Times New Roman" w:cs="Times New Roman"/>
          <w:sz w:val="28"/>
          <w:szCs w:val="28"/>
        </w:rPr>
        <w:t>я</w:t>
      </w:r>
      <w:r w:rsidR="00BE0FBB" w:rsidRPr="00697CDF">
        <w:rPr>
          <w:rFonts w:ascii="Times New Roman" w:hAnsi="Times New Roman" w:cs="Times New Roman"/>
          <w:sz w:val="28"/>
          <w:szCs w:val="28"/>
        </w:rPr>
        <w:t xml:space="preserve"> чинного </w:t>
      </w:r>
      <w:proofErr w:type="spellStart"/>
      <w:r w:rsidR="00BE0FBB" w:rsidRPr="00697CDF">
        <w:rPr>
          <w:rFonts w:ascii="Times New Roman" w:hAnsi="Times New Roman" w:cs="Times New Roman"/>
          <w:sz w:val="28"/>
          <w:szCs w:val="28"/>
        </w:rPr>
        <w:t>законодаства</w:t>
      </w:r>
      <w:proofErr w:type="spellEnd"/>
      <w:r w:rsidR="00BE0FBB" w:rsidRPr="00697CDF">
        <w:rPr>
          <w:rFonts w:ascii="Times New Roman" w:hAnsi="Times New Roman" w:cs="Times New Roman"/>
          <w:sz w:val="28"/>
          <w:szCs w:val="28"/>
        </w:rPr>
        <w:t xml:space="preserve"> у </w:t>
      </w:r>
      <w:r w:rsidR="00593FF8" w:rsidRPr="00697CDF">
        <w:rPr>
          <w:rFonts w:ascii="Times New Roman" w:hAnsi="Times New Roman" w:cs="Times New Roman"/>
          <w:sz w:val="28"/>
          <w:szCs w:val="28"/>
        </w:rPr>
        <w:t xml:space="preserve">даній </w:t>
      </w:r>
      <w:r w:rsidR="00BE0FBB" w:rsidRPr="00697CDF">
        <w:rPr>
          <w:rFonts w:ascii="Times New Roman" w:hAnsi="Times New Roman" w:cs="Times New Roman"/>
          <w:sz w:val="28"/>
          <w:szCs w:val="28"/>
        </w:rPr>
        <w:t xml:space="preserve">сфері. </w:t>
      </w:r>
    </w:p>
    <w:p w:rsidR="00493F5B" w:rsidRPr="00697CDF" w:rsidRDefault="00493F5B" w:rsidP="00991771">
      <w:pPr>
        <w:spacing w:line="360" w:lineRule="auto"/>
        <w:ind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Для досягнення поставленої мети у магістерській роботі необхідно виконати ряд наступних </w:t>
      </w:r>
      <w:r w:rsidRPr="00EF2DB8">
        <w:rPr>
          <w:rFonts w:ascii="Times New Roman" w:hAnsi="Times New Roman" w:cs="Times New Roman"/>
          <w:b/>
          <w:i/>
          <w:sz w:val="28"/>
          <w:szCs w:val="28"/>
        </w:rPr>
        <w:t>завдань</w:t>
      </w:r>
      <w:r w:rsidRPr="00697CDF">
        <w:rPr>
          <w:rFonts w:ascii="Times New Roman" w:hAnsi="Times New Roman" w:cs="Times New Roman"/>
          <w:sz w:val="28"/>
          <w:szCs w:val="28"/>
        </w:rPr>
        <w:t>:</w:t>
      </w:r>
    </w:p>
    <w:p w:rsidR="00493F5B" w:rsidRPr="00DD74A2" w:rsidRDefault="00493F5B" w:rsidP="00DD74A2">
      <w:pPr>
        <w:spacing w:line="360" w:lineRule="auto"/>
        <w:ind w:firstLine="709"/>
        <w:jc w:val="both"/>
        <w:rPr>
          <w:rFonts w:ascii="Times New Roman" w:hAnsi="Times New Roman" w:cs="Times New Roman"/>
          <w:sz w:val="28"/>
          <w:szCs w:val="28"/>
        </w:rPr>
      </w:pPr>
      <w:r w:rsidRPr="00DD74A2">
        <w:rPr>
          <w:rFonts w:ascii="Times New Roman" w:hAnsi="Times New Roman" w:cs="Times New Roman"/>
          <w:sz w:val="28"/>
          <w:szCs w:val="28"/>
        </w:rPr>
        <w:t xml:space="preserve">- дослідити особливості правової регламентації використання природних ресурсів </w:t>
      </w:r>
      <w:proofErr w:type="spellStart"/>
      <w:r w:rsidRPr="00DD74A2">
        <w:rPr>
          <w:rFonts w:ascii="Times New Roman" w:hAnsi="Times New Roman" w:cs="Times New Roman"/>
          <w:sz w:val="28"/>
          <w:szCs w:val="28"/>
        </w:rPr>
        <w:t>суб</w:t>
      </w:r>
      <w:proofErr w:type="spellEnd"/>
      <w:r w:rsidRPr="00DD74A2">
        <w:rPr>
          <w:rFonts w:ascii="Times New Roman" w:hAnsi="Times New Roman" w:cs="Times New Roman"/>
          <w:sz w:val="28"/>
          <w:szCs w:val="28"/>
          <w:lang w:val="de-DE"/>
        </w:rPr>
        <w:t>‘</w:t>
      </w:r>
      <w:proofErr w:type="spellStart"/>
      <w:r w:rsidRPr="00DD74A2">
        <w:rPr>
          <w:rFonts w:ascii="Times New Roman" w:hAnsi="Times New Roman" w:cs="Times New Roman"/>
          <w:sz w:val="28"/>
          <w:szCs w:val="28"/>
        </w:rPr>
        <w:t>єкта</w:t>
      </w:r>
      <w:r w:rsidR="00DD74A2" w:rsidRPr="00DD74A2">
        <w:rPr>
          <w:rFonts w:ascii="Times New Roman" w:hAnsi="Times New Roman" w:cs="Times New Roman"/>
          <w:sz w:val="28"/>
          <w:szCs w:val="28"/>
        </w:rPr>
        <w:t>ми</w:t>
      </w:r>
      <w:proofErr w:type="spellEnd"/>
      <w:r w:rsidR="00DD74A2" w:rsidRPr="00DD74A2">
        <w:rPr>
          <w:rFonts w:ascii="Times New Roman" w:hAnsi="Times New Roman" w:cs="Times New Roman"/>
          <w:sz w:val="28"/>
          <w:szCs w:val="28"/>
        </w:rPr>
        <w:t xml:space="preserve"> господарювання</w:t>
      </w:r>
      <w:r w:rsidR="00DD74A2" w:rsidRPr="00DD74A2">
        <w:rPr>
          <w:rFonts w:ascii="Times New Roman" w:hAnsi="Times New Roman" w:cs="Times New Roman"/>
          <w:sz w:val="28"/>
          <w:szCs w:val="28"/>
          <w:lang w:val="pl-PL"/>
        </w:rPr>
        <w:t xml:space="preserve"> </w:t>
      </w:r>
      <w:r w:rsidR="00DD74A2" w:rsidRPr="00DD74A2">
        <w:rPr>
          <w:rFonts w:ascii="Times New Roman" w:hAnsi="Times New Roman" w:cs="Times New Roman"/>
          <w:sz w:val="28"/>
          <w:szCs w:val="28"/>
        </w:rPr>
        <w:t xml:space="preserve">та сформулювати пропозиції стосовно регулювання використання </w:t>
      </w:r>
      <w:r w:rsidRPr="00DD74A2">
        <w:rPr>
          <w:rFonts w:ascii="Times New Roman" w:hAnsi="Times New Roman" w:cs="Times New Roman"/>
          <w:sz w:val="28"/>
          <w:szCs w:val="28"/>
        </w:rPr>
        <w:t>водних ресурсів</w:t>
      </w:r>
      <w:r w:rsidR="00DE00F9" w:rsidRPr="00DD74A2">
        <w:rPr>
          <w:rFonts w:ascii="Times New Roman" w:hAnsi="Times New Roman" w:cs="Times New Roman"/>
          <w:sz w:val="28"/>
          <w:szCs w:val="28"/>
          <w:lang w:val="ru-RU"/>
        </w:rPr>
        <w:t>,</w:t>
      </w:r>
      <w:r w:rsidR="00F011CE" w:rsidRPr="00DD74A2">
        <w:rPr>
          <w:rFonts w:ascii="Times New Roman" w:hAnsi="Times New Roman" w:cs="Times New Roman"/>
          <w:sz w:val="28"/>
          <w:szCs w:val="28"/>
        </w:rPr>
        <w:t xml:space="preserve"> </w:t>
      </w:r>
      <w:r w:rsidRPr="00DD74A2">
        <w:rPr>
          <w:rFonts w:ascii="Times New Roman" w:hAnsi="Times New Roman" w:cs="Times New Roman"/>
          <w:sz w:val="28"/>
          <w:szCs w:val="28"/>
        </w:rPr>
        <w:t xml:space="preserve"> рослинного та тваринного світу</w:t>
      </w:r>
      <w:r w:rsidR="00F011CE" w:rsidRPr="00DD74A2">
        <w:rPr>
          <w:rFonts w:ascii="Times New Roman" w:hAnsi="Times New Roman" w:cs="Times New Roman"/>
          <w:sz w:val="28"/>
          <w:szCs w:val="28"/>
        </w:rPr>
        <w:t xml:space="preserve"> та </w:t>
      </w:r>
      <w:r w:rsidRPr="00DD74A2">
        <w:rPr>
          <w:rFonts w:ascii="Times New Roman" w:hAnsi="Times New Roman" w:cs="Times New Roman"/>
          <w:sz w:val="28"/>
          <w:szCs w:val="28"/>
        </w:rPr>
        <w:t>земель у сфері господарювання</w:t>
      </w:r>
      <w:r w:rsidR="00F011CE" w:rsidRPr="00DD74A2">
        <w:rPr>
          <w:rFonts w:ascii="Times New Roman" w:hAnsi="Times New Roman" w:cs="Times New Roman"/>
          <w:sz w:val="28"/>
          <w:szCs w:val="28"/>
        </w:rPr>
        <w:t>;</w:t>
      </w:r>
    </w:p>
    <w:p w:rsidR="00493F5B" w:rsidRPr="00DD74A2" w:rsidRDefault="00493F5B" w:rsidP="00991771">
      <w:pPr>
        <w:spacing w:line="360" w:lineRule="auto"/>
        <w:ind w:firstLine="709"/>
        <w:jc w:val="both"/>
        <w:rPr>
          <w:rFonts w:ascii="Times New Roman" w:hAnsi="Times New Roman" w:cs="Times New Roman"/>
          <w:sz w:val="28"/>
          <w:szCs w:val="28"/>
        </w:rPr>
      </w:pPr>
      <w:r w:rsidRPr="00DD74A2">
        <w:rPr>
          <w:rFonts w:ascii="Times New Roman" w:hAnsi="Times New Roman" w:cs="Times New Roman"/>
          <w:sz w:val="28"/>
          <w:szCs w:val="28"/>
        </w:rPr>
        <w:t>- проаналізувати положення правового регулювання використання альтернативних джерел енергетики</w:t>
      </w:r>
      <w:r w:rsidR="00F011CE" w:rsidRPr="00DD74A2">
        <w:rPr>
          <w:rFonts w:ascii="Times New Roman" w:hAnsi="Times New Roman" w:cs="Times New Roman"/>
          <w:sz w:val="28"/>
          <w:szCs w:val="28"/>
        </w:rPr>
        <w:t xml:space="preserve">: гідроенергетики, повітряної </w:t>
      </w:r>
      <w:proofErr w:type="spellStart"/>
      <w:r w:rsidR="00F011CE" w:rsidRPr="00DD74A2">
        <w:rPr>
          <w:rFonts w:ascii="Times New Roman" w:hAnsi="Times New Roman" w:cs="Times New Roman"/>
          <w:sz w:val="28"/>
          <w:szCs w:val="28"/>
        </w:rPr>
        <w:t>енерге</w:t>
      </w:r>
      <w:proofErr w:type="spellEnd"/>
      <w:r w:rsidR="00251FD4" w:rsidRPr="00DD74A2">
        <w:rPr>
          <w:rFonts w:ascii="Times New Roman" w:hAnsi="Times New Roman" w:cs="Times New Roman"/>
          <w:sz w:val="28"/>
          <w:szCs w:val="28"/>
        </w:rPr>
        <w:t>-</w:t>
      </w:r>
      <w:r w:rsidR="00F011CE" w:rsidRPr="00DD74A2">
        <w:rPr>
          <w:rFonts w:ascii="Times New Roman" w:hAnsi="Times New Roman" w:cs="Times New Roman"/>
          <w:sz w:val="28"/>
          <w:szCs w:val="28"/>
        </w:rPr>
        <w:lastRenderedPageBreak/>
        <w:t>тики, сонячної енергетики</w:t>
      </w:r>
      <w:r w:rsidR="00DD74A2" w:rsidRPr="00DD74A2">
        <w:rPr>
          <w:rFonts w:ascii="Times New Roman" w:hAnsi="Times New Roman" w:cs="Times New Roman"/>
          <w:sz w:val="28"/>
          <w:szCs w:val="28"/>
        </w:rPr>
        <w:t xml:space="preserve"> та сформулювати пропозиції по </w:t>
      </w:r>
      <w:proofErr w:type="spellStart"/>
      <w:r w:rsidR="00DD74A2" w:rsidRPr="00DD74A2">
        <w:rPr>
          <w:rFonts w:ascii="Times New Roman" w:hAnsi="Times New Roman" w:cs="Times New Roman"/>
          <w:sz w:val="28"/>
          <w:szCs w:val="28"/>
        </w:rPr>
        <w:t>удасконаленню</w:t>
      </w:r>
      <w:proofErr w:type="spellEnd"/>
      <w:r w:rsidR="00DD74A2" w:rsidRPr="00DD74A2">
        <w:rPr>
          <w:rFonts w:ascii="Times New Roman" w:hAnsi="Times New Roman" w:cs="Times New Roman"/>
          <w:sz w:val="28"/>
          <w:szCs w:val="28"/>
        </w:rPr>
        <w:t xml:space="preserve"> використання даних ресурсів суб’єктами господарювання</w:t>
      </w:r>
      <w:r w:rsidR="00F011CE" w:rsidRPr="00DD74A2">
        <w:rPr>
          <w:rFonts w:ascii="Times New Roman" w:hAnsi="Times New Roman" w:cs="Times New Roman"/>
          <w:sz w:val="28"/>
          <w:szCs w:val="28"/>
        </w:rPr>
        <w:t>;</w:t>
      </w:r>
    </w:p>
    <w:p w:rsidR="00F011CE" w:rsidRPr="00697CDF" w:rsidRDefault="00F011CE" w:rsidP="00DD74A2">
      <w:pPr>
        <w:spacing w:line="360" w:lineRule="auto"/>
        <w:ind w:firstLine="709"/>
        <w:jc w:val="both"/>
        <w:rPr>
          <w:rFonts w:ascii="Times New Roman" w:hAnsi="Times New Roman" w:cs="Times New Roman"/>
          <w:sz w:val="28"/>
          <w:szCs w:val="28"/>
        </w:rPr>
      </w:pPr>
      <w:r w:rsidRPr="00DD74A2">
        <w:rPr>
          <w:rFonts w:ascii="Times New Roman" w:hAnsi="Times New Roman" w:cs="Times New Roman"/>
          <w:sz w:val="28"/>
          <w:szCs w:val="28"/>
        </w:rPr>
        <w:t xml:space="preserve">- </w:t>
      </w:r>
      <w:r w:rsidR="00CF3286" w:rsidRPr="00DD74A2">
        <w:rPr>
          <w:rFonts w:ascii="Times New Roman" w:hAnsi="Times New Roman" w:cs="Times New Roman"/>
          <w:sz w:val="28"/>
          <w:szCs w:val="28"/>
        </w:rPr>
        <w:t xml:space="preserve">охарактеризувати </w:t>
      </w:r>
      <w:r w:rsidRPr="00DD74A2">
        <w:rPr>
          <w:rFonts w:ascii="Times New Roman" w:hAnsi="Times New Roman" w:cs="Times New Roman"/>
          <w:sz w:val="28"/>
          <w:szCs w:val="28"/>
        </w:rPr>
        <w:t>державн</w:t>
      </w:r>
      <w:r w:rsidR="00CF3286" w:rsidRPr="00DD74A2">
        <w:rPr>
          <w:rFonts w:ascii="Times New Roman" w:hAnsi="Times New Roman" w:cs="Times New Roman"/>
          <w:sz w:val="28"/>
          <w:szCs w:val="28"/>
        </w:rPr>
        <w:t>е</w:t>
      </w:r>
      <w:r w:rsidRPr="00DD74A2">
        <w:rPr>
          <w:rFonts w:ascii="Times New Roman" w:hAnsi="Times New Roman" w:cs="Times New Roman"/>
          <w:sz w:val="28"/>
          <w:szCs w:val="28"/>
        </w:rPr>
        <w:t xml:space="preserve"> екологічн</w:t>
      </w:r>
      <w:r w:rsidR="00CF3286" w:rsidRPr="00DD74A2">
        <w:rPr>
          <w:rFonts w:ascii="Times New Roman" w:hAnsi="Times New Roman" w:cs="Times New Roman"/>
          <w:sz w:val="28"/>
          <w:szCs w:val="28"/>
        </w:rPr>
        <w:t>е регулювання використання природних ресу</w:t>
      </w:r>
      <w:r w:rsidR="00DD74A2" w:rsidRPr="00DD74A2">
        <w:rPr>
          <w:rFonts w:ascii="Times New Roman" w:hAnsi="Times New Roman" w:cs="Times New Roman"/>
          <w:sz w:val="28"/>
          <w:szCs w:val="28"/>
        </w:rPr>
        <w:t xml:space="preserve">рсів суб’єктами господарювання та окреслити пропозиції стосовно його удосконалення за умови </w:t>
      </w:r>
      <w:r w:rsidR="00CF3286" w:rsidRPr="00DD74A2">
        <w:rPr>
          <w:rFonts w:ascii="Times New Roman" w:hAnsi="Times New Roman" w:cs="Times New Roman"/>
          <w:sz w:val="28"/>
          <w:szCs w:val="28"/>
        </w:rPr>
        <w:t xml:space="preserve">застосування </w:t>
      </w:r>
      <w:r w:rsidRPr="00DD74A2">
        <w:rPr>
          <w:rFonts w:ascii="Times New Roman" w:hAnsi="Times New Roman" w:cs="Times New Roman"/>
          <w:sz w:val="28"/>
          <w:szCs w:val="28"/>
        </w:rPr>
        <w:t>європейсько</w:t>
      </w:r>
      <w:r w:rsidR="00CF3286" w:rsidRPr="00DD74A2">
        <w:rPr>
          <w:rFonts w:ascii="Times New Roman" w:hAnsi="Times New Roman" w:cs="Times New Roman"/>
          <w:sz w:val="28"/>
          <w:szCs w:val="28"/>
        </w:rPr>
        <w:t>го</w:t>
      </w:r>
      <w:r w:rsidRPr="00DD74A2">
        <w:rPr>
          <w:rFonts w:ascii="Times New Roman" w:hAnsi="Times New Roman" w:cs="Times New Roman"/>
          <w:sz w:val="28"/>
          <w:szCs w:val="28"/>
        </w:rPr>
        <w:t xml:space="preserve"> екологічно</w:t>
      </w:r>
      <w:r w:rsidR="00CF3286" w:rsidRPr="00DD74A2">
        <w:rPr>
          <w:rFonts w:ascii="Times New Roman" w:hAnsi="Times New Roman" w:cs="Times New Roman"/>
          <w:sz w:val="28"/>
          <w:szCs w:val="28"/>
        </w:rPr>
        <w:t xml:space="preserve">го регулювання </w:t>
      </w:r>
      <w:r w:rsidR="00BB2635" w:rsidRPr="00DD74A2">
        <w:rPr>
          <w:rFonts w:ascii="Times New Roman" w:hAnsi="Times New Roman" w:cs="Times New Roman"/>
          <w:sz w:val="28"/>
          <w:szCs w:val="28"/>
        </w:rPr>
        <w:t xml:space="preserve"> </w:t>
      </w:r>
      <w:r w:rsidR="00CF3286" w:rsidRPr="00DD74A2">
        <w:rPr>
          <w:rFonts w:ascii="Times New Roman" w:hAnsi="Times New Roman" w:cs="Times New Roman"/>
          <w:sz w:val="28"/>
          <w:szCs w:val="28"/>
        </w:rPr>
        <w:t>використання природних ресурсів</w:t>
      </w:r>
      <w:r w:rsidR="00DD74A2" w:rsidRPr="00DD74A2">
        <w:rPr>
          <w:rFonts w:ascii="Times New Roman" w:hAnsi="Times New Roman" w:cs="Times New Roman"/>
          <w:sz w:val="28"/>
          <w:szCs w:val="28"/>
        </w:rPr>
        <w:t>.</w:t>
      </w:r>
    </w:p>
    <w:p w:rsidR="00BE0FBB" w:rsidRPr="00697CDF" w:rsidRDefault="00F011CE" w:rsidP="00991771">
      <w:pPr>
        <w:spacing w:line="360" w:lineRule="auto"/>
        <w:ind w:firstLine="709"/>
        <w:jc w:val="both"/>
        <w:rPr>
          <w:rFonts w:ascii="Times New Roman" w:hAnsi="Times New Roman" w:cs="Times New Roman"/>
          <w:sz w:val="28"/>
          <w:szCs w:val="28"/>
        </w:rPr>
      </w:pPr>
      <w:r w:rsidRPr="0052094E">
        <w:rPr>
          <w:rFonts w:ascii="Times New Roman" w:hAnsi="Times New Roman" w:cs="Times New Roman"/>
          <w:b/>
          <w:i/>
          <w:sz w:val="28"/>
          <w:szCs w:val="28"/>
        </w:rPr>
        <w:t>Об’єктом дослідження</w:t>
      </w:r>
      <w:r w:rsidRPr="00697CDF">
        <w:rPr>
          <w:rFonts w:ascii="Times New Roman" w:hAnsi="Times New Roman" w:cs="Times New Roman"/>
          <w:sz w:val="28"/>
          <w:szCs w:val="28"/>
        </w:rPr>
        <w:t xml:space="preserve"> </w:t>
      </w:r>
      <w:r w:rsidR="00593FF8" w:rsidRPr="00697CDF">
        <w:rPr>
          <w:rFonts w:ascii="Times New Roman" w:hAnsi="Times New Roman" w:cs="Times New Roman"/>
          <w:sz w:val="28"/>
          <w:szCs w:val="28"/>
        </w:rPr>
        <w:t xml:space="preserve">даної магістерської роботи </w:t>
      </w:r>
      <w:r w:rsidRPr="00697CDF">
        <w:rPr>
          <w:rFonts w:ascii="Times New Roman" w:hAnsi="Times New Roman" w:cs="Times New Roman"/>
          <w:sz w:val="28"/>
          <w:szCs w:val="28"/>
        </w:rPr>
        <w:t>виступа</w:t>
      </w:r>
      <w:r w:rsidR="00BE0FBB" w:rsidRPr="00697CDF">
        <w:rPr>
          <w:rFonts w:ascii="Times New Roman" w:hAnsi="Times New Roman" w:cs="Times New Roman"/>
          <w:sz w:val="28"/>
          <w:szCs w:val="28"/>
        </w:rPr>
        <w:t xml:space="preserve">ють суспільні відносини, що виникаю під час </w:t>
      </w:r>
      <w:r w:rsidRPr="00697CDF">
        <w:rPr>
          <w:rFonts w:ascii="Times New Roman" w:hAnsi="Times New Roman" w:cs="Times New Roman"/>
          <w:sz w:val="28"/>
          <w:szCs w:val="28"/>
        </w:rPr>
        <w:t>використання природних ресурсів</w:t>
      </w:r>
      <w:r w:rsidR="00BE0FBB" w:rsidRPr="00697CDF">
        <w:rPr>
          <w:rFonts w:ascii="Times New Roman" w:hAnsi="Times New Roman" w:cs="Times New Roman"/>
          <w:sz w:val="28"/>
          <w:szCs w:val="28"/>
        </w:rPr>
        <w:t xml:space="preserve"> суб</w:t>
      </w:r>
      <w:r w:rsidR="00BE0FBB" w:rsidRPr="002F6457">
        <w:rPr>
          <w:rFonts w:ascii="Times New Roman" w:hAnsi="Times New Roman" w:cs="Times New Roman"/>
          <w:sz w:val="28"/>
          <w:szCs w:val="28"/>
        </w:rPr>
        <w:t>’</w:t>
      </w:r>
      <w:r w:rsidR="00BE0FBB" w:rsidRPr="00697CDF">
        <w:rPr>
          <w:rFonts w:ascii="Times New Roman" w:hAnsi="Times New Roman" w:cs="Times New Roman"/>
          <w:sz w:val="28"/>
          <w:szCs w:val="28"/>
        </w:rPr>
        <w:t xml:space="preserve">єктами господарювання. </w:t>
      </w:r>
    </w:p>
    <w:p w:rsidR="00F011CE" w:rsidRPr="00697CDF" w:rsidRDefault="00BE0FBB" w:rsidP="00991771">
      <w:pPr>
        <w:spacing w:line="360" w:lineRule="auto"/>
        <w:ind w:firstLine="709"/>
        <w:jc w:val="both"/>
        <w:rPr>
          <w:rFonts w:ascii="Times New Roman" w:hAnsi="Times New Roman" w:cs="Times New Roman"/>
          <w:sz w:val="28"/>
          <w:szCs w:val="28"/>
        </w:rPr>
      </w:pPr>
      <w:r w:rsidRPr="0052094E">
        <w:rPr>
          <w:rFonts w:ascii="Times New Roman" w:hAnsi="Times New Roman" w:cs="Times New Roman"/>
          <w:b/>
          <w:i/>
          <w:sz w:val="28"/>
          <w:szCs w:val="28"/>
        </w:rPr>
        <w:t>Предметом дослідження</w:t>
      </w:r>
      <w:r w:rsidRPr="00697CDF">
        <w:rPr>
          <w:rFonts w:ascii="Times New Roman" w:hAnsi="Times New Roman" w:cs="Times New Roman"/>
          <w:sz w:val="28"/>
          <w:szCs w:val="28"/>
        </w:rPr>
        <w:t xml:space="preserve"> виступають правові засади </w:t>
      </w:r>
      <w:r w:rsidR="00F011CE" w:rsidRPr="00697CDF">
        <w:rPr>
          <w:rFonts w:ascii="Times New Roman" w:hAnsi="Times New Roman" w:cs="Times New Roman"/>
          <w:sz w:val="28"/>
          <w:szCs w:val="28"/>
        </w:rPr>
        <w:t>використання природних ресурсів у сфері господарювання.</w:t>
      </w:r>
    </w:p>
    <w:p w:rsidR="00CA4D29" w:rsidRPr="00697CDF" w:rsidRDefault="00F011CE" w:rsidP="00991771">
      <w:pPr>
        <w:spacing w:line="360" w:lineRule="auto"/>
        <w:ind w:firstLine="709"/>
        <w:jc w:val="both"/>
        <w:rPr>
          <w:rFonts w:ascii="Times New Roman" w:hAnsi="Times New Roman" w:cs="Times New Roman"/>
          <w:sz w:val="28"/>
          <w:szCs w:val="28"/>
        </w:rPr>
      </w:pPr>
      <w:r w:rsidRPr="0052094E">
        <w:rPr>
          <w:rFonts w:ascii="Times New Roman" w:hAnsi="Times New Roman" w:cs="Times New Roman"/>
          <w:b/>
          <w:i/>
          <w:sz w:val="28"/>
          <w:szCs w:val="28"/>
        </w:rPr>
        <w:t>Методи дослідження</w:t>
      </w:r>
      <w:r w:rsidRPr="00697CDF">
        <w:rPr>
          <w:rFonts w:ascii="Times New Roman" w:hAnsi="Times New Roman" w:cs="Times New Roman"/>
          <w:sz w:val="28"/>
          <w:szCs w:val="28"/>
        </w:rPr>
        <w:t xml:space="preserve">. </w:t>
      </w:r>
      <w:r w:rsidR="00CA4D29" w:rsidRPr="00697CDF">
        <w:rPr>
          <w:rFonts w:ascii="Times New Roman" w:hAnsi="Times New Roman" w:cs="Times New Roman"/>
          <w:sz w:val="28"/>
          <w:szCs w:val="28"/>
        </w:rPr>
        <w:t xml:space="preserve">Методологічну основу магістерської роботи становлять </w:t>
      </w:r>
      <w:r w:rsidRPr="00697CDF">
        <w:rPr>
          <w:rFonts w:ascii="Times New Roman" w:hAnsi="Times New Roman" w:cs="Times New Roman"/>
          <w:sz w:val="28"/>
          <w:szCs w:val="28"/>
        </w:rPr>
        <w:t>загальнонаукові методичні прийоми - метод аналізу законодавства та наукової літератури, конкретизація, формалізація тощо</w:t>
      </w:r>
      <w:r w:rsidR="00CA4D29" w:rsidRPr="00697CDF">
        <w:rPr>
          <w:rFonts w:ascii="Times New Roman" w:hAnsi="Times New Roman" w:cs="Times New Roman"/>
          <w:sz w:val="28"/>
          <w:szCs w:val="28"/>
        </w:rPr>
        <w:t>, а також методи аналізу та синтезу чинного законодавства та наукової літератури. Крім того</w:t>
      </w:r>
      <w:r w:rsidR="00004668" w:rsidRPr="00697CDF">
        <w:rPr>
          <w:rFonts w:ascii="Times New Roman" w:hAnsi="Times New Roman" w:cs="Times New Roman"/>
          <w:sz w:val="28"/>
          <w:szCs w:val="28"/>
        </w:rPr>
        <w:t>,</w:t>
      </w:r>
      <w:r w:rsidR="00CA4D29" w:rsidRPr="00697CDF">
        <w:rPr>
          <w:rFonts w:ascii="Times New Roman" w:hAnsi="Times New Roman" w:cs="Times New Roman"/>
          <w:sz w:val="28"/>
          <w:szCs w:val="28"/>
        </w:rPr>
        <w:t xml:space="preserve"> використано метод порівняння для аналізу </w:t>
      </w:r>
      <w:r w:rsidR="00004668" w:rsidRPr="00697CDF">
        <w:rPr>
          <w:rFonts w:ascii="Times New Roman" w:hAnsi="Times New Roman" w:cs="Times New Roman"/>
          <w:sz w:val="28"/>
          <w:szCs w:val="28"/>
        </w:rPr>
        <w:t>особливостей екологічного регулювання в У</w:t>
      </w:r>
      <w:r w:rsidR="00CA4D29" w:rsidRPr="00697CDF">
        <w:rPr>
          <w:rFonts w:ascii="Times New Roman" w:hAnsi="Times New Roman" w:cs="Times New Roman"/>
          <w:sz w:val="28"/>
          <w:szCs w:val="28"/>
        </w:rPr>
        <w:t>країн</w:t>
      </w:r>
      <w:r w:rsidR="00004668" w:rsidRPr="00697CDF">
        <w:rPr>
          <w:rFonts w:ascii="Times New Roman" w:hAnsi="Times New Roman" w:cs="Times New Roman"/>
          <w:sz w:val="28"/>
          <w:szCs w:val="28"/>
        </w:rPr>
        <w:t xml:space="preserve">і та ЄС. </w:t>
      </w:r>
      <w:r w:rsidR="00CA4D29" w:rsidRPr="00697CDF">
        <w:rPr>
          <w:rFonts w:ascii="Times New Roman" w:hAnsi="Times New Roman" w:cs="Times New Roman"/>
          <w:sz w:val="28"/>
          <w:szCs w:val="28"/>
        </w:rPr>
        <w:t xml:space="preserve"> </w:t>
      </w:r>
    </w:p>
    <w:p w:rsidR="00F011CE" w:rsidRDefault="00CA4D29" w:rsidP="00991771">
      <w:pPr>
        <w:spacing w:line="360" w:lineRule="auto"/>
        <w:ind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Нормативна база магістерської роботи складається з Конституції України, </w:t>
      </w:r>
      <w:r w:rsidR="007C749D">
        <w:rPr>
          <w:rFonts w:ascii="Times New Roman" w:hAnsi="Times New Roman" w:cs="Times New Roman"/>
          <w:sz w:val="28"/>
          <w:szCs w:val="28"/>
        </w:rPr>
        <w:t xml:space="preserve">міжнародних правових актів - Директив Європейського Союзу, </w:t>
      </w:r>
      <w:r w:rsidR="00593FF8" w:rsidRPr="00697CDF">
        <w:rPr>
          <w:rFonts w:ascii="Times New Roman" w:hAnsi="Times New Roman" w:cs="Times New Roman"/>
          <w:sz w:val="28"/>
          <w:szCs w:val="28"/>
        </w:rPr>
        <w:t xml:space="preserve">Господарського </w:t>
      </w:r>
      <w:r w:rsidRPr="00697CDF">
        <w:rPr>
          <w:rFonts w:ascii="Times New Roman" w:hAnsi="Times New Roman" w:cs="Times New Roman"/>
          <w:sz w:val="28"/>
          <w:szCs w:val="28"/>
        </w:rPr>
        <w:t>кодекс</w:t>
      </w:r>
      <w:r w:rsidR="00352E8D" w:rsidRPr="00697CDF">
        <w:rPr>
          <w:rFonts w:ascii="Times New Roman" w:hAnsi="Times New Roman" w:cs="Times New Roman"/>
          <w:sz w:val="28"/>
          <w:szCs w:val="28"/>
        </w:rPr>
        <w:t>у</w:t>
      </w:r>
      <w:r w:rsidRPr="00697CDF">
        <w:rPr>
          <w:rFonts w:ascii="Times New Roman" w:hAnsi="Times New Roman" w:cs="Times New Roman"/>
          <w:sz w:val="28"/>
          <w:szCs w:val="28"/>
        </w:rPr>
        <w:t xml:space="preserve"> України, </w:t>
      </w:r>
      <w:r w:rsidR="00004668" w:rsidRPr="00697CDF">
        <w:rPr>
          <w:rFonts w:ascii="Times New Roman" w:hAnsi="Times New Roman" w:cs="Times New Roman"/>
          <w:sz w:val="28"/>
          <w:szCs w:val="28"/>
        </w:rPr>
        <w:t xml:space="preserve">Водного кодексу </w:t>
      </w:r>
      <w:r w:rsidRPr="00697CDF">
        <w:rPr>
          <w:rFonts w:ascii="Times New Roman" w:hAnsi="Times New Roman" w:cs="Times New Roman"/>
          <w:sz w:val="28"/>
          <w:szCs w:val="28"/>
        </w:rPr>
        <w:t>України</w:t>
      </w:r>
      <w:r w:rsidR="00004668" w:rsidRPr="00697CDF">
        <w:rPr>
          <w:rFonts w:ascii="Times New Roman" w:hAnsi="Times New Roman" w:cs="Times New Roman"/>
          <w:sz w:val="28"/>
          <w:szCs w:val="28"/>
        </w:rPr>
        <w:t xml:space="preserve">, Земельного кодексу </w:t>
      </w:r>
      <w:r w:rsidR="00352E8D" w:rsidRPr="00697CDF">
        <w:rPr>
          <w:rFonts w:ascii="Times New Roman" w:hAnsi="Times New Roman" w:cs="Times New Roman"/>
          <w:sz w:val="28"/>
          <w:szCs w:val="28"/>
        </w:rPr>
        <w:t xml:space="preserve">України, законів України та інших нормативно-правових актів у сфері використання природних ресурсів </w:t>
      </w:r>
      <w:proofErr w:type="spellStart"/>
      <w:r w:rsidR="00352E8D" w:rsidRPr="00697CDF">
        <w:rPr>
          <w:rFonts w:ascii="Times New Roman" w:hAnsi="Times New Roman" w:cs="Times New Roman"/>
          <w:sz w:val="28"/>
          <w:szCs w:val="28"/>
        </w:rPr>
        <w:t>суб</w:t>
      </w:r>
      <w:proofErr w:type="spellEnd"/>
      <w:r w:rsidR="00352E8D" w:rsidRPr="00697CDF">
        <w:rPr>
          <w:rFonts w:ascii="Times New Roman" w:hAnsi="Times New Roman" w:cs="Times New Roman"/>
          <w:sz w:val="28"/>
          <w:szCs w:val="28"/>
          <w:lang w:val="ru-RU"/>
        </w:rPr>
        <w:t>’</w:t>
      </w:r>
      <w:proofErr w:type="spellStart"/>
      <w:r w:rsidR="00352E8D" w:rsidRPr="00697CDF">
        <w:rPr>
          <w:rFonts w:ascii="Times New Roman" w:hAnsi="Times New Roman" w:cs="Times New Roman"/>
          <w:sz w:val="28"/>
          <w:szCs w:val="28"/>
        </w:rPr>
        <w:t>єктами</w:t>
      </w:r>
      <w:proofErr w:type="spellEnd"/>
      <w:r w:rsidR="00352E8D" w:rsidRPr="00697CDF">
        <w:rPr>
          <w:rFonts w:ascii="Times New Roman" w:hAnsi="Times New Roman" w:cs="Times New Roman"/>
          <w:sz w:val="28"/>
          <w:szCs w:val="28"/>
        </w:rPr>
        <w:t xml:space="preserve"> господарювання. </w:t>
      </w:r>
      <w:r w:rsidR="00F011CE" w:rsidRPr="00697CDF">
        <w:rPr>
          <w:rFonts w:ascii="Times New Roman" w:hAnsi="Times New Roman" w:cs="Times New Roman"/>
          <w:sz w:val="28"/>
          <w:szCs w:val="28"/>
        </w:rPr>
        <w:t xml:space="preserve">Інформаційною базою для написання </w:t>
      </w:r>
      <w:r w:rsidR="00DE00F9" w:rsidRPr="00697CDF">
        <w:rPr>
          <w:rFonts w:ascii="Times New Roman" w:hAnsi="Times New Roman" w:cs="Times New Roman"/>
          <w:sz w:val="28"/>
          <w:szCs w:val="28"/>
        </w:rPr>
        <w:t xml:space="preserve">даної </w:t>
      </w:r>
      <w:r w:rsidR="00F011CE" w:rsidRPr="00697CDF">
        <w:rPr>
          <w:rFonts w:ascii="Times New Roman" w:hAnsi="Times New Roman" w:cs="Times New Roman"/>
          <w:sz w:val="28"/>
          <w:szCs w:val="28"/>
        </w:rPr>
        <w:t>роботи послужили праці вітчизняних та зарубіжних науковців у сфері право</w:t>
      </w:r>
      <w:r w:rsidR="008F7D0B" w:rsidRPr="00697CDF">
        <w:rPr>
          <w:rFonts w:ascii="Times New Roman" w:hAnsi="Times New Roman" w:cs="Times New Roman"/>
          <w:sz w:val="28"/>
          <w:szCs w:val="28"/>
        </w:rPr>
        <w:t>во</w:t>
      </w:r>
      <w:r w:rsidR="00F011CE" w:rsidRPr="00697CDF">
        <w:rPr>
          <w:rFonts w:ascii="Times New Roman" w:hAnsi="Times New Roman" w:cs="Times New Roman"/>
          <w:sz w:val="28"/>
          <w:szCs w:val="28"/>
        </w:rPr>
        <w:t xml:space="preserve">го регулювання використання природних ресурсів </w:t>
      </w:r>
      <w:proofErr w:type="spellStart"/>
      <w:r w:rsidR="00F011CE" w:rsidRPr="00697CDF">
        <w:rPr>
          <w:rFonts w:ascii="Times New Roman" w:hAnsi="Times New Roman" w:cs="Times New Roman"/>
          <w:sz w:val="28"/>
          <w:szCs w:val="28"/>
        </w:rPr>
        <w:t>суб</w:t>
      </w:r>
      <w:proofErr w:type="spellEnd"/>
      <w:r w:rsidR="00F011CE" w:rsidRPr="00697CDF">
        <w:rPr>
          <w:rFonts w:ascii="Times New Roman" w:hAnsi="Times New Roman" w:cs="Times New Roman"/>
          <w:sz w:val="28"/>
          <w:szCs w:val="28"/>
          <w:lang w:val="ru-RU"/>
        </w:rPr>
        <w:t>’</w:t>
      </w:r>
      <w:proofErr w:type="spellStart"/>
      <w:r w:rsidR="00F011CE" w:rsidRPr="00697CDF">
        <w:rPr>
          <w:rFonts w:ascii="Times New Roman" w:hAnsi="Times New Roman" w:cs="Times New Roman"/>
          <w:sz w:val="28"/>
          <w:szCs w:val="28"/>
        </w:rPr>
        <w:t>єктами</w:t>
      </w:r>
      <w:proofErr w:type="spellEnd"/>
      <w:r w:rsidR="00F011CE" w:rsidRPr="00697CDF">
        <w:rPr>
          <w:rFonts w:ascii="Times New Roman" w:hAnsi="Times New Roman" w:cs="Times New Roman"/>
          <w:sz w:val="28"/>
          <w:szCs w:val="28"/>
        </w:rPr>
        <w:t xml:space="preserve"> господарювання. </w:t>
      </w:r>
    </w:p>
    <w:p w:rsidR="0052094E" w:rsidRDefault="0052094E" w:rsidP="00991771">
      <w:pPr>
        <w:spacing w:line="360" w:lineRule="auto"/>
        <w:ind w:firstLine="709"/>
        <w:jc w:val="both"/>
        <w:rPr>
          <w:rFonts w:ascii="Times New Roman" w:hAnsi="Times New Roman" w:cs="Times New Roman"/>
          <w:sz w:val="28"/>
          <w:szCs w:val="28"/>
        </w:rPr>
      </w:pPr>
      <w:r w:rsidRPr="008A727D">
        <w:rPr>
          <w:rFonts w:ascii="Times New Roman" w:hAnsi="Times New Roman" w:cs="Times New Roman"/>
          <w:b/>
          <w:i/>
          <w:sz w:val="28"/>
          <w:szCs w:val="28"/>
        </w:rPr>
        <w:t>Наукова новизна</w:t>
      </w:r>
      <w:r>
        <w:rPr>
          <w:rFonts w:ascii="Times New Roman" w:hAnsi="Times New Roman" w:cs="Times New Roman"/>
          <w:sz w:val="28"/>
          <w:szCs w:val="28"/>
        </w:rPr>
        <w:t xml:space="preserve"> </w:t>
      </w:r>
      <w:r w:rsidRPr="008A727D">
        <w:rPr>
          <w:rFonts w:ascii="Times New Roman" w:hAnsi="Times New Roman" w:cs="Times New Roman"/>
          <w:b/>
          <w:i/>
          <w:sz w:val="28"/>
          <w:szCs w:val="28"/>
        </w:rPr>
        <w:t>одержаних результатів</w:t>
      </w:r>
      <w:r w:rsidR="00EF2DB8">
        <w:rPr>
          <w:rFonts w:ascii="Times New Roman" w:hAnsi="Times New Roman" w:cs="Times New Roman"/>
          <w:sz w:val="28"/>
          <w:szCs w:val="28"/>
        </w:rPr>
        <w:t xml:space="preserve"> полягає у тому, </w:t>
      </w:r>
      <w:r w:rsidR="008A727D">
        <w:rPr>
          <w:rFonts w:ascii="Times New Roman" w:hAnsi="Times New Roman" w:cs="Times New Roman"/>
          <w:sz w:val="28"/>
          <w:szCs w:val="28"/>
        </w:rPr>
        <w:t>що дана магістерська робота є одним із перших комплексних досліджень, присвячених використанню природних ресурсів суб’єктами господа-</w:t>
      </w:r>
      <w:proofErr w:type="spellStart"/>
      <w:r w:rsidR="008A727D">
        <w:rPr>
          <w:rFonts w:ascii="Times New Roman" w:hAnsi="Times New Roman" w:cs="Times New Roman"/>
          <w:sz w:val="28"/>
          <w:szCs w:val="28"/>
        </w:rPr>
        <w:t>рювання</w:t>
      </w:r>
      <w:proofErr w:type="spellEnd"/>
      <w:r w:rsidR="008A727D">
        <w:rPr>
          <w:rFonts w:ascii="Times New Roman" w:hAnsi="Times New Roman" w:cs="Times New Roman"/>
          <w:sz w:val="28"/>
          <w:szCs w:val="28"/>
        </w:rPr>
        <w:t xml:space="preserve"> та приватних домогосподарств у сучасних умовах реформування переважної більшості галузей економіку. </w:t>
      </w:r>
    </w:p>
    <w:p w:rsidR="00D42E55" w:rsidRDefault="00D42E55" w:rsidP="0052094E">
      <w:pPr>
        <w:tabs>
          <w:tab w:val="left" w:pos="6555"/>
        </w:tabs>
        <w:spacing w:line="360" w:lineRule="auto"/>
        <w:ind w:firstLine="709"/>
        <w:jc w:val="both"/>
        <w:rPr>
          <w:rFonts w:ascii="Times New Roman" w:hAnsi="Times New Roman" w:cs="Times New Roman"/>
          <w:b/>
          <w:i/>
          <w:sz w:val="28"/>
          <w:szCs w:val="28"/>
        </w:rPr>
      </w:pPr>
    </w:p>
    <w:p w:rsidR="0052094E" w:rsidRPr="00275399" w:rsidRDefault="0052094E" w:rsidP="0052094E">
      <w:pPr>
        <w:tabs>
          <w:tab w:val="left" w:pos="6555"/>
        </w:tabs>
        <w:spacing w:line="360" w:lineRule="auto"/>
        <w:ind w:firstLine="709"/>
        <w:jc w:val="both"/>
        <w:rPr>
          <w:rFonts w:ascii="Times New Roman" w:hAnsi="Times New Roman" w:cs="Times New Roman"/>
          <w:sz w:val="28"/>
          <w:szCs w:val="28"/>
          <w:lang w:val="ru-RU"/>
        </w:rPr>
      </w:pPr>
      <w:r w:rsidRPr="002F6457">
        <w:rPr>
          <w:rFonts w:ascii="Times New Roman" w:hAnsi="Times New Roman" w:cs="Times New Roman"/>
          <w:b/>
          <w:i/>
          <w:sz w:val="28"/>
          <w:szCs w:val="28"/>
        </w:rPr>
        <w:t>Апробація р</w:t>
      </w:r>
      <w:r w:rsidR="002F6457">
        <w:rPr>
          <w:rFonts w:ascii="Times New Roman" w:hAnsi="Times New Roman" w:cs="Times New Roman"/>
          <w:b/>
          <w:i/>
          <w:sz w:val="28"/>
          <w:szCs w:val="28"/>
        </w:rPr>
        <w:t xml:space="preserve">езультатів магістерської роботи. </w:t>
      </w:r>
      <w:r w:rsidR="002F6457">
        <w:rPr>
          <w:rFonts w:ascii="Times New Roman" w:hAnsi="Times New Roman" w:cs="Times New Roman"/>
          <w:sz w:val="28"/>
          <w:szCs w:val="28"/>
        </w:rPr>
        <w:t xml:space="preserve">Результати магістерської роботи </w:t>
      </w:r>
      <w:proofErr w:type="spellStart"/>
      <w:r w:rsidR="002F6457">
        <w:rPr>
          <w:rFonts w:ascii="Times New Roman" w:hAnsi="Times New Roman" w:cs="Times New Roman"/>
          <w:sz w:val="28"/>
          <w:szCs w:val="28"/>
        </w:rPr>
        <w:t>оприлюдені</w:t>
      </w:r>
      <w:proofErr w:type="spellEnd"/>
      <w:r w:rsidR="002F6457">
        <w:rPr>
          <w:rFonts w:ascii="Times New Roman" w:hAnsi="Times New Roman" w:cs="Times New Roman"/>
          <w:sz w:val="28"/>
          <w:szCs w:val="28"/>
        </w:rPr>
        <w:t xml:space="preserve"> в </w:t>
      </w:r>
      <w:r w:rsidR="00275399">
        <w:rPr>
          <w:rFonts w:ascii="Times New Roman" w:hAnsi="Times New Roman" w:cs="Times New Roman"/>
          <w:sz w:val="28"/>
          <w:szCs w:val="28"/>
        </w:rPr>
        <w:t xml:space="preserve">міжнародній </w:t>
      </w:r>
      <w:proofErr w:type="spellStart"/>
      <w:r w:rsidR="00275399">
        <w:rPr>
          <w:rFonts w:ascii="Times New Roman" w:hAnsi="Times New Roman" w:cs="Times New Roman"/>
          <w:sz w:val="28"/>
          <w:szCs w:val="28"/>
        </w:rPr>
        <w:t>научно</w:t>
      </w:r>
      <w:proofErr w:type="spellEnd"/>
      <w:r w:rsidR="00275399">
        <w:rPr>
          <w:rFonts w:ascii="Times New Roman" w:hAnsi="Times New Roman" w:cs="Times New Roman"/>
          <w:sz w:val="28"/>
          <w:szCs w:val="28"/>
        </w:rPr>
        <w:t xml:space="preserve">-практичній конференції </w:t>
      </w:r>
      <w:r w:rsidR="00AC1B10">
        <w:rPr>
          <w:rFonts w:ascii="Times New Roman" w:hAnsi="Times New Roman" w:cs="Times New Roman"/>
          <w:sz w:val="28"/>
          <w:szCs w:val="28"/>
        </w:rPr>
        <w:t>в редакції журналу «Молодий вчений»  (м. Київ, 07 грудня 2018 року)</w:t>
      </w:r>
    </w:p>
    <w:p w:rsidR="008A727D" w:rsidRPr="008A727D" w:rsidRDefault="008A727D" w:rsidP="0052094E">
      <w:pPr>
        <w:tabs>
          <w:tab w:val="left" w:pos="6555"/>
        </w:tabs>
        <w:spacing w:line="360" w:lineRule="auto"/>
        <w:ind w:firstLine="709"/>
        <w:jc w:val="both"/>
        <w:rPr>
          <w:rFonts w:ascii="Times New Roman" w:hAnsi="Times New Roman" w:cs="Times New Roman"/>
          <w:b/>
          <w:i/>
          <w:sz w:val="28"/>
          <w:szCs w:val="28"/>
          <w:highlight w:val="cyan"/>
        </w:rPr>
      </w:pPr>
    </w:p>
    <w:p w:rsidR="0052094E" w:rsidRPr="00AC1B10" w:rsidRDefault="008A727D" w:rsidP="0052094E">
      <w:pPr>
        <w:tabs>
          <w:tab w:val="left" w:pos="6555"/>
        </w:tabs>
        <w:spacing w:line="360" w:lineRule="auto"/>
        <w:ind w:firstLine="709"/>
        <w:jc w:val="both"/>
        <w:rPr>
          <w:rFonts w:ascii="Times New Roman" w:hAnsi="Times New Roman" w:cs="Times New Roman"/>
          <w:sz w:val="28"/>
          <w:szCs w:val="28"/>
        </w:rPr>
      </w:pPr>
      <w:r w:rsidRPr="002F6457">
        <w:rPr>
          <w:rFonts w:ascii="Times New Roman" w:hAnsi="Times New Roman" w:cs="Times New Roman"/>
          <w:b/>
          <w:i/>
          <w:sz w:val="28"/>
          <w:szCs w:val="28"/>
        </w:rPr>
        <w:t>Публікації</w:t>
      </w:r>
      <w:r w:rsidR="00AC1B10">
        <w:rPr>
          <w:rFonts w:ascii="Times New Roman" w:hAnsi="Times New Roman" w:cs="Times New Roman"/>
          <w:b/>
          <w:i/>
          <w:sz w:val="28"/>
          <w:szCs w:val="28"/>
        </w:rPr>
        <w:t xml:space="preserve">. </w:t>
      </w:r>
      <w:r w:rsidR="00AC1B10">
        <w:rPr>
          <w:rFonts w:ascii="Times New Roman" w:hAnsi="Times New Roman" w:cs="Times New Roman"/>
          <w:sz w:val="28"/>
          <w:szCs w:val="28"/>
        </w:rPr>
        <w:t xml:space="preserve">Основні результати проведеного дослідження викладені у 1-й тезі науково-практичних конференцій </w:t>
      </w:r>
    </w:p>
    <w:p w:rsidR="008A727D" w:rsidRDefault="008A727D" w:rsidP="00DC56D7">
      <w:pPr>
        <w:spacing w:line="360" w:lineRule="auto"/>
        <w:ind w:right="0" w:firstLine="709"/>
        <w:jc w:val="both"/>
        <w:rPr>
          <w:rFonts w:ascii="Times New Roman" w:hAnsi="Times New Roman" w:cs="Times New Roman"/>
          <w:b/>
          <w:i/>
          <w:sz w:val="28"/>
          <w:szCs w:val="28"/>
        </w:rPr>
      </w:pPr>
    </w:p>
    <w:p w:rsidR="00DF3189" w:rsidRDefault="0052094E" w:rsidP="00CE779D">
      <w:pPr>
        <w:spacing w:line="360" w:lineRule="auto"/>
        <w:ind w:right="0" w:firstLine="709"/>
        <w:jc w:val="both"/>
        <w:rPr>
          <w:rFonts w:ascii="Times New Roman" w:hAnsi="Times New Roman" w:cs="Times New Roman"/>
          <w:sz w:val="28"/>
          <w:szCs w:val="28"/>
        </w:rPr>
      </w:pPr>
      <w:r w:rsidRPr="00DC56D7">
        <w:rPr>
          <w:rFonts w:ascii="Times New Roman" w:hAnsi="Times New Roman" w:cs="Times New Roman"/>
          <w:b/>
          <w:i/>
          <w:sz w:val="28"/>
          <w:szCs w:val="28"/>
        </w:rPr>
        <w:t>Загальний обсяг магістерської роботи.</w:t>
      </w:r>
      <w:r>
        <w:rPr>
          <w:rFonts w:ascii="Times New Roman" w:hAnsi="Times New Roman" w:cs="Times New Roman"/>
          <w:sz w:val="28"/>
          <w:szCs w:val="28"/>
        </w:rPr>
        <w:t xml:space="preserve"> </w:t>
      </w:r>
      <w:r w:rsidR="00DC56D7" w:rsidRPr="00697CDF">
        <w:rPr>
          <w:rFonts w:ascii="Times New Roman" w:hAnsi="Times New Roman" w:cs="Times New Roman"/>
          <w:sz w:val="28"/>
          <w:szCs w:val="28"/>
        </w:rPr>
        <w:t>Структурно магістерська робота складається зі вступу, трьох розділів, кожен з яких поділяється на підрозділи, висновків та списку використаних джерел. Загальний обсяг магістерської роботи складає 9</w:t>
      </w:r>
      <w:r w:rsidR="00DD74A2">
        <w:rPr>
          <w:rFonts w:ascii="Times New Roman" w:hAnsi="Times New Roman" w:cs="Times New Roman"/>
          <w:sz w:val="28"/>
          <w:szCs w:val="28"/>
          <w:lang w:val="pl-PL"/>
        </w:rPr>
        <w:t>8</w:t>
      </w:r>
      <w:r w:rsidR="00DC56D7" w:rsidRPr="00697CDF">
        <w:rPr>
          <w:rFonts w:ascii="Times New Roman" w:hAnsi="Times New Roman" w:cs="Times New Roman"/>
          <w:sz w:val="28"/>
          <w:szCs w:val="28"/>
        </w:rPr>
        <w:t xml:space="preserve"> сторінок друкованого тексту. </w:t>
      </w:r>
      <w:r w:rsidR="003F63C2">
        <w:rPr>
          <w:rFonts w:ascii="Times New Roman" w:hAnsi="Times New Roman" w:cs="Times New Roman"/>
          <w:sz w:val="28"/>
          <w:szCs w:val="28"/>
        </w:rPr>
        <w:t>Списо</w:t>
      </w:r>
      <w:r w:rsidR="002C1B4E">
        <w:rPr>
          <w:rFonts w:ascii="Times New Roman" w:hAnsi="Times New Roman" w:cs="Times New Roman"/>
          <w:sz w:val="28"/>
          <w:szCs w:val="28"/>
        </w:rPr>
        <w:t>к використаних джерел налічує 93</w:t>
      </w:r>
      <w:r w:rsidR="003F63C2">
        <w:rPr>
          <w:rFonts w:ascii="Times New Roman" w:hAnsi="Times New Roman" w:cs="Times New Roman"/>
          <w:sz w:val="28"/>
          <w:szCs w:val="28"/>
        </w:rPr>
        <w:t xml:space="preserve"> найменува</w:t>
      </w:r>
      <w:r w:rsidR="002C1B4E">
        <w:rPr>
          <w:rFonts w:ascii="Times New Roman" w:hAnsi="Times New Roman" w:cs="Times New Roman"/>
          <w:sz w:val="28"/>
          <w:szCs w:val="28"/>
        </w:rPr>
        <w:t>ння</w:t>
      </w:r>
      <w:r w:rsidR="00AC1B10">
        <w:rPr>
          <w:rFonts w:ascii="Times New Roman" w:hAnsi="Times New Roman" w:cs="Times New Roman"/>
          <w:sz w:val="28"/>
          <w:szCs w:val="28"/>
        </w:rPr>
        <w:t xml:space="preserve"> на 12 сторінках.</w:t>
      </w:r>
    </w:p>
    <w:p w:rsidR="00DF3189" w:rsidRPr="00396001" w:rsidRDefault="00396001" w:rsidP="00DC56D7">
      <w:pPr>
        <w:spacing w:line="360" w:lineRule="auto"/>
        <w:ind w:right="0"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rPr>
        <w:t>Магістрську</w:t>
      </w:r>
      <w:proofErr w:type="spellEnd"/>
      <w:r>
        <w:rPr>
          <w:rFonts w:ascii="Times New Roman" w:hAnsi="Times New Roman" w:cs="Times New Roman"/>
          <w:sz w:val="28"/>
          <w:szCs w:val="28"/>
        </w:rPr>
        <w:t xml:space="preserve"> роботу виконано відповідно до планової тематики науково-дослідної роботи кафедри господарського та адміністративного права Національного технічного університету України «Київський </w:t>
      </w:r>
      <w:proofErr w:type="spellStart"/>
      <w:r>
        <w:rPr>
          <w:rFonts w:ascii="Times New Roman" w:hAnsi="Times New Roman" w:cs="Times New Roman"/>
          <w:sz w:val="28"/>
          <w:szCs w:val="28"/>
        </w:rPr>
        <w:t>політихнічний</w:t>
      </w:r>
      <w:proofErr w:type="spellEnd"/>
      <w:r>
        <w:rPr>
          <w:rFonts w:ascii="Times New Roman" w:hAnsi="Times New Roman" w:cs="Times New Roman"/>
          <w:sz w:val="28"/>
          <w:szCs w:val="28"/>
        </w:rPr>
        <w:t xml:space="preserve"> інститут імені Ігоря Сікорського» за темою «Правове регулювання використання природних ресурсів у сфері господарювання» (</w:t>
      </w:r>
      <w:proofErr w:type="spellStart"/>
      <w:r>
        <w:rPr>
          <w:rFonts w:ascii="Times New Roman" w:hAnsi="Times New Roman" w:cs="Times New Roman"/>
          <w:sz w:val="28"/>
          <w:szCs w:val="28"/>
        </w:rPr>
        <w:t>державни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реєстраційни</w:t>
      </w:r>
      <w:proofErr w:type="spellEnd"/>
      <w:r>
        <w:rPr>
          <w:rFonts w:ascii="Times New Roman" w:hAnsi="Times New Roman" w:cs="Times New Roman"/>
          <w:sz w:val="28"/>
          <w:szCs w:val="28"/>
        </w:rPr>
        <w:t xml:space="preserve"> номер 0118</w:t>
      </w:r>
      <w:r>
        <w:rPr>
          <w:rFonts w:ascii="Times New Roman" w:hAnsi="Times New Roman" w:cs="Times New Roman"/>
          <w:sz w:val="28"/>
          <w:szCs w:val="28"/>
          <w:lang w:val="en-US"/>
        </w:rPr>
        <w:t>U</w:t>
      </w:r>
      <w:r w:rsidRPr="00396001">
        <w:rPr>
          <w:rFonts w:ascii="Times New Roman" w:hAnsi="Times New Roman" w:cs="Times New Roman"/>
          <w:sz w:val="28"/>
          <w:szCs w:val="28"/>
          <w:lang w:val="ru-RU"/>
        </w:rPr>
        <w:t>100325).</w:t>
      </w:r>
    </w:p>
    <w:p w:rsidR="00AE02DF" w:rsidRPr="00DC56D7" w:rsidRDefault="00AE02DF" w:rsidP="00AE02DF">
      <w:pPr>
        <w:pageBreakBefore/>
        <w:spacing w:line="360" w:lineRule="auto"/>
        <w:ind w:right="0" w:firstLine="142"/>
        <w:jc w:val="center"/>
        <w:rPr>
          <w:rFonts w:ascii="Times New Roman" w:hAnsi="Times New Roman" w:cs="Times New Roman"/>
          <w:b/>
          <w:sz w:val="28"/>
          <w:szCs w:val="28"/>
        </w:rPr>
      </w:pPr>
      <w:r w:rsidRPr="00DC56D7">
        <w:rPr>
          <w:rFonts w:ascii="Times New Roman" w:hAnsi="Times New Roman" w:cs="Times New Roman"/>
          <w:b/>
          <w:sz w:val="28"/>
          <w:szCs w:val="28"/>
        </w:rPr>
        <w:lastRenderedPageBreak/>
        <w:t>РОЗДІЛ 1</w:t>
      </w:r>
    </w:p>
    <w:p w:rsidR="004850C1" w:rsidRPr="00DC56D7" w:rsidRDefault="00AE02DF" w:rsidP="00AE02DF">
      <w:pPr>
        <w:spacing w:line="360" w:lineRule="auto"/>
        <w:ind w:right="0" w:firstLine="142"/>
        <w:jc w:val="center"/>
        <w:rPr>
          <w:rFonts w:ascii="Times New Roman" w:hAnsi="Times New Roman" w:cs="Times New Roman"/>
          <w:b/>
          <w:sz w:val="28"/>
          <w:szCs w:val="28"/>
        </w:rPr>
      </w:pPr>
      <w:r w:rsidRPr="00DC56D7">
        <w:rPr>
          <w:rFonts w:ascii="Times New Roman" w:hAnsi="Times New Roman" w:cs="Times New Roman"/>
          <w:b/>
          <w:sz w:val="28"/>
          <w:szCs w:val="28"/>
        </w:rPr>
        <w:t>ПРАВОВА РЕГЛАМЕНТАЦІЯ ВИКОРИСТАННЯ                        ПРИРОДНИХ РЕСУРСІВ</w:t>
      </w:r>
    </w:p>
    <w:p w:rsidR="00593FF8" w:rsidRPr="00DF3189" w:rsidRDefault="00593FF8" w:rsidP="00991771">
      <w:pPr>
        <w:spacing w:line="360" w:lineRule="auto"/>
        <w:ind w:right="0" w:firstLine="709"/>
        <w:jc w:val="both"/>
        <w:rPr>
          <w:rFonts w:ascii="Times New Roman" w:hAnsi="Times New Roman" w:cs="Times New Roman"/>
          <w:b/>
          <w:sz w:val="28"/>
          <w:szCs w:val="28"/>
        </w:rPr>
      </w:pPr>
    </w:p>
    <w:p w:rsidR="00851774" w:rsidRPr="0036313A" w:rsidRDefault="00851774" w:rsidP="00E609AF">
      <w:pPr>
        <w:spacing w:line="360" w:lineRule="auto"/>
        <w:ind w:right="0"/>
        <w:jc w:val="both"/>
        <w:rPr>
          <w:rFonts w:ascii="Times New Roman" w:hAnsi="Times New Roman" w:cs="Times New Roman"/>
          <w:sz w:val="28"/>
          <w:szCs w:val="28"/>
        </w:rPr>
      </w:pPr>
      <w:r w:rsidRPr="0036313A">
        <w:rPr>
          <w:rFonts w:ascii="Times New Roman" w:hAnsi="Times New Roman" w:cs="Times New Roman"/>
          <w:sz w:val="28"/>
          <w:szCs w:val="28"/>
        </w:rPr>
        <w:t xml:space="preserve">1.1 </w:t>
      </w:r>
      <w:r w:rsidR="00AE02DF" w:rsidRPr="0036313A">
        <w:rPr>
          <w:rFonts w:ascii="Times New Roman" w:hAnsi="Times New Roman" w:cs="Times New Roman"/>
          <w:sz w:val="28"/>
          <w:szCs w:val="28"/>
        </w:rPr>
        <w:t xml:space="preserve">Загальні положення використання природних ресурсів </w:t>
      </w:r>
      <w:proofErr w:type="spellStart"/>
      <w:r w:rsidR="00AE02DF" w:rsidRPr="0036313A">
        <w:rPr>
          <w:rFonts w:ascii="Times New Roman" w:hAnsi="Times New Roman" w:cs="Times New Roman"/>
          <w:sz w:val="28"/>
          <w:szCs w:val="28"/>
        </w:rPr>
        <w:t>суб</w:t>
      </w:r>
      <w:proofErr w:type="spellEnd"/>
      <w:r w:rsidR="00AE02DF" w:rsidRPr="0036313A">
        <w:rPr>
          <w:rFonts w:ascii="Times New Roman" w:hAnsi="Times New Roman" w:cs="Times New Roman"/>
          <w:sz w:val="28"/>
          <w:szCs w:val="28"/>
          <w:lang w:val="de-DE"/>
        </w:rPr>
        <w:t>‘</w:t>
      </w:r>
      <w:proofErr w:type="spellStart"/>
      <w:r w:rsidR="00AE02DF" w:rsidRPr="0036313A">
        <w:rPr>
          <w:rFonts w:ascii="Times New Roman" w:hAnsi="Times New Roman" w:cs="Times New Roman"/>
          <w:sz w:val="28"/>
          <w:szCs w:val="28"/>
        </w:rPr>
        <w:t>єктами</w:t>
      </w:r>
      <w:proofErr w:type="spellEnd"/>
      <w:r w:rsidR="00AE02DF" w:rsidRPr="0036313A">
        <w:rPr>
          <w:rFonts w:ascii="Times New Roman" w:hAnsi="Times New Roman" w:cs="Times New Roman"/>
          <w:sz w:val="28"/>
          <w:szCs w:val="28"/>
        </w:rPr>
        <w:t xml:space="preserve"> господарювання</w:t>
      </w:r>
    </w:p>
    <w:p w:rsidR="00593FF8" w:rsidRPr="00697CDF" w:rsidRDefault="00593FF8" w:rsidP="00991771">
      <w:pPr>
        <w:spacing w:line="360" w:lineRule="auto"/>
        <w:ind w:right="0" w:firstLine="709"/>
        <w:jc w:val="both"/>
        <w:rPr>
          <w:rFonts w:ascii="Times New Roman" w:hAnsi="Times New Roman" w:cs="Times New Roman"/>
          <w:sz w:val="28"/>
          <w:szCs w:val="28"/>
        </w:rPr>
      </w:pPr>
    </w:p>
    <w:p w:rsidR="00CE779D" w:rsidRDefault="00BE0458"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Відповідно до норм чинного законодавства, до суб'єктів господа-</w:t>
      </w:r>
      <w:proofErr w:type="spellStart"/>
      <w:r w:rsidRPr="00697CDF">
        <w:rPr>
          <w:rFonts w:ascii="Times New Roman" w:hAnsi="Times New Roman" w:cs="Times New Roman"/>
          <w:sz w:val="28"/>
          <w:szCs w:val="28"/>
        </w:rPr>
        <w:t>рювання</w:t>
      </w:r>
      <w:proofErr w:type="spellEnd"/>
      <w:r w:rsidRPr="00697CDF">
        <w:rPr>
          <w:rFonts w:ascii="Times New Roman" w:hAnsi="Times New Roman" w:cs="Times New Roman"/>
          <w:sz w:val="28"/>
          <w:szCs w:val="28"/>
        </w:rPr>
        <w:t xml:space="preserve"> належать учасники господарських відносин, які здійснюють господарську діяльність, маючи при цьому сукупність господарських прав та обов'язків, а також відокремлене майно і несуть відповідальність за своїми зобов'язаннями в межах цього майна, крім випадків, передбачених законодавством. </w:t>
      </w:r>
      <w:bookmarkStart w:id="3" w:name="n382"/>
      <w:bookmarkEnd w:id="3"/>
      <w:r w:rsidRPr="00697CDF">
        <w:rPr>
          <w:rFonts w:ascii="Times New Roman" w:hAnsi="Times New Roman" w:cs="Times New Roman"/>
          <w:sz w:val="28"/>
          <w:szCs w:val="28"/>
        </w:rPr>
        <w:t xml:space="preserve">Суб'єктами господарювання визнаються </w:t>
      </w:r>
      <w:bookmarkStart w:id="4" w:name="n383"/>
      <w:bookmarkEnd w:id="4"/>
      <w:r w:rsidRPr="00697CDF">
        <w:rPr>
          <w:rFonts w:ascii="Times New Roman" w:hAnsi="Times New Roman" w:cs="Times New Roman"/>
          <w:sz w:val="28"/>
          <w:szCs w:val="28"/>
        </w:rPr>
        <w:t xml:space="preserve">господарські організації (юридичні особи, державні, комунальні та інші підприємства, які здійснюють господарську діяльність та зареєстровані в установленому законом порядку) та </w:t>
      </w:r>
      <w:bookmarkStart w:id="5" w:name="n384"/>
      <w:bookmarkEnd w:id="5"/>
      <w:r w:rsidRPr="00697CDF">
        <w:rPr>
          <w:rFonts w:ascii="Times New Roman" w:hAnsi="Times New Roman" w:cs="Times New Roman"/>
          <w:sz w:val="28"/>
          <w:szCs w:val="28"/>
        </w:rPr>
        <w:t xml:space="preserve">громадяни України, іноземці та особи без громадянства, які здійснюють господарську діяльність </w:t>
      </w:r>
      <w:r w:rsidRPr="00697CDF">
        <w:rPr>
          <w:rFonts w:ascii="Times New Roman" w:hAnsi="Times New Roman" w:cs="Times New Roman"/>
          <w:sz w:val="28"/>
          <w:szCs w:val="28"/>
          <w:lang w:val="pl-PL"/>
        </w:rPr>
        <w:t>[</w:t>
      </w:r>
      <w:r w:rsidR="009845E7">
        <w:rPr>
          <w:rFonts w:ascii="Times New Roman" w:hAnsi="Times New Roman" w:cs="Times New Roman"/>
          <w:sz w:val="28"/>
          <w:szCs w:val="28"/>
        </w:rPr>
        <w:t>8</w:t>
      </w:r>
      <w:r w:rsidRPr="00697CDF">
        <w:rPr>
          <w:rFonts w:ascii="Times New Roman" w:hAnsi="Times New Roman" w:cs="Times New Roman"/>
          <w:sz w:val="28"/>
          <w:szCs w:val="28"/>
        </w:rPr>
        <w:t>, ст. 55</w:t>
      </w:r>
      <w:r w:rsidRPr="00697CDF">
        <w:rPr>
          <w:rFonts w:ascii="Times New Roman" w:hAnsi="Times New Roman" w:cs="Times New Roman"/>
          <w:sz w:val="28"/>
          <w:szCs w:val="28"/>
          <w:lang w:val="pl-PL"/>
        </w:rPr>
        <w:t>]</w:t>
      </w:r>
      <w:r w:rsidRPr="00697CDF">
        <w:rPr>
          <w:rFonts w:ascii="Times New Roman" w:hAnsi="Times New Roman" w:cs="Times New Roman"/>
          <w:sz w:val="28"/>
          <w:szCs w:val="28"/>
        </w:rPr>
        <w:t>.</w:t>
      </w:r>
      <w:r w:rsidR="00974FEF" w:rsidRPr="00697CDF">
        <w:rPr>
          <w:rFonts w:ascii="Times New Roman" w:hAnsi="Times New Roman" w:cs="Times New Roman"/>
          <w:sz w:val="28"/>
          <w:szCs w:val="28"/>
        </w:rPr>
        <w:t xml:space="preserve"> </w:t>
      </w:r>
    </w:p>
    <w:p w:rsidR="00BE0458" w:rsidRPr="00697CDF" w:rsidRDefault="00974FEF"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Під господарською діяльністю Господарський кодекс (ст. 3) пропонує розуміти </w:t>
      </w:r>
      <w:r w:rsidRPr="00697CDF">
        <w:rPr>
          <w:rFonts w:ascii="Times New Roman" w:hAnsi="Times New Roman" w:cs="Times New Roman"/>
          <w:sz w:val="28"/>
          <w:szCs w:val="28"/>
          <w:shd w:val="clear" w:color="auto" w:fill="FFFFFF"/>
        </w:rPr>
        <w:t>діяльність суб'єктів господарювання у сфері суспільн</w:t>
      </w:r>
      <w:r w:rsidR="0036313A">
        <w:rPr>
          <w:rFonts w:ascii="Times New Roman" w:hAnsi="Times New Roman" w:cs="Times New Roman"/>
          <w:sz w:val="28"/>
          <w:szCs w:val="28"/>
          <w:shd w:val="clear" w:color="auto" w:fill="FFFFFF"/>
        </w:rPr>
        <w:t xml:space="preserve">ого виробництва, </w:t>
      </w:r>
      <w:r w:rsidRPr="00697CDF">
        <w:rPr>
          <w:rFonts w:ascii="Times New Roman" w:hAnsi="Times New Roman" w:cs="Times New Roman"/>
          <w:sz w:val="28"/>
          <w:szCs w:val="28"/>
          <w:shd w:val="clear" w:color="auto" w:fill="FFFFFF"/>
        </w:rPr>
        <w:t>яка спрямована на виготовлення та реалізацію продукції, виконання робіт   чи надання послуг вартісного характер</w:t>
      </w:r>
      <w:r w:rsidR="0036313A">
        <w:rPr>
          <w:rFonts w:ascii="Times New Roman" w:hAnsi="Times New Roman" w:cs="Times New Roman"/>
          <w:sz w:val="28"/>
          <w:szCs w:val="28"/>
          <w:shd w:val="clear" w:color="auto" w:fill="FFFFFF"/>
        </w:rPr>
        <w:t xml:space="preserve">у, що мають цінову визначеність </w:t>
      </w:r>
      <w:r w:rsidRPr="00697CDF">
        <w:rPr>
          <w:rFonts w:ascii="Times New Roman" w:hAnsi="Times New Roman" w:cs="Times New Roman"/>
          <w:sz w:val="28"/>
          <w:szCs w:val="28"/>
          <w:lang w:val="pl-PL"/>
        </w:rPr>
        <w:t>[</w:t>
      </w:r>
      <w:r w:rsidR="009845E7">
        <w:rPr>
          <w:rFonts w:ascii="Times New Roman" w:hAnsi="Times New Roman" w:cs="Times New Roman"/>
          <w:sz w:val="28"/>
          <w:szCs w:val="28"/>
        </w:rPr>
        <w:t>3</w:t>
      </w:r>
      <w:r w:rsidRPr="00697CDF">
        <w:rPr>
          <w:rFonts w:ascii="Times New Roman" w:hAnsi="Times New Roman" w:cs="Times New Roman"/>
          <w:sz w:val="28"/>
          <w:szCs w:val="28"/>
        </w:rPr>
        <w:t>, ст. 3</w:t>
      </w:r>
      <w:r w:rsidRPr="00697CDF">
        <w:rPr>
          <w:rFonts w:ascii="Times New Roman" w:hAnsi="Times New Roman" w:cs="Times New Roman"/>
          <w:sz w:val="28"/>
          <w:szCs w:val="28"/>
          <w:lang w:val="pl-PL"/>
        </w:rPr>
        <w:t>]</w:t>
      </w:r>
      <w:r w:rsidRPr="00697CDF">
        <w:rPr>
          <w:rFonts w:ascii="Times New Roman" w:hAnsi="Times New Roman" w:cs="Times New Roman"/>
          <w:sz w:val="28"/>
          <w:szCs w:val="28"/>
          <w:shd w:val="clear" w:color="auto" w:fill="FFFFFF"/>
        </w:rPr>
        <w:t>.</w:t>
      </w:r>
    </w:p>
    <w:p w:rsidR="00CE779D" w:rsidRDefault="00974FEF" w:rsidP="00E8519D">
      <w:pPr>
        <w:spacing w:line="360" w:lineRule="auto"/>
        <w:ind w:right="0" w:firstLine="709"/>
        <w:jc w:val="both"/>
        <w:rPr>
          <w:rFonts w:ascii="Times New Roman" w:hAnsi="Times New Roman" w:cs="Times New Roman"/>
          <w:sz w:val="28"/>
          <w:szCs w:val="28"/>
          <w:shd w:val="clear" w:color="auto" w:fill="FFFFFF"/>
        </w:rPr>
      </w:pPr>
      <w:r w:rsidRPr="00697CDF">
        <w:rPr>
          <w:rFonts w:ascii="Times New Roman" w:hAnsi="Times New Roman" w:cs="Times New Roman"/>
          <w:sz w:val="28"/>
          <w:szCs w:val="28"/>
        </w:rPr>
        <w:t xml:space="preserve">Чинне українське законодавство надає повний перелік природних ресурсів України. </w:t>
      </w:r>
      <w:r w:rsidR="00E8519D" w:rsidRPr="00697CDF">
        <w:rPr>
          <w:rFonts w:ascii="Times New Roman" w:hAnsi="Times New Roman" w:cs="Times New Roman"/>
          <w:sz w:val="28"/>
          <w:szCs w:val="28"/>
        </w:rPr>
        <w:t xml:space="preserve">Так, наведений </w:t>
      </w:r>
      <w:r w:rsidRPr="00697CDF">
        <w:rPr>
          <w:rFonts w:ascii="Times New Roman" w:hAnsi="Times New Roman" w:cs="Times New Roman"/>
          <w:sz w:val="28"/>
          <w:szCs w:val="28"/>
        </w:rPr>
        <w:t xml:space="preserve">у ст. 148 Господарського кодексу України </w:t>
      </w:r>
      <w:r w:rsidR="00E8519D" w:rsidRPr="00697CDF">
        <w:rPr>
          <w:rFonts w:ascii="Times New Roman" w:hAnsi="Times New Roman" w:cs="Times New Roman"/>
          <w:sz w:val="28"/>
          <w:szCs w:val="28"/>
        </w:rPr>
        <w:t xml:space="preserve">перелік природних ресурсів повністю відповідає їх </w:t>
      </w:r>
      <w:proofErr w:type="spellStart"/>
      <w:r w:rsidR="00E8519D" w:rsidRPr="00697CDF">
        <w:rPr>
          <w:rFonts w:ascii="Times New Roman" w:hAnsi="Times New Roman" w:cs="Times New Roman"/>
          <w:sz w:val="28"/>
          <w:szCs w:val="28"/>
        </w:rPr>
        <w:t>визначеню</w:t>
      </w:r>
      <w:proofErr w:type="spellEnd"/>
      <w:r w:rsidR="00E8519D" w:rsidRPr="00697CDF">
        <w:rPr>
          <w:rFonts w:ascii="Times New Roman" w:hAnsi="Times New Roman" w:cs="Times New Roman"/>
          <w:sz w:val="28"/>
          <w:szCs w:val="28"/>
        </w:rPr>
        <w:t xml:space="preserve"> за </w:t>
      </w:r>
      <w:proofErr w:type="spellStart"/>
      <w:r w:rsidR="00E8519D" w:rsidRPr="00697CDF">
        <w:rPr>
          <w:rFonts w:ascii="Times New Roman" w:hAnsi="Times New Roman" w:cs="Times New Roman"/>
          <w:sz w:val="28"/>
          <w:szCs w:val="28"/>
        </w:rPr>
        <w:t>Конституцієї</w:t>
      </w:r>
      <w:proofErr w:type="spellEnd"/>
      <w:r w:rsidR="00E8519D" w:rsidRPr="00697CDF">
        <w:rPr>
          <w:rFonts w:ascii="Times New Roman" w:hAnsi="Times New Roman" w:cs="Times New Roman"/>
          <w:sz w:val="28"/>
          <w:szCs w:val="28"/>
        </w:rPr>
        <w:t xml:space="preserve"> України. Природні ресурси – це  з</w:t>
      </w:r>
      <w:r w:rsidR="00E8519D" w:rsidRPr="00697CDF">
        <w:rPr>
          <w:rFonts w:ascii="Times New Roman" w:hAnsi="Times New Roman" w:cs="Times New Roman"/>
          <w:sz w:val="28"/>
          <w:szCs w:val="28"/>
          <w:shd w:val="clear" w:color="auto" w:fill="FFFFFF"/>
        </w:rPr>
        <w:t xml:space="preserve">емля, її надра, атмосферне повітря, водні та інші природні ресурси, які знаходяться в межах території України, природні ресурси її континентального шельфу, виключної (морської) економічної зони. Дані ресурси належать виключно </w:t>
      </w:r>
    </w:p>
    <w:p w:rsidR="00E8519D" w:rsidRPr="00697CDF" w:rsidRDefault="00E8519D" w:rsidP="00CE779D">
      <w:pPr>
        <w:spacing w:line="360" w:lineRule="auto"/>
        <w:ind w:right="0"/>
        <w:jc w:val="both"/>
        <w:rPr>
          <w:rFonts w:ascii="Times New Roman" w:hAnsi="Times New Roman" w:cs="Times New Roman"/>
          <w:sz w:val="28"/>
          <w:szCs w:val="28"/>
        </w:rPr>
      </w:pPr>
      <w:r w:rsidRPr="00697CDF">
        <w:rPr>
          <w:rFonts w:ascii="Times New Roman" w:hAnsi="Times New Roman" w:cs="Times New Roman"/>
          <w:sz w:val="28"/>
          <w:szCs w:val="28"/>
          <w:shd w:val="clear" w:color="auto" w:fill="FFFFFF"/>
        </w:rPr>
        <w:lastRenderedPageBreak/>
        <w:t>Українському народу</w:t>
      </w:r>
      <w:r w:rsidR="006805D1" w:rsidRPr="00697CDF">
        <w:rPr>
          <w:rFonts w:ascii="Times New Roman" w:hAnsi="Times New Roman" w:cs="Times New Roman"/>
          <w:sz w:val="28"/>
          <w:szCs w:val="28"/>
          <w:shd w:val="clear" w:color="auto" w:fill="FFFFFF"/>
        </w:rPr>
        <w:t xml:space="preserve">. Відповідно </w:t>
      </w:r>
      <w:r w:rsidR="002842C7" w:rsidRPr="00697CDF">
        <w:rPr>
          <w:rFonts w:ascii="Times New Roman" w:hAnsi="Times New Roman" w:cs="Times New Roman"/>
          <w:sz w:val="28"/>
          <w:szCs w:val="28"/>
          <w:shd w:val="clear" w:color="auto" w:fill="FFFFFF"/>
        </w:rPr>
        <w:t>кожен громадянин має право користуватися такими об</w:t>
      </w:r>
      <w:r w:rsidR="002842C7" w:rsidRPr="002F6457">
        <w:rPr>
          <w:rFonts w:ascii="Times New Roman" w:hAnsi="Times New Roman" w:cs="Times New Roman"/>
          <w:sz w:val="28"/>
          <w:szCs w:val="28"/>
          <w:shd w:val="clear" w:color="auto" w:fill="FFFFFF"/>
          <w:lang w:val="ru-RU"/>
        </w:rPr>
        <w:t>’</w:t>
      </w:r>
      <w:proofErr w:type="spellStart"/>
      <w:r w:rsidR="006805D1" w:rsidRPr="00697CDF">
        <w:rPr>
          <w:rFonts w:ascii="Times New Roman" w:hAnsi="Times New Roman" w:cs="Times New Roman"/>
          <w:sz w:val="28"/>
          <w:szCs w:val="28"/>
          <w:shd w:val="clear" w:color="auto" w:fill="FFFFFF"/>
        </w:rPr>
        <w:t>єктами</w:t>
      </w:r>
      <w:proofErr w:type="spellEnd"/>
      <w:r w:rsidR="006805D1" w:rsidRPr="00697CDF">
        <w:rPr>
          <w:rFonts w:ascii="Times New Roman" w:hAnsi="Times New Roman" w:cs="Times New Roman"/>
          <w:sz w:val="28"/>
          <w:szCs w:val="28"/>
          <w:shd w:val="clear" w:color="auto" w:fill="FFFFFF"/>
        </w:rPr>
        <w:t xml:space="preserve"> </w:t>
      </w:r>
      <w:r w:rsidRPr="00697CDF">
        <w:rPr>
          <w:rFonts w:ascii="Times New Roman" w:hAnsi="Times New Roman" w:cs="Times New Roman"/>
          <w:sz w:val="28"/>
          <w:szCs w:val="28"/>
          <w:lang w:val="pl-PL"/>
        </w:rPr>
        <w:t>[</w:t>
      </w:r>
      <w:r w:rsidR="009845E7">
        <w:rPr>
          <w:rFonts w:ascii="Times New Roman" w:hAnsi="Times New Roman" w:cs="Times New Roman"/>
          <w:sz w:val="28"/>
          <w:szCs w:val="28"/>
        </w:rPr>
        <w:t>3</w:t>
      </w:r>
      <w:r w:rsidRPr="00697CDF">
        <w:rPr>
          <w:rFonts w:ascii="Times New Roman" w:hAnsi="Times New Roman" w:cs="Times New Roman"/>
          <w:sz w:val="28"/>
          <w:szCs w:val="28"/>
        </w:rPr>
        <w:t>, ст. 148</w:t>
      </w:r>
      <w:r w:rsidRPr="00697CDF">
        <w:rPr>
          <w:rFonts w:ascii="Times New Roman" w:hAnsi="Times New Roman" w:cs="Times New Roman"/>
          <w:sz w:val="28"/>
          <w:szCs w:val="28"/>
          <w:lang w:val="pl-PL"/>
        </w:rPr>
        <w:t>]</w:t>
      </w:r>
      <w:r w:rsidRPr="00697CDF">
        <w:rPr>
          <w:rFonts w:ascii="Times New Roman" w:hAnsi="Times New Roman" w:cs="Times New Roman"/>
          <w:sz w:val="28"/>
          <w:szCs w:val="28"/>
          <w:shd w:val="clear" w:color="auto" w:fill="FFFFFF"/>
        </w:rPr>
        <w:t>.</w:t>
      </w:r>
      <w:r w:rsidRPr="00697CDF">
        <w:rPr>
          <w:rFonts w:ascii="Times New Roman" w:hAnsi="Times New Roman" w:cs="Times New Roman"/>
          <w:sz w:val="28"/>
          <w:szCs w:val="28"/>
        </w:rPr>
        <w:t xml:space="preserve"> </w:t>
      </w:r>
    </w:p>
    <w:p w:rsidR="002842C7" w:rsidRPr="00697CDF" w:rsidRDefault="00E8519D"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Якщо звернутися до наукової літератури, то бачимо, що різні науковці прагнуть підійти до визначення природних ресурсів на підставі їхніх характеристик або якісних показників. Так, наприклад, н</w:t>
      </w:r>
      <w:r w:rsidR="0036313A">
        <w:rPr>
          <w:rFonts w:ascii="Times New Roman" w:hAnsi="Times New Roman" w:cs="Times New Roman"/>
          <w:sz w:val="28"/>
          <w:szCs w:val="28"/>
        </w:rPr>
        <w:t>ауковець</w:t>
      </w:r>
      <w:r w:rsidRPr="00697CDF">
        <w:rPr>
          <w:rFonts w:ascii="Times New Roman" w:hAnsi="Times New Roman" w:cs="Times New Roman"/>
          <w:sz w:val="28"/>
          <w:szCs w:val="28"/>
        </w:rPr>
        <w:t xml:space="preserve"> </w:t>
      </w:r>
      <w:r w:rsidR="00B8302A" w:rsidRPr="00697CDF">
        <w:rPr>
          <w:rFonts w:ascii="Times New Roman" w:hAnsi="Times New Roman" w:cs="Times New Roman"/>
          <w:sz w:val="28"/>
          <w:szCs w:val="28"/>
        </w:rPr>
        <w:t xml:space="preserve">В. </w:t>
      </w:r>
      <w:proofErr w:type="spellStart"/>
      <w:r w:rsidR="00B8302A" w:rsidRPr="00697CDF">
        <w:rPr>
          <w:rFonts w:ascii="Times New Roman" w:hAnsi="Times New Roman" w:cs="Times New Roman"/>
          <w:sz w:val="28"/>
          <w:szCs w:val="28"/>
        </w:rPr>
        <w:t>Андрейцев</w:t>
      </w:r>
      <w:proofErr w:type="spellEnd"/>
      <w:r w:rsidR="00B8302A" w:rsidRPr="00697CDF">
        <w:rPr>
          <w:rFonts w:ascii="Times New Roman" w:hAnsi="Times New Roman" w:cs="Times New Roman"/>
          <w:sz w:val="28"/>
          <w:szCs w:val="28"/>
        </w:rPr>
        <w:t xml:space="preserve"> у своїх </w:t>
      </w:r>
      <w:proofErr w:type="spellStart"/>
      <w:r w:rsidR="00B8302A" w:rsidRPr="00697CDF">
        <w:rPr>
          <w:rFonts w:ascii="Times New Roman" w:hAnsi="Times New Roman" w:cs="Times New Roman"/>
          <w:sz w:val="28"/>
          <w:szCs w:val="28"/>
        </w:rPr>
        <w:t>досліженнях</w:t>
      </w:r>
      <w:proofErr w:type="spellEnd"/>
      <w:r w:rsidR="00B8302A" w:rsidRPr="00697CDF">
        <w:rPr>
          <w:rFonts w:ascii="Times New Roman" w:hAnsi="Times New Roman" w:cs="Times New Roman"/>
          <w:sz w:val="28"/>
          <w:szCs w:val="28"/>
        </w:rPr>
        <w:t xml:space="preserve"> розглядає </w:t>
      </w:r>
      <w:r w:rsidR="00593FF8" w:rsidRPr="00697CDF">
        <w:rPr>
          <w:rFonts w:ascii="Times New Roman" w:hAnsi="Times New Roman" w:cs="Times New Roman"/>
          <w:sz w:val="28"/>
          <w:szCs w:val="28"/>
        </w:rPr>
        <w:t xml:space="preserve">особливості </w:t>
      </w:r>
      <w:r w:rsidR="00B8302A" w:rsidRPr="00697CDF">
        <w:rPr>
          <w:rFonts w:ascii="Times New Roman" w:hAnsi="Times New Roman" w:cs="Times New Roman"/>
          <w:sz w:val="28"/>
          <w:szCs w:val="28"/>
        </w:rPr>
        <w:t>правов</w:t>
      </w:r>
      <w:r w:rsidR="00593FF8" w:rsidRPr="00697CDF">
        <w:rPr>
          <w:rFonts w:ascii="Times New Roman" w:hAnsi="Times New Roman" w:cs="Times New Roman"/>
          <w:sz w:val="28"/>
          <w:szCs w:val="28"/>
        </w:rPr>
        <w:t>ого</w:t>
      </w:r>
      <w:r w:rsidR="00B8302A" w:rsidRPr="00697CDF">
        <w:rPr>
          <w:rFonts w:ascii="Times New Roman" w:hAnsi="Times New Roman" w:cs="Times New Roman"/>
          <w:sz w:val="28"/>
          <w:szCs w:val="28"/>
        </w:rPr>
        <w:t xml:space="preserve"> регулювання використання природних ресурсів </w:t>
      </w:r>
      <w:r w:rsidR="00593FF8" w:rsidRPr="00697CDF">
        <w:rPr>
          <w:rFonts w:ascii="Times New Roman" w:hAnsi="Times New Roman" w:cs="Times New Roman"/>
          <w:sz w:val="28"/>
          <w:szCs w:val="28"/>
        </w:rPr>
        <w:t>суб'єктами господарювання</w:t>
      </w:r>
      <w:r w:rsidR="002842C7" w:rsidRPr="00697CDF">
        <w:rPr>
          <w:rFonts w:ascii="Times New Roman" w:hAnsi="Times New Roman" w:cs="Times New Roman"/>
          <w:sz w:val="28"/>
          <w:szCs w:val="28"/>
        </w:rPr>
        <w:t xml:space="preserve">. </w:t>
      </w:r>
      <w:r w:rsidR="003F63C2">
        <w:rPr>
          <w:rFonts w:ascii="Times New Roman" w:hAnsi="Times New Roman" w:cs="Times New Roman"/>
          <w:sz w:val="28"/>
          <w:szCs w:val="28"/>
        </w:rPr>
        <w:t>Погоджуємося із пропозицією а</w:t>
      </w:r>
      <w:r w:rsidR="002842C7" w:rsidRPr="00697CDF">
        <w:rPr>
          <w:rFonts w:ascii="Times New Roman" w:hAnsi="Times New Roman" w:cs="Times New Roman"/>
          <w:sz w:val="28"/>
          <w:szCs w:val="28"/>
        </w:rPr>
        <w:t>втор</w:t>
      </w:r>
      <w:r w:rsidR="003F63C2">
        <w:rPr>
          <w:rFonts w:ascii="Times New Roman" w:hAnsi="Times New Roman" w:cs="Times New Roman"/>
          <w:sz w:val="28"/>
          <w:szCs w:val="28"/>
        </w:rPr>
        <w:t>а</w:t>
      </w:r>
      <w:r w:rsidR="002842C7" w:rsidRPr="00697CDF">
        <w:rPr>
          <w:rFonts w:ascii="Times New Roman" w:hAnsi="Times New Roman" w:cs="Times New Roman"/>
          <w:sz w:val="28"/>
          <w:szCs w:val="28"/>
        </w:rPr>
        <w:t xml:space="preserve"> розрізняти господарські відносини залежно від типу природних ресурсів, які використовуються у діяльності суб'єкта господарювання:</w:t>
      </w:r>
    </w:p>
    <w:p w:rsidR="002842C7" w:rsidRPr="00697CDF" w:rsidRDefault="002842C7" w:rsidP="002842C7">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hAnsi="Times New Roman" w:cs="Times New Roman"/>
          <w:sz w:val="28"/>
          <w:szCs w:val="28"/>
        </w:rPr>
        <w:t xml:space="preserve">- </w:t>
      </w:r>
      <w:proofErr w:type="spellStart"/>
      <w:r w:rsidRPr="00697CDF">
        <w:rPr>
          <w:rFonts w:ascii="Times New Roman" w:hAnsi="Times New Roman" w:cs="Times New Roman"/>
          <w:sz w:val="28"/>
          <w:szCs w:val="28"/>
        </w:rPr>
        <w:t>природоресурсні</w:t>
      </w:r>
      <w:proofErr w:type="spellEnd"/>
      <w:r w:rsidRPr="00697CDF">
        <w:rPr>
          <w:rFonts w:ascii="Times New Roman" w:hAnsi="Times New Roman" w:cs="Times New Roman"/>
          <w:sz w:val="28"/>
          <w:szCs w:val="28"/>
        </w:rPr>
        <w:t xml:space="preserve"> відносини: </w:t>
      </w:r>
      <w:r w:rsidRPr="00697CDF">
        <w:rPr>
          <w:rFonts w:ascii="Times New Roman" w:eastAsia="Times New Roman" w:hAnsi="Times New Roman" w:cs="Times New Roman"/>
          <w:sz w:val="28"/>
          <w:szCs w:val="28"/>
          <w:lang w:eastAsia="uk-UA"/>
        </w:rPr>
        <w:t xml:space="preserve">земельні, водні, лісові, гірничі, фауністичні, з використанням атмосферного повітря; </w:t>
      </w:r>
    </w:p>
    <w:p w:rsidR="002842C7" w:rsidRPr="00697CDF" w:rsidRDefault="002842C7" w:rsidP="002842C7">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 охоронні відносини або природоохоронні; </w:t>
      </w:r>
    </w:p>
    <w:p w:rsidR="002842C7" w:rsidRPr="00697CDF" w:rsidRDefault="002842C7" w:rsidP="002842C7">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 </w:t>
      </w:r>
      <w:proofErr w:type="spellStart"/>
      <w:r w:rsidRPr="00697CDF">
        <w:rPr>
          <w:rFonts w:ascii="Times New Roman" w:eastAsia="Times New Roman" w:hAnsi="Times New Roman" w:cs="Times New Roman"/>
          <w:sz w:val="28"/>
          <w:szCs w:val="28"/>
          <w:lang w:eastAsia="uk-UA"/>
        </w:rPr>
        <w:t>антропоохоронні</w:t>
      </w:r>
      <w:proofErr w:type="spellEnd"/>
      <w:r w:rsidRPr="00697CDF">
        <w:rPr>
          <w:rFonts w:ascii="Times New Roman" w:eastAsia="Times New Roman" w:hAnsi="Times New Roman" w:cs="Times New Roman"/>
          <w:sz w:val="28"/>
          <w:szCs w:val="28"/>
          <w:lang w:eastAsia="uk-UA"/>
        </w:rPr>
        <w:t xml:space="preserve"> відносини - такі, що виникають для охорони життя і здоров’я людини від небезпечних антропогенних впливів, негативного впливу стихійни</w:t>
      </w:r>
      <w:r w:rsidR="00541E63">
        <w:rPr>
          <w:rFonts w:ascii="Times New Roman" w:eastAsia="Times New Roman" w:hAnsi="Times New Roman" w:cs="Times New Roman"/>
          <w:sz w:val="28"/>
          <w:szCs w:val="28"/>
          <w:lang w:eastAsia="uk-UA"/>
        </w:rPr>
        <w:t>х лих природи та природних явищ</w:t>
      </w:r>
      <w:r w:rsidRPr="00697CDF">
        <w:rPr>
          <w:rFonts w:ascii="Times New Roman" w:eastAsia="Times New Roman" w:hAnsi="Times New Roman" w:cs="Times New Roman"/>
          <w:sz w:val="28"/>
          <w:szCs w:val="28"/>
          <w:lang w:eastAsia="uk-UA"/>
        </w:rPr>
        <w:t xml:space="preserve"> [</w:t>
      </w:r>
      <w:r w:rsidR="00251FD4" w:rsidRPr="002F6457">
        <w:rPr>
          <w:rFonts w:ascii="Times New Roman" w:eastAsia="Times New Roman" w:hAnsi="Times New Roman" w:cs="Times New Roman"/>
          <w:sz w:val="28"/>
          <w:szCs w:val="28"/>
          <w:lang w:eastAsia="uk-UA"/>
        </w:rPr>
        <w:t>3</w:t>
      </w:r>
      <w:r w:rsidR="002C1B4E">
        <w:rPr>
          <w:rFonts w:ascii="Times New Roman" w:eastAsia="Times New Roman" w:hAnsi="Times New Roman" w:cs="Times New Roman"/>
          <w:sz w:val="28"/>
          <w:szCs w:val="28"/>
          <w:lang w:eastAsia="uk-UA"/>
        </w:rPr>
        <w:t>5</w:t>
      </w:r>
      <w:r w:rsidRPr="00697CDF">
        <w:rPr>
          <w:rFonts w:ascii="Times New Roman" w:eastAsia="Times New Roman" w:hAnsi="Times New Roman" w:cs="Times New Roman"/>
          <w:sz w:val="28"/>
          <w:szCs w:val="28"/>
          <w:lang w:eastAsia="uk-UA"/>
        </w:rPr>
        <w:t xml:space="preserve">, с.119]. На нашу думку, до даної групи можна </w:t>
      </w:r>
      <w:r w:rsidR="0036313A">
        <w:rPr>
          <w:rFonts w:ascii="Times New Roman" w:eastAsia="Times New Roman" w:hAnsi="Times New Roman" w:cs="Times New Roman"/>
          <w:sz w:val="28"/>
          <w:szCs w:val="28"/>
          <w:lang w:eastAsia="uk-UA"/>
        </w:rPr>
        <w:t xml:space="preserve">віднести різні види страхування </w:t>
      </w:r>
      <w:r w:rsidRPr="00697CDF">
        <w:rPr>
          <w:rFonts w:ascii="Times New Roman" w:eastAsia="Times New Roman" w:hAnsi="Times New Roman" w:cs="Times New Roman"/>
          <w:sz w:val="28"/>
          <w:szCs w:val="28"/>
          <w:lang w:eastAsia="uk-UA"/>
        </w:rPr>
        <w:t xml:space="preserve">господарської діяльності </w:t>
      </w:r>
      <w:proofErr w:type="spellStart"/>
      <w:r w:rsidRPr="00697CDF">
        <w:rPr>
          <w:rFonts w:ascii="Times New Roman" w:eastAsia="Times New Roman" w:hAnsi="Times New Roman" w:cs="Times New Roman"/>
          <w:sz w:val="28"/>
          <w:szCs w:val="28"/>
          <w:lang w:eastAsia="uk-UA"/>
        </w:rPr>
        <w:t>діяльності</w:t>
      </w:r>
      <w:proofErr w:type="spellEnd"/>
      <w:r w:rsidRPr="00697CDF">
        <w:rPr>
          <w:rFonts w:ascii="Times New Roman" w:eastAsia="Times New Roman" w:hAnsi="Times New Roman" w:cs="Times New Roman"/>
          <w:sz w:val="28"/>
          <w:szCs w:val="28"/>
          <w:lang w:eastAsia="uk-UA"/>
        </w:rPr>
        <w:t xml:space="preserve"> </w:t>
      </w:r>
      <w:proofErr w:type="spellStart"/>
      <w:r w:rsidRPr="00697CDF">
        <w:rPr>
          <w:rFonts w:ascii="Times New Roman" w:eastAsia="Times New Roman" w:hAnsi="Times New Roman" w:cs="Times New Roman"/>
          <w:sz w:val="28"/>
          <w:szCs w:val="28"/>
          <w:lang w:eastAsia="uk-UA"/>
        </w:rPr>
        <w:t>пов</w:t>
      </w:r>
      <w:proofErr w:type="spellEnd"/>
      <w:r w:rsidRPr="002F6457">
        <w:rPr>
          <w:rFonts w:ascii="Times New Roman" w:eastAsia="Times New Roman" w:hAnsi="Times New Roman" w:cs="Times New Roman"/>
          <w:sz w:val="28"/>
          <w:szCs w:val="28"/>
          <w:lang w:val="ru-RU" w:eastAsia="uk-UA"/>
        </w:rPr>
        <w:t>’</w:t>
      </w:r>
      <w:proofErr w:type="spellStart"/>
      <w:r w:rsidRPr="00697CDF">
        <w:rPr>
          <w:rFonts w:ascii="Times New Roman" w:eastAsia="Times New Roman" w:hAnsi="Times New Roman" w:cs="Times New Roman"/>
          <w:sz w:val="28"/>
          <w:szCs w:val="28"/>
          <w:lang w:eastAsia="uk-UA"/>
        </w:rPr>
        <w:t>язаної</w:t>
      </w:r>
      <w:proofErr w:type="spellEnd"/>
      <w:r w:rsidRPr="00697CDF">
        <w:rPr>
          <w:rFonts w:ascii="Times New Roman" w:eastAsia="Times New Roman" w:hAnsi="Times New Roman" w:cs="Times New Roman"/>
          <w:sz w:val="28"/>
          <w:szCs w:val="28"/>
          <w:lang w:eastAsia="uk-UA"/>
        </w:rPr>
        <w:t xml:space="preserve"> з використанням природних ресурсів.  </w:t>
      </w:r>
    </w:p>
    <w:p w:rsidR="003E2B92" w:rsidRDefault="00096EAA"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Відповідно до ст.</w:t>
      </w:r>
      <w:r w:rsidR="00166838" w:rsidRPr="00697CDF">
        <w:rPr>
          <w:rFonts w:ascii="Times New Roman" w:hAnsi="Times New Roman" w:cs="Times New Roman"/>
          <w:sz w:val="28"/>
          <w:szCs w:val="28"/>
        </w:rPr>
        <w:t xml:space="preserve"> 181 Цивільного кодексу України, п</w:t>
      </w:r>
      <w:r w:rsidR="0053663B" w:rsidRPr="00697CDF">
        <w:rPr>
          <w:rFonts w:ascii="Times New Roman" w:hAnsi="Times New Roman" w:cs="Times New Roman"/>
          <w:sz w:val="28"/>
          <w:szCs w:val="28"/>
        </w:rPr>
        <w:t>риродні ресурси</w:t>
      </w:r>
      <w:r w:rsidR="00166838" w:rsidRPr="00697CDF">
        <w:rPr>
          <w:rFonts w:ascii="Times New Roman" w:hAnsi="Times New Roman" w:cs="Times New Roman"/>
          <w:sz w:val="28"/>
          <w:szCs w:val="28"/>
        </w:rPr>
        <w:t xml:space="preserve"> відносяться </w:t>
      </w:r>
      <w:r w:rsidR="0053663B" w:rsidRPr="00697CDF">
        <w:rPr>
          <w:rFonts w:ascii="Times New Roman" w:hAnsi="Times New Roman" w:cs="Times New Roman"/>
          <w:sz w:val="28"/>
          <w:szCs w:val="28"/>
        </w:rPr>
        <w:t>до нерухомих речей</w:t>
      </w:r>
      <w:r w:rsidR="00166838" w:rsidRPr="00697CDF">
        <w:rPr>
          <w:rFonts w:ascii="Times New Roman" w:hAnsi="Times New Roman" w:cs="Times New Roman"/>
          <w:sz w:val="28"/>
          <w:szCs w:val="28"/>
        </w:rPr>
        <w:t xml:space="preserve"> </w:t>
      </w:r>
      <w:r w:rsidR="0053663B" w:rsidRPr="00697CDF">
        <w:rPr>
          <w:rFonts w:ascii="Times New Roman" w:hAnsi="Times New Roman" w:cs="Times New Roman"/>
          <w:sz w:val="28"/>
          <w:szCs w:val="28"/>
        </w:rPr>
        <w:t>(нерухомого майна</w:t>
      </w:r>
      <w:r w:rsidR="00166838" w:rsidRPr="00697CDF">
        <w:rPr>
          <w:rFonts w:ascii="Times New Roman" w:hAnsi="Times New Roman" w:cs="Times New Roman"/>
          <w:sz w:val="28"/>
          <w:szCs w:val="28"/>
        </w:rPr>
        <w:t xml:space="preserve">) </w:t>
      </w:r>
      <w:r w:rsidR="00166838" w:rsidRPr="00697CDF">
        <w:rPr>
          <w:rFonts w:ascii="Times New Roman" w:hAnsi="Times New Roman" w:cs="Times New Roman"/>
          <w:sz w:val="28"/>
          <w:szCs w:val="28"/>
          <w:lang w:val="pl-PL"/>
        </w:rPr>
        <w:t>[</w:t>
      </w:r>
      <w:r w:rsidR="00541E63">
        <w:rPr>
          <w:rFonts w:ascii="Times New Roman" w:hAnsi="Times New Roman" w:cs="Times New Roman"/>
          <w:sz w:val="28"/>
          <w:szCs w:val="28"/>
        </w:rPr>
        <w:t>8</w:t>
      </w:r>
      <w:r w:rsidR="00166838" w:rsidRPr="00697CDF">
        <w:rPr>
          <w:rFonts w:ascii="Times New Roman" w:hAnsi="Times New Roman" w:cs="Times New Roman"/>
          <w:sz w:val="28"/>
          <w:szCs w:val="28"/>
          <w:lang w:val="pl-PL"/>
        </w:rPr>
        <w:t>]</w:t>
      </w:r>
      <w:r w:rsidR="00166838" w:rsidRPr="00697CDF">
        <w:rPr>
          <w:rFonts w:ascii="Times New Roman" w:hAnsi="Times New Roman" w:cs="Times New Roman"/>
          <w:sz w:val="28"/>
          <w:szCs w:val="28"/>
        </w:rPr>
        <w:t>.</w:t>
      </w:r>
      <w:r w:rsidR="004B5B9E" w:rsidRPr="00697CDF">
        <w:rPr>
          <w:rFonts w:ascii="Times New Roman" w:hAnsi="Times New Roman" w:cs="Times New Roman"/>
          <w:sz w:val="28"/>
          <w:szCs w:val="28"/>
        </w:rPr>
        <w:t xml:space="preserve"> </w:t>
      </w:r>
      <w:r w:rsidR="00166838" w:rsidRPr="00697CDF">
        <w:rPr>
          <w:rFonts w:ascii="Times New Roman" w:hAnsi="Times New Roman" w:cs="Times New Roman"/>
          <w:sz w:val="28"/>
          <w:szCs w:val="28"/>
        </w:rPr>
        <w:t xml:space="preserve"> Науковець В. </w:t>
      </w:r>
      <w:proofErr w:type="spellStart"/>
      <w:r w:rsidR="00166838" w:rsidRPr="00697CDF">
        <w:rPr>
          <w:rFonts w:ascii="Times New Roman" w:hAnsi="Times New Roman" w:cs="Times New Roman"/>
          <w:sz w:val="28"/>
          <w:szCs w:val="28"/>
        </w:rPr>
        <w:t>Семків</w:t>
      </w:r>
      <w:proofErr w:type="spellEnd"/>
      <w:r w:rsidR="00166838" w:rsidRPr="00697CDF">
        <w:rPr>
          <w:rFonts w:ascii="Times New Roman" w:hAnsi="Times New Roman" w:cs="Times New Roman"/>
          <w:sz w:val="28"/>
          <w:szCs w:val="28"/>
        </w:rPr>
        <w:t xml:space="preserve"> </w:t>
      </w:r>
      <w:r w:rsidR="008F7804" w:rsidRPr="00697CDF">
        <w:rPr>
          <w:rFonts w:ascii="Times New Roman" w:hAnsi="Times New Roman" w:cs="Times New Roman"/>
          <w:sz w:val="28"/>
          <w:szCs w:val="28"/>
        </w:rPr>
        <w:t xml:space="preserve">так само </w:t>
      </w:r>
      <w:r w:rsidR="00166838" w:rsidRPr="00697CDF">
        <w:rPr>
          <w:rFonts w:ascii="Times New Roman" w:hAnsi="Times New Roman" w:cs="Times New Roman"/>
          <w:sz w:val="28"/>
          <w:szCs w:val="28"/>
        </w:rPr>
        <w:t>вважає природні ресурси</w:t>
      </w:r>
      <w:r w:rsidR="0053663B" w:rsidRPr="00697CDF">
        <w:rPr>
          <w:rFonts w:ascii="Times New Roman" w:hAnsi="Times New Roman" w:cs="Times New Roman"/>
          <w:sz w:val="28"/>
          <w:szCs w:val="28"/>
        </w:rPr>
        <w:t xml:space="preserve"> нерухомістю</w:t>
      </w:r>
      <w:r w:rsidR="008F7804" w:rsidRPr="00697CDF">
        <w:rPr>
          <w:rFonts w:ascii="Times New Roman" w:hAnsi="Times New Roman" w:cs="Times New Roman"/>
          <w:sz w:val="28"/>
          <w:szCs w:val="28"/>
        </w:rPr>
        <w:t xml:space="preserve">, але </w:t>
      </w:r>
      <w:r w:rsidR="006805D1" w:rsidRPr="00697CDF">
        <w:rPr>
          <w:rFonts w:ascii="Times New Roman" w:hAnsi="Times New Roman" w:cs="Times New Roman"/>
          <w:sz w:val="28"/>
          <w:szCs w:val="28"/>
        </w:rPr>
        <w:t xml:space="preserve">лише </w:t>
      </w:r>
      <w:r w:rsidR="008F7804" w:rsidRPr="00697CDF">
        <w:rPr>
          <w:rFonts w:ascii="Times New Roman" w:hAnsi="Times New Roman" w:cs="Times New Roman"/>
          <w:sz w:val="28"/>
          <w:szCs w:val="28"/>
        </w:rPr>
        <w:t xml:space="preserve">через </w:t>
      </w:r>
      <w:r w:rsidR="0053663B" w:rsidRPr="00697CDF">
        <w:rPr>
          <w:rFonts w:ascii="Times New Roman" w:hAnsi="Times New Roman" w:cs="Times New Roman"/>
          <w:sz w:val="28"/>
          <w:szCs w:val="28"/>
        </w:rPr>
        <w:t>їх природн</w:t>
      </w:r>
      <w:r w:rsidR="008F7804" w:rsidRPr="00697CDF">
        <w:rPr>
          <w:rFonts w:ascii="Times New Roman" w:hAnsi="Times New Roman" w:cs="Times New Roman"/>
          <w:sz w:val="28"/>
          <w:szCs w:val="28"/>
        </w:rPr>
        <w:t>і</w:t>
      </w:r>
      <w:r w:rsidR="0053663B" w:rsidRPr="00697CDF">
        <w:rPr>
          <w:rFonts w:ascii="Times New Roman" w:hAnsi="Times New Roman" w:cs="Times New Roman"/>
          <w:sz w:val="28"/>
          <w:szCs w:val="28"/>
        </w:rPr>
        <w:t xml:space="preserve"> фізичн</w:t>
      </w:r>
      <w:r w:rsidR="008F7804" w:rsidRPr="00697CDF">
        <w:rPr>
          <w:rFonts w:ascii="Times New Roman" w:hAnsi="Times New Roman" w:cs="Times New Roman"/>
          <w:sz w:val="28"/>
          <w:szCs w:val="28"/>
        </w:rPr>
        <w:t>і</w:t>
      </w:r>
      <w:r w:rsidR="0053663B" w:rsidRPr="00697CDF">
        <w:rPr>
          <w:rFonts w:ascii="Times New Roman" w:hAnsi="Times New Roman" w:cs="Times New Roman"/>
          <w:sz w:val="28"/>
          <w:szCs w:val="28"/>
        </w:rPr>
        <w:t xml:space="preserve"> властивост</w:t>
      </w:r>
      <w:r w:rsidR="008F7804" w:rsidRPr="00697CDF">
        <w:rPr>
          <w:rFonts w:ascii="Times New Roman" w:hAnsi="Times New Roman" w:cs="Times New Roman"/>
          <w:sz w:val="28"/>
          <w:szCs w:val="28"/>
        </w:rPr>
        <w:t xml:space="preserve">і </w:t>
      </w:r>
      <w:r w:rsidR="008F7804" w:rsidRPr="00697CDF">
        <w:rPr>
          <w:rFonts w:ascii="Times New Roman" w:hAnsi="Times New Roman" w:cs="Times New Roman"/>
          <w:sz w:val="28"/>
          <w:szCs w:val="28"/>
          <w:lang w:val="pl-PL"/>
        </w:rPr>
        <w:t>[</w:t>
      </w:r>
      <w:r w:rsidR="001304B9">
        <w:rPr>
          <w:rFonts w:ascii="Times New Roman" w:hAnsi="Times New Roman" w:cs="Times New Roman"/>
          <w:sz w:val="28"/>
          <w:szCs w:val="28"/>
          <w:lang w:val="pl-PL"/>
        </w:rPr>
        <w:t>7</w:t>
      </w:r>
      <w:r w:rsidR="002C1B4E">
        <w:rPr>
          <w:rFonts w:ascii="Times New Roman" w:hAnsi="Times New Roman" w:cs="Times New Roman"/>
          <w:sz w:val="28"/>
          <w:szCs w:val="28"/>
        </w:rPr>
        <w:t>6</w:t>
      </w:r>
      <w:r w:rsidR="008F7804" w:rsidRPr="00697CDF">
        <w:rPr>
          <w:rFonts w:ascii="Times New Roman" w:hAnsi="Times New Roman" w:cs="Times New Roman"/>
          <w:sz w:val="28"/>
          <w:szCs w:val="28"/>
        </w:rPr>
        <w:t>, с. 168</w:t>
      </w:r>
      <w:r w:rsidR="008F7804" w:rsidRPr="00697CDF">
        <w:rPr>
          <w:rFonts w:ascii="Times New Roman" w:hAnsi="Times New Roman" w:cs="Times New Roman"/>
          <w:sz w:val="28"/>
          <w:szCs w:val="28"/>
          <w:lang w:val="pl-PL"/>
        </w:rPr>
        <w:t xml:space="preserve">]. </w:t>
      </w:r>
      <w:r w:rsidR="008F7804" w:rsidRPr="00697CDF">
        <w:rPr>
          <w:rFonts w:ascii="Times New Roman" w:hAnsi="Times New Roman" w:cs="Times New Roman"/>
          <w:sz w:val="28"/>
          <w:szCs w:val="28"/>
        </w:rPr>
        <w:t>На думку дослідника, «в</w:t>
      </w:r>
      <w:r w:rsidR="0053663B" w:rsidRPr="00697CDF">
        <w:rPr>
          <w:rFonts w:ascii="Times New Roman" w:hAnsi="Times New Roman" w:cs="Times New Roman"/>
          <w:sz w:val="28"/>
          <w:szCs w:val="28"/>
        </w:rPr>
        <w:t>изнання природних ресурсів об’єктами</w:t>
      </w:r>
      <w:r w:rsidR="008F7804" w:rsidRPr="00697CDF">
        <w:rPr>
          <w:rFonts w:ascii="Times New Roman" w:hAnsi="Times New Roman" w:cs="Times New Roman"/>
          <w:sz w:val="28"/>
          <w:szCs w:val="28"/>
        </w:rPr>
        <w:t xml:space="preserve"> </w:t>
      </w:r>
      <w:r w:rsidR="0053663B" w:rsidRPr="00697CDF">
        <w:rPr>
          <w:rFonts w:ascii="Times New Roman" w:hAnsi="Times New Roman" w:cs="Times New Roman"/>
          <w:sz w:val="28"/>
          <w:szCs w:val="28"/>
        </w:rPr>
        <w:t>нерухомості уже є достатньою підставою для того, щоб визнати</w:t>
      </w:r>
      <w:r w:rsidR="008F7804" w:rsidRPr="00697CDF">
        <w:rPr>
          <w:rFonts w:ascii="Times New Roman" w:hAnsi="Times New Roman" w:cs="Times New Roman"/>
          <w:sz w:val="28"/>
          <w:szCs w:val="28"/>
        </w:rPr>
        <w:t xml:space="preserve"> </w:t>
      </w:r>
      <w:r w:rsidR="0053663B" w:rsidRPr="00697CDF">
        <w:rPr>
          <w:rFonts w:ascii="Times New Roman" w:hAnsi="Times New Roman" w:cs="Times New Roman"/>
          <w:sz w:val="28"/>
          <w:szCs w:val="28"/>
        </w:rPr>
        <w:t>їх об’єктами цивільних прав (майном)</w:t>
      </w:r>
      <w:r w:rsidR="008F7804" w:rsidRPr="00697CDF">
        <w:rPr>
          <w:rFonts w:ascii="Times New Roman" w:hAnsi="Times New Roman" w:cs="Times New Roman"/>
          <w:sz w:val="28"/>
          <w:szCs w:val="28"/>
        </w:rPr>
        <w:t xml:space="preserve">» </w:t>
      </w:r>
      <w:r w:rsidR="008F7804" w:rsidRPr="00697CDF">
        <w:rPr>
          <w:rFonts w:ascii="Times New Roman" w:hAnsi="Times New Roman" w:cs="Times New Roman"/>
          <w:sz w:val="28"/>
          <w:szCs w:val="28"/>
          <w:lang w:val="pl-PL"/>
        </w:rPr>
        <w:t>[</w:t>
      </w:r>
      <w:r w:rsidR="00251FD4">
        <w:rPr>
          <w:rFonts w:ascii="Times New Roman" w:hAnsi="Times New Roman" w:cs="Times New Roman"/>
          <w:sz w:val="28"/>
          <w:szCs w:val="28"/>
          <w:lang w:val="pl-PL"/>
        </w:rPr>
        <w:t>7</w:t>
      </w:r>
      <w:r w:rsidR="002C1B4E">
        <w:rPr>
          <w:rFonts w:ascii="Times New Roman" w:hAnsi="Times New Roman" w:cs="Times New Roman"/>
          <w:sz w:val="28"/>
          <w:szCs w:val="28"/>
        </w:rPr>
        <w:t>6</w:t>
      </w:r>
      <w:r w:rsidR="008F7804" w:rsidRPr="00697CDF">
        <w:rPr>
          <w:rFonts w:ascii="Times New Roman" w:hAnsi="Times New Roman" w:cs="Times New Roman"/>
          <w:sz w:val="28"/>
          <w:szCs w:val="28"/>
        </w:rPr>
        <w:t>, с. 168</w:t>
      </w:r>
      <w:r w:rsidR="008F7804" w:rsidRPr="00697CDF">
        <w:rPr>
          <w:rFonts w:ascii="Times New Roman" w:hAnsi="Times New Roman" w:cs="Times New Roman"/>
          <w:sz w:val="28"/>
          <w:szCs w:val="28"/>
          <w:lang w:val="pl-PL"/>
        </w:rPr>
        <w:t>].</w:t>
      </w:r>
      <w:r w:rsidR="008F7804" w:rsidRPr="00697CDF">
        <w:rPr>
          <w:rFonts w:ascii="Times New Roman" w:hAnsi="Times New Roman" w:cs="Times New Roman"/>
          <w:sz w:val="28"/>
          <w:szCs w:val="28"/>
        </w:rPr>
        <w:t xml:space="preserve"> В. </w:t>
      </w:r>
      <w:proofErr w:type="spellStart"/>
      <w:r w:rsidR="008F7804" w:rsidRPr="00697CDF">
        <w:rPr>
          <w:rFonts w:ascii="Times New Roman" w:hAnsi="Times New Roman" w:cs="Times New Roman"/>
          <w:sz w:val="28"/>
          <w:szCs w:val="28"/>
        </w:rPr>
        <w:t>Семків</w:t>
      </w:r>
      <w:proofErr w:type="spellEnd"/>
      <w:r w:rsidR="008F7804" w:rsidRPr="00697CDF">
        <w:rPr>
          <w:rFonts w:ascii="Times New Roman" w:hAnsi="Times New Roman" w:cs="Times New Roman"/>
          <w:sz w:val="28"/>
          <w:szCs w:val="28"/>
        </w:rPr>
        <w:t xml:space="preserve"> виокремлює низку юридично важливих характеристик природних ресурсів, в основі яких лежить їхнє цільове призначення.</w:t>
      </w:r>
      <w:r w:rsidR="004B5B9E" w:rsidRPr="00697CDF">
        <w:rPr>
          <w:rFonts w:ascii="Times New Roman" w:hAnsi="Times New Roman" w:cs="Times New Roman"/>
          <w:sz w:val="28"/>
          <w:szCs w:val="28"/>
        </w:rPr>
        <w:t xml:space="preserve"> </w:t>
      </w:r>
      <w:r w:rsidR="006805D1" w:rsidRPr="00697CDF">
        <w:rPr>
          <w:rFonts w:ascii="Times New Roman" w:hAnsi="Times New Roman" w:cs="Times New Roman"/>
          <w:sz w:val="28"/>
          <w:szCs w:val="28"/>
        </w:rPr>
        <w:t xml:space="preserve">Якщо користуватися даним твердженням, то, на нашу думку,  цілком логічним є поділ використання природних ресурсів суб'єктами господарювання на </w:t>
      </w:r>
    </w:p>
    <w:p w:rsidR="003E2B92" w:rsidRDefault="003E2B92" w:rsidP="00991771">
      <w:pPr>
        <w:spacing w:line="360" w:lineRule="auto"/>
        <w:ind w:right="0" w:firstLine="709"/>
        <w:jc w:val="both"/>
        <w:rPr>
          <w:rFonts w:ascii="Times New Roman" w:hAnsi="Times New Roman" w:cs="Times New Roman"/>
          <w:sz w:val="28"/>
          <w:szCs w:val="28"/>
        </w:rPr>
      </w:pPr>
    </w:p>
    <w:p w:rsidR="00BF7CF3" w:rsidRPr="00697CDF" w:rsidRDefault="006805D1" w:rsidP="00737E5C">
      <w:pPr>
        <w:spacing w:line="360" w:lineRule="auto"/>
        <w:ind w:right="0"/>
        <w:jc w:val="both"/>
        <w:rPr>
          <w:rFonts w:ascii="Times New Roman" w:hAnsi="Times New Roman" w:cs="Times New Roman"/>
          <w:sz w:val="28"/>
          <w:szCs w:val="28"/>
        </w:rPr>
      </w:pPr>
      <w:r w:rsidRPr="00697CDF">
        <w:rPr>
          <w:rFonts w:ascii="Times New Roman" w:hAnsi="Times New Roman" w:cs="Times New Roman"/>
          <w:sz w:val="28"/>
          <w:szCs w:val="28"/>
        </w:rPr>
        <w:lastRenderedPageBreak/>
        <w:t xml:space="preserve">правах власності або на правах користування (як зазначено у ст. 150 та ст. 151 Господарського кодексу України). </w:t>
      </w:r>
    </w:p>
    <w:p w:rsidR="000C06BE" w:rsidRPr="00697CDF" w:rsidRDefault="00D0608A"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Науковець Г. </w:t>
      </w:r>
      <w:proofErr w:type="spellStart"/>
      <w:r w:rsidRPr="00697CDF">
        <w:rPr>
          <w:rFonts w:ascii="Times New Roman" w:hAnsi="Times New Roman" w:cs="Times New Roman"/>
          <w:sz w:val="28"/>
          <w:szCs w:val="28"/>
        </w:rPr>
        <w:t>Попадинець</w:t>
      </w:r>
      <w:proofErr w:type="spellEnd"/>
      <w:r w:rsidRPr="00697CDF">
        <w:rPr>
          <w:rFonts w:ascii="Times New Roman" w:hAnsi="Times New Roman" w:cs="Times New Roman"/>
          <w:sz w:val="28"/>
          <w:szCs w:val="28"/>
        </w:rPr>
        <w:t xml:space="preserve"> наголошує на тому, що п</w:t>
      </w:r>
      <w:r w:rsidRPr="00697CDF">
        <w:rPr>
          <w:rFonts w:ascii="Times New Roman" w:eastAsia="Times New Roman" w:hAnsi="Times New Roman" w:cs="Times New Roman"/>
          <w:sz w:val="28"/>
          <w:szCs w:val="28"/>
          <w:lang w:eastAsia="uk-UA"/>
        </w:rPr>
        <w:t>равовий статус суб’єктів господарювання стосовно використання ними природних ресурсів «розкривається через їхні суб’єктивні права та юридичні обов’язки,  реалізація повноважень власності на природні ресурси має здійснюватися з дотриманням певних імперативів, незалежно від форми власності на природні ресурси (державної, муніципальної, приватної)</w:t>
      </w:r>
      <w:r w:rsidRPr="00697CDF">
        <w:rPr>
          <w:rFonts w:ascii="Times New Roman" w:hAnsi="Times New Roman" w:cs="Times New Roman"/>
          <w:sz w:val="28"/>
          <w:szCs w:val="28"/>
        </w:rPr>
        <w:t xml:space="preserve">» </w:t>
      </w:r>
      <w:r w:rsidRPr="00697CDF">
        <w:rPr>
          <w:rFonts w:ascii="Times New Roman" w:hAnsi="Times New Roman" w:cs="Times New Roman"/>
          <w:sz w:val="28"/>
          <w:szCs w:val="28"/>
          <w:lang w:val="pl-PL"/>
        </w:rPr>
        <w:t>[</w:t>
      </w:r>
      <w:r w:rsidR="00541E63">
        <w:rPr>
          <w:rFonts w:ascii="Times New Roman" w:hAnsi="Times New Roman" w:cs="Times New Roman"/>
          <w:sz w:val="28"/>
          <w:szCs w:val="28"/>
        </w:rPr>
        <w:t>6</w:t>
      </w:r>
      <w:r w:rsidR="002C1B4E">
        <w:rPr>
          <w:rFonts w:ascii="Times New Roman" w:hAnsi="Times New Roman" w:cs="Times New Roman"/>
          <w:sz w:val="28"/>
          <w:szCs w:val="28"/>
        </w:rPr>
        <w:t>9</w:t>
      </w:r>
      <w:r w:rsidRPr="00697CDF">
        <w:rPr>
          <w:rFonts w:ascii="Times New Roman" w:hAnsi="Times New Roman" w:cs="Times New Roman"/>
          <w:sz w:val="28"/>
          <w:szCs w:val="28"/>
        </w:rPr>
        <w:t>, с. 104</w:t>
      </w:r>
      <w:r w:rsidRPr="00697CDF">
        <w:rPr>
          <w:rFonts w:ascii="Times New Roman" w:hAnsi="Times New Roman" w:cs="Times New Roman"/>
          <w:sz w:val="28"/>
          <w:szCs w:val="28"/>
          <w:lang w:val="pl-PL"/>
        </w:rPr>
        <w:t>].</w:t>
      </w:r>
      <w:r w:rsidRPr="00697CDF">
        <w:rPr>
          <w:rFonts w:ascii="Times New Roman" w:hAnsi="Times New Roman" w:cs="Times New Roman"/>
          <w:sz w:val="28"/>
          <w:szCs w:val="28"/>
        </w:rPr>
        <w:t xml:space="preserve"> </w:t>
      </w:r>
    </w:p>
    <w:p w:rsidR="000C06BE" w:rsidRPr="00697CDF" w:rsidRDefault="00D0608A"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hAnsi="Times New Roman" w:cs="Times New Roman"/>
          <w:sz w:val="28"/>
          <w:szCs w:val="28"/>
        </w:rPr>
        <w:t>Таким чином, в</w:t>
      </w:r>
      <w:r w:rsidR="00DE00F9" w:rsidRPr="00697CDF">
        <w:rPr>
          <w:rFonts w:ascii="Times New Roman" w:hAnsi="Times New Roman" w:cs="Times New Roman"/>
          <w:sz w:val="28"/>
          <w:szCs w:val="28"/>
        </w:rPr>
        <w:t xml:space="preserve">икористання природних ресурсів </w:t>
      </w:r>
      <w:proofErr w:type="spellStart"/>
      <w:r w:rsidR="00DE00F9" w:rsidRPr="00697CDF">
        <w:rPr>
          <w:rFonts w:ascii="Times New Roman" w:hAnsi="Times New Roman" w:cs="Times New Roman"/>
          <w:sz w:val="28"/>
          <w:szCs w:val="28"/>
        </w:rPr>
        <w:t>суб</w:t>
      </w:r>
      <w:proofErr w:type="spellEnd"/>
      <w:r w:rsidR="00DE00F9" w:rsidRPr="00697CDF">
        <w:rPr>
          <w:rFonts w:ascii="Times New Roman" w:hAnsi="Times New Roman" w:cs="Times New Roman"/>
          <w:sz w:val="28"/>
          <w:szCs w:val="28"/>
          <w:lang w:val="de-DE"/>
        </w:rPr>
        <w:t>‘</w:t>
      </w:r>
      <w:proofErr w:type="spellStart"/>
      <w:r w:rsidR="00DE00F9" w:rsidRPr="00697CDF">
        <w:rPr>
          <w:rFonts w:ascii="Times New Roman" w:hAnsi="Times New Roman" w:cs="Times New Roman"/>
          <w:sz w:val="28"/>
          <w:szCs w:val="28"/>
        </w:rPr>
        <w:t>єктами</w:t>
      </w:r>
      <w:proofErr w:type="spellEnd"/>
      <w:r w:rsidR="00DE00F9" w:rsidRPr="00697CDF">
        <w:rPr>
          <w:rFonts w:ascii="Times New Roman" w:hAnsi="Times New Roman" w:cs="Times New Roman"/>
          <w:sz w:val="28"/>
          <w:szCs w:val="28"/>
        </w:rPr>
        <w:t xml:space="preserve"> </w:t>
      </w:r>
      <w:proofErr w:type="spellStart"/>
      <w:r w:rsidR="00DE00F9" w:rsidRPr="00697CDF">
        <w:rPr>
          <w:rFonts w:ascii="Times New Roman" w:hAnsi="Times New Roman" w:cs="Times New Roman"/>
          <w:sz w:val="28"/>
          <w:szCs w:val="28"/>
        </w:rPr>
        <w:t>госпо</w:t>
      </w:r>
      <w:r w:rsidR="003F63C2">
        <w:rPr>
          <w:rFonts w:ascii="Times New Roman" w:hAnsi="Times New Roman" w:cs="Times New Roman"/>
          <w:sz w:val="28"/>
          <w:szCs w:val="28"/>
        </w:rPr>
        <w:t>-</w:t>
      </w:r>
      <w:r w:rsidR="00DE00F9" w:rsidRPr="00697CDF">
        <w:rPr>
          <w:rFonts w:ascii="Times New Roman" w:hAnsi="Times New Roman" w:cs="Times New Roman"/>
          <w:sz w:val="28"/>
          <w:szCs w:val="28"/>
        </w:rPr>
        <w:t>дарювання</w:t>
      </w:r>
      <w:proofErr w:type="spellEnd"/>
      <w:r w:rsidR="00DE00F9" w:rsidRPr="00697CDF">
        <w:rPr>
          <w:rFonts w:ascii="Times New Roman" w:hAnsi="Times New Roman" w:cs="Times New Roman"/>
          <w:sz w:val="28"/>
          <w:szCs w:val="28"/>
        </w:rPr>
        <w:t xml:space="preserve"> </w:t>
      </w:r>
      <w:proofErr w:type="spellStart"/>
      <w:r w:rsidR="00DE00F9" w:rsidRPr="00697CDF">
        <w:rPr>
          <w:rFonts w:ascii="Times New Roman" w:hAnsi="Times New Roman" w:cs="Times New Roman"/>
          <w:sz w:val="28"/>
          <w:szCs w:val="28"/>
        </w:rPr>
        <w:t>регулююється</w:t>
      </w:r>
      <w:proofErr w:type="spellEnd"/>
      <w:r w:rsidR="00DE00F9" w:rsidRPr="00697CDF">
        <w:rPr>
          <w:rFonts w:ascii="Times New Roman" w:hAnsi="Times New Roman" w:cs="Times New Roman"/>
          <w:sz w:val="28"/>
          <w:szCs w:val="28"/>
        </w:rPr>
        <w:t xml:space="preserve"> </w:t>
      </w:r>
      <w:proofErr w:type="spellStart"/>
      <w:r w:rsidR="00DE00F9" w:rsidRPr="00697CDF">
        <w:rPr>
          <w:rFonts w:ascii="Times New Roman" w:hAnsi="Times New Roman" w:cs="Times New Roman"/>
          <w:sz w:val="28"/>
          <w:szCs w:val="28"/>
        </w:rPr>
        <w:t>спе</w:t>
      </w:r>
      <w:r w:rsidRPr="00697CDF">
        <w:rPr>
          <w:rFonts w:ascii="Times New Roman" w:hAnsi="Times New Roman" w:cs="Times New Roman"/>
          <w:sz w:val="28"/>
          <w:szCs w:val="28"/>
        </w:rPr>
        <w:t>а</w:t>
      </w:r>
      <w:r w:rsidR="00DE00F9" w:rsidRPr="00697CDF">
        <w:rPr>
          <w:rFonts w:ascii="Times New Roman" w:hAnsi="Times New Roman" w:cs="Times New Roman"/>
          <w:sz w:val="28"/>
          <w:szCs w:val="28"/>
        </w:rPr>
        <w:t>цільним</w:t>
      </w:r>
      <w:proofErr w:type="spellEnd"/>
      <w:r w:rsidR="00DE00F9" w:rsidRPr="00697CDF">
        <w:rPr>
          <w:rFonts w:ascii="Times New Roman" w:hAnsi="Times New Roman" w:cs="Times New Roman"/>
          <w:sz w:val="28"/>
          <w:szCs w:val="28"/>
        </w:rPr>
        <w:t xml:space="preserve"> законодавством. Це норми</w:t>
      </w:r>
      <w:r w:rsidR="0060429C" w:rsidRPr="00697CDF">
        <w:rPr>
          <w:rFonts w:ascii="Times New Roman" w:hAnsi="Times New Roman" w:cs="Times New Roman"/>
          <w:sz w:val="28"/>
          <w:szCs w:val="28"/>
        </w:rPr>
        <w:t xml:space="preserve"> господарського </w:t>
      </w:r>
      <w:r w:rsidR="00A60DC9" w:rsidRPr="00697CDF">
        <w:rPr>
          <w:rFonts w:ascii="Times New Roman" w:hAnsi="Times New Roman" w:cs="Times New Roman"/>
          <w:sz w:val="28"/>
          <w:szCs w:val="28"/>
        </w:rPr>
        <w:t xml:space="preserve">та </w:t>
      </w:r>
      <w:r w:rsidR="00DE00F9" w:rsidRPr="00697CDF">
        <w:rPr>
          <w:rFonts w:ascii="Times New Roman" w:hAnsi="Times New Roman" w:cs="Times New Roman"/>
          <w:sz w:val="28"/>
          <w:szCs w:val="28"/>
        </w:rPr>
        <w:t>цивільного законодавства з урахуванням земельного, надрового, водного, лісового та законодавства про охорону навколишнього середовища</w:t>
      </w:r>
      <w:r w:rsidR="000019A0">
        <w:rPr>
          <w:rFonts w:ascii="Times New Roman" w:hAnsi="Times New Roman" w:cs="Times New Roman"/>
          <w:sz w:val="28"/>
          <w:szCs w:val="28"/>
        </w:rPr>
        <w:t xml:space="preserve"> загалом</w:t>
      </w:r>
      <w:r w:rsidR="000C06BE" w:rsidRPr="00697CDF">
        <w:rPr>
          <w:rFonts w:ascii="Times New Roman" w:hAnsi="Times New Roman" w:cs="Times New Roman"/>
          <w:sz w:val="28"/>
          <w:szCs w:val="28"/>
        </w:rPr>
        <w:t xml:space="preserve">, тобто </w:t>
      </w:r>
      <w:r w:rsidR="000C06BE" w:rsidRPr="00697CDF">
        <w:rPr>
          <w:rFonts w:ascii="Times New Roman" w:eastAsia="Times New Roman" w:hAnsi="Times New Roman" w:cs="Times New Roman"/>
          <w:sz w:val="28"/>
          <w:szCs w:val="28"/>
          <w:lang w:eastAsia="uk-UA"/>
        </w:rPr>
        <w:t>Земельного</w:t>
      </w:r>
      <w:r w:rsidR="00541E63" w:rsidRPr="002F6457">
        <w:rPr>
          <w:rFonts w:ascii="Times New Roman" w:eastAsia="Times New Roman" w:hAnsi="Times New Roman" w:cs="Times New Roman"/>
          <w:sz w:val="28"/>
          <w:szCs w:val="28"/>
          <w:lang w:val="ru-RU" w:eastAsia="uk-UA"/>
        </w:rPr>
        <w:t xml:space="preserve"> [5]</w:t>
      </w:r>
      <w:r w:rsidR="000C06BE" w:rsidRPr="00697CDF">
        <w:rPr>
          <w:rFonts w:ascii="Times New Roman" w:eastAsia="Times New Roman" w:hAnsi="Times New Roman" w:cs="Times New Roman"/>
          <w:sz w:val="28"/>
          <w:szCs w:val="28"/>
          <w:lang w:eastAsia="uk-UA"/>
        </w:rPr>
        <w:t>, Водного</w:t>
      </w:r>
      <w:r w:rsidR="00541E63" w:rsidRPr="002F6457">
        <w:rPr>
          <w:rFonts w:ascii="Times New Roman" w:eastAsia="Times New Roman" w:hAnsi="Times New Roman" w:cs="Times New Roman"/>
          <w:sz w:val="28"/>
          <w:szCs w:val="28"/>
          <w:lang w:val="ru-RU" w:eastAsia="uk-UA"/>
        </w:rPr>
        <w:t xml:space="preserve"> [2]</w:t>
      </w:r>
      <w:r w:rsidR="000C06BE" w:rsidRPr="00697CDF">
        <w:rPr>
          <w:rFonts w:ascii="Times New Roman" w:eastAsia="Times New Roman" w:hAnsi="Times New Roman" w:cs="Times New Roman"/>
          <w:sz w:val="28"/>
          <w:szCs w:val="28"/>
          <w:lang w:eastAsia="uk-UA"/>
        </w:rPr>
        <w:t>, Лісового кодексів України</w:t>
      </w:r>
      <w:r w:rsidR="00541E63" w:rsidRPr="002F6457">
        <w:rPr>
          <w:rFonts w:ascii="Times New Roman" w:eastAsia="Times New Roman" w:hAnsi="Times New Roman" w:cs="Times New Roman"/>
          <w:sz w:val="28"/>
          <w:szCs w:val="28"/>
          <w:lang w:val="ru-RU" w:eastAsia="uk-UA"/>
        </w:rPr>
        <w:t xml:space="preserve"> [7]</w:t>
      </w:r>
      <w:r w:rsidR="000C06BE" w:rsidRPr="00697CDF">
        <w:rPr>
          <w:rFonts w:ascii="Times New Roman" w:eastAsia="Times New Roman" w:hAnsi="Times New Roman" w:cs="Times New Roman"/>
          <w:sz w:val="28"/>
          <w:szCs w:val="28"/>
          <w:lang w:eastAsia="uk-UA"/>
        </w:rPr>
        <w:t xml:space="preserve">, Кодексом про надра та Законом України «Про тваринний світ» </w:t>
      </w:r>
      <w:r w:rsidR="001304B9" w:rsidRPr="002F6457">
        <w:rPr>
          <w:rFonts w:ascii="Times New Roman" w:eastAsia="Times New Roman" w:hAnsi="Times New Roman" w:cs="Times New Roman"/>
          <w:sz w:val="28"/>
          <w:szCs w:val="28"/>
          <w:lang w:val="ru-RU" w:eastAsia="uk-UA"/>
        </w:rPr>
        <w:t>[2</w:t>
      </w:r>
      <w:r w:rsidR="002C1B4E">
        <w:rPr>
          <w:rFonts w:ascii="Times New Roman" w:eastAsia="Times New Roman" w:hAnsi="Times New Roman" w:cs="Times New Roman"/>
          <w:sz w:val="28"/>
          <w:szCs w:val="28"/>
          <w:lang w:eastAsia="uk-UA"/>
        </w:rPr>
        <w:t>4</w:t>
      </w:r>
      <w:r w:rsidR="00541E63" w:rsidRPr="002F6457">
        <w:rPr>
          <w:rFonts w:ascii="Times New Roman" w:eastAsia="Times New Roman" w:hAnsi="Times New Roman" w:cs="Times New Roman"/>
          <w:sz w:val="28"/>
          <w:szCs w:val="28"/>
          <w:lang w:val="ru-RU" w:eastAsia="uk-UA"/>
        </w:rPr>
        <w:t xml:space="preserve">], </w:t>
      </w:r>
      <w:r w:rsidR="000C06BE" w:rsidRPr="00697CDF">
        <w:rPr>
          <w:rFonts w:ascii="Times New Roman" w:eastAsia="Times New Roman" w:hAnsi="Times New Roman" w:cs="Times New Roman"/>
          <w:sz w:val="28"/>
          <w:szCs w:val="28"/>
          <w:lang w:eastAsia="uk-UA"/>
        </w:rPr>
        <w:t>Порядок ведення державного обліку в галузі охорони атмосферного повітря від 13.12.2001, Закон України «Про Державний земельний кадастр» від 07.07.2011, Порядок ведення державного водного кадастру від 08.04.1996, Порядок ведення державного лісового кадастру та обліку лісів від 20.12.2007, Порядок державного обліку родовищ, запасів і проявів корисних копалин від 31.01.1995, Порядок ведення державного кадастру тваринного світу від 15.11.1994.</w:t>
      </w:r>
    </w:p>
    <w:p w:rsidR="00023752" w:rsidRPr="00697CDF" w:rsidRDefault="00EA26F2"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У відповідності до наведеного вище законодавства та</w:t>
      </w:r>
      <w:r w:rsidR="00DE00F9" w:rsidRPr="00697CDF">
        <w:rPr>
          <w:rFonts w:ascii="Times New Roman" w:hAnsi="Times New Roman" w:cs="Times New Roman"/>
          <w:sz w:val="28"/>
          <w:szCs w:val="28"/>
        </w:rPr>
        <w:t xml:space="preserve"> для належного правового регулювання використання природних ресурсів</w:t>
      </w:r>
      <w:r w:rsidR="00BF7CF3" w:rsidRPr="00697CDF">
        <w:rPr>
          <w:rFonts w:ascii="Times New Roman" w:hAnsi="Times New Roman" w:cs="Times New Roman"/>
          <w:sz w:val="28"/>
          <w:szCs w:val="28"/>
        </w:rPr>
        <w:t xml:space="preserve"> </w:t>
      </w:r>
      <w:proofErr w:type="spellStart"/>
      <w:r w:rsidR="00BF7CF3" w:rsidRPr="00697CDF">
        <w:rPr>
          <w:rFonts w:ascii="Times New Roman" w:hAnsi="Times New Roman" w:cs="Times New Roman"/>
          <w:sz w:val="28"/>
          <w:szCs w:val="28"/>
        </w:rPr>
        <w:t>суб</w:t>
      </w:r>
      <w:proofErr w:type="spellEnd"/>
      <w:r w:rsidR="00BF7CF3" w:rsidRPr="00697CDF">
        <w:rPr>
          <w:rFonts w:ascii="Times New Roman" w:hAnsi="Times New Roman" w:cs="Times New Roman"/>
          <w:sz w:val="28"/>
          <w:szCs w:val="28"/>
          <w:lang w:val="de-DE"/>
        </w:rPr>
        <w:t>‘</w:t>
      </w:r>
      <w:proofErr w:type="spellStart"/>
      <w:r w:rsidR="00BF7CF3" w:rsidRPr="00697CDF">
        <w:rPr>
          <w:rFonts w:ascii="Times New Roman" w:hAnsi="Times New Roman" w:cs="Times New Roman"/>
          <w:sz w:val="28"/>
          <w:szCs w:val="28"/>
        </w:rPr>
        <w:t>єктами</w:t>
      </w:r>
      <w:proofErr w:type="spellEnd"/>
      <w:r w:rsidR="00BF7CF3" w:rsidRPr="00697CDF">
        <w:rPr>
          <w:rFonts w:ascii="Times New Roman" w:hAnsi="Times New Roman" w:cs="Times New Roman"/>
          <w:sz w:val="28"/>
          <w:szCs w:val="28"/>
        </w:rPr>
        <w:t xml:space="preserve"> господарювання</w:t>
      </w:r>
      <w:r w:rsidR="000019A0">
        <w:rPr>
          <w:rFonts w:ascii="Times New Roman" w:hAnsi="Times New Roman" w:cs="Times New Roman"/>
          <w:sz w:val="28"/>
          <w:szCs w:val="28"/>
        </w:rPr>
        <w:t xml:space="preserve"> на сьогодні</w:t>
      </w:r>
      <w:r w:rsidR="00DE00F9" w:rsidRPr="00697CDF">
        <w:rPr>
          <w:rFonts w:ascii="Times New Roman" w:hAnsi="Times New Roman" w:cs="Times New Roman"/>
          <w:sz w:val="28"/>
          <w:szCs w:val="28"/>
        </w:rPr>
        <w:t xml:space="preserve"> важливим та необхідним є розмежування дії норм </w:t>
      </w:r>
      <w:r w:rsidR="00AE02DF" w:rsidRPr="00697CDF">
        <w:rPr>
          <w:rFonts w:ascii="Times New Roman" w:hAnsi="Times New Roman" w:cs="Times New Roman"/>
          <w:sz w:val="28"/>
          <w:szCs w:val="28"/>
        </w:rPr>
        <w:t xml:space="preserve">господарського </w:t>
      </w:r>
      <w:r w:rsidR="00BF7CF3" w:rsidRPr="00697CDF">
        <w:rPr>
          <w:rFonts w:ascii="Times New Roman" w:hAnsi="Times New Roman" w:cs="Times New Roman"/>
          <w:sz w:val="28"/>
          <w:szCs w:val="28"/>
        </w:rPr>
        <w:t>та спеціального (</w:t>
      </w:r>
      <w:proofErr w:type="spellStart"/>
      <w:r w:rsidR="00BF7CF3" w:rsidRPr="00697CDF">
        <w:rPr>
          <w:rFonts w:ascii="Times New Roman" w:hAnsi="Times New Roman" w:cs="Times New Roman"/>
          <w:sz w:val="28"/>
          <w:szCs w:val="28"/>
        </w:rPr>
        <w:t>поресурсового</w:t>
      </w:r>
      <w:proofErr w:type="spellEnd"/>
      <w:r w:rsidR="00BF7CF3" w:rsidRPr="00697CDF">
        <w:rPr>
          <w:rFonts w:ascii="Times New Roman" w:hAnsi="Times New Roman" w:cs="Times New Roman"/>
          <w:sz w:val="28"/>
          <w:szCs w:val="28"/>
        </w:rPr>
        <w:t xml:space="preserve">) законодавства. </w:t>
      </w:r>
      <w:r w:rsidR="006805D1" w:rsidRPr="00697CDF">
        <w:rPr>
          <w:rFonts w:ascii="Times New Roman" w:hAnsi="Times New Roman" w:cs="Times New Roman"/>
          <w:sz w:val="28"/>
          <w:szCs w:val="28"/>
        </w:rPr>
        <w:t>На нашу думку, т</w:t>
      </w:r>
      <w:r w:rsidR="00BF7CF3" w:rsidRPr="00697CDF">
        <w:rPr>
          <w:rFonts w:ascii="Times New Roman" w:hAnsi="Times New Roman" w:cs="Times New Roman"/>
          <w:sz w:val="28"/>
          <w:szCs w:val="28"/>
        </w:rPr>
        <w:t xml:space="preserve">руднощі у розмежуванні виникають через відсутність точних критеріїв такого розмежування як у </w:t>
      </w:r>
      <w:r w:rsidR="006805D1" w:rsidRPr="00697CDF">
        <w:rPr>
          <w:rFonts w:ascii="Times New Roman" w:hAnsi="Times New Roman" w:cs="Times New Roman"/>
          <w:sz w:val="28"/>
          <w:szCs w:val="28"/>
        </w:rPr>
        <w:t>господарському</w:t>
      </w:r>
      <w:r w:rsidR="00BF7CF3" w:rsidRPr="00697CDF">
        <w:rPr>
          <w:rFonts w:ascii="Times New Roman" w:hAnsi="Times New Roman" w:cs="Times New Roman"/>
          <w:sz w:val="28"/>
          <w:szCs w:val="28"/>
        </w:rPr>
        <w:t xml:space="preserve">, так і у спеціальному законодавстві </w:t>
      </w:r>
      <w:r w:rsidR="00BF7CF3" w:rsidRPr="00697CDF">
        <w:rPr>
          <w:rFonts w:ascii="Times New Roman" w:hAnsi="Times New Roman" w:cs="Times New Roman"/>
          <w:sz w:val="28"/>
          <w:szCs w:val="28"/>
          <w:lang w:val="pl-PL"/>
        </w:rPr>
        <w:t>[</w:t>
      </w:r>
      <w:r w:rsidR="001304B9">
        <w:rPr>
          <w:rFonts w:ascii="Times New Roman" w:hAnsi="Times New Roman" w:cs="Times New Roman"/>
          <w:sz w:val="28"/>
          <w:szCs w:val="28"/>
          <w:lang w:val="pl-PL"/>
        </w:rPr>
        <w:t>7</w:t>
      </w:r>
      <w:r w:rsidR="002C1B4E">
        <w:rPr>
          <w:rFonts w:ascii="Times New Roman" w:hAnsi="Times New Roman" w:cs="Times New Roman"/>
          <w:sz w:val="28"/>
          <w:szCs w:val="28"/>
        </w:rPr>
        <w:t>6</w:t>
      </w:r>
      <w:r w:rsidR="00BF7CF3" w:rsidRPr="00697CDF">
        <w:rPr>
          <w:rFonts w:ascii="Times New Roman" w:hAnsi="Times New Roman" w:cs="Times New Roman"/>
          <w:sz w:val="28"/>
          <w:szCs w:val="28"/>
        </w:rPr>
        <w:t>, с. 168-169</w:t>
      </w:r>
      <w:r w:rsidR="00BF7CF3" w:rsidRPr="00697CDF">
        <w:rPr>
          <w:rFonts w:ascii="Times New Roman" w:hAnsi="Times New Roman" w:cs="Times New Roman"/>
          <w:sz w:val="28"/>
          <w:szCs w:val="28"/>
          <w:lang w:val="pl-PL"/>
        </w:rPr>
        <w:t>]</w:t>
      </w:r>
      <w:r w:rsidR="00BF7CF3" w:rsidRPr="00697CDF">
        <w:rPr>
          <w:rFonts w:ascii="Times New Roman" w:hAnsi="Times New Roman" w:cs="Times New Roman"/>
          <w:sz w:val="28"/>
          <w:szCs w:val="28"/>
        </w:rPr>
        <w:t>.</w:t>
      </w:r>
      <w:r w:rsidR="00D0608A" w:rsidRPr="00697CDF">
        <w:rPr>
          <w:rFonts w:ascii="Times New Roman" w:hAnsi="Times New Roman" w:cs="Times New Roman"/>
          <w:sz w:val="28"/>
          <w:szCs w:val="28"/>
        </w:rPr>
        <w:t xml:space="preserve"> </w:t>
      </w:r>
    </w:p>
    <w:p w:rsidR="00023752" w:rsidRPr="00697CDF" w:rsidRDefault="00974FEF"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Так, </w:t>
      </w:r>
      <w:r w:rsidR="00BB6BED" w:rsidRPr="00697CDF">
        <w:rPr>
          <w:rFonts w:ascii="Times New Roman" w:hAnsi="Times New Roman" w:cs="Times New Roman"/>
          <w:sz w:val="28"/>
          <w:szCs w:val="28"/>
        </w:rPr>
        <w:t>у ст. 1 Господарського кодексу Украї</w:t>
      </w:r>
      <w:r w:rsidR="009217CC">
        <w:rPr>
          <w:rFonts w:ascii="Times New Roman" w:hAnsi="Times New Roman" w:cs="Times New Roman"/>
          <w:sz w:val="28"/>
          <w:szCs w:val="28"/>
        </w:rPr>
        <w:t>ни зазначено, що даний кодекс  «</w:t>
      </w:r>
      <w:r w:rsidR="00BB6BED" w:rsidRPr="00697CDF">
        <w:rPr>
          <w:rFonts w:ascii="Times New Roman" w:hAnsi="Times New Roman" w:cs="Times New Roman"/>
          <w:sz w:val="28"/>
          <w:szCs w:val="28"/>
        </w:rPr>
        <w:t xml:space="preserve"> </w:t>
      </w:r>
      <w:r w:rsidR="00BB6BED" w:rsidRPr="00697CDF">
        <w:rPr>
          <w:rFonts w:ascii="Times New Roman" w:hAnsi="Times New Roman" w:cs="Times New Roman"/>
          <w:sz w:val="28"/>
          <w:szCs w:val="28"/>
          <w:shd w:val="clear" w:color="auto" w:fill="FFFFFF"/>
        </w:rPr>
        <w:t xml:space="preserve">регулює господарські відносини, що виникають у процесі </w:t>
      </w:r>
      <w:r w:rsidR="00BB6BED" w:rsidRPr="00697CDF">
        <w:rPr>
          <w:rFonts w:ascii="Times New Roman" w:hAnsi="Times New Roman" w:cs="Times New Roman"/>
          <w:sz w:val="28"/>
          <w:szCs w:val="28"/>
          <w:shd w:val="clear" w:color="auto" w:fill="FFFFFF"/>
        </w:rPr>
        <w:lastRenderedPageBreak/>
        <w:t xml:space="preserve">організації та здійснення господарської діяльності між суб'єктами господарювання, а також між цими суб'єктами та іншими учасниками відносин у сфері господарювання» </w:t>
      </w:r>
      <w:r w:rsidR="00BB6BED" w:rsidRPr="00697CDF">
        <w:rPr>
          <w:rFonts w:ascii="Times New Roman" w:hAnsi="Times New Roman" w:cs="Times New Roman"/>
          <w:sz w:val="28"/>
          <w:szCs w:val="28"/>
          <w:lang w:val="pl-PL"/>
        </w:rPr>
        <w:t>[</w:t>
      </w:r>
      <w:r w:rsidR="00541E63">
        <w:rPr>
          <w:rFonts w:ascii="Times New Roman" w:hAnsi="Times New Roman" w:cs="Times New Roman"/>
          <w:sz w:val="28"/>
          <w:szCs w:val="28"/>
          <w:lang w:val="pl-PL"/>
        </w:rPr>
        <w:t>3</w:t>
      </w:r>
      <w:r w:rsidR="00BB6BED" w:rsidRPr="00697CDF">
        <w:rPr>
          <w:rFonts w:ascii="Times New Roman" w:hAnsi="Times New Roman" w:cs="Times New Roman"/>
          <w:sz w:val="28"/>
          <w:szCs w:val="28"/>
        </w:rPr>
        <w:t>, ст. 1</w:t>
      </w:r>
      <w:r w:rsidR="00BB6BED" w:rsidRPr="00697CDF">
        <w:rPr>
          <w:rFonts w:ascii="Times New Roman" w:hAnsi="Times New Roman" w:cs="Times New Roman"/>
          <w:sz w:val="28"/>
          <w:szCs w:val="28"/>
          <w:lang w:val="pl-PL"/>
        </w:rPr>
        <w:t>]</w:t>
      </w:r>
      <w:r w:rsidR="00BB6BED" w:rsidRPr="00697CDF">
        <w:rPr>
          <w:rFonts w:ascii="Times New Roman" w:hAnsi="Times New Roman" w:cs="Times New Roman"/>
          <w:sz w:val="28"/>
          <w:szCs w:val="28"/>
        </w:rPr>
        <w:t>. С</w:t>
      </w:r>
      <w:r w:rsidR="00BF7CF3" w:rsidRPr="00697CDF">
        <w:rPr>
          <w:rFonts w:ascii="Times New Roman" w:hAnsi="Times New Roman" w:cs="Times New Roman"/>
          <w:sz w:val="28"/>
          <w:szCs w:val="28"/>
        </w:rPr>
        <w:t xml:space="preserve">т. 9 Цивільного кодексу України </w:t>
      </w:r>
      <w:r w:rsidR="00757300" w:rsidRPr="00697CDF">
        <w:rPr>
          <w:rFonts w:ascii="Times New Roman" w:hAnsi="Times New Roman" w:cs="Times New Roman"/>
          <w:sz w:val="28"/>
          <w:szCs w:val="28"/>
        </w:rPr>
        <w:t xml:space="preserve">пояснює застосування </w:t>
      </w:r>
      <w:r w:rsidR="00BB6BED" w:rsidRPr="00697CDF">
        <w:rPr>
          <w:rFonts w:ascii="Times New Roman" w:hAnsi="Times New Roman" w:cs="Times New Roman"/>
          <w:sz w:val="28"/>
          <w:szCs w:val="28"/>
        </w:rPr>
        <w:t xml:space="preserve">зазначеного </w:t>
      </w:r>
      <w:r w:rsidR="00757300" w:rsidRPr="00697CDF">
        <w:rPr>
          <w:rFonts w:ascii="Times New Roman" w:hAnsi="Times New Roman" w:cs="Times New Roman"/>
          <w:sz w:val="28"/>
          <w:szCs w:val="28"/>
        </w:rPr>
        <w:t xml:space="preserve">кодексу «до </w:t>
      </w:r>
      <w:r w:rsidR="00757300" w:rsidRPr="00697CDF">
        <w:rPr>
          <w:rFonts w:ascii="Times New Roman" w:hAnsi="Times New Roman" w:cs="Times New Roman"/>
          <w:sz w:val="28"/>
          <w:szCs w:val="28"/>
          <w:shd w:val="clear" w:color="auto" w:fill="FFFFFF"/>
        </w:rPr>
        <w:t xml:space="preserve">врегулювання відносин у сферах господарювання, використання природних ресурсів, охорони довкілля …» </w:t>
      </w:r>
      <w:r w:rsidR="00757300" w:rsidRPr="00697CDF">
        <w:rPr>
          <w:rFonts w:ascii="Times New Roman" w:hAnsi="Times New Roman" w:cs="Times New Roman"/>
          <w:sz w:val="28"/>
          <w:szCs w:val="28"/>
          <w:lang w:val="pl-PL"/>
        </w:rPr>
        <w:t>[</w:t>
      </w:r>
      <w:r w:rsidR="00541E63">
        <w:rPr>
          <w:rFonts w:ascii="Times New Roman" w:hAnsi="Times New Roman" w:cs="Times New Roman"/>
          <w:sz w:val="28"/>
          <w:szCs w:val="28"/>
          <w:lang w:val="pl-PL"/>
        </w:rPr>
        <w:t>8</w:t>
      </w:r>
      <w:r w:rsidR="00757300" w:rsidRPr="00697CDF">
        <w:rPr>
          <w:rFonts w:ascii="Times New Roman" w:hAnsi="Times New Roman" w:cs="Times New Roman"/>
          <w:sz w:val="28"/>
          <w:szCs w:val="28"/>
        </w:rPr>
        <w:t>, ст. 9</w:t>
      </w:r>
      <w:r w:rsidR="00757300" w:rsidRPr="00697CDF">
        <w:rPr>
          <w:rFonts w:ascii="Times New Roman" w:hAnsi="Times New Roman" w:cs="Times New Roman"/>
          <w:sz w:val="28"/>
          <w:szCs w:val="28"/>
          <w:lang w:val="pl-PL"/>
        </w:rPr>
        <w:t>]</w:t>
      </w:r>
      <w:r w:rsidR="00757300" w:rsidRPr="00697CDF">
        <w:rPr>
          <w:rFonts w:ascii="Times New Roman" w:hAnsi="Times New Roman" w:cs="Times New Roman"/>
          <w:sz w:val="28"/>
          <w:szCs w:val="28"/>
        </w:rPr>
        <w:t>. Ст. 3 Земельного кодексу України дає роз</w:t>
      </w:r>
      <w:r w:rsidR="00D0608A" w:rsidRPr="00697CDF">
        <w:rPr>
          <w:rFonts w:ascii="Times New Roman" w:hAnsi="Times New Roman" w:cs="Times New Roman"/>
          <w:sz w:val="28"/>
          <w:szCs w:val="28"/>
        </w:rPr>
        <w:t>’</w:t>
      </w:r>
      <w:r w:rsidR="00757300" w:rsidRPr="00697CDF">
        <w:rPr>
          <w:rFonts w:ascii="Times New Roman" w:hAnsi="Times New Roman" w:cs="Times New Roman"/>
          <w:sz w:val="28"/>
          <w:szCs w:val="28"/>
        </w:rPr>
        <w:t xml:space="preserve">яснення, що </w:t>
      </w:r>
      <w:r w:rsidR="000760AF" w:rsidRPr="00697CDF">
        <w:rPr>
          <w:rFonts w:ascii="Times New Roman" w:hAnsi="Times New Roman" w:cs="Times New Roman"/>
          <w:sz w:val="28"/>
          <w:szCs w:val="28"/>
        </w:rPr>
        <w:t>під дію зазначеного кодексу потрапляють усі земельні відносини, які виникли від час в</w:t>
      </w:r>
      <w:r w:rsidR="000760AF" w:rsidRPr="00697CDF">
        <w:rPr>
          <w:rFonts w:ascii="Times New Roman" w:hAnsi="Times New Roman" w:cs="Times New Roman"/>
          <w:sz w:val="28"/>
          <w:szCs w:val="28"/>
          <w:shd w:val="clear" w:color="auto" w:fill="FFFFFF"/>
        </w:rPr>
        <w:t xml:space="preserve">икористанні надр, лісів, вод, а також рослинного і тваринного світу, атмосферного повітря, а також й іншими нормативно-правовими актами про надра, ліси, води, рослинний і тваринний світ, атмосферне повітря </w:t>
      </w:r>
      <w:r w:rsidR="000760AF" w:rsidRPr="00697CDF">
        <w:rPr>
          <w:rFonts w:ascii="Times New Roman" w:hAnsi="Times New Roman" w:cs="Times New Roman"/>
          <w:sz w:val="28"/>
          <w:szCs w:val="28"/>
          <w:lang w:val="pl-PL"/>
        </w:rPr>
        <w:t>[</w:t>
      </w:r>
      <w:r w:rsidR="00541E63">
        <w:rPr>
          <w:rFonts w:ascii="Times New Roman" w:hAnsi="Times New Roman" w:cs="Times New Roman"/>
          <w:sz w:val="28"/>
          <w:szCs w:val="28"/>
          <w:lang w:val="pl-PL"/>
        </w:rPr>
        <w:t>5</w:t>
      </w:r>
      <w:r w:rsidR="000760AF" w:rsidRPr="00697CDF">
        <w:rPr>
          <w:rFonts w:ascii="Times New Roman" w:hAnsi="Times New Roman" w:cs="Times New Roman"/>
          <w:sz w:val="28"/>
          <w:szCs w:val="28"/>
        </w:rPr>
        <w:t>, ст. 3</w:t>
      </w:r>
      <w:r w:rsidR="000760AF" w:rsidRPr="00697CDF">
        <w:rPr>
          <w:rFonts w:ascii="Times New Roman" w:hAnsi="Times New Roman" w:cs="Times New Roman"/>
          <w:sz w:val="28"/>
          <w:szCs w:val="28"/>
          <w:lang w:val="pl-PL"/>
        </w:rPr>
        <w:t>]</w:t>
      </w:r>
      <w:r w:rsidR="000760AF" w:rsidRPr="00697CDF">
        <w:rPr>
          <w:rFonts w:ascii="Times New Roman" w:hAnsi="Times New Roman" w:cs="Times New Roman"/>
          <w:sz w:val="28"/>
          <w:szCs w:val="28"/>
        </w:rPr>
        <w:t xml:space="preserve">. Ряд науковців зверталися до дослідження розмежування дій зазначених кодексів та норм спеціального законодавства в частині використання природних ресурсів </w:t>
      </w:r>
      <w:proofErr w:type="spellStart"/>
      <w:r w:rsidR="000760AF" w:rsidRPr="00697CDF">
        <w:rPr>
          <w:rFonts w:ascii="Times New Roman" w:hAnsi="Times New Roman" w:cs="Times New Roman"/>
          <w:sz w:val="28"/>
          <w:szCs w:val="28"/>
        </w:rPr>
        <w:t>суб</w:t>
      </w:r>
      <w:proofErr w:type="spellEnd"/>
      <w:r w:rsidR="000760AF" w:rsidRPr="00697CDF">
        <w:rPr>
          <w:rFonts w:ascii="Times New Roman" w:hAnsi="Times New Roman" w:cs="Times New Roman"/>
          <w:sz w:val="28"/>
          <w:szCs w:val="28"/>
          <w:lang w:val="de-DE"/>
        </w:rPr>
        <w:t>‘</w:t>
      </w:r>
      <w:proofErr w:type="spellStart"/>
      <w:r w:rsidR="000760AF" w:rsidRPr="00697CDF">
        <w:rPr>
          <w:rFonts w:ascii="Times New Roman" w:hAnsi="Times New Roman" w:cs="Times New Roman"/>
          <w:sz w:val="28"/>
          <w:szCs w:val="28"/>
        </w:rPr>
        <w:t>єктами</w:t>
      </w:r>
      <w:proofErr w:type="spellEnd"/>
      <w:r w:rsidR="000760AF" w:rsidRPr="00697CDF">
        <w:rPr>
          <w:rFonts w:ascii="Times New Roman" w:hAnsi="Times New Roman" w:cs="Times New Roman"/>
          <w:sz w:val="28"/>
          <w:szCs w:val="28"/>
        </w:rPr>
        <w:t xml:space="preserve"> господарювання і довели відсутність такого розмежування </w:t>
      </w:r>
      <w:r w:rsidR="000760AF" w:rsidRPr="00697CDF">
        <w:rPr>
          <w:rFonts w:ascii="Times New Roman" w:hAnsi="Times New Roman" w:cs="Times New Roman"/>
          <w:sz w:val="28"/>
          <w:szCs w:val="28"/>
          <w:lang w:val="pl-PL"/>
        </w:rPr>
        <w:t>[</w:t>
      </w:r>
      <w:r w:rsidR="001304B9">
        <w:rPr>
          <w:rFonts w:ascii="Times New Roman" w:hAnsi="Times New Roman" w:cs="Times New Roman"/>
          <w:sz w:val="28"/>
          <w:szCs w:val="28"/>
          <w:lang w:val="pl-PL"/>
        </w:rPr>
        <w:t>7</w:t>
      </w:r>
      <w:r w:rsidR="002C1B4E">
        <w:rPr>
          <w:rFonts w:ascii="Times New Roman" w:hAnsi="Times New Roman" w:cs="Times New Roman"/>
          <w:sz w:val="28"/>
          <w:szCs w:val="28"/>
        </w:rPr>
        <w:t>6</w:t>
      </w:r>
      <w:r w:rsidR="000760AF" w:rsidRPr="00697CDF">
        <w:rPr>
          <w:rFonts w:ascii="Times New Roman" w:hAnsi="Times New Roman" w:cs="Times New Roman"/>
          <w:sz w:val="28"/>
          <w:szCs w:val="28"/>
        </w:rPr>
        <w:t>, с. 169</w:t>
      </w:r>
      <w:r w:rsidR="000760AF" w:rsidRPr="00697CDF">
        <w:rPr>
          <w:rFonts w:ascii="Times New Roman" w:hAnsi="Times New Roman" w:cs="Times New Roman"/>
          <w:sz w:val="28"/>
          <w:szCs w:val="28"/>
          <w:lang w:val="pl-PL"/>
        </w:rPr>
        <w:t>]</w:t>
      </w:r>
      <w:r w:rsidR="000760AF" w:rsidRPr="00697CDF">
        <w:rPr>
          <w:rFonts w:ascii="Times New Roman" w:hAnsi="Times New Roman" w:cs="Times New Roman"/>
          <w:sz w:val="28"/>
          <w:szCs w:val="28"/>
        </w:rPr>
        <w:t xml:space="preserve">. </w:t>
      </w:r>
      <w:r w:rsidR="00023752" w:rsidRPr="00697CDF">
        <w:rPr>
          <w:rFonts w:ascii="Times New Roman" w:hAnsi="Times New Roman" w:cs="Times New Roman"/>
          <w:sz w:val="28"/>
          <w:szCs w:val="28"/>
        </w:rPr>
        <w:t xml:space="preserve">Проте є посилання на </w:t>
      </w:r>
      <w:proofErr w:type="spellStart"/>
      <w:r w:rsidR="00023752" w:rsidRPr="00697CDF">
        <w:rPr>
          <w:rFonts w:ascii="Times New Roman" w:hAnsi="Times New Roman" w:cs="Times New Roman"/>
          <w:sz w:val="28"/>
          <w:szCs w:val="28"/>
        </w:rPr>
        <w:t>приорітитність</w:t>
      </w:r>
      <w:proofErr w:type="spellEnd"/>
      <w:r w:rsidR="00023752" w:rsidRPr="00697CDF">
        <w:rPr>
          <w:rFonts w:ascii="Times New Roman" w:hAnsi="Times New Roman" w:cs="Times New Roman"/>
          <w:sz w:val="28"/>
          <w:szCs w:val="28"/>
        </w:rPr>
        <w:t xml:space="preserve"> застосування даних нормативних актів при регулюванні використання природних ресурсів </w:t>
      </w:r>
      <w:proofErr w:type="spellStart"/>
      <w:r w:rsidR="00023752" w:rsidRPr="00697CDF">
        <w:rPr>
          <w:rFonts w:ascii="Times New Roman" w:hAnsi="Times New Roman" w:cs="Times New Roman"/>
          <w:sz w:val="28"/>
          <w:szCs w:val="28"/>
        </w:rPr>
        <w:t>суб</w:t>
      </w:r>
      <w:proofErr w:type="spellEnd"/>
      <w:r w:rsidR="00023752" w:rsidRPr="00697CDF">
        <w:rPr>
          <w:rFonts w:ascii="Times New Roman" w:hAnsi="Times New Roman" w:cs="Times New Roman"/>
          <w:sz w:val="28"/>
          <w:szCs w:val="28"/>
          <w:lang w:val="de-DE"/>
        </w:rPr>
        <w:t>‘</w:t>
      </w:r>
      <w:proofErr w:type="spellStart"/>
      <w:r w:rsidR="00023752" w:rsidRPr="00697CDF">
        <w:rPr>
          <w:rFonts w:ascii="Times New Roman" w:hAnsi="Times New Roman" w:cs="Times New Roman"/>
          <w:sz w:val="28"/>
          <w:szCs w:val="28"/>
        </w:rPr>
        <w:t>єктами</w:t>
      </w:r>
      <w:proofErr w:type="spellEnd"/>
      <w:r w:rsidR="00023752" w:rsidRPr="00697CDF">
        <w:rPr>
          <w:rFonts w:ascii="Times New Roman" w:hAnsi="Times New Roman" w:cs="Times New Roman"/>
          <w:sz w:val="28"/>
          <w:szCs w:val="28"/>
        </w:rPr>
        <w:t xml:space="preserve"> господарювання. Так, В. </w:t>
      </w:r>
      <w:proofErr w:type="spellStart"/>
      <w:r w:rsidR="00023752" w:rsidRPr="00697CDF">
        <w:rPr>
          <w:rFonts w:ascii="Times New Roman" w:hAnsi="Times New Roman" w:cs="Times New Roman"/>
          <w:sz w:val="28"/>
          <w:szCs w:val="28"/>
        </w:rPr>
        <w:t>Семків</w:t>
      </w:r>
      <w:proofErr w:type="spellEnd"/>
      <w:r w:rsidR="00023752" w:rsidRPr="00697CDF">
        <w:rPr>
          <w:rFonts w:ascii="Times New Roman" w:hAnsi="Times New Roman" w:cs="Times New Roman"/>
          <w:sz w:val="28"/>
          <w:szCs w:val="28"/>
        </w:rPr>
        <w:t xml:space="preserve"> наводить приклад: «що норми земельного законодавства, будучи спеціальними по відношенню до норм </w:t>
      </w:r>
      <w:r w:rsidR="00BB6BED" w:rsidRPr="002F6457">
        <w:rPr>
          <w:rFonts w:ascii="Times New Roman" w:hAnsi="Times New Roman" w:cs="Times New Roman"/>
          <w:sz w:val="28"/>
          <w:szCs w:val="28"/>
          <w:lang w:val="ru-RU"/>
        </w:rPr>
        <w:t>[</w:t>
      </w:r>
      <w:r w:rsidR="00BB6BED" w:rsidRPr="00697CDF">
        <w:rPr>
          <w:rFonts w:ascii="Times New Roman" w:hAnsi="Times New Roman" w:cs="Times New Roman"/>
          <w:sz w:val="28"/>
          <w:szCs w:val="28"/>
        </w:rPr>
        <w:t>Господарського</w:t>
      </w:r>
      <w:r w:rsidR="00BB6BED" w:rsidRPr="002F6457">
        <w:rPr>
          <w:rFonts w:ascii="Times New Roman" w:hAnsi="Times New Roman" w:cs="Times New Roman"/>
          <w:sz w:val="28"/>
          <w:szCs w:val="28"/>
          <w:lang w:val="ru-RU"/>
        </w:rPr>
        <w:t xml:space="preserve">] … </w:t>
      </w:r>
      <w:r w:rsidR="00023752" w:rsidRPr="00697CDF">
        <w:rPr>
          <w:rFonts w:ascii="Times New Roman" w:hAnsi="Times New Roman" w:cs="Times New Roman"/>
          <w:sz w:val="28"/>
          <w:szCs w:val="28"/>
        </w:rPr>
        <w:t xml:space="preserve">кодексу України і пріоритетними у використанні в той же час будуть загальними по відношенню до норм нормативно-правових актів про надра, ліси води, рослинний і тваринний світ, атмосферне повітря в частині об’єктивно існуючого взаємозв’язку природних об’єктів із землею. При виникненні колізій між нормами загальними та спеціальними – безумовну першість у використанні мають останні» </w:t>
      </w:r>
      <w:r w:rsidR="00023752" w:rsidRPr="00697CDF">
        <w:rPr>
          <w:rFonts w:ascii="Times New Roman" w:hAnsi="Times New Roman" w:cs="Times New Roman"/>
          <w:sz w:val="28"/>
          <w:szCs w:val="28"/>
          <w:lang w:val="pl-PL"/>
        </w:rPr>
        <w:t>[</w:t>
      </w:r>
      <w:r w:rsidR="001304B9">
        <w:rPr>
          <w:rFonts w:ascii="Times New Roman" w:hAnsi="Times New Roman" w:cs="Times New Roman"/>
          <w:sz w:val="28"/>
          <w:szCs w:val="28"/>
          <w:lang w:val="pl-PL"/>
        </w:rPr>
        <w:t>7</w:t>
      </w:r>
      <w:r w:rsidR="002C1B4E">
        <w:rPr>
          <w:rFonts w:ascii="Times New Roman" w:hAnsi="Times New Roman" w:cs="Times New Roman"/>
          <w:sz w:val="28"/>
          <w:szCs w:val="28"/>
        </w:rPr>
        <w:t>6</w:t>
      </w:r>
      <w:r w:rsidR="00023752" w:rsidRPr="00697CDF">
        <w:rPr>
          <w:rFonts w:ascii="Times New Roman" w:hAnsi="Times New Roman" w:cs="Times New Roman"/>
          <w:sz w:val="28"/>
          <w:szCs w:val="28"/>
        </w:rPr>
        <w:t>, с. 170</w:t>
      </w:r>
      <w:r w:rsidR="00023752" w:rsidRPr="00697CDF">
        <w:rPr>
          <w:rFonts w:ascii="Times New Roman" w:hAnsi="Times New Roman" w:cs="Times New Roman"/>
          <w:sz w:val="28"/>
          <w:szCs w:val="28"/>
          <w:lang w:val="pl-PL"/>
        </w:rPr>
        <w:t>]</w:t>
      </w:r>
      <w:r w:rsidR="00056D77" w:rsidRPr="00697CDF">
        <w:rPr>
          <w:rFonts w:ascii="Times New Roman" w:hAnsi="Times New Roman" w:cs="Times New Roman"/>
          <w:sz w:val="28"/>
          <w:szCs w:val="28"/>
        </w:rPr>
        <w:t xml:space="preserve">. Суперечки та дискусії виникають </w:t>
      </w:r>
      <w:r w:rsidR="00970AB5" w:rsidRPr="00697CDF">
        <w:rPr>
          <w:rFonts w:ascii="Times New Roman" w:hAnsi="Times New Roman" w:cs="Times New Roman"/>
          <w:sz w:val="28"/>
          <w:szCs w:val="28"/>
        </w:rPr>
        <w:t xml:space="preserve">під час визначення пріоритетності цивільного, земельного та іншого спеціального </w:t>
      </w:r>
      <w:proofErr w:type="spellStart"/>
      <w:r w:rsidR="00970AB5" w:rsidRPr="00697CDF">
        <w:rPr>
          <w:rFonts w:ascii="Times New Roman" w:hAnsi="Times New Roman" w:cs="Times New Roman"/>
          <w:sz w:val="28"/>
          <w:szCs w:val="28"/>
        </w:rPr>
        <w:t>поресурсового</w:t>
      </w:r>
      <w:proofErr w:type="spellEnd"/>
      <w:r w:rsidR="00970AB5" w:rsidRPr="00697CDF">
        <w:rPr>
          <w:rFonts w:ascii="Times New Roman" w:hAnsi="Times New Roman" w:cs="Times New Roman"/>
          <w:sz w:val="28"/>
          <w:szCs w:val="28"/>
        </w:rPr>
        <w:t xml:space="preserve"> законодавства. Проте за умови, коли виникають специфічні ситуації з природокористування </w:t>
      </w:r>
      <w:proofErr w:type="spellStart"/>
      <w:r w:rsidR="00970AB5" w:rsidRPr="00697CDF">
        <w:rPr>
          <w:rFonts w:ascii="Times New Roman" w:hAnsi="Times New Roman" w:cs="Times New Roman"/>
          <w:sz w:val="28"/>
          <w:szCs w:val="28"/>
        </w:rPr>
        <w:t>суб</w:t>
      </w:r>
      <w:proofErr w:type="spellEnd"/>
      <w:r w:rsidR="00970AB5" w:rsidRPr="00697CDF">
        <w:rPr>
          <w:rFonts w:ascii="Times New Roman" w:hAnsi="Times New Roman" w:cs="Times New Roman"/>
          <w:sz w:val="28"/>
          <w:szCs w:val="28"/>
          <w:lang w:val="ru-RU"/>
        </w:rPr>
        <w:t>’</w:t>
      </w:r>
      <w:proofErr w:type="spellStart"/>
      <w:r w:rsidR="00970AB5" w:rsidRPr="00697CDF">
        <w:rPr>
          <w:rFonts w:ascii="Times New Roman" w:hAnsi="Times New Roman" w:cs="Times New Roman"/>
          <w:sz w:val="28"/>
          <w:szCs w:val="28"/>
        </w:rPr>
        <w:t>єктами</w:t>
      </w:r>
      <w:proofErr w:type="spellEnd"/>
      <w:r w:rsidR="00970AB5" w:rsidRPr="00697CDF">
        <w:rPr>
          <w:rFonts w:ascii="Times New Roman" w:hAnsi="Times New Roman" w:cs="Times New Roman"/>
          <w:sz w:val="28"/>
          <w:szCs w:val="28"/>
        </w:rPr>
        <w:t xml:space="preserve"> господарювання, які не</w:t>
      </w:r>
      <w:r w:rsidR="009D3957" w:rsidRPr="002F6457">
        <w:rPr>
          <w:rFonts w:ascii="Times New Roman" w:hAnsi="Times New Roman" w:cs="Times New Roman"/>
          <w:sz w:val="28"/>
          <w:szCs w:val="28"/>
          <w:lang w:val="ru-RU"/>
        </w:rPr>
        <w:t xml:space="preserve"> </w:t>
      </w:r>
      <w:r w:rsidR="009D3957">
        <w:rPr>
          <w:rFonts w:ascii="Times New Roman" w:hAnsi="Times New Roman" w:cs="Times New Roman"/>
          <w:sz w:val="28"/>
          <w:szCs w:val="28"/>
        </w:rPr>
        <w:t xml:space="preserve">вирішуються </w:t>
      </w:r>
      <w:proofErr w:type="spellStart"/>
      <w:r w:rsidR="00970AB5" w:rsidRPr="00697CDF">
        <w:rPr>
          <w:rFonts w:ascii="Times New Roman" w:hAnsi="Times New Roman" w:cs="Times New Roman"/>
          <w:sz w:val="28"/>
          <w:szCs w:val="28"/>
        </w:rPr>
        <w:t>спецільним</w:t>
      </w:r>
      <w:proofErr w:type="spellEnd"/>
      <w:r w:rsidR="00970AB5" w:rsidRPr="00697CDF">
        <w:rPr>
          <w:rFonts w:ascii="Times New Roman" w:hAnsi="Times New Roman" w:cs="Times New Roman"/>
          <w:sz w:val="28"/>
          <w:szCs w:val="28"/>
        </w:rPr>
        <w:t xml:space="preserve"> законодавством, </w:t>
      </w:r>
      <w:proofErr w:type="spellStart"/>
      <w:r w:rsidR="00970AB5" w:rsidRPr="00697CDF">
        <w:rPr>
          <w:rFonts w:ascii="Times New Roman" w:hAnsi="Times New Roman" w:cs="Times New Roman"/>
          <w:sz w:val="28"/>
          <w:szCs w:val="28"/>
        </w:rPr>
        <w:t>приориітет</w:t>
      </w:r>
      <w:proofErr w:type="spellEnd"/>
      <w:r w:rsidR="00970AB5" w:rsidRPr="00697CDF">
        <w:rPr>
          <w:rFonts w:ascii="Times New Roman" w:hAnsi="Times New Roman" w:cs="Times New Roman"/>
          <w:sz w:val="28"/>
          <w:szCs w:val="28"/>
        </w:rPr>
        <w:t xml:space="preserve"> </w:t>
      </w:r>
      <w:r w:rsidR="009D3957">
        <w:rPr>
          <w:rFonts w:ascii="Times New Roman" w:hAnsi="Times New Roman" w:cs="Times New Roman"/>
          <w:sz w:val="28"/>
          <w:szCs w:val="28"/>
        </w:rPr>
        <w:t xml:space="preserve">в такому випадку </w:t>
      </w:r>
      <w:r w:rsidR="00970AB5" w:rsidRPr="00697CDF">
        <w:rPr>
          <w:rFonts w:ascii="Times New Roman" w:hAnsi="Times New Roman" w:cs="Times New Roman"/>
          <w:sz w:val="28"/>
          <w:szCs w:val="28"/>
        </w:rPr>
        <w:t xml:space="preserve">завжди буде віддаватися нормам Цивільного кодексу.  </w:t>
      </w:r>
    </w:p>
    <w:p w:rsidR="00DB718F" w:rsidRPr="00697CDF" w:rsidRDefault="00DB718F" w:rsidP="00991771">
      <w:pPr>
        <w:spacing w:line="360" w:lineRule="auto"/>
        <w:ind w:right="0" w:firstLine="709"/>
        <w:jc w:val="both"/>
        <w:rPr>
          <w:rFonts w:ascii="Times New Roman" w:hAnsi="Times New Roman" w:cs="Times New Roman"/>
          <w:sz w:val="28"/>
          <w:szCs w:val="28"/>
          <w:shd w:val="clear" w:color="auto" w:fill="FFFFFF"/>
        </w:rPr>
      </w:pPr>
      <w:r w:rsidRPr="00697CDF">
        <w:rPr>
          <w:rFonts w:ascii="Times New Roman" w:hAnsi="Times New Roman" w:cs="Times New Roman"/>
          <w:sz w:val="28"/>
          <w:szCs w:val="28"/>
        </w:rPr>
        <w:lastRenderedPageBreak/>
        <w:t>Відповідно до Конституції України</w:t>
      </w:r>
      <w:r w:rsidR="009D3957">
        <w:rPr>
          <w:rFonts w:ascii="Times New Roman" w:hAnsi="Times New Roman" w:cs="Times New Roman"/>
          <w:sz w:val="28"/>
          <w:szCs w:val="28"/>
        </w:rPr>
        <w:t xml:space="preserve"> </w:t>
      </w:r>
      <w:r w:rsidR="009D3957">
        <w:rPr>
          <w:rFonts w:ascii="Times New Roman" w:hAnsi="Times New Roman" w:cs="Times New Roman"/>
          <w:sz w:val="28"/>
          <w:szCs w:val="28"/>
          <w:lang w:val="de-DE"/>
        </w:rPr>
        <w:t>[1]</w:t>
      </w:r>
      <w:r w:rsidRPr="00697CDF">
        <w:rPr>
          <w:rFonts w:ascii="Times New Roman" w:hAnsi="Times New Roman" w:cs="Times New Roman"/>
          <w:sz w:val="28"/>
          <w:szCs w:val="28"/>
        </w:rPr>
        <w:t xml:space="preserve"> та ст. 148 Господарського кодексу України з</w:t>
      </w:r>
      <w:r w:rsidRPr="00697CDF">
        <w:rPr>
          <w:rFonts w:ascii="Times New Roman" w:hAnsi="Times New Roman" w:cs="Times New Roman"/>
          <w:sz w:val="28"/>
          <w:szCs w:val="28"/>
          <w:shd w:val="clear" w:color="auto" w:fill="FFFFFF"/>
        </w:rPr>
        <w:t xml:space="preserve">емля, її надра, атмосферне повітря, водні та інші природні ресурси, що знаходяться в межах території України, природні ресурси її континентального шельфу, виключної (морської) економічної зони є об'єктами права власності Українського народу </w:t>
      </w:r>
      <w:r w:rsidR="00AD092E" w:rsidRPr="00697CDF">
        <w:rPr>
          <w:rFonts w:ascii="Times New Roman" w:hAnsi="Times New Roman" w:cs="Times New Roman"/>
          <w:sz w:val="28"/>
          <w:szCs w:val="28"/>
          <w:shd w:val="clear" w:color="auto" w:fill="FFFFFF"/>
        </w:rPr>
        <w:t>[</w:t>
      </w:r>
      <w:r w:rsidR="00541E63" w:rsidRPr="002F6457">
        <w:rPr>
          <w:rFonts w:ascii="Times New Roman" w:hAnsi="Times New Roman" w:cs="Times New Roman"/>
          <w:sz w:val="28"/>
          <w:szCs w:val="28"/>
          <w:shd w:val="clear" w:color="auto" w:fill="FFFFFF"/>
        </w:rPr>
        <w:t>3</w:t>
      </w:r>
      <w:r w:rsidRPr="00697CDF">
        <w:rPr>
          <w:rFonts w:ascii="Times New Roman" w:hAnsi="Times New Roman" w:cs="Times New Roman"/>
          <w:sz w:val="28"/>
          <w:szCs w:val="28"/>
          <w:shd w:val="clear" w:color="auto" w:fill="FFFFFF"/>
        </w:rPr>
        <w:t>, ст.148</w:t>
      </w:r>
      <w:r w:rsidR="00AD092E" w:rsidRPr="00697CDF">
        <w:rPr>
          <w:rFonts w:ascii="Times New Roman" w:hAnsi="Times New Roman" w:cs="Times New Roman"/>
          <w:sz w:val="28"/>
          <w:szCs w:val="28"/>
          <w:shd w:val="clear" w:color="auto" w:fill="FFFFFF"/>
        </w:rPr>
        <w:t>]</w:t>
      </w:r>
      <w:r w:rsidRPr="00697CDF">
        <w:rPr>
          <w:rFonts w:ascii="Times New Roman" w:hAnsi="Times New Roman" w:cs="Times New Roman"/>
          <w:sz w:val="28"/>
          <w:szCs w:val="28"/>
          <w:shd w:val="clear" w:color="auto" w:fill="FFFFFF"/>
        </w:rPr>
        <w:t>. </w:t>
      </w:r>
      <w:r w:rsidRPr="00697CDF">
        <w:rPr>
          <w:rFonts w:ascii="Times New Roman" w:hAnsi="Times New Roman" w:cs="Times New Roman"/>
          <w:sz w:val="28"/>
          <w:szCs w:val="28"/>
        </w:rPr>
        <w:t xml:space="preserve"> </w:t>
      </w:r>
      <w:r w:rsidR="00993E85" w:rsidRPr="00697CDF">
        <w:rPr>
          <w:rFonts w:ascii="Times New Roman" w:hAnsi="Times New Roman" w:cs="Times New Roman"/>
          <w:sz w:val="28"/>
          <w:szCs w:val="28"/>
        </w:rPr>
        <w:t xml:space="preserve">Треба відмітити, що земля перебуває під </w:t>
      </w:r>
      <w:r w:rsidR="00BB6BED" w:rsidRPr="00697CDF">
        <w:rPr>
          <w:rFonts w:ascii="Times New Roman" w:hAnsi="Times New Roman" w:cs="Times New Roman"/>
          <w:sz w:val="28"/>
          <w:szCs w:val="28"/>
          <w:shd w:val="clear" w:color="auto" w:fill="FFFFFF"/>
        </w:rPr>
        <w:t>спеціальною</w:t>
      </w:r>
      <w:r w:rsidR="00993E85" w:rsidRPr="00697CDF">
        <w:rPr>
          <w:rFonts w:ascii="Times New Roman" w:hAnsi="Times New Roman" w:cs="Times New Roman"/>
          <w:sz w:val="28"/>
          <w:szCs w:val="28"/>
          <w:shd w:val="clear" w:color="auto" w:fill="FFFFFF"/>
        </w:rPr>
        <w:t xml:space="preserve"> охороною держави.</w:t>
      </w:r>
      <w:r w:rsidR="000B41F0" w:rsidRPr="00697CDF">
        <w:rPr>
          <w:rFonts w:ascii="Times New Roman" w:hAnsi="Times New Roman" w:cs="Times New Roman"/>
          <w:sz w:val="28"/>
          <w:szCs w:val="28"/>
          <w:shd w:val="clear" w:color="auto" w:fill="FFFFFF"/>
        </w:rPr>
        <w:t xml:space="preserve"> </w:t>
      </w:r>
      <w:r w:rsidR="00BB6BED" w:rsidRPr="00697CDF">
        <w:rPr>
          <w:rFonts w:ascii="Times New Roman" w:hAnsi="Times New Roman" w:cs="Times New Roman"/>
          <w:sz w:val="28"/>
          <w:szCs w:val="28"/>
          <w:shd w:val="clear" w:color="auto" w:fill="FFFFFF"/>
        </w:rPr>
        <w:t>Держава гарантує п</w:t>
      </w:r>
      <w:r w:rsidR="00F1669A" w:rsidRPr="00697CDF">
        <w:rPr>
          <w:rFonts w:ascii="Times New Roman" w:hAnsi="Times New Roman" w:cs="Times New Roman"/>
          <w:sz w:val="28"/>
          <w:szCs w:val="28"/>
          <w:shd w:val="clear" w:color="auto" w:fill="FFFFFF"/>
        </w:rPr>
        <w:t xml:space="preserve">раво власності на землю. </w:t>
      </w:r>
      <w:r w:rsidR="00BB6BED" w:rsidRPr="00697CDF">
        <w:rPr>
          <w:rFonts w:ascii="Times New Roman" w:hAnsi="Times New Roman" w:cs="Times New Roman"/>
          <w:sz w:val="28"/>
          <w:szCs w:val="28"/>
          <w:shd w:val="clear" w:color="auto" w:fill="FFFFFF"/>
        </w:rPr>
        <w:t xml:space="preserve">Зазначене </w:t>
      </w:r>
      <w:r w:rsidR="00F1669A" w:rsidRPr="00697CDF">
        <w:rPr>
          <w:rFonts w:ascii="Times New Roman" w:hAnsi="Times New Roman" w:cs="Times New Roman"/>
          <w:sz w:val="28"/>
          <w:szCs w:val="28"/>
          <w:shd w:val="clear" w:color="auto" w:fill="FFFFFF"/>
        </w:rPr>
        <w:t xml:space="preserve">право набувається і реалізується громадянами, юридичними особами та державою відповідно до Земельного кодексу України та інших законів. </w:t>
      </w:r>
    </w:p>
    <w:p w:rsidR="00F1669A" w:rsidRPr="00697CDF" w:rsidRDefault="00F1669A" w:rsidP="00991771">
      <w:pPr>
        <w:spacing w:line="360" w:lineRule="auto"/>
        <w:ind w:right="0" w:firstLine="709"/>
        <w:jc w:val="both"/>
        <w:rPr>
          <w:rFonts w:ascii="Times New Roman" w:hAnsi="Times New Roman" w:cs="Times New Roman"/>
          <w:bCs/>
          <w:sz w:val="28"/>
          <w:szCs w:val="28"/>
          <w:shd w:val="clear" w:color="auto" w:fill="FFFFFF"/>
        </w:rPr>
      </w:pPr>
      <w:r w:rsidRPr="00697CDF">
        <w:rPr>
          <w:rFonts w:ascii="Times New Roman" w:hAnsi="Times New Roman" w:cs="Times New Roman"/>
          <w:sz w:val="28"/>
          <w:szCs w:val="28"/>
          <w:shd w:val="clear" w:color="auto" w:fill="FFFFFF"/>
        </w:rPr>
        <w:t xml:space="preserve">Правовий режим використання </w:t>
      </w:r>
      <w:r w:rsidR="00AD092E" w:rsidRPr="00697CDF">
        <w:rPr>
          <w:rFonts w:ascii="Times New Roman" w:hAnsi="Times New Roman" w:cs="Times New Roman"/>
          <w:sz w:val="28"/>
          <w:szCs w:val="28"/>
          <w:shd w:val="clear" w:color="auto" w:fill="FFFFFF"/>
        </w:rPr>
        <w:t xml:space="preserve">таких </w:t>
      </w:r>
      <w:r w:rsidRPr="00697CDF">
        <w:rPr>
          <w:rFonts w:ascii="Times New Roman" w:hAnsi="Times New Roman" w:cs="Times New Roman"/>
          <w:sz w:val="28"/>
          <w:szCs w:val="28"/>
          <w:shd w:val="clear" w:color="auto" w:fill="FFFFFF"/>
        </w:rPr>
        <w:t>природних ресурсів</w:t>
      </w:r>
      <w:r w:rsidR="00AD092E" w:rsidRPr="00697CDF">
        <w:rPr>
          <w:rFonts w:ascii="Times New Roman" w:hAnsi="Times New Roman" w:cs="Times New Roman"/>
          <w:sz w:val="28"/>
          <w:szCs w:val="28"/>
          <w:shd w:val="clear" w:color="auto" w:fill="FFFFFF"/>
        </w:rPr>
        <w:t xml:space="preserve"> як землі</w:t>
      </w:r>
      <w:r w:rsidRPr="00697CDF">
        <w:rPr>
          <w:rFonts w:ascii="Times New Roman" w:hAnsi="Times New Roman" w:cs="Times New Roman"/>
          <w:sz w:val="28"/>
          <w:szCs w:val="28"/>
          <w:shd w:val="clear" w:color="auto" w:fill="FFFFFF"/>
        </w:rPr>
        <w:t>, вод</w:t>
      </w:r>
      <w:r w:rsidR="00AD092E" w:rsidRPr="00697CDF">
        <w:rPr>
          <w:rFonts w:ascii="Times New Roman" w:hAnsi="Times New Roman" w:cs="Times New Roman"/>
          <w:sz w:val="28"/>
          <w:szCs w:val="28"/>
          <w:shd w:val="clear" w:color="auto" w:fill="FFFFFF"/>
        </w:rPr>
        <w:t>и</w:t>
      </w:r>
      <w:r w:rsidRPr="00697CDF">
        <w:rPr>
          <w:rFonts w:ascii="Times New Roman" w:hAnsi="Times New Roman" w:cs="Times New Roman"/>
          <w:sz w:val="28"/>
          <w:szCs w:val="28"/>
          <w:shd w:val="clear" w:color="auto" w:fill="FFFFFF"/>
        </w:rPr>
        <w:t>, ліс</w:t>
      </w:r>
      <w:r w:rsidR="00AD092E" w:rsidRPr="00697CDF">
        <w:rPr>
          <w:rFonts w:ascii="Times New Roman" w:hAnsi="Times New Roman" w:cs="Times New Roman"/>
          <w:sz w:val="28"/>
          <w:szCs w:val="28"/>
          <w:shd w:val="clear" w:color="auto" w:fill="FFFFFF"/>
        </w:rPr>
        <w:t>ів</w:t>
      </w:r>
      <w:r w:rsidRPr="00697CDF">
        <w:rPr>
          <w:rFonts w:ascii="Times New Roman" w:hAnsi="Times New Roman" w:cs="Times New Roman"/>
          <w:sz w:val="28"/>
          <w:szCs w:val="28"/>
          <w:shd w:val="clear" w:color="auto" w:fill="FFFFFF"/>
        </w:rPr>
        <w:t>, надр, атмосферного повітря, тваринного світу встановлюється законами</w:t>
      </w:r>
      <w:r w:rsidR="00AD092E" w:rsidRPr="00697CDF">
        <w:rPr>
          <w:rFonts w:ascii="Times New Roman" w:hAnsi="Times New Roman" w:cs="Times New Roman"/>
          <w:sz w:val="28"/>
          <w:szCs w:val="28"/>
          <w:shd w:val="clear" w:color="auto" w:fill="FFFFFF"/>
        </w:rPr>
        <w:t xml:space="preserve"> України</w:t>
      </w:r>
      <w:r w:rsidRPr="00697CDF">
        <w:rPr>
          <w:rFonts w:ascii="Times New Roman" w:hAnsi="Times New Roman" w:cs="Times New Roman"/>
          <w:sz w:val="28"/>
          <w:szCs w:val="28"/>
          <w:shd w:val="clear" w:color="auto" w:fill="FFFFFF"/>
        </w:rPr>
        <w:t>. Крім того</w:t>
      </w:r>
      <w:r w:rsidR="00162F4E">
        <w:rPr>
          <w:rFonts w:ascii="Times New Roman" w:hAnsi="Times New Roman" w:cs="Times New Roman"/>
          <w:sz w:val="28"/>
          <w:szCs w:val="28"/>
          <w:shd w:val="clear" w:color="auto" w:fill="FFFFFF"/>
        </w:rPr>
        <w:t>,</w:t>
      </w:r>
      <w:r w:rsidRPr="00697CDF">
        <w:rPr>
          <w:rFonts w:ascii="Times New Roman" w:hAnsi="Times New Roman" w:cs="Times New Roman"/>
          <w:sz w:val="28"/>
          <w:szCs w:val="28"/>
          <w:shd w:val="clear" w:color="auto" w:fill="FFFFFF"/>
        </w:rPr>
        <w:t xml:space="preserve"> окреме законодавство </w:t>
      </w:r>
      <w:proofErr w:type="spellStart"/>
      <w:r w:rsidRPr="00697CDF">
        <w:rPr>
          <w:rFonts w:ascii="Times New Roman" w:hAnsi="Times New Roman" w:cs="Times New Roman"/>
          <w:sz w:val="28"/>
          <w:szCs w:val="28"/>
          <w:shd w:val="clear" w:color="auto" w:fill="FFFFFF"/>
        </w:rPr>
        <w:t>реулює</w:t>
      </w:r>
      <w:proofErr w:type="spellEnd"/>
      <w:r w:rsidRPr="00697CDF">
        <w:rPr>
          <w:rFonts w:ascii="Times New Roman" w:hAnsi="Times New Roman" w:cs="Times New Roman"/>
          <w:sz w:val="28"/>
          <w:szCs w:val="28"/>
          <w:shd w:val="clear" w:color="auto" w:fill="FFFFFF"/>
        </w:rPr>
        <w:t xml:space="preserve"> порядок  надання природних ресурсів суб'єктам господарю</w:t>
      </w:r>
      <w:r w:rsidR="00AD092E" w:rsidRPr="00697CDF">
        <w:rPr>
          <w:rFonts w:ascii="Times New Roman" w:hAnsi="Times New Roman" w:cs="Times New Roman"/>
          <w:sz w:val="28"/>
          <w:szCs w:val="28"/>
          <w:shd w:val="clear" w:color="auto" w:fill="FFFFFF"/>
        </w:rPr>
        <w:t xml:space="preserve">вання для використання або придбання їх </w:t>
      </w:r>
      <w:r w:rsidRPr="00697CDF">
        <w:rPr>
          <w:rFonts w:ascii="Times New Roman" w:hAnsi="Times New Roman" w:cs="Times New Roman"/>
          <w:sz w:val="28"/>
          <w:szCs w:val="28"/>
          <w:shd w:val="clear" w:color="auto" w:fill="FFFFFF"/>
        </w:rPr>
        <w:t>у власність.</w:t>
      </w:r>
      <w:r w:rsidR="005A0CDF" w:rsidRPr="00697CDF">
        <w:rPr>
          <w:rFonts w:ascii="Times New Roman" w:hAnsi="Times New Roman" w:cs="Times New Roman"/>
          <w:sz w:val="28"/>
          <w:szCs w:val="28"/>
          <w:shd w:val="clear" w:color="auto" w:fill="FFFFFF"/>
        </w:rPr>
        <w:t xml:space="preserve"> Так, у ст. 38 Закону України </w:t>
      </w:r>
      <w:r w:rsidR="00BA05B1" w:rsidRPr="00697CDF">
        <w:rPr>
          <w:rFonts w:ascii="Times New Roman" w:hAnsi="Times New Roman" w:cs="Times New Roman"/>
          <w:sz w:val="28"/>
          <w:szCs w:val="28"/>
          <w:shd w:val="clear" w:color="auto" w:fill="FFFFFF"/>
        </w:rPr>
        <w:t>«П</w:t>
      </w:r>
      <w:r w:rsidR="005A0CDF" w:rsidRPr="00697CDF">
        <w:rPr>
          <w:rFonts w:ascii="Times New Roman" w:hAnsi="Times New Roman" w:cs="Times New Roman"/>
          <w:sz w:val="28"/>
          <w:szCs w:val="28"/>
          <w:shd w:val="clear" w:color="auto" w:fill="FFFFFF"/>
        </w:rPr>
        <w:t>ро о</w:t>
      </w:r>
      <w:r w:rsidR="005A0CDF" w:rsidRPr="00697CDF">
        <w:rPr>
          <w:rFonts w:ascii="Times New Roman" w:hAnsi="Times New Roman" w:cs="Times New Roman"/>
          <w:bCs/>
          <w:sz w:val="28"/>
          <w:szCs w:val="28"/>
          <w:shd w:val="clear" w:color="auto" w:fill="FFFFFF"/>
        </w:rPr>
        <w:t>хорону навколишнього природного середовища</w:t>
      </w:r>
      <w:r w:rsidR="00BA05B1" w:rsidRPr="00697CDF">
        <w:rPr>
          <w:rFonts w:ascii="Times New Roman" w:hAnsi="Times New Roman" w:cs="Times New Roman"/>
          <w:bCs/>
          <w:sz w:val="28"/>
          <w:szCs w:val="28"/>
          <w:shd w:val="clear" w:color="auto" w:fill="FFFFFF"/>
        </w:rPr>
        <w:t>» визначено, що «в</w:t>
      </w:r>
      <w:r w:rsidR="00BA05B1" w:rsidRPr="00697CDF">
        <w:rPr>
          <w:rFonts w:ascii="Times New Roman" w:hAnsi="Times New Roman" w:cs="Times New Roman"/>
          <w:sz w:val="28"/>
          <w:szCs w:val="28"/>
          <w:shd w:val="clear" w:color="auto" w:fill="FFFFFF"/>
        </w:rPr>
        <w:t xml:space="preserve"> порядку спеціального використання природних ресурсів громадянам, підприємствам, установам і організаціям надаються у володіння, користування або оренду природні ресурси на підставі спеціальних дозволів, зареєстрованих у встановленому порядку, за плату для здійснення виробничої та іншої діяльності, а у випадках, передбачених законодавством України, - на пільгових умовах</w:t>
      </w:r>
      <w:r w:rsidR="00AD092E" w:rsidRPr="00697CDF">
        <w:rPr>
          <w:rFonts w:ascii="Times New Roman" w:hAnsi="Times New Roman" w:cs="Times New Roman"/>
          <w:sz w:val="28"/>
          <w:szCs w:val="28"/>
          <w:shd w:val="clear" w:color="auto" w:fill="FFFFFF"/>
        </w:rPr>
        <w:t>»</w:t>
      </w:r>
      <w:r w:rsidR="00AD092E" w:rsidRPr="00697CDF">
        <w:rPr>
          <w:rFonts w:ascii="Times New Roman" w:hAnsi="Times New Roman" w:cs="Times New Roman"/>
          <w:sz w:val="28"/>
          <w:szCs w:val="28"/>
          <w:shd w:val="clear" w:color="auto" w:fill="FFFFFF"/>
          <w:lang w:val="ru-RU"/>
        </w:rPr>
        <w:t xml:space="preserve"> [</w:t>
      </w:r>
      <w:r w:rsidR="00251FD4">
        <w:rPr>
          <w:rFonts w:ascii="Times New Roman" w:hAnsi="Times New Roman" w:cs="Times New Roman"/>
          <w:sz w:val="28"/>
          <w:szCs w:val="28"/>
          <w:shd w:val="clear" w:color="auto" w:fill="FFFFFF"/>
          <w:lang w:val="ru-RU"/>
        </w:rPr>
        <w:t>2</w:t>
      </w:r>
      <w:r w:rsidR="002C1B4E">
        <w:rPr>
          <w:rFonts w:ascii="Times New Roman" w:hAnsi="Times New Roman" w:cs="Times New Roman"/>
          <w:sz w:val="28"/>
          <w:szCs w:val="28"/>
          <w:shd w:val="clear" w:color="auto" w:fill="FFFFFF"/>
          <w:lang w:val="ru-RU"/>
        </w:rPr>
        <w:t>1</w:t>
      </w:r>
      <w:r w:rsidR="00AD092E" w:rsidRPr="00697CDF">
        <w:rPr>
          <w:rFonts w:ascii="Times New Roman" w:hAnsi="Times New Roman" w:cs="Times New Roman"/>
          <w:sz w:val="28"/>
          <w:szCs w:val="28"/>
          <w:shd w:val="clear" w:color="auto" w:fill="FFFFFF"/>
        </w:rPr>
        <w:t>, ст.38</w:t>
      </w:r>
      <w:r w:rsidR="00AD092E" w:rsidRPr="00697CDF">
        <w:rPr>
          <w:rFonts w:ascii="Times New Roman" w:hAnsi="Times New Roman" w:cs="Times New Roman"/>
          <w:sz w:val="28"/>
          <w:szCs w:val="28"/>
          <w:shd w:val="clear" w:color="auto" w:fill="FFFFFF"/>
          <w:lang w:val="ru-RU"/>
        </w:rPr>
        <w:t>]</w:t>
      </w:r>
      <w:r w:rsidR="00AD092E" w:rsidRPr="00697CDF">
        <w:rPr>
          <w:rFonts w:ascii="Times New Roman" w:hAnsi="Times New Roman" w:cs="Times New Roman"/>
          <w:sz w:val="28"/>
          <w:szCs w:val="28"/>
          <w:shd w:val="clear" w:color="auto" w:fill="FFFFFF"/>
        </w:rPr>
        <w:t>. </w:t>
      </w:r>
      <w:r w:rsidR="00AD092E" w:rsidRPr="00697CDF">
        <w:rPr>
          <w:rFonts w:ascii="Times New Roman" w:hAnsi="Times New Roman" w:cs="Times New Roman"/>
          <w:sz w:val="28"/>
          <w:szCs w:val="28"/>
        </w:rPr>
        <w:t xml:space="preserve"> </w:t>
      </w:r>
      <w:r w:rsidR="00AD092E" w:rsidRPr="00697CDF">
        <w:rPr>
          <w:rFonts w:ascii="Times New Roman" w:hAnsi="Times New Roman" w:cs="Times New Roman"/>
          <w:sz w:val="28"/>
          <w:szCs w:val="28"/>
          <w:shd w:val="clear" w:color="auto" w:fill="FFFFFF"/>
        </w:rPr>
        <w:t xml:space="preserve"> </w:t>
      </w:r>
      <w:r w:rsidR="005A0CDF" w:rsidRPr="00697CDF">
        <w:rPr>
          <w:rFonts w:ascii="Times New Roman" w:hAnsi="Times New Roman" w:cs="Times New Roman"/>
          <w:bCs/>
          <w:sz w:val="28"/>
          <w:szCs w:val="28"/>
          <w:shd w:val="clear" w:color="auto" w:fill="FFFFFF"/>
        </w:rPr>
        <w:t xml:space="preserve"> </w:t>
      </w:r>
    </w:p>
    <w:p w:rsidR="005A0CDF" w:rsidRPr="00697CDF" w:rsidRDefault="00AD092E" w:rsidP="00991771">
      <w:pPr>
        <w:tabs>
          <w:tab w:val="left" w:pos="2356"/>
        </w:tabs>
        <w:spacing w:line="360" w:lineRule="auto"/>
        <w:ind w:right="0" w:firstLine="709"/>
        <w:jc w:val="both"/>
        <w:rPr>
          <w:rFonts w:ascii="Times New Roman" w:hAnsi="Times New Roman" w:cs="Times New Roman"/>
          <w:bCs/>
          <w:sz w:val="28"/>
          <w:szCs w:val="28"/>
          <w:shd w:val="clear" w:color="auto" w:fill="FFFFFF"/>
          <w:lang w:val="ru-RU"/>
        </w:rPr>
      </w:pPr>
      <w:r w:rsidRPr="00697CDF">
        <w:rPr>
          <w:rFonts w:ascii="Times New Roman" w:hAnsi="Times New Roman" w:cs="Times New Roman"/>
          <w:sz w:val="28"/>
          <w:szCs w:val="28"/>
        </w:rPr>
        <w:t>Спеціальне в</w:t>
      </w:r>
      <w:r w:rsidR="00096EAA" w:rsidRPr="00697CDF">
        <w:rPr>
          <w:rFonts w:ascii="Times New Roman" w:hAnsi="Times New Roman" w:cs="Times New Roman"/>
          <w:sz w:val="28"/>
          <w:szCs w:val="28"/>
        </w:rPr>
        <w:t xml:space="preserve">икористання природних ресурсів </w:t>
      </w:r>
      <w:proofErr w:type="spellStart"/>
      <w:r w:rsidRPr="00697CDF">
        <w:rPr>
          <w:rFonts w:ascii="Times New Roman" w:hAnsi="Times New Roman" w:cs="Times New Roman"/>
          <w:sz w:val="28"/>
          <w:szCs w:val="28"/>
        </w:rPr>
        <w:t>суб</w:t>
      </w:r>
      <w:proofErr w:type="spellEnd"/>
      <w:r w:rsidRPr="00697CDF">
        <w:rPr>
          <w:rFonts w:ascii="Times New Roman" w:hAnsi="Times New Roman" w:cs="Times New Roman"/>
          <w:sz w:val="28"/>
          <w:szCs w:val="28"/>
          <w:lang w:val="de-DE"/>
        </w:rPr>
        <w:t>‘</w:t>
      </w:r>
      <w:proofErr w:type="spellStart"/>
      <w:r w:rsidRPr="00697CDF">
        <w:rPr>
          <w:rFonts w:ascii="Times New Roman" w:hAnsi="Times New Roman" w:cs="Times New Roman"/>
          <w:sz w:val="28"/>
          <w:szCs w:val="28"/>
        </w:rPr>
        <w:t>єктами</w:t>
      </w:r>
      <w:proofErr w:type="spellEnd"/>
      <w:r w:rsidRPr="00697CDF">
        <w:rPr>
          <w:rFonts w:ascii="Times New Roman" w:hAnsi="Times New Roman" w:cs="Times New Roman"/>
          <w:sz w:val="28"/>
          <w:szCs w:val="28"/>
        </w:rPr>
        <w:t xml:space="preserve"> господа</w:t>
      </w:r>
      <w:r w:rsidR="00096EAA" w:rsidRPr="00697CDF">
        <w:rPr>
          <w:rFonts w:ascii="Times New Roman" w:hAnsi="Times New Roman" w:cs="Times New Roman"/>
          <w:sz w:val="28"/>
          <w:szCs w:val="28"/>
        </w:rPr>
        <w:t>-</w:t>
      </w:r>
      <w:proofErr w:type="spellStart"/>
      <w:r w:rsidRPr="00697CDF">
        <w:rPr>
          <w:rFonts w:ascii="Times New Roman" w:hAnsi="Times New Roman" w:cs="Times New Roman"/>
          <w:sz w:val="28"/>
          <w:szCs w:val="28"/>
        </w:rPr>
        <w:t>рювання</w:t>
      </w:r>
      <w:proofErr w:type="spellEnd"/>
      <w:r w:rsidRPr="00697CDF">
        <w:rPr>
          <w:rFonts w:ascii="Times New Roman" w:hAnsi="Times New Roman" w:cs="Times New Roman"/>
          <w:sz w:val="28"/>
          <w:szCs w:val="28"/>
        </w:rPr>
        <w:t xml:space="preserve"> (</w:t>
      </w:r>
      <w:r w:rsidR="005A0CDF" w:rsidRPr="00697CDF">
        <w:rPr>
          <w:rFonts w:ascii="Times New Roman" w:hAnsi="Times New Roman" w:cs="Times New Roman"/>
          <w:sz w:val="28"/>
          <w:szCs w:val="28"/>
          <w:shd w:val="clear" w:color="auto" w:fill="FFFFFF"/>
        </w:rPr>
        <w:t>громадянам</w:t>
      </w:r>
      <w:r w:rsidRPr="00697CDF">
        <w:rPr>
          <w:rFonts w:ascii="Times New Roman" w:hAnsi="Times New Roman" w:cs="Times New Roman"/>
          <w:sz w:val="28"/>
          <w:szCs w:val="28"/>
          <w:shd w:val="clear" w:color="auto" w:fill="FFFFFF"/>
        </w:rPr>
        <w:t>и</w:t>
      </w:r>
      <w:r w:rsidR="005A0CDF" w:rsidRPr="00697CDF">
        <w:rPr>
          <w:rFonts w:ascii="Times New Roman" w:hAnsi="Times New Roman" w:cs="Times New Roman"/>
          <w:sz w:val="28"/>
          <w:szCs w:val="28"/>
          <w:shd w:val="clear" w:color="auto" w:fill="FFFFFF"/>
        </w:rPr>
        <w:t>, підприємствам</w:t>
      </w:r>
      <w:r w:rsidRPr="00697CDF">
        <w:rPr>
          <w:rFonts w:ascii="Times New Roman" w:hAnsi="Times New Roman" w:cs="Times New Roman"/>
          <w:sz w:val="28"/>
          <w:szCs w:val="28"/>
          <w:shd w:val="clear" w:color="auto" w:fill="FFFFFF"/>
        </w:rPr>
        <w:t>и</w:t>
      </w:r>
      <w:r w:rsidR="005A0CDF" w:rsidRPr="00697CDF">
        <w:rPr>
          <w:rFonts w:ascii="Times New Roman" w:hAnsi="Times New Roman" w:cs="Times New Roman"/>
          <w:sz w:val="28"/>
          <w:szCs w:val="28"/>
          <w:shd w:val="clear" w:color="auto" w:fill="FFFFFF"/>
        </w:rPr>
        <w:t>, установам</w:t>
      </w:r>
      <w:r w:rsidRPr="00697CDF">
        <w:rPr>
          <w:rFonts w:ascii="Times New Roman" w:hAnsi="Times New Roman" w:cs="Times New Roman"/>
          <w:sz w:val="28"/>
          <w:szCs w:val="28"/>
          <w:shd w:val="clear" w:color="auto" w:fill="FFFFFF"/>
        </w:rPr>
        <w:t>и</w:t>
      </w:r>
      <w:r w:rsidR="005A0CDF" w:rsidRPr="00697CDF">
        <w:rPr>
          <w:rFonts w:ascii="Times New Roman" w:hAnsi="Times New Roman" w:cs="Times New Roman"/>
          <w:sz w:val="28"/>
          <w:szCs w:val="28"/>
          <w:shd w:val="clear" w:color="auto" w:fill="FFFFFF"/>
        </w:rPr>
        <w:t xml:space="preserve"> і організаціям</w:t>
      </w:r>
      <w:r w:rsidRPr="00697CDF">
        <w:rPr>
          <w:rFonts w:ascii="Times New Roman" w:hAnsi="Times New Roman" w:cs="Times New Roman"/>
          <w:sz w:val="28"/>
          <w:szCs w:val="28"/>
          <w:shd w:val="clear" w:color="auto" w:fill="FFFFFF"/>
        </w:rPr>
        <w:t xml:space="preserve">и) відбувається шляхом надання зазначених вище ресурсів </w:t>
      </w:r>
      <w:r w:rsidR="005A0CDF" w:rsidRPr="00697CDF">
        <w:rPr>
          <w:rFonts w:ascii="Times New Roman" w:hAnsi="Times New Roman" w:cs="Times New Roman"/>
          <w:sz w:val="28"/>
          <w:szCs w:val="28"/>
          <w:shd w:val="clear" w:color="auto" w:fill="FFFFFF"/>
        </w:rPr>
        <w:t xml:space="preserve">у володіння, користування або оренду на підставі спеціальних дозволів, зареєстрованих у встановленому порядку, за плату для здійснення виробничої та іншої діяльності, </w:t>
      </w:r>
      <w:r w:rsidRPr="00697CDF">
        <w:rPr>
          <w:rFonts w:ascii="Times New Roman" w:hAnsi="Times New Roman" w:cs="Times New Roman"/>
          <w:sz w:val="28"/>
          <w:szCs w:val="28"/>
          <w:shd w:val="clear" w:color="auto" w:fill="FFFFFF"/>
        </w:rPr>
        <w:t xml:space="preserve">або на пільгових умовах - </w:t>
      </w:r>
      <w:r w:rsidR="005A0CDF" w:rsidRPr="00697CDF">
        <w:rPr>
          <w:rFonts w:ascii="Times New Roman" w:hAnsi="Times New Roman" w:cs="Times New Roman"/>
          <w:sz w:val="28"/>
          <w:szCs w:val="28"/>
          <w:shd w:val="clear" w:color="auto" w:fill="FFFFFF"/>
        </w:rPr>
        <w:t>у випадках, пере</w:t>
      </w:r>
      <w:r w:rsidRPr="00697CDF">
        <w:rPr>
          <w:rFonts w:ascii="Times New Roman" w:hAnsi="Times New Roman" w:cs="Times New Roman"/>
          <w:sz w:val="28"/>
          <w:szCs w:val="28"/>
          <w:shd w:val="clear" w:color="auto" w:fill="FFFFFF"/>
        </w:rPr>
        <w:t xml:space="preserve">дбачених законодавством України </w:t>
      </w:r>
      <w:r w:rsidRPr="00697CDF">
        <w:rPr>
          <w:rFonts w:ascii="Times New Roman" w:hAnsi="Times New Roman" w:cs="Times New Roman"/>
          <w:sz w:val="28"/>
          <w:szCs w:val="28"/>
          <w:shd w:val="clear" w:color="auto" w:fill="FFFFFF"/>
          <w:lang w:val="ru-RU"/>
        </w:rPr>
        <w:t>[</w:t>
      </w:r>
      <w:r w:rsidR="00251FD4">
        <w:rPr>
          <w:rFonts w:ascii="Times New Roman" w:hAnsi="Times New Roman" w:cs="Times New Roman"/>
          <w:sz w:val="28"/>
          <w:szCs w:val="28"/>
          <w:shd w:val="clear" w:color="auto" w:fill="FFFFFF"/>
          <w:lang w:val="ru-RU"/>
        </w:rPr>
        <w:t>2</w:t>
      </w:r>
      <w:r w:rsidR="002C1B4E">
        <w:rPr>
          <w:rFonts w:ascii="Times New Roman" w:hAnsi="Times New Roman" w:cs="Times New Roman"/>
          <w:sz w:val="28"/>
          <w:szCs w:val="28"/>
          <w:shd w:val="clear" w:color="auto" w:fill="FFFFFF"/>
          <w:lang w:val="ru-RU"/>
        </w:rPr>
        <w:t>1</w:t>
      </w:r>
      <w:r w:rsidRPr="00697CDF">
        <w:rPr>
          <w:rFonts w:ascii="Times New Roman" w:hAnsi="Times New Roman" w:cs="Times New Roman"/>
          <w:sz w:val="28"/>
          <w:szCs w:val="28"/>
          <w:shd w:val="clear" w:color="auto" w:fill="FFFFFF"/>
        </w:rPr>
        <w:t>, ст.38</w:t>
      </w:r>
      <w:r w:rsidRPr="00697CDF">
        <w:rPr>
          <w:rFonts w:ascii="Times New Roman" w:hAnsi="Times New Roman" w:cs="Times New Roman"/>
          <w:sz w:val="28"/>
          <w:szCs w:val="28"/>
          <w:shd w:val="clear" w:color="auto" w:fill="FFFFFF"/>
          <w:lang w:val="ru-RU"/>
        </w:rPr>
        <w:t>]</w:t>
      </w:r>
      <w:r w:rsidRPr="00697CDF">
        <w:rPr>
          <w:rFonts w:ascii="Times New Roman" w:hAnsi="Times New Roman" w:cs="Times New Roman"/>
          <w:sz w:val="28"/>
          <w:szCs w:val="28"/>
          <w:shd w:val="clear" w:color="auto" w:fill="FFFFFF"/>
        </w:rPr>
        <w:t>. </w:t>
      </w:r>
      <w:r w:rsidRPr="00697CDF">
        <w:rPr>
          <w:rFonts w:ascii="Times New Roman" w:hAnsi="Times New Roman" w:cs="Times New Roman"/>
          <w:sz w:val="28"/>
          <w:szCs w:val="28"/>
        </w:rPr>
        <w:t xml:space="preserve"> </w:t>
      </w:r>
      <w:r w:rsidRPr="00697CDF">
        <w:rPr>
          <w:rFonts w:ascii="Times New Roman" w:hAnsi="Times New Roman" w:cs="Times New Roman"/>
          <w:sz w:val="28"/>
          <w:szCs w:val="28"/>
          <w:shd w:val="clear" w:color="auto" w:fill="FFFFFF"/>
        </w:rPr>
        <w:t xml:space="preserve"> </w:t>
      </w:r>
      <w:r w:rsidRPr="00697CDF">
        <w:rPr>
          <w:rFonts w:ascii="Times New Roman" w:hAnsi="Times New Roman" w:cs="Times New Roman"/>
          <w:bCs/>
          <w:sz w:val="28"/>
          <w:szCs w:val="28"/>
          <w:shd w:val="clear" w:color="auto" w:fill="FFFFFF"/>
        </w:rPr>
        <w:t xml:space="preserve"> </w:t>
      </w:r>
    </w:p>
    <w:p w:rsidR="00AD092E" w:rsidRPr="00697CDF" w:rsidRDefault="00096EAA" w:rsidP="00991771">
      <w:pPr>
        <w:tabs>
          <w:tab w:val="left" w:pos="2356"/>
        </w:tabs>
        <w:spacing w:line="360" w:lineRule="auto"/>
        <w:ind w:right="0" w:firstLine="709"/>
        <w:jc w:val="both"/>
        <w:rPr>
          <w:rFonts w:ascii="Times New Roman" w:hAnsi="Times New Roman" w:cs="Times New Roman"/>
          <w:sz w:val="28"/>
          <w:szCs w:val="28"/>
          <w:shd w:val="clear" w:color="auto" w:fill="FFFFFF"/>
        </w:rPr>
      </w:pPr>
      <w:r w:rsidRPr="00697CDF">
        <w:rPr>
          <w:rFonts w:ascii="Times New Roman" w:hAnsi="Times New Roman" w:cs="Times New Roman"/>
          <w:sz w:val="28"/>
          <w:szCs w:val="28"/>
          <w:shd w:val="clear" w:color="auto" w:fill="FFFFFF"/>
        </w:rPr>
        <w:lastRenderedPageBreak/>
        <w:t xml:space="preserve">Статтею 152 Господарського кодексу </w:t>
      </w:r>
      <w:r w:rsidR="00173DC3" w:rsidRPr="00697CDF">
        <w:rPr>
          <w:rFonts w:ascii="Times New Roman" w:hAnsi="Times New Roman" w:cs="Times New Roman"/>
          <w:sz w:val="28"/>
          <w:szCs w:val="28"/>
          <w:shd w:val="clear" w:color="auto" w:fill="FFFFFF"/>
        </w:rPr>
        <w:t xml:space="preserve">України </w:t>
      </w:r>
      <w:r w:rsidRPr="00697CDF">
        <w:rPr>
          <w:rFonts w:ascii="Times New Roman" w:hAnsi="Times New Roman" w:cs="Times New Roman"/>
          <w:sz w:val="28"/>
          <w:szCs w:val="28"/>
          <w:shd w:val="clear" w:color="auto" w:fill="FFFFFF"/>
        </w:rPr>
        <w:t xml:space="preserve">закріплено права </w:t>
      </w:r>
      <w:proofErr w:type="spellStart"/>
      <w:r w:rsidRPr="00697CDF">
        <w:rPr>
          <w:rFonts w:ascii="Times New Roman" w:hAnsi="Times New Roman" w:cs="Times New Roman"/>
          <w:sz w:val="28"/>
          <w:szCs w:val="28"/>
        </w:rPr>
        <w:t>суб</w:t>
      </w:r>
      <w:proofErr w:type="spellEnd"/>
      <w:r w:rsidRPr="00697CDF">
        <w:rPr>
          <w:rFonts w:ascii="Times New Roman" w:hAnsi="Times New Roman" w:cs="Times New Roman"/>
          <w:sz w:val="28"/>
          <w:szCs w:val="28"/>
          <w:lang w:val="de-DE"/>
        </w:rPr>
        <w:t>‘</w:t>
      </w:r>
      <w:proofErr w:type="spellStart"/>
      <w:r w:rsidRPr="00697CDF">
        <w:rPr>
          <w:rFonts w:ascii="Times New Roman" w:hAnsi="Times New Roman" w:cs="Times New Roman"/>
          <w:sz w:val="28"/>
          <w:szCs w:val="28"/>
        </w:rPr>
        <w:t>єктів</w:t>
      </w:r>
      <w:proofErr w:type="spellEnd"/>
      <w:r w:rsidRPr="00697CDF">
        <w:rPr>
          <w:rFonts w:ascii="Times New Roman" w:hAnsi="Times New Roman" w:cs="Times New Roman"/>
          <w:sz w:val="28"/>
          <w:szCs w:val="28"/>
        </w:rPr>
        <w:t xml:space="preserve"> господарювання</w:t>
      </w:r>
      <w:r w:rsidRPr="00697CDF">
        <w:rPr>
          <w:rFonts w:ascii="Times New Roman" w:hAnsi="Times New Roman" w:cs="Times New Roman"/>
          <w:sz w:val="28"/>
          <w:szCs w:val="28"/>
          <w:shd w:val="clear" w:color="auto" w:fill="FFFFFF"/>
        </w:rPr>
        <w:t xml:space="preserve"> щодо використання природних ресурсів у своїй діяльності. Це право на: </w:t>
      </w:r>
    </w:p>
    <w:p w:rsidR="00096EAA" w:rsidRPr="00697CDF" w:rsidRDefault="00096EAA" w:rsidP="00991771">
      <w:pPr>
        <w:tabs>
          <w:tab w:val="left" w:pos="2356"/>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shd w:val="clear" w:color="auto" w:fill="FFFFFF"/>
        </w:rPr>
        <w:t>- використання к</w:t>
      </w:r>
      <w:r w:rsidRPr="00697CDF">
        <w:rPr>
          <w:rFonts w:ascii="Times New Roman" w:hAnsi="Times New Roman" w:cs="Times New Roman"/>
          <w:sz w:val="28"/>
          <w:szCs w:val="28"/>
        </w:rPr>
        <w:t xml:space="preserve">орисних властивостей отриманих </w:t>
      </w:r>
      <w:r w:rsidR="00173DC3" w:rsidRPr="00697CDF">
        <w:rPr>
          <w:rFonts w:ascii="Times New Roman" w:hAnsi="Times New Roman" w:cs="Times New Roman"/>
          <w:sz w:val="28"/>
          <w:szCs w:val="28"/>
        </w:rPr>
        <w:t xml:space="preserve">у користування </w:t>
      </w:r>
      <w:r w:rsidRPr="00697CDF">
        <w:rPr>
          <w:rFonts w:ascii="Times New Roman" w:hAnsi="Times New Roman" w:cs="Times New Roman"/>
          <w:sz w:val="28"/>
          <w:szCs w:val="28"/>
        </w:rPr>
        <w:t>природних ресурсів;</w:t>
      </w:r>
    </w:p>
    <w:p w:rsidR="00D47327" w:rsidRPr="00697CDF" w:rsidRDefault="00096EAA" w:rsidP="00991771">
      <w:pPr>
        <w:tabs>
          <w:tab w:val="left" w:pos="2356"/>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w:t>
      </w:r>
      <w:bookmarkStart w:id="6" w:name="n1137"/>
      <w:bookmarkEnd w:id="6"/>
      <w:r w:rsidRPr="00697CDF">
        <w:rPr>
          <w:rFonts w:ascii="Times New Roman" w:hAnsi="Times New Roman" w:cs="Times New Roman"/>
          <w:sz w:val="28"/>
          <w:szCs w:val="28"/>
        </w:rPr>
        <w:t xml:space="preserve">використання </w:t>
      </w:r>
      <w:r w:rsidR="00D47327" w:rsidRPr="00697CDF">
        <w:rPr>
          <w:rFonts w:ascii="Times New Roman" w:hAnsi="Times New Roman" w:cs="Times New Roman"/>
          <w:sz w:val="28"/>
          <w:szCs w:val="28"/>
        </w:rPr>
        <w:t xml:space="preserve">корисних копалини місцевого значення, водних об'єктів, лісових ресурсів, що знаходяться на наданій йому земельній ділянці для </w:t>
      </w:r>
      <w:r w:rsidRPr="00697CDF">
        <w:rPr>
          <w:rFonts w:ascii="Times New Roman" w:hAnsi="Times New Roman" w:cs="Times New Roman"/>
          <w:sz w:val="28"/>
          <w:szCs w:val="28"/>
        </w:rPr>
        <w:t xml:space="preserve">господарських потреб </w:t>
      </w:r>
      <w:r w:rsidR="00D47327" w:rsidRPr="00697CDF">
        <w:rPr>
          <w:rFonts w:ascii="Times New Roman" w:hAnsi="Times New Roman" w:cs="Times New Roman"/>
          <w:sz w:val="28"/>
          <w:szCs w:val="28"/>
        </w:rPr>
        <w:t>та відповідно до діючого законодавства;</w:t>
      </w:r>
    </w:p>
    <w:p w:rsidR="00096EAA" w:rsidRPr="00697CDF" w:rsidRDefault="00D47327" w:rsidP="00991771">
      <w:pPr>
        <w:tabs>
          <w:tab w:val="left" w:pos="2356"/>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одержання </w:t>
      </w:r>
      <w:r w:rsidR="00096EAA" w:rsidRPr="00697CDF">
        <w:rPr>
          <w:rFonts w:ascii="Times New Roman" w:hAnsi="Times New Roman" w:cs="Times New Roman"/>
          <w:sz w:val="28"/>
          <w:szCs w:val="28"/>
        </w:rPr>
        <w:t>доход</w:t>
      </w:r>
      <w:r w:rsidRPr="00697CDF">
        <w:rPr>
          <w:rFonts w:ascii="Times New Roman" w:hAnsi="Times New Roman" w:cs="Times New Roman"/>
          <w:sz w:val="28"/>
          <w:szCs w:val="28"/>
        </w:rPr>
        <w:t>ів</w:t>
      </w:r>
      <w:r w:rsidR="00096EAA" w:rsidRPr="00697CDF">
        <w:rPr>
          <w:rFonts w:ascii="Times New Roman" w:hAnsi="Times New Roman" w:cs="Times New Roman"/>
          <w:sz w:val="28"/>
          <w:szCs w:val="28"/>
        </w:rPr>
        <w:t xml:space="preserve"> </w:t>
      </w:r>
      <w:r w:rsidRPr="00697CDF">
        <w:rPr>
          <w:rFonts w:ascii="Times New Roman" w:hAnsi="Times New Roman" w:cs="Times New Roman"/>
          <w:sz w:val="28"/>
          <w:szCs w:val="28"/>
        </w:rPr>
        <w:t xml:space="preserve">за </w:t>
      </w:r>
      <w:r w:rsidR="00096EAA" w:rsidRPr="00697CDF">
        <w:rPr>
          <w:rFonts w:ascii="Times New Roman" w:hAnsi="Times New Roman" w:cs="Times New Roman"/>
          <w:sz w:val="28"/>
          <w:szCs w:val="28"/>
        </w:rPr>
        <w:t>результат</w:t>
      </w:r>
      <w:r w:rsidRPr="00697CDF">
        <w:rPr>
          <w:rFonts w:ascii="Times New Roman" w:hAnsi="Times New Roman" w:cs="Times New Roman"/>
          <w:sz w:val="28"/>
          <w:szCs w:val="28"/>
        </w:rPr>
        <w:t xml:space="preserve">ами </w:t>
      </w:r>
      <w:r w:rsidR="00096EAA" w:rsidRPr="00697CDF">
        <w:rPr>
          <w:rFonts w:ascii="Times New Roman" w:hAnsi="Times New Roman" w:cs="Times New Roman"/>
          <w:sz w:val="28"/>
          <w:szCs w:val="28"/>
        </w:rPr>
        <w:t xml:space="preserve">господарської діяльності, </w:t>
      </w:r>
      <w:r w:rsidRPr="00697CDF">
        <w:rPr>
          <w:rFonts w:ascii="Times New Roman" w:hAnsi="Times New Roman" w:cs="Times New Roman"/>
          <w:sz w:val="28"/>
          <w:szCs w:val="28"/>
        </w:rPr>
        <w:t xml:space="preserve">що </w:t>
      </w:r>
      <w:r w:rsidR="00096EAA" w:rsidRPr="00697CDF">
        <w:rPr>
          <w:rFonts w:ascii="Times New Roman" w:hAnsi="Times New Roman" w:cs="Times New Roman"/>
          <w:sz w:val="28"/>
          <w:szCs w:val="28"/>
        </w:rPr>
        <w:t>пов'язан</w:t>
      </w:r>
      <w:r w:rsidRPr="00697CDF">
        <w:rPr>
          <w:rFonts w:ascii="Times New Roman" w:hAnsi="Times New Roman" w:cs="Times New Roman"/>
          <w:sz w:val="28"/>
          <w:szCs w:val="28"/>
        </w:rPr>
        <w:t xml:space="preserve">а </w:t>
      </w:r>
      <w:r w:rsidR="00096EAA" w:rsidRPr="00697CDF">
        <w:rPr>
          <w:rFonts w:ascii="Times New Roman" w:hAnsi="Times New Roman" w:cs="Times New Roman"/>
          <w:sz w:val="28"/>
          <w:szCs w:val="28"/>
        </w:rPr>
        <w:t>з використанням природних ресурсів;</w:t>
      </w:r>
    </w:p>
    <w:p w:rsidR="00096EAA" w:rsidRPr="00697CDF" w:rsidRDefault="00D47327" w:rsidP="00991771">
      <w:pPr>
        <w:tabs>
          <w:tab w:val="left" w:pos="2356"/>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отримання </w:t>
      </w:r>
      <w:bookmarkStart w:id="7" w:name="n1139"/>
      <w:bookmarkEnd w:id="7"/>
      <w:r w:rsidR="00096EAA" w:rsidRPr="00697CDF">
        <w:rPr>
          <w:rFonts w:ascii="Times New Roman" w:hAnsi="Times New Roman" w:cs="Times New Roman"/>
          <w:sz w:val="28"/>
          <w:szCs w:val="28"/>
        </w:rPr>
        <w:t>пільгов</w:t>
      </w:r>
      <w:r w:rsidRPr="00697CDF">
        <w:rPr>
          <w:rFonts w:ascii="Times New Roman" w:hAnsi="Times New Roman" w:cs="Times New Roman"/>
          <w:sz w:val="28"/>
          <w:szCs w:val="28"/>
        </w:rPr>
        <w:t>их</w:t>
      </w:r>
      <w:r w:rsidR="00096EAA" w:rsidRPr="00697CDF">
        <w:rPr>
          <w:rFonts w:ascii="Times New Roman" w:hAnsi="Times New Roman" w:cs="Times New Roman"/>
          <w:sz w:val="28"/>
          <w:szCs w:val="28"/>
        </w:rPr>
        <w:t xml:space="preserve"> короткостроков</w:t>
      </w:r>
      <w:r w:rsidRPr="00697CDF">
        <w:rPr>
          <w:rFonts w:ascii="Times New Roman" w:hAnsi="Times New Roman" w:cs="Times New Roman"/>
          <w:sz w:val="28"/>
          <w:szCs w:val="28"/>
        </w:rPr>
        <w:t>их</w:t>
      </w:r>
      <w:r w:rsidR="00096EAA" w:rsidRPr="00697CDF">
        <w:rPr>
          <w:rFonts w:ascii="Times New Roman" w:hAnsi="Times New Roman" w:cs="Times New Roman"/>
          <w:sz w:val="28"/>
          <w:szCs w:val="28"/>
        </w:rPr>
        <w:t xml:space="preserve"> та довгостроков</w:t>
      </w:r>
      <w:r w:rsidRPr="00697CDF">
        <w:rPr>
          <w:rFonts w:ascii="Times New Roman" w:hAnsi="Times New Roman" w:cs="Times New Roman"/>
          <w:sz w:val="28"/>
          <w:szCs w:val="28"/>
        </w:rPr>
        <w:t>их</w:t>
      </w:r>
      <w:r w:rsidR="00096EAA" w:rsidRPr="00697CDF">
        <w:rPr>
          <w:rFonts w:ascii="Times New Roman" w:hAnsi="Times New Roman" w:cs="Times New Roman"/>
          <w:sz w:val="28"/>
          <w:szCs w:val="28"/>
        </w:rPr>
        <w:t xml:space="preserve"> кредит</w:t>
      </w:r>
      <w:r w:rsidRPr="00697CDF">
        <w:rPr>
          <w:rFonts w:ascii="Times New Roman" w:hAnsi="Times New Roman" w:cs="Times New Roman"/>
          <w:sz w:val="28"/>
          <w:szCs w:val="28"/>
        </w:rPr>
        <w:t>ів</w:t>
      </w:r>
      <w:r w:rsidR="00096EAA" w:rsidRPr="00697CDF">
        <w:rPr>
          <w:rFonts w:ascii="Times New Roman" w:hAnsi="Times New Roman" w:cs="Times New Roman"/>
          <w:sz w:val="28"/>
          <w:szCs w:val="28"/>
        </w:rPr>
        <w:t xml:space="preserve"> для реалізації заходів щодо ефективного використання, відтворення та охорони природних ресурсів, </w:t>
      </w:r>
      <w:r w:rsidRPr="00697CDF">
        <w:rPr>
          <w:rFonts w:ascii="Times New Roman" w:hAnsi="Times New Roman" w:cs="Times New Roman"/>
          <w:sz w:val="28"/>
          <w:szCs w:val="28"/>
        </w:rPr>
        <w:t xml:space="preserve">та </w:t>
      </w:r>
      <w:proofErr w:type="spellStart"/>
      <w:r w:rsidR="00096EAA" w:rsidRPr="00697CDF">
        <w:rPr>
          <w:rFonts w:ascii="Times New Roman" w:hAnsi="Times New Roman" w:cs="Times New Roman"/>
          <w:sz w:val="28"/>
          <w:szCs w:val="28"/>
        </w:rPr>
        <w:t>корист</w:t>
      </w:r>
      <w:r w:rsidRPr="00697CDF">
        <w:rPr>
          <w:rFonts w:ascii="Times New Roman" w:hAnsi="Times New Roman" w:cs="Times New Roman"/>
          <w:sz w:val="28"/>
          <w:szCs w:val="28"/>
        </w:rPr>
        <w:t>ання</w:t>
      </w:r>
      <w:proofErr w:type="spellEnd"/>
      <w:r w:rsidRPr="00697CDF">
        <w:rPr>
          <w:rFonts w:ascii="Times New Roman" w:hAnsi="Times New Roman" w:cs="Times New Roman"/>
          <w:sz w:val="28"/>
          <w:szCs w:val="28"/>
        </w:rPr>
        <w:t xml:space="preserve"> </w:t>
      </w:r>
      <w:r w:rsidR="00096EAA" w:rsidRPr="00697CDF">
        <w:rPr>
          <w:rFonts w:ascii="Times New Roman" w:hAnsi="Times New Roman" w:cs="Times New Roman"/>
          <w:sz w:val="28"/>
          <w:szCs w:val="28"/>
        </w:rPr>
        <w:t>податковими пільгами при здійсненні зазначених заходів;</w:t>
      </w:r>
    </w:p>
    <w:p w:rsidR="003F1BB6" w:rsidRPr="00697CDF" w:rsidRDefault="00D47327" w:rsidP="00991771">
      <w:pPr>
        <w:tabs>
          <w:tab w:val="left" w:pos="2356"/>
        </w:tabs>
        <w:spacing w:line="360" w:lineRule="auto"/>
        <w:ind w:right="0" w:firstLine="709"/>
        <w:jc w:val="both"/>
        <w:rPr>
          <w:rFonts w:ascii="Times New Roman" w:hAnsi="Times New Roman" w:cs="Times New Roman"/>
          <w:sz w:val="28"/>
          <w:szCs w:val="28"/>
          <w:shd w:val="clear" w:color="auto" w:fill="FFFFFF"/>
        </w:rPr>
      </w:pPr>
      <w:r w:rsidRPr="00697CDF">
        <w:rPr>
          <w:rFonts w:ascii="Times New Roman" w:hAnsi="Times New Roman" w:cs="Times New Roman"/>
          <w:sz w:val="28"/>
          <w:szCs w:val="28"/>
        </w:rPr>
        <w:t xml:space="preserve">- компенсацію </w:t>
      </w:r>
      <w:bookmarkStart w:id="8" w:name="n1140"/>
      <w:bookmarkEnd w:id="8"/>
      <w:r w:rsidR="00096EAA" w:rsidRPr="00697CDF">
        <w:rPr>
          <w:rFonts w:ascii="Times New Roman" w:hAnsi="Times New Roman" w:cs="Times New Roman"/>
          <w:sz w:val="28"/>
          <w:szCs w:val="28"/>
        </w:rPr>
        <w:t>шкоди, завданої природним ресурсам</w:t>
      </w:r>
      <w:r w:rsidR="009D3957">
        <w:rPr>
          <w:rFonts w:ascii="Times New Roman" w:hAnsi="Times New Roman" w:cs="Times New Roman"/>
          <w:sz w:val="28"/>
          <w:szCs w:val="28"/>
        </w:rPr>
        <w:t xml:space="preserve"> (які перебу</w:t>
      </w:r>
      <w:r w:rsidRPr="00697CDF">
        <w:rPr>
          <w:rFonts w:ascii="Times New Roman" w:hAnsi="Times New Roman" w:cs="Times New Roman"/>
          <w:sz w:val="28"/>
          <w:szCs w:val="28"/>
        </w:rPr>
        <w:t xml:space="preserve">вають у його </w:t>
      </w:r>
      <w:proofErr w:type="spellStart"/>
      <w:r w:rsidRPr="00697CDF">
        <w:rPr>
          <w:rFonts w:ascii="Times New Roman" w:hAnsi="Times New Roman" w:cs="Times New Roman"/>
          <w:sz w:val="28"/>
          <w:szCs w:val="28"/>
        </w:rPr>
        <w:t>користанні</w:t>
      </w:r>
      <w:proofErr w:type="spellEnd"/>
      <w:r w:rsidRPr="00697CDF">
        <w:rPr>
          <w:rFonts w:ascii="Times New Roman" w:hAnsi="Times New Roman" w:cs="Times New Roman"/>
          <w:sz w:val="28"/>
          <w:szCs w:val="28"/>
        </w:rPr>
        <w:t>)</w:t>
      </w:r>
      <w:r w:rsidR="00096EAA" w:rsidRPr="00697CDF">
        <w:rPr>
          <w:rFonts w:ascii="Times New Roman" w:hAnsi="Times New Roman" w:cs="Times New Roman"/>
          <w:sz w:val="28"/>
          <w:szCs w:val="28"/>
        </w:rPr>
        <w:t xml:space="preserve"> іншими суб'єктами, а також усунення перешкод у здійсненні господарської діяльності, пов'язаної з використанням природних ресурсів</w:t>
      </w:r>
      <w:r w:rsidRPr="00697CDF">
        <w:rPr>
          <w:rFonts w:ascii="Times New Roman" w:hAnsi="Times New Roman" w:cs="Times New Roman"/>
          <w:sz w:val="28"/>
          <w:szCs w:val="28"/>
        </w:rPr>
        <w:t xml:space="preserve"> </w:t>
      </w:r>
      <w:r w:rsidR="00541E63">
        <w:rPr>
          <w:rFonts w:ascii="Times New Roman" w:hAnsi="Times New Roman" w:cs="Times New Roman"/>
          <w:sz w:val="28"/>
          <w:szCs w:val="28"/>
          <w:shd w:val="clear" w:color="auto" w:fill="FFFFFF"/>
        </w:rPr>
        <w:t>[</w:t>
      </w:r>
      <w:r w:rsidR="00541E63" w:rsidRPr="002F6457">
        <w:rPr>
          <w:rFonts w:ascii="Times New Roman" w:hAnsi="Times New Roman" w:cs="Times New Roman"/>
          <w:sz w:val="28"/>
          <w:szCs w:val="28"/>
          <w:shd w:val="clear" w:color="auto" w:fill="FFFFFF"/>
        </w:rPr>
        <w:t>3</w:t>
      </w:r>
      <w:r w:rsidRPr="00697CDF">
        <w:rPr>
          <w:rFonts w:ascii="Times New Roman" w:hAnsi="Times New Roman" w:cs="Times New Roman"/>
          <w:sz w:val="28"/>
          <w:szCs w:val="28"/>
          <w:shd w:val="clear" w:color="auto" w:fill="FFFFFF"/>
        </w:rPr>
        <w:t>, ст.152]. </w:t>
      </w:r>
      <w:r w:rsidR="003F1BB6" w:rsidRPr="00697CDF">
        <w:rPr>
          <w:rFonts w:ascii="Times New Roman" w:hAnsi="Times New Roman" w:cs="Times New Roman"/>
          <w:sz w:val="28"/>
          <w:szCs w:val="28"/>
          <w:shd w:val="clear" w:color="auto" w:fill="FFFFFF"/>
        </w:rPr>
        <w:t xml:space="preserve"> </w:t>
      </w:r>
    </w:p>
    <w:p w:rsidR="00903600" w:rsidRPr="00697CDF" w:rsidRDefault="00903600" w:rsidP="00991771">
      <w:pPr>
        <w:tabs>
          <w:tab w:val="left" w:pos="2356"/>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shd w:val="clear" w:color="auto" w:fill="FFFFFF"/>
        </w:rPr>
        <w:t>Треба відмітити, що сучасна с</w:t>
      </w:r>
      <w:r w:rsidR="009045BD" w:rsidRPr="00697CDF">
        <w:rPr>
          <w:rFonts w:ascii="Times New Roman" w:hAnsi="Times New Roman" w:cs="Times New Roman"/>
          <w:sz w:val="28"/>
          <w:szCs w:val="28"/>
          <w:shd w:val="clear" w:color="auto" w:fill="FFFFFF"/>
        </w:rPr>
        <w:t>и</w:t>
      </w:r>
      <w:r w:rsidRPr="00697CDF">
        <w:rPr>
          <w:rFonts w:ascii="Times New Roman" w:hAnsi="Times New Roman" w:cs="Times New Roman"/>
          <w:sz w:val="28"/>
          <w:szCs w:val="28"/>
          <w:shd w:val="clear" w:color="auto" w:fill="FFFFFF"/>
        </w:rPr>
        <w:t>туація природокористування в Україні є кричущою. Україна належить до списку на</w:t>
      </w:r>
      <w:r w:rsidR="009045BD" w:rsidRPr="00697CDF">
        <w:rPr>
          <w:rFonts w:ascii="Times New Roman" w:hAnsi="Times New Roman" w:cs="Times New Roman"/>
          <w:sz w:val="28"/>
          <w:szCs w:val="28"/>
          <w:shd w:val="clear" w:color="auto" w:fill="FFFFFF"/>
        </w:rPr>
        <w:t xml:space="preserve">йбільш забруднений  і екологічно проблемних країн. За даними </w:t>
      </w:r>
      <w:proofErr w:type="spellStart"/>
      <w:r w:rsidR="009045BD" w:rsidRPr="00697CDF">
        <w:rPr>
          <w:rFonts w:ascii="Times New Roman" w:hAnsi="Times New Roman" w:cs="Times New Roman"/>
          <w:sz w:val="28"/>
          <w:szCs w:val="28"/>
        </w:rPr>
        <w:t>Йельського</w:t>
      </w:r>
      <w:proofErr w:type="spellEnd"/>
      <w:r w:rsidR="009045BD" w:rsidRPr="00697CDF">
        <w:rPr>
          <w:rFonts w:ascii="Times New Roman" w:hAnsi="Times New Roman" w:cs="Times New Roman"/>
          <w:sz w:val="28"/>
          <w:szCs w:val="28"/>
        </w:rPr>
        <w:t xml:space="preserve"> університету (США), «Україна займає 87-е місце серед 163 країн світу. Рівень навантаження на оточуюче природне середовище в Україні в 4-5 разів перевищує ана</w:t>
      </w:r>
      <w:r w:rsidR="00541E63">
        <w:rPr>
          <w:rFonts w:ascii="Times New Roman" w:hAnsi="Times New Roman" w:cs="Times New Roman"/>
          <w:sz w:val="28"/>
          <w:szCs w:val="28"/>
        </w:rPr>
        <w:t xml:space="preserve">логічні показники інших країн» </w:t>
      </w:r>
      <w:r w:rsidR="00251FD4">
        <w:rPr>
          <w:rFonts w:ascii="Times New Roman" w:hAnsi="Times New Roman" w:cs="Times New Roman"/>
          <w:sz w:val="28"/>
          <w:szCs w:val="28"/>
          <w:lang w:val="pl-PL"/>
        </w:rPr>
        <w:t>[5</w:t>
      </w:r>
      <w:r w:rsidR="002C1B4E">
        <w:rPr>
          <w:rFonts w:ascii="Times New Roman" w:hAnsi="Times New Roman" w:cs="Times New Roman"/>
          <w:sz w:val="28"/>
          <w:szCs w:val="28"/>
        </w:rPr>
        <w:t>7</w:t>
      </w:r>
      <w:r w:rsidR="00541E63">
        <w:rPr>
          <w:rFonts w:ascii="Times New Roman" w:hAnsi="Times New Roman" w:cs="Times New Roman"/>
          <w:sz w:val="28"/>
          <w:szCs w:val="28"/>
          <w:lang w:val="pl-PL"/>
        </w:rPr>
        <w:t>]</w:t>
      </w:r>
      <w:r w:rsidR="009045BD" w:rsidRPr="00697CDF">
        <w:rPr>
          <w:rFonts w:ascii="Times New Roman" w:hAnsi="Times New Roman" w:cs="Times New Roman"/>
          <w:sz w:val="28"/>
          <w:szCs w:val="28"/>
        </w:rPr>
        <w:t>.</w:t>
      </w:r>
    </w:p>
    <w:p w:rsidR="009045BD" w:rsidRPr="00697CDF" w:rsidRDefault="009045BD" w:rsidP="00991771">
      <w:pPr>
        <w:tabs>
          <w:tab w:val="left" w:pos="2356"/>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До основних проблем природокористування в Україні необхідно віднести:</w:t>
      </w:r>
    </w:p>
    <w:p w:rsidR="009045BD" w:rsidRDefault="009045BD" w:rsidP="00991771">
      <w:pPr>
        <w:tabs>
          <w:tab w:val="left" w:pos="2356"/>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shd w:val="clear" w:color="auto" w:fill="FFFFFF"/>
        </w:rPr>
        <w:t xml:space="preserve">- </w:t>
      </w:r>
      <w:r w:rsidRPr="00697CDF">
        <w:rPr>
          <w:rFonts w:ascii="Times New Roman" w:hAnsi="Times New Roman" w:cs="Times New Roman"/>
          <w:sz w:val="28"/>
          <w:szCs w:val="28"/>
        </w:rPr>
        <w:t xml:space="preserve">успадковану структуру економіки з переважаючою часткою </w:t>
      </w:r>
      <w:proofErr w:type="spellStart"/>
      <w:r w:rsidRPr="00697CDF">
        <w:rPr>
          <w:rFonts w:ascii="Times New Roman" w:hAnsi="Times New Roman" w:cs="Times New Roman"/>
          <w:sz w:val="28"/>
          <w:szCs w:val="28"/>
        </w:rPr>
        <w:t>ресурсо</w:t>
      </w:r>
      <w:proofErr w:type="spellEnd"/>
      <w:r w:rsidRPr="00697CDF">
        <w:rPr>
          <w:rFonts w:ascii="Times New Roman" w:hAnsi="Times New Roman" w:cs="Times New Roman"/>
          <w:sz w:val="28"/>
          <w:szCs w:val="28"/>
        </w:rPr>
        <w:t xml:space="preserve">- та енергоємних галузей, стан </w:t>
      </w:r>
      <w:r w:rsidR="006F3299" w:rsidRPr="00697CDF">
        <w:rPr>
          <w:rFonts w:ascii="Times New Roman" w:hAnsi="Times New Roman" w:cs="Times New Roman"/>
          <w:sz w:val="28"/>
          <w:szCs w:val="28"/>
        </w:rPr>
        <w:t xml:space="preserve">яких </w:t>
      </w:r>
      <w:r w:rsidRPr="00697CDF">
        <w:rPr>
          <w:rFonts w:ascii="Times New Roman" w:hAnsi="Times New Roman" w:cs="Times New Roman"/>
          <w:sz w:val="28"/>
          <w:szCs w:val="28"/>
        </w:rPr>
        <w:t xml:space="preserve">погіршилася іще більше із переходом до ринкових умов; </w:t>
      </w:r>
    </w:p>
    <w:p w:rsidR="003E2B92" w:rsidRPr="00697CDF" w:rsidRDefault="003E2B92" w:rsidP="00991771">
      <w:pPr>
        <w:tabs>
          <w:tab w:val="left" w:pos="2356"/>
        </w:tabs>
        <w:spacing w:line="360" w:lineRule="auto"/>
        <w:ind w:right="0" w:firstLine="709"/>
        <w:jc w:val="both"/>
        <w:rPr>
          <w:rFonts w:ascii="Times New Roman" w:hAnsi="Times New Roman" w:cs="Times New Roman"/>
          <w:sz w:val="28"/>
          <w:szCs w:val="28"/>
        </w:rPr>
      </w:pPr>
    </w:p>
    <w:p w:rsidR="009045BD" w:rsidRPr="00697CDF" w:rsidRDefault="009045BD" w:rsidP="0036313A">
      <w:pPr>
        <w:tabs>
          <w:tab w:val="left" w:pos="2356"/>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lastRenderedPageBreak/>
        <w:t xml:space="preserve">– зношеність основних фондів промислової і транспортної </w:t>
      </w:r>
      <w:r w:rsidR="006F3299" w:rsidRPr="00697CDF">
        <w:rPr>
          <w:rFonts w:ascii="Times New Roman" w:hAnsi="Times New Roman" w:cs="Times New Roman"/>
          <w:sz w:val="28"/>
          <w:szCs w:val="28"/>
        </w:rPr>
        <w:t>галузей</w:t>
      </w:r>
      <w:r w:rsidRPr="00697CDF">
        <w:rPr>
          <w:rFonts w:ascii="Times New Roman" w:hAnsi="Times New Roman" w:cs="Times New Roman"/>
          <w:sz w:val="28"/>
          <w:szCs w:val="28"/>
        </w:rPr>
        <w:t xml:space="preserve">; </w:t>
      </w:r>
    </w:p>
    <w:p w:rsidR="009045BD" w:rsidRPr="00697CDF" w:rsidRDefault="009045BD" w:rsidP="00991771">
      <w:pPr>
        <w:tabs>
          <w:tab w:val="left" w:pos="2356"/>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w:t>
      </w:r>
      <w:r w:rsidR="006F3299" w:rsidRPr="00697CDF">
        <w:rPr>
          <w:rFonts w:ascii="Times New Roman" w:hAnsi="Times New Roman" w:cs="Times New Roman"/>
          <w:sz w:val="28"/>
          <w:szCs w:val="28"/>
        </w:rPr>
        <w:t>«</w:t>
      </w:r>
      <w:r w:rsidRPr="00697CDF">
        <w:rPr>
          <w:rFonts w:ascii="Times New Roman" w:hAnsi="Times New Roman" w:cs="Times New Roman"/>
          <w:sz w:val="28"/>
          <w:szCs w:val="28"/>
        </w:rPr>
        <w:t>існуюча система державного управління у сфері охорони навколишнього природного середовища, регулювання використання природних ресурсів, відсутність чіткого розмежування природоохоронних та господарських функцій</w:t>
      </w:r>
      <w:r w:rsidR="006F3299" w:rsidRPr="00697CDF">
        <w:rPr>
          <w:rFonts w:ascii="Times New Roman" w:hAnsi="Times New Roman" w:cs="Times New Roman"/>
          <w:sz w:val="28"/>
          <w:szCs w:val="28"/>
        </w:rPr>
        <w:t xml:space="preserve">» </w:t>
      </w:r>
      <w:r w:rsidR="00541E63">
        <w:rPr>
          <w:rFonts w:ascii="Times New Roman" w:hAnsi="Times New Roman" w:cs="Times New Roman"/>
          <w:sz w:val="28"/>
          <w:szCs w:val="28"/>
          <w:lang w:val="pl-PL"/>
        </w:rPr>
        <w:t>[</w:t>
      </w:r>
      <w:r w:rsidR="006B761F">
        <w:rPr>
          <w:rFonts w:ascii="Times New Roman" w:hAnsi="Times New Roman" w:cs="Times New Roman"/>
          <w:sz w:val="28"/>
          <w:szCs w:val="28"/>
          <w:lang w:val="pl-PL"/>
        </w:rPr>
        <w:t>5</w:t>
      </w:r>
      <w:r w:rsidR="002C1B4E">
        <w:rPr>
          <w:rFonts w:ascii="Times New Roman" w:hAnsi="Times New Roman" w:cs="Times New Roman"/>
          <w:sz w:val="28"/>
          <w:szCs w:val="28"/>
        </w:rPr>
        <w:t>7</w:t>
      </w:r>
      <w:r w:rsidR="006B761F">
        <w:rPr>
          <w:rFonts w:ascii="Times New Roman" w:hAnsi="Times New Roman" w:cs="Times New Roman"/>
          <w:sz w:val="28"/>
          <w:szCs w:val="28"/>
          <w:lang w:val="pl-PL"/>
        </w:rPr>
        <w:t xml:space="preserve">, </w:t>
      </w:r>
      <w:r w:rsidR="006F3299" w:rsidRPr="00697CDF">
        <w:rPr>
          <w:rFonts w:ascii="Times New Roman" w:hAnsi="Times New Roman" w:cs="Times New Roman"/>
          <w:sz w:val="28"/>
          <w:szCs w:val="28"/>
        </w:rPr>
        <w:t>с.2</w:t>
      </w:r>
      <w:r w:rsidR="006B761F">
        <w:rPr>
          <w:rFonts w:ascii="Times New Roman" w:hAnsi="Times New Roman" w:cs="Times New Roman"/>
          <w:sz w:val="28"/>
          <w:szCs w:val="28"/>
          <w:lang w:val="pl-PL"/>
        </w:rPr>
        <w:t>]</w:t>
      </w:r>
      <w:r w:rsidRPr="00697CDF">
        <w:rPr>
          <w:rFonts w:ascii="Times New Roman" w:hAnsi="Times New Roman" w:cs="Times New Roman"/>
          <w:sz w:val="28"/>
          <w:szCs w:val="28"/>
        </w:rPr>
        <w:t xml:space="preserve">; </w:t>
      </w:r>
    </w:p>
    <w:p w:rsidR="009045BD" w:rsidRPr="00697CDF" w:rsidRDefault="009045BD" w:rsidP="00991771">
      <w:pPr>
        <w:tabs>
          <w:tab w:val="left" w:pos="2356"/>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недост</w:t>
      </w:r>
      <w:r w:rsidR="006F3299" w:rsidRPr="00697CDF">
        <w:rPr>
          <w:rFonts w:ascii="Times New Roman" w:hAnsi="Times New Roman" w:cs="Times New Roman"/>
          <w:sz w:val="28"/>
          <w:szCs w:val="28"/>
        </w:rPr>
        <w:t xml:space="preserve">атнє розуміння </w:t>
      </w:r>
      <w:r w:rsidRPr="00697CDF">
        <w:rPr>
          <w:rFonts w:ascii="Times New Roman" w:hAnsi="Times New Roman" w:cs="Times New Roman"/>
          <w:sz w:val="28"/>
          <w:szCs w:val="28"/>
        </w:rPr>
        <w:t>суспільств</w:t>
      </w:r>
      <w:r w:rsidR="006F3299" w:rsidRPr="00697CDF">
        <w:rPr>
          <w:rFonts w:ascii="Times New Roman" w:hAnsi="Times New Roman" w:cs="Times New Roman"/>
          <w:sz w:val="28"/>
          <w:szCs w:val="28"/>
        </w:rPr>
        <w:t>ом</w:t>
      </w:r>
      <w:r w:rsidRPr="00697CDF">
        <w:rPr>
          <w:rFonts w:ascii="Times New Roman" w:hAnsi="Times New Roman" w:cs="Times New Roman"/>
          <w:sz w:val="28"/>
          <w:szCs w:val="28"/>
        </w:rPr>
        <w:t xml:space="preserve"> </w:t>
      </w:r>
      <w:r w:rsidR="006F3299" w:rsidRPr="00697CDF">
        <w:rPr>
          <w:rFonts w:ascii="Times New Roman" w:hAnsi="Times New Roman" w:cs="Times New Roman"/>
          <w:sz w:val="28"/>
          <w:szCs w:val="28"/>
        </w:rPr>
        <w:t xml:space="preserve">необхідності </w:t>
      </w:r>
      <w:r w:rsidRPr="00697CDF">
        <w:rPr>
          <w:rFonts w:ascii="Times New Roman" w:hAnsi="Times New Roman" w:cs="Times New Roman"/>
          <w:sz w:val="28"/>
          <w:szCs w:val="28"/>
        </w:rPr>
        <w:t xml:space="preserve">збереження навколишнього природного середовища </w:t>
      </w:r>
      <w:r w:rsidR="006F3299" w:rsidRPr="00697CDF">
        <w:rPr>
          <w:rFonts w:ascii="Times New Roman" w:hAnsi="Times New Roman" w:cs="Times New Roman"/>
          <w:sz w:val="28"/>
          <w:szCs w:val="28"/>
        </w:rPr>
        <w:t xml:space="preserve">у поєднанні із запровадженням концепції </w:t>
      </w:r>
      <w:r w:rsidRPr="00697CDF">
        <w:rPr>
          <w:rFonts w:ascii="Times New Roman" w:hAnsi="Times New Roman" w:cs="Times New Roman"/>
          <w:sz w:val="28"/>
          <w:szCs w:val="28"/>
        </w:rPr>
        <w:t xml:space="preserve">сталого розвитку; </w:t>
      </w:r>
    </w:p>
    <w:p w:rsidR="009045BD" w:rsidRPr="00697CDF" w:rsidRDefault="009045BD" w:rsidP="00991771">
      <w:pPr>
        <w:tabs>
          <w:tab w:val="left" w:pos="2356"/>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недотримання</w:t>
      </w:r>
      <w:r w:rsidR="006F3299" w:rsidRPr="00697CDF">
        <w:rPr>
          <w:rFonts w:ascii="Times New Roman" w:hAnsi="Times New Roman" w:cs="Times New Roman"/>
          <w:sz w:val="28"/>
          <w:szCs w:val="28"/>
        </w:rPr>
        <w:t xml:space="preserve"> та/або нівелювання вимог </w:t>
      </w:r>
      <w:r w:rsidRPr="00697CDF">
        <w:rPr>
          <w:rFonts w:ascii="Times New Roman" w:hAnsi="Times New Roman" w:cs="Times New Roman"/>
          <w:sz w:val="28"/>
          <w:szCs w:val="28"/>
        </w:rPr>
        <w:t>чинного природо</w:t>
      </w:r>
      <w:r w:rsidR="006F3299" w:rsidRPr="00697CDF">
        <w:rPr>
          <w:rFonts w:ascii="Times New Roman" w:hAnsi="Times New Roman" w:cs="Times New Roman"/>
          <w:sz w:val="28"/>
          <w:szCs w:val="28"/>
        </w:rPr>
        <w:t>-охоронного законодавства</w:t>
      </w:r>
      <w:r w:rsidRPr="00697CDF">
        <w:rPr>
          <w:rFonts w:ascii="Times New Roman" w:hAnsi="Times New Roman" w:cs="Times New Roman"/>
          <w:sz w:val="28"/>
          <w:szCs w:val="28"/>
        </w:rPr>
        <w:t>.</w:t>
      </w:r>
    </w:p>
    <w:p w:rsidR="006F3299" w:rsidRPr="00697CDF" w:rsidRDefault="00162F4E" w:rsidP="00991771">
      <w:pPr>
        <w:tabs>
          <w:tab w:val="left" w:pos="2356"/>
        </w:tabs>
        <w:spacing w:line="360" w:lineRule="auto"/>
        <w:ind w:right="0"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rPr>
        <w:t>На нашу думку, р</w:t>
      </w:r>
      <w:r w:rsidR="000F0636" w:rsidRPr="00697CDF">
        <w:rPr>
          <w:rFonts w:ascii="Times New Roman" w:hAnsi="Times New Roman" w:cs="Times New Roman"/>
          <w:sz w:val="28"/>
          <w:szCs w:val="28"/>
        </w:rPr>
        <w:t xml:space="preserve">егулювання використання природних ресурсів </w:t>
      </w:r>
      <w:r w:rsidR="000F0636" w:rsidRPr="00697CDF">
        <w:rPr>
          <w:rFonts w:ascii="Times New Roman" w:eastAsia="Times New Roman" w:hAnsi="Times New Roman" w:cs="Times New Roman"/>
          <w:sz w:val="28"/>
          <w:szCs w:val="28"/>
          <w:lang w:eastAsia="uk-UA"/>
        </w:rPr>
        <w:t xml:space="preserve">суб’єктами господарювання </w:t>
      </w:r>
      <w:r>
        <w:rPr>
          <w:rFonts w:ascii="Times New Roman" w:eastAsia="Times New Roman" w:hAnsi="Times New Roman" w:cs="Times New Roman"/>
          <w:sz w:val="28"/>
          <w:szCs w:val="28"/>
          <w:lang w:eastAsia="uk-UA"/>
        </w:rPr>
        <w:t xml:space="preserve">доцільно </w:t>
      </w:r>
      <w:r w:rsidR="00914E96" w:rsidRPr="00697CDF">
        <w:rPr>
          <w:rFonts w:ascii="Times New Roman" w:eastAsia="Times New Roman" w:hAnsi="Times New Roman" w:cs="Times New Roman"/>
          <w:sz w:val="28"/>
          <w:szCs w:val="28"/>
          <w:lang w:eastAsia="uk-UA"/>
        </w:rPr>
        <w:t xml:space="preserve">розробляти </w:t>
      </w:r>
      <w:r w:rsidR="000F0636" w:rsidRPr="00697CDF">
        <w:rPr>
          <w:rFonts w:ascii="Times New Roman" w:eastAsia="Times New Roman" w:hAnsi="Times New Roman" w:cs="Times New Roman"/>
          <w:sz w:val="28"/>
          <w:szCs w:val="28"/>
          <w:lang w:eastAsia="uk-UA"/>
        </w:rPr>
        <w:t xml:space="preserve">в рамках регіональної екологічної політики. На сьогодні регіони України мають різну екологічну </w:t>
      </w:r>
      <w:proofErr w:type="spellStart"/>
      <w:r w:rsidR="000F0636" w:rsidRPr="00697CDF">
        <w:rPr>
          <w:rFonts w:ascii="Times New Roman" w:eastAsia="Times New Roman" w:hAnsi="Times New Roman" w:cs="Times New Roman"/>
          <w:sz w:val="28"/>
          <w:szCs w:val="28"/>
          <w:lang w:eastAsia="uk-UA"/>
        </w:rPr>
        <w:t>навантаженість</w:t>
      </w:r>
      <w:proofErr w:type="spellEnd"/>
      <w:r w:rsidR="000F0636" w:rsidRPr="00697CDF">
        <w:rPr>
          <w:rFonts w:ascii="Times New Roman" w:eastAsia="Times New Roman" w:hAnsi="Times New Roman" w:cs="Times New Roman"/>
          <w:sz w:val="28"/>
          <w:szCs w:val="28"/>
          <w:lang w:eastAsia="uk-UA"/>
        </w:rPr>
        <w:t>. Тому потрібно</w:t>
      </w:r>
      <w:r w:rsidR="00914E96" w:rsidRPr="00697CDF">
        <w:rPr>
          <w:rFonts w:ascii="Times New Roman" w:eastAsia="Times New Roman" w:hAnsi="Times New Roman" w:cs="Times New Roman"/>
          <w:sz w:val="28"/>
          <w:szCs w:val="28"/>
          <w:lang w:eastAsia="uk-UA"/>
        </w:rPr>
        <w:t xml:space="preserve">, перш за все, </w:t>
      </w:r>
      <w:r w:rsidR="000F0636" w:rsidRPr="00697CDF">
        <w:rPr>
          <w:rFonts w:ascii="Times New Roman" w:eastAsia="Times New Roman" w:hAnsi="Times New Roman" w:cs="Times New Roman"/>
          <w:sz w:val="28"/>
          <w:szCs w:val="28"/>
          <w:lang w:eastAsia="uk-UA"/>
        </w:rPr>
        <w:t>визначити регіони з найгіршою екологією та</w:t>
      </w:r>
      <w:r w:rsidR="00914E96" w:rsidRPr="00697CDF">
        <w:rPr>
          <w:rFonts w:ascii="Times New Roman" w:eastAsia="Times New Roman" w:hAnsi="Times New Roman" w:cs="Times New Roman"/>
          <w:sz w:val="28"/>
          <w:szCs w:val="28"/>
          <w:lang w:eastAsia="uk-UA"/>
        </w:rPr>
        <w:t>,</w:t>
      </w:r>
      <w:r w:rsidR="000F0636" w:rsidRPr="00697CDF">
        <w:rPr>
          <w:rFonts w:ascii="Times New Roman" w:eastAsia="Times New Roman" w:hAnsi="Times New Roman" w:cs="Times New Roman"/>
          <w:sz w:val="28"/>
          <w:szCs w:val="28"/>
          <w:lang w:eastAsia="uk-UA"/>
        </w:rPr>
        <w:t xml:space="preserve"> відповідно</w:t>
      </w:r>
      <w:r w:rsidR="00914E96" w:rsidRPr="00697CDF">
        <w:rPr>
          <w:rFonts w:ascii="Times New Roman" w:eastAsia="Times New Roman" w:hAnsi="Times New Roman" w:cs="Times New Roman"/>
          <w:sz w:val="28"/>
          <w:szCs w:val="28"/>
          <w:lang w:eastAsia="uk-UA"/>
        </w:rPr>
        <w:t>,</w:t>
      </w:r>
      <w:r w:rsidR="000F0636" w:rsidRPr="00697CDF">
        <w:rPr>
          <w:rFonts w:ascii="Times New Roman" w:eastAsia="Times New Roman" w:hAnsi="Times New Roman" w:cs="Times New Roman"/>
          <w:sz w:val="28"/>
          <w:szCs w:val="28"/>
          <w:lang w:eastAsia="uk-UA"/>
        </w:rPr>
        <w:t xml:space="preserve"> розробити негайні заходи по запобіганню негативного впливу на  навколишнє середовище. </w:t>
      </w:r>
    </w:p>
    <w:p w:rsidR="001553F4" w:rsidRPr="00697CDF" w:rsidRDefault="000F0636" w:rsidP="00991771">
      <w:pPr>
        <w:tabs>
          <w:tab w:val="left" w:pos="2356"/>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hAnsi="Times New Roman" w:cs="Times New Roman"/>
          <w:sz w:val="28"/>
          <w:szCs w:val="28"/>
          <w:shd w:val="clear" w:color="auto" w:fill="FFFFFF"/>
        </w:rPr>
        <w:t xml:space="preserve">Зазначена проблематика дещо знайшла своє відображення у чинному </w:t>
      </w:r>
      <w:r w:rsidR="00173DC3" w:rsidRPr="00697CDF">
        <w:rPr>
          <w:rFonts w:ascii="Times New Roman" w:hAnsi="Times New Roman" w:cs="Times New Roman"/>
          <w:sz w:val="28"/>
          <w:szCs w:val="28"/>
          <w:shd w:val="clear" w:color="auto" w:fill="FFFFFF"/>
        </w:rPr>
        <w:t>законодавств</w:t>
      </w:r>
      <w:r w:rsidRPr="00697CDF">
        <w:rPr>
          <w:rFonts w:ascii="Times New Roman" w:hAnsi="Times New Roman" w:cs="Times New Roman"/>
          <w:sz w:val="28"/>
          <w:szCs w:val="28"/>
          <w:shd w:val="clear" w:color="auto" w:fill="FFFFFF"/>
        </w:rPr>
        <w:t xml:space="preserve">і шляхом </w:t>
      </w:r>
      <w:r w:rsidR="00173DC3" w:rsidRPr="00697CDF">
        <w:rPr>
          <w:rFonts w:ascii="Times New Roman" w:hAnsi="Times New Roman" w:cs="Times New Roman"/>
          <w:sz w:val="28"/>
          <w:szCs w:val="28"/>
          <w:shd w:val="clear" w:color="auto" w:fill="FFFFFF"/>
        </w:rPr>
        <w:t xml:space="preserve"> визна</w:t>
      </w:r>
      <w:r w:rsidRPr="00697CDF">
        <w:rPr>
          <w:rFonts w:ascii="Times New Roman" w:hAnsi="Times New Roman" w:cs="Times New Roman"/>
          <w:sz w:val="28"/>
          <w:szCs w:val="28"/>
          <w:shd w:val="clear" w:color="auto" w:fill="FFFFFF"/>
        </w:rPr>
        <w:t xml:space="preserve">чення </w:t>
      </w:r>
      <w:r w:rsidR="00173DC3" w:rsidRPr="00697CDF">
        <w:rPr>
          <w:rFonts w:ascii="Times New Roman" w:hAnsi="Times New Roman" w:cs="Times New Roman"/>
          <w:sz w:val="28"/>
          <w:szCs w:val="28"/>
          <w:shd w:val="clear" w:color="auto" w:fill="FFFFFF"/>
        </w:rPr>
        <w:t>об</w:t>
      </w:r>
      <w:r w:rsidRPr="00697CDF">
        <w:rPr>
          <w:rFonts w:ascii="Times New Roman" w:eastAsia="Times New Roman" w:hAnsi="Times New Roman" w:cs="Times New Roman"/>
          <w:sz w:val="28"/>
          <w:szCs w:val="28"/>
          <w:lang w:eastAsia="uk-UA"/>
        </w:rPr>
        <w:t>ов’язки суб’єктів госпо</w:t>
      </w:r>
      <w:r w:rsidR="00173DC3" w:rsidRPr="00697CDF">
        <w:rPr>
          <w:rFonts w:ascii="Times New Roman" w:eastAsia="Times New Roman" w:hAnsi="Times New Roman" w:cs="Times New Roman"/>
          <w:sz w:val="28"/>
          <w:szCs w:val="28"/>
          <w:lang w:eastAsia="uk-UA"/>
        </w:rPr>
        <w:t xml:space="preserve">дарювання щодо використання природних ресурсів у своїй діяльності. Так, за ст. 40 Закону України «Про охорону навколишнього природного середовища» </w:t>
      </w:r>
      <w:r w:rsidR="00251FD4">
        <w:rPr>
          <w:rFonts w:ascii="Times New Roman" w:eastAsia="Times New Roman" w:hAnsi="Times New Roman" w:cs="Times New Roman"/>
          <w:sz w:val="28"/>
          <w:szCs w:val="28"/>
          <w:lang w:val="pl-PL" w:eastAsia="uk-UA"/>
        </w:rPr>
        <w:t>[</w:t>
      </w:r>
      <w:r w:rsidR="00251FD4">
        <w:rPr>
          <w:rFonts w:ascii="Times New Roman" w:eastAsia="Times New Roman" w:hAnsi="Times New Roman" w:cs="Times New Roman"/>
          <w:sz w:val="28"/>
          <w:szCs w:val="28"/>
          <w:lang w:eastAsia="uk-UA"/>
        </w:rPr>
        <w:t>2</w:t>
      </w:r>
      <w:r w:rsidR="002C1B4E">
        <w:rPr>
          <w:rFonts w:ascii="Times New Roman" w:eastAsia="Times New Roman" w:hAnsi="Times New Roman" w:cs="Times New Roman"/>
          <w:sz w:val="28"/>
          <w:szCs w:val="28"/>
          <w:lang w:eastAsia="uk-UA"/>
        </w:rPr>
        <w:t>1</w:t>
      </w:r>
      <w:r w:rsidR="006B761F">
        <w:rPr>
          <w:rFonts w:ascii="Times New Roman" w:eastAsia="Times New Roman" w:hAnsi="Times New Roman" w:cs="Times New Roman"/>
          <w:sz w:val="28"/>
          <w:szCs w:val="28"/>
          <w:lang w:val="pl-PL" w:eastAsia="uk-UA"/>
        </w:rPr>
        <w:t xml:space="preserve">] </w:t>
      </w:r>
      <w:r w:rsidR="00173DC3" w:rsidRPr="00697CDF">
        <w:rPr>
          <w:rFonts w:ascii="Times New Roman" w:eastAsia="Times New Roman" w:hAnsi="Times New Roman" w:cs="Times New Roman"/>
          <w:sz w:val="28"/>
          <w:szCs w:val="28"/>
          <w:lang w:eastAsia="uk-UA"/>
        </w:rPr>
        <w:t>використання природ</w:t>
      </w:r>
      <w:r w:rsidRPr="00697CDF">
        <w:rPr>
          <w:rFonts w:ascii="Times New Roman" w:eastAsia="Times New Roman" w:hAnsi="Times New Roman" w:cs="Times New Roman"/>
          <w:sz w:val="28"/>
          <w:szCs w:val="28"/>
          <w:lang w:eastAsia="uk-UA"/>
        </w:rPr>
        <w:t>них ресурсів суб’єктами господа</w:t>
      </w:r>
      <w:r w:rsidR="00173DC3" w:rsidRPr="00697CDF">
        <w:rPr>
          <w:rFonts w:ascii="Times New Roman" w:eastAsia="Times New Roman" w:hAnsi="Times New Roman" w:cs="Times New Roman"/>
          <w:sz w:val="28"/>
          <w:szCs w:val="28"/>
          <w:lang w:eastAsia="uk-UA"/>
        </w:rPr>
        <w:t xml:space="preserve">рювання повинно здійснюватися </w:t>
      </w:r>
      <w:r w:rsidR="001553F4" w:rsidRPr="00697CDF">
        <w:rPr>
          <w:rFonts w:ascii="Times New Roman" w:eastAsia="Times New Roman" w:hAnsi="Times New Roman" w:cs="Times New Roman"/>
          <w:sz w:val="28"/>
          <w:szCs w:val="28"/>
          <w:lang w:eastAsia="uk-UA"/>
        </w:rPr>
        <w:t xml:space="preserve">відповідно до наступних </w:t>
      </w:r>
      <w:proofErr w:type="spellStart"/>
      <w:r w:rsidR="001553F4" w:rsidRPr="00697CDF">
        <w:rPr>
          <w:rFonts w:ascii="Times New Roman" w:eastAsia="Times New Roman" w:hAnsi="Times New Roman" w:cs="Times New Roman"/>
          <w:sz w:val="28"/>
          <w:szCs w:val="28"/>
          <w:lang w:eastAsia="uk-UA"/>
        </w:rPr>
        <w:t>еконогічних</w:t>
      </w:r>
      <w:proofErr w:type="spellEnd"/>
      <w:r w:rsidR="001553F4" w:rsidRPr="00697CDF">
        <w:rPr>
          <w:rFonts w:ascii="Times New Roman" w:eastAsia="Times New Roman" w:hAnsi="Times New Roman" w:cs="Times New Roman"/>
          <w:sz w:val="28"/>
          <w:szCs w:val="28"/>
          <w:lang w:eastAsia="uk-UA"/>
        </w:rPr>
        <w:t xml:space="preserve"> вимог: </w:t>
      </w:r>
    </w:p>
    <w:p w:rsidR="001553F4" w:rsidRPr="00697CDF" w:rsidRDefault="001553F4" w:rsidP="00991771">
      <w:pPr>
        <w:tabs>
          <w:tab w:val="left" w:pos="2356"/>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w:t>
      </w:r>
      <w:r w:rsidR="00173DC3" w:rsidRPr="00697CDF">
        <w:rPr>
          <w:rFonts w:ascii="Times New Roman" w:eastAsia="Times New Roman" w:hAnsi="Times New Roman" w:cs="Times New Roman"/>
          <w:sz w:val="28"/>
          <w:szCs w:val="28"/>
          <w:lang w:eastAsia="uk-UA"/>
        </w:rPr>
        <w:t xml:space="preserve"> раціонального й економного використання природних</w:t>
      </w:r>
      <w:r w:rsidRPr="00697CDF">
        <w:rPr>
          <w:rFonts w:ascii="Times New Roman" w:eastAsia="Times New Roman" w:hAnsi="Times New Roman" w:cs="Times New Roman"/>
          <w:sz w:val="28"/>
          <w:szCs w:val="28"/>
          <w:lang w:eastAsia="uk-UA"/>
        </w:rPr>
        <w:t xml:space="preserve"> ресурсів на основі широкого за</w:t>
      </w:r>
      <w:r w:rsidR="00173DC3" w:rsidRPr="00697CDF">
        <w:rPr>
          <w:rFonts w:ascii="Times New Roman" w:eastAsia="Times New Roman" w:hAnsi="Times New Roman" w:cs="Times New Roman"/>
          <w:sz w:val="28"/>
          <w:szCs w:val="28"/>
          <w:lang w:eastAsia="uk-UA"/>
        </w:rPr>
        <w:t>стосування новітніх технологій;</w:t>
      </w:r>
    </w:p>
    <w:p w:rsidR="001553F4" w:rsidRPr="00697CDF" w:rsidRDefault="001553F4" w:rsidP="00991771">
      <w:pPr>
        <w:tabs>
          <w:tab w:val="left" w:pos="2356"/>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w:t>
      </w:r>
      <w:r w:rsidR="00173DC3" w:rsidRPr="00697CDF">
        <w:rPr>
          <w:rFonts w:ascii="Times New Roman" w:eastAsia="Times New Roman" w:hAnsi="Times New Roman" w:cs="Times New Roman"/>
          <w:sz w:val="28"/>
          <w:szCs w:val="28"/>
          <w:lang w:eastAsia="uk-UA"/>
        </w:rPr>
        <w:t xml:space="preserve"> здійснення заходів щодо запобігання псуванню, забрудненню, виснаженню природних</w:t>
      </w:r>
      <w:r w:rsidRPr="00697CDF">
        <w:rPr>
          <w:rFonts w:ascii="Times New Roman" w:eastAsia="Times New Roman" w:hAnsi="Times New Roman" w:cs="Times New Roman"/>
          <w:sz w:val="28"/>
          <w:szCs w:val="28"/>
          <w:lang w:eastAsia="uk-UA"/>
        </w:rPr>
        <w:t xml:space="preserve"> </w:t>
      </w:r>
      <w:r w:rsidR="00173DC3" w:rsidRPr="00697CDF">
        <w:rPr>
          <w:rFonts w:ascii="Times New Roman" w:eastAsia="Times New Roman" w:hAnsi="Times New Roman" w:cs="Times New Roman"/>
          <w:sz w:val="28"/>
          <w:szCs w:val="28"/>
          <w:lang w:eastAsia="uk-UA"/>
        </w:rPr>
        <w:t xml:space="preserve">ресурсів, негативному впливу на стан </w:t>
      </w:r>
      <w:proofErr w:type="spellStart"/>
      <w:r w:rsidR="00173DC3" w:rsidRPr="00697CDF">
        <w:rPr>
          <w:rFonts w:ascii="Times New Roman" w:eastAsia="Times New Roman" w:hAnsi="Times New Roman" w:cs="Times New Roman"/>
          <w:sz w:val="28"/>
          <w:szCs w:val="28"/>
          <w:lang w:eastAsia="uk-UA"/>
        </w:rPr>
        <w:t>навколиш</w:t>
      </w:r>
      <w:proofErr w:type="spellEnd"/>
      <w:r w:rsidRPr="00697CDF">
        <w:rPr>
          <w:rFonts w:ascii="Times New Roman" w:eastAsia="Times New Roman" w:hAnsi="Times New Roman" w:cs="Times New Roman"/>
          <w:sz w:val="28"/>
          <w:szCs w:val="28"/>
          <w:lang w:eastAsia="uk-UA"/>
        </w:rPr>
        <w:t>-</w:t>
      </w:r>
      <w:r w:rsidR="00173DC3" w:rsidRPr="00697CDF">
        <w:rPr>
          <w:rFonts w:ascii="Times New Roman" w:eastAsia="Times New Roman" w:hAnsi="Times New Roman" w:cs="Times New Roman"/>
          <w:sz w:val="28"/>
          <w:szCs w:val="28"/>
          <w:lang w:eastAsia="uk-UA"/>
        </w:rPr>
        <w:t>нього природного середовища;</w:t>
      </w:r>
    </w:p>
    <w:p w:rsidR="001553F4" w:rsidRPr="00697CDF" w:rsidRDefault="001553F4" w:rsidP="00991771">
      <w:pPr>
        <w:tabs>
          <w:tab w:val="left" w:pos="2356"/>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w:t>
      </w:r>
      <w:r w:rsidR="00173DC3" w:rsidRPr="00697CDF">
        <w:rPr>
          <w:rFonts w:ascii="Times New Roman" w:eastAsia="Times New Roman" w:hAnsi="Times New Roman" w:cs="Times New Roman"/>
          <w:sz w:val="28"/>
          <w:szCs w:val="28"/>
          <w:lang w:eastAsia="uk-UA"/>
        </w:rPr>
        <w:t xml:space="preserve"> здійснення заходів щодо відтворення відновлюваних природних ресурсів;</w:t>
      </w:r>
    </w:p>
    <w:p w:rsidR="001553F4" w:rsidRPr="00697CDF" w:rsidRDefault="001553F4" w:rsidP="00991771">
      <w:pPr>
        <w:tabs>
          <w:tab w:val="left" w:pos="2356"/>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lastRenderedPageBreak/>
        <w:t>-</w:t>
      </w:r>
      <w:r w:rsidR="00173DC3" w:rsidRPr="00697CDF">
        <w:rPr>
          <w:rFonts w:ascii="Times New Roman" w:eastAsia="Times New Roman" w:hAnsi="Times New Roman" w:cs="Times New Roman"/>
          <w:sz w:val="28"/>
          <w:szCs w:val="28"/>
          <w:lang w:eastAsia="uk-UA"/>
        </w:rPr>
        <w:t xml:space="preserve"> застосування біологічних, хімічних та інших методів</w:t>
      </w:r>
      <w:r w:rsidRPr="00697CDF">
        <w:rPr>
          <w:rFonts w:ascii="Times New Roman" w:eastAsia="Times New Roman" w:hAnsi="Times New Roman" w:cs="Times New Roman"/>
          <w:sz w:val="28"/>
          <w:szCs w:val="28"/>
          <w:lang w:eastAsia="uk-UA"/>
        </w:rPr>
        <w:t xml:space="preserve"> поліпшення якості природних ре</w:t>
      </w:r>
      <w:r w:rsidR="00173DC3" w:rsidRPr="00697CDF">
        <w:rPr>
          <w:rFonts w:ascii="Times New Roman" w:eastAsia="Times New Roman" w:hAnsi="Times New Roman" w:cs="Times New Roman"/>
          <w:sz w:val="28"/>
          <w:szCs w:val="28"/>
          <w:lang w:eastAsia="uk-UA"/>
        </w:rPr>
        <w:t>сурсів, які забезпечують охорону навколишнього природного с</w:t>
      </w:r>
      <w:r w:rsidRPr="00697CDF">
        <w:rPr>
          <w:rFonts w:ascii="Times New Roman" w:eastAsia="Times New Roman" w:hAnsi="Times New Roman" w:cs="Times New Roman"/>
          <w:sz w:val="28"/>
          <w:szCs w:val="28"/>
          <w:lang w:eastAsia="uk-UA"/>
        </w:rPr>
        <w:t>ередовища й безпеку здоров’я на</w:t>
      </w:r>
      <w:r w:rsidR="00173DC3" w:rsidRPr="00697CDF">
        <w:rPr>
          <w:rFonts w:ascii="Times New Roman" w:eastAsia="Times New Roman" w:hAnsi="Times New Roman" w:cs="Times New Roman"/>
          <w:sz w:val="28"/>
          <w:szCs w:val="28"/>
          <w:lang w:eastAsia="uk-UA"/>
        </w:rPr>
        <w:t>селення;</w:t>
      </w:r>
    </w:p>
    <w:p w:rsidR="00173DC3" w:rsidRPr="00697CDF" w:rsidRDefault="001553F4" w:rsidP="00991771">
      <w:pPr>
        <w:tabs>
          <w:tab w:val="left" w:pos="2356"/>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w:t>
      </w:r>
      <w:r w:rsidR="00173DC3" w:rsidRPr="00697CDF">
        <w:rPr>
          <w:rFonts w:ascii="Times New Roman" w:eastAsia="Times New Roman" w:hAnsi="Times New Roman" w:cs="Times New Roman"/>
          <w:sz w:val="28"/>
          <w:szCs w:val="28"/>
          <w:lang w:eastAsia="uk-UA"/>
        </w:rPr>
        <w:t xml:space="preserve"> збереження територій та об’єктів природно-заповідного фонду, а також інших територій,</w:t>
      </w:r>
      <w:r w:rsidRPr="00697CDF">
        <w:rPr>
          <w:rFonts w:ascii="Times New Roman" w:eastAsia="Times New Roman" w:hAnsi="Times New Roman" w:cs="Times New Roman"/>
          <w:sz w:val="28"/>
          <w:szCs w:val="28"/>
          <w:lang w:eastAsia="uk-UA"/>
        </w:rPr>
        <w:t xml:space="preserve"> </w:t>
      </w:r>
      <w:r w:rsidR="00173DC3" w:rsidRPr="00697CDF">
        <w:rPr>
          <w:rFonts w:ascii="Times New Roman" w:eastAsia="Times New Roman" w:hAnsi="Times New Roman" w:cs="Times New Roman"/>
          <w:sz w:val="28"/>
          <w:szCs w:val="28"/>
          <w:lang w:eastAsia="uk-UA"/>
        </w:rPr>
        <w:t>що підлягають особливій охороні;</w:t>
      </w:r>
    </w:p>
    <w:p w:rsidR="00173DC3" w:rsidRPr="00697CDF" w:rsidRDefault="001553F4" w:rsidP="00991771">
      <w:pPr>
        <w:tabs>
          <w:tab w:val="left" w:pos="2356"/>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 </w:t>
      </w:r>
      <w:r w:rsidR="00173DC3" w:rsidRPr="00697CDF">
        <w:rPr>
          <w:rFonts w:ascii="Times New Roman" w:eastAsia="Times New Roman" w:hAnsi="Times New Roman" w:cs="Times New Roman"/>
          <w:sz w:val="28"/>
          <w:szCs w:val="28"/>
          <w:lang w:eastAsia="uk-UA"/>
        </w:rPr>
        <w:t>здійснення господарської й іншої діяльності без порушення екологічних прав інших осіб</w:t>
      </w:r>
      <w:r w:rsidRPr="00697CDF">
        <w:rPr>
          <w:rFonts w:ascii="Times New Roman" w:eastAsia="Times New Roman" w:hAnsi="Times New Roman" w:cs="Times New Roman"/>
          <w:sz w:val="28"/>
          <w:szCs w:val="28"/>
          <w:lang w:eastAsia="uk-UA"/>
        </w:rPr>
        <w:t xml:space="preserve"> </w:t>
      </w:r>
      <w:r w:rsidRPr="00697CDF">
        <w:rPr>
          <w:rFonts w:ascii="Times New Roman" w:hAnsi="Times New Roman" w:cs="Times New Roman"/>
          <w:sz w:val="28"/>
          <w:szCs w:val="28"/>
          <w:shd w:val="clear" w:color="auto" w:fill="FFFFFF"/>
        </w:rPr>
        <w:t>[</w:t>
      </w:r>
      <w:r w:rsidR="00251FD4">
        <w:rPr>
          <w:rFonts w:ascii="Times New Roman" w:hAnsi="Times New Roman" w:cs="Times New Roman"/>
          <w:sz w:val="28"/>
          <w:szCs w:val="28"/>
          <w:shd w:val="clear" w:color="auto" w:fill="FFFFFF"/>
        </w:rPr>
        <w:t>2</w:t>
      </w:r>
      <w:r w:rsidR="002C1B4E">
        <w:rPr>
          <w:rFonts w:ascii="Times New Roman" w:hAnsi="Times New Roman" w:cs="Times New Roman"/>
          <w:sz w:val="28"/>
          <w:szCs w:val="28"/>
          <w:shd w:val="clear" w:color="auto" w:fill="FFFFFF"/>
        </w:rPr>
        <w:t>1</w:t>
      </w:r>
      <w:r w:rsidRPr="00697CDF">
        <w:rPr>
          <w:rFonts w:ascii="Times New Roman" w:hAnsi="Times New Roman" w:cs="Times New Roman"/>
          <w:sz w:val="28"/>
          <w:szCs w:val="28"/>
          <w:shd w:val="clear" w:color="auto" w:fill="FFFFFF"/>
        </w:rPr>
        <w:t>, ст.40]. </w:t>
      </w:r>
    </w:p>
    <w:p w:rsidR="00A9634D" w:rsidRPr="00697CDF" w:rsidRDefault="003F1BB6" w:rsidP="00991771">
      <w:pPr>
        <w:tabs>
          <w:tab w:val="left" w:pos="2356"/>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hAnsi="Times New Roman" w:cs="Times New Roman"/>
          <w:sz w:val="28"/>
          <w:szCs w:val="28"/>
          <w:shd w:val="clear" w:color="auto" w:fill="FFFFFF"/>
        </w:rPr>
        <w:t>Зазначене вище право на с</w:t>
      </w:r>
      <w:r w:rsidRPr="00697CDF">
        <w:rPr>
          <w:rFonts w:ascii="Times New Roman" w:hAnsi="Times New Roman" w:cs="Times New Roman"/>
          <w:sz w:val="28"/>
          <w:szCs w:val="28"/>
        </w:rPr>
        <w:t xml:space="preserve">пеціальне використання природних ресурсів </w:t>
      </w:r>
      <w:proofErr w:type="spellStart"/>
      <w:r w:rsidRPr="00697CDF">
        <w:rPr>
          <w:rFonts w:ascii="Times New Roman" w:hAnsi="Times New Roman" w:cs="Times New Roman"/>
          <w:sz w:val="28"/>
          <w:szCs w:val="28"/>
        </w:rPr>
        <w:t>суб</w:t>
      </w:r>
      <w:proofErr w:type="spellEnd"/>
      <w:r w:rsidRPr="00697CDF">
        <w:rPr>
          <w:rFonts w:ascii="Times New Roman" w:hAnsi="Times New Roman" w:cs="Times New Roman"/>
          <w:sz w:val="28"/>
          <w:szCs w:val="28"/>
          <w:lang w:val="de-DE"/>
        </w:rPr>
        <w:t>‘</w:t>
      </w:r>
      <w:proofErr w:type="spellStart"/>
      <w:r w:rsidRPr="00697CDF">
        <w:rPr>
          <w:rFonts w:ascii="Times New Roman" w:hAnsi="Times New Roman" w:cs="Times New Roman"/>
          <w:sz w:val="28"/>
          <w:szCs w:val="28"/>
        </w:rPr>
        <w:t>єктами</w:t>
      </w:r>
      <w:proofErr w:type="spellEnd"/>
      <w:r w:rsidRPr="00697CDF">
        <w:rPr>
          <w:rFonts w:ascii="Times New Roman" w:hAnsi="Times New Roman" w:cs="Times New Roman"/>
          <w:sz w:val="28"/>
          <w:szCs w:val="28"/>
        </w:rPr>
        <w:t xml:space="preserve"> господарювання підтверджується спеціальним дозволом, що представляє собою документ, за яким й виникає право на користування природними ресурсами. Треба відмітити, що існують й інші документи, які мають прямий вплив на право користування природними ресурсами у сфері господарювання. Це </w:t>
      </w:r>
      <w:r w:rsidRPr="00697CDF">
        <w:rPr>
          <w:rFonts w:ascii="Times New Roman" w:eastAsia="Times New Roman" w:hAnsi="Times New Roman" w:cs="Times New Roman"/>
          <w:sz w:val="28"/>
          <w:szCs w:val="28"/>
          <w:lang w:eastAsia="uk-UA"/>
        </w:rPr>
        <w:t xml:space="preserve">договір оренди та державний акт на право постійного землекористування. Науковець Г. </w:t>
      </w:r>
      <w:proofErr w:type="spellStart"/>
      <w:r w:rsidRPr="00697CDF">
        <w:rPr>
          <w:rFonts w:ascii="Times New Roman" w:eastAsia="Times New Roman" w:hAnsi="Times New Roman" w:cs="Times New Roman"/>
          <w:sz w:val="28"/>
          <w:szCs w:val="28"/>
          <w:lang w:eastAsia="uk-UA"/>
        </w:rPr>
        <w:t>Попадинець</w:t>
      </w:r>
      <w:proofErr w:type="spellEnd"/>
      <w:r w:rsidRPr="00697CDF">
        <w:rPr>
          <w:rFonts w:ascii="Times New Roman" w:eastAsia="Times New Roman" w:hAnsi="Times New Roman" w:cs="Times New Roman"/>
          <w:sz w:val="28"/>
          <w:szCs w:val="28"/>
          <w:lang w:eastAsia="uk-UA"/>
        </w:rPr>
        <w:t xml:space="preserve"> зазначає, що зазначені документи</w:t>
      </w:r>
      <w:r w:rsidR="00A9634D" w:rsidRPr="00697CDF">
        <w:rPr>
          <w:rFonts w:ascii="Times New Roman" w:eastAsia="Times New Roman" w:hAnsi="Times New Roman" w:cs="Times New Roman"/>
          <w:sz w:val="28"/>
          <w:szCs w:val="28"/>
          <w:lang w:eastAsia="uk-UA"/>
        </w:rPr>
        <w:t xml:space="preserve"> ні в якому разі </w:t>
      </w:r>
      <w:r w:rsidRPr="00697CDF">
        <w:rPr>
          <w:rFonts w:ascii="Times New Roman" w:eastAsia="Times New Roman" w:hAnsi="Times New Roman" w:cs="Times New Roman"/>
          <w:sz w:val="28"/>
          <w:szCs w:val="28"/>
          <w:lang w:eastAsia="uk-UA"/>
        </w:rPr>
        <w:t>не заміняють спеціального дозволу на ко</w:t>
      </w:r>
      <w:r w:rsidR="00A9634D" w:rsidRPr="00697CDF">
        <w:rPr>
          <w:rFonts w:ascii="Times New Roman" w:eastAsia="Times New Roman" w:hAnsi="Times New Roman" w:cs="Times New Roman"/>
          <w:sz w:val="28"/>
          <w:szCs w:val="28"/>
          <w:lang w:eastAsia="uk-UA"/>
        </w:rPr>
        <w:t xml:space="preserve">ристування природними ресурсами, а лише виконують певні функції, наприклад, контрольну, координуючу, еколого-економічну, </w:t>
      </w:r>
      <w:proofErr w:type="spellStart"/>
      <w:r w:rsidR="00A9634D" w:rsidRPr="00697CDF">
        <w:rPr>
          <w:rFonts w:ascii="Times New Roman" w:eastAsia="Times New Roman" w:hAnsi="Times New Roman" w:cs="Times New Roman"/>
          <w:sz w:val="28"/>
          <w:szCs w:val="28"/>
          <w:lang w:eastAsia="uk-UA"/>
        </w:rPr>
        <w:t>санкціонуючу</w:t>
      </w:r>
      <w:proofErr w:type="spellEnd"/>
      <w:r w:rsidR="00A9634D" w:rsidRPr="00697CDF">
        <w:rPr>
          <w:rFonts w:ascii="Times New Roman" w:eastAsia="Times New Roman" w:hAnsi="Times New Roman" w:cs="Times New Roman"/>
          <w:sz w:val="28"/>
          <w:szCs w:val="28"/>
          <w:lang w:eastAsia="uk-UA"/>
        </w:rPr>
        <w:t xml:space="preserve"> </w:t>
      </w:r>
      <w:r w:rsidR="00A9634D" w:rsidRPr="00697CDF">
        <w:rPr>
          <w:rFonts w:ascii="Times New Roman" w:hAnsi="Times New Roman" w:cs="Times New Roman"/>
          <w:sz w:val="28"/>
          <w:szCs w:val="28"/>
          <w:shd w:val="clear" w:color="auto" w:fill="FFFFFF"/>
          <w:lang w:val="ru-RU"/>
        </w:rPr>
        <w:t>[</w:t>
      </w:r>
      <w:r w:rsidR="006B761F">
        <w:rPr>
          <w:rFonts w:ascii="Times New Roman" w:hAnsi="Times New Roman" w:cs="Times New Roman"/>
          <w:sz w:val="28"/>
          <w:szCs w:val="28"/>
          <w:shd w:val="clear" w:color="auto" w:fill="FFFFFF"/>
          <w:lang w:val="pl-PL"/>
        </w:rPr>
        <w:t>6</w:t>
      </w:r>
      <w:r w:rsidR="002C1B4E">
        <w:rPr>
          <w:rFonts w:ascii="Times New Roman" w:hAnsi="Times New Roman" w:cs="Times New Roman"/>
          <w:sz w:val="28"/>
          <w:szCs w:val="28"/>
          <w:shd w:val="clear" w:color="auto" w:fill="FFFFFF"/>
        </w:rPr>
        <w:t>9</w:t>
      </w:r>
      <w:r w:rsidR="00A9634D" w:rsidRPr="00697CDF">
        <w:rPr>
          <w:rFonts w:ascii="Times New Roman" w:hAnsi="Times New Roman" w:cs="Times New Roman"/>
          <w:sz w:val="28"/>
          <w:szCs w:val="28"/>
          <w:shd w:val="clear" w:color="auto" w:fill="FFFFFF"/>
        </w:rPr>
        <w:t>, с.105</w:t>
      </w:r>
      <w:r w:rsidR="00A9634D" w:rsidRPr="00697CDF">
        <w:rPr>
          <w:rFonts w:ascii="Times New Roman" w:hAnsi="Times New Roman" w:cs="Times New Roman"/>
          <w:sz w:val="28"/>
          <w:szCs w:val="28"/>
          <w:shd w:val="clear" w:color="auto" w:fill="FFFFFF"/>
          <w:lang w:val="ru-RU"/>
        </w:rPr>
        <w:t>]</w:t>
      </w:r>
      <w:r w:rsidR="00A9634D" w:rsidRPr="00697CDF">
        <w:rPr>
          <w:rFonts w:ascii="Times New Roman" w:hAnsi="Times New Roman" w:cs="Times New Roman"/>
          <w:sz w:val="28"/>
          <w:szCs w:val="28"/>
          <w:shd w:val="clear" w:color="auto" w:fill="FFFFFF"/>
        </w:rPr>
        <w:t>. </w:t>
      </w:r>
    </w:p>
    <w:p w:rsidR="00A9634D" w:rsidRPr="00697CDF" w:rsidRDefault="00BB6BED" w:rsidP="00991771">
      <w:pPr>
        <w:tabs>
          <w:tab w:val="left" w:pos="2356"/>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Загалом, д</w:t>
      </w:r>
      <w:r w:rsidR="00A9634D" w:rsidRPr="00697CDF">
        <w:rPr>
          <w:rFonts w:ascii="Times New Roman" w:eastAsia="Times New Roman" w:hAnsi="Times New Roman" w:cs="Times New Roman"/>
          <w:sz w:val="28"/>
          <w:szCs w:val="28"/>
          <w:lang w:eastAsia="uk-UA"/>
        </w:rPr>
        <w:t>озволи на спеціальне користування природними ресурсами у сфері господарювання класифікують</w:t>
      </w:r>
      <w:r w:rsidRPr="00697CDF">
        <w:rPr>
          <w:rFonts w:ascii="Times New Roman" w:eastAsia="Times New Roman" w:hAnsi="Times New Roman" w:cs="Times New Roman"/>
          <w:sz w:val="28"/>
          <w:szCs w:val="28"/>
          <w:lang w:eastAsia="uk-UA"/>
        </w:rPr>
        <w:t>ся</w:t>
      </w:r>
      <w:r w:rsidR="00A9634D" w:rsidRPr="00697CDF">
        <w:rPr>
          <w:rFonts w:ascii="Times New Roman" w:eastAsia="Times New Roman" w:hAnsi="Times New Roman" w:cs="Times New Roman"/>
          <w:sz w:val="28"/>
          <w:szCs w:val="28"/>
          <w:lang w:eastAsia="uk-UA"/>
        </w:rPr>
        <w:t xml:space="preserve"> за: </w:t>
      </w:r>
    </w:p>
    <w:p w:rsidR="00A9634D" w:rsidRPr="00697CDF" w:rsidRDefault="00A9634D" w:rsidP="00991771">
      <w:pPr>
        <w:tabs>
          <w:tab w:val="left" w:pos="2356"/>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 типом природного об’єкта, який надається в користування відповідно до спеціального дозволу; </w:t>
      </w:r>
    </w:p>
    <w:p w:rsidR="00A9634D" w:rsidRPr="00697CDF" w:rsidRDefault="00A9634D" w:rsidP="00991771">
      <w:pPr>
        <w:tabs>
          <w:tab w:val="left" w:pos="2356"/>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 суб’єктами надання дозволів на спеціальне природокористування; </w:t>
      </w:r>
    </w:p>
    <w:p w:rsidR="00A9634D" w:rsidRPr="00697CDF" w:rsidRDefault="00A9634D" w:rsidP="00991771">
      <w:pPr>
        <w:tabs>
          <w:tab w:val="left" w:pos="2356"/>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формою надання;</w:t>
      </w:r>
    </w:p>
    <w:p w:rsidR="00A9634D" w:rsidRPr="00697CDF" w:rsidRDefault="00A9634D" w:rsidP="00991771">
      <w:pPr>
        <w:tabs>
          <w:tab w:val="left" w:pos="2356"/>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 процедурою надання; </w:t>
      </w:r>
    </w:p>
    <w:p w:rsidR="00A9634D" w:rsidRPr="00697CDF" w:rsidRDefault="00A9634D" w:rsidP="00991771">
      <w:pPr>
        <w:tabs>
          <w:tab w:val="left" w:pos="2356"/>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 строками дії. </w:t>
      </w:r>
    </w:p>
    <w:p w:rsidR="0002176A" w:rsidRPr="00697CDF" w:rsidRDefault="00A9634D" w:rsidP="00991771">
      <w:pPr>
        <w:tabs>
          <w:tab w:val="left" w:pos="2356"/>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Крім вище наведеного, спеціальні дозволи користування природними ресурсами у сфері господарювання поділяють на такі, що представляють собою єдиний документ на право природокористування (наприклад, </w:t>
      </w:r>
      <w:proofErr w:type="spellStart"/>
      <w:r w:rsidRPr="00697CDF">
        <w:rPr>
          <w:rFonts w:ascii="Times New Roman" w:eastAsia="Times New Roman" w:hAnsi="Times New Roman" w:cs="Times New Roman"/>
          <w:sz w:val="28"/>
          <w:szCs w:val="28"/>
          <w:lang w:eastAsia="uk-UA"/>
        </w:rPr>
        <w:t>відстрільна</w:t>
      </w:r>
      <w:proofErr w:type="spellEnd"/>
      <w:r w:rsidRPr="00697CDF">
        <w:rPr>
          <w:rFonts w:ascii="Times New Roman" w:eastAsia="Times New Roman" w:hAnsi="Times New Roman" w:cs="Times New Roman"/>
          <w:sz w:val="28"/>
          <w:szCs w:val="28"/>
          <w:lang w:eastAsia="uk-UA"/>
        </w:rPr>
        <w:t xml:space="preserve"> картка – на право полювання), і спеціальні дозволи, що входять </w:t>
      </w:r>
      <w:r w:rsidRPr="00697CDF">
        <w:rPr>
          <w:rFonts w:ascii="Times New Roman" w:eastAsia="Times New Roman" w:hAnsi="Times New Roman" w:cs="Times New Roman"/>
          <w:sz w:val="28"/>
          <w:szCs w:val="28"/>
          <w:lang w:eastAsia="uk-UA"/>
        </w:rPr>
        <w:lastRenderedPageBreak/>
        <w:t>до складу документів,</w:t>
      </w:r>
      <w:r w:rsidR="0002176A" w:rsidRPr="00697CDF">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t xml:space="preserve">які породжують право природокористування (наприклад, </w:t>
      </w:r>
      <w:r w:rsidRPr="00697CDF">
        <w:rPr>
          <w:rFonts w:ascii="Times New Roman" w:hAnsi="Times New Roman" w:cs="Times New Roman"/>
          <w:sz w:val="28"/>
          <w:szCs w:val="28"/>
          <w:shd w:val="clear" w:color="auto" w:fill="FFFFFF"/>
        </w:rPr>
        <w:t xml:space="preserve">лісорубний квиток (ордер), лісовий квиток, ліцензія, </w:t>
      </w:r>
      <w:proofErr w:type="spellStart"/>
      <w:r w:rsidRPr="00697CDF">
        <w:rPr>
          <w:rFonts w:ascii="Times New Roman" w:hAnsi="Times New Roman" w:cs="Times New Roman"/>
          <w:sz w:val="28"/>
          <w:szCs w:val="28"/>
          <w:shd w:val="clear" w:color="auto" w:fill="FFFFFF"/>
        </w:rPr>
        <w:t>відстрільна</w:t>
      </w:r>
      <w:proofErr w:type="spellEnd"/>
      <w:r w:rsidRPr="00697CDF">
        <w:rPr>
          <w:rFonts w:ascii="Times New Roman" w:hAnsi="Times New Roman" w:cs="Times New Roman"/>
          <w:sz w:val="28"/>
          <w:szCs w:val="28"/>
          <w:shd w:val="clear" w:color="auto" w:fill="FFFFFF"/>
        </w:rPr>
        <w:t xml:space="preserve"> картка). </w:t>
      </w:r>
      <w:r w:rsidR="0002176A" w:rsidRPr="00697CDF">
        <w:rPr>
          <w:rFonts w:ascii="Times New Roman" w:hAnsi="Times New Roman" w:cs="Times New Roman"/>
          <w:sz w:val="28"/>
          <w:szCs w:val="28"/>
          <w:shd w:val="clear" w:color="auto" w:fill="FFFFFF"/>
        </w:rPr>
        <w:t>Зазначені документи відрізняються по свої</w:t>
      </w:r>
      <w:r w:rsidR="00FF28F6" w:rsidRPr="00697CDF">
        <w:rPr>
          <w:rFonts w:ascii="Times New Roman" w:hAnsi="Times New Roman" w:cs="Times New Roman"/>
          <w:sz w:val="28"/>
          <w:szCs w:val="28"/>
          <w:shd w:val="clear" w:color="auto" w:fill="FFFFFF"/>
        </w:rPr>
        <w:t>й</w:t>
      </w:r>
      <w:r w:rsidR="0002176A" w:rsidRPr="00697CDF">
        <w:rPr>
          <w:rFonts w:ascii="Times New Roman" w:hAnsi="Times New Roman" w:cs="Times New Roman"/>
          <w:sz w:val="28"/>
          <w:szCs w:val="28"/>
          <w:shd w:val="clear" w:color="auto" w:fill="FFFFFF"/>
        </w:rPr>
        <w:t xml:space="preserve"> суті, проте їхня наявність </w:t>
      </w:r>
      <w:r w:rsidR="0002176A" w:rsidRPr="00697CDF">
        <w:rPr>
          <w:rFonts w:ascii="Times New Roman" w:eastAsia="Times New Roman" w:hAnsi="Times New Roman" w:cs="Times New Roman"/>
          <w:sz w:val="28"/>
          <w:szCs w:val="28"/>
          <w:lang w:eastAsia="uk-UA"/>
        </w:rPr>
        <w:t>констату</w:t>
      </w:r>
      <w:r w:rsidR="00FF28F6" w:rsidRPr="00697CDF">
        <w:rPr>
          <w:rFonts w:ascii="Times New Roman" w:eastAsia="Times New Roman" w:hAnsi="Times New Roman" w:cs="Times New Roman"/>
          <w:sz w:val="28"/>
          <w:szCs w:val="28"/>
          <w:lang w:eastAsia="uk-UA"/>
        </w:rPr>
        <w:t>є «</w:t>
      </w:r>
      <w:r w:rsidR="0002176A" w:rsidRPr="00697CDF">
        <w:rPr>
          <w:rFonts w:ascii="Times New Roman" w:eastAsia="Times New Roman" w:hAnsi="Times New Roman" w:cs="Times New Roman"/>
          <w:sz w:val="28"/>
          <w:szCs w:val="28"/>
          <w:lang w:eastAsia="uk-UA"/>
        </w:rPr>
        <w:t>визнання державою необхідності відповідної діяльності, її легітимності; вплива</w:t>
      </w:r>
      <w:r w:rsidR="00FF28F6" w:rsidRPr="00697CDF">
        <w:rPr>
          <w:rFonts w:ascii="Times New Roman" w:eastAsia="Times New Roman" w:hAnsi="Times New Roman" w:cs="Times New Roman"/>
          <w:sz w:val="28"/>
          <w:szCs w:val="28"/>
          <w:lang w:eastAsia="uk-UA"/>
        </w:rPr>
        <w:t xml:space="preserve">є </w:t>
      </w:r>
      <w:r w:rsidR="0002176A" w:rsidRPr="00697CDF">
        <w:rPr>
          <w:rFonts w:ascii="Times New Roman" w:eastAsia="Times New Roman" w:hAnsi="Times New Roman" w:cs="Times New Roman"/>
          <w:sz w:val="28"/>
          <w:szCs w:val="28"/>
          <w:lang w:eastAsia="uk-UA"/>
        </w:rPr>
        <w:t>на правосуб’єктність осіб, котрі отримали відповідні дозвільні документи; є передумовою виникнення права природокористування; установлю</w:t>
      </w:r>
      <w:r w:rsidR="00FF28F6" w:rsidRPr="00697CDF">
        <w:rPr>
          <w:rFonts w:ascii="Times New Roman" w:eastAsia="Times New Roman" w:hAnsi="Times New Roman" w:cs="Times New Roman"/>
          <w:sz w:val="28"/>
          <w:szCs w:val="28"/>
          <w:lang w:eastAsia="uk-UA"/>
        </w:rPr>
        <w:t xml:space="preserve">є </w:t>
      </w:r>
      <w:r w:rsidR="0002176A" w:rsidRPr="00697CDF">
        <w:rPr>
          <w:rFonts w:ascii="Times New Roman" w:eastAsia="Times New Roman" w:hAnsi="Times New Roman" w:cs="Times New Roman"/>
          <w:sz w:val="28"/>
          <w:szCs w:val="28"/>
          <w:lang w:eastAsia="uk-UA"/>
        </w:rPr>
        <w:t>умови природокористування з урахуванням особливостей певної діяльності» [</w:t>
      </w:r>
      <w:r w:rsidR="006B761F">
        <w:rPr>
          <w:rFonts w:ascii="Times New Roman" w:eastAsia="Times New Roman" w:hAnsi="Times New Roman" w:cs="Times New Roman"/>
          <w:sz w:val="28"/>
          <w:szCs w:val="28"/>
          <w:lang w:val="pl-PL" w:eastAsia="uk-UA"/>
        </w:rPr>
        <w:t>6</w:t>
      </w:r>
      <w:r w:rsidR="002C1B4E">
        <w:rPr>
          <w:rFonts w:ascii="Times New Roman" w:eastAsia="Times New Roman" w:hAnsi="Times New Roman" w:cs="Times New Roman"/>
          <w:sz w:val="28"/>
          <w:szCs w:val="28"/>
          <w:lang w:eastAsia="uk-UA"/>
        </w:rPr>
        <w:t>9</w:t>
      </w:r>
      <w:r w:rsidR="0002176A" w:rsidRPr="00697CDF">
        <w:rPr>
          <w:rFonts w:ascii="Times New Roman" w:hAnsi="Times New Roman" w:cs="Times New Roman"/>
          <w:sz w:val="28"/>
          <w:szCs w:val="28"/>
          <w:shd w:val="clear" w:color="auto" w:fill="FFFFFF"/>
        </w:rPr>
        <w:t>, с.105]. </w:t>
      </w:r>
      <w:r w:rsidR="0002176A" w:rsidRPr="00697CDF">
        <w:rPr>
          <w:rFonts w:ascii="Times New Roman" w:eastAsia="Times New Roman" w:hAnsi="Times New Roman" w:cs="Times New Roman"/>
          <w:sz w:val="28"/>
          <w:szCs w:val="28"/>
          <w:lang w:eastAsia="uk-UA"/>
        </w:rPr>
        <w:t xml:space="preserve"> </w:t>
      </w:r>
    </w:p>
    <w:p w:rsidR="005A5282" w:rsidRPr="00697CDF" w:rsidRDefault="00941DA8" w:rsidP="00991771">
      <w:pPr>
        <w:tabs>
          <w:tab w:val="left" w:pos="2356"/>
        </w:tabs>
        <w:spacing w:line="360" w:lineRule="auto"/>
        <w:ind w:right="0" w:firstLine="709"/>
        <w:jc w:val="both"/>
        <w:rPr>
          <w:rFonts w:ascii="Times New Roman" w:hAnsi="Times New Roman" w:cs="Times New Roman"/>
          <w:sz w:val="28"/>
          <w:szCs w:val="28"/>
          <w:shd w:val="clear" w:color="auto" w:fill="FFFFFF"/>
        </w:rPr>
      </w:pPr>
      <w:r w:rsidRPr="00697CDF">
        <w:rPr>
          <w:rFonts w:ascii="Times New Roman" w:eastAsia="Times New Roman" w:hAnsi="Times New Roman" w:cs="Times New Roman"/>
          <w:sz w:val="28"/>
          <w:szCs w:val="28"/>
          <w:lang w:eastAsia="uk-UA"/>
        </w:rPr>
        <w:t xml:space="preserve">Використання природних ресурсів у сфері господарювання також відбувається на основі застосування </w:t>
      </w:r>
      <w:proofErr w:type="spellStart"/>
      <w:r w:rsidRPr="00697CDF">
        <w:rPr>
          <w:rFonts w:ascii="Times New Roman" w:eastAsia="Times New Roman" w:hAnsi="Times New Roman" w:cs="Times New Roman"/>
          <w:sz w:val="28"/>
          <w:szCs w:val="28"/>
          <w:lang w:eastAsia="uk-UA"/>
        </w:rPr>
        <w:t>дороговір</w:t>
      </w:r>
      <w:proofErr w:type="spellEnd"/>
      <w:r w:rsidRPr="00697CDF">
        <w:rPr>
          <w:rFonts w:ascii="Times New Roman" w:eastAsia="Times New Roman" w:hAnsi="Times New Roman" w:cs="Times New Roman"/>
          <w:sz w:val="28"/>
          <w:szCs w:val="28"/>
          <w:lang w:eastAsia="uk-UA"/>
        </w:rPr>
        <w:t>. «</w:t>
      </w:r>
      <w:r w:rsidRPr="00697CDF">
        <w:rPr>
          <w:rFonts w:ascii="Times New Roman" w:hAnsi="Times New Roman" w:cs="Times New Roman"/>
          <w:sz w:val="28"/>
          <w:szCs w:val="28"/>
        </w:rPr>
        <w:t xml:space="preserve">Договір розглядається як угода, як правовідношення, як підстава виникнення зобов’язання, як документ про фіксацію угоди, а іноді – як саме зобов’язання» </w:t>
      </w:r>
      <w:r w:rsidR="006B761F">
        <w:rPr>
          <w:rFonts w:ascii="Times New Roman" w:eastAsia="Times New Roman" w:hAnsi="Times New Roman" w:cs="Times New Roman"/>
          <w:sz w:val="28"/>
          <w:szCs w:val="28"/>
          <w:lang w:eastAsia="uk-UA"/>
        </w:rPr>
        <w:t>[</w:t>
      </w:r>
      <w:r w:rsidR="006B761F">
        <w:rPr>
          <w:rFonts w:ascii="Times New Roman" w:eastAsia="Times New Roman" w:hAnsi="Times New Roman" w:cs="Times New Roman"/>
          <w:sz w:val="28"/>
          <w:szCs w:val="28"/>
          <w:lang w:val="pl-PL" w:eastAsia="uk-UA"/>
        </w:rPr>
        <w:t>4</w:t>
      </w:r>
      <w:r w:rsidR="002C1B4E">
        <w:rPr>
          <w:rFonts w:ascii="Times New Roman" w:eastAsia="Times New Roman" w:hAnsi="Times New Roman" w:cs="Times New Roman"/>
          <w:sz w:val="28"/>
          <w:szCs w:val="28"/>
          <w:lang w:eastAsia="uk-UA"/>
        </w:rPr>
        <w:t>9</w:t>
      </w:r>
      <w:r w:rsidRPr="00697CDF">
        <w:rPr>
          <w:rFonts w:ascii="Times New Roman" w:hAnsi="Times New Roman" w:cs="Times New Roman"/>
          <w:sz w:val="28"/>
          <w:szCs w:val="28"/>
          <w:shd w:val="clear" w:color="auto" w:fill="FFFFFF"/>
        </w:rPr>
        <w:t>, с.143]. </w:t>
      </w:r>
      <w:r w:rsidRPr="00697CDF">
        <w:rPr>
          <w:rFonts w:ascii="Times New Roman" w:eastAsia="Times New Roman" w:hAnsi="Times New Roman" w:cs="Times New Roman"/>
          <w:sz w:val="28"/>
          <w:szCs w:val="28"/>
          <w:lang w:eastAsia="uk-UA"/>
        </w:rPr>
        <w:t xml:space="preserve">На думку </w:t>
      </w:r>
      <w:r w:rsidR="000051FD" w:rsidRPr="00697CDF">
        <w:rPr>
          <w:rFonts w:ascii="Times New Roman" w:eastAsia="Times New Roman" w:hAnsi="Times New Roman" w:cs="Times New Roman"/>
          <w:sz w:val="28"/>
          <w:szCs w:val="28"/>
          <w:lang w:eastAsia="uk-UA"/>
        </w:rPr>
        <w:t xml:space="preserve">О. </w:t>
      </w:r>
      <w:proofErr w:type="spellStart"/>
      <w:r w:rsidR="000051FD" w:rsidRPr="00697CDF">
        <w:rPr>
          <w:rFonts w:ascii="Times New Roman" w:eastAsia="Times New Roman" w:hAnsi="Times New Roman" w:cs="Times New Roman"/>
          <w:sz w:val="28"/>
          <w:szCs w:val="28"/>
          <w:lang w:eastAsia="uk-UA"/>
        </w:rPr>
        <w:t>Кахацької</w:t>
      </w:r>
      <w:proofErr w:type="spellEnd"/>
      <w:r w:rsidR="000051FD" w:rsidRPr="00697CDF">
        <w:rPr>
          <w:rFonts w:ascii="Times New Roman" w:eastAsia="Times New Roman" w:hAnsi="Times New Roman" w:cs="Times New Roman"/>
          <w:sz w:val="28"/>
          <w:szCs w:val="28"/>
          <w:lang w:eastAsia="uk-UA"/>
        </w:rPr>
        <w:t xml:space="preserve">, </w:t>
      </w:r>
      <w:r w:rsidR="000051FD" w:rsidRPr="00697CDF">
        <w:rPr>
          <w:rFonts w:ascii="Times New Roman" w:hAnsi="Times New Roman" w:cs="Times New Roman"/>
          <w:sz w:val="28"/>
          <w:szCs w:val="28"/>
        </w:rPr>
        <w:t xml:space="preserve">договори в екологічному праві визначають як певні угоди, що укладаються між різними суб’єктами господарювання. Вони мають суто регулюючий характер </w:t>
      </w:r>
      <w:r w:rsidR="000051FD" w:rsidRPr="00697CDF">
        <w:rPr>
          <w:rFonts w:ascii="Times New Roman" w:eastAsia="Times New Roman" w:hAnsi="Times New Roman" w:cs="Times New Roman"/>
          <w:sz w:val="28"/>
          <w:szCs w:val="28"/>
          <w:lang w:val="ru-RU" w:eastAsia="uk-UA"/>
        </w:rPr>
        <w:t>[</w:t>
      </w:r>
      <w:r w:rsidR="006B761F">
        <w:rPr>
          <w:rFonts w:ascii="Times New Roman" w:eastAsia="Times New Roman" w:hAnsi="Times New Roman" w:cs="Times New Roman"/>
          <w:sz w:val="28"/>
          <w:szCs w:val="28"/>
          <w:lang w:val="pl-PL" w:eastAsia="uk-UA"/>
        </w:rPr>
        <w:t>4</w:t>
      </w:r>
      <w:r w:rsidR="002C1B4E">
        <w:rPr>
          <w:rFonts w:ascii="Times New Roman" w:eastAsia="Times New Roman" w:hAnsi="Times New Roman" w:cs="Times New Roman"/>
          <w:sz w:val="28"/>
          <w:szCs w:val="28"/>
          <w:lang w:eastAsia="uk-UA"/>
        </w:rPr>
        <w:t>8</w:t>
      </w:r>
      <w:r w:rsidR="000051FD" w:rsidRPr="00697CDF">
        <w:rPr>
          <w:rFonts w:ascii="Times New Roman" w:hAnsi="Times New Roman" w:cs="Times New Roman"/>
          <w:sz w:val="28"/>
          <w:szCs w:val="28"/>
          <w:shd w:val="clear" w:color="auto" w:fill="FFFFFF"/>
        </w:rPr>
        <w:t>, с.92</w:t>
      </w:r>
      <w:r w:rsidR="000051FD" w:rsidRPr="00697CDF">
        <w:rPr>
          <w:rFonts w:ascii="Times New Roman" w:hAnsi="Times New Roman" w:cs="Times New Roman"/>
          <w:sz w:val="28"/>
          <w:szCs w:val="28"/>
          <w:shd w:val="clear" w:color="auto" w:fill="FFFFFF"/>
          <w:lang w:val="ru-RU"/>
        </w:rPr>
        <w:t>]</w:t>
      </w:r>
      <w:r w:rsidR="000051FD" w:rsidRPr="00697CDF">
        <w:rPr>
          <w:rFonts w:ascii="Times New Roman" w:hAnsi="Times New Roman" w:cs="Times New Roman"/>
          <w:sz w:val="28"/>
          <w:szCs w:val="28"/>
          <w:shd w:val="clear" w:color="auto" w:fill="FFFFFF"/>
        </w:rPr>
        <w:t>. </w:t>
      </w:r>
    </w:p>
    <w:p w:rsidR="00941DA8" w:rsidRPr="00697CDF" w:rsidRDefault="005A5282" w:rsidP="00991771">
      <w:pPr>
        <w:tabs>
          <w:tab w:val="left" w:pos="2356"/>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hAnsi="Times New Roman" w:cs="Times New Roman"/>
          <w:sz w:val="28"/>
          <w:szCs w:val="28"/>
          <w:shd w:val="clear" w:color="auto" w:fill="FFFFFF"/>
        </w:rPr>
        <w:t xml:space="preserve">Н. </w:t>
      </w:r>
      <w:proofErr w:type="spellStart"/>
      <w:r w:rsidRPr="00697CDF">
        <w:rPr>
          <w:rFonts w:ascii="Times New Roman" w:hAnsi="Times New Roman" w:cs="Times New Roman"/>
          <w:sz w:val="28"/>
          <w:szCs w:val="28"/>
          <w:shd w:val="clear" w:color="auto" w:fill="FFFFFF"/>
        </w:rPr>
        <w:t>Кобецька</w:t>
      </w:r>
      <w:proofErr w:type="spellEnd"/>
      <w:r w:rsidRPr="00697CDF">
        <w:rPr>
          <w:rFonts w:ascii="Times New Roman" w:hAnsi="Times New Roman" w:cs="Times New Roman"/>
          <w:sz w:val="28"/>
          <w:szCs w:val="28"/>
          <w:shd w:val="clear" w:color="auto" w:fill="FFFFFF"/>
        </w:rPr>
        <w:t xml:space="preserve">, підсумовуючи дослідження А. Сурова, </w:t>
      </w:r>
      <w:proofErr w:type="spellStart"/>
      <w:r w:rsidRPr="00697CDF">
        <w:rPr>
          <w:rFonts w:ascii="Times New Roman" w:hAnsi="Times New Roman" w:cs="Times New Roman"/>
          <w:sz w:val="28"/>
          <w:szCs w:val="28"/>
          <w:shd w:val="clear" w:color="auto" w:fill="FFFFFF"/>
        </w:rPr>
        <w:t>виділал</w:t>
      </w:r>
      <w:r w:rsidR="0007214B" w:rsidRPr="00697CDF">
        <w:rPr>
          <w:rFonts w:ascii="Times New Roman" w:hAnsi="Times New Roman" w:cs="Times New Roman"/>
          <w:sz w:val="28"/>
          <w:szCs w:val="28"/>
          <w:shd w:val="clear" w:color="auto" w:fill="FFFFFF"/>
        </w:rPr>
        <w:t>а</w:t>
      </w:r>
      <w:proofErr w:type="spellEnd"/>
      <w:r w:rsidRPr="00697CDF">
        <w:rPr>
          <w:rFonts w:ascii="Times New Roman" w:hAnsi="Times New Roman" w:cs="Times New Roman"/>
          <w:sz w:val="28"/>
          <w:szCs w:val="28"/>
          <w:shd w:val="clear" w:color="auto" w:fill="FFFFFF"/>
        </w:rPr>
        <w:t xml:space="preserve"> три основні групи договорів у екологічній сфері:</w:t>
      </w:r>
      <w:r w:rsidR="002871D9">
        <w:rPr>
          <w:rFonts w:ascii="Times New Roman" w:hAnsi="Times New Roman" w:cs="Times New Roman"/>
          <w:sz w:val="28"/>
          <w:szCs w:val="28"/>
          <w:shd w:val="clear" w:color="auto" w:fill="FFFFFF"/>
        </w:rPr>
        <w:t xml:space="preserve"> </w:t>
      </w:r>
      <w:r w:rsidR="000051FD" w:rsidRPr="00697CDF">
        <w:rPr>
          <w:rFonts w:ascii="Times New Roman" w:hAnsi="Times New Roman" w:cs="Times New Roman"/>
          <w:sz w:val="28"/>
          <w:szCs w:val="28"/>
        </w:rPr>
        <w:t xml:space="preserve">договори на здійснення діяльності, пов’язаної з роботами (послугами) природоохоронного </w:t>
      </w:r>
      <w:proofErr w:type="spellStart"/>
      <w:r w:rsidR="000051FD" w:rsidRPr="00697CDF">
        <w:rPr>
          <w:rFonts w:ascii="Times New Roman" w:hAnsi="Times New Roman" w:cs="Times New Roman"/>
          <w:sz w:val="28"/>
          <w:szCs w:val="28"/>
        </w:rPr>
        <w:t>призна</w:t>
      </w:r>
      <w:r w:rsidR="002871D9">
        <w:rPr>
          <w:rFonts w:ascii="Times New Roman" w:hAnsi="Times New Roman" w:cs="Times New Roman"/>
          <w:sz w:val="28"/>
          <w:szCs w:val="28"/>
        </w:rPr>
        <w:t>-</w:t>
      </w:r>
      <w:r w:rsidR="000051FD" w:rsidRPr="00697CDF">
        <w:rPr>
          <w:rFonts w:ascii="Times New Roman" w:hAnsi="Times New Roman" w:cs="Times New Roman"/>
          <w:sz w:val="28"/>
          <w:szCs w:val="28"/>
        </w:rPr>
        <w:t>чення</w:t>
      </w:r>
      <w:proofErr w:type="spellEnd"/>
      <w:r w:rsidR="000051FD" w:rsidRPr="00697CDF">
        <w:rPr>
          <w:rFonts w:ascii="Times New Roman" w:hAnsi="Times New Roman" w:cs="Times New Roman"/>
          <w:sz w:val="28"/>
          <w:szCs w:val="28"/>
        </w:rPr>
        <w:t xml:space="preserve"> (екологічне підприємництво); </w:t>
      </w:r>
      <w:r w:rsidR="002871D9">
        <w:rPr>
          <w:rFonts w:ascii="Times New Roman" w:hAnsi="Times New Roman" w:cs="Times New Roman"/>
          <w:sz w:val="28"/>
          <w:szCs w:val="28"/>
        </w:rPr>
        <w:t xml:space="preserve"> </w:t>
      </w:r>
      <w:r w:rsidR="000051FD" w:rsidRPr="00697CDF">
        <w:rPr>
          <w:rFonts w:ascii="Times New Roman" w:hAnsi="Times New Roman" w:cs="Times New Roman"/>
          <w:sz w:val="28"/>
          <w:szCs w:val="28"/>
        </w:rPr>
        <w:t>договори на використання конкретного природного ресурсу або об’єкта; договори на</w:t>
      </w:r>
      <w:r w:rsidRPr="00697CDF">
        <w:rPr>
          <w:rFonts w:ascii="Times New Roman" w:hAnsi="Times New Roman" w:cs="Times New Roman"/>
          <w:sz w:val="28"/>
          <w:szCs w:val="28"/>
        </w:rPr>
        <w:t xml:space="preserve"> комплексне природокористування </w:t>
      </w:r>
      <w:r w:rsidRPr="00697CDF">
        <w:rPr>
          <w:rFonts w:ascii="Times New Roman" w:hAnsi="Times New Roman" w:cs="Times New Roman"/>
          <w:sz w:val="28"/>
          <w:szCs w:val="28"/>
          <w:lang w:val="ru-RU"/>
        </w:rPr>
        <w:t>[</w:t>
      </w:r>
      <w:r w:rsidR="006B761F">
        <w:rPr>
          <w:rFonts w:ascii="Times New Roman" w:hAnsi="Times New Roman" w:cs="Times New Roman"/>
          <w:sz w:val="28"/>
          <w:szCs w:val="28"/>
          <w:lang w:val="pl-PL"/>
        </w:rPr>
        <w:t>4</w:t>
      </w:r>
      <w:r w:rsidR="002C1B4E">
        <w:rPr>
          <w:rFonts w:ascii="Times New Roman" w:hAnsi="Times New Roman" w:cs="Times New Roman"/>
          <w:sz w:val="28"/>
          <w:szCs w:val="28"/>
        </w:rPr>
        <w:t>9</w:t>
      </w:r>
      <w:r w:rsidRPr="00697CDF">
        <w:rPr>
          <w:rFonts w:ascii="Times New Roman" w:hAnsi="Times New Roman" w:cs="Times New Roman"/>
          <w:sz w:val="28"/>
          <w:szCs w:val="28"/>
          <w:shd w:val="clear" w:color="auto" w:fill="FFFFFF"/>
        </w:rPr>
        <w:t>, с.153</w:t>
      </w:r>
      <w:r w:rsidRPr="00697CDF">
        <w:rPr>
          <w:rFonts w:ascii="Times New Roman" w:hAnsi="Times New Roman" w:cs="Times New Roman"/>
          <w:sz w:val="28"/>
          <w:szCs w:val="28"/>
          <w:shd w:val="clear" w:color="auto" w:fill="FFFFFF"/>
          <w:lang w:val="ru-RU"/>
        </w:rPr>
        <w:t>]</w:t>
      </w:r>
      <w:r w:rsidRPr="00697CDF">
        <w:rPr>
          <w:rFonts w:ascii="Times New Roman" w:hAnsi="Times New Roman" w:cs="Times New Roman"/>
          <w:sz w:val="28"/>
          <w:szCs w:val="28"/>
          <w:shd w:val="clear" w:color="auto" w:fill="FFFFFF"/>
        </w:rPr>
        <w:t>. </w:t>
      </w:r>
      <w:r w:rsidRPr="00697CDF">
        <w:rPr>
          <w:rFonts w:ascii="Times New Roman" w:hAnsi="Times New Roman" w:cs="Times New Roman"/>
          <w:sz w:val="28"/>
          <w:szCs w:val="28"/>
        </w:rPr>
        <w:t xml:space="preserve"> </w:t>
      </w:r>
    </w:p>
    <w:p w:rsidR="00D02788" w:rsidRPr="003E2B92" w:rsidRDefault="005A5282" w:rsidP="003E2B92">
      <w:pPr>
        <w:tabs>
          <w:tab w:val="left" w:pos="2356"/>
        </w:tabs>
        <w:spacing w:line="360" w:lineRule="auto"/>
        <w:ind w:right="0" w:firstLine="709"/>
        <w:jc w:val="both"/>
        <w:rPr>
          <w:rFonts w:ascii="Times New Roman" w:hAnsi="Times New Roman" w:cs="Times New Roman"/>
          <w:sz w:val="28"/>
          <w:szCs w:val="28"/>
        </w:rPr>
      </w:pPr>
      <w:r w:rsidRPr="00697CDF">
        <w:rPr>
          <w:rFonts w:ascii="Times New Roman" w:eastAsia="Times New Roman" w:hAnsi="Times New Roman" w:cs="Times New Roman"/>
          <w:sz w:val="28"/>
          <w:szCs w:val="28"/>
          <w:lang w:eastAsia="uk-UA"/>
        </w:rPr>
        <w:t xml:space="preserve">Зазначені договори на природокористування активно </w:t>
      </w:r>
      <w:proofErr w:type="spellStart"/>
      <w:r w:rsidRPr="00697CDF">
        <w:rPr>
          <w:rFonts w:ascii="Times New Roman" w:eastAsia="Times New Roman" w:hAnsi="Times New Roman" w:cs="Times New Roman"/>
          <w:sz w:val="28"/>
          <w:szCs w:val="28"/>
          <w:lang w:eastAsia="uk-UA"/>
        </w:rPr>
        <w:t>викорис-товуються</w:t>
      </w:r>
      <w:proofErr w:type="spellEnd"/>
      <w:r w:rsidRPr="00697CDF">
        <w:rPr>
          <w:rFonts w:ascii="Times New Roman" w:eastAsia="Times New Roman" w:hAnsi="Times New Roman" w:cs="Times New Roman"/>
          <w:sz w:val="28"/>
          <w:szCs w:val="28"/>
          <w:lang w:eastAsia="uk-UA"/>
        </w:rPr>
        <w:t xml:space="preserve"> в українській практиці.  </w:t>
      </w:r>
      <w:r w:rsidR="00D02788" w:rsidRPr="00697CDF">
        <w:rPr>
          <w:rFonts w:ascii="Times New Roman" w:hAnsi="Times New Roman" w:cs="Times New Roman"/>
          <w:sz w:val="28"/>
          <w:szCs w:val="28"/>
          <w:shd w:val="clear" w:color="auto" w:fill="FFFFFF"/>
        </w:rPr>
        <w:t xml:space="preserve">Це, наприклад, договори </w:t>
      </w:r>
      <w:r w:rsidR="00D02788" w:rsidRPr="00697CDF">
        <w:rPr>
          <w:rFonts w:ascii="Times New Roman" w:hAnsi="Times New Roman" w:cs="Times New Roman"/>
          <w:sz w:val="28"/>
          <w:szCs w:val="28"/>
        </w:rPr>
        <w:t>екологічного страхування, договори на проведення екологічної експертизи, екологічного аудиту, на виконання природоохоронних заходів тощо. Сторонами в зазначених договорах виступають суб’єкти господарювання, в окремих випадках, спеціально уповноважені державні органи у ролі замовників і виконавців, які ці послуги надають. Зважаючи на широкий спектр таких послуг, сфера договірних відносин так само є досить різноманітною</w:t>
      </w:r>
      <w:r w:rsidR="001304B9" w:rsidRPr="002F6457">
        <w:rPr>
          <w:rFonts w:ascii="Times New Roman" w:hAnsi="Times New Roman" w:cs="Times New Roman"/>
          <w:sz w:val="28"/>
          <w:szCs w:val="28"/>
          <w:lang w:val="ru-RU"/>
        </w:rPr>
        <w:t xml:space="preserve">         </w:t>
      </w:r>
      <w:r w:rsidR="00D02788" w:rsidRPr="00697CDF">
        <w:rPr>
          <w:rFonts w:ascii="Times New Roman" w:hAnsi="Times New Roman" w:cs="Times New Roman"/>
          <w:sz w:val="28"/>
          <w:szCs w:val="28"/>
        </w:rPr>
        <w:t xml:space="preserve"> </w:t>
      </w:r>
      <w:r w:rsidR="00D02788" w:rsidRPr="00697CDF">
        <w:rPr>
          <w:rFonts w:ascii="Times New Roman" w:hAnsi="Times New Roman" w:cs="Times New Roman"/>
          <w:sz w:val="28"/>
          <w:szCs w:val="28"/>
          <w:lang w:val="ru-RU"/>
        </w:rPr>
        <w:t>[</w:t>
      </w:r>
      <w:r w:rsidR="006B761F">
        <w:rPr>
          <w:rFonts w:ascii="Times New Roman" w:eastAsia="Times New Roman" w:hAnsi="Times New Roman" w:cs="Times New Roman"/>
          <w:sz w:val="28"/>
          <w:szCs w:val="28"/>
          <w:lang w:val="pl-PL" w:eastAsia="uk-UA"/>
        </w:rPr>
        <w:t>4</w:t>
      </w:r>
      <w:r w:rsidR="00251FD4">
        <w:rPr>
          <w:rFonts w:ascii="Times New Roman" w:eastAsia="Times New Roman" w:hAnsi="Times New Roman" w:cs="Times New Roman"/>
          <w:sz w:val="28"/>
          <w:szCs w:val="28"/>
          <w:lang w:eastAsia="uk-UA"/>
        </w:rPr>
        <w:t>8</w:t>
      </w:r>
      <w:r w:rsidR="00D02788" w:rsidRPr="00697CDF">
        <w:rPr>
          <w:rFonts w:ascii="Times New Roman" w:hAnsi="Times New Roman" w:cs="Times New Roman"/>
          <w:sz w:val="28"/>
          <w:szCs w:val="28"/>
          <w:shd w:val="clear" w:color="auto" w:fill="FFFFFF"/>
        </w:rPr>
        <w:t>, с.156</w:t>
      </w:r>
      <w:r w:rsidR="00D02788" w:rsidRPr="00697CDF">
        <w:rPr>
          <w:rFonts w:ascii="Times New Roman" w:hAnsi="Times New Roman" w:cs="Times New Roman"/>
          <w:sz w:val="28"/>
          <w:szCs w:val="28"/>
          <w:shd w:val="clear" w:color="auto" w:fill="FFFFFF"/>
          <w:lang w:val="ru-RU"/>
        </w:rPr>
        <w:t>]</w:t>
      </w:r>
      <w:r w:rsidR="00D02788" w:rsidRPr="00697CDF">
        <w:rPr>
          <w:rFonts w:ascii="Times New Roman" w:hAnsi="Times New Roman" w:cs="Times New Roman"/>
          <w:sz w:val="28"/>
          <w:szCs w:val="28"/>
          <w:shd w:val="clear" w:color="auto" w:fill="FFFFFF"/>
        </w:rPr>
        <w:t>.</w:t>
      </w:r>
      <w:r w:rsidR="00D02788" w:rsidRPr="00697CDF">
        <w:rPr>
          <w:rFonts w:ascii="Times New Roman" w:hAnsi="Times New Roman" w:cs="Times New Roman"/>
          <w:sz w:val="28"/>
          <w:szCs w:val="28"/>
        </w:rPr>
        <w:t xml:space="preserve"> </w:t>
      </w:r>
      <w:r w:rsidRPr="00697CDF">
        <w:rPr>
          <w:rFonts w:ascii="Times New Roman" w:eastAsia="Times New Roman" w:hAnsi="Times New Roman" w:cs="Times New Roman"/>
          <w:sz w:val="28"/>
          <w:szCs w:val="28"/>
          <w:lang w:eastAsia="uk-UA"/>
        </w:rPr>
        <w:t xml:space="preserve">На думку М. </w:t>
      </w:r>
      <w:proofErr w:type="spellStart"/>
      <w:r w:rsidRPr="00697CDF">
        <w:rPr>
          <w:rFonts w:ascii="Times New Roman" w:eastAsia="Times New Roman" w:hAnsi="Times New Roman" w:cs="Times New Roman"/>
          <w:sz w:val="28"/>
          <w:szCs w:val="28"/>
          <w:lang w:eastAsia="uk-UA"/>
        </w:rPr>
        <w:t>Краснової</w:t>
      </w:r>
      <w:proofErr w:type="spellEnd"/>
      <w:r w:rsidRPr="00697CDF">
        <w:rPr>
          <w:rFonts w:ascii="Times New Roman" w:eastAsia="Times New Roman" w:hAnsi="Times New Roman" w:cs="Times New Roman"/>
          <w:sz w:val="28"/>
          <w:szCs w:val="28"/>
          <w:lang w:eastAsia="uk-UA"/>
        </w:rPr>
        <w:t>, сьогодні в Україні «</w:t>
      </w:r>
      <w:r w:rsidRPr="00697CDF">
        <w:rPr>
          <w:rFonts w:ascii="Times New Roman" w:hAnsi="Times New Roman" w:cs="Times New Roman"/>
          <w:sz w:val="28"/>
          <w:szCs w:val="28"/>
        </w:rPr>
        <w:t xml:space="preserve">формується система </w:t>
      </w:r>
      <w:r w:rsidRPr="00697CDF">
        <w:rPr>
          <w:rFonts w:ascii="Times New Roman" w:hAnsi="Times New Roman" w:cs="Times New Roman"/>
          <w:sz w:val="28"/>
          <w:szCs w:val="28"/>
        </w:rPr>
        <w:lastRenderedPageBreak/>
        <w:t>правових норм, спрямованих на регулювання суспільних договірних відносин, не типових для галузей</w:t>
      </w:r>
      <w:r w:rsidR="00903600" w:rsidRPr="00697CDF">
        <w:rPr>
          <w:rFonts w:ascii="Times New Roman" w:hAnsi="Times New Roman" w:cs="Times New Roman"/>
          <w:sz w:val="28"/>
          <w:szCs w:val="28"/>
        </w:rPr>
        <w:t xml:space="preserve"> </w:t>
      </w:r>
      <w:r w:rsidRPr="00697CDF">
        <w:rPr>
          <w:rFonts w:ascii="Times New Roman" w:hAnsi="Times New Roman" w:cs="Times New Roman"/>
          <w:sz w:val="28"/>
          <w:szCs w:val="28"/>
        </w:rPr>
        <w:t xml:space="preserve"> господарського права, оскільки основними їх об’єктами виступають природні ресурси та природні об’єкти, навколишнє природне середовище, як сукупність природних та природно-соціальних умов і процесів, якість та безпечність яких мають забезпечувати екологічну безпеку громадян. Така система правових норм формується у всіх структурних елементах системи екологічного права та законодавства (в </w:t>
      </w:r>
      <w:proofErr w:type="spellStart"/>
      <w:r w:rsidRPr="00697CDF">
        <w:rPr>
          <w:rFonts w:ascii="Times New Roman" w:hAnsi="Times New Roman" w:cs="Times New Roman"/>
          <w:sz w:val="28"/>
          <w:szCs w:val="28"/>
        </w:rPr>
        <w:t>природоресурсовому</w:t>
      </w:r>
      <w:proofErr w:type="spellEnd"/>
      <w:r w:rsidRPr="00697CDF">
        <w:rPr>
          <w:rFonts w:ascii="Times New Roman" w:hAnsi="Times New Roman" w:cs="Times New Roman"/>
          <w:sz w:val="28"/>
          <w:szCs w:val="28"/>
        </w:rPr>
        <w:t xml:space="preserve">, природоохоронному та </w:t>
      </w:r>
      <w:proofErr w:type="spellStart"/>
      <w:r w:rsidRPr="00697CDF">
        <w:rPr>
          <w:rFonts w:ascii="Times New Roman" w:hAnsi="Times New Roman" w:cs="Times New Roman"/>
          <w:sz w:val="28"/>
          <w:szCs w:val="28"/>
        </w:rPr>
        <w:t>антропоохоронному</w:t>
      </w:r>
      <w:proofErr w:type="spellEnd"/>
      <w:r w:rsidRPr="00697CDF">
        <w:rPr>
          <w:rFonts w:ascii="Times New Roman" w:hAnsi="Times New Roman" w:cs="Times New Roman"/>
          <w:sz w:val="28"/>
          <w:szCs w:val="28"/>
        </w:rPr>
        <w:t xml:space="preserve">). Загальні засади договорів в екологічному праві формуються в цивільному та господарському праві. Тому таку систему правових норм доцільно визначати як міжгалузевий правовий інститут, обумовлений екологічними імперативами» </w:t>
      </w:r>
      <w:r w:rsidRPr="00697CDF">
        <w:rPr>
          <w:rFonts w:ascii="Times New Roman" w:hAnsi="Times New Roman" w:cs="Times New Roman"/>
          <w:sz w:val="28"/>
          <w:szCs w:val="28"/>
          <w:lang w:val="ru-RU"/>
        </w:rPr>
        <w:t>[</w:t>
      </w:r>
      <w:r w:rsidR="00251FD4">
        <w:rPr>
          <w:rFonts w:ascii="Times New Roman" w:hAnsi="Times New Roman" w:cs="Times New Roman"/>
          <w:sz w:val="28"/>
          <w:szCs w:val="28"/>
          <w:lang w:val="ru-RU"/>
        </w:rPr>
        <w:t>5</w:t>
      </w:r>
      <w:r w:rsidR="002C1B4E">
        <w:rPr>
          <w:rFonts w:ascii="Times New Roman" w:hAnsi="Times New Roman" w:cs="Times New Roman"/>
          <w:sz w:val="28"/>
          <w:szCs w:val="28"/>
          <w:lang w:val="ru-RU"/>
        </w:rPr>
        <w:t>3</w:t>
      </w:r>
      <w:r w:rsidRPr="00697CDF">
        <w:rPr>
          <w:rFonts w:ascii="Times New Roman" w:hAnsi="Times New Roman" w:cs="Times New Roman"/>
          <w:sz w:val="28"/>
          <w:szCs w:val="28"/>
          <w:shd w:val="clear" w:color="auto" w:fill="FFFFFF"/>
        </w:rPr>
        <w:t>, с.12</w:t>
      </w:r>
      <w:r w:rsidRPr="00697CDF">
        <w:rPr>
          <w:rFonts w:ascii="Times New Roman" w:hAnsi="Times New Roman" w:cs="Times New Roman"/>
          <w:sz w:val="28"/>
          <w:szCs w:val="28"/>
          <w:shd w:val="clear" w:color="auto" w:fill="FFFFFF"/>
          <w:lang w:val="ru-RU"/>
        </w:rPr>
        <w:t>]</w:t>
      </w:r>
      <w:r w:rsidRPr="00697CDF">
        <w:rPr>
          <w:rFonts w:ascii="Times New Roman" w:hAnsi="Times New Roman" w:cs="Times New Roman"/>
          <w:sz w:val="28"/>
          <w:szCs w:val="28"/>
          <w:shd w:val="clear" w:color="auto" w:fill="FFFFFF"/>
        </w:rPr>
        <w:t>. </w:t>
      </w:r>
    </w:p>
    <w:p w:rsidR="002871D9" w:rsidRPr="00697CDF" w:rsidRDefault="002871D9" w:rsidP="002871D9">
      <w:pPr>
        <w:tabs>
          <w:tab w:val="left" w:pos="2127"/>
          <w:tab w:val="left" w:pos="2356"/>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У ході дослідження бачимо, що однією з найважливіших вимог є вимога використання природних ресурсів у сфері господарювання за їхнім цільовим призначенням. Юридичний зміст цієї вимоги полягає в тому, що природний ресурс, який перебуває у володінні будь-якого суб’єкта господарювання, має використовуватись відповідно до встановленого законодавством та обліково-кадастровою документацією призначення. Це у свою чергу посилює роль та значення Державних кадастрів природних ресурсів, «які містять сукупність необхідних, достовірних та об’єктивних відомостей про кількісний і якісний стан природних ресурсів, реєстрацію власників і користувачів, про природні, екологічні та юридичні властивості природних ресурсів» [</w:t>
      </w:r>
      <w:r>
        <w:rPr>
          <w:rFonts w:ascii="Times New Roman" w:eastAsia="Times New Roman" w:hAnsi="Times New Roman" w:cs="Times New Roman"/>
          <w:sz w:val="28"/>
          <w:szCs w:val="28"/>
          <w:lang w:val="pl-PL" w:eastAsia="uk-UA"/>
        </w:rPr>
        <w:t>6</w:t>
      </w:r>
      <w:r w:rsidR="002C1B4E">
        <w:rPr>
          <w:rFonts w:ascii="Times New Roman" w:eastAsia="Times New Roman" w:hAnsi="Times New Roman" w:cs="Times New Roman"/>
          <w:sz w:val="28"/>
          <w:szCs w:val="28"/>
          <w:lang w:eastAsia="uk-UA"/>
        </w:rPr>
        <w:t>9</w:t>
      </w:r>
      <w:r w:rsidRPr="00697CDF">
        <w:rPr>
          <w:rFonts w:ascii="Times New Roman" w:hAnsi="Times New Roman" w:cs="Times New Roman"/>
          <w:sz w:val="28"/>
          <w:szCs w:val="28"/>
          <w:shd w:val="clear" w:color="auto" w:fill="FFFFFF"/>
        </w:rPr>
        <w:t>, с.105]. </w:t>
      </w:r>
    </w:p>
    <w:p w:rsidR="000A7078" w:rsidRDefault="006F6ED3" w:rsidP="003E2B92">
      <w:pPr>
        <w:tabs>
          <w:tab w:val="left" w:pos="2356"/>
        </w:tabs>
        <w:spacing w:line="360" w:lineRule="auto"/>
        <w:ind w:right="0" w:firstLine="709"/>
        <w:jc w:val="both"/>
        <w:rPr>
          <w:rFonts w:ascii="Times New Roman" w:hAnsi="Times New Roman" w:cs="Times New Roman"/>
          <w:sz w:val="28"/>
          <w:szCs w:val="28"/>
          <w:shd w:val="clear" w:color="auto" w:fill="FFFFFF"/>
        </w:rPr>
      </w:pPr>
      <w:r w:rsidRPr="00697CDF">
        <w:rPr>
          <w:rFonts w:ascii="Times New Roman" w:hAnsi="Times New Roman" w:cs="Times New Roman"/>
          <w:sz w:val="28"/>
          <w:szCs w:val="28"/>
          <w:shd w:val="clear" w:color="auto" w:fill="FFFFFF"/>
        </w:rPr>
        <w:t xml:space="preserve">На </w:t>
      </w:r>
      <w:r w:rsidR="003E2B92">
        <w:rPr>
          <w:rFonts w:ascii="Times New Roman" w:hAnsi="Times New Roman" w:cs="Times New Roman"/>
          <w:sz w:val="28"/>
          <w:szCs w:val="28"/>
          <w:shd w:val="clear" w:color="auto" w:fill="FFFFFF"/>
        </w:rPr>
        <w:t xml:space="preserve"> </w:t>
      </w:r>
      <w:r w:rsidRPr="00697CDF">
        <w:rPr>
          <w:rFonts w:ascii="Times New Roman" w:hAnsi="Times New Roman" w:cs="Times New Roman"/>
          <w:sz w:val="28"/>
          <w:szCs w:val="28"/>
          <w:shd w:val="clear" w:color="auto" w:fill="FFFFFF"/>
        </w:rPr>
        <w:t>нашу</w:t>
      </w:r>
      <w:r w:rsidR="003E2B92">
        <w:rPr>
          <w:rFonts w:ascii="Times New Roman" w:hAnsi="Times New Roman" w:cs="Times New Roman"/>
          <w:sz w:val="28"/>
          <w:szCs w:val="28"/>
          <w:shd w:val="clear" w:color="auto" w:fill="FFFFFF"/>
        </w:rPr>
        <w:t xml:space="preserve"> </w:t>
      </w:r>
      <w:r w:rsidRPr="00697CDF">
        <w:rPr>
          <w:rFonts w:ascii="Times New Roman" w:hAnsi="Times New Roman" w:cs="Times New Roman"/>
          <w:sz w:val="28"/>
          <w:szCs w:val="28"/>
          <w:shd w:val="clear" w:color="auto" w:fill="FFFFFF"/>
        </w:rPr>
        <w:t xml:space="preserve"> думку, наявності самої лише нормативної бази з використання природніх ресурсів суб’єктами </w:t>
      </w:r>
      <w:r w:rsidR="00625EEF" w:rsidRPr="00697CDF">
        <w:rPr>
          <w:rFonts w:ascii="Times New Roman" w:hAnsi="Times New Roman" w:cs="Times New Roman"/>
          <w:sz w:val="28"/>
          <w:szCs w:val="28"/>
          <w:shd w:val="clear" w:color="auto" w:fill="FFFFFF"/>
        </w:rPr>
        <w:t xml:space="preserve">господарювання </w:t>
      </w:r>
      <w:r w:rsidRPr="00697CDF">
        <w:rPr>
          <w:rFonts w:ascii="Times New Roman" w:hAnsi="Times New Roman" w:cs="Times New Roman"/>
          <w:sz w:val="28"/>
          <w:szCs w:val="28"/>
          <w:shd w:val="clear" w:color="auto" w:fill="FFFFFF"/>
        </w:rPr>
        <w:t>є недостатньо</w:t>
      </w:r>
      <w:r w:rsidR="00625EEF" w:rsidRPr="00697CDF">
        <w:rPr>
          <w:rFonts w:ascii="Times New Roman" w:hAnsi="Times New Roman" w:cs="Times New Roman"/>
          <w:sz w:val="28"/>
          <w:szCs w:val="28"/>
          <w:shd w:val="clear" w:color="auto" w:fill="FFFFFF"/>
        </w:rPr>
        <w:t>ю</w:t>
      </w:r>
      <w:r w:rsidRPr="00697CDF">
        <w:rPr>
          <w:rFonts w:ascii="Times New Roman" w:hAnsi="Times New Roman" w:cs="Times New Roman"/>
          <w:sz w:val="28"/>
          <w:szCs w:val="28"/>
          <w:shd w:val="clear" w:color="auto" w:fill="FFFFFF"/>
        </w:rPr>
        <w:t xml:space="preserve">. </w:t>
      </w:r>
      <w:r w:rsidR="000019A0">
        <w:rPr>
          <w:rFonts w:ascii="Times New Roman" w:hAnsi="Times New Roman" w:cs="Times New Roman"/>
          <w:sz w:val="28"/>
          <w:szCs w:val="28"/>
          <w:shd w:val="clear" w:color="auto" w:fill="FFFFFF"/>
        </w:rPr>
        <w:t>Крім того</w:t>
      </w:r>
      <w:r w:rsidR="000A7078">
        <w:rPr>
          <w:rFonts w:ascii="Times New Roman" w:hAnsi="Times New Roman" w:cs="Times New Roman"/>
          <w:sz w:val="28"/>
          <w:szCs w:val="28"/>
          <w:shd w:val="clear" w:color="auto" w:fill="FFFFFF"/>
        </w:rPr>
        <w:t>,</w:t>
      </w:r>
      <w:r w:rsidR="000019A0">
        <w:rPr>
          <w:rFonts w:ascii="Times New Roman" w:hAnsi="Times New Roman" w:cs="Times New Roman"/>
          <w:sz w:val="28"/>
          <w:szCs w:val="28"/>
          <w:shd w:val="clear" w:color="auto" w:fill="FFFFFF"/>
        </w:rPr>
        <w:t xml:space="preserve"> вважаємо за необхідне звернути увагу на необхідність розробки Екологічного кодексу України. Когорта фахівців на сьогодні відст</w:t>
      </w:r>
      <w:r w:rsidR="000A7078">
        <w:rPr>
          <w:rFonts w:ascii="Times New Roman" w:hAnsi="Times New Roman" w:cs="Times New Roman"/>
          <w:sz w:val="28"/>
          <w:szCs w:val="28"/>
          <w:shd w:val="clear" w:color="auto" w:fill="FFFFFF"/>
        </w:rPr>
        <w:t>ою</w:t>
      </w:r>
      <w:r w:rsidR="000019A0">
        <w:rPr>
          <w:rFonts w:ascii="Times New Roman" w:hAnsi="Times New Roman" w:cs="Times New Roman"/>
          <w:sz w:val="28"/>
          <w:szCs w:val="28"/>
          <w:shd w:val="clear" w:color="auto" w:fill="FFFFFF"/>
        </w:rPr>
        <w:t xml:space="preserve">ють дану думку, аргументуючи її корисністю та зручністю для використання з метою регулювання еколого-правових відносин та </w:t>
      </w:r>
      <w:proofErr w:type="spellStart"/>
      <w:r w:rsidR="000019A0">
        <w:rPr>
          <w:rFonts w:ascii="Times New Roman" w:hAnsi="Times New Roman" w:cs="Times New Roman"/>
          <w:sz w:val="28"/>
          <w:szCs w:val="28"/>
          <w:shd w:val="clear" w:color="auto" w:fill="FFFFFF"/>
        </w:rPr>
        <w:t>зебезпечення</w:t>
      </w:r>
      <w:proofErr w:type="spellEnd"/>
      <w:r w:rsidR="000019A0">
        <w:rPr>
          <w:rFonts w:ascii="Times New Roman" w:hAnsi="Times New Roman" w:cs="Times New Roman"/>
          <w:sz w:val="28"/>
          <w:szCs w:val="28"/>
          <w:shd w:val="clear" w:color="auto" w:fill="FFFFFF"/>
        </w:rPr>
        <w:t xml:space="preserve"> ефективного </w:t>
      </w:r>
      <w:proofErr w:type="spellStart"/>
      <w:r w:rsidR="000019A0">
        <w:rPr>
          <w:rFonts w:ascii="Times New Roman" w:hAnsi="Times New Roman" w:cs="Times New Roman"/>
          <w:sz w:val="28"/>
          <w:szCs w:val="28"/>
          <w:shd w:val="clear" w:color="auto" w:fill="FFFFFF"/>
        </w:rPr>
        <w:t>ресурсовикористання</w:t>
      </w:r>
      <w:proofErr w:type="spellEnd"/>
      <w:r w:rsidR="000019A0">
        <w:rPr>
          <w:rFonts w:ascii="Times New Roman" w:hAnsi="Times New Roman" w:cs="Times New Roman"/>
          <w:sz w:val="28"/>
          <w:szCs w:val="28"/>
          <w:shd w:val="clear" w:color="auto" w:fill="FFFFFF"/>
        </w:rPr>
        <w:t xml:space="preserve"> та забезпечення охорони </w:t>
      </w:r>
      <w:r w:rsidR="000019A0">
        <w:rPr>
          <w:rFonts w:ascii="Times New Roman" w:hAnsi="Times New Roman" w:cs="Times New Roman"/>
          <w:sz w:val="28"/>
          <w:szCs w:val="28"/>
          <w:shd w:val="clear" w:color="auto" w:fill="FFFFFF"/>
        </w:rPr>
        <w:lastRenderedPageBreak/>
        <w:t xml:space="preserve">навколишнього середовища </w:t>
      </w:r>
      <w:r w:rsidR="000019A0">
        <w:rPr>
          <w:rFonts w:ascii="Times New Roman" w:hAnsi="Times New Roman" w:cs="Times New Roman"/>
          <w:sz w:val="28"/>
          <w:szCs w:val="28"/>
          <w:shd w:val="clear" w:color="auto" w:fill="FFFFFF"/>
          <w:lang w:val="pl-PL"/>
        </w:rPr>
        <w:t>[</w:t>
      </w:r>
      <w:r w:rsidR="002C1B4E">
        <w:rPr>
          <w:rFonts w:ascii="Times New Roman" w:hAnsi="Times New Roman" w:cs="Times New Roman"/>
          <w:sz w:val="28"/>
          <w:szCs w:val="28"/>
          <w:shd w:val="clear" w:color="auto" w:fill="FFFFFF"/>
        </w:rPr>
        <w:t>56</w:t>
      </w:r>
      <w:r w:rsidR="000019A0">
        <w:rPr>
          <w:rFonts w:ascii="Times New Roman" w:hAnsi="Times New Roman" w:cs="Times New Roman"/>
          <w:sz w:val="28"/>
          <w:szCs w:val="28"/>
          <w:shd w:val="clear" w:color="auto" w:fill="FFFFFF"/>
        </w:rPr>
        <w:t>, с.87</w:t>
      </w:r>
      <w:r w:rsidR="000019A0">
        <w:rPr>
          <w:rFonts w:ascii="Times New Roman" w:hAnsi="Times New Roman" w:cs="Times New Roman"/>
          <w:sz w:val="28"/>
          <w:szCs w:val="28"/>
          <w:shd w:val="clear" w:color="auto" w:fill="FFFFFF"/>
          <w:lang w:val="pl-PL"/>
        </w:rPr>
        <w:t>]</w:t>
      </w:r>
      <w:r w:rsidR="000019A0">
        <w:rPr>
          <w:rFonts w:ascii="Times New Roman" w:hAnsi="Times New Roman" w:cs="Times New Roman"/>
          <w:sz w:val="28"/>
          <w:szCs w:val="28"/>
          <w:shd w:val="clear" w:color="auto" w:fill="FFFFFF"/>
        </w:rPr>
        <w:t xml:space="preserve">. </w:t>
      </w:r>
      <w:r w:rsidR="000A7078">
        <w:rPr>
          <w:rFonts w:ascii="Times New Roman" w:hAnsi="Times New Roman" w:cs="Times New Roman"/>
          <w:sz w:val="28"/>
          <w:szCs w:val="28"/>
          <w:shd w:val="clear" w:color="auto" w:fill="FFFFFF"/>
        </w:rPr>
        <w:t xml:space="preserve">Звичайно існує й велика кількість критиків необхідності розробки Екологічного кодексу України через те, що його запровадження може стати всього лише «юридичною фікцією» </w:t>
      </w:r>
      <w:r w:rsidR="000A7078">
        <w:rPr>
          <w:rFonts w:ascii="Times New Roman" w:hAnsi="Times New Roman" w:cs="Times New Roman"/>
          <w:sz w:val="28"/>
          <w:szCs w:val="28"/>
          <w:shd w:val="clear" w:color="auto" w:fill="FFFFFF"/>
          <w:lang w:val="pl-PL"/>
        </w:rPr>
        <w:t>[</w:t>
      </w:r>
      <w:r w:rsidR="002C1B4E">
        <w:rPr>
          <w:rFonts w:ascii="Times New Roman" w:hAnsi="Times New Roman" w:cs="Times New Roman"/>
          <w:sz w:val="28"/>
          <w:szCs w:val="28"/>
          <w:shd w:val="clear" w:color="auto" w:fill="FFFFFF"/>
        </w:rPr>
        <w:t>56</w:t>
      </w:r>
      <w:r w:rsidR="000A7078">
        <w:rPr>
          <w:rFonts w:ascii="Times New Roman" w:hAnsi="Times New Roman" w:cs="Times New Roman"/>
          <w:sz w:val="28"/>
          <w:szCs w:val="28"/>
          <w:shd w:val="clear" w:color="auto" w:fill="FFFFFF"/>
        </w:rPr>
        <w:t>, с.87-88</w:t>
      </w:r>
      <w:r w:rsidR="000A7078">
        <w:rPr>
          <w:rFonts w:ascii="Times New Roman" w:hAnsi="Times New Roman" w:cs="Times New Roman"/>
          <w:sz w:val="28"/>
          <w:szCs w:val="28"/>
          <w:shd w:val="clear" w:color="auto" w:fill="FFFFFF"/>
          <w:lang w:val="pl-PL"/>
        </w:rPr>
        <w:t>]</w:t>
      </w:r>
      <w:r w:rsidR="000A7078">
        <w:rPr>
          <w:rFonts w:ascii="Times New Roman" w:hAnsi="Times New Roman" w:cs="Times New Roman"/>
          <w:sz w:val="28"/>
          <w:szCs w:val="28"/>
          <w:shd w:val="clear" w:color="auto" w:fill="FFFFFF"/>
        </w:rPr>
        <w:t xml:space="preserve">. Основний аргумент при цьому такий, що сфера застосування зазначеного кодексу не є визначеною або що існуюча нормативно-правова база у сфері природокористування не вирішує питань якісної охорони навколишнього </w:t>
      </w:r>
      <w:proofErr w:type="spellStart"/>
      <w:r w:rsidR="000A7078">
        <w:rPr>
          <w:rFonts w:ascii="Times New Roman" w:hAnsi="Times New Roman" w:cs="Times New Roman"/>
          <w:sz w:val="28"/>
          <w:szCs w:val="28"/>
          <w:shd w:val="clear" w:color="auto" w:fill="FFFFFF"/>
        </w:rPr>
        <w:t>серодовища</w:t>
      </w:r>
      <w:proofErr w:type="spellEnd"/>
      <w:r w:rsidR="000A7078">
        <w:rPr>
          <w:rFonts w:ascii="Times New Roman" w:hAnsi="Times New Roman" w:cs="Times New Roman"/>
          <w:sz w:val="28"/>
          <w:szCs w:val="28"/>
          <w:shd w:val="clear" w:color="auto" w:fill="FFFFFF"/>
        </w:rPr>
        <w:t xml:space="preserve"> як, наприклад, у країнах ЄС. Як </w:t>
      </w:r>
      <w:proofErr w:type="spellStart"/>
      <w:r w:rsidR="000A7078">
        <w:rPr>
          <w:rFonts w:ascii="Times New Roman" w:hAnsi="Times New Roman" w:cs="Times New Roman"/>
          <w:sz w:val="28"/>
          <w:szCs w:val="28"/>
          <w:shd w:val="clear" w:color="auto" w:fill="FFFFFF"/>
        </w:rPr>
        <w:t>контрагрумент</w:t>
      </w:r>
      <w:proofErr w:type="spellEnd"/>
      <w:r w:rsidR="000A7078">
        <w:rPr>
          <w:rFonts w:ascii="Times New Roman" w:hAnsi="Times New Roman" w:cs="Times New Roman"/>
          <w:sz w:val="28"/>
          <w:szCs w:val="28"/>
          <w:shd w:val="clear" w:color="auto" w:fill="FFFFFF"/>
        </w:rPr>
        <w:t xml:space="preserve">, пропонується розробка </w:t>
      </w:r>
      <w:proofErr w:type="spellStart"/>
      <w:r w:rsidR="000A7078">
        <w:rPr>
          <w:rFonts w:ascii="Times New Roman" w:hAnsi="Times New Roman" w:cs="Times New Roman"/>
          <w:sz w:val="28"/>
          <w:szCs w:val="28"/>
          <w:shd w:val="clear" w:color="auto" w:fill="FFFFFF"/>
        </w:rPr>
        <w:t>Природоресурсного</w:t>
      </w:r>
      <w:proofErr w:type="spellEnd"/>
      <w:r w:rsidR="000A7078">
        <w:rPr>
          <w:rFonts w:ascii="Times New Roman" w:hAnsi="Times New Roman" w:cs="Times New Roman"/>
          <w:sz w:val="28"/>
          <w:szCs w:val="28"/>
          <w:shd w:val="clear" w:color="auto" w:fill="FFFFFF"/>
        </w:rPr>
        <w:t xml:space="preserve"> кодексу України. </w:t>
      </w:r>
    </w:p>
    <w:p w:rsidR="005A0CDF" w:rsidRPr="00697CDF" w:rsidRDefault="001553F4" w:rsidP="00991771">
      <w:pPr>
        <w:spacing w:line="360" w:lineRule="auto"/>
        <w:ind w:right="0" w:firstLine="709"/>
        <w:jc w:val="both"/>
        <w:rPr>
          <w:rFonts w:ascii="Times New Roman" w:hAnsi="Times New Roman" w:cs="Times New Roman"/>
          <w:sz w:val="28"/>
          <w:szCs w:val="28"/>
          <w:shd w:val="clear" w:color="auto" w:fill="FFFFFF"/>
        </w:rPr>
      </w:pPr>
      <w:r w:rsidRPr="00697CDF">
        <w:rPr>
          <w:rFonts w:ascii="Times New Roman" w:hAnsi="Times New Roman" w:cs="Times New Roman"/>
          <w:sz w:val="28"/>
          <w:szCs w:val="28"/>
          <w:shd w:val="clear" w:color="auto" w:fill="FFFFFF"/>
        </w:rPr>
        <w:t>Таким чином, як бачимо з викладеного матеріалу, основи чинного законодавства по регулюванню використання природних ресурсів у сфері господарювання направлені на</w:t>
      </w:r>
      <w:r w:rsidR="00D43F00" w:rsidRPr="00697CDF">
        <w:rPr>
          <w:rFonts w:ascii="Times New Roman" w:hAnsi="Times New Roman" w:cs="Times New Roman"/>
          <w:sz w:val="28"/>
          <w:szCs w:val="28"/>
          <w:shd w:val="clear" w:color="auto" w:fill="FFFFFF"/>
        </w:rPr>
        <w:t xml:space="preserve"> охорону навколишнього середовищ</w:t>
      </w:r>
      <w:r w:rsidRPr="00697CDF">
        <w:rPr>
          <w:rFonts w:ascii="Times New Roman" w:hAnsi="Times New Roman" w:cs="Times New Roman"/>
          <w:sz w:val="28"/>
          <w:szCs w:val="28"/>
          <w:shd w:val="clear" w:color="auto" w:fill="FFFFFF"/>
        </w:rPr>
        <w:t xml:space="preserve">а та раціональне природокористування. </w:t>
      </w:r>
      <w:r w:rsidR="00D43F00" w:rsidRPr="00697CDF">
        <w:rPr>
          <w:rFonts w:ascii="Times New Roman" w:hAnsi="Times New Roman" w:cs="Times New Roman"/>
          <w:sz w:val="28"/>
          <w:szCs w:val="28"/>
          <w:shd w:val="clear" w:color="auto" w:fill="FFFFFF"/>
        </w:rPr>
        <w:t xml:space="preserve">На нашу думку, </w:t>
      </w:r>
      <w:proofErr w:type="spellStart"/>
      <w:r w:rsidR="00D43F00" w:rsidRPr="00697CDF">
        <w:rPr>
          <w:rFonts w:ascii="Times New Roman" w:hAnsi="Times New Roman" w:cs="Times New Roman"/>
          <w:sz w:val="28"/>
          <w:szCs w:val="28"/>
          <w:shd w:val="clear" w:color="auto" w:fill="FFFFFF"/>
        </w:rPr>
        <w:t>необхідим</w:t>
      </w:r>
      <w:proofErr w:type="spellEnd"/>
      <w:r w:rsidR="00D43F00" w:rsidRPr="00697CDF">
        <w:rPr>
          <w:rFonts w:ascii="Times New Roman" w:hAnsi="Times New Roman" w:cs="Times New Roman"/>
          <w:sz w:val="28"/>
          <w:szCs w:val="28"/>
          <w:shd w:val="clear" w:color="auto" w:fill="FFFFFF"/>
        </w:rPr>
        <w:t xml:space="preserve"> є запровадження регіональних комплексних програм державного значення, направлених на подолання уже накопичених наслідків нераціонального використання природних ресурсів в Україні. Крім того, </w:t>
      </w:r>
      <w:r w:rsidRPr="00697CDF">
        <w:rPr>
          <w:rFonts w:ascii="Times New Roman" w:hAnsi="Times New Roman" w:cs="Times New Roman"/>
          <w:sz w:val="28"/>
          <w:szCs w:val="28"/>
          <w:shd w:val="clear" w:color="auto" w:fill="FFFFFF"/>
        </w:rPr>
        <w:t xml:space="preserve">треба відмітити відсутність механізмів залучення </w:t>
      </w:r>
      <w:r w:rsidR="00465989" w:rsidRPr="00697CDF">
        <w:rPr>
          <w:rFonts w:ascii="Times New Roman" w:hAnsi="Times New Roman" w:cs="Times New Roman"/>
          <w:sz w:val="28"/>
          <w:szCs w:val="28"/>
          <w:shd w:val="clear" w:color="auto" w:fill="FFFFFF"/>
        </w:rPr>
        <w:t xml:space="preserve">та стимулювання </w:t>
      </w:r>
      <w:r w:rsidR="00D43F00" w:rsidRPr="00697CDF">
        <w:rPr>
          <w:rFonts w:ascii="Times New Roman" w:hAnsi="Times New Roman" w:cs="Times New Roman"/>
          <w:sz w:val="28"/>
          <w:szCs w:val="28"/>
          <w:shd w:val="clear" w:color="auto" w:fill="FFFFFF"/>
        </w:rPr>
        <w:t xml:space="preserve">ініціативи </w:t>
      </w:r>
      <w:r w:rsidR="00465989" w:rsidRPr="00697CDF">
        <w:rPr>
          <w:rFonts w:ascii="Times New Roman" w:hAnsi="Times New Roman" w:cs="Times New Roman"/>
          <w:sz w:val="28"/>
          <w:szCs w:val="28"/>
          <w:shd w:val="clear" w:color="auto" w:fill="FFFFFF"/>
        </w:rPr>
        <w:t xml:space="preserve">суб’єктів </w:t>
      </w:r>
      <w:proofErr w:type="spellStart"/>
      <w:r w:rsidR="00465989" w:rsidRPr="00697CDF">
        <w:rPr>
          <w:rFonts w:ascii="Times New Roman" w:hAnsi="Times New Roman" w:cs="Times New Roman"/>
          <w:sz w:val="28"/>
          <w:szCs w:val="28"/>
          <w:shd w:val="clear" w:color="auto" w:fill="FFFFFF"/>
        </w:rPr>
        <w:t>гостодарювання</w:t>
      </w:r>
      <w:proofErr w:type="spellEnd"/>
      <w:r w:rsidR="00465989" w:rsidRPr="00697CDF">
        <w:rPr>
          <w:rFonts w:ascii="Times New Roman" w:hAnsi="Times New Roman" w:cs="Times New Roman"/>
          <w:sz w:val="28"/>
          <w:szCs w:val="28"/>
          <w:shd w:val="clear" w:color="auto" w:fill="FFFFFF"/>
        </w:rPr>
        <w:t xml:space="preserve"> до </w:t>
      </w:r>
      <w:r w:rsidR="00D43F00" w:rsidRPr="00697CDF">
        <w:rPr>
          <w:rFonts w:ascii="Times New Roman" w:hAnsi="Times New Roman" w:cs="Times New Roman"/>
          <w:sz w:val="28"/>
          <w:szCs w:val="28"/>
          <w:shd w:val="clear" w:color="auto" w:fill="FFFFFF"/>
        </w:rPr>
        <w:t>застосування технологій у природоохоронної господарській</w:t>
      </w:r>
      <w:r w:rsidR="00465989" w:rsidRPr="00697CDF">
        <w:rPr>
          <w:rFonts w:ascii="Times New Roman" w:hAnsi="Times New Roman" w:cs="Times New Roman"/>
          <w:sz w:val="28"/>
          <w:szCs w:val="28"/>
          <w:shd w:val="clear" w:color="auto" w:fill="FFFFFF"/>
        </w:rPr>
        <w:t xml:space="preserve"> діяльності.</w:t>
      </w:r>
    </w:p>
    <w:p w:rsidR="00465989" w:rsidRPr="00697CDF" w:rsidRDefault="00465989" w:rsidP="00991771">
      <w:pPr>
        <w:spacing w:line="360" w:lineRule="auto"/>
        <w:ind w:right="0" w:firstLine="709"/>
        <w:jc w:val="both"/>
        <w:rPr>
          <w:rFonts w:ascii="Times New Roman" w:hAnsi="Times New Roman" w:cs="Times New Roman"/>
          <w:sz w:val="28"/>
          <w:szCs w:val="28"/>
          <w:shd w:val="clear" w:color="auto" w:fill="FFFFFF"/>
        </w:rPr>
      </w:pPr>
    </w:p>
    <w:p w:rsidR="00D02788" w:rsidRPr="00697CDF" w:rsidRDefault="00D02788" w:rsidP="00991771">
      <w:pPr>
        <w:spacing w:line="360" w:lineRule="auto"/>
        <w:ind w:right="0" w:firstLine="709"/>
        <w:jc w:val="both"/>
        <w:rPr>
          <w:rFonts w:ascii="Times New Roman" w:hAnsi="Times New Roman" w:cs="Times New Roman"/>
          <w:sz w:val="28"/>
          <w:szCs w:val="28"/>
          <w:shd w:val="clear" w:color="auto" w:fill="FFFFFF"/>
        </w:rPr>
      </w:pPr>
    </w:p>
    <w:p w:rsidR="002871D9" w:rsidRPr="00697CDF" w:rsidRDefault="002871D9" w:rsidP="00991771">
      <w:pPr>
        <w:spacing w:line="360" w:lineRule="auto"/>
        <w:ind w:right="0" w:firstLine="709"/>
        <w:jc w:val="both"/>
        <w:rPr>
          <w:rFonts w:ascii="Times New Roman" w:hAnsi="Times New Roman" w:cs="Times New Roman"/>
          <w:sz w:val="28"/>
          <w:szCs w:val="28"/>
        </w:rPr>
      </w:pPr>
    </w:p>
    <w:p w:rsidR="00851774" w:rsidRPr="00697CDF" w:rsidRDefault="00851774" w:rsidP="00E609AF">
      <w:pPr>
        <w:spacing w:line="360" w:lineRule="auto"/>
        <w:ind w:right="0"/>
        <w:jc w:val="both"/>
        <w:rPr>
          <w:rFonts w:ascii="Times New Roman" w:hAnsi="Times New Roman" w:cs="Times New Roman"/>
          <w:sz w:val="28"/>
          <w:szCs w:val="28"/>
        </w:rPr>
      </w:pPr>
      <w:r w:rsidRPr="00697CDF">
        <w:rPr>
          <w:rFonts w:ascii="Times New Roman" w:hAnsi="Times New Roman" w:cs="Times New Roman"/>
          <w:sz w:val="28"/>
          <w:szCs w:val="28"/>
        </w:rPr>
        <w:t xml:space="preserve">1.2 </w:t>
      </w:r>
      <w:r w:rsidR="00BB2D42" w:rsidRPr="00697CDF">
        <w:rPr>
          <w:rFonts w:ascii="Times New Roman" w:hAnsi="Times New Roman" w:cs="Times New Roman"/>
          <w:sz w:val="28"/>
          <w:szCs w:val="28"/>
        </w:rPr>
        <w:t xml:space="preserve">Правовий режим використання водних ресурсів </w:t>
      </w:r>
      <w:proofErr w:type="spellStart"/>
      <w:r w:rsidR="00BB2D42" w:rsidRPr="00697CDF">
        <w:rPr>
          <w:rFonts w:ascii="Times New Roman" w:hAnsi="Times New Roman" w:cs="Times New Roman"/>
          <w:sz w:val="28"/>
          <w:szCs w:val="28"/>
        </w:rPr>
        <w:t>суб</w:t>
      </w:r>
      <w:proofErr w:type="spellEnd"/>
      <w:r w:rsidR="00BB2D42" w:rsidRPr="00697CDF">
        <w:rPr>
          <w:rFonts w:ascii="Times New Roman" w:hAnsi="Times New Roman" w:cs="Times New Roman"/>
          <w:sz w:val="28"/>
          <w:szCs w:val="28"/>
          <w:lang w:val="de-DE"/>
        </w:rPr>
        <w:t>‘</w:t>
      </w:r>
      <w:proofErr w:type="spellStart"/>
      <w:r w:rsidR="00BB2D42" w:rsidRPr="00697CDF">
        <w:rPr>
          <w:rFonts w:ascii="Times New Roman" w:hAnsi="Times New Roman" w:cs="Times New Roman"/>
          <w:sz w:val="28"/>
          <w:szCs w:val="28"/>
        </w:rPr>
        <w:t>єктами</w:t>
      </w:r>
      <w:proofErr w:type="spellEnd"/>
      <w:r w:rsidR="00BB2D42" w:rsidRPr="00697CDF">
        <w:rPr>
          <w:rFonts w:ascii="Times New Roman" w:hAnsi="Times New Roman" w:cs="Times New Roman"/>
          <w:sz w:val="28"/>
          <w:szCs w:val="28"/>
        </w:rPr>
        <w:t xml:space="preserve"> господарювання</w:t>
      </w:r>
    </w:p>
    <w:p w:rsidR="004850C1" w:rsidRPr="00697CDF" w:rsidRDefault="004850C1" w:rsidP="00991771">
      <w:pPr>
        <w:spacing w:line="360" w:lineRule="auto"/>
        <w:ind w:right="0" w:firstLine="709"/>
        <w:jc w:val="both"/>
        <w:rPr>
          <w:rFonts w:ascii="Times New Roman" w:hAnsi="Times New Roman" w:cs="Times New Roman"/>
          <w:sz w:val="28"/>
          <w:szCs w:val="28"/>
        </w:rPr>
      </w:pPr>
    </w:p>
    <w:p w:rsidR="0040623C" w:rsidRPr="00697CDF" w:rsidRDefault="0040623C" w:rsidP="00991771">
      <w:pPr>
        <w:pStyle w:val="a3"/>
        <w:spacing w:before="0" w:beforeAutospacing="0" w:after="0" w:afterAutospacing="0" w:line="360" w:lineRule="auto"/>
        <w:ind w:firstLine="709"/>
        <w:jc w:val="both"/>
        <w:rPr>
          <w:sz w:val="28"/>
          <w:szCs w:val="28"/>
        </w:rPr>
      </w:pPr>
      <w:proofErr w:type="spellStart"/>
      <w:r w:rsidRPr="00697CDF">
        <w:rPr>
          <w:sz w:val="28"/>
          <w:szCs w:val="28"/>
        </w:rPr>
        <w:t>Правовове</w:t>
      </w:r>
      <w:proofErr w:type="spellEnd"/>
      <w:r w:rsidRPr="00697CDF">
        <w:rPr>
          <w:sz w:val="28"/>
          <w:szCs w:val="28"/>
        </w:rPr>
        <w:t xml:space="preserve"> регулювання використання водних ресурсів у сфері господарювання в Україні відбувається на підставі чинного законода</w:t>
      </w:r>
      <w:r w:rsidR="0082118A" w:rsidRPr="00697CDF">
        <w:rPr>
          <w:sz w:val="28"/>
          <w:szCs w:val="28"/>
        </w:rPr>
        <w:t>в</w:t>
      </w:r>
      <w:r w:rsidRPr="00697CDF">
        <w:rPr>
          <w:sz w:val="28"/>
          <w:szCs w:val="28"/>
        </w:rPr>
        <w:t xml:space="preserve">ства, а саме: </w:t>
      </w:r>
      <w:r w:rsidR="008D5618" w:rsidRPr="00697CDF">
        <w:rPr>
          <w:sz w:val="28"/>
          <w:szCs w:val="28"/>
        </w:rPr>
        <w:t>Конституції України</w:t>
      </w:r>
      <w:r w:rsidR="009D3957">
        <w:rPr>
          <w:sz w:val="28"/>
          <w:szCs w:val="28"/>
          <w:lang w:val="pl-PL"/>
        </w:rPr>
        <w:t xml:space="preserve"> [1]</w:t>
      </w:r>
      <w:r w:rsidR="008D5618" w:rsidRPr="00697CDF">
        <w:rPr>
          <w:sz w:val="28"/>
          <w:szCs w:val="28"/>
        </w:rPr>
        <w:t xml:space="preserve">, </w:t>
      </w:r>
      <w:r w:rsidRPr="00697CDF">
        <w:rPr>
          <w:sz w:val="28"/>
          <w:szCs w:val="28"/>
        </w:rPr>
        <w:t>Водн</w:t>
      </w:r>
      <w:r w:rsidR="008D5618" w:rsidRPr="00697CDF">
        <w:rPr>
          <w:sz w:val="28"/>
          <w:szCs w:val="28"/>
        </w:rPr>
        <w:t xml:space="preserve">ого </w:t>
      </w:r>
      <w:r w:rsidRPr="00697CDF">
        <w:rPr>
          <w:sz w:val="28"/>
          <w:szCs w:val="28"/>
        </w:rPr>
        <w:t>кодекс</w:t>
      </w:r>
      <w:r w:rsidR="008D5618" w:rsidRPr="00697CDF">
        <w:rPr>
          <w:sz w:val="28"/>
          <w:szCs w:val="28"/>
        </w:rPr>
        <w:t>у України</w:t>
      </w:r>
      <w:r w:rsidRPr="00697CDF">
        <w:rPr>
          <w:sz w:val="28"/>
          <w:szCs w:val="28"/>
        </w:rPr>
        <w:t xml:space="preserve"> (1995 р., у редакції від 18.12.2017 р.)</w:t>
      </w:r>
      <w:r w:rsidR="009D3957">
        <w:rPr>
          <w:sz w:val="28"/>
          <w:szCs w:val="28"/>
          <w:lang w:val="pl-PL"/>
        </w:rPr>
        <w:t xml:space="preserve"> [2]</w:t>
      </w:r>
      <w:r w:rsidRPr="00697CDF">
        <w:rPr>
          <w:sz w:val="28"/>
          <w:szCs w:val="28"/>
        </w:rPr>
        <w:t xml:space="preserve">, </w:t>
      </w:r>
      <w:r w:rsidR="00AF7D35" w:rsidRPr="00697CDF">
        <w:rPr>
          <w:sz w:val="28"/>
          <w:szCs w:val="28"/>
        </w:rPr>
        <w:t>Кодекс</w:t>
      </w:r>
      <w:r w:rsidR="008D5618" w:rsidRPr="00697CDF">
        <w:rPr>
          <w:sz w:val="28"/>
          <w:szCs w:val="28"/>
        </w:rPr>
        <w:t>у</w:t>
      </w:r>
      <w:r w:rsidR="00AF7D35" w:rsidRPr="00697CDF">
        <w:rPr>
          <w:sz w:val="28"/>
          <w:szCs w:val="28"/>
        </w:rPr>
        <w:t xml:space="preserve"> України про надра (1994 р., у редакції від 04.04.2018 р.), </w:t>
      </w:r>
      <w:r w:rsidRPr="00697CDF">
        <w:rPr>
          <w:sz w:val="28"/>
          <w:szCs w:val="28"/>
        </w:rPr>
        <w:t>закон</w:t>
      </w:r>
      <w:r w:rsidR="008D5618" w:rsidRPr="00697CDF">
        <w:rPr>
          <w:sz w:val="28"/>
          <w:szCs w:val="28"/>
        </w:rPr>
        <w:t xml:space="preserve">ів </w:t>
      </w:r>
      <w:r w:rsidRPr="00697CDF">
        <w:rPr>
          <w:sz w:val="28"/>
          <w:szCs w:val="28"/>
        </w:rPr>
        <w:t>«Про меліорацію земель» (2000 р., у редакції від 19.10.2016 р.), «Про питну воду та питне водопостачання» (2002 р., у</w:t>
      </w:r>
      <w:r w:rsidR="00831311">
        <w:rPr>
          <w:sz w:val="28"/>
          <w:szCs w:val="28"/>
        </w:rPr>
        <w:t xml:space="preserve">  </w:t>
      </w:r>
      <w:r w:rsidRPr="00697CDF">
        <w:rPr>
          <w:sz w:val="28"/>
          <w:szCs w:val="28"/>
        </w:rPr>
        <w:t xml:space="preserve"> </w:t>
      </w:r>
      <w:r w:rsidRPr="00697CDF">
        <w:rPr>
          <w:sz w:val="28"/>
          <w:szCs w:val="28"/>
        </w:rPr>
        <w:lastRenderedPageBreak/>
        <w:t xml:space="preserve">редакції від </w:t>
      </w:r>
      <w:r w:rsidR="0082118A" w:rsidRPr="00697CDF">
        <w:rPr>
          <w:sz w:val="28"/>
          <w:szCs w:val="28"/>
        </w:rPr>
        <w:t>09.06.2018 р.</w:t>
      </w:r>
      <w:r w:rsidRPr="00697CDF">
        <w:rPr>
          <w:sz w:val="28"/>
          <w:szCs w:val="28"/>
        </w:rPr>
        <w:t>)</w:t>
      </w:r>
      <w:r w:rsidR="00664818">
        <w:rPr>
          <w:sz w:val="28"/>
          <w:szCs w:val="28"/>
          <w:lang w:val="pl-PL"/>
        </w:rPr>
        <w:t xml:space="preserve"> [</w:t>
      </w:r>
      <w:r w:rsidR="00664818">
        <w:rPr>
          <w:sz w:val="28"/>
          <w:szCs w:val="28"/>
        </w:rPr>
        <w:t>2</w:t>
      </w:r>
      <w:r w:rsidR="002C1B4E">
        <w:rPr>
          <w:sz w:val="28"/>
          <w:szCs w:val="28"/>
        </w:rPr>
        <w:t>1</w:t>
      </w:r>
      <w:r w:rsidR="009D3957">
        <w:rPr>
          <w:sz w:val="28"/>
          <w:szCs w:val="28"/>
          <w:lang w:val="pl-PL"/>
        </w:rPr>
        <w:t>]</w:t>
      </w:r>
      <w:r w:rsidR="00AF7D35" w:rsidRPr="00697CDF">
        <w:rPr>
          <w:sz w:val="28"/>
          <w:szCs w:val="28"/>
        </w:rPr>
        <w:t xml:space="preserve">, «Про </w:t>
      </w:r>
      <w:r w:rsidR="00AF7D35" w:rsidRPr="00697CDF">
        <w:rPr>
          <w:sz w:val="28"/>
          <w:szCs w:val="28"/>
          <w:shd w:val="clear" w:color="auto" w:fill="FFFFFF"/>
        </w:rPr>
        <w:t>охорону навколишнього природного середовища» (1991 р., у редакції від 12.10.2018 р.)</w:t>
      </w:r>
      <w:r w:rsidR="008D5618" w:rsidRPr="00697CDF">
        <w:rPr>
          <w:sz w:val="28"/>
          <w:szCs w:val="28"/>
          <w:shd w:val="clear" w:color="auto" w:fill="FFFFFF"/>
        </w:rPr>
        <w:t>,</w:t>
      </w:r>
      <w:r w:rsidR="009D3957">
        <w:rPr>
          <w:sz w:val="28"/>
          <w:szCs w:val="28"/>
          <w:shd w:val="clear" w:color="auto" w:fill="FFFFFF"/>
          <w:lang w:val="pl-PL"/>
        </w:rPr>
        <w:t xml:space="preserve"> [</w:t>
      </w:r>
      <w:r w:rsidR="00664818">
        <w:rPr>
          <w:sz w:val="28"/>
          <w:szCs w:val="28"/>
          <w:shd w:val="clear" w:color="auto" w:fill="FFFFFF"/>
        </w:rPr>
        <w:t>2</w:t>
      </w:r>
      <w:r w:rsidR="002C1B4E">
        <w:rPr>
          <w:sz w:val="28"/>
          <w:szCs w:val="28"/>
          <w:shd w:val="clear" w:color="auto" w:fill="FFFFFF"/>
        </w:rPr>
        <w:t>2</w:t>
      </w:r>
      <w:r w:rsidR="009D3957">
        <w:rPr>
          <w:sz w:val="28"/>
          <w:szCs w:val="28"/>
          <w:shd w:val="clear" w:color="auto" w:fill="FFFFFF"/>
          <w:lang w:val="pl-PL"/>
        </w:rPr>
        <w:t>]</w:t>
      </w:r>
      <w:r w:rsidR="008D5618" w:rsidRPr="00697CDF">
        <w:rPr>
          <w:sz w:val="28"/>
          <w:szCs w:val="28"/>
          <w:shd w:val="clear" w:color="auto" w:fill="FFFFFF"/>
        </w:rPr>
        <w:t xml:space="preserve"> «Про аквакультуру» (2012 р., у редакції від 18.12.2017 р.)</w:t>
      </w:r>
      <w:r w:rsidR="009D3957">
        <w:rPr>
          <w:sz w:val="28"/>
          <w:szCs w:val="28"/>
          <w:shd w:val="clear" w:color="auto" w:fill="FFFFFF"/>
          <w:lang w:val="pl-PL"/>
        </w:rPr>
        <w:t xml:space="preserve"> [9]</w:t>
      </w:r>
      <w:r w:rsidR="00AF7D35" w:rsidRPr="00697CDF">
        <w:rPr>
          <w:sz w:val="28"/>
          <w:szCs w:val="28"/>
          <w:shd w:val="clear" w:color="auto" w:fill="FFFFFF"/>
        </w:rPr>
        <w:t xml:space="preserve"> </w:t>
      </w:r>
      <w:r w:rsidRPr="00697CDF">
        <w:rPr>
          <w:sz w:val="28"/>
          <w:szCs w:val="28"/>
        </w:rPr>
        <w:t xml:space="preserve">та </w:t>
      </w:r>
      <w:r w:rsidR="0082118A" w:rsidRPr="00697CDF">
        <w:rPr>
          <w:sz w:val="28"/>
          <w:szCs w:val="28"/>
        </w:rPr>
        <w:t xml:space="preserve">рядом </w:t>
      </w:r>
      <w:r w:rsidRPr="00697CDF">
        <w:rPr>
          <w:sz w:val="28"/>
          <w:szCs w:val="28"/>
        </w:rPr>
        <w:t>ін</w:t>
      </w:r>
      <w:r w:rsidR="0082118A" w:rsidRPr="00697CDF">
        <w:rPr>
          <w:sz w:val="28"/>
          <w:szCs w:val="28"/>
        </w:rPr>
        <w:t xml:space="preserve">ших </w:t>
      </w:r>
      <w:r w:rsidR="00AF7D35" w:rsidRPr="00697CDF">
        <w:rPr>
          <w:sz w:val="28"/>
          <w:szCs w:val="28"/>
        </w:rPr>
        <w:t xml:space="preserve">нормативних актів та </w:t>
      </w:r>
      <w:r w:rsidR="0082118A" w:rsidRPr="00697CDF">
        <w:rPr>
          <w:sz w:val="28"/>
          <w:szCs w:val="28"/>
        </w:rPr>
        <w:t>положень.</w:t>
      </w:r>
    </w:p>
    <w:p w:rsidR="008B019B" w:rsidRPr="00697CDF" w:rsidRDefault="0082118A" w:rsidP="00991771">
      <w:pPr>
        <w:spacing w:line="360" w:lineRule="auto"/>
        <w:ind w:right="0" w:firstLine="709"/>
        <w:jc w:val="both"/>
        <w:rPr>
          <w:rFonts w:ascii="Times New Roman" w:hAnsi="Times New Roman" w:cs="Times New Roman"/>
          <w:sz w:val="28"/>
          <w:szCs w:val="28"/>
          <w:shd w:val="clear" w:color="auto" w:fill="FFFFFF"/>
        </w:rPr>
      </w:pPr>
      <w:r w:rsidRPr="00697CDF">
        <w:rPr>
          <w:rFonts w:ascii="Times New Roman" w:hAnsi="Times New Roman" w:cs="Times New Roman"/>
          <w:sz w:val="28"/>
          <w:szCs w:val="28"/>
        </w:rPr>
        <w:t xml:space="preserve">Так, </w:t>
      </w:r>
      <w:r w:rsidR="008B019B" w:rsidRPr="00697CDF">
        <w:rPr>
          <w:rFonts w:ascii="Times New Roman" w:hAnsi="Times New Roman" w:cs="Times New Roman"/>
          <w:sz w:val="28"/>
          <w:szCs w:val="28"/>
        </w:rPr>
        <w:t xml:space="preserve">Водний кодекс України визначає водні ресурси як сукупність </w:t>
      </w:r>
      <w:r w:rsidR="008B019B" w:rsidRPr="00697CDF">
        <w:rPr>
          <w:rFonts w:ascii="Times New Roman" w:hAnsi="Times New Roman" w:cs="Times New Roman"/>
          <w:sz w:val="28"/>
          <w:szCs w:val="28"/>
          <w:shd w:val="clear" w:color="auto" w:fill="FFFFFF"/>
        </w:rPr>
        <w:t xml:space="preserve">поверхневих, підземних і морських вод </w:t>
      </w:r>
      <w:r w:rsidR="00B85E29" w:rsidRPr="00697CDF">
        <w:rPr>
          <w:rFonts w:ascii="Times New Roman" w:hAnsi="Times New Roman" w:cs="Times New Roman"/>
          <w:sz w:val="28"/>
          <w:szCs w:val="28"/>
          <w:shd w:val="clear" w:color="auto" w:fill="FFFFFF"/>
          <w:lang w:val="ru-RU"/>
        </w:rPr>
        <w:t>[</w:t>
      </w:r>
      <w:r w:rsidR="006B761F">
        <w:rPr>
          <w:rFonts w:ascii="Times New Roman" w:hAnsi="Times New Roman" w:cs="Times New Roman"/>
          <w:sz w:val="28"/>
          <w:szCs w:val="28"/>
          <w:shd w:val="clear" w:color="auto" w:fill="FFFFFF"/>
          <w:lang w:val="pl-PL"/>
        </w:rPr>
        <w:t>2</w:t>
      </w:r>
      <w:r w:rsidR="00B85E29" w:rsidRPr="00697CDF">
        <w:rPr>
          <w:rFonts w:ascii="Times New Roman" w:hAnsi="Times New Roman" w:cs="Times New Roman"/>
          <w:sz w:val="28"/>
          <w:szCs w:val="28"/>
          <w:shd w:val="clear" w:color="auto" w:fill="FFFFFF"/>
        </w:rPr>
        <w:t>, ст.1</w:t>
      </w:r>
      <w:r w:rsidR="00B85E29" w:rsidRPr="00697CDF">
        <w:rPr>
          <w:rFonts w:ascii="Times New Roman" w:hAnsi="Times New Roman" w:cs="Times New Roman"/>
          <w:sz w:val="28"/>
          <w:szCs w:val="28"/>
          <w:shd w:val="clear" w:color="auto" w:fill="FFFFFF"/>
          <w:lang w:val="ru-RU"/>
        </w:rPr>
        <w:t>]</w:t>
      </w:r>
      <w:r w:rsidR="0040623C" w:rsidRPr="00697CDF">
        <w:rPr>
          <w:rFonts w:ascii="Times New Roman" w:hAnsi="Times New Roman" w:cs="Times New Roman"/>
          <w:sz w:val="28"/>
          <w:szCs w:val="28"/>
          <w:shd w:val="clear" w:color="auto" w:fill="FFFFFF"/>
        </w:rPr>
        <w:t>.</w:t>
      </w:r>
    </w:p>
    <w:p w:rsidR="00FF4655" w:rsidRPr="00697CDF" w:rsidRDefault="00AF7D35"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Водним кодексом України (ст. 3) визначено, що водний фонд України складається з усіх вод або водних об</w:t>
      </w:r>
      <w:r w:rsidRPr="00697CDF">
        <w:rPr>
          <w:rFonts w:ascii="Times New Roman" w:hAnsi="Times New Roman" w:cs="Times New Roman"/>
          <w:sz w:val="28"/>
          <w:szCs w:val="28"/>
          <w:lang w:val="ru-RU"/>
        </w:rPr>
        <w:t>’</w:t>
      </w:r>
      <w:proofErr w:type="spellStart"/>
      <w:r w:rsidRPr="00697CDF">
        <w:rPr>
          <w:rFonts w:ascii="Times New Roman" w:hAnsi="Times New Roman" w:cs="Times New Roman"/>
          <w:sz w:val="28"/>
          <w:szCs w:val="28"/>
        </w:rPr>
        <w:t>єктів</w:t>
      </w:r>
      <w:proofErr w:type="spellEnd"/>
      <w:r w:rsidRPr="00697CDF">
        <w:rPr>
          <w:rFonts w:ascii="Times New Roman" w:hAnsi="Times New Roman" w:cs="Times New Roman"/>
          <w:sz w:val="28"/>
          <w:szCs w:val="28"/>
        </w:rPr>
        <w:t xml:space="preserve">, що розташовані на території України. Це </w:t>
      </w:r>
      <w:r w:rsidR="00B85E29" w:rsidRPr="00697CDF">
        <w:rPr>
          <w:rFonts w:ascii="Times New Roman" w:hAnsi="Times New Roman" w:cs="Times New Roman"/>
          <w:sz w:val="28"/>
          <w:szCs w:val="28"/>
        </w:rPr>
        <w:t xml:space="preserve">(1) </w:t>
      </w:r>
      <w:r w:rsidRPr="00697CDF">
        <w:rPr>
          <w:rFonts w:ascii="Times New Roman" w:hAnsi="Times New Roman" w:cs="Times New Roman"/>
          <w:sz w:val="28"/>
          <w:szCs w:val="28"/>
        </w:rPr>
        <w:t xml:space="preserve">поверхневі води, що складаються з природних </w:t>
      </w:r>
      <w:proofErr w:type="spellStart"/>
      <w:r w:rsidRPr="00697CDF">
        <w:rPr>
          <w:rFonts w:ascii="Times New Roman" w:hAnsi="Times New Roman" w:cs="Times New Roman"/>
          <w:sz w:val="28"/>
          <w:szCs w:val="28"/>
        </w:rPr>
        <w:t>водоймів</w:t>
      </w:r>
      <w:proofErr w:type="spellEnd"/>
      <w:r w:rsidRPr="00697CDF">
        <w:rPr>
          <w:rFonts w:ascii="Times New Roman" w:hAnsi="Times New Roman" w:cs="Times New Roman"/>
          <w:sz w:val="28"/>
          <w:szCs w:val="28"/>
        </w:rPr>
        <w:t xml:space="preserve">, наприклад </w:t>
      </w:r>
      <w:proofErr w:type="spellStart"/>
      <w:r w:rsidRPr="00697CDF">
        <w:rPr>
          <w:rFonts w:ascii="Times New Roman" w:hAnsi="Times New Roman" w:cs="Times New Roman"/>
          <w:sz w:val="28"/>
          <w:szCs w:val="28"/>
        </w:rPr>
        <w:t>оозер</w:t>
      </w:r>
      <w:proofErr w:type="spellEnd"/>
      <w:r w:rsidRPr="00697CDF">
        <w:rPr>
          <w:rFonts w:ascii="Times New Roman" w:hAnsi="Times New Roman" w:cs="Times New Roman"/>
          <w:sz w:val="28"/>
          <w:szCs w:val="28"/>
        </w:rPr>
        <w:t>, водотоки – річки та струмки, штучні водойми такі як водосховища і струмки, а також канали</w:t>
      </w:r>
      <w:r w:rsidR="00B85E29" w:rsidRPr="00697CDF">
        <w:rPr>
          <w:rFonts w:ascii="Times New Roman" w:hAnsi="Times New Roman" w:cs="Times New Roman"/>
          <w:sz w:val="28"/>
          <w:szCs w:val="28"/>
        </w:rPr>
        <w:t>; (2) підземні води та джерела; а також (3) внутрішні морські води та територіальне море [</w:t>
      </w:r>
      <w:r w:rsidR="006B761F">
        <w:rPr>
          <w:rFonts w:ascii="Times New Roman" w:hAnsi="Times New Roman" w:cs="Times New Roman"/>
          <w:sz w:val="28"/>
          <w:szCs w:val="28"/>
          <w:lang w:val="pl-PL"/>
        </w:rPr>
        <w:t>2</w:t>
      </w:r>
      <w:r w:rsidR="00B85E29" w:rsidRPr="00697CDF">
        <w:rPr>
          <w:rFonts w:ascii="Times New Roman" w:hAnsi="Times New Roman" w:cs="Times New Roman"/>
          <w:sz w:val="28"/>
          <w:szCs w:val="28"/>
        </w:rPr>
        <w:t xml:space="preserve">, ст. 3]. </w:t>
      </w:r>
    </w:p>
    <w:p w:rsidR="00C51074" w:rsidRPr="00697CDF" w:rsidRDefault="00432FBB"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rPr>
        <w:t xml:space="preserve">У законодавстві чітко прописані землі водного фонду України (ст. 4 Водного кодексу України), до яких належать землі, зайняті: </w:t>
      </w:r>
    </w:p>
    <w:p w:rsidR="00C51074" w:rsidRPr="00697CDF" w:rsidRDefault="00432FBB"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rPr>
        <w:t xml:space="preserve">1) морями, річками, озерами, водосховищами, іншими водними об'єктами, болотами, а також островами, не зайнятими лісами; </w:t>
      </w:r>
    </w:p>
    <w:p w:rsidR="00C51074" w:rsidRPr="00697CDF" w:rsidRDefault="00432FBB"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rPr>
        <w:t xml:space="preserve">2) </w:t>
      </w:r>
      <w:bookmarkStart w:id="9" w:name="n92"/>
      <w:bookmarkEnd w:id="9"/>
      <w:r w:rsidRPr="00697CDF">
        <w:rPr>
          <w:sz w:val="28"/>
          <w:szCs w:val="28"/>
        </w:rPr>
        <w:t xml:space="preserve">прибережними захисними смугами вздовж морів, річок та навколо водойм, крім земель, зайнятих лісами; </w:t>
      </w:r>
    </w:p>
    <w:p w:rsidR="00C51074" w:rsidRPr="00697CDF" w:rsidRDefault="00432FBB"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rPr>
        <w:t xml:space="preserve">3) </w:t>
      </w:r>
      <w:bookmarkStart w:id="10" w:name="n93"/>
      <w:bookmarkEnd w:id="10"/>
      <w:r w:rsidRPr="00697CDF">
        <w:rPr>
          <w:sz w:val="28"/>
          <w:szCs w:val="28"/>
        </w:rPr>
        <w:t xml:space="preserve">гідротехнічними, іншими водогосподарськими спорудами та каналами, а також землі, виділені під смуги відведення для них; </w:t>
      </w:r>
    </w:p>
    <w:p w:rsidR="00432FBB" w:rsidRPr="00697CDF" w:rsidRDefault="00432FBB"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rPr>
        <w:t xml:space="preserve">4) </w:t>
      </w:r>
      <w:bookmarkStart w:id="11" w:name="n94"/>
      <w:bookmarkEnd w:id="11"/>
      <w:r w:rsidRPr="00697CDF">
        <w:rPr>
          <w:sz w:val="28"/>
          <w:szCs w:val="28"/>
        </w:rPr>
        <w:t xml:space="preserve">береговими смугами водних шляхів </w:t>
      </w:r>
      <w:r w:rsidRPr="00697CDF">
        <w:rPr>
          <w:sz w:val="28"/>
          <w:szCs w:val="28"/>
          <w:lang w:val="ru-RU"/>
        </w:rPr>
        <w:t>[</w:t>
      </w:r>
      <w:r w:rsidR="006B761F">
        <w:rPr>
          <w:sz w:val="28"/>
          <w:szCs w:val="28"/>
          <w:lang w:val="pl-PL"/>
        </w:rPr>
        <w:t>2</w:t>
      </w:r>
      <w:r w:rsidRPr="00697CDF">
        <w:rPr>
          <w:sz w:val="28"/>
          <w:szCs w:val="28"/>
        </w:rPr>
        <w:t>, ст. 4</w:t>
      </w:r>
      <w:r w:rsidRPr="00697CDF">
        <w:rPr>
          <w:sz w:val="28"/>
          <w:szCs w:val="28"/>
          <w:lang w:val="ru-RU"/>
        </w:rPr>
        <w:t>]</w:t>
      </w:r>
      <w:r w:rsidRPr="00697CDF">
        <w:rPr>
          <w:sz w:val="28"/>
          <w:szCs w:val="28"/>
        </w:rPr>
        <w:t xml:space="preserve">. </w:t>
      </w:r>
    </w:p>
    <w:p w:rsidR="00432FBB" w:rsidRPr="00697CDF" w:rsidRDefault="00432FBB"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rPr>
        <w:t>Водні об'єкти України поділяються на  об</w:t>
      </w:r>
      <w:r w:rsidRPr="00697CDF">
        <w:rPr>
          <w:sz w:val="28"/>
          <w:szCs w:val="28"/>
          <w:lang w:val="ru-RU"/>
        </w:rPr>
        <w:t>’</w:t>
      </w:r>
      <w:proofErr w:type="spellStart"/>
      <w:r w:rsidRPr="00697CDF">
        <w:rPr>
          <w:sz w:val="28"/>
          <w:szCs w:val="28"/>
        </w:rPr>
        <w:t>єкти</w:t>
      </w:r>
      <w:proofErr w:type="spellEnd"/>
      <w:r w:rsidRPr="00697CDF">
        <w:rPr>
          <w:sz w:val="28"/>
          <w:szCs w:val="28"/>
        </w:rPr>
        <w:t xml:space="preserve"> загальнодержавного і місцевого значення</w:t>
      </w:r>
    </w:p>
    <w:p w:rsidR="00432FBB" w:rsidRPr="00697CDF" w:rsidRDefault="00432FBB" w:rsidP="00991771">
      <w:pPr>
        <w:pStyle w:val="rvps2"/>
        <w:shd w:val="clear" w:color="auto" w:fill="FFFFFF"/>
        <w:spacing w:before="0" w:beforeAutospacing="0" w:after="0" w:afterAutospacing="0" w:line="360" w:lineRule="auto"/>
        <w:ind w:firstLine="709"/>
        <w:jc w:val="both"/>
        <w:rPr>
          <w:sz w:val="28"/>
          <w:szCs w:val="28"/>
        </w:rPr>
      </w:pPr>
      <w:bookmarkStart w:id="12" w:name="n97"/>
      <w:bookmarkEnd w:id="12"/>
      <w:r w:rsidRPr="00697CDF">
        <w:rPr>
          <w:sz w:val="28"/>
          <w:szCs w:val="28"/>
        </w:rPr>
        <w:t>Згідно зі ст. 5 Водного кодексу України, водни</w:t>
      </w:r>
      <w:r w:rsidR="009D3957">
        <w:rPr>
          <w:sz w:val="28"/>
          <w:szCs w:val="28"/>
        </w:rPr>
        <w:t>ми</w:t>
      </w:r>
      <w:r w:rsidRPr="00697CDF">
        <w:rPr>
          <w:sz w:val="28"/>
          <w:szCs w:val="28"/>
        </w:rPr>
        <w:t xml:space="preserve"> об'єкт</w:t>
      </w:r>
      <w:r w:rsidR="009D3957">
        <w:rPr>
          <w:sz w:val="28"/>
          <w:szCs w:val="28"/>
        </w:rPr>
        <w:t>ами</w:t>
      </w:r>
      <w:r w:rsidRPr="00697CDF">
        <w:rPr>
          <w:sz w:val="28"/>
          <w:szCs w:val="28"/>
        </w:rPr>
        <w:t xml:space="preserve"> загальнодержавного значення в</w:t>
      </w:r>
      <w:r w:rsidR="009D3957">
        <w:rPr>
          <w:sz w:val="28"/>
          <w:szCs w:val="28"/>
        </w:rPr>
        <w:t>важаються</w:t>
      </w:r>
      <w:r w:rsidRPr="00697CDF">
        <w:rPr>
          <w:sz w:val="28"/>
          <w:szCs w:val="28"/>
        </w:rPr>
        <w:t>:</w:t>
      </w:r>
    </w:p>
    <w:p w:rsidR="00432FBB" w:rsidRPr="00697CDF" w:rsidRDefault="00432FBB" w:rsidP="00991771">
      <w:pPr>
        <w:pStyle w:val="rvps2"/>
        <w:shd w:val="clear" w:color="auto" w:fill="FFFFFF"/>
        <w:spacing w:before="0" w:beforeAutospacing="0" w:after="0" w:afterAutospacing="0" w:line="360" w:lineRule="auto"/>
        <w:ind w:firstLine="709"/>
        <w:jc w:val="both"/>
        <w:rPr>
          <w:sz w:val="28"/>
          <w:szCs w:val="28"/>
        </w:rPr>
      </w:pPr>
      <w:bookmarkStart w:id="13" w:name="n98"/>
      <w:bookmarkEnd w:id="13"/>
      <w:r w:rsidRPr="00697CDF">
        <w:rPr>
          <w:sz w:val="28"/>
          <w:szCs w:val="28"/>
        </w:rPr>
        <w:t>а) внутрішні морські води, територіальне море, а також акваторії морських портів;</w:t>
      </w:r>
    </w:p>
    <w:p w:rsidR="00432FBB" w:rsidRPr="00697CDF" w:rsidRDefault="00432FBB" w:rsidP="00991771">
      <w:pPr>
        <w:pStyle w:val="rvps2"/>
        <w:shd w:val="clear" w:color="auto" w:fill="FFFFFF"/>
        <w:spacing w:before="0" w:beforeAutospacing="0" w:after="0" w:afterAutospacing="0" w:line="360" w:lineRule="auto"/>
        <w:ind w:firstLine="709"/>
        <w:jc w:val="both"/>
        <w:rPr>
          <w:sz w:val="28"/>
          <w:szCs w:val="28"/>
        </w:rPr>
      </w:pPr>
      <w:bookmarkStart w:id="14" w:name="n99"/>
      <w:bookmarkEnd w:id="14"/>
      <w:r w:rsidRPr="00697CDF">
        <w:rPr>
          <w:sz w:val="28"/>
          <w:szCs w:val="28"/>
        </w:rPr>
        <w:t>б) підземні води, які є джерелом централізованого водопостачання;</w:t>
      </w:r>
    </w:p>
    <w:p w:rsidR="00432FBB" w:rsidRPr="00697CDF" w:rsidRDefault="00432FBB" w:rsidP="00991771">
      <w:pPr>
        <w:pStyle w:val="rvps2"/>
        <w:shd w:val="clear" w:color="auto" w:fill="FFFFFF"/>
        <w:spacing w:before="0" w:beforeAutospacing="0" w:after="0" w:afterAutospacing="0" w:line="360" w:lineRule="auto"/>
        <w:ind w:firstLine="709"/>
        <w:jc w:val="both"/>
        <w:rPr>
          <w:sz w:val="28"/>
          <w:szCs w:val="28"/>
        </w:rPr>
      </w:pPr>
      <w:bookmarkStart w:id="15" w:name="n100"/>
      <w:bookmarkEnd w:id="15"/>
      <w:r w:rsidRPr="00697CDF">
        <w:rPr>
          <w:sz w:val="28"/>
          <w:szCs w:val="28"/>
        </w:rPr>
        <w:lastRenderedPageBreak/>
        <w:t xml:space="preserve">в) поверхневі води (озера, водосховища, річки, канали), що </w:t>
      </w:r>
      <w:proofErr w:type="spellStart"/>
      <w:r w:rsidRPr="00697CDF">
        <w:rPr>
          <w:sz w:val="28"/>
          <w:szCs w:val="28"/>
        </w:rPr>
        <w:t>знахо</w:t>
      </w:r>
      <w:r w:rsidR="00664818">
        <w:rPr>
          <w:sz w:val="28"/>
          <w:szCs w:val="28"/>
        </w:rPr>
        <w:t>-</w:t>
      </w:r>
      <w:r w:rsidRPr="00697CDF">
        <w:rPr>
          <w:sz w:val="28"/>
          <w:szCs w:val="28"/>
        </w:rPr>
        <w:t>дяться</w:t>
      </w:r>
      <w:proofErr w:type="spellEnd"/>
      <w:r w:rsidRPr="00697CDF">
        <w:rPr>
          <w:sz w:val="28"/>
          <w:szCs w:val="28"/>
        </w:rPr>
        <w:t xml:space="preserve"> і використовуються на території більш як однієї області, а також їх притоки всіх порядків;</w:t>
      </w:r>
    </w:p>
    <w:p w:rsidR="00432FBB" w:rsidRPr="00697CDF" w:rsidRDefault="00432FBB" w:rsidP="00991771">
      <w:pPr>
        <w:pStyle w:val="rvps2"/>
        <w:shd w:val="clear" w:color="auto" w:fill="FFFFFF"/>
        <w:spacing w:before="0" w:beforeAutospacing="0" w:after="0" w:afterAutospacing="0" w:line="360" w:lineRule="auto"/>
        <w:ind w:firstLine="709"/>
        <w:jc w:val="both"/>
        <w:rPr>
          <w:sz w:val="28"/>
          <w:szCs w:val="28"/>
        </w:rPr>
      </w:pPr>
      <w:bookmarkStart w:id="16" w:name="n101"/>
      <w:bookmarkEnd w:id="16"/>
      <w:r w:rsidRPr="00697CDF">
        <w:rPr>
          <w:sz w:val="28"/>
          <w:szCs w:val="28"/>
        </w:rPr>
        <w:t xml:space="preserve">г) водні об'єкти в межах територій природно-заповідного фонду загальнодержавного значення, а також віднесені до категорії лікувальних </w:t>
      </w:r>
      <w:r w:rsidR="001304B9" w:rsidRPr="002F6457">
        <w:rPr>
          <w:sz w:val="28"/>
          <w:szCs w:val="28"/>
          <w:lang w:val="ru-RU"/>
        </w:rPr>
        <w:t xml:space="preserve"> </w:t>
      </w:r>
      <w:r w:rsidRPr="00697CDF">
        <w:rPr>
          <w:sz w:val="28"/>
          <w:szCs w:val="28"/>
          <w:lang w:val="ru-RU"/>
        </w:rPr>
        <w:t>[</w:t>
      </w:r>
      <w:r w:rsidR="006B761F">
        <w:rPr>
          <w:sz w:val="28"/>
          <w:szCs w:val="28"/>
          <w:lang w:val="pl-PL"/>
        </w:rPr>
        <w:t>2</w:t>
      </w:r>
      <w:r w:rsidRPr="00697CDF">
        <w:rPr>
          <w:sz w:val="28"/>
          <w:szCs w:val="28"/>
        </w:rPr>
        <w:t>, ст. 5</w:t>
      </w:r>
      <w:r w:rsidRPr="00697CDF">
        <w:rPr>
          <w:sz w:val="28"/>
          <w:szCs w:val="28"/>
          <w:lang w:val="ru-RU"/>
        </w:rPr>
        <w:t>]</w:t>
      </w:r>
      <w:r w:rsidRPr="00697CDF">
        <w:rPr>
          <w:sz w:val="28"/>
          <w:szCs w:val="28"/>
        </w:rPr>
        <w:t>.</w:t>
      </w:r>
    </w:p>
    <w:p w:rsidR="00432FBB" w:rsidRPr="00697CDF" w:rsidRDefault="00432FBB" w:rsidP="00991771">
      <w:pPr>
        <w:pStyle w:val="rvps2"/>
        <w:shd w:val="clear" w:color="auto" w:fill="FFFFFF"/>
        <w:spacing w:before="0" w:beforeAutospacing="0" w:after="0" w:afterAutospacing="0" w:line="360" w:lineRule="auto"/>
        <w:ind w:firstLine="709"/>
        <w:jc w:val="both"/>
        <w:rPr>
          <w:sz w:val="28"/>
          <w:szCs w:val="28"/>
        </w:rPr>
      </w:pPr>
      <w:bookmarkStart w:id="17" w:name="n102"/>
      <w:bookmarkEnd w:id="17"/>
      <w:r w:rsidRPr="00697CDF">
        <w:rPr>
          <w:sz w:val="28"/>
          <w:szCs w:val="28"/>
        </w:rPr>
        <w:t>До водних об'єктів місцевого значення належать:</w:t>
      </w:r>
    </w:p>
    <w:p w:rsidR="00432FBB" w:rsidRPr="00697CDF" w:rsidRDefault="005D2D99" w:rsidP="00991771">
      <w:pPr>
        <w:pStyle w:val="rvps2"/>
        <w:shd w:val="clear" w:color="auto" w:fill="FFFFFF"/>
        <w:spacing w:before="0" w:beforeAutospacing="0" w:after="0" w:afterAutospacing="0" w:line="360" w:lineRule="auto"/>
        <w:ind w:firstLine="709"/>
        <w:jc w:val="both"/>
        <w:rPr>
          <w:sz w:val="28"/>
          <w:szCs w:val="28"/>
        </w:rPr>
      </w:pPr>
      <w:bookmarkStart w:id="18" w:name="n103"/>
      <w:bookmarkEnd w:id="18"/>
      <w:r w:rsidRPr="00697CDF">
        <w:rPr>
          <w:sz w:val="28"/>
          <w:szCs w:val="28"/>
        </w:rPr>
        <w:t xml:space="preserve">1) поверхневі води, які розташовані </w:t>
      </w:r>
      <w:r w:rsidR="00432FBB" w:rsidRPr="00697CDF">
        <w:rPr>
          <w:sz w:val="28"/>
          <w:szCs w:val="28"/>
        </w:rPr>
        <w:t xml:space="preserve">і використовуються в межах однієї області і які не </w:t>
      </w:r>
      <w:r w:rsidRPr="00697CDF">
        <w:rPr>
          <w:sz w:val="28"/>
          <w:szCs w:val="28"/>
        </w:rPr>
        <w:t xml:space="preserve">належать </w:t>
      </w:r>
      <w:r w:rsidR="00432FBB" w:rsidRPr="00697CDF">
        <w:rPr>
          <w:sz w:val="28"/>
          <w:szCs w:val="28"/>
        </w:rPr>
        <w:t>до водних об'єктів загальнодержавного значення;</w:t>
      </w:r>
    </w:p>
    <w:p w:rsidR="00432FBB" w:rsidRPr="00697CDF" w:rsidRDefault="00432FBB" w:rsidP="00991771">
      <w:pPr>
        <w:pStyle w:val="rvps2"/>
        <w:shd w:val="clear" w:color="auto" w:fill="FFFFFF"/>
        <w:spacing w:before="0" w:beforeAutospacing="0" w:after="0" w:afterAutospacing="0" w:line="360" w:lineRule="auto"/>
        <w:ind w:firstLine="709"/>
        <w:jc w:val="both"/>
        <w:rPr>
          <w:sz w:val="28"/>
          <w:szCs w:val="28"/>
        </w:rPr>
      </w:pPr>
      <w:bookmarkStart w:id="19" w:name="n104"/>
      <w:bookmarkEnd w:id="19"/>
      <w:r w:rsidRPr="00697CDF">
        <w:rPr>
          <w:sz w:val="28"/>
          <w:szCs w:val="28"/>
        </w:rPr>
        <w:t xml:space="preserve">2) підземні </w:t>
      </w:r>
      <w:r w:rsidR="005D2D99" w:rsidRPr="00697CDF">
        <w:rPr>
          <w:sz w:val="28"/>
          <w:szCs w:val="28"/>
        </w:rPr>
        <w:t>води, які не можуть бути джерела</w:t>
      </w:r>
      <w:r w:rsidRPr="00697CDF">
        <w:rPr>
          <w:sz w:val="28"/>
          <w:szCs w:val="28"/>
        </w:rPr>
        <w:t>м</w:t>
      </w:r>
      <w:r w:rsidR="005D2D99" w:rsidRPr="00697CDF">
        <w:rPr>
          <w:sz w:val="28"/>
          <w:szCs w:val="28"/>
        </w:rPr>
        <w:t>и</w:t>
      </w:r>
      <w:r w:rsidRPr="00697CDF">
        <w:rPr>
          <w:sz w:val="28"/>
          <w:szCs w:val="28"/>
        </w:rPr>
        <w:t xml:space="preserve"> централізованого водопостачання </w:t>
      </w:r>
      <w:r w:rsidRPr="00697CDF">
        <w:rPr>
          <w:sz w:val="28"/>
          <w:szCs w:val="28"/>
          <w:lang w:val="ru-RU"/>
        </w:rPr>
        <w:t>[</w:t>
      </w:r>
      <w:r w:rsidR="006B761F">
        <w:rPr>
          <w:sz w:val="28"/>
          <w:szCs w:val="28"/>
          <w:lang w:val="pl-PL"/>
        </w:rPr>
        <w:t>2,</w:t>
      </w:r>
      <w:r w:rsidRPr="00697CDF">
        <w:rPr>
          <w:sz w:val="28"/>
          <w:szCs w:val="28"/>
        </w:rPr>
        <w:t xml:space="preserve"> ст. 5</w:t>
      </w:r>
      <w:r w:rsidRPr="00697CDF">
        <w:rPr>
          <w:sz w:val="28"/>
          <w:szCs w:val="28"/>
          <w:lang w:val="ru-RU"/>
        </w:rPr>
        <w:t>]</w:t>
      </w:r>
      <w:r w:rsidRPr="00697CDF">
        <w:rPr>
          <w:sz w:val="28"/>
          <w:szCs w:val="28"/>
        </w:rPr>
        <w:t>.</w:t>
      </w:r>
    </w:p>
    <w:p w:rsidR="005D2D99" w:rsidRPr="00697CDF" w:rsidRDefault="005D2D99" w:rsidP="00991771">
      <w:pPr>
        <w:pStyle w:val="rvps2"/>
        <w:shd w:val="clear" w:color="auto" w:fill="FFFFFF"/>
        <w:spacing w:before="0" w:beforeAutospacing="0" w:after="0" w:afterAutospacing="0" w:line="360" w:lineRule="auto"/>
        <w:ind w:firstLine="709"/>
        <w:jc w:val="both"/>
        <w:rPr>
          <w:sz w:val="28"/>
          <w:szCs w:val="28"/>
          <w:shd w:val="clear" w:color="auto" w:fill="FFFFFF"/>
        </w:rPr>
      </w:pPr>
      <w:r w:rsidRPr="00697CDF">
        <w:rPr>
          <w:sz w:val="28"/>
          <w:szCs w:val="28"/>
        </w:rPr>
        <w:t xml:space="preserve">Крім того, у Водному кодексі України окремою статтею (ст. 6) визначено, що усі водні об'єкти є виключно у власності народу України і надаються тільки у </w:t>
      </w:r>
      <w:proofErr w:type="spellStart"/>
      <w:r w:rsidRPr="00697CDF">
        <w:rPr>
          <w:sz w:val="28"/>
          <w:szCs w:val="28"/>
        </w:rPr>
        <w:t>корисування</w:t>
      </w:r>
      <w:proofErr w:type="spellEnd"/>
      <w:r w:rsidRPr="00697CDF">
        <w:rPr>
          <w:sz w:val="28"/>
          <w:szCs w:val="28"/>
        </w:rPr>
        <w:t>, у тому числі й об'єктам господарювання</w:t>
      </w:r>
      <w:r w:rsidR="009D3957">
        <w:rPr>
          <w:sz w:val="28"/>
          <w:szCs w:val="28"/>
        </w:rPr>
        <w:t xml:space="preserve"> </w:t>
      </w:r>
      <w:r w:rsidRPr="00697CDF">
        <w:rPr>
          <w:sz w:val="28"/>
          <w:szCs w:val="28"/>
        </w:rPr>
        <w:t xml:space="preserve"> </w:t>
      </w:r>
      <w:r w:rsidRPr="00697CDF">
        <w:rPr>
          <w:sz w:val="28"/>
          <w:szCs w:val="28"/>
          <w:lang w:val="ru-RU"/>
        </w:rPr>
        <w:t>[</w:t>
      </w:r>
      <w:r w:rsidR="006B125F">
        <w:rPr>
          <w:sz w:val="28"/>
          <w:szCs w:val="28"/>
          <w:lang w:val="pl-PL"/>
        </w:rPr>
        <w:t>2</w:t>
      </w:r>
      <w:r w:rsidRPr="00697CDF">
        <w:rPr>
          <w:sz w:val="28"/>
          <w:szCs w:val="28"/>
        </w:rPr>
        <w:t>, ст. 6</w:t>
      </w:r>
      <w:r w:rsidRPr="00697CDF">
        <w:rPr>
          <w:sz w:val="28"/>
          <w:szCs w:val="28"/>
          <w:lang w:val="ru-RU"/>
        </w:rPr>
        <w:t>]</w:t>
      </w:r>
      <w:r w:rsidRPr="00697CDF">
        <w:rPr>
          <w:sz w:val="28"/>
          <w:szCs w:val="28"/>
        </w:rPr>
        <w:t xml:space="preserve">. Таке право власності народу України реалізується через </w:t>
      </w:r>
      <w:r w:rsidRPr="00697CDF">
        <w:rPr>
          <w:sz w:val="28"/>
          <w:szCs w:val="28"/>
          <w:shd w:val="clear" w:color="auto" w:fill="FFFFFF"/>
        </w:rPr>
        <w:t xml:space="preserve">Верховну Раду України, Верховну Раду Автономної Республіки Крим </w:t>
      </w:r>
      <w:r w:rsidR="001304B9">
        <w:rPr>
          <w:sz w:val="28"/>
          <w:szCs w:val="28"/>
          <w:shd w:val="clear" w:color="auto" w:fill="FFFFFF"/>
        </w:rPr>
        <w:t xml:space="preserve">і місцеві ради. Статтями 7, 8, </w:t>
      </w:r>
      <w:r w:rsidRPr="00697CDF">
        <w:rPr>
          <w:sz w:val="28"/>
          <w:szCs w:val="28"/>
          <w:shd w:val="clear" w:color="auto" w:fill="FFFFFF"/>
        </w:rPr>
        <w:t>9, 10 та 11 Водного кодексу України закріплено основні повноваження зазначених органів управління у галузі регулювання водних відносин.</w:t>
      </w:r>
    </w:p>
    <w:p w:rsidR="004B39AD" w:rsidRPr="00697CDF" w:rsidRDefault="007F5F20"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rPr>
        <w:t xml:space="preserve">У главі 9 Водного кодексу України закріплено права і </w:t>
      </w:r>
      <w:proofErr w:type="spellStart"/>
      <w:r w:rsidRPr="00697CDF">
        <w:rPr>
          <w:sz w:val="28"/>
          <w:szCs w:val="28"/>
        </w:rPr>
        <w:t>обов</w:t>
      </w:r>
      <w:proofErr w:type="spellEnd"/>
      <w:r w:rsidRPr="00697CDF">
        <w:rPr>
          <w:sz w:val="28"/>
          <w:szCs w:val="28"/>
          <w:lang w:val="pl-PL"/>
        </w:rPr>
        <w:t>’</w:t>
      </w:r>
      <w:proofErr w:type="spellStart"/>
      <w:r w:rsidRPr="00697CDF">
        <w:rPr>
          <w:sz w:val="28"/>
          <w:szCs w:val="28"/>
        </w:rPr>
        <w:t>язки</w:t>
      </w:r>
      <w:proofErr w:type="spellEnd"/>
      <w:r w:rsidRPr="00697CDF">
        <w:rPr>
          <w:sz w:val="28"/>
          <w:szCs w:val="28"/>
        </w:rPr>
        <w:t xml:space="preserve"> </w:t>
      </w:r>
      <w:r w:rsidR="00BB2D42" w:rsidRPr="00697CDF">
        <w:rPr>
          <w:sz w:val="28"/>
          <w:szCs w:val="28"/>
        </w:rPr>
        <w:t>ко</w:t>
      </w:r>
      <w:r w:rsidRPr="00697CDF">
        <w:rPr>
          <w:sz w:val="28"/>
          <w:szCs w:val="28"/>
        </w:rPr>
        <w:t>ристувачів</w:t>
      </w:r>
      <w:r w:rsidR="00BB2D42" w:rsidRPr="00697CDF">
        <w:rPr>
          <w:sz w:val="28"/>
          <w:szCs w:val="28"/>
        </w:rPr>
        <w:t xml:space="preserve"> водних ресурсів</w:t>
      </w:r>
      <w:r w:rsidRPr="00697CDF">
        <w:rPr>
          <w:sz w:val="28"/>
          <w:szCs w:val="28"/>
        </w:rPr>
        <w:t xml:space="preserve">. Останні можуть бути: первинними – які мають власні водозабірні споруди і відповідне обладнання для забору води; або  </w:t>
      </w:r>
      <w:bookmarkStart w:id="20" w:name="n426"/>
      <w:bookmarkEnd w:id="20"/>
      <w:r w:rsidRPr="00697CDF">
        <w:rPr>
          <w:sz w:val="28"/>
          <w:szCs w:val="28"/>
        </w:rPr>
        <w:t xml:space="preserve">вторинними водокористувачами (абонентами) – які не мають власних водозабірних споруд і отримують воду з водозабірних споруд первинних водокористувачів та скидають стічні води в їхні системи на підставі договору про водопостачання (поставку води) та/або про водовідведення без отримання дозволу на спеціальне водокористування. Крім того, </w:t>
      </w:r>
      <w:bookmarkStart w:id="21" w:name="n427"/>
      <w:bookmarkEnd w:id="21"/>
      <w:r w:rsidRPr="00697CDF">
        <w:rPr>
          <w:sz w:val="28"/>
          <w:szCs w:val="28"/>
        </w:rPr>
        <w:t xml:space="preserve">вторинні водокористувачі можуть здійснювати скидання стічних вод у водні об’єкти на підставі дозволів на спеціальне водокористування </w:t>
      </w:r>
      <w:r w:rsidRPr="00697CDF">
        <w:rPr>
          <w:sz w:val="28"/>
          <w:szCs w:val="28"/>
          <w:lang w:val="ru-RU"/>
        </w:rPr>
        <w:t>[</w:t>
      </w:r>
      <w:r w:rsidR="006B125F">
        <w:rPr>
          <w:sz w:val="28"/>
          <w:szCs w:val="28"/>
          <w:lang w:val="pl-PL"/>
        </w:rPr>
        <w:t>2</w:t>
      </w:r>
      <w:r w:rsidRPr="00697CDF">
        <w:rPr>
          <w:sz w:val="28"/>
          <w:szCs w:val="28"/>
        </w:rPr>
        <w:t>, ст. 42</w:t>
      </w:r>
      <w:r w:rsidRPr="00697CDF">
        <w:rPr>
          <w:sz w:val="28"/>
          <w:szCs w:val="28"/>
          <w:lang w:val="ru-RU"/>
        </w:rPr>
        <w:t>]</w:t>
      </w:r>
      <w:r w:rsidRPr="00697CDF">
        <w:rPr>
          <w:sz w:val="28"/>
          <w:szCs w:val="28"/>
        </w:rPr>
        <w:t>.</w:t>
      </w:r>
      <w:r w:rsidR="004B39AD" w:rsidRPr="00697CDF">
        <w:rPr>
          <w:sz w:val="28"/>
          <w:szCs w:val="28"/>
        </w:rPr>
        <w:t xml:space="preserve"> </w:t>
      </w:r>
    </w:p>
    <w:p w:rsidR="00C0004B" w:rsidRPr="00697CDF" w:rsidRDefault="00DC42CA"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rPr>
        <w:lastRenderedPageBreak/>
        <w:t>К</w:t>
      </w:r>
      <w:r w:rsidR="007F5F20" w:rsidRPr="00697CDF">
        <w:rPr>
          <w:sz w:val="28"/>
          <w:szCs w:val="28"/>
        </w:rPr>
        <w:t>ористування</w:t>
      </w:r>
      <w:r w:rsidRPr="00697CDF">
        <w:rPr>
          <w:sz w:val="28"/>
          <w:szCs w:val="28"/>
        </w:rPr>
        <w:t xml:space="preserve"> вод</w:t>
      </w:r>
      <w:r w:rsidR="00BB2D42" w:rsidRPr="00697CDF">
        <w:rPr>
          <w:sz w:val="28"/>
          <w:szCs w:val="28"/>
        </w:rPr>
        <w:t xml:space="preserve">ними ресурсами </w:t>
      </w:r>
      <w:r w:rsidR="007F5F20" w:rsidRPr="00697CDF">
        <w:rPr>
          <w:sz w:val="28"/>
          <w:szCs w:val="28"/>
        </w:rPr>
        <w:t xml:space="preserve">в Україні </w:t>
      </w:r>
      <w:r w:rsidRPr="00697CDF">
        <w:rPr>
          <w:sz w:val="28"/>
          <w:szCs w:val="28"/>
        </w:rPr>
        <w:t>може бути загальним або спеціальним</w:t>
      </w:r>
      <w:r w:rsidR="007F5F20" w:rsidRPr="00697CDF">
        <w:rPr>
          <w:sz w:val="28"/>
          <w:szCs w:val="28"/>
        </w:rPr>
        <w:t xml:space="preserve"> </w:t>
      </w:r>
      <w:r w:rsidR="007F5F20" w:rsidRPr="00697CDF">
        <w:rPr>
          <w:sz w:val="28"/>
          <w:szCs w:val="28"/>
          <w:lang w:val="ru-RU"/>
        </w:rPr>
        <w:t>[</w:t>
      </w:r>
      <w:r w:rsidR="006B125F">
        <w:rPr>
          <w:sz w:val="28"/>
          <w:szCs w:val="28"/>
          <w:lang w:val="pl-PL"/>
        </w:rPr>
        <w:t>2</w:t>
      </w:r>
      <w:r w:rsidR="007F5F20" w:rsidRPr="00697CDF">
        <w:rPr>
          <w:sz w:val="28"/>
          <w:szCs w:val="28"/>
        </w:rPr>
        <w:t>, ст. 46</w:t>
      </w:r>
      <w:r w:rsidR="007F5F20" w:rsidRPr="00697CDF">
        <w:rPr>
          <w:sz w:val="28"/>
          <w:szCs w:val="28"/>
          <w:lang w:val="ru-RU"/>
        </w:rPr>
        <w:t>]</w:t>
      </w:r>
      <w:r w:rsidR="007F5F20" w:rsidRPr="00697CDF">
        <w:rPr>
          <w:sz w:val="28"/>
          <w:szCs w:val="28"/>
        </w:rPr>
        <w:t xml:space="preserve">. </w:t>
      </w:r>
      <w:r w:rsidR="007F5F20" w:rsidRPr="00697CDF">
        <w:rPr>
          <w:sz w:val="28"/>
          <w:szCs w:val="28"/>
          <w:shd w:val="clear" w:color="auto" w:fill="FFFFFF"/>
        </w:rPr>
        <w:t xml:space="preserve">Загальне водокористування здійснюється </w:t>
      </w:r>
      <w:proofErr w:type="spellStart"/>
      <w:r w:rsidR="007F5F20" w:rsidRPr="00697CDF">
        <w:rPr>
          <w:sz w:val="28"/>
          <w:szCs w:val="28"/>
          <w:shd w:val="clear" w:color="auto" w:fill="FFFFFF"/>
        </w:rPr>
        <w:t>грома</w:t>
      </w:r>
      <w:r w:rsidR="00664818">
        <w:rPr>
          <w:sz w:val="28"/>
          <w:szCs w:val="28"/>
          <w:shd w:val="clear" w:color="auto" w:fill="FFFFFF"/>
        </w:rPr>
        <w:t>-</w:t>
      </w:r>
      <w:r w:rsidR="007F5F20" w:rsidRPr="00697CDF">
        <w:rPr>
          <w:sz w:val="28"/>
          <w:szCs w:val="28"/>
          <w:shd w:val="clear" w:color="auto" w:fill="FFFFFF"/>
        </w:rPr>
        <w:t>дянами</w:t>
      </w:r>
      <w:proofErr w:type="spellEnd"/>
      <w:r w:rsidR="007F5F20" w:rsidRPr="00697CDF">
        <w:rPr>
          <w:sz w:val="28"/>
          <w:szCs w:val="28"/>
          <w:shd w:val="clear" w:color="auto" w:fill="FFFFFF"/>
        </w:rPr>
        <w:t xml:space="preserve"> для задоволен</w:t>
      </w:r>
      <w:r w:rsidRPr="00697CDF">
        <w:rPr>
          <w:sz w:val="28"/>
          <w:szCs w:val="28"/>
          <w:shd w:val="clear" w:color="auto" w:fill="FFFFFF"/>
        </w:rPr>
        <w:t>ня своїх</w:t>
      </w:r>
      <w:r w:rsidR="007F5F20" w:rsidRPr="00697CDF">
        <w:rPr>
          <w:sz w:val="28"/>
          <w:szCs w:val="28"/>
          <w:shd w:val="clear" w:color="auto" w:fill="FFFFFF"/>
        </w:rPr>
        <w:t xml:space="preserve"> потреб (купання, плавання на човнах, любительське і спортивне рибальство, водопій тварин, забір води з водних об'єктів без застосування споруд або технічних пристроїв та з криниць) безкоштовно, без закріплення водних об'єктів за окремими особами та без надання відповідних дозволів.</w:t>
      </w:r>
    </w:p>
    <w:p w:rsidR="00C0004B" w:rsidRPr="00697CDF" w:rsidRDefault="00C0004B"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rPr>
        <w:t xml:space="preserve">На водних об'єктах, наданих в оренду, загальне водокористування допускається на умовах, встановлених водокористувачем - </w:t>
      </w:r>
      <w:proofErr w:type="spellStart"/>
      <w:r w:rsidRPr="00697CDF">
        <w:rPr>
          <w:sz w:val="28"/>
          <w:szCs w:val="28"/>
        </w:rPr>
        <w:t>суб</w:t>
      </w:r>
      <w:proofErr w:type="spellEnd"/>
      <w:r w:rsidRPr="00697CDF">
        <w:rPr>
          <w:sz w:val="28"/>
          <w:szCs w:val="28"/>
          <w:lang w:val="pl-PL"/>
        </w:rPr>
        <w:t>’</w:t>
      </w:r>
      <w:proofErr w:type="spellStart"/>
      <w:r w:rsidRPr="00697CDF">
        <w:rPr>
          <w:sz w:val="28"/>
          <w:szCs w:val="28"/>
        </w:rPr>
        <w:t>ктом</w:t>
      </w:r>
      <w:proofErr w:type="spellEnd"/>
      <w:r w:rsidRPr="00697CDF">
        <w:rPr>
          <w:sz w:val="28"/>
          <w:szCs w:val="28"/>
        </w:rPr>
        <w:t xml:space="preserve"> господарювання, за погодженням з органом влади, який надав водний об'єкт в оренду. Такий </w:t>
      </w:r>
      <w:proofErr w:type="spellStart"/>
      <w:r w:rsidRPr="00697CDF">
        <w:rPr>
          <w:sz w:val="28"/>
          <w:szCs w:val="28"/>
        </w:rPr>
        <w:t>суб</w:t>
      </w:r>
      <w:proofErr w:type="spellEnd"/>
      <w:r w:rsidRPr="00697CDF">
        <w:rPr>
          <w:sz w:val="28"/>
          <w:szCs w:val="28"/>
          <w:lang w:val="pl-PL"/>
        </w:rPr>
        <w:t>’</w:t>
      </w:r>
      <w:proofErr w:type="spellStart"/>
      <w:r w:rsidRPr="00697CDF">
        <w:rPr>
          <w:sz w:val="28"/>
          <w:szCs w:val="28"/>
        </w:rPr>
        <w:t>кт</w:t>
      </w:r>
      <w:proofErr w:type="spellEnd"/>
      <w:r w:rsidRPr="00697CDF">
        <w:rPr>
          <w:sz w:val="28"/>
          <w:szCs w:val="28"/>
        </w:rPr>
        <w:t xml:space="preserve"> господарювання зобов'язаний доводити до відома населення умови водокористування, а також про заборону загального водокористування на водному об'єкті, наданому в оренду. Якщо ніяких умов не встановлено, загальне водокористування визнається дозволеним без обмежень </w:t>
      </w:r>
      <w:r w:rsidRPr="00697CDF">
        <w:rPr>
          <w:sz w:val="28"/>
          <w:szCs w:val="28"/>
          <w:lang w:val="ru-RU"/>
        </w:rPr>
        <w:t>[</w:t>
      </w:r>
      <w:r w:rsidR="006B125F">
        <w:rPr>
          <w:sz w:val="28"/>
          <w:szCs w:val="28"/>
          <w:lang w:val="pl-PL"/>
        </w:rPr>
        <w:t>2,</w:t>
      </w:r>
      <w:r w:rsidRPr="00697CDF">
        <w:rPr>
          <w:sz w:val="28"/>
          <w:szCs w:val="28"/>
        </w:rPr>
        <w:t xml:space="preserve"> ст. 47</w:t>
      </w:r>
      <w:r w:rsidRPr="00697CDF">
        <w:rPr>
          <w:sz w:val="28"/>
          <w:szCs w:val="28"/>
          <w:lang w:val="ru-RU"/>
        </w:rPr>
        <w:t>]</w:t>
      </w:r>
      <w:r w:rsidRPr="00697CDF">
        <w:rPr>
          <w:sz w:val="28"/>
          <w:szCs w:val="28"/>
        </w:rPr>
        <w:t>.</w:t>
      </w:r>
    </w:p>
    <w:p w:rsidR="006B125F" w:rsidRDefault="00C0004B" w:rsidP="00991771">
      <w:pPr>
        <w:pStyle w:val="rvps2"/>
        <w:shd w:val="clear" w:color="auto" w:fill="FFFFFF"/>
        <w:spacing w:before="0" w:beforeAutospacing="0" w:after="0" w:afterAutospacing="0" w:line="360" w:lineRule="auto"/>
        <w:ind w:firstLine="709"/>
        <w:jc w:val="both"/>
        <w:rPr>
          <w:sz w:val="28"/>
          <w:szCs w:val="28"/>
          <w:lang w:val="pl-PL"/>
        </w:rPr>
      </w:pPr>
      <w:r w:rsidRPr="00697CDF">
        <w:rPr>
          <w:sz w:val="28"/>
          <w:szCs w:val="28"/>
        </w:rPr>
        <w:t xml:space="preserve">Спеціальне використання водних ресурсів у сфері господарювання в Україні здійснюється як юридичними, так і фізичними особами </w:t>
      </w:r>
      <w:r w:rsidRPr="00697CDF">
        <w:rPr>
          <w:sz w:val="28"/>
          <w:szCs w:val="28"/>
          <w:shd w:val="clear" w:color="auto" w:fill="FFFFFF"/>
        </w:rPr>
        <w:t>насамперед для задоволення питних потреб населення, а також для господарсько-побутових, лікувал</w:t>
      </w:r>
      <w:r w:rsidR="006B125F">
        <w:rPr>
          <w:sz w:val="28"/>
          <w:szCs w:val="28"/>
          <w:shd w:val="clear" w:color="auto" w:fill="FFFFFF"/>
        </w:rPr>
        <w:t>ьних, оздоровчих, сільськогоспо</w:t>
      </w:r>
      <w:r w:rsidRPr="00697CDF">
        <w:rPr>
          <w:sz w:val="28"/>
          <w:szCs w:val="28"/>
          <w:shd w:val="clear" w:color="auto" w:fill="FFFFFF"/>
        </w:rPr>
        <w:t>дарських, промислових, транспортних, енергетичних, рибогосподарських (у т</w:t>
      </w:r>
      <w:r w:rsidR="00DC42CA" w:rsidRPr="00697CDF">
        <w:rPr>
          <w:sz w:val="28"/>
          <w:szCs w:val="28"/>
          <w:shd w:val="clear" w:color="auto" w:fill="FFFFFF"/>
        </w:rPr>
        <w:t xml:space="preserve">. </w:t>
      </w:r>
      <w:r w:rsidRPr="00697CDF">
        <w:rPr>
          <w:sz w:val="28"/>
          <w:szCs w:val="28"/>
          <w:shd w:val="clear" w:color="auto" w:fill="FFFFFF"/>
        </w:rPr>
        <w:t>ч</w:t>
      </w:r>
      <w:r w:rsidR="00DC42CA" w:rsidRPr="00697CDF">
        <w:rPr>
          <w:sz w:val="28"/>
          <w:szCs w:val="28"/>
          <w:shd w:val="clear" w:color="auto" w:fill="FFFFFF"/>
        </w:rPr>
        <w:t xml:space="preserve">. </w:t>
      </w:r>
      <w:r w:rsidRPr="00697CDF">
        <w:rPr>
          <w:sz w:val="28"/>
          <w:szCs w:val="28"/>
          <w:shd w:val="clear" w:color="auto" w:fill="FFFFFF"/>
        </w:rPr>
        <w:t xml:space="preserve">для цілей аквакультури) та інших державних і громадських потреб </w:t>
      </w:r>
      <w:r w:rsidRPr="00697CDF">
        <w:rPr>
          <w:sz w:val="28"/>
          <w:szCs w:val="28"/>
          <w:lang w:val="ru-RU"/>
        </w:rPr>
        <w:t>[</w:t>
      </w:r>
      <w:r w:rsidR="006B125F">
        <w:rPr>
          <w:sz w:val="28"/>
          <w:szCs w:val="28"/>
          <w:lang w:val="pl-PL"/>
        </w:rPr>
        <w:t>2</w:t>
      </w:r>
      <w:r w:rsidRPr="00697CDF">
        <w:rPr>
          <w:sz w:val="28"/>
          <w:szCs w:val="28"/>
        </w:rPr>
        <w:t>, ст. 48</w:t>
      </w:r>
      <w:r w:rsidRPr="00697CDF">
        <w:rPr>
          <w:sz w:val="28"/>
          <w:szCs w:val="28"/>
          <w:lang w:val="ru-RU"/>
        </w:rPr>
        <w:t>]</w:t>
      </w:r>
      <w:r w:rsidRPr="00697CDF">
        <w:rPr>
          <w:sz w:val="28"/>
          <w:szCs w:val="28"/>
        </w:rPr>
        <w:t xml:space="preserve">. </w:t>
      </w:r>
    </w:p>
    <w:p w:rsidR="009C64FF" w:rsidRPr="00697CDF" w:rsidRDefault="00C0004B"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rPr>
        <w:t>Треба відмітити, що таке водокористування є платним</w:t>
      </w:r>
      <w:r w:rsidR="004B39AD" w:rsidRPr="00697CDF">
        <w:rPr>
          <w:sz w:val="28"/>
          <w:szCs w:val="28"/>
        </w:rPr>
        <w:t xml:space="preserve"> та потребує</w:t>
      </w:r>
      <w:r w:rsidR="009D3957">
        <w:rPr>
          <w:sz w:val="28"/>
          <w:szCs w:val="28"/>
        </w:rPr>
        <w:t xml:space="preserve">              </w:t>
      </w:r>
      <w:r w:rsidR="004B39AD" w:rsidRPr="00697CDF">
        <w:rPr>
          <w:sz w:val="28"/>
          <w:szCs w:val="28"/>
        </w:rPr>
        <w:t xml:space="preserve"> </w:t>
      </w:r>
      <w:r w:rsidR="004B76C3" w:rsidRPr="00697CDF">
        <w:rPr>
          <w:sz w:val="28"/>
          <w:szCs w:val="28"/>
        </w:rPr>
        <w:t xml:space="preserve">(1) </w:t>
      </w:r>
      <w:r w:rsidR="004B39AD" w:rsidRPr="00697CDF">
        <w:rPr>
          <w:sz w:val="28"/>
          <w:szCs w:val="28"/>
        </w:rPr>
        <w:t>дозволу на спеціальне водокористування</w:t>
      </w:r>
      <w:r w:rsidR="004B76C3" w:rsidRPr="00697CDF">
        <w:rPr>
          <w:sz w:val="28"/>
          <w:szCs w:val="28"/>
        </w:rPr>
        <w:t xml:space="preserve">, що видається територіальними органами центрального органу виконавчої влади, </w:t>
      </w:r>
      <w:r w:rsidR="00DC42CA" w:rsidRPr="00697CDF">
        <w:rPr>
          <w:sz w:val="28"/>
          <w:szCs w:val="28"/>
        </w:rPr>
        <w:t>який</w:t>
      </w:r>
      <w:r w:rsidR="004B76C3" w:rsidRPr="00697CDF">
        <w:rPr>
          <w:sz w:val="28"/>
          <w:szCs w:val="28"/>
        </w:rPr>
        <w:t xml:space="preserve"> реалізує державну політику у сфері розвитку водного господарства </w:t>
      </w:r>
      <w:r w:rsidR="004B76C3" w:rsidRPr="00697CDF">
        <w:rPr>
          <w:sz w:val="28"/>
          <w:szCs w:val="28"/>
          <w:lang w:val="ru-RU"/>
        </w:rPr>
        <w:t>[</w:t>
      </w:r>
      <w:r w:rsidR="009D3957">
        <w:rPr>
          <w:sz w:val="28"/>
          <w:szCs w:val="28"/>
          <w:lang w:val="ru-RU"/>
        </w:rPr>
        <w:t>2</w:t>
      </w:r>
      <w:r w:rsidR="004B76C3" w:rsidRPr="00697CDF">
        <w:rPr>
          <w:sz w:val="28"/>
          <w:szCs w:val="28"/>
        </w:rPr>
        <w:t>, ст. 49</w:t>
      </w:r>
      <w:r w:rsidR="004B76C3" w:rsidRPr="00697CDF">
        <w:rPr>
          <w:sz w:val="28"/>
          <w:szCs w:val="28"/>
          <w:lang w:val="ru-RU"/>
        </w:rPr>
        <w:t>]</w:t>
      </w:r>
      <w:r w:rsidR="004B76C3" w:rsidRPr="00697CDF">
        <w:rPr>
          <w:sz w:val="28"/>
          <w:szCs w:val="28"/>
        </w:rPr>
        <w:t xml:space="preserve"> згідно до закону України «Про дозвільну систему у сфері господарської діяльності» (2005 р., у редакції від 04.04.2018 р.) у встановленому Кабінетом Міністрів України порядку</w:t>
      </w:r>
      <w:r w:rsidR="00DC42CA" w:rsidRPr="00697CDF">
        <w:rPr>
          <w:sz w:val="28"/>
          <w:szCs w:val="28"/>
        </w:rPr>
        <w:t xml:space="preserve">. Крім того, необхідним є </w:t>
      </w:r>
      <w:r w:rsidR="004B76C3" w:rsidRPr="00697CDF">
        <w:rPr>
          <w:sz w:val="28"/>
          <w:szCs w:val="28"/>
        </w:rPr>
        <w:t>(2)</w:t>
      </w:r>
      <w:r w:rsidR="004B39AD" w:rsidRPr="00697CDF">
        <w:rPr>
          <w:sz w:val="28"/>
          <w:szCs w:val="28"/>
        </w:rPr>
        <w:t xml:space="preserve"> догов</w:t>
      </w:r>
      <w:r w:rsidR="00DC42CA" w:rsidRPr="00697CDF">
        <w:rPr>
          <w:sz w:val="28"/>
          <w:szCs w:val="28"/>
        </w:rPr>
        <w:t>ір</w:t>
      </w:r>
      <w:r w:rsidR="004B39AD" w:rsidRPr="00697CDF">
        <w:rPr>
          <w:sz w:val="28"/>
          <w:szCs w:val="28"/>
        </w:rPr>
        <w:t xml:space="preserve"> про водопостачання (поставку води), укладен</w:t>
      </w:r>
      <w:r w:rsidR="00DC42CA" w:rsidRPr="00697CDF">
        <w:rPr>
          <w:sz w:val="28"/>
          <w:szCs w:val="28"/>
        </w:rPr>
        <w:t xml:space="preserve">ий </w:t>
      </w:r>
      <w:r w:rsidR="004B39AD" w:rsidRPr="00697CDF">
        <w:rPr>
          <w:sz w:val="28"/>
          <w:szCs w:val="28"/>
        </w:rPr>
        <w:t>з підприємствами та організаціями, які забезпечують перекидання води у маловодні регіони</w:t>
      </w:r>
      <w:r w:rsidR="004B76C3" w:rsidRPr="00697CDF">
        <w:rPr>
          <w:sz w:val="28"/>
          <w:szCs w:val="28"/>
        </w:rPr>
        <w:t xml:space="preserve"> </w:t>
      </w:r>
      <w:r w:rsidR="004B76C3" w:rsidRPr="00697CDF">
        <w:rPr>
          <w:sz w:val="28"/>
          <w:szCs w:val="28"/>
          <w:lang w:val="ru-RU"/>
        </w:rPr>
        <w:t>[</w:t>
      </w:r>
      <w:r w:rsidR="006B125F">
        <w:rPr>
          <w:sz w:val="28"/>
          <w:szCs w:val="28"/>
          <w:lang w:val="pl-PL"/>
        </w:rPr>
        <w:t>2</w:t>
      </w:r>
      <w:r w:rsidR="004B76C3" w:rsidRPr="00697CDF">
        <w:rPr>
          <w:sz w:val="28"/>
          <w:szCs w:val="28"/>
        </w:rPr>
        <w:t>, ст. 42</w:t>
      </w:r>
      <w:r w:rsidR="004B76C3" w:rsidRPr="00697CDF">
        <w:rPr>
          <w:sz w:val="28"/>
          <w:szCs w:val="28"/>
          <w:lang w:val="ru-RU"/>
        </w:rPr>
        <w:t>]</w:t>
      </w:r>
      <w:r w:rsidR="004B39AD" w:rsidRPr="00697CDF">
        <w:rPr>
          <w:sz w:val="28"/>
          <w:szCs w:val="28"/>
        </w:rPr>
        <w:t xml:space="preserve">. </w:t>
      </w:r>
    </w:p>
    <w:p w:rsidR="008D5618" w:rsidRPr="00697CDF" w:rsidRDefault="003F7ACF" w:rsidP="00991771">
      <w:pPr>
        <w:pStyle w:val="rvps2"/>
        <w:shd w:val="clear" w:color="auto" w:fill="FFFFFF"/>
        <w:spacing w:before="0" w:beforeAutospacing="0" w:after="0" w:afterAutospacing="0" w:line="360" w:lineRule="auto"/>
        <w:ind w:firstLine="709"/>
        <w:jc w:val="both"/>
        <w:rPr>
          <w:sz w:val="28"/>
          <w:szCs w:val="28"/>
        </w:rPr>
      </w:pPr>
      <w:proofErr w:type="spellStart"/>
      <w:r w:rsidRPr="00697CDF">
        <w:rPr>
          <w:sz w:val="28"/>
          <w:szCs w:val="28"/>
        </w:rPr>
        <w:lastRenderedPageBreak/>
        <w:t>Суб</w:t>
      </w:r>
      <w:proofErr w:type="spellEnd"/>
      <w:r w:rsidRPr="00697CDF">
        <w:rPr>
          <w:sz w:val="28"/>
          <w:szCs w:val="28"/>
          <w:lang w:val="ru-RU"/>
        </w:rPr>
        <w:t>’</w:t>
      </w:r>
      <w:proofErr w:type="spellStart"/>
      <w:r w:rsidR="00BB2D42" w:rsidRPr="00697CDF">
        <w:rPr>
          <w:sz w:val="28"/>
          <w:szCs w:val="28"/>
        </w:rPr>
        <w:t>єкт</w:t>
      </w:r>
      <w:r w:rsidRPr="00697CDF">
        <w:rPr>
          <w:sz w:val="28"/>
          <w:szCs w:val="28"/>
        </w:rPr>
        <w:t>и</w:t>
      </w:r>
      <w:proofErr w:type="spellEnd"/>
      <w:r w:rsidRPr="00697CDF">
        <w:rPr>
          <w:sz w:val="28"/>
          <w:szCs w:val="28"/>
          <w:lang w:val="ru-RU"/>
        </w:rPr>
        <w:t xml:space="preserve"> </w:t>
      </w:r>
      <w:r w:rsidRPr="00697CDF">
        <w:rPr>
          <w:sz w:val="28"/>
          <w:szCs w:val="28"/>
        </w:rPr>
        <w:t>господарювання можуть отримати дозвіл на спеціальне водокористування терміном на три роки або від трьох до двадцяти п</w:t>
      </w:r>
      <w:r w:rsidRPr="00697CDF">
        <w:rPr>
          <w:sz w:val="28"/>
          <w:szCs w:val="28"/>
          <w:lang w:val="pl-PL"/>
        </w:rPr>
        <w:t>’</w:t>
      </w:r>
      <w:proofErr w:type="spellStart"/>
      <w:r w:rsidRPr="00697CDF">
        <w:rPr>
          <w:sz w:val="28"/>
          <w:szCs w:val="28"/>
        </w:rPr>
        <w:t>яти</w:t>
      </w:r>
      <w:proofErr w:type="spellEnd"/>
      <w:r w:rsidRPr="00697CDF">
        <w:rPr>
          <w:sz w:val="28"/>
          <w:szCs w:val="28"/>
        </w:rPr>
        <w:t xml:space="preserve"> років</w:t>
      </w:r>
      <w:r w:rsidRPr="00697CDF">
        <w:rPr>
          <w:sz w:val="28"/>
          <w:szCs w:val="28"/>
          <w:lang w:val="pl-PL"/>
        </w:rPr>
        <w:t xml:space="preserve"> (</w:t>
      </w:r>
      <w:r w:rsidRPr="00697CDF">
        <w:rPr>
          <w:sz w:val="28"/>
          <w:szCs w:val="28"/>
        </w:rPr>
        <w:t>відповідно до ст. 50 Водного кодексу України). Крім того, зазначено, що саме органи, які видають зазначений дозвіл, визначають терміни діяльності спеціального дозволу. Проте треба відмітити, що у чинному законодавстві не зазначено жодних підстав та умов, за яких визначається термін дії дозволу та умови його продовження</w:t>
      </w:r>
      <w:r w:rsidR="009D3957">
        <w:rPr>
          <w:sz w:val="28"/>
          <w:szCs w:val="28"/>
        </w:rPr>
        <w:t xml:space="preserve"> </w:t>
      </w:r>
      <w:r w:rsidR="009D3957">
        <w:rPr>
          <w:sz w:val="28"/>
          <w:szCs w:val="28"/>
          <w:lang w:val="pl-PL"/>
        </w:rPr>
        <w:t>[2]</w:t>
      </w:r>
      <w:r w:rsidRPr="00697CDF">
        <w:rPr>
          <w:sz w:val="28"/>
          <w:szCs w:val="28"/>
        </w:rPr>
        <w:t xml:space="preserve">. </w:t>
      </w:r>
      <w:r w:rsidR="003F15BC" w:rsidRPr="00697CDF">
        <w:rPr>
          <w:sz w:val="28"/>
          <w:szCs w:val="28"/>
        </w:rPr>
        <w:t xml:space="preserve"> </w:t>
      </w:r>
      <w:r w:rsidRPr="00697CDF">
        <w:rPr>
          <w:sz w:val="28"/>
          <w:szCs w:val="28"/>
        </w:rPr>
        <w:t xml:space="preserve"> </w:t>
      </w:r>
    </w:p>
    <w:p w:rsidR="008D5618" w:rsidRPr="00697CDF" w:rsidRDefault="008D5618" w:rsidP="00991771">
      <w:pPr>
        <w:pStyle w:val="rvps2"/>
        <w:shd w:val="clear" w:color="auto" w:fill="FFFFFF"/>
        <w:spacing w:before="0" w:beforeAutospacing="0" w:after="0" w:afterAutospacing="0" w:line="360" w:lineRule="auto"/>
        <w:ind w:firstLine="709"/>
        <w:jc w:val="both"/>
        <w:rPr>
          <w:sz w:val="28"/>
          <w:szCs w:val="28"/>
        </w:rPr>
      </w:pPr>
      <w:proofErr w:type="spellStart"/>
      <w:r w:rsidRPr="00697CDF">
        <w:rPr>
          <w:sz w:val="28"/>
          <w:szCs w:val="28"/>
        </w:rPr>
        <w:t>Суб</w:t>
      </w:r>
      <w:proofErr w:type="spellEnd"/>
      <w:r w:rsidRPr="00697CDF">
        <w:rPr>
          <w:sz w:val="28"/>
          <w:szCs w:val="28"/>
          <w:lang w:val="ru-RU"/>
        </w:rPr>
        <w:t>’</w:t>
      </w:r>
      <w:proofErr w:type="spellStart"/>
      <w:r w:rsidRPr="00697CDF">
        <w:rPr>
          <w:sz w:val="28"/>
          <w:szCs w:val="28"/>
        </w:rPr>
        <w:t>єкти</w:t>
      </w:r>
      <w:proofErr w:type="spellEnd"/>
      <w:r w:rsidRPr="00697CDF">
        <w:rPr>
          <w:sz w:val="28"/>
          <w:szCs w:val="28"/>
          <w:lang w:val="ru-RU"/>
        </w:rPr>
        <w:t xml:space="preserve"> </w:t>
      </w:r>
      <w:r w:rsidRPr="00697CDF">
        <w:rPr>
          <w:sz w:val="28"/>
          <w:szCs w:val="28"/>
        </w:rPr>
        <w:t>господарювання користуються водними об</w:t>
      </w:r>
      <w:r w:rsidRPr="00697CDF">
        <w:rPr>
          <w:sz w:val="28"/>
          <w:szCs w:val="28"/>
          <w:lang w:val="pl-PL"/>
        </w:rPr>
        <w:t>’</w:t>
      </w:r>
      <w:proofErr w:type="spellStart"/>
      <w:r w:rsidRPr="00697CDF">
        <w:rPr>
          <w:sz w:val="28"/>
          <w:szCs w:val="28"/>
        </w:rPr>
        <w:t>єктами</w:t>
      </w:r>
      <w:proofErr w:type="spellEnd"/>
      <w:r w:rsidRPr="00697CDF">
        <w:rPr>
          <w:sz w:val="28"/>
          <w:szCs w:val="28"/>
        </w:rPr>
        <w:t xml:space="preserve"> для задоволення потреб у ловлі риби, а також для </w:t>
      </w:r>
      <w:r w:rsidRPr="00697CDF">
        <w:rPr>
          <w:sz w:val="28"/>
          <w:szCs w:val="28"/>
          <w:shd w:val="clear" w:color="auto" w:fill="FFFFFF"/>
        </w:rPr>
        <w:t xml:space="preserve">культурно-оздоровчих, лікувальних, рекреаційних, спортивних і туристичних цілей, проведення науково-дослідних робіт на умовах оренди. </w:t>
      </w:r>
      <w:proofErr w:type="spellStart"/>
      <w:r w:rsidRPr="00697CDF">
        <w:rPr>
          <w:sz w:val="28"/>
          <w:szCs w:val="28"/>
          <w:shd w:val="clear" w:color="auto" w:fill="FFFFFF"/>
        </w:rPr>
        <w:t>Орендумати</w:t>
      </w:r>
      <w:proofErr w:type="spellEnd"/>
      <w:r w:rsidRPr="00697CDF">
        <w:rPr>
          <w:sz w:val="28"/>
          <w:szCs w:val="28"/>
          <w:shd w:val="clear" w:color="auto" w:fill="FFFFFF"/>
        </w:rPr>
        <w:t xml:space="preserve"> можна  водосховища (крім водосховищ комплексного призначення), ставки, озера та замкнені природні водойми. </w:t>
      </w:r>
      <w:r w:rsidR="004B75AD" w:rsidRPr="00697CDF">
        <w:rPr>
          <w:sz w:val="28"/>
          <w:szCs w:val="28"/>
          <w:shd w:val="clear" w:color="auto" w:fill="FFFFFF"/>
        </w:rPr>
        <w:t>Проте</w:t>
      </w:r>
      <w:r w:rsidRPr="00697CDF">
        <w:rPr>
          <w:sz w:val="28"/>
          <w:szCs w:val="28"/>
          <w:shd w:val="clear" w:color="auto" w:fill="FFFFFF"/>
        </w:rPr>
        <w:t xml:space="preserve"> об</w:t>
      </w:r>
      <w:r w:rsidRPr="00697CDF">
        <w:rPr>
          <w:sz w:val="28"/>
          <w:szCs w:val="28"/>
          <w:shd w:val="clear" w:color="auto" w:fill="FFFFFF"/>
          <w:lang w:val="ru-RU"/>
        </w:rPr>
        <w:t>’</w:t>
      </w:r>
      <w:proofErr w:type="spellStart"/>
      <w:r w:rsidRPr="00697CDF">
        <w:rPr>
          <w:sz w:val="28"/>
          <w:szCs w:val="28"/>
          <w:shd w:val="clear" w:color="auto" w:fill="FFFFFF"/>
        </w:rPr>
        <w:t>єкти</w:t>
      </w:r>
      <w:proofErr w:type="spellEnd"/>
      <w:r w:rsidR="004B75AD" w:rsidRPr="00697CDF">
        <w:rPr>
          <w:sz w:val="28"/>
          <w:szCs w:val="28"/>
          <w:shd w:val="clear" w:color="auto" w:fill="FFFFFF"/>
        </w:rPr>
        <w:t xml:space="preserve">, які використовуються для задоволення питних потреб населення або належать до природно-заповідного фонду України, не можуть надаватися в оренду для рибогосподарських потреб </w:t>
      </w:r>
      <w:r w:rsidR="004B75AD" w:rsidRPr="00697CDF">
        <w:rPr>
          <w:sz w:val="28"/>
          <w:szCs w:val="28"/>
          <w:lang w:val="ru-RU"/>
        </w:rPr>
        <w:t>[</w:t>
      </w:r>
      <w:r w:rsidR="006B125F">
        <w:rPr>
          <w:sz w:val="28"/>
          <w:szCs w:val="28"/>
          <w:lang w:val="pl-PL"/>
        </w:rPr>
        <w:t>2</w:t>
      </w:r>
      <w:r w:rsidR="004B75AD" w:rsidRPr="00697CDF">
        <w:rPr>
          <w:sz w:val="28"/>
          <w:szCs w:val="28"/>
        </w:rPr>
        <w:t>, ст. 51</w:t>
      </w:r>
      <w:r w:rsidR="004B75AD" w:rsidRPr="00697CDF">
        <w:rPr>
          <w:sz w:val="28"/>
          <w:szCs w:val="28"/>
          <w:lang w:val="ru-RU"/>
        </w:rPr>
        <w:t>]</w:t>
      </w:r>
      <w:r w:rsidR="004B75AD" w:rsidRPr="00697CDF">
        <w:rPr>
          <w:sz w:val="28"/>
          <w:szCs w:val="28"/>
          <w:shd w:val="clear" w:color="auto" w:fill="FFFFFF"/>
        </w:rPr>
        <w:t>.  Крім того, законодавством закріплено положення,</w:t>
      </w:r>
      <w:r w:rsidR="000F1A6E" w:rsidRPr="00697CDF">
        <w:rPr>
          <w:sz w:val="28"/>
          <w:szCs w:val="28"/>
          <w:shd w:val="clear" w:color="auto" w:fill="FFFFFF"/>
        </w:rPr>
        <w:t xml:space="preserve"> що</w:t>
      </w:r>
      <w:r w:rsidR="004B75AD" w:rsidRPr="00697CDF">
        <w:rPr>
          <w:sz w:val="28"/>
          <w:szCs w:val="28"/>
          <w:shd w:val="clear" w:color="auto" w:fill="FFFFFF"/>
        </w:rPr>
        <w:t xml:space="preserve"> </w:t>
      </w:r>
      <w:r w:rsidR="000F1A6E" w:rsidRPr="00697CDF">
        <w:rPr>
          <w:sz w:val="28"/>
          <w:szCs w:val="28"/>
          <w:shd w:val="clear" w:color="auto" w:fill="FFFFFF"/>
        </w:rPr>
        <w:t xml:space="preserve">водні </w:t>
      </w:r>
      <w:r w:rsidR="000F1A6E" w:rsidRPr="00697CDF">
        <w:rPr>
          <w:sz w:val="28"/>
          <w:szCs w:val="28"/>
        </w:rPr>
        <w:t>об</w:t>
      </w:r>
      <w:r w:rsidR="000F1A6E" w:rsidRPr="00697CDF">
        <w:rPr>
          <w:sz w:val="28"/>
          <w:szCs w:val="28"/>
          <w:lang w:val="pl-PL"/>
        </w:rPr>
        <w:t>’</w:t>
      </w:r>
      <w:proofErr w:type="spellStart"/>
      <w:r w:rsidR="000F1A6E" w:rsidRPr="00697CDF">
        <w:rPr>
          <w:sz w:val="28"/>
          <w:szCs w:val="28"/>
        </w:rPr>
        <w:t>єкти</w:t>
      </w:r>
      <w:proofErr w:type="spellEnd"/>
      <w:r w:rsidR="000F1A6E" w:rsidRPr="00697CDF">
        <w:rPr>
          <w:sz w:val="28"/>
          <w:szCs w:val="28"/>
        </w:rPr>
        <w:t xml:space="preserve"> надаються в оренду разом з прилеглою до них земельною ділянкою, відповідно до паспорту водного об</w:t>
      </w:r>
      <w:r w:rsidR="000F1A6E" w:rsidRPr="00697CDF">
        <w:rPr>
          <w:sz w:val="28"/>
          <w:szCs w:val="28"/>
          <w:lang w:val="pl-PL"/>
        </w:rPr>
        <w:t>’</w:t>
      </w:r>
      <w:proofErr w:type="spellStart"/>
      <w:r w:rsidR="000F1A6E" w:rsidRPr="00697CDF">
        <w:rPr>
          <w:sz w:val="28"/>
          <w:szCs w:val="28"/>
        </w:rPr>
        <w:t>єкту</w:t>
      </w:r>
      <w:proofErr w:type="spellEnd"/>
      <w:r w:rsidR="000F1A6E" w:rsidRPr="00697CDF">
        <w:rPr>
          <w:sz w:val="28"/>
          <w:szCs w:val="28"/>
        </w:rPr>
        <w:t xml:space="preserve">. </w:t>
      </w:r>
    </w:p>
    <w:p w:rsidR="00AC31CB" w:rsidRPr="00697CDF" w:rsidRDefault="000F1A6E"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rPr>
        <w:t xml:space="preserve">Усі </w:t>
      </w:r>
      <w:proofErr w:type="spellStart"/>
      <w:r w:rsidRPr="00697CDF">
        <w:rPr>
          <w:sz w:val="28"/>
          <w:szCs w:val="28"/>
        </w:rPr>
        <w:t>суб</w:t>
      </w:r>
      <w:proofErr w:type="spellEnd"/>
      <w:r w:rsidRPr="00697CDF">
        <w:rPr>
          <w:sz w:val="28"/>
          <w:szCs w:val="28"/>
          <w:lang w:val="ru-RU"/>
        </w:rPr>
        <w:t>’</w:t>
      </w:r>
      <w:proofErr w:type="spellStart"/>
      <w:r w:rsidRPr="00697CDF">
        <w:rPr>
          <w:sz w:val="28"/>
          <w:szCs w:val="28"/>
        </w:rPr>
        <w:t>єкти</w:t>
      </w:r>
      <w:proofErr w:type="spellEnd"/>
      <w:r w:rsidRPr="00697CDF">
        <w:rPr>
          <w:sz w:val="28"/>
          <w:szCs w:val="28"/>
          <w:lang w:val="ru-RU"/>
        </w:rPr>
        <w:t xml:space="preserve"> </w:t>
      </w:r>
      <w:r w:rsidRPr="00697CDF">
        <w:rPr>
          <w:sz w:val="28"/>
          <w:szCs w:val="28"/>
        </w:rPr>
        <w:t>господарювання, що орендують водні об</w:t>
      </w:r>
      <w:r w:rsidRPr="00697CDF">
        <w:rPr>
          <w:sz w:val="28"/>
          <w:szCs w:val="28"/>
          <w:lang w:val="ru-RU"/>
        </w:rPr>
        <w:t>’</w:t>
      </w:r>
      <w:proofErr w:type="spellStart"/>
      <w:r w:rsidRPr="00697CDF">
        <w:rPr>
          <w:sz w:val="28"/>
          <w:szCs w:val="28"/>
        </w:rPr>
        <w:t>єкти</w:t>
      </w:r>
      <w:proofErr w:type="spellEnd"/>
      <w:r w:rsidR="00AC31CB" w:rsidRPr="00697CDF">
        <w:rPr>
          <w:sz w:val="28"/>
          <w:szCs w:val="28"/>
        </w:rPr>
        <w:t>,</w:t>
      </w:r>
      <w:r w:rsidRPr="00697CDF">
        <w:rPr>
          <w:sz w:val="28"/>
          <w:szCs w:val="28"/>
          <w:lang w:val="ru-RU"/>
        </w:rPr>
        <w:t xml:space="preserve"> </w:t>
      </w:r>
      <w:r w:rsidRPr="00697CDF">
        <w:rPr>
          <w:sz w:val="28"/>
          <w:szCs w:val="28"/>
          <w:shd w:val="clear" w:color="auto" w:fill="FFFFFF"/>
        </w:rPr>
        <w:t xml:space="preserve">зобов'язані передбачити місця для безоплатного забезпечення права громадян на загальне водокористування (купання, плавання на човнах, любительське і спортивне рибальство тощо), особливо у місцях масового відпочинку. Не виконання </w:t>
      </w:r>
      <w:proofErr w:type="spellStart"/>
      <w:r w:rsidRPr="00697CDF">
        <w:rPr>
          <w:sz w:val="28"/>
          <w:szCs w:val="28"/>
          <w:shd w:val="clear" w:color="auto" w:fill="FFFFFF"/>
        </w:rPr>
        <w:t>данного</w:t>
      </w:r>
      <w:proofErr w:type="spellEnd"/>
      <w:r w:rsidRPr="00697CDF">
        <w:rPr>
          <w:sz w:val="28"/>
          <w:szCs w:val="28"/>
          <w:shd w:val="clear" w:color="auto" w:fill="FFFFFF"/>
        </w:rPr>
        <w:t xml:space="preserve"> положення або нецільове використання водного о</w:t>
      </w:r>
      <w:r w:rsidRPr="00697CDF">
        <w:rPr>
          <w:sz w:val="28"/>
          <w:szCs w:val="28"/>
        </w:rPr>
        <w:t>б</w:t>
      </w:r>
      <w:r w:rsidRPr="00697CDF">
        <w:rPr>
          <w:sz w:val="28"/>
          <w:szCs w:val="28"/>
          <w:lang w:val="ru-RU"/>
        </w:rPr>
        <w:t>’</w:t>
      </w:r>
      <w:proofErr w:type="spellStart"/>
      <w:r w:rsidRPr="00697CDF">
        <w:rPr>
          <w:sz w:val="28"/>
          <w:szCs w:val="28"/>
        </w:rPr>
        <w:t>єкту</w:t>
      </w:r>
      <w:proofErr w:type="spellEnd"/>
      <w:r w:rsidRPr="00697CDF">
        <w:rPr>
          <w:sz w:val="28"/>
          <w:szCs w:val="28"/>
        </w:rPr>
        <w:t xml:space="preserve"> є підставами для розірвання договору оренди із </w:t>
      </w:r>
      <w:proofErr w:type="spellStart"/>
      <w:r w:rsidRPr="00697CDF">
        <w:rPr>
          <w:sz w:val="28"/>
          <w:szCs w:val="28"/>
        </w:rPr>
        <w:t>суб</w:t>
      </w:r>
      <w:proofErr w:type="spellEnd"/>
      <w:r w:rsidRPr="00697CDF">
        <w:rPr>
          <w:sz w:val="28"/>
          <w:szCs w:val="28"/>
          <w:lang w:val="ru-RU"/>
        </w:rPr>
        <w:t>’</w:t>
      </w:r>
      <w:proofErr w:type="spellStart"/>
      <w:r w:rsidRPr="00697CDF">
        <w:rPr>
          <w:sz w:val="28"/>
          <w:szCs w:val="28"/>
        </w:rPr>
        <w:t>єктом</w:t>
      </w:r>
      <w:proofErr w:type="spellEnd"/>
      <w:r w:rsidRPr="00697CDF">
        <w:rPr>
          <w:sz w:val="28"/>
          <w:szCs w:val="28"/>
          <w:lang w:val="ru-RU"/>
        </w:rPr>
        <w:t xml:space="preserve"> </w:t>
      </w:r>
      <w:r w:rsidRPr="00697CDF">
        <w:rPr>
          <w:sz w:val="28"/>
          <w:szCs w:val="28"/>
        </w:rPr>
        <w:t>господарювання.</w:t>
      </w:r>
      <w:r w:rsidR="00AC31CB" w:rsidRPr="00697CDF">
        <w:rPr>
          <w:sz w:val="28"/>
          <w:szCs w:val="28"/>
        </w:rPr>
        <w:t xml:space="preserve"> Як бачимо, дане положення захищає права громадян України на водокористування та безоплатний доступ до водних ресурсів України. Проте, нажаль, у сучасній практиці воно часто не виконується, найчастіше у курортних місцях. </w:t>
      </w:r>
    </w:p>
    <w:p w:rsidR="008E18F6" w:rsidRPr="00697CDF" w:rsidRDefault="009C64FF"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rPr>
        <w:t xml:space="preserve">Збори за спеціальне використання  водних (природних) ресурсів встановлюються на підставі нормативів збору та лімітів їх  використання </w:t>
      </w:r>
      <w:r w:rsidRPr="00697CDF">
        <w:rPr>
          <w:sz w:val="28"/>
          <w:szCs w:val="28"/>
        </w:rPr>
        <w:lastRenderedPageBreak/>
        <w:t>відповідно до закону України «</w:t>
      </w:r>
      <w:r w:rsidRPr="00697CDF">
        <w:rPr>
          <w:bCs/>
          <w:sz w:val="28"/>
          <w:szCs w:val="28"/>
          <w:shd w:val="clear" w:color="auto" w:fill="FFFFFF"/>
        </w:rPr>
        <w:t xml:space="preserve">Про охорону навколишнього природного середовища» (1991 р., у редакції від 12.10.2018 р.) </w:t>
      </w:r>
      <w:r w:rsidRPr="00697CDF">
        <w:rPr>
          <w:sz w:val="28"/>
          <w:szCs w:val="28"/>
          <w:lang w:val="ru-RU"/>
        </w:rPr>
        <w:t>[</w:t>
      </w:r>
      <w:r w:rsidR="00664818">
        <w:rPr>
          <w:sz w:val="28"/>
          <w:szCs w:val="28"/>
        </w:rPr>
        <w:t>2</w:t>
      </w:r>
      <w:r w:rsidR="002C1B4E">
        <w:rPr>
          <w:sz w:val="28"/>
          <w:szCs w:val="28"/>
        </w:rPr>
        <w:t>1</w:t>
      </w:r>
      <w:r w:rsidRPr="00697CDF">
        <w:rPr>
          <w:sz w:val="28"/>
          <w:szCs w:val="28"/>
        </w:rPr>
        <w:t>, ст. 43</w:t>
      </w:r>
      <w:r w:rsidRPr="00697CDF">
        <w:rPr>
          <w:sz w:val="28"/>
          <w:szCs w:val="28"/>
          <w:lang w:val="ru-RU"/>
        </w:rPr>
        <w:t>]</w:t>
      </w:r>
      <w:r w:rsidRPr="00697CDF">
        <w:rPr>
          <w:sz w:val="28"/>
          <w:szCs w:val="28"/>
        </w:rPr>
        <w:t xml:space="preserve">. </w:t>
      </w:r>
      <w:bookmarkStart w:id="22" w:name="o4"/>
      <w:bookmarkEnd w:id="22"/>
    </w:p>
    <w:p w:rsidR="00C116D9" w:rsidRPr="00697CDF" w:rsidRDefault="008E18F6" w:rsidP="00991771">
      <w:pPr>
        <w:pStyle w:val="rvps2"/>
        <w:shd w:val="clear" w:color="auto" w:fill="FFFFFF"/>
        <w:spacing w:before="0" w:beforeAutospacing="0" w:after="0" w:afterAutospacing="0" w:line="360" w:lineRule="auto"/>
        <w:ind w:firstLine="709"/>
        <w:jc w:val="both"/>
        <w:rPr>
          <w:sz w:val="28"/>
          <w:szCs w:val="28"/>
          <w:shd w:val="clear" w:color="auto" w:fill="FFFFFF"/>
        </w:rPr>
      </w:pPr>
      <w:r w:rsidRPr="00697CDF">
        <w:rPr>
          <w:sz w:val="28"/>
          <w:szCs w:val="28"/>
        </w:rPr>
        <w:t xml:space="preserve">Спеціальне використання  водних ресурсів відбувається на підставі спеціального дозволу. Про це </w:t>
      </w:r>
      <w:r w:rsidR="00C116D9" w:rsidRPr="00697CDF">
        <w:rPr>
          <w:sz w:val="28"/>
          <w:szCs w:val="28"/>
        </w:rPr>
        <w:t>й</w:t>
      </w:r>
      <w:r w:rsidRPr="00697CDF">
        <w:rPr>
          <w:sz w:val="28"/>
          <w:szCs w:val="28"/>
        </w:rPr>
        <w:t>шлося раніше. Проте треба відмітити</w:t>
      </w:r>
      <w:r w:rsidR="006124DA" w:rsidRPr="00697CDF">
        <w:rPr>
          <w:sz w:val="28"/>
          <w:szCs w:val="28"/>
        </w:rPr>
        <w:t xml:space="preserve"> деякі </w:t>
      </w:r>
      <w:r w:rsidR="00936E0F" w:rsidRPr="00697CDF">
        <w:rPr>
          <w:sz w:val="28"/>
          <w:szCs w:val="28"/>
        </w:rPr>
        <w:t xml:space="preserve">законодавчі </w:t>
      </w:r>
      <w:r w:rsidR="006124DA" w:rsidRPr="00697CDF">
        <w:rPr>
          <w:sz w:val="28"/>
          <w:szCs w:val="28"/>
        </w:rPr>
        <w:t>зрушення у даному напрямку. П</w:t>
      </w:r>
      <w:r w:rsidRPr="00697CDF">
        <w:rPr>
          <w:sz w:val="28"/>
          <w:szCs w:val="28"/>
        </w:rPr>
        <w:t xml:space="preserve">очинаючи з червня 2017 р. дозвіл на спеціальне водокористування </w:t>
      </w:r>
      <w:r w:rsidR="00C116D9" w:rsidRPr="00697CDF">
        <w:rPr>
          <w:sz w:val="28"/>
          <w:szCs w:val="28"/>
        </w:rPr>
        <w:t xml:space="preserve">в Україні </w:t>
      </w:r>
      <w:r w:rsidRPr="00697CDF">
        <w:rPr>
          <w:sz w:val="28"/>
          <w:szCs w:val="28"/>
        </w:rPr>
        <w:t>можна отримати за електронними документами</w:t>
      </w:r>
      <w:r w:rsidR="00C116D9" w:rsidRPr="00697CDF">
        <w:rPr>
          <w:sz w:val="28"/>
          <w:szCs w:val="28"/>
        </w:rPr>
        <w:t xml:space="preserve">. Його видає </w:t>
      </w:r>
      <w:r w:rsidR="00C116D9" w:rsidRPr="00697CDF">
        <w:rPr>
          <w:sz w:val="28"/>
          <w:szCs w:val="28"/>
          <w:shd w:val="clear" w:color="auto" w:fill="FFFFFF"/>
        </w:rPr>
        <w:t>центральний ор</w:t>
      </w:r>
      <w:r w:rsidR="00C619D2" w:rsidRPr="00697CDF">
        <w:rPr>
          <w:sz w:val="28"/>
          <w:szCs w:val="28"/>
          <w:shd w:val="clear" w:color="auto" w:fill="FFFFFF"/>
        </w:rPr>
        <w:t>ган виконавчої влади, що реаліз</w:t>
      </w:r>
      <w:r w:rsidR="00C116D9" w:rsidRPr="00697CDF">
        <w:rPr>
          <w:sz w:val="28"/>
          <w:szCs w:val="28"/>
          <w:shd w:val="clear" w:color="auto" w:fill="FFFFFF"/>
        </w:rPr>
        <w:t xml:space="preserve">ує державну політику у сфері розвитку водного господарства, в галузі управління і контролю за використанням і охороною вод і відтворенням водних ресурсів. </w:t>
      </w:r>
      <w:r w:rsidR="006124DA" w:rsidRPr="00697CDF">
        <w:rPr>
          <w:sz w:val="28"/>
          <w:szCs w:val="28"/>
          <w:shd w:val="clear" w:color="auto" w:fill="FFFFFF"/>
        </w:rPr>
        <w:t xml:space="preserve">Це прискорить процес видачі дозволів та  допоможе вирішити питання скорочення державної бюрократії. </w:t>
      </w:r>
    </w:p>
    <w:p w:rsidR="008E18F6" w:rsidRPr="00697CDF" w:rsidRDefault="00C619D2" w:rsidP="00936E0F">
      <w:pPr>
        <w:pStyle w:val="rvps2"/>
        <w:shd w:val="clear" w:color="auto" w:fill="FFFFFF"/>
        <w:spacing w:before="0" w:beforeAutospacing="0" w:after="0" w:afterAutospacing="0" w:line="360" w:lineRule="auto"/>
        <w:ind w:firstLine="709"/>
        <w:jc w:val="both"/>
        <w:rPr>
          <w:sz w:val="28"/>
          <w:szCs w:val="28"/>
        </w:rPr>
      </w:pPr>
      <w:r w:rsidRPr="00697CDF">
        <w:rPr>
          <w:sz w:val="28"/>
          <w:szCs w:val="28"/>
          <w:shd w:val="clear" w:color="auto" w:fill="FFFFFF"/>
        </w:rPr>
        <w:t>Ще одним полегшенням</w:t>
      </w:r>
      <w:r w:rsidR="00936E0F" w:rsidRPr="00697CDF">
        <w:rPr>
          <w:sz w:val="28"/>
          <w:szCs w:val="28"/>
          <w:shd w:val="clear" w:color="auto" w:fill="FFFFFF"/>
        </w:rPr>
        <w:t>, на нашу думку,</w:t>
      </w:r>
      <w:r w:rsidRPr="00697CDF">
        <w:rPr>
          <w:sz w:val="28"/>
          <w:szCs w:val="28"/>
          <w:shd w:val="clear" w:color="auto" w:fill="FFFFFF"/>
        </w:rPr>
        <w:t xml:space="preserve"> для суб</w:t>
      </w:r>
      <w:r w:rsidR="002839F4">
        <w:rPr>
          <w:sz w:val="28"/>
          <w:szCs w:val="28"/>
          <w:shd w:val="clear" w:color="auto" w:fill="FFFFFF"/>
        </w:rPr>
        <w:t>’</w:t>
      </w:r>
      <w:r w:rsidRPr="00697CDF">
        <w:rPr>
          <w:sz w:val="28"/>
          <w:szCs w:val="28"/>
          <w:shd w:val="clear" w:color="auto" w:fill="FFFFFF"/>
        </w:rPr>
        <w:t>єктів господа</w:t>
      </w:r>
      <w:r w:rsidR="002839F4">
        <w:rPr>
          <w:sz w:val="28"/>
          <w:szCs w:val="28"/>
          <w:shd w:val="clear" w:color="auto" w:fill="FFFFFF"/>
        </w:rPr>
        <w:t>-</w:t>
      </w:r>
      <w:proofErr w:type="spellStart"/>
      <w:r w:rsidRPr="00697CDF">
        <w:rPr>
          <w:sz w:val="28"/>
          <w:szCs w:val="28"/>
          <w:shd w:val="clear" w:color="auto" w:fill="FFFFFF"/>
        </w:rPr>
        <w:t>рювання</w:t>
      </w:r>
      <w:proofErr w:type="spellEnd"/>
      <w:r w:rsidRPr="00697CDF">
        <w:rPr>
          <w:sz w:val="28"/>
          <w:szCs w:val="28"/>
          <w:shd w:val="clear" w:color="auto" w:fill="FFFFFF"/>
        </w:rPr>
        <w:t xml:space="preserve"> стало запровадження норми безоплатного отримання </w:t>
      </w:r>
      <w:r w:rsidR="00936E0F" w:rsidRPr="00697CDF">
        <w:rPr>
          <w:sz w:val="28"/>
          <w:szCs w:val="28"/>
        </w:rPr>
        <w:t xml:space="preserve">дозволу на спеціальне водокористування для </w:t>
      </w:r>
      <w:r w:rsidR="00C116D9" w:rsidRPr="00697CDF">
        <w:rPr>
          <w:sz w:val="28"/>
          <w:szCs w:val="28"/>
          <w:shd w:val="clear" w:color="auto" w:fill="FFFFFF"/>
        </w:rPr>
        <w:t>вторинн</w:t>
      </w:r>
      <w:r w:rsidR="00936E0F" w:rsidRPr="00697CDF">
        <w:rPr>
          <w:sz w:val="28"/>
          <w:szCs w:val="28"/>
          <w:shd w:val="clear" w:color="auto" w:fill="FFFFFF"/>
        </w:rPr>
        <w:t>их</w:t>
      </w:r>
      <w:r w:rsidR="00C116D9" w:rsidRPr="00697CDF">
        <w:rPr>
          <w:sz w:val="28"/>
          <w:szCs w:val="28"/>
          <w:shd w:val="clear" w:color="auto" w:fill="FFFFFF"/>
        </w:rPr>
        <w:t xml:space="preserve"> водокористувачі</w:t>
      </w:r>
      <w:r w:rsidR="00936E0F" w:rsidRPr="00697CDF">
        <w:rPr>
          <w:sz w:val="28"/>
          <w:szCs w:val="28"/>
          <w:shd w:val="clear" w:color="auto" w:fill="FFFFFF"/>
        </w:rPr>
        <w:t>в</w:t>
      </w:r>
      <w:r w:rsidR="00C116D9" w:rsidRPr="00697CDF">
        <w:rPr>
          <w:sz w:val="28"/>
          <w:szCs w:val="28"/>
          <w:shd w:val="clear" w:color="auto" w:fill="FFFFFF"/>
        </w:rPr>
        <w:t xml:space="preserve"> </w:t>
      </w:r>
      <w:r w:rsidR="00936E0F" w:rsidRPr="00697CDF">
        <w:rPr>
          <w:sz w:val="28"/>
          <w:szCs w:val="28"/>
          <w:shd w:val="clear" w:color="auto" w:fill="FFFFFF"/>
        </w:rPr>
        <w:t xml:space="preserve">- </w:t>
      </w:r>
      <w:r w:rsidR="00C116D9" w:rsidRPr="00697CDF">
        <w:rPr>
          <w:sz w:val="28"/>
          <w:szCs w:val="28"/>
          <w:shd w:val="clear" w:color="auto" w:fill="FFFFFF"/>
        </w:rPr>
        <w:t>абонент</w:t>
      </w:r>
      <w:r w:rsidR="00936E0F" w:rsidRPr="00697CDF">
        <w:rPr>
          <w:sz w:val="28"/>
          <w:szCs w:val="28"/>
          <w:shd w:val="clear" w:color="auto" w:fill="FFFFFF"/>
        </w:rPr>
        <w:t>ів</w:t>
      </w:r>
      <w:r w:rsidR="00C116D9" w:rsidRPr="00697CDF">
        <w:rPr>
          <w:sz w:val="28"/>
          <w:szCs w:val="28"/>
          <w:shd w:val="clear" w:color="auto" w:fill="FFFFFF"/>
        </w:rPr>
        <w:t xml:space="preserve">, які </w:t>
      </w:r>
      <w:r w:rsidR="00C116D9" w:rsidRPr="00697CDF">
        <w:rPr>
          <w:sz w:val="28"/>
          <w:szCs w:val="28"/>
        </w:rPr>
        <w:t>мають власних водозабірних споруд і отримують воду з водозабірних с</w:t>
      </w:r>
      <w:r w:rsidR="00936E0F" w:rsidRPr="00697CDF">
        <w:rPr>
          <w:sz w:val="28"/>
          <w:szCs w:val="28"/>
        </w:rPr>
        <w:t>поруд первинних водокористувачів</w:t>
      </w:r>
      <w:r w:rsidR="00C116D9" w:rsidRPr="00697CDF">
        <w:rPr>
          <w:sz w:val="28"/>
          <w:szCs w:val="28"/>
        </w:rPr>
        <w:t xml:space="preserve">, які  скидають стічні води в системи на підставі договору про водопостачання (поставку </w:t>
      </w:r>
      <w:r w:rsidR="00936E0F" w:rsidRPr="00697CDF">
        <w:rPr>
          <w:sz w:val="28"/>
          <w:szCs w:val="28"/>
        </w:rPr>
        <w:t>води) та/або про водовідведення</w:t>
      </w:r>
      <w:r w:rsidR="00C116D9" w:rsidRPr="00697CDF">
        <w:rPr>
          <w:sz w:val="28"/>
          <w:szCs w:val="28"/>
        </w:rPr>
        <w:t xml:space="preserve">. </w:t>
      </w:r>
      <w:r w:rsidR="00790748" w:rsidRPr="00697CDF">
        <w:rPr>
          <w:sz w:val="28"/>
          <w:szCs w:val="28"/>
        </w:rPr>
        <w:t xml:space="preserve">Дозволу на спеціальне водокористування достатньо </w:t>
      </w:r>
      <w:r w:rsidR="00790748" w:rsidRPr="00697CDF">
        <w:rPr>
          <w:sz w:val="28"/>
          <w:szCs w:val="28"/>
          <w:lang w:val="ru-RU"/>
        </w:rPr>
        <w:t>[</w:t>
      </w:r>
      <w:r w:rsidR="006B125F">
        <w:rPr>
          <w:sz w:val="28"/>
          <w:szCs w:val="28"/>
          <w:lang w:val="pl-PL"/>
        </w:rPr>
        <w:t>3</w:t>
      </w:r>
      <w:r w:rsidR="00790748" w:rsidRPr="00697CDF">
        <w:rPr>
          <w:sz w:val="28"/>
          <w:szCs w:val="28"/>
        </w:rPr>
        <w:t>, ст. 42</w:t>
      </w:r>
      <w:r w:rsidR="00790748" w:rsidRPr="00697CDF">
        <w:rPr>
          <w:sz w:val="28"/>
          <w:szCs w:val="28"/>
          <w:lang w:val="ru-RU"/>
        </w:rPr>
        <w:t>]</w:t>
      </w:r>
      <w:r w:rsidR="00790748" w:rsidRPr="00697CDF">
        <w:rPr>
          <w:sz w:val="28"/>
          <w:szCs w:val="28"/>
        </w:rPr>
        <w:t>.</w:t>
      </w:r>
    </w:p>
    <w:p w:rsidR="0012041B" w:rsidRPr="00697CDF" w:rsidRDefault="005871BA"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rPr>
        <w:t xml:space="preserve">Загалом, усі </w:t>
      </w:r>
      <w:proofErr w:type="spellStart"/>
      <w:r w:rsidRPr="00697CDF">
        <w:rPr>
          <w:sz w:val="28"/>
          <w:szCs w:val="28"/>
        </w:rPr>
        <w:t>суб</w:t>
      </w:r>
      <w:proofErr w:type="spellEnd"/>
      <w:r w:rsidRPr="00697CDF">
        <w:rPr>
          <w:sz w:val="28"/>
          <w:szCs w:val="28"/>
          <w:lang w:val="de-DE"/>
        </w:rPr>
        <w:t>‘</w:t>
      </w:r>
      <w:proofErr w:type="spellStart"/>
      <w:r w:rsidRPr="00697CDF">
        <w:rPr>
          <w:sz w:val="28"/>
          <w:szCs w:val="28"/>
        </w:rPr>
        <w:t>єкти</w:t>
      </w:r>
      <w:proofErr w:type="spellEnd"/>
      <w:r w:rsidRPr="00697CDF">
        <w:rPr>
          <w:sz w:val="28"/>
          <w:szCs w:val="28"/>
        </w:rPr>
        <w:t xml:space="preserve"> господарювання незалежно від форми  </w:t>
      </w:r>
      <w:proofErr w:type="spellStart"/>
      <w:r w:rsidRPr="00697CDF">
        <w:rPr>
          <w:sz w:val="28"/>
          <w:szCs w:val="28"/>
        </w:rPr>
        <w:t>влас-ності</w:t>
      </w:r>
      <w:proofErr w:type="spellEnd"/>
      <w:r w:rsidRPr="00697CDF">
        <w:rPr>
          <w:sz w:val="28"/>
          <w:szCs w:val="28"/>
        </w:rPr>
        <w:t>, а  також  громадяни  -  суб'єкти підприємницької  д</w:t>
      </w:r>
      <w:r w:rsidR="00E16B5E">
        <w:rPr>
          <w:sz w:val="28"/>
          <w:szCs w:val="28"/>
        </w:rPr>
        <w:t xml:space="preserve">іяльності,  що  використовують </w:t>
      </w:r>
      <w:r w:rsidRPr="00697CDF">
        <w:rPr>
          <w:sz w:val="28"/>
          <w:szCs w:val="28"/>
        </w:rPr>
        <w:t>водні ресурси та користуються  водами  для потреб   гідро</w:t>
      </w:r>
      <w:r w:rsidR="00E16B5E">
        <w:rPr>
          <w:sz w:val="28"/>
          <w:szCs w:val="28"/>
        </w:rPr>
        <w:t>-</w:t>
      </w:r>
      <w:r w:rsidRPr="00697CDF">
        <w:rPr>
          <w:sz w:val="28"/>
          <w:szCs w:val="28"/>
        </w:rPr>
        <w:t xml:space="preserve">енергетики і водного транспорту, є </w:t>
      </w:r>
      <w:r w:rsidR="00DC42CA" w:rsidRPr="00697CDF">
        <w:rPr>
          <w:sz w:val="28"/>
          <w:szCs w:val="28"/>
        </w:rPr>
        <w:t>п</w:t>
      </w:r>
      <w:r w:rsidR="009C64FF" w:rsidRPr="00697CDF">
        <w:rPr>
          <w:sz w:val="28"/>
          <w:szCs w:val="28"/>
        </w:rPr>
        <w:t>латниками збору</w:t>
      </w:r>
      <w:r w:rsidR="00DC42CA" w:rsidRPr="00697CDF">
        <w:rPr>
          <w:sz w:val="28"/>
          <w:szCs w:val="28"/>
        </w:rPr>
        <w:t xml:space="preserve"> за водокористування</w:t>
      </w:r>
      <w:r w:rsidRPr="00697CDF">
        <w:rPr>
          <w:sz w:val="28"/>
          <w:szCs w:val="28"/>
        </w:rPr>
        <w:t xml:space="preserve">. </w:t>
      </w:r>
      <w:r w:rsidR="007A6C20" w:rsidRPr="00697CDF">
        <w:rPr>
          <w:sz w:val="28"/>
          <w:szCs w:val="28"/>
        </w:rPr>
        <w:t xml:space="preserve">Крім того, </w:t>
      </w:r>
      <w:proofErr w:type="spellStart"/>
      <w:r w:rsidR="007A6C20" w:rsidRPr="00697CDF">
        <w:rPr>
          <w:sz w:val="28"/>
          <w:szCs w:val="28"/>
        </w:rPr>
        <w:t>суб</w:t>
      </w:r>
      <w:proofErr w:type="spellEnd"/>
      <w:r w:rsidR="007A6C20" w:rsidRPr="00697CDF">
        <w:rPr>
          <w:sz w:val="28"/>
          <w:szCs w:val="28"/>
          <w:lang w:val="ru-RU"/>
        </w:rPr>
        <w:t>’</w:t>
      </w:r>
      <w:proofErr w:type="spellStart"/>
      <w:r w:rsidR="007A6C20" w:rsidRPr="00697CDF">
        <w:rPr>
          <w:sz w:val="28"/>
          <w:szCs w:val="28"/>
        </w:rPr>
        <w:t>єкти</w:t>
      </w:r>
      <w:proofErr w:type="spellEnd"/>
      <w:r w:rsidR="007A6C20" w:rsidRPr="00697CDF">
        <w:rPr>
          <w:sz w:val="28"/>
          <w:szCs w:val="28"/>
          <w:lang w:val="ru-RU"/>
        </w:rPr>
        <w:t xml:space="preserve"> </w:t>
      </w:r>
      <w:r w:rsidR="007A6C20" w:rsidRPr="00697CDF">
        <w:rPr>
          <w:sz w:val="28"/>
          <w:szCs w:val="28"/>
        </w:rPr>
        <w:t>господарювання – орендарі водних об</w:t>
      </w:r>
      <w:r w:rsidR="007A6C20" w:rsidRPr="00697CDF">
        <w:rPr>
          <w:sz w:val="28"/>
          <w:szCs w:val="28"/>
          <w:lang w:val="ru-RU"/>
        </w:rPr>
        <w:t>’</w:t>
      </w:r>
      <w:proofErr w:type="spellStart"/>
      <w:r w:rsidR="007A6C20" w:rsidRPr="00697CDF">
        <w:rPr>
          <w:sz w:val="28"/>
          <w:szCs w:val="28"/>
        </w:rPr>
        <w:t>єктів</w:t>
      </w:r>
      <w:proofErr w:type="spellEnd"/>
      <w:r w:rsidR="007A6C20" w:rsidRPr="00697CDF">
        <w:rPr>
          <w:sz w:val="28"/>
          <w:szCs w:val="28"/>
        </w:rPr>
        <w:t xml:space="preserve"> сплачують орендну плату за надані в оренду водні об</w:t>
      </w:r>
      <w:r w:rsidR="007A6C20" w:rsidRPr="00697CDF">
        <w:rPr>
          <w:sz w:val="28"/>
          <w:szCs w:val="28"/>
          <w:lang w:val="ru-RU"/>
        </w:rPr>
        <w:t>’</w:t>
      </w:r>
      <w:proofErr w:type="spellStart"/>
      <w:r w:rsidR="007A6C20" w:rsidRPr="00697CDF">
        <w:rPr>
          <w:sz w:val="28"/>
          <w:szCs w:val="28"/>
        </w:rPr>
        <w:t>єкти</w:t>
      </w:r>
      <w:proofErr w:type="spellEnd"/>
      <w:r w:rsidR="007A6C20" w:rsidRPr="00697CDF">
        <w:rPr>
          <w:sz w:val="28"/>
          <w:szCs w:val="28"/>
        </w:rPr>
        <w:t>, а також прилеглі до них земельні ділянки згідно з паспортом водного об</w:t>
      </w:r>
      <w:r w:rsidR="007A6C20" w:rsidRPr="00697CDF">
        <w:rPr>
          <w:sz w:val="28"/>
          <w:szCs w:val="28"/>
          <w:lang w:val="ru-RU"/>
        </w:rPr>
        <w:t>’</w:t>
      </w:r>
      <w:proofErr w:type="spellStart"/>
      <w:r w:rsidR="007A6C20" w:rsidRPr="00697CDF">
        <w:rPr>
          <w:sz w:val="28"/>
          <w:szCs w:val="28"/>
        </w:rPr>
        <w:t>єкту</w:t>
      </w:r>
      <w:proofErr w:type="spellEnd"/>
      <w:r w:rsidR="007A6C20" w:rsidRPr="00697CDF">
        <w:rPr>
          <w:sz w:val="28"/>
          <w:szCs w:val="28"/>
        </w:rPr>
        <w:t>. Розмір орендної плати визначається у договорі оренди.</w:t>
      </w:r>
      <w:r w:rsidRPr="00697CDF">
        <w:rPr>
          <w:sz w:val="28"/>
          <w:szCs w:val="28"/>
        </w:rPr>
        <w:t xml:space="preserve"> С</w:t>
      </w:r>
      <w:r w:rsidR="007A6C20" w:rsidRPr="00697CDF">
        <w:rPr>
          <w:sz w:val="28"/>
          <w:szCs w:val="28"/>
        </w:rPr>
        <w:t>уборенда водних об</w:t>
      </w:r>
      <w:r w:rsidR="007A6C20" w:rsidRPr="00697CDF">
        <w:rPr>
          <w:sz w:val="28"/>
          <w:szCs w:val="28"/>
          <w:lang w:val="ru-RU"/>
        </w:rPr>
        <w:t>’</w:t>
      </w:r>
      <w:proofErr w:type="spellStart"/>
      <w:r w:rsidR="007A6C20" w:rsidRPr="00697CDF">
        <w:rPr>
          <w:sz w:val="28"/>
          <w:szCs w:val="28"/>
        </w:rPr>
        <w:t>єктів</w:t>
      </w:r>
      <w:proofErr w:type="spellEnd"/>
      <w:r w:rsidR="007A6C20" w:rsidRPr="00697CDF">
        <w:rPr>
          <w:sz w:val="28"/>
          <w:szCs w:val="28"/>
        </w:rPr>
        <w:t xml:space="preserve"> заборонена </w:t>
      </w:r>
      <w:r w:rsidRPr="00697CDF">
        <w:rPr>
          <w:sz w:val="28"/>
          <w:szCs w:val="28"/>
        </w:rPr>
        <w:t xml:space="preserve">за </w:t>
      </w:r>
      <w:r w:rsidR="007A6C20" w:rsidRPr="00697CDF">
        <w:rPr>
          <w:sz w:val="28"/>
          <w:szCs w:val="28"/>
        </w:rPr>
        <w:t>ст. 51 Водного кодексу України</w:t>
      </w:r>
      <w:r w:rsidRPr="00697CDF">
        <w:rPr>
          <w:sz w:val="28"/>
          <w:szCs w:val="28"/>
        </w:rPr>
        <w:t xml:space="preserve"> </w:t>
      </w:r>
      <w:r w:rsidRPr="00697CDF">
        <w:rPr>
          <w:sz w:val="28"/>
          <w:szCs w:val="28"/>
          <w:lang w:val="ru-RU"/>
        </w:rPr>
        <w:t>[</w:t>
      </w:r>
      <w:r w:rsidR="006B125F">
        <w:rPr>
          <w:sz w:val="28"/>
          <w:szCs w:val="28"/>
          <w:lang w:val="pl-PL"/>
        </w:rPr>
        <w:t>3</w:t>
      </w:r>
      <w:r w:rsidRPr="00697CDF">
        <w:rPr>
          <w:sz w:val="28"/>
          <w:szCs w:val="28"/>
        </w:rPr>
        <w:t>, ст. 51</w:t>
      </w:r>
      <w:r w:rsidRPr="00697CDF">
        <w:rPr>
          <w:sz w:val="28"/>
          <w:szCs w:val="28"/>
          <w:lang w:val="ru-RU"/>
        </w:rPr>
        <w:t>]</w:t>
      </w:r>
      <w:r w:rsidR="007A6C20" w:rsidRPr="00697CDF">
        <w:rPr>
          <w:sz w:val="28"/>
          <w:szCs w:val="28"/>
        </w:rPr>
        <w:t xml:space="preserve">. </w:t>
      </w:r>
    </w:p>
    <w:p w:rsidR="0012041B" w:rsidRPr="00697CDF" w:rsidRDefault="004B2954" w:rsidP="00991771">
      <w:pPr>
        <w:pStyle w:val="rvps2"/>
        <w:shd w:val="clear" w:color="auto" w:fill="FFFFFF"/>
        <w:spacing w:before="0" w:beforeAutospacing="0" w:after="0" w:afterAutospacing="0" w:line="360" w:lineRule="auto"/>
        <w:ind w:firstLine="709"/>
        <w:jc w:val="both"/>
        <w:rPr>
          <w:sz w:val="28"/>
          <w:szCs w:val="28"/>
        </w:rPr>
      </w:pPr>
      <w:proofErr w:type="spellStart"/>
      <w:r w:rsidRPr="00697CDF">
        <w:rPr>
          <w:sz w:val="28"/>
          <w:szCs w:val="28"/>
        </w:rPr>
        <w:t>Використування</w:t>
      </w:r>
      <w:proofErr w:type="spellEnd"/>
      <w:r w:rsidRPr="00697CDF">
        <w:rPr>
          <w:sz w:val="28"/>
          <w:szCs w:val="28"/>
        </w:rPr>
        <w:t xml:space="preserve"> водних ресурсів України для потреб економіки регулюється окремим розділом Водного кодексу України.</w:t>
      </w:r>
      <w:r w:rsidR="006B355C" w:rsidRPr="00697CDF">
        <w:rPr>
          <w:sz w:val="28"/>
          <w:szCs w:val="28"/>
        </w:rPr>
        <w:t xml:space="preserve"> На сьогодні в </w:t>
      </w:r>
      <w:r w:rsidR="006B355C" w:rsidRPr="00697CDF">
        <w:rPr>
          <w:sz w:val="28"/>
          <w:szCs w:val="28"/>
        </w:rPr>
        <w:lastRenderedPageBreak/>
        <w:t xml:space="preserve">Україні налічуються сотні підприємств-водокористувачів. Це: діючі шахти, збагачувальні фабрики, відомчі ТЕЦ, котельні, заводи різного профілю, шахтобудівні підприємства. Велика кількість таких підприємств сконцентрована </w:t>
      </w:r>
      <w:r w:rsidR="00C60C70" w:rsidRPr="00697CDF">
        <w:rPr>
          <w:sz w:val="28"/>
          <w:szCs w:val="28"/>
        </w:rPr>
        <w:t xml:space="preserve">у певних регіонах (наприклад, на Донбасі, у Дніпровській, Львівській, Волинській, Кіровоградській областях), а не рівномірно розміщена по території України, що, відповідно, вимагає чіткого регулювання та планування використання водних ресурсів </w:t>
      </w:r>
      <w:r w:rsidR="0012041B" w:rsidRPr="00697CDF">
        <w:rPr>
          <w:sz w:val="28"/>
          <w:szCs w:val="28"/>
        </w:rPr>
        <w:t xml:space="preserve">у цих регіонах </w:t>
      </w:r>
      <w:r w:rsidR="00C60C70" w:rsidRPr="00697CDF">
        <w:rPr>
          <w:sz w:val="28"/>
          <w:szCs w:val="28"/>
        </w:rPr>
        <w:t>[</w:t>
      </w:r>
      <w:r w:rsidR="00664818">
        <w:rPr>
          <w:sz w:val="28"/>
          <w:szCs w:val="28"/>
        </w:rPr>
        <w:t>8</w:t>
      </w:r>
      <w:r w:rsidR="002C1B4E">
        <w:rPr>
          <w:sz w:val="28"/>
          <w:szCs w:val="28"/>
        </w:rPr>
        <w:t>5</w:t>
      </w:r>
      <w:r w:rsidR="00C60C70" w:rsidRPr="00697CDF">
        <w:rPr>
          <w:sz w:val="28"/>
          <w:szCs w:val="28"/>
        </w:rPr>
        <w:t>, с.5</w:t>
      </w:r>
      <w:r w:rsidR="001304B9" w:rsidRPr="002F6457">
        <w:rPr>
          <w:sz w:val="28"/>
          <w:szCs w:val="28"/>
        </w:rPr>
        <w:t>3</w:t>
      </w:r>
      <w:r w:rsidR="00C60C70" w:rsidRPr="00697CDF">
        <w:rPr>
          <w:sz w:val="28"/>
          <w:szCs w:val="28"/>
        </w:rPr>
        <w:t xml:space="preserve">]. Діяльність зазначених підприємств не </w:t>
      </w:r>
      <w:proofErr w:type="spellStart"/>
      <w:r w:rsidR="00C60C70" w:rsidRPr="00697CDF">
        <w:rPr>
          <w:sz w:val="28"/>
          <w:szCs w:val="28"/>
        </w:rPr>
        <w:t>пов</w:t>
      </w:r>
      <w:proofErr w:type="spellEnd"/>
      <w:r w:rsidR="00C60C70" w:rsidRPr="00697CDF">
        <w:rPr>
          <w:sz w:val="28"/>
          <w:szCs w:val="28"/>
          <w:lang w:val="pl-PL"/>
        </w:rPr>
        <w:t>’</w:t>
      </w:r>
      <w:proofErr w:type="spellStart"/>
      <w:r w:rsidR="00C60C70" w:rsidRPr="00697CDF">
        <w:rPr>
          <w:sz w:val="28"/>
          <w:szCs w:val="28"/>
        </w:rPr>
        <w:t>язана</w:t>
      </w:r>
      <w:proofErr w:type="spellEnd"/>
      <w:r w:rsidR="00C60C70" w:rsidRPr="00697CDF">
        <w:rPr>
          <w:sz w:val="28"/>
          <w:szCs w:val="28"/>
          <w:lang w:val="pl-PL"/>
        </w:rPr>
        <w:t xml:space="preserve"> </w:t>
      </w:r>
      <w:r w:rsidR="00C60C70" w:rsidRPr="00697CDF">
        <w:rPr>
          <w:sz w:val="28"/>
          <w:szCs w:val="28"/>
        </w:rPr>
        <w:t>на пряму з використанням питних вод. Основною проблемою регулювання є мінімізація впливу даних підприємств на навколишнє середовище, а саме підземні води, а також потреб</w:t>
      </w:r>
      <w:r w:rsidR="0012041B" w:rsidRPr="00697CDF">
        <w:rPr>
          <w:sz w:val="28"/>
          <w:szCs w:val="28"/>
        </w:rPr>
        <w:t>а</w:t>
      </w:r>
      <w:r w:rsidR="00C60C70" w:rsidRPr="00697CDF">
        <w:rPr>
          <w:sz w:val="28"/>
          <w:szCs w:val="28"/>
        </w:rPr>
        <w:t xml:space="preserve"> постійного відкачування і зливання шахтних вод під час видобування корисних копалин та очищення таких вод. </w:t>
      </w:r>
      <w:r w:rsidR="0012041B" w:rsidRPr="00697CDF">
        <w:rPr>
          <w:sz w:val="28"/>
          <w:szCs w:val="28"/>
        </w:rPr>
        <w:t>Так, для вирішення даної проблематики ще у 2002 р. було прийнято Законі України №2998-ІІІ від 17.01.2002 р., яким було затверджено «Державну програму розвитку системи управління водними ресурсами»</w:t>
      </w:r>
      <w:r w:rsidR="000441AF" w:rsidRPr="00697CDF">
        <w:rPr>
          <w:sz w:val="28"/>
          <w:szCs w:val="28"/>
        </w:rPr>
        <w:t xml:space="preserve">. </w:t>
      </w:r>
      <w:proofErr w:type="spellStart"/>
      <w:r w:rsidR="000441AF" w:rsidRPr="00697CDF">
        <w:rPr>
          <w:sz w:val="28"/>
          <w:szCs w:val="28"/>
        </w:rPr>
        <w:t>Основню</w:t>
      </w:r>
      <w:proofErr w:type="spellEnd"/>
      <w:r w:rsidR="000441AF" w:rsidRPr="00697CDF">
        <w:rPr>
          <w:sz w:val="28"/>
          <w:szCs w:val="28"/>
        </w:rPr>
        <w:t xml:space="preserve"> метою даного закону було </w:t>
      </w:r>
      <w:r w:rsidR="0012041B" w:rsidRPr="00697CDF">
        <w:rPr>
          <w:sz w:val="28"/>
          <w:szCs w:val="28"/>
        </w:rPr>
        <w:t>створення системи управління водними ресурсами та його пл</w:t>
      </w:r>
      <w:r w:rsidR="000441AF" w:rsidRPr="00697CDF">
        <w:rPr>
          <w:sz w:val="28"/>
          <w:szCs w:val="28"/>
        </w:rPr>
        <w:t xml:space="preserve">анування за річковими басейнами. Також зазначений закон </w:t>
      </w:r>
      <w:r w:rsidR="0012041B" w:rsidRPr="00697CDF">
        <w:rPr>
          <w:sz w:val="28"/>
          <w:szCs w:val="28"/>
        </w:rPr>
        <w:t>передбач</w:t>
      </w:r>
      <w:r w:rsidR="000441AF" w:rsidRPr="00697CDF">
        <w:rPr>
          <w:sz w:val="28"/>
          <w:szCs w:val="28"/>
        </w:rPr>
        <w:t>ав с</w:t>
      </w:r>
      <w:r w:rsidR="0012041B" w:rsidRPr="00697CDF">
        <w:rPr>
          <w:sz w:val="28"/>
          <w:szCs w:val="28"/>
        </w:rPr>
        <w:t>творення організацій</w:t>
      </w:r>
      <w:r w:rsidR="000441AF" w:rsidRPr="00697CDF">
        <w:rPr>
          <w:sz w:val="28"/>
          <w:szCs w:val="28"/>
        </w:rPr>
        <w:t xml:space="preserve"> з управління річковими басейна</w:t>
      </w:r>
      <w:r w:rsidR="0012041B" w:rsidRPr="00697CDF">
        <w:rPr>
          <w:sz w:val="28"/>
          <w:szCs w:val="28"/>
        </w:rPr>
        <w:t>ми</w:t>
      </w:r>
      <w:r w:rsidR="000441AF" w:rsidRPr="00697CDF">
        <w:rPr>
          <w:sz w:val="28"/>
          <w:szCs w:val="28"/>
        </w:rPr>
        <w:t xml:space="preserve">  </w:t>
      </w:r>
      <w:r w:rsidR="000441AF" w:rsidRPr="00697CDF">
        <w:rPr>
          <w:sz w:val="28"/>
          <w:szCs w:val="28"/>
          <w:lang w:val="ru-RU"/>
        </w:rPr>
        <w:t>[</w:t>
      </w:r>
      <w:r w:rsidR="006B125F">
        <w:rPr>
          <w:sz w:val="28"/>
          <w:szCs w:val="28"/>
          <w:lang w:val="pl-PL"/>
        </w:rPr>
        <w:t>7</w:t>
      </w:r>
      <w:r w:rsidR="002C1B4E">
        <w:rPr>
          <w:sz w:val="28"/>
          <w:szCs w:val="28"/>
        </w:rPr>
        <w:t>9</w:t>
      </w:r>
      <w:r w:rsidR="000441AF" w:rsidRPr="00697CDF">
        <w:rPr>
          <w:sz w:val="28"/>
          <w:szCs w:val="28"/>
        </w:rPr>
        <w:t>, с.60</w:t>
      </w:r>
      <w:r w:rsidR="000441AF" w:rsidRPr="00697CDF">
        <w:rPr>
          <w:sz w:val="28"/>
          <w:szCs w:val="28"/>
          <w:lang w:val="ru-RU"/>
        </w:rPr>
        <w:t>]</w:t>
      </w:r>
      <w:r w:rsidR="0012041B" w:rsidRPr="00697CDF">
        <w:rPr>
          <w:sz w:val="28"/>
          <w:szCs w:val="28"/>
        </w:rPr>
        <w:t xml:space="preserve">. </w:t>
      </w:r>
    </w:p>
    <w:p w:rsidR="00435D52" w:rsidRPr="00697CDF" w:rsidRDefault="000441AF"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rPr>
        <w:t>Наступним к</w:t>
      </w:r>
      <w:r w:rsidR="00435D52" w:rsidRPr="00697CDF">
        <w:rPr>
          <w:sz w:val="28"/>
          <w:szCs w:val="28"/>
        </w:rPr>
        <w:t>р</w:t>
      </w:r>
      <w:r w:rsidRPr="00697CDF">
        <w:rPr>
          <w:sz w:val="28"/>
          <w:szCs w:val="28"/>
        </w:rPr>
        <w:t>оком було п</w:t>
      </w:r>
      <w:r w:rsidR="0012041B" w:rsidRPr="00697CDF">
        <w:rPr>
          <w:sz w:val="28"/>
          <w:szCs w:val="28"/>
        </w:rPr>
        <w:t xml:space="preserve">рийняття Закону №1629-IV від 18.03.2004 р. «Про державну програму адаптації законодавства України до законодавства Європейського Союзу» </w:t>
      </w:r>
      <w:r w:rsidRPr="00697CDF">
        <w:rPr>
          <w:sz w:val="28"/>
          <w:szCs w:val="28"/>
        </w:rPr>
        <w:t xml:space="preserve">як підтвердження того, </w:t>
      </w:r>
      <w:r w:rsidR="0012041B" w:rsidRPr="00697CDF">
        <w:rPr>
          <w:sz w:val="28"/>
          <w:szCs w:val="28"/>
        </w:rPr>
        <w:t xml:space="preserve">що Україна взяла на себе </w:t>
      </w:r>
      <w:r w:rsidRPr="00697CDF">
        <w:rPr>
          <w:sz w:val="28"/>
          <w:szCs w:val="28"/>
        </w:rPr>
        <w:t xml:space="preserve">відповідальність виконувати </w:t>
      </w:r>
      <w:r w:rsidR="0012041B" w:rsidRPr="00697CDF">
        <w:rPr>
          <w:sz w:val="28"/>
          <w:szCs w:val="28"/>
        </w:rPr>
        <w:t>принци</w:t>
      </w:r>
      <w:r w:rsidRPr="00697CDF">
        <w:rPr>
          <w:sz w:val="28"/>
          <w:szCs w:val="28"/>
        </w:rPr>
        <w:t xml:space="preserve">пи </w:t>
      </w:r>
      <w:r w:rsidR="0012041B" w:rsidRPr="00697CDF">
        <w:rPr>
          <w:sz w:val="28"/>
          <w:szCs w:val="28"/>
        </w:rPr>
        <w:t>Водн</w:t>
      </w:r>
      <w:r w:rsidRPr="00697CDF">
        <w:rPr>
          <w:sz w:val="28"/>
          <w:szCs w:val="28"/>
        </w:rPr>
        <w:t xml:space="preserve">ої Рамкової  Директиви </w:t>
      </w:r>
      <w:r w:rsidR="00B418C3" w:rsidRPr="00697CDF">
        <w:rPr>
          <w:sz w:val="28"/>
          <w:szCs w:val="28"/>
        </w:rPr>
        <w:t xml:space="preserve">ЄС </w:t>
      </w:r>
      <w:r w:rsidR="00F02AB9" w:rsidRPr="002F6457">
        <w:rPr>
          <w:sz w:val="28"/>
          <w:szCs w:val="28"/>
          <w:lang w:val="ru-RU"/>
        </w:rPr>
        <w:t xml:space="preserve">      </w:t>
      </w:r>
      <w:r w:rsidRPr="00697CDF">
        <w:rPr>
          <w:sz w:val="28"/>
          <w:szCs w:val="28"/>
          <w:lang w:val="ru-RU"/>
        </w:rPr>
        <w:t>[</w:t>
      </w:r>
      <w:r w:rsidR="006B125F">
        <w:rPr>
          <w:sz w:val="28"/>
          <w:szCs w:val="28"/>
          <w:lang w:val="pl-PL"/>
        </w:rPr>
        <w:t>7</w:t>
      </w:r>
      <w:r w:rsidR="002C1B4E">
        <w:rPr>
          <w:sz w:val="28"/>
          <w:szCs w:val="28"/>
        </w:rPr>
        <w:t>9</w:t>
      </w:r>
      <w:r w:rsidRPr="00697CDF">
        <w:rPr>
          <w:sz w:val="28"/>
          <w:szCs w:val="28"/>
        </w:rPr>
        <w:t>, с.60</w:t>
      </w:r>
      <w:r w:rsidRPr="00697CDF">
        <w:rPr>
          <w:sz w:val="28"/>
          <w:szCs w:val="28"/>
          <w:lang w:val="ru-RU"/>
        </w:rPr>
        <w:t>]</w:t>
      </w:r>
      <w:r w:rsidRPr="00697CDF">
        <w:rPr>
          <w:sz w:val="28"/>
          <w:szCs w:val="28"/>
        </w:rPr>
        <w:t>.</w:t>
      </w:r>
      <w:r w:rsidR="00435D52" w:rsidRPr="00697CDF">
        <w:rPr>
          <w:sz w:val="28"/>
          <w:szCs w:val="28"/>
        </w:rPr>
        <w:t xml:space="preserve"> </w:t>
      </w:r>
      <w:r w:rsidR="00B418C3" w:rsidRPr="00697CDF">
        <w:rPr>
          <w:sz w:val="28"/>
          <w:szCs w:val="28"/>
        </w:rPr>
        <w:t xml:space="preserve">Загалом, зазначена Директива передбачає розроблення План управління річковим басейном (ПУРБ) для кожної </w:t>
      </w:r>
      <w:r w:rsidR="00E875A1" w:rsidRPr="00697CDF">
        <w:rPr>
          <w:sz w:val="28"/>
          <w:szCs w:val="28"/>
        </w:rPr>
        <w:t xml:space="preserve">великої річки України </w:t>
      </w:r>
      <w:r w:rsidR="00E875A1" w:rsidRPr="00697CDF">
        <w:rPr>
          <w:sz w:val="28"/>
          <w:szCs w:val="28"/>
          <w:lang w:val="ru-RU"/>
        </w:rPr>
        <w:t>[</w:t>
      </w:r>
      <w:r w:rsidR="006B125F">
        <w:rPr>
          <w:sz w:val="28"/>
          <w:szCs w:val="28"/>
          <w:lang w:val="pl-PL"/>
        </w:rPr>
        <w:t>7</w:t>
      </w:r>
      <w:r w:rsidR="002C1B4E">
        <w:rPr>
          <w:sz w:val="28"/>
          <w:szCs w:val="28"/>
        </w:rPr>
        <w:t>9</w:t>
      </w:r>
      <w:r w:rsidR="00E875A1" w:rsidRPr="00697CDF">
        <w:rPr>
          <w:sz w:val="28"/>
          <w:szCs w:val="28"/>
        </w:rPr>
        <w:t>, с.62</w:t>
      </w:r>
      <w:r w:rsidR="00E875A1" w:rsidRPr="00697CDF">
        <w:rPr>
          <w:sz w:val="28"/>
          <w:szCs w:val="28"/>
          <w:lang w:val="ru-RU"/>
        </w:rPr>
        <w:t>]</w:t>
      </w:r>
      <w:r w:rsidR="00E875A1" w:rsidRPr="00697CDF">
        <w:rPr>
          <w:sz w:val="28"/>
          <w:szCs w:val="28"/>
        </w:rPr>
        <w:t>.</w:t>
      </w:r>
    </w:p>
    <w:p w:rsidR="00435D52" w:rsidRPr="00697CDF" w:rsidRDefault="00435D52"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rPr>
        <w:t xml:space="preserve">Важливим у регулюванні використання водних ресурсів у сфері господарювання є закон України «Про затвердження Загальнодержавної цільової програми розвитку водного господарства та екологічного оздоровлення басейну р. Дніпро на період до 2021 року», яким було запроваджено систему інтегрованого управління водними ресурсами за </w:t>
      </w:r>
      <w:r w:rsidRPr="00697CDF">
        <w:rPr>
          <w:sz w:val="28"/>
          <w:szCs w:val="28"/>
        </w:rPr>
        <w:lastRenderedPageBreak/>
        <w:t xml:space="preserve">басейновим принципом та створено десять басейнових управлінь водних ресурсів з метою реалізації «державної політики у сфері використання, збереження та відтворення поверхневих вод, забезпечення потреб населення та галузей економіки водними ресурсами, розв’язання водогосподарських і екологічних проблем на території басейну. Реалізація завдань, поставлених перед басейновими управліннями … за допомогою розробки Планів управління для кожного району річкового басейну (для окремих </w:t>
      </w:r>
      <w:proofErr w:type="spellStart"/>
      <w:r w:rsidRPr="00697CDF">
        <w:rPr>
          <w:sz w:val="28"/>
          <w:szCs w:val="28"/>
        </w:rPr>
        <w:t>суббасейнів</w:t>
      </w:r>
      <w:proofErr w:type="spellEnd"/>
      <w:r w:rsidRPr="00697CDF">
        <w:rPr>
          <w:sz w:val="28"/>
          <w:szCs w:val="28"/>
        </w:rPr>
        <w:t xml:space="preserve">), а також проведення гідро-графічного районування території басейну для виділення їх меж» </w:t>
      </w:r>
      <w:r w:rsidRPr="00697CDF">
        <w:rPr>
          <w:sz w:val="28"/>
          <w:szCs w:val="28"/>
          <w:lang w:val="ru-RU"/>
        </w:rPr>
        <w:t>[</w:t>
      </w:r>
      <w:r w:rsidR="00FB50F3">
        <w:rPr>
          <w:sz w:val="28"/>
          <w:szCs w:val="28"/>
          <w:lang w:val="pl-PL"/>
        </w:rPr>
        <w:t>7</w:t>
      </w:r>
      <w:r w:rsidR="002C1B4E">
        <w:rPr>
          <w:sz w:val="28"/>
          <w:szCs w:val="28"/>
        </w:rPr>
        <w:t>9</w:t>
      </w:r>
      <w:r w:rsidRPr="00697CDF">
        <w:rPr>
          <w:sz w:val="28"/>
          <w:szCs w:val="28"/>
        </w:rPr>
        <w:t>, с.61</w:t>
      </w:r>
      <w:r w:rsidRPr="00697CDF">
        <w:rPr>
          <w:sz w:val="28"/>
          <w:szCs w:val="28"/>
          <w:lang w:val="ru-RU"/>
        </w:rPr>
        <w:t>]</w:t>
      </w:r>
      <w:r w:rsidRPr="00697CDF">
        <w:rPr>
          <w:sz w:val="28"/>
          <w:szCs w:val="28"/>
        </w:rPr>
        <w:t>.</w:t>
      </w:r>
    </w:p>
    <w:p w:rsidR="00576CDA" w:rsidRPr="00697CDF" w:rsidRDefault="00B418C3"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rPr>
        <w:t xml:space="preserve">Як бачимо, існуюче правове регулювання використання водних ресурсів </w:t>
      </w:r>
      <w:proofErr w:type="spellStart"/>
      <w:r w:rsidRPr="00697CDF">
        <w:rPr>
          <w:sz w:val="28"/>
          <w:szCs w:val="28"/>
        </w:rPr>
        <w:t>суб</w:t>
      </w:r>
      <w:proofErr w:type="spellEnd"/>
      <w:r w:rsidRPr="00697CDF">
        <w:rPr>
          <w:sz w:val="28"/>
          <w:szCs w:val="28"/>
          <w:lang w:val="ru-RU"/>
        </w:rPr>
        <w:t>’</w:t>
      </w:r>
      <w:proofErr w:type="spellStart"/>
      <w:r w:rsidRPr="00697CDF">
        <w:rPr>
          <w:sz w:val="28"/>
          <w:szCs w:val="28"/>
        </w:rPr>
        <w:t>єктами</w:t>
      </w:r>
      <w:proofErr w:type="spellEnd"/>
      <w:r w:rsidRPr="00697CDF">
        <w:rPr>
          <w:sz w:val="28"/>
          <w:szCs w:val="28"/>
        </w:rPr>
        <w:t xml:space="preserve"> господарювання охоплює усі основні аспекти управління такими ресурсами. Проте </w:t>
      </w:r>
      <w:r w:rsidR="00576CDA" w:rsidRPr="00697CDF">
        <w:rPr>
          <w:sz w:val="28"/>
          <w:szCs w:val="28"/>
        </w:rPr>
        <w:t xml:space="preserve">необхідним є </w:t>
      </w:r>
      <w:r w:rsidRPr="00697CDF">
        <w:rPr>
          <w:sz w:val="28"/>
          <w:szCs w:val="28"/>
        </w:rPr>
        <w:t>доопрацюванн</w:t>
      </w:r>
      <w:r w:rsidR="00576CDA" w:rsidRPr="00697CDF">
        <w:rPr>
          <w:sz w:val="28"/>
          <w:szCs w:val="28"/>
        </w:rPr>
        <w:t xml:space="preserve">я </w:t>
      </w:r>
      <w:r w:rsidRPr="00697CDF">
        <w:rPr>
          <w:sz w:val="28"/>
          <w:szCs w:val="28"/>
        </w:rPr>
        <w:t xml:space="preserve">існуючого </w:t>
      </w:r>
      <w:proofErr w:type="spellStart"/>
      <w:r w:rsidRPr="00697CDF">
        <w:rPr>
          <w:sz w:val="28"/>
          <w:szCs w:val="28"/>
        </w:rPr>
        <w:t>законодаства</w:t>
      </w:r>
      <w:proofErr w:type="spellEnd"/>
      <w:r w:rsidRPr="00697CDF">
        <w:rPr>
          <w:sz w:val="28"/>
          <w:szCs w:val="28"/>
        </w:rPr>
        <w:t xml:space="preserve"> у напрямку ефективного використання водних ресурсів у сфері господарювання</w:t>
      </w:r>
      <w:r w:rsidR="00576CDA" w:rsidRPr="00697CDF">
        <w:rPr>
          <w:sz w:val="28"/>
          <w:szCs w:val="28"/>
        </w:rPr>
        <w:t xml:space="preserve"> і застосування сучасних технологій не на рівні окремих міст чи містечок, а в масштабах країни.</w:t>
      </w:r>
      <w:r w:rsidRPr="00697CDF">
        <w:rPr>
          <w:sz w:val="28"/>
          <w:szCs w:val="28"/>
        </w:rPr>
        <w:t xml:space="preserve"> </w:t>
      </w:r>
      <w:r w:rsidR="00576CDA" w:rsidRPr="00697CDF">
        <w:rPr>
          <w:sz w:val="28"/>
          <w:szCs w:val="28"/>
        </w:rPr>
        <w:t xml:space="preserve">Крім того, треба звернути увагу на використання </w:t>
      </w:r>
      <w:proofErr w:type="spellStart"/>
      <w:r w:rsidR="00576CDA" w:rsidRPr="00697CDF">
        <w:rPr>
          <w:sz w:val="28"/>
          <w:szCs w:val="28"/>
        </w:rPr>
        <w:t>засторілої</w:t>
      </w:r>
      <w:proofErr w:type="spellEnd"/>
      <w:r w:rsidR="00576CDA" w:rsidRPr="00697CDF">
        <w:rPr>
          <w:sz w:val="28"/>
          <w:szCs w:val="28"/>
        </w:rPr>
        <w:t xml:space="preserve"> системи водогосподарського районування, яка є прив’язана до границь адміністративних областей. У сучасній практиці управління водними ресурсами й досі застосовується радянська методика розрахунку водогосподарського балансу країни.</w:t>
      </w:r>
    </w:p>
    <w:p w:rsidR="00B418C3" w:rsidRPr="00697CDF" w:rsidRDefault="00B418C3" w:rsidP="00991771">
      <w:pPr>
        <w:pStyle w:val="rvps2"/>
        <w:shd w:val="clear" w:color="auto" w:fill="FFFFFF"/>
        <w:spacing w:before="0" w:beforeAutospacing="0" w:after="0" w:afterAutospacing="0" w:line="360" w:lineRule="auto"/>
        <w:ind w:firstLine="709"/>
        <w:jc w:val="both"/>
        <w:rPr>
          <w:sz w:val="28"/>
          <w:szCs w:val="28"/>
        </w:rPr>
      </w:pPr>
    </w:p>
    <w:p w:rsidR="00B418C3" w:rsidRPr="00697CDF" w:rsidRDefault="00B418C3" w:rsidP="00991771">
      <w:pPr>
        <w:pStyle w:val="rvps2"/>
        <w:shd w:val="clear" w:color="auto" w:fill="FFFFFF"/>
        <w:spacing w:before="0" w:beforeAutospacing="0" w:after="0" w:afterAutospacing="0" w:line="360" w:lineRule="auto"/>
        <w:ind w:firstLine="709"/>
        <w:jc w:val="both"/>
        <w:rPr>
          <w:sz w:val="28"/>
          <w:szCs w:val="28"/>
        </w:rPr>
      </w:pPr>
    </w:p>
    <w:p w:rsidR="0082118A" w:rsidRPr="00697CDF" w:rsidRDefault="0082118A" w:rsidP="00991771">
      <w:pPr>
        <w:spacing w:line="360" w:lineRule="auto"/>
        <w:ind w:right="0" w:firstLine="709"/>
        <w:jc w:val="both"/>
        <w:rPr>
          <w:rFonts w:ascii="Times New Roman" w:hAnsi="Times New Roman" w:cs="Times New Roman"/>
          <w:sz w:val="28"/>
          <w:szCs w:val="28"/>
        </w:rPr>
      </w:pPr>
      <w:bookmarkStart w:id="23" w:name="n1018"/>
      <w:bookmarkEnd w:id="23"/>
    </w:p>
    <w:p w:rsidR="00851774" w:rsidRPr="00697CDF" w:rsidRDefault="00851774" w:rsidP="00E609AF">
      <w:pPr>
        <w:spacing w:line="360" w:lineRule="auto"/>
        <w:ind w:right="0"/>
        <w:jc w:val="both"/>
        <w:rPr>
          <w:rFonts w:ascii="Times New Roman" w:hAnsi="Times New Roman" w:cs="Times New Roman"/>
          <w:sz w:val="28"/>
          <w:szCs w:val="28"/>
        </w:rPr>
      </w:pPr>
      <w:r w:rsidRPr="00697CDF">
        <w:rPr>
          <w:rFonts w:ascii="Times New Roman" w:hAnsi="Times New Roman" w:cs="Times New Roman"/>
          <w:sz w:val="28"/>
          <w:szCs w:val="28"/>
        </w:rPr>
        <w:t xml:space="preserve">1.3 </w:t>
      </w:r>
      <w:r w:rsidR="00040AB5" w:rsidRPr="00697CDF">
        <w:rPr>
          <w:rFonts w:ascii="Times New Roman" w:hAnsi="Times New Roman" w:cs="Times New Roman"/>
          <w:sz w:val="28"/>
          <w:szCs w:val="28"/>
        </w:rPr>
        <w:t xml:space="preserve">Правовий режим використання рослинного та тваринного світу </w:t>
      </w:r>
      <w:proofErr w:type="spellStart"/>
      <w:r w:rsidR="00040AB5" w:rsidRPr="00697CDF">
        <w:rPr>
          <w:rFonts w:ascii="Times New Roman" w:hAnsi="Times New Roman" w:cs="Times New Roman"/>
          <w:sz w:val="28"/>
          <w:szCs w:val="28"/>
        </w:rPr>
        <w:t>суб</w:t>
      </w:r>
      <w:proofErr w:type="spellEnd"/>
      <w:r w:rsidR="00040AB5" w:rsidRPr="00697CDF">
        <w:rPr>
          <w:rFonts w:ascii="Times New Roman" w:hAnsi="Times New Roman" w:cs="Times New Roman"/>
          <w:sz w:val="28"/>
          <w:szCs w:val="28"/>
          <w:lang w:val="ru-RU"/>
        </w:rPr>
        <w:t>’</w:t>
      </w:r>
      <w:proofErr w:type="spellStart"/>
      <w:r w:rsidR="00040AB5" w:rsidRPr="00697CDF">
        <w:rPr>
          <w:rFonts w:ascii="Times New Roman" w:hAnsi="Times New Roman" w:cs="Times New Roman"/>
          <w:sz w:val="28"/>
          <w:szCs w:val="28"/>
        </w:rPr>
        <w:t>єктами</w:t>
      </w:r>
      <w:proofErr w:type="spellEnd"/>
      <w:r w:rsidR="00040AB5" w:rsidRPr="00697CDF">
        <w:rPr>
          <w:rFonts w:ascii="Times New Roman" w:hAnsi="Times New Roman" w:cs="Times New Roman"/>
          <w:sz w:val="28"/>
          <w:szCs w:val="28"/>
        </w:rPr>
        <w:t xml:space="preserve"> господарювання</w:t>
      </w:r>
    </w:p>
    <w:p w:rsidR="004850C1" w:rsidRPr="00697CDF" w:rsidRDefault="004850C1" w:rsidP="00991771">
      <w:pPr>
        <w:spacing w:line="360" w:lineRule="auto"/>
        <w:ind w:right="0" w:firstLine="709"/>
        <w:jc w:val="both"/>
        <w:rPr>
          <w:rFonts w:ascii="Times New Roman" w:hAnsi="Times New Roman" w:cs="Times New Roman"/>
          <w:sz w:val="28"/>
          <w:szCs w:val="28"/>
        </w:rPr>
      </w:pPr>
    </w:p>
    <w:p w:rsidR="009B4994" w:rsidRPr="00697CDF" w:rsidRDefault="00E77D9F"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Рослинний та тваринний світ є найважливішим елементом біосфери. Без рослинного світу не можливе існування тваринного і навпаки. Науково-технічний прогрес </w:t>
      </w:r>
      <w:r w:rsidR="00552865" w:rsidRPr="00697CDF">
        <w:rPr>
          <w:rFonts w:ascii="Times New Roman" w:hAnsi="Times New Roman" w:cs="Times New Roman"/>
          <w:sz w:val="28"/>
          <w:szCs w:val="28"/>
        </w:rPr>
        <w:t xml:space="preserve">людства </w:t>
      </w:r>
      <w:r w:rsidRPr="00697CDF">
        <w:rPr>
          <w:rFonts w:ascii="Times New Roman" w:hAnsi="Times New Roman" w:cs="Times New Roman"/>
          <w:sz w:val="28"/>
          <w:szCs w:val="28"/>
        </w:rPr>
        <w:t xml:space="preserve">має </w:t>
      </w:r>
      <w:proofErr w:type="spellStart"/>
      <w:r w:rsidRPr="00697CDF">
        <w:rPr>
          <w:rFonts w:ascii="Times New Roman" w:hAnsi="Times New Roman" w:cs="Times New Roman"/>
          <w:sz w:val="28"/>
          <w:szCs w:val="28"/>
        </w:rPr>
        <w:t>впрямий</w:t>
      </w:r>
      <w:proofErr w:type="spellEnd"/>
      <w:r w:rsidRPr="00697CDF">
        <w:rPr>
          <w:rFonts w:ascii="Times New Roman" w:hAnsi="Times New Roman" w:cs="Times New Roman"/>
          <w:sz w:val="28"/>
          <w:szCs w:val="28"/>
        </w:rPr>
        <w:t xml:space="preserve"> вплив на </w:t>
      </w:r>
      <w:r w:rsidR="00552865" w:rsidRPr="00697CDF">
        <w:rPr>
          <w:rFonts w:ascii="Times New Roman" w:hAnsi="Times New Roman" w:cs="Times New Roman"/>
          <w:sz w:val="28"/>
          <w:szCs w:val="28"/>
        </w:rPr>
        <w:t>природокористування</w:t>
      </w:r>
      <w:r w:rsidRPr="00697CDF">
        <w:rPr>
          <w:rFonts w:ascii="Times New Roman" w:hAnsi="Times New Roman" w:cs="Times New Roman"/>
          <w:sz w:val="28"/>
          <w:szCs w:val="28"/>
        </w:rPr>
        <w:t xml:space="preserve">. </w:t>
      </w:r>
      <w:r w:rsidR="00552865" w:rsidRPr="00697CDF">
        <w:rPr>
          <w:rFonts w:ascii="Times New Roman" w:hAnsi="Times New Roman" w:cs="Times New Roman"/>
          <w:sz w:val="28"/>
          <w:szCs w:val="28"/>
        </w:rPr>
        <w:t xml:space="preserve">Вже майже не існує місць на планеті, де не було би впливу людини. </w:t>
      </w:r>
      <w:r w:rsidRPr="00697CDF">
        <w:rPr>
          <w:rFonts w:ascii="Times New Roman" w:hAnsi="Times New Roman" w:cs="Times New Roman"/>
          <w:sz w:val="28"/>
          <w:szCs w:val="28"/>
        </w:rPr>
        <w:t xml:space="preserve">Тому на сьогодні основним питанням є саме захист і збереження рослинного і </w:t>
      </w:r>
      <w:r w:rsidRPr="00697CDF">
        <w:rPr>
          <w:rFonts w:ascii="Times New Roman" w:hAnsi="Times New Roman" w:cs="Times New Roman"/>
          <w:sz w:val="28"/>
          <w:szCs w:val="28"/>
        </w:rPr>
        <w:lastRenderedPageBreak/>
        <w:t>тваринного світу</w:t>
      </w:r>
      <w:r w:rsidR="00552865" w:rsidRPr="00697CDF">
        <w:rPr>
          <w:rFonts w:ascii="Times New Roman" w:hAnsi="Times New Roman" w:cs="Times New Roman"/>
          <w:sz w:val="28"/>
          <w:szCs w:val="28"/>
        </w:rPr>
        <w:t>, що є об</w:t>
      </w:r>
      <w:r w:rsidR="00552865" w:rsidRPr="00697CDF">
        <w:rPr>
          <w:rFonts w:ascii="Times New Roman" w:hAnsi="Times New Roman" w:cs="Times New Roman"/>
          <w:sz w:val="28"/>
          <w:szCs w:val="28"/>
          <w:lang w:val="ru-RU"/>
        </w:rPr>
        <w:t>’</w:t>
      </w:r>
      <w:proofErr w:type="spellStart"/>
      <w:r w:rsidR="00552865" w:rsidRPr="00697CDF">
        <w:rPr>
          <w:rFonts w:ascii="Times New Roman" w:hAnsi="Times New Roman" w:cs="Times New Roman"/>
          <w:sz w:val="28"/>
          <w:szCs w:val="28"/>
        </w:rPr>
        <w:t>єктами</w:t>
      </w:r>
      <w:proofErr w:type="spellEnd"/>
      <w:r w:rsidR="00552865" w:rsidRPr="00697CDF">
        <w:rPr>
          <w:rFonts w:ascii="Times New Roman" w:hAnsi="Times New Roman" w:cs="Times New Roman"/>
          <w:sz w:val="28"/>
          <w:szCs w:val="28"/>
        </w:rPr>
        <w:t xml:space="preserve"> екологічного права. В Україні ще немає звички збереження природи на рівні суспільства. Тому роль держави залишається визначною у регулюванні використання рослинного і тваринного світу </w:t>
      </w:r>
      <w:r w:rsidR="009B4994" w:rsidRPr="00697CDF">
        <w:rPr>
          <w:rFonts w:ascii="Times New Roman" w:hAnsi="Times New Roman" w:cs="Times New Roman"/>
          <w:sz w:val="28"/>
          <w:szCs w:val="28"/>
        </w:rPr>
        <w:t xml:space="preserve">у сфері господарювання. </w:t>
      </w:r>
    </w:p>
    <w:p w:rsidR="009B4994" w:rsidRPr="00697CDF" w:rsidRDefault="009B4994"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hAnsi="Times New Roman" w:cs="Times New Roman"/>
          <w:sz w:val="28"/>
          <w:szCs w:val="28"/>
        </w:rPr>
        <w:t>Науковець П. Мельник доводить, що правове регулювання використання рослинного та тваринного світу на сьогодні розглядається науковцями у вузькому і у широкому розумінні: «</w:t>
      </w:r>
      <w:r w:rsidRPr="00697CDF">
        <w:rPr>
          <w:rFonts w:ascii="Times New Roman" w:eastAsia="Times New Roman" w:hAnsi="Times New Roman" w:cs="Times New Roman"/>
          <w:sz w:val="28"/>
          <w:szCs w:val="28"/>
          <w:lang w:eastAsia="uk-UA"/>
        </w:rPr>
        <w:t xml:space="preserve">…  як заборону чи обмеження використання рослинного світу на окремих територіях, тобто виділення певних територій, природних об’єктів, комплексів, які підлягають особливій охороні у зв’язку з їх природоохоронними, науковими, естетичними та іншими цінностями. </w:t>
      </w:r>
      <w:r w:rsidRPr="002F6457">
        <w:rPr>
          <w:rFonts w:ascii="Times New Roman" w:eastAsia="Times New Roman" w:hAnsi="Times New Roman" w:cs="Times New Roman"/>
          <w:sz w:val="28"/>
          <w:szCs w:val="28"/>
          <w:lang w:eastAsia="uk-UA"/>
        </w:rPr>
        <w:t>[</w:t>
      </w:r>
      <w:r w:rsidRPr="00697CDF">
        <w:rPr>
          <w:rFonts w:ascii="Times New Roman" w:eastAsia="Times New Roman" w:hAnsi="Times New Roman" w:cs="Times New Roman"/>
          <w:sz w:val="28"/>
          <w:szCs w:val="28"/>
          <w:lang w:eastAsia="uk-UA"/>
        </w:rPr>
        <w:t>Або як</w:t>
      </w:r>
      <w:r w:rsidRPr="002F6457">
        <w:rPr>
          <w:rFonts w:ascii="Times New Roman" w:eastAsia="Times New Roman" w:hAnsi="Times New Roman" w:cs="Times New Roman"/>
          <w:sz w:val="28"/>
          <w:szCs w:val="28"/>
          <w:lang w:eastAsia="uk-UA"/>
        </w:rPr>
        <w:t>]</w:t>
      </w:r>
      <w:r w:rsidRPr="00697CDF">
        <w:rPr>
          <w:rFonts w:ascii="Times New Roman" w:eastAsia="Times New Roman" w:hAnsi="Times New Roman" w:cs="Times New Roman"/>
          <w:sz w:val="28"/>
          <w:szCs w:val="28"/>
          <w:lang w:eastAsia="uk-UA"/>
        </w:rPr>
        <w:t xml:space="preserve"> процес, який здійснюється повсякденно, полягає у регулюванні відносин, пов’язаних із раціональним використанням, відтворенням і охороною рослинного світу [</w:t>
      </w:r>
      <w:r w:rsidR="002C1B4E">
        <w:rPr>
          <w:rFonts w:ascii="Times New Roman" w:eastAsia="Times New Roman" w:hAnsi="Times New Roman" w:cs="Times New Roman"/>
          <w:sz w:val="28"/>
          <w:szCs w:val="28"/>
          <w:lang w:val="pl-PL" w:eastAsia="uk-UA"/>
        </w:rPr>
        <w:t>61</w:t>
      </w:r>
      <w:r w:rsidRPr="00697CDF">
        <w:rPr>
          <w:rFonts w:ascii="Times New Roman" w:eastAsia="Times New Roman" w:hAnsi="Times New Roman" w:cs="Times New Roman"/>
          <w:sz w:val="28"/>
          <w:szCs w:val="28"/>
          <w:lang w:eastAsia="uk-UA"/>
        </w:rPr>
        <w:t>, с.107].</w:t>
      </w:r>
    </w:p>
    <w:p w:rsidR="007C6F28" w:rsidRPr="00697CDF" w:rsidRDefault="009B4994" w:rsidP="00991771">
      <w:pPr>
        <w:spacing w:line="360" w:lineRule="auto"/>
        <w:ind w:right="0" w:firstLine="709"/>
        <w:jc w:val="both"/>
        <w:rPr>
          <w:rFonts w:ascii="Times New Roman" w:hAnsi="Times New Roman" w:cs="Times New Roman"/>
          <w:sz w:val="28"/>
          <w:szCs w:val="28"/>
        </w:rPr>
      </w:pPr>
      <w:proofErr w:type="spellStart"/>
      <w:r w:rsidRPr="00697CDF">
        <w:rPr>
          <w:rFonts w:ascii="Times New Roman" w:eastAsia="Times New Roman" w:hAnsi="Times New Roman" w:cs="Times New Roman"/>
          <w:sz w:val="28"/>
          <w:szCs w:val="28"/>
          <w:lang w:eastAsia="uk-UA"/>
        </w:rPr>
        <w:t>Прарове</w:t>
      </w:r>
      <w:proofErr w:type="spellEnd"/>
      <w:r w:rsidRPr="00697CDF">
        <w:rPr>
          <w:rFonts w:ascii="Times New Roman" w:eastAsia="Times New Roman" w:hAnsi="Times New Roman" w:cs="Times New Roman"/>
          <w:sz w:val="28"/>
          <w:szCs w:val="28"/>
          <w:lang w:eastAsia="uk-UA"/>
        </w:rPr>
        <w:t xml:space="preserve"> </w:t>
      </w:r>
      <w:r w:rsidR="00EF6B32" w:rsidRPr="00697CDF">
        <w:rPr>
          <w:rFonts w:ascii="Times New Roman" w:eastAsia="Times New Roman" w:hAnsi="Times New Roman" w:cs="Times New Roman"/>
          <w:sz w:val="28"/>
          <w:szCs w:val="28"/>
          <w:lang w:eastAsia="uk-UA"/>
        </w:rPr>
        <w:t>р</w:t>
      </w:r>
      <w:r w:rsidRPr="00697CDF">
        <w:rPr>
          <w:rFonts w:ascii="Times New Roman" w:eastAsia="Times New Roman" w:hAnsi="Times New Roman" w:cs="Times New Roman"/>
          <w:sz w:val="28"/>
          <w:szCs w:val="28"/>
          <w:lang w:eastAsia="uk-UA"/>
        </w:rPr>
        <w:t xml:space="preserve">егулювання </w:t>
      </w:r>
      <w:r w:rsidR="00EF6B32" w:rsidRPr="00697CDF">
        <w:rPr>
          <w:rFonts w:ascii="Times New Roman" w:eastAsia="Times New Roman" w:hAnsi="Times New Roman" w:cs="Times New Roman"/>
          <w:sz w:val="28"/>
          <w:szCs w:val="28"/>
          <w:lang w:eastAsia="uk-UA"/>
        </w:rPr>
        <w:t xml:space="preserve">використання </w:t>
      </w:r>
      <w:r w:rsidR="00EF6B32" w:rsidRPr="00697CDF">
        <w:rPr>
          <w:rFonts w:ascii="Times New Roman" w:hAnsi="Times New Roman" w:cs="Times New Roman"/>
          <w:sz w:val="28"/>
          <w:szCs w:val="28"/>
        </w:rPr>
        <w:t xml:space="preserve">рослинного та тваринного світу в науковій літературі ототожнюється з правовою охороною. </w:t>
      </w:r>
    </w:p>
    <w:p w:rsidR="007C6F28" w:rsidRPr="00697CDF" w:rsidRDefault="00CC6B9E"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Науковець І. </w:t>
      </w:r>
      <w:proofErr w:type="spellStart"/>
      <w:r w:rsidRPr="00697CDF">
        <w:rPr>
          <w:rFonts w:ascii="Times New Roman" w:hAnsi="Times New Roman" w:cs="Times New Roman"/>
          <w:sz w:val="28"/>
          <w:szCs w:val="28"/>
        </w:rPr>
        <w:t>Гиренко</w:t>
      </w:r>
      <w:proofErr w:type="spellEnd"/>
      <w:r w:rsidRPr="00697CDF">
        <w:rPr>
          <w:rFonts w:ascii="Times New Roman" w:hAnsi="Times New Roman" w:cs="Times New Roman"/>
          <w:sz w:val="28"/>
          <w:szCs w:val="28"/>
        </w:rPr>
        <w:t xml:space="preserve"> виділив три </w:t>
      </w:r>
      <w:proofErr w:type="spellStart"/>
      <w:r w:rsidRPr="00697CDF">
        <w:rPr>
          <w:rFonts w:ascii="Times New Roman" w:hAnsi="Times New Roman" w:cs="Times New Roman"/>
          <w:sz w:val="28"/>
          <w:szCs w:val="28"/>
        </w:rPr>
        <w:t>питові</w:t>
      </w:r>
      <w:proofErr w:type="spellEnd"/>
      <w:r w:rsidRPr="00697CDF">
        <w:rPr>
          <w:rFonts w:ascii="Times New Roman" w:hAnsi="Times New Roman" w:cs="Times New Roman"/>
          <w:sz w:val="28"/>
          <w:szCs w:val="28"/>
        </w:rPr>
        <w:t xml:space="preserve"> погляди на правову охорону рослинного та тваринного світу</w:t>
      </w:r>
      <w:r w:rsidR="00953973">
        <w:rPr>
          <w:rFonts w:ascii="Times New Roman" w:hAnsi="Times New Roman" w:cs="Times New Roman"/>
          <w:sz w:val="28"/>
          <w:szCs w:val="28"/>
        </w:rPr>
        <w:t xml:space="preserve">, досліджуючи праці </w:t>
      </w:r>
      <w:r w:rsidR="00953973" w:rsidRPr="00697CDF">
        <w:rPr>
          <w:rFonts w:ascii="Times New Roman" w:hAnsi="Times New Roman" w:cs="Times New Roman"/>
          <w:sz w:val="28"/>
          <w:szCs w:val="28"/>
        </w:rPr>
        <w:t>різних науковців</w:t>
      </w:r>
      <w:r w:rsidRPr="00697CDF">
        <w:rPr>
          <w:rFonts w:ascii="Times New Roman" w:hAnsi="Times New Roman" w:cs="Times New Roman"/>
          <w:sz w:val="28"/>
          <w:szCs w:val="28"/>
        </w:rPr>
        <w:t xml:space="preserve">: </w:t>
      </w:r>
    </w:p>
    <w:p w:rsidR="007C6F28" w:rsidRPr="00697CDF" w:rsidRDefault="00CC6B9E"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hAnsi="Times New Roman" w:cs="Times New Roman"/>
          <w:sz w:val="28"/>
          <w:szCs w:val="28"/>
        </w:rPr>
        <w:t xml:space="preserve">(1) </w:t>
      </w:r>
      <w:r w:rsidR="00EF6B32" w:rsidRPr="00697CDF">
        <w:rPr>
          <w:rFonts w:ascii="Times New Roman" w:hAnsi="Times New Roman" w:cs="Times New Roman"/>
          <w:sz w:val="28"/>
          <w:szCs w:val="28"/>
        </w:rPr>
        <w:t xml:space="preserve">Так, на думку Ю. </w:t>
      </w:r>
      <w:proofErr w:type="spellStart"/>
      <w:r w:rsidR="00EF6B32" w:rsidRPr="00697CDF">
        <w:rPr>
          <w:rFonts w:ascii="Times New Roman" w:hAnsi="Times New Roman" w:cs="Times New Roman"/>
          <w:sz w:val="28"/>
          <w:szCs w:val="28"/>
        </w:rPr>
        <w:t>Шемшученко</w:t>
      </w:r>
      <w:proofErr w:type="spellEnd"/>
      <w:r w:rsidR="00EF6B32" w:rsidRPr="00697CDF">
        <w:rPr>
          <w:rFonts w:ascii="Times New Roman" w:hAnsi="Times New Roman" w:cs="Times New Roman"/>
          <w:sz w:val="28"/>
          <w:szCs w:val="28"/>
        </w:rPr>
        <w:t xml:space="preserve">, правова охорона є системою державних та громадських заходів по </w:t>
      </w:r>
      <w:r w:rsidR="00EF6B32" w:rsidRPr="00697CDF">
        <w:rPr>
          <w:rFonts w:ascii="Times New Roman" w:eastAsia="Times New Roman" w:hAnsi="Times New Roman" w:cs="Times New Roman"/>
          <w:sz w:val="28"/>
          <w:szCs w:val="28"/>
          <w:lang w:eastAsia="uk-UA"/>
        </w:rPr>
        <w:t>управлінню та збереженню «природного комплексу й раціонального використання природних ресурсів з метою безперервного розвитку народного господарства країни і на цій основі максимально повного задоволення матеріальних, дух</w:t>
      </w:r>
      <w:r w:rsidR="005E69D4" w:rsidRPr="00697CDF">
        <w:rPr>
          <w:rFonts w:ascii="Times New Roman" w:eastAsia="Times New Roman" w:hAnsi="Times New Roman" w:cs="Times New Roman"/>
          <w:sz w:val="28"/>
          <w:szCs w:val="28"/>
          <w:lang w:eastAsia="uk-UA"/>
        </w:rPr>
        <w:t>овних потреб людини» [</w:t>
      </w:r>
      <w:r w:rsidR="00953973">
        <w:rPr>
          <w:rFonts w:ascii="Times New Roman" w:eastAsia="Times New Roman" w:hAnsi="Times New Roman" w:cs="Times New Roman"/>
          <w:sz w:val="28"/>
          <w:szCs w:val="28"/>
          <w:lang w:eastAsia="uk-UA"/>
        </w:rPr>
        <w:t>8</w:t>
      </w:r>
      <w:r w:rsidR="002C1B4E">
        <w:rPr>
          <w:rFonts w:ascii="Times New Roman" w:eastAsia="Times New Roman" w:hAnsi="Times New Roman" w:cs="Times New Roman"/>
          <w:sz w:val="28"/>
          <w:szCs w:val="28"/>
          <w:lang w:val="pl-PL" w:eastAsia="uk-UA"/>
        </w:rPr>
        <w:t>8</w:t>
      </w:r>
      <w:r w:rsidR="00EF6B32" w:rsidRPr="00697CDF">
        <w:rPr>
          <w:rFonts w:ascii="Times New Roman" w:eastAsia="Times New Roman" w:hAnsi="Times New Roman" w:cs="Times New Roman"/>
          <w:sz w:val="28"/>
          <w:szCs w:val="28"/>
          <w:lang w:eastAsia="uk-UA"/>
        </w:rPr>
        <w:t>, с.21]. На думку автора, у широкому розумінні природними ресурсами є усі природні блага, що використовуються для задоволення потреб людини. У вузькому значенні це «природні джерела для задоволення потреб матеріаль</w:t>
      </w:r>
      <w:r w:rsidR="005E69D4" w:rsidRPr="00697CDF">
        <w:rPr>
          <w:rFonts w:ascii="Times New Roman" w:eastAsia="Times New Roman" w:hAnsi="Times New Roman" w:cs="Times New Roman"/>
          <w:sz w:val="28"/>
          <w:szCs w:val="28"/>
          <w:lang w:eastAsia="uk-UA"/>
        </w:rPr>
        <w:t>ного виробництва» [</w:t>
      </w:r>
      <w:r w:rsidR="00953973">
        <w:rPr>
          <w:rFonts w:ascii="Times New Roman" w:eastAsia="Times New Roman" w:hAnsi="Times New Roman" w:cs="Times New Roman"/>
          <w:sz w:val="28"/>
          <w:szCs w:val="28"/>
          <w:lang w:eastAsia="uk-UA"/>
        </w:rPr>
        <w:t>3</w:t>
      </w:r>
      <w:r w:rsidR="002C1B4E">
        <w:rPr>
          <w:rFonts w:ascii="Times New Roman" w:eastAsia="Times New Roman" w:hAnsi="Times New Roman" w:cs="Times New Roman"/>
          <w:sz w:val="28"/>
          <w:szCs w:val="28"/>
          <w:lang w:val="pl-PL" w:eastAsia="uk-UA"/>
        </w:rPr>
        <w:t>9</w:t>
      </w:r>
      <w:r w:rsidR="00EF6B32" w:rsidRPr="00697CDF">
        <w:rPr>
          <w:rFonts w:ascii="Times New Roman" w:eastAsia="Times New Roman" w:hAnsi="Times New Roman" w:cs="Times New Roman"/>
          <w:sz w:val="28"/>
          <w:szCs w:val="28"/>
          <w:lang w:eastAsia="uk-UA"/>
        </w:rPr>
        <w:t>, с.12–13].</w:t>
      </w:r>
      <w:r w:rsidR="00F03FD4" w:rsidRPr="00697CDF">
        <w:rPr>
          <w:rFonts w:ascii="Times New Roman" w:eastAsia="Times New Roman" w:hAnsi="Times New Roman" w:cs="Times New Roman"/>
          <w:sz w:val="28"/>
          <w:szCs w:val="28"/>
          <w:lang w:eastAsia="uk-UA"/>
        </w:rPr>
        <w:t xml:space="preserve"> </w:t>
      </w:r>
    </w:p>
    <w:p w:rsidR="007C6F28" w:rsidRPr="00AD5962" w:rsidRDefault="00CC6B9E"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(2) </w:t>
      </w:r>
      <w:r w:rsidR="00F03FD4" w:rsidRPr="00697CDF">
        <w:rPr>
          <w:rFonts w:ascii="Times New Roman" w:eastAsia="Times New Roman" w:hAnsi="Times New Roman" w:cs="Times New Roman"/>
          <w:sz w:val="28"/>
          <w:szCs w:val="28"/>
          <w:lang w:eastAsia="uk-UA"/>
        </w:rPr>
        <w:t xml:space="preserve">На думку науковця В. Петрова, правова охорона навколишнього середовища є сукупністю правових норм «скерованих на здійснення заходів з охорони й захисту лісів від знищення, забруднення, зменшення їх продуктивних властивостей, раціонального використання, відтворення лісів, </w:t>
      </w:r>
      <w:r w:rsidR="00F03FD4" w:rsidRPr="00697CDF">
        <w:rPr>
          <w:rFonts w:ascii="Times New Roman" w:eastAsia="Times New Roman" w:hAnsi="Times New Roman" w:cs="Times New Roman"/>
          <w:sz w:val="28"/>
          <w:szCs w:val="28"/>
          <w:lang w:eastAsia="uk-UA"/>
        </w:rPr>
        <w:lastRenderedPageBreak/>
        <w:t>підвищення їх середовище</w:t>
      </w:r>
      <w:r w:rsidRPr="00697CDF">
        <w:rPr>
          <w:rFonts w:ascii="Times New Roman" w:eastAsia="Times New Roman" w:hAnsi="Times New Roman" w:cs="Times New Roman"/>
          <w:sz w:val="28"/>
          <w:szCs w:val="28"/>
          <w:lang w:eastAsia="uk-UA"/>
        </w:rPr>
        <w:t>-</w:t>
      </w:r>
      <w:r w:rsidR="00F03FD4" w:rsidRPr="00697CDF">
        <w:rPr>
          <w:rFonts w:ascii="Times New Roman" w:eastAsia="Times New Roman" w:hAnsi="Times New Roman" w:cs="Times New Roman"/>
          <w:sz w:val="28"/>
          <w:szCs w:val="28"/>
          <w:lang w:eastAsia="uk-UA"/>
        </w:rPr>
        <w:t>захисних і</w:t>
      </w:r>
      <w:r w:rsidRPr="00697CDF">
        <w:rPr>
          <w:rFonts w:ascii="Times New Roman" w:eastAsia="Times New Roman" w:hAnsi="Times New Roman" w:cs="Times New Roman"/>
          <w:sz w:val="28"/>
          <w:szCs w:val="28"/>
          <w:lang w:eastAsia="uk-UA"/>
        </w:rPr>
        <w:t xml:space="preserve"> кліматично регулюючих властиво</w:t>
      </w:r>
      <w:r w:rsidR="00F03FD4" w:rsidRPr="00697CDF">
        <w:rPr>
          <w:rFonts w:ascii="Times New Roman" w:eastAsia="Times New Roman" w:hAnsi="Times New Roman" w:cs="Times New Roman"/>
          <w:sz w:val="28"/>
          <w:szCs w:val="28"/>
          <w:lang w:eastAsia="uk-UA"/>
        </w:rPr>
        <w:t>стей для за</w:t>
      </w:r>
      <w:r w:rsidRPr="00697CDF">
        <w:rPr>
          <w:rFonts w:ascii="Times New Roman" w:eastAsia="Times New Roman" w:hAnsi="Times New Roman" w:cs="Times New Roman"/>
          <w:sz w:val="28"/>
          <w:szCs w:val="28"/>
          <w:lang w:eastAsia="uk-UA"/>
        </w:rPr>
        <w:t>доволення екологічних, економіч</w:t>
      </w:r>
      <w:r w:rsidR="00F03FD4" w:rsidRPr="00697CDF">
        <w:rPr>
          <w:rFonts w:ascii="Times New Roman" w:eastAsia="Times New Roman" w:hAnsi="Times New Roman" w:cs="Times New Roman"/>
          <w:sz w:val="28"/>
          <w:szCs w:val="28"/>
          <w:lang w:eastAsia="uk-UA"/>
        </w:rPr>
        <w:t>них, культурно-оздоровчих потреб народного</w:t>
      </w:r>
      <w:r w:rsidRPr="00697CDF">
        <w:rPr>
          <w:rFonts w:ascii="Times New Roman" w:eastAsia="Times New Roman" w:hAnsi="Times New Roman" w:cs="Times New Roman"/>
          <w:sz w:val="28"/>
          <w:szCs w:val="28"/>
          <w:lang w:eastAsia="uk-UA"/>
        </w:rPr>
        <w:t xml:space="preserve"> </w:t>
      </w:r>
      <w:r w:rsidR="00F03FD4" w:rsidRPr="00AD5962">
        <w:rPr>
          <w:rFonts w:ascii="Times New Roman" w:eastAsia="Times New Roman" w:hAnsi="Times New Roman" w:cs="Times New Roman"/>
          <w:sz w:val="28"/>
          <w:szCs w:val="28"/>
          <w:lang w:eastAsia="uk-UA"/>
        </w:rPr>
        <w:t>господарства</w:t>
      </w:r>
      <w:r w:rsidRPr="00AD5962">
        <w:rPr>
          <w:rFonts w:ascii="Times New Roman" w:eastAsia="Times New Roman" w:hAnsi="Times New Roman" w:cs="Times New Roman"/>
          <w:sz w:val="28"/>
          <w:szCs w:val="28"/>
          <w:lang w:eastAsia="uk-UA"/>
        </w:rPr>
        <w:t xml:space="preserve"> та громадян, забезпечення якос</w:t>
      </w:r>
      <w:r w:rsidR="00F03FD4" w:rsidRPr="00AD5962">
        <w:rPr>
          <w:rFonts w:ascii="Times New Roman" w:eastAsia="Times New Roman" w:hAnsi="Times New Roman" w:cs="Times New Roman"/>
          <w:sz w:val="28"/>
          <w:szCs w:val="28"/>
          <w:lang w:eastAsia="uk-UA"/>
        </w:rPr>
        <w:t>ті навколишнього середовища</w:t>
      </w:r>
      <w:r w:rsidRPr="00AD5962">
        <w:rPr>
          <w:rFonts w:ascii="Times New Roman" w:eastAsia="Times New Roman" w:hAnsi="Times New Roman" w:cs="Times New Roman"/>
          <w:sz w:val="28"/>
          <w:szCs w:val="28"/>
          <w:lang w:eastAsia="uk-UA"/>
        </w:rPr>
        <w:t>»</w:t>
      </w:r>
      <w:r w:rsidR="00F03FD4" w:rsidRPr="00AD5962">
        <w:rPr>
          <w:rFonts w:ascii="Times New Roman" w:eastAsia="Times New Roman" w:hAnsi="Times New Roman" w:cs="Times New Roman"/>
          <w:sz w:val="28"/>
          <w:szCs w:val="28"/>
          <w:lang w:eastAsia="uk-UA"/>
        </w:rPr>
        <w:t xml:space="preserve"> [</w:t>
      </w:r>
      <w:r w:rsidR="00AD5962" w:rsidRPr="00AD5962">
        <w:rPr>
          <w:rFonts w:ascii="Times New Roman" w:eastAsia="Times New Roman" w:hAnsi="Times New Roman" w:cs="Times New Roman"/>
          <w:sz w:val="28"/>
          <w:szCs w:val="28"/>
          <w:lang w:eastAsia="uk-UA"/>
        </w:rPr>
        <w:t>3</w:t>
      </w:r>
      <w:r w:rsidR="002C1B4E">
        <w:rPr>
          <w:rFonts w:ascii="Times New Roman" w:eastAsia="Times New Roman" w:hAnsi="Times New Roman" w:cs="Times New Roman"/>
          <w:sz w:val="28"/>
          <w:szCs w:val="28"/>
          <w:lang w:val="pl-PL" w:eastAsia="uk-UA"/>
        </w:rPr>
        <w:t>5</w:t>
      </w:r>
      <w:r w:rsidR="00F03FD4" w:rsidRPr="00AD5962">
        <w:rPr>
          <w:rFonts w:ascii="Times New Roman" w:eastAsia="Times New Roman" w:hAnsi="Times New Roman" w:cs="Times New Roman"/>
          <w:sz w:val="28"/>
          <w:szCs w:val="28"/>
          <w:lang w:eastAsia="uk-UA"/>
        </w:rPr>
        <w:t>, с.</w:t>
      </w:r>
      <w:r w:rsidR="00AD5962" w:rsidRPr="00AD5962">
        <w:rPr>
          <w:rFonts w:ascii="Times New Roman" w:eastAsia="Times New Roman" w:hAnsi="Times New Roman" w:cs="Times New Roman"/>
          <w:sz w:val="28"/>
          <w:szCs w:val="28"/>
          <w:lang w:eastAsia="uk-UA"/>
        </w:rPr>
        <w:t>118</w:t>
      </w:r>
      <w:r w:rsidR="00F03FD4" w:rsidRPr="00AD5962">
        <w:rPr>
          <w:rFonts w:ascii="Times New Roman" w:eastAsia="Times New Roman" w:hAnsi="Times New Roman" w:cs="Times New Roman"/>
          <w:sz w:val="28"/>
          <w:szCs w:val="28"/>
          <w:lang w:eastAsia="uk-UA"/>
        </w:rPr>
        <w:t>].</w:t>
      </w:r>
      <w:r w:rsidRPr="00AD5962">
        <w:rPr>
          <w:rFonts w:ascii="Times New Roman" w:eastAsia="Times New Roman" w:hAnsi="Times New Roman" w:cs="Times New Roman"/>
          <w:sz w:val="28"/>
          <w:szCs w:val="28"/>
          <w:lang w:eastAsia="uk-UA"/>
        </w:rPr>
        <w:t xml:space="preserve"> </w:t>
      </w:r>
    </w:p>
    <w:p w:rsidR="007C6F28" w:rsidRPr="00697CDF" w:rsidRDefault="00CC6B9E" w:rsidP="00991771">
      <w:pPr>
        <w:spacing w:line="360" w:lineRule="auto"/>
        <w:ind w:right="0" w:firstLine="709"/>
        <w:jc w:val="both"/>
        <w:rPr>
          <w:rFonts w:ascii="Times New Roman" w:eastAsia="Times New Roman" w:hAnsi="Times New Roman" w:cs="Times New Roman"/>
          <w:sz w:val="28"/>
          <w:szCs w:val="28"/>
          <w:lang w:eastAsia="uk-UA"/>
        </w:rPr>
      </w:pPr>
      <w:r w:rsidRPr="00AD5962">
        <w:rPr>
          <w:rFonts w:ascii="Times New Roman" w:eastAsia="Times New Roman" w:hAnsi="Times New Roman" w:cs="Times New Roman"/>
          <w:sz w:val="28"/>
          <w:szCs w:val="28"/>
          <w:lang w:eastAsia="uk-UA"/>
        </w:rPr>
        <w:t>(3) Науковець Н. Осипов до правої охорони природного середовища відносить «встановлений державою об’єм прав і обов’язків суб’єктів права … до навколишнього природного с</w:t>
      </w:r>
      <w:r w:rsidR="005E69D4" w:rsidRPr="00AD5962">
        <w:rPr>
          <w:rFonts w:ascii="Times New Roman" w:eastAsia="Times New Roman" w:hAnsi="Times New Roman" w:cs="Times New Roman"/>
          <w:sz w:val="28"/>
          <w:szCs w:val="28"/>
          <w:lang w:eastAsia="uk-UA"/>
        </w:rPr>
        <w:t xml:space="preserve">ередовища, правила </w:t>
      </w:r>
      <w:r w:rsidRPr="00AD5962">
        <w:rPr>
          <w:rFonts w:ascii="Times New Roman" w:eastAsia="Times New Roman" w:hAnsi="Times New Roman" w:cs="Times New Roman"/>
          <w:sz w:val="28"/>
          <w:szCs w:val="28"/>
          <w:lang w:eastAsia="uk-UA"/>
        </w:rPr>
        <w:t>поведінки, обов’язкові для всіх членів суспільства, виконання їх виключає порушення екологічної рівноваги в процесі природокористування і тим самим не призводить до негативних наслідків для нормального розвитку та існування спілкування з навколишнім середовищем</w:t>
      </w:r>
      <w:r w:rsidR="005E69D4" w:rsidRPr="00AD5962">
        <w:rPr>
          <w:rFonts w:ascii="Times New Roman" w:eastAsia="Times New Roman" w:hAnsi="Times New Roman" w:cs="Times New Roman"/>
          <w:sz w:val="28"/>
          <w:szCs w:val="28"/>
          <w:lang w:eastAsia="uk-UA"/>
        </w:rPr>
        <w:t>»</w:t>
      </w:r>
      <w:r w:rsidRPr="00AD5962">
        <w:rPr>
          <w:rFonts w:ascii="Times New Roman" w:eastAsia="Times New Roman" w:hAnsi="Times New Roman" w:cs="Times New Roman"/>
          <w:sz w:val="28"/>
          <w:szCs w:val="28"/>
          <w:lang w:eastAsia="uk-UA"/>
        </w:rPr>
        <w:t xml:space="preserve"> [</w:t>
      </w:r>
      <w:r w:rsidR="00AD5962" w:rsidRPr="00AD5962">
        <w:rPr>
          <w:rFonts w:ascii="Times New Roman" w:eastAsia="Times New Roman" w:hAnsi="Times New Roman" w:cs="Times New Roman"/>
          <w:sz w:val="28"/>
          <w:szCs w:val="28"/>
          <w:lang w:eastAsia="uk-UA"/>
        </w:rPr>
        <w:t>3</w:t>
      </w:r>
      <w:r w:rsidR="002C1B4E">
        <w:rPr>
          <w:rFonts w:ascii="Times New Roman" w:eastAsia="Times New Roman" w:hAnsi="Times New Roman" w:cs="Times New Roman"/>
          <w:sz w:val="28"/>
          <w:szCs w:val="28"/>
          <w:lang w:val="pl-PL" w:eastAsia="uk-UA"/>
        </w:rPr>
        <w:t>5</w:t>
      </w:r>
      <w:r w:rsidR="00AD5962" w:rsidRPr="00AD5962">
        <w:rPr>
          <w:rFonts w:ascii="Times New Roman" w:eastAsia="Times New Roman" w:hAnsi="Times New Roman" w:cs="Times New Roman"/>
          <w:sz w:val="28"/>
          <w:szCs w:val="28"/>
          <w:lang w:eastAsia="uk-UA"/>
        </w:rPr>
        <w:t>, с.118</w:t>
      </w:r>
      <w:r w:rsidRPr="00AD5962">
        <w:rPr>
          <w:rFonts w:ascii="Times New Roman" w:eastAsia="Times New Roman" w:hAnsi="Times New Roman" w:cs="Times New Roman"/>
          <w:sz w:val="28"/>
          <w:szCs w:val="28"/>
          <w:lang w:eastAsia="uk-UA"/>
        </w:rPr>
        <w:t>].</w:t>
      </w:r>
      <w:r w:rsidRPr="00697CDF">
        <w:rPr>
          <w:rFonts w:ascii="Times New Roman" w:eastAsia="Times New Roman" w:hAnsi="Times New Roman" w:cs="Times New Roman"/>
          <w:sz w:val="28"/>
          <w:szCs w:val="28"/>
          <w:lang w:eastAsia="uk-UA"/>
        </w:rPr>
        <w:t xml:space="preserve"> </w:t>
      </w:r>
    </w:p>
    <w:p w:rsidR="00E11B84" w:rsidRPr="00697CDF" w:rsidRDefault="00CC6B9E"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На думку І. </w:t>
      </w:r>
      <w:proofErr w:type="spellStart"/>
      <w:r w:rsidRPr="00697CDF">
        <w:rPr>
          <w:rFonts w:ascii="Times New Roman" w:eastAsia="Times New Roman" w:hAnsi="Times New Roman" w:cs="Times New Roman"/>
          <w:sz w:val="28"/>
          <w:szCs w:val="28"/>
          <w:lang w:eastAsia="uk-UA"/>
        </w:rPr>
        <w:t>Гиренка</w:t>
      </w:r>
      <w:proofErr w:type="spellEnd"/>
      <w:r w:rsidRPr="00697CDF">
        <w:rPr>
          <w:rFonts w:ascii="Times New Roman" w:eastAsia="Times New Roman" w:hAnsi="Times New Roman" w:cs="Times New Roman"/>
          <w:sz w:val="28"/>
          <w:szCs w:val="28"/>
          <w:lang w:eastAsia="uk-UA"/>
        </w:rPr>
        <w:t xml:space="preserve">, зазначені три підходи </w:t>
      </w:r>
      <w:r w:rsidR="007C6F28" w:rsidRPr="00697CDF">
        <w:rPr>
          <w:rFonts w:ascii="Times New Roman" w:eastAsia="Times New Roman" w:hAnsi="Times New Roman" w:cs="Times New Roman"/>
          <w:sz w:val="28"/>
          <w:szCs w:val="28"/>
          <w:lang w:eastAsia="uk-UA"/>
        </w:rPr>
        <w:t xml:space="preserve">зводяться до сукупності </w:t>
      </w:r>
      <w:r w:rsidR="00E85EDB" w:rsidRPr="00697CDF">
        <w:rPr>
          <w:rFonts w:ascii="Times New Roman" w:eastAsia="Times New Roman" w:hAnsi="Times New Roman" w:cs="Times New Roman"/>
          <w:sz w:val="28"/>
          <w:szCs w:val="28"/>
          <w:lang w:eastAsia="uk-UA"/>
        </w:rPr>
        <w:t xml:space="preserve"> </w:t>
      </w:r>
      <w:r w:rsidR="007C6F28" w:rsidRPr="00697CDF">
        <w:rPr>
          <w:rFonts w:ascii="Times New Roman" w:eastAsia="Times New Roman" w:hAnsi="Times New Roman" w:cs="Times New Roman"/>
          <w:sz w:val="28"/>
          <w:szCs w:val="28"/>
          <w:lang w:eastAsia="uk-UA"/>
        </w:rPr>
        <w:t xml:space="preserve">(1)  певних заходів, способів або засобів, передбачених у законодавстві;  </w:t>
      </w:r>
      <w:r w:rsidR="00E85EDB" w:rsidRPr="00697CDF">
        <w:rPr>
          <w:rFonts w:ascii="Times New Roman" w:eastAsia="Times New Roman" w:hAnsi="Times New Roman" w:cs="Times New Roman"/>
          <w:sz w:val="28"/>
          <w:szCs w:val="28"/>
          <w:lang w:eastAsia="uk-UA"/>
        </w:rPr>
        <w:t xml:space="preserve">          </w:t>
      </w:r>
      <w:r w:rsidR="007C6F28" w:rsidRPr="00697CDF">
        <w:rPr>
          <w:rFonts w:ascii="Times New Roman" w:eastAsia="Times New Roman" w:hAnsi="Times New Roman" w:cs="Times New Roman"/>
          <w:sz w:val="28"/>
          <w:szCs w:val="28"/>
          <w:lang w:eastAsia="uk-UA"/>
        </w:rPr>
        <w:t xml:space="preserve">(2) правових норм, встановлений державою обсяг прав і обов’язків, правила поведінки; (3) право-відносин, що виникають під час їх реалізації </w:t>
      </w:r>
      <w:r w:rsidR="007C6F28" w:rsidRPr="00697CDF">
        <w:rPr>
          <w:rFonts w:ascii="Times New Roman" w:eastAsia="Times New Roman" w:hAnsi="Times New Roman" w:cs="Times New Roman"/>
          <w:sz w:val="28"/>
          <w:szCs w:val="28"/>
          <w:lang w:val="pl-PL" w:eastAsia="uk-UA"/>
        </w:rPr>
        <w:t>[</w:t>
      </w:r>
      <w:r w:rsidR="00AD5962">
        <w:rPr>
          <w:rFonts w:ascii="Times New Roman" w:eastAsia="Times New Roman" w:hAnsi="Times New Roman" w:cs="Times New Roman"/>
          <w:sz w:val="28"/>
          <w:szCs w:val="28"/>
          <w:lang w:val="pl-PL" w:eastAsia="uk-UA"/>
        </w:rPr>
        <w:t>3</w:t>
      </w:r>
      <w:r w:rsidR="002C1B4E">
        <w:rPr>
          <w:rFonts w:ascii="Times New Roman" w:eastAsia="Times New Roman" w:hAnsi="Times New Roman" w:cs="Times New Roman"/>
          <w:sz w:val="28"/>
          <w:szCs w:val="28"/>
          <w:lang w:val="pl-PL" w:eastAsia="uk-UA"/>
        </w:rPr>
        <w:t>5</w:t>
      </w:r>
      <w:r w:rsidR="00953973">
        <w:rPr>
          <w:rFonts w:ascii="Times New Roman" w:eastAsia="Times New Roman" w:hAnsi="Times New Roman" w:cs="Times New Roman"/>
          <w:sz w:val="28"/>
          <w:szCs w:val="28"/>
          <w:lang w:eastAsia="uk-UA"/>
        </w:rPr>
        <w:t>,</w:t>
      </w:r>
      <w:r w:rsidR="007C6F28" w:rsidRPr="00697CDF">
        <w:rPr>
          <w:rFonts w:ascii="Times New Roman" w:eastAsia="Times New Roman" w:hAnsi="Times New Roman" w:cs="Times New Roman"/>
          <w:sz w:val="28"/>
          <w:szCs w:val="28"/>
          <w:lang w:eastAsia="uk-UA"/>
        </w:rPr>
        <w:t xml:space="preserve"> с.118</w:t>
      </w:r>
      <w:r w:rsidR="007C6F28" w:rsidRPr="00697CDF">
        <w:rPr>
          <w:rFonts w:ascii="Times New Roman" w:eastAsia="Times New Roman" w:hAnsi="Times New Roman" w:cs="Times New Roman"/>
          <w:sz w:val="28"/>
          <w:szCs w:val="28"/>
          <w:lang w:val="pl-PL" w:eastAsia="uk-UA"/>
        </w:rPr>
        <w:t xml:space="preserve">]. </w:t>
      </w:r>
      <w:r w:rsidR="007C6F28" w:rsidRPr="00697CDF">
        <w:rPr>
          <w:rFonts w:ascii="Times New Roman" w:eastAsia="Times New Roman" w:hAnsi="Times New Roman" w:cs="Times New Roman"/>
          <w:sz w:val="28"/>
          <w:szCs w:val="28"/>
          <w:lang w:eastAsia="uk-UA"/>
        </w:rPr>
        <w:t>Автор вважає, що зазначені підходи звужують поняття правової охорони рослинного і тваринного світу. Необхідним є зважання на «</w:t>
      </w:r>
      <w:r w:rsidR="007C6F28" w:rsidRPr="00697CDF">
        <w:rPr>
          <w:rFonts w:ascii="Times New Roman" w:hAnsi="Times New Roman" w:cs="Times New Roman"/>
          <w:sz w:val="28"/>
          <w:szCs w:val="28"/>
        </w:rPr>
        <w:t xml:space="preserve">політику держави у цій сфері; законодавче та інформаційне забезпечення; раціональне використання; державний і громадський контроль; і безумовно вжиття відповідних правових заходів у разі порушення» </w:t>
      </w:r>
      <w:r w:rsidR="007C6F28" w:rsidRPr="00697CDF">
        <w:rPr>
          <w:rFonts w:ascii="Times New Roman" w:eastAsia="Times New Roman" w:hAnsi="Times New Roman" w:cs="Times New Roman"/>
          <w:sz w:val="28"/>
          <w:szCs w:val="28"/>
          <w:lang w:eastAsia="uk-UA"/>
        </w:rPr>
        <w:t xml:space="preserve"> </w:t>
      </w:r>
      <w:r w:rsidR="007C6F28" w:rsidRPr="00697CDF">
        <w:rPr>
          <w:rFonts w:ascii="Times New Roman" w:eastAsia="Times New Roman" w:hAnsi="Times New Roman" w:cs="Times New Roman"/>
          <w:sz w:val="28"/>
          <w:szCs w:val="28"/>
          <w:lang w:val="pl-PL" w:eastAsia="uk-UA"/>
        </w:rPr>
        <w:t>[</w:t>
      </w:r>
      <w:r w:rsidR="00AD5962">
        <w:rPr>
          <w:rFonts w:ascii="Times New Roman" w:eastAsia="Times New Roman" w:hAnsi="Times New Roman" w:cs="Times New Roman"/>
          <w:sz w:val="28"/>
          <w:szCs w:val="28"/>
          <w:lang w:eastAsia="uk-UA"/>
        </w:rPr>
        <w:t>3</w:t>
      </w:r>
      <w:r w:rsidR="002C1B4E">
        <w:rPr>
          <w:rFonts w:ascii="Times New Roman" w:eastAsia="Times New Roman" w:hAnsi="Times New Roman" w:cs="Times New Roman"/>
          <w:sz w:val="28"/>
          <w:szCs w:val="28"/>
          <w:lang w:val="pl-PL" w:eastAsia="uk-UA"/>
        </w:rPr>
        <w:t>5</w:t>
      </w:r>
      <w:r w:rsidR="00953973">
        <w:rPr>
          <w:rFonts w:ascii="Times New Roman" w:eastAsia="Times New Roman" w:hAnsi="Times New Roman" w:cs="Times New Roman"/>
          <w:sz w:val="28"/>
          <w:szCs w:val="28"/>
          <w:lang w:eastAsia="uk-UA"/>
        </w:rPr>
        <w:t>,</w:t>
      </w:r>
      <w:r w:rsidR="007C6F28" w:rsidRPr="00697CDF">
        <w:rPr>
          <w:rFonts w:ascii="Times New Roman" w:eastAsia="Times New Roman" w:hAnsi="Times New Roman" w:cs="Times New Roman"/>
          <w:sz w:val="28"/>
          <w:szCs w:val="28"/>
          <w:lang w:eastAsia="uk-UA"/>
        </w:rPr>
        <w:t xml:space="preserve"> с.118</w:t>
      </w:r>
      <w:r w:rsidR="007C6F28" w:rsidRPr="00697CDF">
        <w:rPr>
          <w:rFonts w:ascii="Times New Roman" w:eastAsia="Times New Roman" w:hAnsi="Times New Roman" w:cs="Times New Roman"/>
          <w:sz w:val="28"/>
          <w:szCs w:val="28"/>
          <w:lang w:val="pl-PL" w:eastAsia="uk-UA"/>
        </w:rPr>
        <w:t>].</w:t>
      </w:r>
      <w:r w:rsidR="00334867" w:rsidRPr="00697CDF">
        <w:rPr>
          <w:rFonts w:ascii="Times New Roman" w:eastAsia="Times New Roman" w:hAnsi="Times New Roman" w:cs="Times New Roman"/>
          <w:sz w:val="28"/>
          <w:szCs w:val="28"/>
          <w:lang w:eastAsia="uk-UA"/>
        </w:rPr>
        <w:t xml:space="preserve"> </w:t>
      </w:r>
    </w:p>
    <w:p w:rsidR="00E11B84" w:rsidRPr="00697CDF" w:rsidRDefault="00334867" w:rsidP="00991771">
      <w:pPr>
        <w:spacing w:line="360" w:lineRule="auto"/>
        <w:ind w:right="0" w:firstLine="709"/>
        <w:jc w:val="both"/>
        <w:rPr>
          <w:rFonts w:ascii="Times New Roman" w:hAnsi="Times New Roman" w:cs="Times New Roman"/>
          <w:sz w:val="28"/>
          <w:szCs w:val="28"/>
        </w:rPr>
      </w:pPr>
      <w:r w:rsidRPr="00697CDF">
        <w:rPr>
          <w:rFonts w:ascii="Times New Roman" w:eastAsia="Times New Roman" w:hAnsi="Times New Roman" w:cs="Times New Roman"/>
          <w:sz w:val="28"/>
          <w:szCs w:val="28"/>
          <w:lang w:eastAsia="uk-UA"/>
        </w:rPr>
        <w:t xml:space="preserve">В Українському законодавстві рослинний світ є самостійним </w:t>
      </w:r>
      <w:r w:rsidR="005E69D4" w:rsidRPr="00697CDF">
        <w:rPr>
          <w:rFonts w:ascii="Times New Roman" w:eastAsia="Times New Roman" w:hAnsi="Times New Roman" w:cs="Times New Roman"/>
          <w:sz w:val="28"/>
          <w:szCs w:val="28"/>
          <w:lang w:eastAsia="uk-UA"/>
        </w:rPr>
        <w:t>п</w:t>
      </w:r>
      <w:r w:rsidRPr="00697CDF">
        <w:rPr>
          <w:rFonts w:ascii="Times New Roman" w:eastAsia="Times New Roman" w:hAnsi="Times New Roman" w:cs="Times New Roman"/>
          <w:sz w:val="28"/>
          <w:szCs w:val="28"/>
          <w:lang w:eastAsia="uk-UA"/>
        </w:rPr>
        <w:t>риродним об’єктом. Конституція України</w:t>
      </w:r>
      <w:r w:rsidR="00007224">
        <w:rPr>
          <w:rFonts w:ascii="Times New Roman" w:eastAsia="Times New Roman" w:hAnsi="Times New Roman" w:cs="Times New Roman"/>
          <w:sz w:val="28"/>
          <w:szCs w:val="28"/>
          <w:lang w:val="pl-PL" w:eastAsia="uk-UA"/>
        </w:rPr>
        <w:t xml:space="preserve"> [1]</w:t>
      </w:r>
      <w:r w:rsidRPr="00697CDF">
        <w:rPr>
          <w:rFonts w:ascii="Times New Roman" w:eastAsia="Times New Roman" w:hAnsi="Times New Roman" w:cs="Times New Roman"/>
          <w:sz w:val="28"/>
          <w:szCs w:val="28"/>
          <w:lang w:eastAsia="uk-UA"/>
        </w:rPr>
        <w:t xml:space="preserve"> є основним нормативним актом </w:t>
      </w:r>
      <w:r w:rsidRPr="00697CDF">
        <w:rPr>
          <w:rFonts w:ascii="Times New Roman" w:hAnsi="Times New Roman" w:cs="Times New Roman"/>
          <w:sz w:val="28"/>
          <w:szCs w:val="28"/>
        </w:rPr>
        <w:t>у сфері охорони, використання та відтворення рослинного світу</w:t>
      </w:r>
      <w:r w:rsidR="00E11B84" w:rsidRPr="00697CDF">
        <w:rPr>
          <w:rFonts w:ascii="Times New Roman" w:hAnsi="Times New Roman" w:cs="Times New Roman"/>
          <w:sz w:val="28"/>
          <w:szCs w:val="28"/>
        </w:rPr>
        <w:t xml:space="preserve"> в Україні. Регулювання відносин у даній сфері відбувається на основі положень </w:t>
      </w:r>
      <w:proofErr w:type="spellStart"/>
      <w:r w:rsidR="00E11B84" w:rsidRPr="00697CDF">
        <w:rPr>
          <w:rFonts w:ascii="Times New Roman" w:hAnsi="Times New Roman" w:cs="Times New Roman"/>
          <w:sz w:val="28"/>
          <w:szCs w:val="28"/>
        </w:rPr>
        <w:t>законамів</w:t>
      </w:r>
      <w:proofErr w:type="spellEnd"/>
      <w:r w:rsidR="00E11B84" w:rsidRPr="00697CDF">
        <w:rPr>
          <w:rFonts w:ascii="Times New Roman" w:hAnsi="Times New Roman" w:cs="Times New Roman"/>
          <w:sz w:val="28"/>
          <w:szCs w:val="28"/>
        </w:rPr>
        <w:t xml:space="preserve"> України «Про охорону навколишнього</w:t>
      </w:r>
      <w:r w:rsidR="005E69D4" w:rsidRPr="00697CDF">
        <w:rPr>
          <w:rFonts w:ascii="Times New Roman" w:hAnsi="Times New Roman" w:cs="Times New Roman"/>
          <w:sz w:val="28"/>
          <w:szCs w:val="28"/>
        </w:rPr>
        <w:t xml:space="preserve"> природного </w:t>
      </w:r>
      <w:r w:rsidR="00E11B84" w:rsidRPr="00697CDF">
        <w:rPr>
          <w:rFonts w:ascii="Times New Roman" w:hAnsi="Times New Roman" w:cs="Times New Roman"/>
          <w:sz w:val="28"/>
          <w:szCs w:val="28"/>
        </w:rPr>
        <w:t>середовища»</w:t>
      </w:r>
      <w:r w:rsidR="00953973">
        <w:rPr>
          <w:rFonts w:ascii="Times New Roman" w:hAnsi="Times New Roman" w:cs="Times New Roman"/>
          <w:sz w:val="28"/>
          <w:szCs w:val="28"/>
        </w:rPr>
        <w:t xml:space="preserve"> </w:t>
      </w:r>
      <w:r w:rsidR="00953973">
        <w:rPr>
          <w:rFonts w:ascii="Times New Roman" w:hAnsi="Times New Roman" w:cs="Times New Roman"/>
          <w:sz w:val="28"/>
          <w:szCs w:val="28"/>
          <w:lang w:val="pl-PL"/>
        </w:rPr>
        <w:t>[</w:t>
      </w:r>
      <w:r w:rsidR="0050524C">
        <w:rPr>
          <w:rFonts w:ascii="Times New Roman" w:hAnsi="Times New Roman" w:cs="Times New Roman"/>
          <w:sz w:val="28"/>
          <w:szCs w:val="28"/>
        </w:rPr>
        <w:t>2</w:t>
      </w:r>
      <w:r w:rsidR="0050524C">
        <w:rPr>
          <w:rFonts w:ascii="Times New Roman" w:hAnsi="Times New Roman" w:cs="Times New Roman"/>
          <w:sz w:val="28"/>
          <w:szCs w:val="28"/>
          <w:lang w:val="pl-PL"/>
        </w:rPr>
        <w:t>1</w:t>
      </w:r>
      <w:r w:rsidR="00953973">
        <w:rPr>
          <w:rFonts w:ascii="Times New Roman" w:hAnsi="Times New Roman" w:cs="Times New Roman"/>
          <w:sz w:val="28"/>
          <w:szCs w:val="28"/>
          <w:lang w:val="pl-PL"/>
        </w:rPr>
        <w:t>]</w:t>
      </w:r>
      <w:r w:rsidR="00E11B84" w:rsidRPr="00697CDF">
        <w:rPr>
          <w:rFonts w:ascii="Times New Roman" w:hAnsi="Times New Roman" w:cs="Times New Roman"/>
          <w:sz w:val="28"/>
          <w:szCs w:val="28"/>
        </w:rPr>
        <w:t>,</w:t>
      </w:r>
      <w:r w:rsidR="005E69D4" w:rsidRPr="00697CDF">
        <w:rPr>
          <w:rFonts w:ascii="Times New Roman" w:hAnsi="Times New Roman" w:cs="Times New Roman"/>
          <w:sz w:val="28"/>
          <w:szCs w:val="28"/>
        </w:rPr>
        <w:t xml:space="preserve"> </w:t>
      </w:r>
      <w:r w:rsidR="00E11B84" w:rsidRPr="00697CDF">
        <w:rPr>
          <w:rFonts w:ascii="Times New Roman" w:hAnsi="Times New Roman" w:cs="Times New Roman"/>
          <w:sz w:val="28"/>
          <w:szCs w:val="28"/>
        </w:rPr>
        <w:t>«Про природно-заповідний фонд України», «Про рослинний світ»</w:t>
      </w:r>
      <w:r w:rsidR="00AD5962">
        <w:rPr>
          <w:rFonts w:ascii="Times New Roman" w:hAnsi="Times New Roman" w:cs="Times New Roman"/>
          <w:sz w:val="28"/>
          <w:szCs w:val="28"/>
        </w:rPr>
        <w:t xml:space="preserve"> </w:t>
      </w:r>
      <w:r w:rsidR="00664818" w:rsidRPr="002F6457">
        <w:rPr>
          <w:rFonts w:ascii="Times New Roman" w:hAnsi="Times New Roman" w:cs="Times New Roman"/>
          <w:sz w:val="28"/>
          <w:szCs w:val="28"/>
          <w:lang w:val="ru-RU"/>
        </w:rPr>
        <w:t>[2</w:t>
      </w:r>
      <w:r w:rsidR="0050524C" w:rsidRPr="002F6457">
        <w:rPr>
          <w:rFonts w:ascii="Times New Roman" w:hAnsi="Times New Roman" w:cs="Times New Roman"/>
          <w:sz w:val="28"/>
          <w:szCs w:val="28"/>
          <w:lang w:val="ru-RU"/>
        </w:rPr>
        <w:t>6</w:t>
      </w:r>
      <w:r w:rsidR="00AD5962" w:rsidRPr="002F6457">
        <w:rPr>
          <w:rFonts w:ascii="Times New Roman" w:hAnsi="Times New Roman" w:cs="Times New Roman"/>
          <w:sz w:val="28"/>
          <w:szCs w:val="28"/>
          <w:lang w:val="ru-RU"/>
        </w:rPr>
        <w:t>]</w:t>
      </w:r>
      <w:r w:rsidR="00E11B84" w:rsidRPr="00697CDF">
        <w:rPr>
          <w:rFonts w:ascii="Times New Roman" w:hAnsi="Times New Roman" w:cs="Times New Roman"/>
          <w:sz w:val="28"/>
          <w:szCs w:val="28"/>
        </w:rPr>
        <w:t>, Лісовим кодексом України</w:t>
      </w:r>
      <w:r w:rsidR="00953973">
        <w:rPr>
          <w:rFonts w:ascii="Times New Roman" w:hAnsi="Times New Roman" w:cs="Times New Roman"/>
          <w:sz w:val="28"/>
          <w:szCs w:val="28"/>
          <w:lang w:val="pl-PL"/>
        </w:rPr>
        <w:t xml:space="preserve"> [7]</w:t>
      </w:r>
      <w:r w:rsidR="00E11B84" w:rsidRPr="00697CDF">
        <w:rPr>
          <w:rFonts w:ascii="Times New Roman" w:hAnsi="Times New Roman" w:cs="Times New Roman"/>
          <w:sz w:val="28"/>
          <w:szCs w:val="28"/>
        </w:rPr>
        <w:t xml:space="preserve"> та іншими нормативно-правовими актами</w:t>
      </w:r>
      <w:r w:rsidR="00953973">
        <w:rPr>
          <w:rFonts w:ascii="Times New Roman" w:hAnsi="Times New Roman" w:cs="Times New Roman"/>
          <w:sz w:val="28"/>
          <w:szCs w:val="28"/>
          <w:lang w:val="pl-PL"/>
        </w:rPr>
        <w:t xml:space="preserve"> [2</w:t>
      </w:r>
      <w:r w:rsidR="0050524C">
        <w:rPr>
          <w:rFonts w:ascii="Times New Roman" w:hAnsi="Times New Roman" w:cs="Times New Roman"/>
          <w:sz w:val="28"/>
          <w:szCs w:val="28"/>
          <w:lang w:val="pl-PL"/>
        </w:rPr>
        <w:t>1</w:t>
      </w:r>
      <w:r w:rsidR="00953973">
        <w:rPr>
          <w:rFonts w:ascii="Times New Roman" w:hAnsi="Times New Roman" w:cs="Times New Roman"/>
          <w:sz w:val="28"/>
          <w:szCs w:val="28"/>
          <w:lang w:val="pl-PL"/>
        </w:rPr>
        <w:t>]</w:t>
      </w:r>
      <w:r w:rsidR="00E11B84" w:rsidRPr="00697CDF">
        <w:rPr>
          <w:rFonts w:ascii="Times New Roman" w:hAnsi="Times New Roman" w:cs="Times New Roman"/>
          <w:sz w:val="28"/>
          <w:szCs w:val="28"/>
        </w:rPr>
        <w:t xml:space="preserve">. Крім того, відносини у сфері охорони, використання та відтворення рослин і </w:t>
      </w:r>
      <w:r w:rsidR="005E69D4" w:rsidRPr="00697CDF">
        <w:rPr>
          <w:rFonts w:ascii="Times New Roman" w:hAnsi="Times New Roman" w:cs="Times New Roman"/>
          <w:sz w:val="28"/>
          <w:szCs w:val="28"/>
        </w:rPr>
        <w:t>б</w:t>
      </w:r>
      <w:r w:rsidR="00E11B84" w:rsidRPr="00697CDF">
        <w:rPr>
          <w:rFonts w:ascii="Times New Roman" w:hAnsi="Times New Roman" w:cs="Times New Roman"/>
          <w:sz w:val="28"/>
          <w:szCs w:val="28"/>
        </w:rPr>
        <w:t>агаторічних насаджень сільськогосподарського   призначення регулюються відповідним законодавством України.</w:t>
      </w:r>
    </w:p>
    <w:p w:rsidR="00E11B84" w:rsidRPr="00697CDF" w:rsidRDefault="00334867"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lastRenderedPageBreak/>
        <w:t>Відповідно до Закону України «Про рослинний світ»</w:t>
      </w:r>
      <w:r w:rsidR="00E11B84" w:rsidRPr="00697CDF">
        <w:rPr>
          <w:rFonts w:ascii="Times New Roman" w:eastAsia="Times New Roman" w:hAnsi="Times New Roman" w:cs="Times New Roman"/>
          <w:sz w:val="28"/>
          <w:szCs w:val="28"/>
          <w:lang w:eastAsia="uk-UA"/>
        </w:rPr>
        <w:t xml:space="preserve">, до рослинного світу </w:t>
      </w:r>
      <w:r w:rsidR="00E11B84" w:rsidRPr="00697CDF">
        <w:rPr>
          <w:rFonts w:ascii="Times New Roman" w:hAnsi="Times New Roman" w:cs="Times New Roman"/>
          <w:sz w:val="28"/>
          <w:szCs w:val="28"/>
        </w:rPr>
        <w:t xml:space="preserve">належить сукупність усіх видів рослин, а також грибів та утворених ними угруповань на певній території </w:t>
      </w:r>
      <w:r w:rsidR="00E11B84" w:rsidRPr="00697CDF">
        <w:rPr>
          <w:rFonts w:ascii="Times New Roman" w:eastAsia="Times New Roman" w:hAnsi="Times New Roman" w:cs="Times New Roman"/>
          <w:sz w:val="28"/>
          <w:szCs w:val="28"/>
          <w:lang w:val="pl-PL" w:eastAsia="uk-UA"/>
        </w:rPr>
        <w:t>[</w:t>
      </w:r>
      <w:r w:rsidR="00F02AB9">
        <w:rPr>
          <w:rFonts w:ascii="Times New Roman" w:eastAsia="Times New Roman" w:hAnsi="Times New Roman" w:cs="Times New Roman"/>
          <w:sz w:val="28"/>
          <w:szCs w:val="28"/>
          <w:lang w:val="pl-PL" w:eastAsia="uk-UA"/>
        </w:rPr>
        <w:t>2</w:t>
      </w:r>
      <w:r w:rsidR="0050524C">
        <w:rPr>
          <w:rFonts w:ascii="Times New Roman" w:eastAsia="Times New Roman" w:hAnsi="Times New Roman" w:cs="Times New Roman"/>
          <w:sz w:val="28"/>
          <w:szCs w:val="28"/>
          <w:lang w:val="pl-PL" w:eastAsia="uk-UA"/>
        </w:rPr>
        <w:t>6</w:t>
      </w:r>
      <w:r w:rsidR="00E11B84" w:rsidRPr="00697CDF">
        <w:rPr>
          <w:rFonts w:ascii="Times New Roman" w:eastAsia="Times New Roman" w:hAnsi="Times New Roman" w:cs="Times New Roman"/>
          <w:sz w:val="28"/>
          <w:szCs w:val="28"/>
          <w:lang w:eastAsia="uk-UA"/>
        </w:rPr>
        <w:t>, ст.3</w:t>
      </w:r>
      <w:r w:rsidR="00E11B84" w:rsidRPr="00697CDF">
        <w:rPr>
          <w:rFonts w:ascii="Times New Roman" w:eastAsia="Times New Roman" w:hAnsi="Times New Roman" w:cs="Times New Roman"/>
          <w:sz w:val="28"/>
          <w:szCs w:val="28"/>
          <w:lang w:val="pl-PL" w:eastAsia="uk-UA"/>
        </w:rPr>
        <w:t>].</w:t>
      </w:r>
      <w:r w:rsidR="00E11B84" w:rsidRPr="00697CDF">
        <w:rPr>
          <w:rFonts w:ascii="Times New Roman" w:eastAsia="Times New Roman" w:hAnsi="Times New Roman" w:cs="Times New Roman"/>
          <w:sz w:val="28"/>
          <w:szCs w:val="28"/>
          <w:lang w:eastAsia="uk-UA"/>
        </w:rPr>
        <w:t xml:space="preserve"> </w:t>
      </w:r>
    </w:p>
    <w:p w:rsidR="00E11B84" w:rsidRPr="00697CDF" w:rsidRDefault="00E11B84" w:rsidP="00991771">
      <w:pPr>
        <w:pStyle w:val="HTML"/>
        <w:shd w:val="clear" w:color="auto" w:fill="FFFFFF"/>
        <w:spacing w:line="360" w:lineRule="auto"/>
        <w:ind w:firstLine="709"/>
        <w:jc w:val="both"/>
        <w:rPr>
          <w:rFonts w:ascii="Times New Roman" w:hAnsi="Times New Roman" w:cs="Times New Roman"/>
          <w:sz w:val="28"/>
          <w:szCs w:val="28"/>
        </w:rPr>
      </w:pPr>
      <w:r w:rsidRPr="00697CDF">
        <w:rPr>
          <w:rFonts w:ascii="Times New Roman" w:hAnsi="Times New Roman" w:cs="Times New Roman"/>
          <w:sz w:val="28"/>
          <w:szCs w:val="28"/>
        </w:rPr>
        <w:t>Даний закон визначає природні рослинні ресурси загально</w:t>
      </w:r>
      <w:r w:rsidR="005E69D4" w:rsidRPr="00697CDF">
        <w:rPr>
          <w:rFonts w:ascii="Times New Roman" w:hAnsi="Times New Roman" w:cs="Times New Roman"/>
          <w:sz w:val="28"/>
          <w:szCs w:val="28"/>
        </w:rPr>
        <w:t>-</w:t>
      </w:r>
      <w:r w:rsidRPr="00697CDF">
        <w:rPr>
          <w:rFonts w:ascii="Times New Roman" w:hAnsi="Times New Roman" w:cs="Times New Roman"/>
          <w:sz w:val="28"/>
          <w:szCs w:val="28"/>
        </w:rPr>
        <w:t>державного значення:</w:t>
      </w:r>
    </w:p>
    <w:p w:rsidR="00E11B84" w:rsidRPr="00697CDF" w:rsidRDefault="00E11B84" w:rsidP="00991771">
      <w:pPr>
        <w:pStyle w:val="HTML"/>
        <w:shd w:val="clear" w:color="auto" w:fill="FFFFFF"/>
        <w:spacing w:line="360" w:lineRule="auto"/>
        <w:ind w:firstLine="709"/>
        <w:jc w:val="both"/>
        <w:rPr>
          <w:rFonts w:ascii="Times New Roman" w:hAnsi="Times New Roman" w:cs="Times New Roman"/>
          <w:sz w:val="28"/>
          <w:szCs w:val="28"/>
        </w:rPr>
      </w:pPr>
      <w:bookmarkStart w:id="24" w:name="o25"/>
      <w:bookmarkEnd w:id="24"/>
      <w:r w:rsidRPr="00697CDF">
        <w:rPr>
          <w:rFonts w:ascii="Times New Roman" w:hAnsi="Times New Roman" w:cs="Times New Roman"/>
          <w:sz w:val="28"/>
          <w:szCs w:val="28"/>
        </w:rPr>
        <w:t xml:space="preserve">- об'єкти рослинного світу у межах: </w:t>
      </w:r>
      <w:bookmarkStart w:id="25" w:name="o26"/>
      <w:bookmarkEnd w:id="25"/>
      <w:r w:rsidRPr="00697CDF">
        <w:rPr>
          <w:rFonts w:ascii="Times New Roman" w:hAnsi="Times New Roman" w:cs="Times New Roman"/>
          <w:sz w:val="28"/>
          <w:szCs w:val="28"/>
        </w:rPr>
        <w:t xml:space="preserve">внутрішніх морських    вод    і     територіального моря, континентального шельфу  та виключної (морської) економічної зони  України; </w:t>
      </w:r>
      <w:bookmarkStart w:id="26" w:name="o27"/>
      <w:bookmarkEnd w:id="26"/>
      <w:r w:rsidRPr="00697CDF">
        <w:rPr>
          <w:rFonts w:ascii="Times New Roman" w:hAnsi="Times New Roman" w:cs="Times New Roman"/>
          <w:sz w:val="28"/>
          <w:szCs w:val="28"/>
        </w:rPr>
        <w:t xml:space="preserve">поверхневих вод  (озер,  водосховищ,  річок,   каналів),   що розташовані  і  використовуються  на  території  більш  ніж однієї області, а також їх </w:t>
      </w:r>
      <w:proofErr w:type="spellStart"/>
      <w:r w:rsidRPr="00697CDF">
        <w:rPr>
          <w:rFonts w:ascii="Times New Roman" w:hAnsi="Times New Roman" w:cs="Times New Roman"/>
          <w:sz w:val="28"/>
          <w:szCs w:val="28"/>
        </w:rPr>
        <w:t>приток</w:t>
      </w:r>
      <w:proofErr w:type="spellEnd"/>
      <w:r w:rsidRPr="00697CDF">
        <w:rPr>
          <w:rFonts w:ascii="Times New Roman" w:hAnsi="Times New Roman" w:cs="Times New Roman"/>
          <w:sz w:val="28"/>
          <w:szCs w:val="28"/>
        </w:rPr>
        <w:t xml:space="preserve"> усіх порядків; </w:t>
      </w:r>
      <w:bookmarkStart w:id="27" w:name="o28"/>
      <w:bookmarkEnd w:id="27"/>
      <w:r w:rsidRPr="00697CDF">
        <w:rPr>
          <w:rFonts w:ascii="Times New Roman" w:hAnsi="Times New Roman" w:cs="Times New Roman"/>
          <w:sz w:val="28"/>
          <w:szCs w:val="28"/>
        </w:rPr>
        <w:t xml:space="preserve">природних та біосферних заповідників,  національних природних парків, а також заказників, пам'яток природи,  ботанічних садів, дендрологічних парків, зоологічних   парків,   парків-пам'яток садово-паркового мистецтва загальнодержавного значення; </w:t>
      </w:r>
      <w:bookmarkStart w:id="28" w:name="o29"/>
      <w:bookmarkEnd w:id="28"/>
    </w:p>
    <w:p w:rsidR="00E11B84" w:rsidRPr="00697CDF" w:rsidRDefault="00E11B84" w:rsidP="00991771">
      <w:pPr>
        <w:pStyle w:val="HTML"/>
        <w:shd w:val="clear" w:color="auto" w:fill="FFFFFF"/>
        <w:spacing w:line="360" w:lineRule="auto"/>
        <w:ind w:firstLine="709"/>
        <w:jc w:val="both"/>
        <w:rPr>
          <w:rFonts w:ascii="Times New Roman" w:hAnsi="Times New Roman" w:cs="Times New Roman"/>
          <w:sz w:val="28"/>
          <w:szCs w:val="28"/>
        </w:rPr>
      </w:pPr>
      <w:r w:rsidRPr="00697CDF">
        <w:rPr>
          <w:rFonts w:ascii="Times New Roman" w:hAnsi="Times New Roman" w:cs="Times New Roman"/>
          <w:sz w:val="28"/>
          <w:szCs w:val="28"/>
        </w:rPr>
        <w:t>- лісові ресурси державного значення;</w:t>
      </w:r>
    </w:p>
    <w:p w:rsidR="00E11B84" w:rsidRPr="00697CDF" w:rsidRDefault="00E11B84" w:rsidP="00991771">
      <w:pPr>
        <w:pStyle w:val="HTML"/>
        <w:shd w:val="clear" w:color="auto" w:fill="FFFFFF"/>
        <w:spacing w:line="360" w:lineRule="auto"/>
        <w:ind w:firstLine="709"/>
        <w:jc w:val="both"/>
        <w:rPr>
          <w:rFonts w:ascii="Times New Roman" w:hAnsi="Times New Roman" w:cs="Times New Roman"/>
          <w:sz w:val="28"/>
          <w:szCs w:val="28"/>
        </w:rPr>
      </w:pPr>
      <w:bookmarkStart w:id="29" w:name="o30"/>
      <w:bookmarkEnd w:id="29"/>
      <w:r w:rsidRPr="00697CDF">
        <w:rPr>
          <w:rFonts w:ascii="Times New Roman" w:hAnsi="Times New Roman" w:cs="Times New Roman"/>
          <w:sz w:val="28"/>
          <w:szCs w:val="28"/>
        </w:rPr>
        <w:t xml:space="preserve">- рідкісні  і  такі, що перебувають під загрозою зникнення, </w:t>
      </w:r>
      <w:r w:rsidRPr="00697CDF">
        <w:rPr>
          <w:rFonts w:ascii="Times New Roman" w:hAnsi="Times New Roman" w:cs="Times New Roman"/>
          <w:sz w:val="28"/>
          <w:szCs w:val="28"/>
        </w:rPr>
        <w:br/>
        <w:t xml:space="preserve">судинні рослини, мохоподібні, водорості, лишайники, а також гриби, </w:t>
      </w:r>
      <w:r w:rsidRPr="00697CDF">
        <w:rPr>
          <w:rFonts w:ascii="Times New Roman" w:hAnsi="Times New Roman" w:cs="Times New Roman"/>
          <w:sz w:val="28"/>
          <w:szCs w:val="28"/>
        </w:rPr>
        <w:br/>
        <w:t xml:space="preserve">види яких занесені до Червоної книги України; </w:t>
      </w:r>
    </w:p>
    <w:p w:rsidR="00E11B84" w:rsidRPr="00697CDF" w:rsidRDefault="00E11B84" w:rsidP="00991771">
      <w:pPr>
        <w:pStyle w:val="HTML"/>
        <w:shd w:val="clear" w:color="auto" w:fill="FFFFFF"/>
        <w:spacing w:line="360" w:lineRule="auto"/>
        <w:ind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w:t>
      </w:r>
      <w:bookmarkStart w:id="30" w:name="o31"/>
      <w:bookmarkEnd w:id="30"/>
      <w:r w:rsidRPr="00697CDF">
        <w:rPr>
          <w:rFonts w:ascii="Times New Roman" w:hAnsi="Times New Roman" w:cs="Times New Roman"/>
          <w:sz w:val="28"/>
          <w:szCs w:val="28"/>
        </w:rPr>
        <w:t xml:space="preserve">рідкісні і такі, що перебувають під загрозою зникнення, та </w:t>
      </w:r>
      <w:r w:rsidRPr="00697CDF">
        <w:rPr>
          <w:rFonts w:ascii="Times New Roman" w:hAnsi="Times New Roman" w:cs="Times New Roman"/>
          <w:sz w:val="28"/>
          <w:szCs w:val="28"/>
        </w:rPr>
        <w:br/>
        <w:t xml:space="preserve">типові природні рослинні угруповання,  занесені до  Зеленої  книги </w:t>
      </w:r>
      <w:r w:rsidRPr="00697CDF">
        <w:rPr>
          <w:rFonts w:ascii="Times New Roman" w:hAnsi="Times New Roman" w:cs="Times New Roman"/>
          <w:sz w:val="28"/>
          <w:szCs w:val="28"/>
        </w:rPr>
        <w:br/>
        <w:t>України</w:t>
      </w:r>
      <w:r w:rsidR="00636C41" w:rsidRPr="00697CDF">
        <w:rPr>
          <w:rFonts w:ascii="Times New Roman" w:hAnsi="Times New Roman" w:cs="Times New Roman"/>
          <w:sz w:val="28"/>
          <w:szCs w:val="28"/>
        </w:rPr>
        <w:t xml:space="preserve"> </w:t>
      </w:r>
      <w:r w:rsidR="00636C41" w:rsidRPr="00697CDF">
        <w:rPr>
          <w:rFonts w:ascii="Times New Roman" w:hAnsi="Times New Roman" w:cs="Times New Roman"/>
          <w:sz w:val="28"/>
          <w:szCs w:val="28"/>
          <w:lang w:val="pl-PL"/>
        </w:rPr>
        <w:t>[</w:t>
      </w:r>
      <w:r w:rsidR="00F02AB9">
        <w:rPr>
          <w:rFonts w:ascii="Times New Roman" w:hAnsi="Times New Roman" w:cs="Times New Roman"/>
          <w:sz w:val="28"/>
          <w:szCs w:val="28"/>
          <w:lang w:val="pl-PL"/>
        </w:rPr>
        <w:t>2</w:t>
      </w:r>
      <w:r w:rsidR="0050524C">
        <w:rPr>
          <w:rFonts w:ascii="Times New Roman" w:hAnsi="Times New Roman" w:cs="Times New Roman"/>
          <w:sz w:val="28"/>
          <w:szCs w:val="28"/>
          <w:lang w:val="pl-PL"/>
        </w:rPr>
        <w:t>6</w:t>
      </w:r>
      <w:r w:rsidR="00636C41" w:rsidRPr="00697CDF">
        <w:rPr>
          <w:rFonts w:ascii="Times New Roman" w:hAnsi="Times New Roman" w:cs="Times New Roman"/>
          <w:sz w:val="28"/>
          <w:szCs w:val="28"/>
        </w:rPr>
        <w:t>, ст.4</w:t>
      </w:r>
      <w:r w:rsidR="00636C41" w:rsidRPr="00697CDF">
        <w:rPr>
          <w:rFonts w:ascii="Times New Roman" w:hAnsi="Times New Roman" w:cs="Times New Roman"/>
          <w:sz w:val="28"/>
          <w:szCs w:val="28"/>
          <w:lang w:val="pl-PL"/>
        </w:rPr>
        <w:t>].</w:t>
      </w:r>
      <w:r w:rsidRPr="00697CDF">
        <w:rPr>
          <w:rFonts w:ascii="Times New Roman" w:hAnsi="Times New Roman" w:cs="Times New Roman"/>
          <w:sz w:val="28"/>
          <w:szCs w:val="28"/>
        </w:rPr>
        <w:t xml:space="preserve"> </w:t>
      </w:r>
    </w:p>
    <w:p w:rsidR="00E11B84" w:rsidRPr="00697CDF" w:rsidRDefault="00E11B84" w:rsidP="00991771">
      <w:pPr>
        <w:pStyle w:val="HTML"/>
        <w:shd w:val="clear" w:color="auto" w:fill="FFFFFF"/>
        <w:spacing w:line="360" w:lineRule="auto"/>
        <w:ind w:firstLine="709"/>
        <w:jc w:val="both"/>
        <w:rPr>
          <w:rFonts w:ascii="Times New Roman" w:hAnsi="Times New Roman" w:cs="Times New Roman"/>
          <w:sz w:val="28"/>
          <w:szCs w:val="28"/>
        </w:rPr>
      </w:pPr>
      <w:bookmarkStart w:id="31" w:name="o32"/>
      <w:bookmarkEnd w:id="31"/>
      <w:r w:rsidRPr="00697CDF">
        <w:rPr>
          <w:rFonts w:ascii="Times New Roman" w:hAnsi="Times New Roman" w:cs="Times New Roman"/>
          <w:sz w:val="28"/>
          <w:szCs w:val="28"/>
        </w:rPr>
        <w:t xml:space="preserve">До природних  рослинних  ресурсів загальнодержавного значення </w:t>
      </w:r>
      <w:r w:rsidRPr="00697CDF">
        <w:rPr>
          <w:rFonts w:ascii="Times New Roman" w:hAnsi="Times New Roman" w:cs="Times New Roman"/>
          <w:sz w:val="28"/>
          <w:szCs w:val="28"/>
        </w:rPr>
        <w:br/>
        <w:t xml:space="preserve">законодавством  України  можуть  бути  віднесені  й  інші  об'єкти </w:t>
      </w:r>
      <w:r w:rsidRPr="00697CDF">
        <w:rPr>
          <w:rFonts w:ascii="Times New Roman" w:hAnsi="Times New Roman" w:cs="Times New Roman"/>
          <w:sz w:val="28"/>
          <w:szCs w:val="28"/>
        </w:rPr>
        <w:br/>
        <w:t>рослинного світу</w:t>
      </w:r>
      <w:r w:rsidR="003019B5" w:rsidRPr="002F6457">
        <w:rPr>
          <w:rFonts w:ascii="Times New Roman" w:hAnsi="Times New Roman" w:cs="Times New Roman"/>
          <w:sz w:val="28"/>
          <w:szCs w:val="28"/>
          <w:lang w:val="ru-RU"/>
        </w:rPr>
        <w:t xml:space="preserve"> [74, </w:t>
      </w:r>
      <w:r w:rsidR="003019B5">
        <w:rPr>
          <w:rFonts w:ascii="Times New Roman" w:hAnsi="Times New Roman" w:cs="Times New Roman"/>
          <w:sz w:val="28"/>
          <w:szCs w:val="28"/>
          <w:lang w:val="en-US"/>
        </w:rPr>
        <w:t>c</w:t>
      </w:r>
      <w:r w:rsidR="003019B5" w:rsidRPr="002F6457">
        <w:rPr>
          <w:rFonts w:ascii="Times New Roman" w:hAnsi="Times New Roman" w:cs="Times New Roman"/>
          <w:sz w:val="28"/>
          <w:szCs w:val="28"/>
          <w:lang w:val="ru-RU"/>
        </w:rPr>
        <w:t>.18]</w:t>
      </w:r>
      <w:r w:rsidRPr="00697CDF">
        <w:rPr>
          <w:rFonts w:ascii="Times New Roman" w:hAnsi="Times New Roman" w:cs="Times New Roman"/>
          <w:sz w:val="28"/>
          <w:szCs w:val="28"/>
        </w:rPr>
        <w:t xml:space="preserve">. </w:t>
      </w:r>
    </w:p>
    <w:p w:rsidR="00A6354E" w:rsidRPr="00697CDF" w:rsidRDefault="00661088" w:rsidP="00991771">
      <w:pPr>
        <w:pStyle w:val="HTML"/>
        <w:shd w:val="clear" w:color="auto" w:fill="FFFFFF"/>
        <w:spacing w:line="360" w:lineRule="auto"/>
        <w:ind w:firstLine="709"/>
        <w:jc w:val="both"/>
        <w:rPr>
          <w:rFonts w:ascii="Times New Roman" w:hAnsi="Times New Roman" w:cs="Times New Roman"/>
          <w:sz w:val="28"/>
          <w:szCs w:val="28"/>
        </w:rPr>
      </w:pPr>
      <w:r w:rsidRPr="00697CDF">
        <w:rPr>
          <w:rFonts w:ascii="Times New Roman" w:hAnsi="Times New Roman" w:cs="Times New Roman"/>
          <w:sz w:val="28"/>
          <w:szCs w:val="28"/>
        </w:rPr>
        <w:t>Ст. 17 Закон</w:t>
      </w:r>
      <w:r w:rsidR="00636C41" w:rsidRPr="00697CDF">
        <w:rPr>
          <w:rFonts w:ascii="Times New Roman" w:hAnsi="Times New Roman" w:cs="Times New Roman"/>
          <w:sz w:val="28"/>
          <w:szCs w:val="28"/>
        </w:rPr>
        <w:t xml:space="preserve">у України «Про </w:t>
      </w:r>
      <w:proofErr w:type="spellStart"/>
      <w:r w:rsidR="00636C41" w:rsidRPr="00697CDF">
        <w:rPr>
          <w:rFonts w:ascii="Times New Roman" w:hAnsi="Times New Roman" w:cs="Times New Roman"/>
          <w:sz w:val="28"/>
          <w:szCs w:val="28"/>
        </w:rPr>
        <w:t>рослини</w:t>
      </w:r>
      <w:r w:rsidR="00F02AB9">
        <w:rPr>
          <w:rFonts w:ascii="Times New Roman" w:hAnsi="Times New Roman" w:cs="Times New Roman"/>
          <w:sz w:val="28"/>
          <w:szCs w:val="28"/>
        </w:rPr>
        <w:t>й</w:t>
      </w:r>
      <w:proofErr w:type="spellEnd"/>
      <w:r w:rsidR="00F02AB9">
        <w:rPr>
          <w:rFonts w:ascii="Times New Roman" w:hAnsi="Times New Roman" w:cs="Times New Roman"/>
          <w:sz w:val="28"/>
          <w:szCs w:val="28"/>
        </w:rPr>
        <w:t xml:space="preserve"> світ</w:t>
      </w:r>
      <w:r w:rsidR="00636C41" w:rsidRPr="00697CDF">
        <w:rPr>
          <w:rFonts w:ascii="Times New Roman" w:hAnsi="Times New Roman" w:cs="Times New Roman"/>
          <w:sz w:val="28"/>
          <w:szCs w:val="28"/>
        </w:rPr>
        <w:t xml:space="preserve">» визначає основні засади використання природних рослинних ресурсів для забезпечення потреб виробництва. Так, основним принципом під час промислового збирання рослинної </w:t>
      </w:r>
      <w:proofErr w:type="spellStart"/>
      <w:r w:rsidR="00636C41" w:rsidRPr="00697CDF">
        <w:rPr>
          <w:rFonts w:ascii="Times New Roman" w:hAnsi="Times New Roman" w:cs="Times New Roman"/>
          <w:sz w:val="28"/>
          <w:szCs w:val="28"/>
        </w:rPr>
        <w:t>вировини</w:t>
      </w:r>
      <w:proofErr w:type="spellEnd"/>
      <w:r w:rsidR="00636C41" w:rsidRPr="00697CDF">
        <w:rPr>
          <w:rFonts w:ascii="Times New Roman" w:hAnsi="Times New Roman" w:cs="Times New Roman"/>
          <w:sz w:val="28"/>
          <w:szCs w:val="28"/>
        </w:rPr>
        <w:t xml:space="preserve"> з </w:t>
      </w:r>
      <w:proofErr w:type="spellStart"/>
      <w:r w:rsidR="00636C41" w:rsidRPr="00697CDF">
        <w:rPr>
          <w:rFonts w:ascii="Times New Roman" w:hAnsi="Times New Roman" w:cs="Times New Roman"/>
          <w:sz w:val="28"/>
          <w:szCs w:val="28"/>
        </w:rPr>
        <w:t>дикоррослих</w:t>
      </w:r>
      <w:proofErr w:type="spellEnd"/>
      <w:r w:rsidR="00636C41" w:rsidRPr="00697CDF">
        <w:rPr>
          <w:rFonts w:ascii="Times New Roman" w:hAnsi="Times New Roman" w:cs="Times New Roman"/>
          <w:sz w:val="28"/>
          <w:szCs w:val="28"/>
        </w:rPr>
        <w:t xml:space="preserve"> рослин є </w:t>
      </w:r>
      <w:proofErr w:type="spellStart"/>
      <w:r w:rsidR="00636C41" w:rsidRPr="00697CDF">
        <w:rPr>
          <w:rFonts w:ascii="Times New Roman" w:hAnsi="Times New Roman" w:cs="Times New Roman"/>
          <w:sz w:val="28"/>
          <w:szCs w:val="28"/>
        </w:rPr>
        <w:t>невиснаження</w:t>
      </w:r>
      <w:proofErr w:type="spellEnd"/>
      <w:r w:rsidR="00636C41" w:rsidRPr="00697CDF">
        <w:rPr>
          <w:rFonts w:ascii="Times New Roman" w:hAnsi="Times New Roman" w:cs="Times New Roman"/>
          <w:sz w:val="28"/>
          <w:szCs w:val="28"/>
        </w:rPr>
        <w:t xml:space="preserve"> природних рослинних ресурсів, збереження сприятливих умов для життя диких тварин та охорони довкілля </w:t>
      </w:r>
      <w:r w:rsidR="00636C41" w:rsidRPr="00697CDF">
        <w:rPr>
          <w:rFonts w:ascii="Times New Roman" w:hAnsi="Times New Roman" w:cs="Times New Roman"/>
          <w:sz w:val="28"/>
          <w:szCs w:val="28"/>
          <w:lang w:val="pl-PL"/>
        </w:rPr>
        <w:t>[</w:t>
      </w:r>
      <w:r w:rsidR="00664818">
        <w:rPr>
          <w:rFonts w:ascii="Times New Roman" w:hAnsi="Times New Roman" w:cs="Times New Roman"/>
          <w:sz w:val="28"/>
          <w:szCs w:val="28"/>
          <w:lang w:val="pl-PL"/>
        </w:rPr>
        <w:t>2</w:t>
      </w:r>
      <w:r w:rsidR="0050524C">
        <w:rPr>
          <w:rFonts w:ascii="Times New Roman" w:hAnsi="Times New Roman" w:cs="Times New Roman"/>
          <w:sz w:val="28"/>
          <w:szCs w:val="28"/>
          <w:lang w:val="pl-PL"/>
        </w:rPr>
        <w:t>6</w:t>
      </w:r>
      <w:r w:rsidR="00636C41" w:rsidRPr="00697CDF">
        <w:rPr>
          <w:rFonts w:ascii="Times New Roman" w:hAnsi="Times New Roman" w:cs="Times New Roman"/>
          <w:sz w:val="28"/>
          <w:szCs w:val="28"/>
        </w:rPr>
        <w:t>, ст.17</w:t>
      </w:r>
      <w:r w:rsidR="00636C41" w:rsidRPr="00697CDF">
        <w:rPr>
          <w:rFonts w:ascii="Times New Roman" w:hAnsi="Times New Roman" w:cs="Times New Roman"/>
          <w:sz w:val="28"/>
          <w:szCs w:val="28"/>
          <w:lang w:val="pl-PL"/>
        </w:rPr>
        <w:t>].</w:t>
      </w:r>
      <w:r w:rsidR="00636C41" w:rsidRPr="00697CDF">
        <w:rPr>
          <w:rFonts w:ascii="Times New Roman" w:hAnsi="Times New Roman" w:cs="Times New Roman"/>
          <w:sz w:val="28"/>
          <w:szCs w:val="28"/>
        </w:rPr>
        <w:t xml:space="preserve"> Крім того, даним законо</w:t>
      </w:r>
      <w:r w:rsidRPr="00697CDF">
        <w:rPr>
          <w:rFonts w:ascii="Times New Roman" w:hAnsi="Times New Roman" w:cs="Times New Roman"/>
          <w:sz w:val="28"/>
          <w:szCs w:val="28"/>
        </w:rPr>
        <w:t>давчим актом затверджено</w:t>
      </w:r>
      <w:r w:rsidR="00636C41" w:rsidRPr="00697CDF">
        <w:rPr>
          <w:rFonts w:ascii="Times New Roman" w:hAnsi="Times New Roman" w:cs="Times New Roman"/>
          <w:sz w:val="28"/>
          <w:szCs w:val="28"/>
        </w:rPr>
        <w:t xml:space="preserve">, що закупівля лікарської чи технічної сировини з будь-яких </w:t>
      </w:r>
      <w:r w:rsidR="00636C41" w:rsidRPr="00697CDF">
        <w:rPr>
          <w:rFonts w:ascii="Times New Roman" w:hAnsi="Times New Roman" w:cs="Times New Roman"/>
          <w:sz w:val="28"/>
          <w:szCs w:val="28"/>
        </w:rPr>
        <w:lastRenderedPageBreak/>
        <w:t xml:space="preserve">дикорослих рослин у </w:t>
      </w:r>
      <w:proofErr w:type="spellStart"/>
      <w:r w:rsidR="00636C41" w:rsidRPr="00697CDF">
        <w:rPr>
          <w:rFonts w:ascii="Times New Roman" w:hAnsi="Times New Roman" w:cs="Times New Roman"/>
          <w:sz w:val="28"/>
          <w:szCs w:val="28"/>
        </w:rPr>
        <w:t>суб</w:t>
      </w:r>
      <w:proofErr w:type="spellEnd"/>
      <w:r w:rsidR="00636C41" w:rsidRPr="00697CDF">
        <w:rPr>
          <w:rFonts w:ascii="Times New Roman" w:hAnsi="Times New Roman" w:cs="Times New Roman"/>
          <w:sz w:val="28"/>
          <w:szCs w:val="28"/>
          <w:lang w:val="pl-PL"/>
        </w:rPr>
        <w:t>’</w:t>
      </w:r>
      <w:proofErr w:type="spellStart"/>
      <w:r w:rsidR="00636C41" w:rsidRPr="00697CDF">
        <w:rPr>
          <w:rFonts w:ascii="Times New Roman" w:hAnsi="Times New Roman" w:cs="Times New Roman"/>
          <w:sz w:val="28"/>
          <w:szCs w:val="28"/>
        </w:rPr>
        <w:t>єктів</w:t>
      </w:r>
      <w:proofErr w:type="spellEnd"/>
      <w:r w:rsidR="00636C41" w:rsidRPr="00697CDF">
        <w:rPr>
          <w:rFonts w:ascii="Times New Roman" w:hAnsi="Times New Roman" w:cs="Times New Roman"/>
          <w:sz w:val="28"/>
          <w:szCs w:val="28"/>
        </w:rPr>
        <w:t xml:space="preserve"> господарювання та фізичних о</w:t>
      </w:r>
      <w:r w:rsidRPr="00697CDF">
        <w:rPr>
          <w:rFonts w:ascii="Times New Roman" w:hAnsi="Times New Roman" w:cs="Times New Roman"/>
          <w:sz w:val="28"/>
          <w:szCs w:val="28"/>
        </w:rPr>
        <w:t>сіб може здійснюватися тільки при</w:t>
      </w:r>
      <w:r w:rsidR="00636C41" w:rsidRPr="00697CDF">
        <w:rPr>
          <w:rFonts w:ascii="Times New Roman" w:hAnsi="Times New Roman" w:cs="Times New Roman"/>
          <w:sz w:val="28"/>
          <w:szCs w:val="28"/>
        </w:rPr>
        <w:t xml:space="preserve"> наявності дозволу на спеціальне використання природних рослинних ресурсів. </w:t>
      </w:r>
    </w:p>
    <w:p w:rsidR="00EF13A6" w:rsidRPr="00697CDF" w:rsidRDefault="00A6354E" w:rsidP="00991771">
      <w:pPr>
        <w:pStyle w:val="HTML"/>
        <w:shd w:val="clear" w:color="auto" w:fill="FFFFFF"/>
        <w:spacing w:line="360" w:lineRule="auto"/>
        <w:ind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Використання природних рослинних ресурсів для </w:t>
      </w:r>
      <w:proofErr w:type="spellStart"/>
      <w:r w:rsidRPr="00697CDF">
        <w:rPr>
          <w:rFonts w:ascii="Times New Roman" w:hAnsi="Times New Roman" w:cs="Times New Roman"/>
          <w:sz w:val="28"/>
          <w:szCs w:val="28"/>
        </w:rPr>
        <w:t>задоводлення</w:t>
      </w:r>
      <w:proofErr w:type="spellEnd"/>
      <w:r w:rsidRPr="00697CDF">
        <w:rPr>
          <w:rFonts w:ascii="Times New Roman" w:hAnsi="Times New Roman" w:cs="Times New Roman"/>
          <w:sz w:val="28"/>
          <w:szCs w:val="28"/>
        </w:rPr>
        <w:t xml:space="preserve">    потреб </w:t>
      </w:r>
      <w:r w:rsidR="00871D70" w:rsidRPr="00697CDF">
        <w:rPr>
          <w:rFonts w:ascii="Times New Roman" w:hAnsi="Times New Roman" w:cs="Times New Roman"/>
          <w:sz w:val="28"/>
          <w:szCs w:val="28"/>
        </w:rPr>
        <w:t xml:space="preserve">мисливського і </w:t>
      </w:r>
      <w:r w:rsidRPr="00697CDF">
        <w:rPr>
          <w:rFonts w:ascii="Times New Roman" w:hAnsi="Times New Roman" w:cs="Times New Roman"/>
          <w:sz w:val="28"/>
          <w:szCs w:val="28"/>
        </w:rPr>
        <w:t xml:space="preserve">рибного  господарства здійснюється з </w:t>
      </w:r>
      <w:r w:rsidR="00661088" w:rsidRPr="00697CDF">
        <w:rPr>
          <w:rFonts w:ascii="Times New Roman" w:hAnsi="Times New Roman" w:cs="Times New Roman"/>
          <w:sz w:val="28"/>
          <w:szCs w:val="28"/>
        </w:rPr>
        <w:t>у</w:t>
      </w:r>
      <w:r w:rsidRPr="00697CDF">
        <w:rPr>
          <w:rFonts w:ascii="Times New Roman" w:hAnsi="Times New Roman" w:cs="Times New Roman"/>
          <w:sz w:val="28"/>
          <w:szCs w:val="28"/>
        </w:rPr>
        <w:t>рахуванням вимог Закону України «Про рослин</w:t>
      </w:r>
      <w:r w:rsidR="00F02AB9">
        <w:rPr>
          <w:rFonts w:ascii="Times New Roman" w:hAnsi="Times New Roman" w:cs="Times New Roman"/>
          <w:sz w:val="28"/>
          <w:szCs w:val="28"/>
        </w:rPr>
        <w:t>н</w:t>
      </w:r>
      <w:r w:rsidRPr="00697CDF">
        <w:rPr>
          <w:rFonts w:ascii="Times New Roman" w:hAnsi="Times New Roman" w:cs="Times New Roman"/>
          <w:sz w:val="28"/>
          <w:szCs w:val="28"/>
        </w:rPr>
        <w:t>ий світ», а також земельного</w:t>
      </w:r>
      <w:r w:rsidR="0050524C">
        <w:rPr>
          <w:rFonts w:ascii="Times New Roman" w:hAnsi="Times New Roman" w:cs="Times New Roman"/>
          <w:sz w:val="28"/>
          <w:szCs w:val="28"/>
          <w:lang w:val="pl-PL"/>
        </w:rPr>
        <w:t xml:space="preserve"> [77, c.132]</w:t>
      </w:r>
      <w:r w:rsidRPr="00697CDF">
        <w:rPr>
          <w:rFonts w:ascii="Times New Roman" w:hAnsi="Times New Roman" w:cs="Times New Roman"/>
          <w:sz w:val="28"/>
          <w:szCs w:val="28"/>
        </w:rPr>
        <w:t xml:space="preserve"> і  водного законодавства та нормативно-правових актів з питань ведення мисливського і  рибного господарства </w:t>
      </w:r>
      <w:r w:rsidRPr="00697CDF">
        <w:rPr>
          <w:rFonts w:ascii="Times New Roman" w:hAnsi="Times New Roman" w:cs="Times New Roman"/>
          <w:sz w:val="28"/>
          <w:szCs w:val="28"/>
          <w:lang w:val="pl-PL"/>
        </w:rPr>
        <w:t>[</w:t>
      </w:r>
      <w:r w:rsidR="00F02AB9">
        <w:rPr>
          <w:rFonts w:ascii="Times New Roman" w:hAnsi="Times New Roman" w:cs="Times New Roman"/>
          <w:sz w:val="28"/>
          <w:szCs w:val="28"/>
          <w:lang w:val="pl-PL"/>
        </w:rPr>
        <w:t>2</w:t>
      </w:r>
      <w:r w:rsidR="0050524C">
        <w:rPr>
          <w:rFonts w:ascii="Times New Roman" w:hAnsi="Times New Roman" w:cs="Times New Roman"/>
          <w:sz w:val="28"/>
          <w:szCs w:val="28"/>
          <w:lang w:val="pl-PL"/>
        </w:rPr>
        <w:t>6</w:t>
      </w:r>
      <w:r w:rsidRPr="00697CDF">
        <w:rPr>
          <w:rFonts w:ascii="Times New Roman" w:hAnsi="Times New Roman" w:cs="Times New Roman"/>
          <w:sz w:val="28"/>
          <w:szCs w:val="28"/>
        </w:rPr>
        <w:t>, ст.20</w:t>
      </w:r>
      <w:r w:rsidRPr="00697CDF">
        <w:rPr>
          <w:rFonts w:ascii="Times New Roman" w:hAnsi="Times New Roman" w:cs="Times New Roman"/>
          <w:sz w:val="28"/>
          <w:szCs w:val="28"/>
          <w:lang w:val="pl-PL"/>
        </w:rPr>
        <w:t>].</w:t>
      </w:r>
      <w:r w:rsidR="00EF13A6" w:rsidRPr="00697CDF">
        <w:rPr>
          <w:rFonts w:ascii="Times New Roman" w:hAnsi="Times New Roman" w:cs="Times New Roman"/>
          <w:sz w:val="28"/>
          <w:szCs w:val="28"/>
        </w:rPr>
        <w:t xml:space="preserve"> </w:t>
      </w:r>
      <w:bookmarkStart w:id="32" w:name="o128"/>
      <w:bookmarkEnd w:id="32"/>
    </w:p>
    <w:p w:rsidR="00A6354E" w:rsidRPr="00697CDF" w:rsidRDefault="00EF13A6" w:rsidP="00991771">
      <w:pPr>
        <w:pStyle w:val="HTML"/>
        <w:shd w:val="clear" w:color="auto" w:fill="FFFFFF"/>
        <w:spacing w:line="360" w:lineRule="auto"/>
        <w:ind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Чинне законодавство зобов'язує </w:t>
      </w:r>
      <w:proofErr w:type="spellStart"/>
      <w:r w:rsidRPr="00697CDF">
        <w:rPr>
          <w:rFonts w:ascii="Times New Roman" w:hAnsi="Times New Roman" w:cs="Times New Roman"/>
          <w:sz w:val="28"/>
          <w:szCs w:val="28"/>
        </w:rPr>
        <w:t>суб</w:t>
      </w:r>
      <w:proofErr w:type="spellEnd"/>
      <w:r w:rsidRPr="00697CDF">
        <w:rPr>
          <w:rFonts w:ascii="Times New Roman" w:hAnsi="Times New Roman" w:cs="Times New Roman"/>
          <w:sz w:val="28"/>
          <w:szCs w:val="28"/>
          <w:lang w:val="pl-PL"/>
        </w:rPr>
        <w:t>’</w:t>
      </w:r>
      <w:proofErr w:type="spellStart"/>
      <w:r w:rsidRPr="00697CDF">
        <w:rPr>
          <w:rFonts w:ascii="Times New Roman" w:hAnsi="Times New Roman" w:cs="Times New Roman"/>
          <w:sz w:val="28"/>
          <w:szCs w:val="28"/>
        </w:rPr>
        <w:t>єктів</w:t>
      </w:r>
      <w:proofErr w:type="spellEnd"/>
      <w:r w:rsidRPr="00697CDF">
        <w:rPr>
          <w:rFonts w:ascii="Times New Roman" w:hAnsi="Times New Roman" w:cs="Times New Roman"/>
          <w:sz w:val="28"/>
          <w:szCs w:val="28"/>
        </w:rPr>
        <w:t xml:space="preserve"> господарювання, а також </w:t>
      </w:r>
      <w:r w:rsidR="00A6354E" w:rsidRPr="00697CDF">
        <w:rPr>
          <w:rFonts w:ascii="Times New Roman" w:hAnsi="Times New Roman" w:cs="Times New Roman"/>
          <w:sz w:val="28"/>
          <w:szCs w:val="28"/>
        </w:rPr>
        <w:t>фізичні особи, які</w:t>
      </w:r>
      <w:r w:rsidRPr="00697CDF">
        <w:rPr>
          <w:rFonts w:ascii="Times New Roman" w:hAnsi="Times New Roman" w:cs="Times New Roman"/>
          <w:sz w:val="28"/>
          <w:szCs w:val="28"/>
        </w:rPr>
        <w:t xml:space="preserve"> мають </w:t>
      </w:r>
      <w:r w:rsidR="00A6354E" w:rsidRPr="00697CDF">
        <w:rPr>
          <w:rFonts w:ascii="Times New Roman" w:hAnsi="Times New Roman" w:cs="Times New Roman"/>
          <w:sz w:val="28"/>
          <w:szCs w:val="28"/>
        </w:rPr>
        <w:t>мисливськ</w:t>
      </w:r>
      <w:r w:rsidRPr="00697CDF">
        <w:rPr>
          <w:rFonts w:ascii="Times New Roman" w:hAnsi="Times New Roman" w:cs="Times New Roman"/>
          <w:sz w:val="28"/>
          <w:szCs w:val="28"/>
        </w:rPr>
        <w:t>е або</w:t>
      </w:r>
      <w:r w:rsidR="00A6354E" w:rsidRPr="00697CDF">
        <w:rPr>
          <w:rFonts w:ascii="Times New Roman" w:hAnsi="Times New Roman" w:cs="Times New Roman"/>
          <w:sz w:val="28"/>
          <w:szCs w:val="28"/>
        </w:rPr>
        <w:t xml:space="preserve"> рибн</w:t>
      </w:r>
      <w:r w:rsidRPr="00697CDF">
        <w:rPr>
          <w:rFonts w:ascii="Times New Roman" w:hAnsi="Times New Roman" w:cs="Times New Roman"/>
          <w:sz w:val="28"/>
          <w:szCs w:val="28"/>
        </w:rPr>
        <w:t>е</w:t>
      </w:r>
      <w:r w:rsidR="00A6354E" w:rsidRPr="00697CDF">
        <w:rPr>
          <w:rFonts w:ascii="Times New Roman" w:hAnsi="Times New Roman" w:cs="Times New Roman"/>
          <w:sz w:val="28"/>
          <w:szCs w:val="28"/>
        </w:rPr>
        <w:t xml:space="preserve"> господарства,  здійснювати заходи щодо охорони природних рослинних  угруповань  на  території </w:t>
      </w:r>
      <w:r w:rsidRPr="00697CDF">
        <w:rPr>
          <w:rFonts w:ascii="Times New Roman" w:hAnsi="Times New Roman" w:cs="Times New Roman"/>
          <w:sz w:val="28"/>
          <w:szCs w:val="28"/>
        </w:rPr>
        <w:t xml:space="preserve"> </w:t>
      </w:r>
      <w:r w:rsidR="00A6354E" w:rsidRPr="00697CDF">
        <w:rPr>
          <w:rFonts w:ascii="Times New Roman" w:hAnsi="Times New Roman" w:cs="Times New Roman"/>
          <w:sz w:val="28"/>
          <w:szCs w:val="28"/>
        </w:rPr>
        <w:t>закріплених за ними мисливських угі</w:t>
      </w:r>
      <w:r w:rsidRPr="00697CDF">
        <w:rPr>
          <w:rFonts w:ascii="Times New Roman" w:hAnsi="Times New Roman" w:cs="Times New Roman"/>
          <w:sz w:val="28"/>
          <w:szCs w:val="28"/>
        </w:rPr>
        <w:t xml:space="preserve">дь та рибогосподарських водойм </w:t>
      </w:r>
      <w:r w:rsidRPr="00697CDF">
        <w:rPr>
          <w:rFonts w:ascii="Times New Roman" w:hAnsi="Times New Roman" w:cs="Times New Roman"/>
          <w:sz w:val="28"/>
          <w:szCs w:val="28"/>
          <w:lang w:val="pl-PL"/>
        </w:rPr>
        <w:t>[</w:t>
      </w:r>
      <w:r w:rsidR="00F02AB9">
        <w:rPr>
          <w:rFonts w:ascii="Times New Roman" w:hAnsi="Times New Roman" w:cs="Times New Roman"/>
          <w:sz w:val="28"/>
          <w:szCs w:val="28"/>
        </w:rPr>
        <w:t>2</w:t>
      </w:r>
      <w:r w:rsidR="0050524C">
        <w:rPr>
          <w:rFonts w:ascii="Times New Roman" w:hAnsi="Times New Roman" w:cs="Times New Roman"/>
          <w:sz w:val="28"/>
          <w:szCs w:val="28"/>
          <w:lang w:val="pl-PL"/>
        </w:rPr>
        <w:t>6</w:t>
      </w:r>
      <w:r w:rsidRPr="00697CDF">
        <w:rPr>
          <w:rFonts w:ascii="Times New Roman" w:hAnsi="Times New Roman" w:cs="Times New Roman"/>
          <w:sz w:val="28"/>
          <w:szCs w:val="28"/>
        </w:rPr>
        <w:t>, ст.20</w:t>
      </w:r>
      <w:r w:rsidRPr="00697CDF">
        <w:rPr>
          <w:rFonts w:ascii="Times New Roman" w:hAnsi="Times New Roman" w:cs="Times New Roman"/>
          <w:sz w:val="28"/>
          <w:szCs w:val="28"/>
          <w:lang w:val="pl-PL"/>
        </w:rPr>
        <w:t>].</w:t>
      </w:r>
    </w:p>
    <w:p w:rsidR="002E0C7E" w:rsidRPr="00697CDF" w:rsidRDefault="00D536F5" w:rsidP="00991771">
      <w:pPr>
        <w:pStyle w:val="HTML"/>
        <w:shd w:val="clear" w:color="auto" w:fill="FFFFFF"/>
        <w:spacing w:line="360" w:lineRule="auto"/>
        <w:ind w:firstLine="709"/>
        <w:jc w:val="both"/>
        <w:rPr>
          <w:rFonts w:ascii="Times New Roman" w:hAnsi="Times New Roman" w:cs="Times New Roman"/>
          <w:sz w:val="28"/>
          <w:szCs w:val="28"/>
        </w:rPr>
      </w:pPr>
      <w:r w:rsidRPr="00697CDF">
        <w:rPr>
          <w:rFonts w:ascii="Times New Roman" w:hAnsi="Times New Roman" w:cs="Times New Roman"/>
          <w:sz w:val="28"/>
          <w:szCs w:val="28"/>
        </w:rPr>
        <w:t>Закон України «Про рослинний світ» відносить ліси до природних рослинних ресурсів загальнодержавного значення</w:t>
      </w:r>
      <w:r w:rsidR="00F02AB9">
        <w:rPr>
          <w:rFonts w:ascii="Times New Roman" w:hAnsi="Times New Roman" w:cs="Times New Roman"/>
          <w:sz w:val="28"/>
          <w:szCs w:val="28"/>
        </w:rPr>
        <w:t xml:space="preserve"> </w:t>
      </w:r>
      <w:r w:rsidR="00F02AB9">
        <w:rPr>
          <w:rFonts w:ascii="Times New Roman" w:hAnsi="Times New Roman" w:cs="Times New Roman"/>
          <w:sz w:val="28"/>
          <w:szCs w:val="28"/>
          <w:lang w:val="pl-PL"/>
        </w:rPr>
        <w:t>[2</w:t>
      </w:r>
      <w:r w:rsidR="0050524C">
        <w:rPr>
          <w:rFonts w:ascii="Times New Roman" w:hAnsi="Times New Roman" w:cs="Times New Roman"/>
          <w:sz w:val="28"/>
          <w:szCs w:val="28"/>
          <w:lang w:val="pl-PL"/>
        </w:rPr>
        <w:t>6</w:t>
      </w:r>
      <w:r w:rsidR="00F02AB9">
        <w:rPr>
          <w:rFonts w:ascii="Times New Roman" w:hAnsi="Times New Roman" w:cs="Times New Roman"/>
          <w:sz w:val="28"/>
          <w:szCs w:val="28"/>
          <w:lang w:val="pl-PL"/>
        </w:rPr>
        <w:t>]</w:t>
      </w:r>
      <w:r w:rsidRPr="00697CDF">
        <w:rPr>
          <w:rFonts w:ascii="Times New Roman" w:hAnsi="Times New Roman" w:cs="Times New Roman"/>
          <w:sz w:val="28"/>
          <w:szCs w:val="28"/>
        </w:rPr>
        <w:t xml:space="preserve">. Такий підхід було сформовано через те, що довгий час рослинний світ вважався складовою лісових ресурсів. У Стратегії </w:t>
      </w:r>
      <w:r w:rsidRPr="00697CDF">
        <w:rPr>
          <w:rFonts w:ascii="Times New Roman" w:hAnsi="Times New Roman" w:cs="Times New Roman"/>
          <w:bCs/>
          <w:sz w:val="28"/>
          <w:szCs w:val="28"/>
          <w:shd w:val="clear" w:color="auto" w:fill="FFFFFF"/>
        </w:rPr>
        <w:t>державної екологічної політики України на період до 2020 року ліси визнано дефіцитними ресурсами в Україні.</w:t>
      </w:r>
      <w:r w:rsidR="002E0C7E" w:rsidRPr="00697CDF">
        <w:rPr>
          <w:rFonts w:ascii="Times New Roman" w:hAnsi="Times New Roman" w:cs="Times New Roman"/>
          <w:bCs/>
          <w:sz w:val="28"/>
          <w:szCs w:val="28"/>
          <w:shd w:val="clear" w:color="auto" w:fill="FFFFFF"/>
        </w:rPr>
        <w:t xml:space="preserve"> Ліси займають лише 9,58 мільйона гектарів або близько 15,7% території України. Вони </w:t>
      </w:r>
      <w:r w:rsidR="00E77D9F" w:rsidRPr="00697CDF">
        <w:rPr>
          <w:rFonts w:ascii="Times New Roman" w:hAnsi="Times New Roman" w:cs="Times New Roman"/>
          <w:sz w:val="28"/>
          <w:szCs w:val="28"/>
        </w:rPr>
        <w:t xml:space="preserve">розташовані в основному на півночі (Полісся) та заході (Карпати). </w:t>
      </w:r>
      <w:r w:rsidR="002E0C7E" w:rsidRPr="00697CDF">
        <w:rPr>
          <w:rFonts w:ascii="Times New Roman" w:hAnsi="Times New Roman" w:cs="Times New Roman"/>
          <w:sz w:val="28"/>
          <w:szCs w:val="28"/>
        </w:rPr>
        <w:t>Серед науковців оптимальним вважається показник на рівні 20%</w:t>
      </w:r>
      <w:r w:rsidR="00FD5041" w:rsidRPr="00697CDF">
        <w:rPr>
          <w:rFonts w:ascii="Times New Roman" w:hAnsi="Times New Roman" w:cs="Times New Roman"/>
          <w:sz w:val="28"/>
          <w:szCs w:val="28"/>
        </w:rPr>
        <w:t xml:space="preserve"> </w:t>
      </w:r>
      <w:r w:rsidR="00FD5041" w:rsidRPr="00697CDF">
        <w:rPr>
          <w:rFonts w:ascii="Times New Roman" w:hAnsi="Times New Roman" w:cs="Times New Roman"/>
          <w:sz w:val="28"/>
          <w:szCs w:val="28"/>
          <w:lang w:val="pl-PL"/>
        </w:rPr>
        <w:t>[</w:t>
      </w:r>
      <w:r w:rsidR="0050524C">
        <w:rPr>
          <w:rFonts w:ascii="Times New Roman" w:hAnsi="Times New Roman" w:cs="Times New Roman"/>
          <w:sz w:val="28"/>
          <w:szCs w:val="28"/>
          <w:lang w:val="pl-PL"/>
        </w:rPr>
        <w:t>20</w:t>
      </w:r>
      <w:r w:rsidR="00FD5041" w:rsidRPr="00697CDF">
        <w:rPr>
          <w:rFonts w:ascii="Times New Roman" w:hAnsi="Times New Roman" w:cs="Times New Roman"/>
          <w:sz w:val="28"/>
          <w:szCs w:val="28"/>
        </w:rPr>
        <w:t>, р.1</w:t>
      </w:r>
      <w:r w:rsidR="00FD5041" w:rsidRPr="00697CDF">
        <w:rPr>
          <w:rFonts w:ascii="Times New Roman" w:hAnsi="Times New Roman" w:cs="Times New Roman"/>
          <w:sz w:val="28"/>
          <w:szCs w:val="28"/>
          <w:lang w:val="pl-PL"/>
        </w:rPr>
        <w:t>]</w:t>
      </w:r>
      <w:r w:rsidR="002E0C7E" w:rsidRPr="00697CDF">
        <w:rPr>
          <w:rFonts w:ascii="Times New Roman" w:hAnsi="Times New Roman" w:cs="Times New Roman"/>
          <w:sz w:val="28"/>
          <w:szCs w:val="28"/>
        </w:rPr>
        <w:t xml:space="preserve">. </w:t>
      </w:r>
    </w:p>
    <w:p w:rsidR="002E0C7E" w:rsidRPr="00697CDF" w:rsidRDefault="002E0C7E" w:rsidP="00991771">
      <w:pPr>
        <w:pStyle w:val="HTML"/>
        <w:shd w:val="clear" w:color="auto" w:fill="FFFFFF"/>
        <w:spacing w:line="360" w:lineRule="auto"/>
        <w:ind w:firstLine="709"/>
        <w:jc w:val="both"/>
        <w:rPr>
          <w:rFonts w:ascii="Times New Roman" w:hAnsi="Times New Roman" w:cs="Times New Roman"/>
          <w:sz w:val="28"/>
          <w:szCs w:val="28"/>
        </w:rPr>
      </w:pPr>
      <w:r w:rsidRPr="00697CDF">
        <w:rPr>
          <w:rFonts w:ascii="Times New Roman" w:hAnsi="Times New Roman" w:cs="Times New Roman"/>
          <w:sz w:val="28"/>
          <w:szCs w:val="28"/>
          <w:shd w:val="clear" w:color="auto" w:fill="FFFFFF"/>
        </w:rPr>
        <w:t>Лісові відносини в Україні регулюються Конституцією України,</w:t>
      </w:r>
      <w:r w:rsidR="005E69D4" w:rsidRPr="00697CDF">
        <w:rPr>
          <w:rFonts w:ascii="Times New Roman" w:hAnsi="Times New Roman" w:cs="Times New Roman"/>
          <w:sz w:val="28"/>
          <w:szCs w:val="28"/>
          <w:shd w:val="clear" w:color="auto" w:fill="FFFFFF"/>
        </w:rPr>
        <w:t xml:space="preserve"> </w:t>
      </w:r>
      <w:r w:rsidR="00FD5041" w:rsidRPr="00697CDF">
        <w:rPr>
          <w:rFonts w:ascii="Times New Roman" w:hAnsi="Times New Roman" w:cs="Times New Roman"/>
          <w:sz w:val="28"/>
          <w:szCs w:val="28"/>
          <w:shd w:val="clear" w:color="auto" w:fill="FFFFFF"/>
        </w:rPr>
        <w:t>Законом України «</w:t>
      </w:r>
      <w:r w:rsidRPr="00697CDF">
        <w:rPr>
          <w:rFonts w:ascii="Times New Roman" w:hAnsi="Times New Roman" w:cs="Times New Roman"/>
          <w:sz w:val="28"/>
          <w:szCs w:val="28"/>
          <w:shd w:val="clear" w:color="auto" w:fill="FFFFFF"/>
        </w:rPr>
        <w:t>Про охорону навколишнього природного середовища</w:t>
      </w:r>
      <w:r w:rsidR="00FD5041" w:rsidRPr="00697CDF">
        <w:rPr>
          <w:rFonts w:ascii="Times New Roman" w:hAnsi="Times New Roman" w:cs="Times New Roman"/>
          <w:sz w:val="28"/>
          <w:szCs w:val="28"/>
          <w:shd w:val="clear" w:color="auto" w:fill="FFFFFF"/>
        </w:rPr>
        <w:t>»</w:t>
      </w:r>
      <w:r w:rsidR="00664818">
        <w:rPr>
          <w:rFonts w:ascii="Times New Roman" w:hAnsi="Times New Roman" w:cs="Times New Roman"/>
          <w:sz w:val="28"/>
          <w:szCs w:val="28"/>
          <w:shd w:val="clear" w:color="auto" w:fill="FFFFFF"/>
        </w:rPr>
        <w:t xml:space="preserve"> </w:t>
      </w:r>
      <w:r w:rsidR="0050524C">
        <w:rPr>
          <w:rFonts w:ascii="Times New Roman" w:hAnsi="Times New Roman" w:cs="Times New Roman"/>
          <w:sz w:val="28"/>
          <w:szCs w:val="28"/>
          <w:shd w:val="clear" w:color="auto" w:fill="FFFFFF"/>
          <w:lang w:val="pl-PL"/>
        </w:rPr>
        <w:t>[21</w:t>
      </w:r>
      <w:r w:rsidR="00664818">
        <w:rPr>
          <w:rFonts w:ascii="Times New Roman" w:hAnsi="Times New Roman" w:cs="Times New Roman"/>
          <w:sz w:val="28"/>
          <w:szCs w:val="28"/>
          <w:shd w:val="clear" w:color="auto" w:fill="FFFFFF"/>
          <w:lang w:val="pl-PL"/>
        </w:rPr>
        <w:t>]</w:t>
      </w:r>
      <w:r w:rsidRPr="00697CDF">
        <w:rPr>
          <w:rFonts w:ascii="Times New Roman" w:hAnsi="Times New Roman" w:cs="Times New Roman"/>
          <w:sz w:val="28"/>
          <w:szCs w:val="28"/>
          <w:shd w:val="clear" w:color="auto" w:fill="FFFFFF"/>
        </w:rPr>
        <w:t xml:space="preserve">, </w:t>
      </w:r>
      <w:r w:rsidR="00FD5041" w:rsidRPr="00697CDF">
        <w:rPr>
          <w:rFonts w:ascii="Times New Roman" w:hAnsi="Times New Roman" w:cs="Times New Roman"/>
          <w:sz w:val="28"/>
          <w:szCs w:val="28"/>
          <w:shd w:val="clear" w:color="auto" w:fill="FFFFFF"/>
        </w:rPr>
        <w:t>Лісовим кодексом України</w:t>
      </w:r>
      <w:r w:rsidR="00664818">
        <w:rPr>
          <w:rFonts w:ascii="Times New Roman" w:hAnsi="Times New Roman" w:cs="Times New Roman"/>
          <w:sz w:val="28"/>
          <w:szCs w:val="28"/>
          <w:shd w:val="clear" w:color="auto" w:fill="FFFFFF"/>
          <w:lang w:val="pl-PL"/>
        </w:rPr>
        <w:t xml:space="preserve"> [7]</w:t>
      </w:r>
      <w:r w:rsidR="00FD5041" w:rsidRPr="00697CDF">
        <w:rPr>
          <w:rFonts w:ascii="Times New Roman" w:hAnsi="Times New Roman" w:cs="Times New Roman"/>
          <w:sz w:val="28"/>
          <w:szCs w:val="28"/>
          <w:shd w:val="clear" w:color="auto" w:fill="FFFFFF"/>
        </w:rPr>
        <w:t xml:space="preserve">, </w:t>
      </w:r>
      <w:r w:rsidRPr="00697CDF">
        <w:rPr>
          <w:rFonts w:ascii="Times New Roman" w:hAnsi="Times New Roman" w:cs="Times New Roman"/>
          <w:sz w:val="28"/>
          <w:szCs w:val="28"/>
          <w:shd w:val="clear" w:color="auto" w:fill="FFFFFF"/>
        </w:rPr>
        <w:t xml:space="preserve">іншими </w:t>
      </w:r>
      <w:r w:rsidR="00664818">
        <w:rPr>
          <w:rFonts w:ascii="Times New Roman" w:hAnsi="Times New Roman" w:cs="Times New Roman"/>
          <w:sz w:val="28"/>
          <w:szCs w:val="28"/>
          <w:shd w:val="clear" w:color="auto" w:fill="FFFFFF"/>
          <w:lang w:val="pl-PL"/>
        </w:rPr>
        <w:t>[1</w:t>
      </w:r>
      <w:r w:rsidR="0050524C">
        <w:rPr>
          <w:rFonts w:ascii="Times New Roman" w:hAnsi="Times New Roman" w:cs="Times New Roman"/>
          <w:sz w:val="28"/>
          <w:szCs w:val="28"/>
          <w:shd w:val="clear" w:color="auto" w:fill="FFFFFF"/>
          <w:lang w:val="pl-PL"/>
        </w:rPr>
        <w:t>5</w:t>
      </w:r>
      <w:r w:rsidR="00664818">
        <w:rPr>
          <w:rFonts w:ascii="Times New Roman" w:hAnsi="Times New Roman" w:cs="Times New Roman"/>
          <w:sz w:val="28"/>
          <w:szCs w:val="28"/>
          <w:shd w:val="clear" w:color="auto" w:fill="FFFFFF"/>
          <w:lang w:val="pl-PL"/>
        </w:rPr>
        <w:t>; 1</w:t>
      </w:r>
      <w:r w:rsidR="0050524C">
        <w:rPr>
          <w:rFonts w:ascii="Times New Roman" w:hAnsi="Times New Roman" w:cs="Times New Roman"/>
          <w:sz w:val="28"/>
          <w:szCs w:val="28"/>
          <w:shd w:val="clear" w:color="auto" w:fill="FFFFFF"/>
          <w:lang w:val="pl-PL"/>
        </w:rPr>
        <w:t>7</w:t>
      </w:r>
      <w:r w:rsidR="00664818">
        <w:rPr>
          <w:rFonts w:ascii="Times New Roman" w:hAnsi="Times New Roman" w:cs="Times New Roman"/>
          <w:sz w:val="28"/>
          <w:szCs w:val="28"/>
          <w:shd w:val="clear" w:color="auto" w:fill="FFFFFF"/>
          <w:lang w:val="pl-PL"/>
        </w:rPr>
        <w:t>; 1</w:t>
      </w:r>
      <w:r w:rsidR="0050524C">
        <w:rPr>
          <w:rFonts w:ascii="Times New Roman" w:hAnsi="Times New Roman" w:cs="Times New Roman"/>
          <w:sz w:val="28"/>
          <w:szCs w:val="28"/>
          <w:shd w:val="clear" w:color="auto" w:fill="FFFFFF"/>
          <w:lang w:val="pl-PL"/>
        </w:rPr>
        <w:t>8</w:t>
      </w:r>
      <w:r w:rsidR="00664818">
        <w:rPr>
          <w:rFonts w:ascii="Times New Roman" w:hAnsi="Times New Roman" w:cs="Times New Roman"/>
          <w:sz w:val="28"/>
          <w:szCs w:val="28"/>
          <w:shd w:val="clear" w:color="auto" w:fill="FFFFFF"/>
          <w:lang w:val="pl-PL"/>
        </w:rPr>
        <w:t xml:space="preserve">] </w:t>
      </w:r>
      <w:r w:rsidRPr="00697CDF">
        <w:rPr>
          <w:rFonts w:ascii="Times New Roman" w:hAnsi="Times New Roman" w:cs="Times New Roman"/>
          <w:sz w:val="28"/>
          <w:szCs w:val="28"/>
          <w:shd w:val="clear" w:color="auto" w:fill="FFFFFF"/>
        </w:rPr>
        <w:t>законодавчими актами України, а також прийнятими відповідно до них нормативно-правовими актами.</w:t>
      </w:r>
    </w:p>
    <w:p w:rsidR="005E69D4" w:rsidRPr="00697CDF" w:rsidRDefault="002E0C7E" w:rsidP="00991771">
      <w:pPr>
        <w:pStyle w:val="HTML"/>
        <w:shd w:val="clear" w:color="auto" w:fill="FFFFFF"/>
        <w:spacing w:line="360" w:lineRule="auto"/>
        <w:ind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Лісовий кодекс України визначає засади </w:t>
      </w:r>
      <w:r w:rsidR="00E77D9F" w:rsidRPr="00697CDF">
        <w:rPr>
          <w:rFonts w:ascii="Times New Roman" w:hAnsi="Times New Roman" w:cs="Times New Roman"/>
          <w:sz w:val="28"/>
          <w:szCs w:val="28"/>
        </w:rPr>
        <w:t xml:space="preserve">правового регулювання </w:t>
      </w:r>
      <w:r w:rsidRPr="00697CDF">
        <w:rPr>
          <w:rFonts w:ascii="Times New Roman" w:hAnsi="Times New Roman" w:cs="Times New Roman"/>
          <w:sz w:val="28"/>
          <w:szCs w:val="28"/>
        </w:rPr>
        <w:t xml:space="preserve">використання та </w:t>
      </w:r>
      <w:r w:rsidR="00E77D9F" w:rsidRPr="00697CDF">
        <w:rPr>
          <w:rFonts w:ascii="Times New Roman" w:hAnsi="Times New Roman" w:cs="Times New Roman"/>
          <w:sz w:val="28"/>
          <w:szCs w:val="28"/>
        </w:rPr>
        <w:t>охорони лісів</w:t>
      </w:r>
      <w:r w:rsidRPr="00697CDF">
        <w:rPr>
          <w:rFonts w:ascii="Times New Roman" w:hAnsi="Times New Roman" w:cs="Times New Roman"/>
          <w:sz w:val="28"/>
          <w:szCs w:val="28"/>
        </w:rPr>
        <w:t xml:space="preserve"> у сфері господарювання. Так, </w:t>
      </w:r>
      <w:r w:rsidR="00E77D9F" w:rsidRPr="00697CDF">
        <w:rPr>
          <w:rFonts w:ascii="Times New Roman" w:hAnsi="Times New Roman" w:cs="Times New Roman"/>
          <w:sz w:val="28"/>
          <w:szCs w:val="28"/>
        </w:rPr>
        <w:t>поняття лісу</w:t>
      </w:r>
      <w:r w:rsidR="00FD5041" w:rsidRPr="00697CDF">
        <w:rPr>
          <w:rFonts w:ascii="Times New Roman" w:hAnsi="Times New Roman" w:cs="Times New Roman"/>
          <w:sz w:val="28"/>
          <w:szCs w:val="28"/>
        </w:rPr>
        <w:t xml:space="preserve"> визначається </w:t>
      </w:r>
      <w:r w:rsidR="00E77D9F" w:rsidRPr="00697CDF">
        <w:rPr>
          <w:rFonts w:ascii="Times New Roman" w:hAnsi="Times New Roman" w:cs="Times New Roman"/>
          <w:sz w:val="28"/>
          <w:szCs w:val="28"/>
        </w:rPr>
        <w:t>як екосистем</w:t>
      </w:r>
      <w:r w:rsidR="00FD5041" w:rsidRPr="00697CDF">
        <w:rPr>
          <w:rFonts w:ascii="Times New Roman" w:hAnsi="Times New Roman" w:cs="Times New Roman"/>
          <w:sz w:val="28"/>
          <w:szCs w:val="28"/>
        </w:rPr>
        <w:t>а</w:t>
      </w:r>
      <w:r w:rsidR="00E77D9F" w:rsidRPr="00697CDF">
        <w:rPr>
          <w:rFonts w:ascii="Times New Roman" w:hAnsi="Times New Roman" w:cs="Times New Roman"/>
          <w:sz w:val="28"/>
          <w:szCs w:val="28"/>
        </w:rPr>
        <w:t>,</w:t>
      </w:r>
      <w:r w:rsidR="00FD5041" w:rsidRPr="00697CDF">
        <w:rPr>
          <w:rFonts w:ascii="Times New Roman" w:hAnsi="Times New Roman" w:cs="Times New Roman"/>
          <w:sz w:val="28"/>
          <w:szCs w:val="28"/>
        </w:rPr>
        <w:t xml:space="preserve"> у якій </w:t>
      </w:r>
      <w:r w:rsidR="00FD5041" w:rsidRPr="00697CDF">
        <w:rPr>
          <w:rFonts w:ascii="Times New Roman" w:hAnsi="Times New Roman" w:cs="Times New Roman"/>
          <w:sz w:val="28"/>
          <w:szCs w:val="28"/>
          <w:shd w:val="clear" w:color="auto" w:fill="FFFFFF"/>
        </w:rPr>
        <w:t>поєднуються переважно деревна та чагарникова рослинність з відповід</w:t>
      </w:r>
      <w:r w:rsidR="006D3F88">
        <w:rPr>
          <w:rFonts w:ascii="Times New Roman" w:hAnsi="Times New Roman" w:cs="Times New Roman"/>
          <w:sz w:val="28"/>
          <w:szCs w:val="28"/>
          <w:shd w:val="clear" w:color="auto" w:fill="FFFFFF"/>
        </w:rPr>
        <w:t>ними ґрунтами, трав'яною рослин</w:t>
      </w:r>
      <w:r w:rsidR="00FD5041" w:rsidRPr="00697CDF">
        <w:rPr>
          <w:rFonts w:ascii="Times New Roman" w:hAnsi="Times New Roman" w:cs="Times New Roman"/>
          <w:sz w:val="28"/>
          <w:szCs w:val="28"/>
          <w:shd w:val="clear" w:color="auto" w:fill="FFFFFF"/>
        </w:rPr>
        <w:t xml:space="preserve">ністю, </w:t>
      </w:r>
      <w:r w:rsidR="00FD5041" w:rsidRPr="00697CDF">
        <w:rPr>
          <w:rFonts w:ascii="Times New Roman" w:hAnsi="Times New Roman" w:cs="Times New Roman"/>
          <w:sz w:val="28"/>
          <w:szCs w:val="28"/>
          <w:shd w:val="clear" w:color="auto" w:fill="FFFFFF"/>
        </w:rPr>
        <w:lastRenderedPageBreak/>
        <w:t xml:space="preserve">тваринним світом, мікроорганізмами та іншими природними компонентами, що взаємопов'язані у своєму розвитку, впливають один на одного і на навколишнє природне середовище </w:t>
      </w:r>
      <w:r w:rsidR="00FD5041" w:rsidRPr="00697CDF">
        <w:rPr>
          <w:rFonts w:ascii="Times New Roman" w:hAnsi="Times New Roman" w:cs="Times New Roman"/>
          <w:sz w:val="28"/>
          <w:szCs w:val="28"/>
          <w:lang w:val="pl-PL"/>
        </w:rPr>
        <w:t>[</w:t>
      </w:r>
      <w:r w:rsidR="00F02AB9">
        <w:rPr>
          <w:rFonts w:ascii="Times New Roman" w:hAnsi="Times New Roman" w:cs="Times New Roman"/>
          <w:sz w:val="28"/>
          <w:szCs w:val="28"/>
          <w:lang w:val="pl-PL"/>
        </w:rPr>
        <w:t>7</w:t>
      </w:r>
      <w:r w:rsidR="00FD5041" w:rsidRPr="00697CDF">
        <w:rPr>
          <w:rFonts w:ascii="Times New Roman" w:hAnsi="Times New Roman" w:cs="Times New Roman"/>
          <w:sz w:val="28"/>
          <w:szCs w:val="28"/>
        </w:rPr>
        <w:t>, ст. 1</w:t>
      </w:r>
      <w:r w:rsidR="00FD5041" w:rsidRPr="00697CDF">
        <w:rPr>
          <w:rFonts w:ascii="Times New Roman" w:hAnsi="Times New Roman" w:cs="Times New Roman"/>
          <w:sz w:val="28"/>
          <w:szCs w:val="28"/>
          <w:lang w:val="pl-PL"/>
        </w:rPr>
        <w:t>]</w:t>
      </w:r>
      <w:r w:rsidR="00FD5041" w:rsidRPr="00697CDF">
        <w:rPr>
          <w:rFonts w:ascii="Times New Roman" w:hAnsi="Times New Roman" w:cs="Times New Roman"/>
          <w:sz w:val="28"/>
          <w:szCs w:val="28"/>
          <w:shd w:val="clear" w:color="auto" w:fill="FFFFFF"/>
        </w:rPr>
        <w:t xml:space="preserve">. Крім того, Лісовий кодекс регулює питання </w:t>
      </w:r>
      <w:r w:rsidR="00E77D9F" w:rsidRPr="00697CDF">
        <w:rPr>
          <w:rFonts w:ascii="Times New Roman" w:hAnsi="Times New Roman" w:cs="Times New Roman"/>
          <w:sz w:val="28"/>
          <w:szCs w:val="28"/>
        </w:rPr>
        <w:t xml:space="preserve">права власності на ліси, права користування лісами, державного регулювання та управління у сфері лісових відносин, організації лісового господарства, нормативно-правових актів з ведення лісового господарства, функціонального поділу лісів, встановлення віку стиглості </w:t>
      </w:r>
      <w:proofErr w:type="spellStart"/>
      <w:r w:rsidR="00E77D9F" w:rsidRPr="00697CDF">
        <w:rPr>
          <w:rFonts w:ascii="Times New Roman" w:hAnsi="Times New Roman" w:cs="Times New Roman"/>
          <w:sz w:val="28"/>
          <w:szCs w:val="28"/>
        </w:rPr>
        <w:t>деревостанів</w:t>
      </w:r>
      <w:proofErr w:type="spellEnd"/>
      <w:r w:rsidR="00E77D9F" w:rsidRPr="00697CDF">
        <w:rPr>
          <w:rFonts w:ascii="Times New Roman" w:hAnsi="Times New Roman" w:cs="Times New Roman"/>
          <w:sz w:val="28"/>
          <w:szCs w:val="28"/>
        </w:rPr>
        <w:t xml:space="preserve">, норм використання лісових ресурсів, лісовпорядкування, державного лісового кадастру та обліку лісів, моніторингу лісів і лісової сертифікації, зміна цільового призначення земельних лісових ділянок з метою їх використання в цілях, не пов’язаних з веденням лісового господарства, ведення лісового господарства, використання лісових ресурсів, відтворення лісів, підвищення продуктивності, поліпшення якісного складу лісів та збереження </w:t>
      </w:r>
      <w:proofErr w:type="spellStart"/>
      <w:r w:rsidR="00E77D9F" w:rsidRPr="00697CDF">
        <w:rPr>
          <w:rFonts w:ascii="Times New Roman" w:hAnsi="Times New Roman" w:cs="Times New Roman"/>
          <w:sz w:val="28"/>
          <w:szCs w:val="28"/>
        </w:rPr>
        <w:t>біорізноманіття</w:t>
      </w:r>
      <w:proofErr w:type="spellEnd"/>
      <w:r w:rsidR="00E77D9F" w:rsidRPr="00697CDF">
        <w:rPr>
          <w:rFonts w:ascii="Times New Roman" w:hAnsi="Times New Roman" w:cs="Times New Roman"/>
          <w:sz w:val="28"/>
          <w:szCs w:val="28"/>
        </w:rPr>
        <w:t xml:space="preserve"> в лісах, охорони і </w:t>
      </w:r>
      <w:r w:rsidR="00952945" w:rsidRPr="00697CDF">
        <w:rPr>
          <w:rFonts w:ascii="Times New Roman" w:hAnsi="Times New Roman" w:cs="Times New Roman"/>
          <w:sz w:val="28"/>
          <w:szCs w:val="28"/>
        </w:rPr>
        <w:t>захисту лісів та інші питання [</w:t>
      </w:r>
      <w:r w:rsidR="00F02AB9">
        <w:rPr>
          <w:rFonts w:ascii="Times New Roman" w:hAnsi="Times New Roman" w:cs="Times New Roman"/>
          <w:sz w:val="28"/>
          <w:szCs w:val="28"/>
          <w:lang w:val="pl-PL"/>
        </w:rPr>
        <w:t>7</w:t>
      </w:r>
      <w:r w:rsidR="00E77D9F" w:rsidRPr="00697CDF">
        <w:rPr>
          <w:rFonts w:ascii="Times New Roman" w:hAnsi="Times New Roman" w:cs="Times New Roman"/>
          <w:sz w:val="28"/>
          <w:szCs w:val="28"/>
        </w:rPr>
        <w:t>].</w:t>
      </w:r>
    </w:p>
    <w:p w:rsidR="00744A8E" w:rsidRPr="00697CDF" w:rsidRDefault="005E69D4" w:rsidP="00991771">
      <w:pPr>
        <w:pStyle w:val="HTML"/>
        <w:shd w:val="clear" w:color="auto" w:fill="FFFFFF"/>
        <w:spacing w:line="360" w:lineRule="auto"/>
        <w:ind w:firstLine="709"/>
        <w:jc w:val="both"/>
        <w:rPr>
          <w:rFonts w:ascii="Times New Roman" w:hAnsi="Times New Roman" w:cs="Times New Roman"/>
          <w:sz w:val="28"/>
          <w:szCs w:val="28"/>
        </w:rPr>
      </w:pPr>
      <w:r w:rsidRPr="00697CDF">
        <w:rPr>
          <w:rFonts w:ascii="Times New Roman" w:hAnsi="Times New Roman" w:cs="Times New Roman"/>
          <w:sz w:val="28"/>
          <w:szCs w:val="28"/>
        </w:rPr>
        <w:t>Відповідно до ст. 13 Конституції України, громадяни України є суб’єктами права загального використання</w:t>
      </w:r>
      <w:r w:rsidR="00744A8E" w:rsidRPr="00697CDF">
        <w:rPr>
          <w:rFonts w:ascii="Times New Roman" w:hAnsi="Times New Roman" w:cs="Times New Roman"/>
          <w:sz w:val="28"/>
          <w:szCs w:val="28"/>
        </w:rPr>
        <w:t xml:space="preserve"> лісових ресурсів</w:t>
      </w:r>
      <w:r w:rsidR="00F02AB9">
        <w:rPr>
          <w:rFonts w:ascii="Times New Roman" w:hAnsi="Times New Roman" w:cs="Times New Roman"/>
          <w:sz w:val="28"/>
          <w:szCs w:val="28"/>
          <w:lang w:val="pl-PL"/>
        </w:rPr>
        <w:t xml:space="preserve"> [1]</w:t>
      </w:r>
      <w:r w:rsidRPr="00697CDF">
        <w:rPr>
          <w:rFonts w:ascii="Times New Roman" w:hAnsi="Times New Roman" w:cs="Times New Roman"/>
          <w:sz w:val="28"/>
          <w:szCs w:val="28"/>
        </w:rPr>
        <w:t>. Проте законодавством не передбачено будь-яких винятків чи обмежень у цій сфері для іноземців та осіб без громадянства</w:t>
      </w:r>
      <w:r w:rsidR="003019B5" w:rsidRPr="002F6457">
        <w:rPr>
          <w:rFonts w:ascii="Times New Roman" w:hAnsi="Times New Roman" w:cs="Times New Roman"/>
          <w:sz w:val="28"/>
          <w:szCs w:val="28"/>
          <w:lang w:val="ru-RU"/>
        </w:rPr>
        <w:t xml:space="preserve"> [74, </w:t>
      </w:r>
      <w:r w:rsidR="003019B5">
        <w:rPr>
          <w:rFonts w:ascii="Times New Roman" w:hAnsi="Times New Roman" w:cs="Times New Roman"/>
          <w:sz w:val="28"/>
          <w:szCs w:val="28"/>
          <w:lang w:val="en-US"/>
        </w:rPr>
        <w:t>c</w:t>
      </w:r>
      <w:r w:rsidR="003019B5" w:rsidRPr="002F6457">
        <w:rPr>
          <w:rFonts w:ascii="Times New Roman" w:hAnsi="Times New Roman" w:cs="Times New Roman"/>
          <w:sz w:val="28"/>
          <w:szCs w:val="28"/>
          <w:lang w:val="ru-RU"/>
        </w:rPr>
        <w:t>.19]</w:t>
      </w:r>
      <w:r w:rsidRPr="00697CDF">
        <w:rPr>
          <w:rFonts w:ascii="Times New Roman" w:hAnsi="Times New Roman" w:cs="Times New Roman"/>
          <w:sz w:val="28"/>
          <w:szCs w:val="28"/>
        </w:rPr>
        <w:t xml:space="preserve">. Тому, з огляду на </w:t>
      </w:r>
      <w:r w:rsidR="007B1011">
        <w:rPr>
          <w:rFonts w:ascii="Times New Roman" w:hAnsi="Times New Roman" w:cs="Times New Roman"/>
          <w:sz w:val="28"/>
          <w:szCs w:val="28"/>
        </w:rPr>
        <w:t xml:space="preserve"> </w:t>
      </w:r>
      <w:r w:rsidRPr="00697CDF">
        <w:rPr>
          <w:rFonts w:ascii="Times New Roman" w:hAnsi="Times New Roman" w:cs="Times New Roman"/>
          <w:sz w:val="28"/>
          <w:szCs w:val="28"/>
        </w:rPr>
        <w:t>положення ст. 26 Конституції України</w:t>
      </w:r>
      <w:r w:rsidR="00664818">
        <w:rPr>
          <w:rFonts w:ascii="Times New Roman" w:hAnsi="Times New Roman" w:cs="Times New Roman"/>
          <w:sz w:val="28"/>
          <w:szCs w:val="28"/>
          <w:lang w:val="pl-PL"/>
        </w:rPr>
        <w:t xml:space="preserve"> [1]</w:t>
      </w:r>
      <w:r w:rsidRPr="00697CDF">
        <w:rPr>
          <w:rFonts w:ascii="Times New Roman" w:hAnsi="Times New Roman" w:cs="Times New Roman"/>
          <w:sz w:val="28"/>
          <w:szCs w:val="28"/>
        </w:rPr>
        <w:t xml:space="preserve"> із</w:t>
      </w:r>
      <w:r w:rsidR="00744A8E" w:rsidRPr="00697CDF">
        <w:rPr>
          <w:rFonts w:ascii="Times New Roman" w:hAnsi="Times New Roman" w:cs="Times New Roman"/>
          <w:sz w:val="28"/>
          <w:szCs w:val="28"/>
        </w:rPr>
        <w:t xml:space="preserve"> </w:t>
      </w:r>
      <w:r w:rsidRPr="00697CDF">
        <w:rPr>
          <w:rFonts w:ascii="Times New Roman" w:hAnsi="Times New Roman" w:cs="Times New Roman"/>
          <w:sz w:val="28"/>
          <w:szCs w:val="28"/>
        </w:rPr>
        <w:t>цих питань, вони користуються тими ж правами, що й громадяни України</w:t>
      </w:r>
      <w:r w:rsidR="00744A8E" w:rsidRPr="00697CDF">
        <w:rPr>
          <w:rFonts w:ascii="Times New Roman" w:hAnsi="Times New Roman" w:cs="Times New Roman"/>
          <w:sz w:val="28"/>
          <w:szCs w:val="28"/>
        </w:rPr>
        <w:t xml:space="preserve"> [</w:t>
      </w:r>
      <w:r w:rsidR="00664818">
        <w:rPr>
          <w:rFonts w:ascii="Times New Roman" w:hAnsi="Times New Roman" w:cs="Times New Roman"/>
          <w:sz w:val="28"/>
          <w:szCs w:val="28"/>
          <w:lang w:val="pl-PL"/>
        </w:rPr>
        <w:t>4</w:t>
      </w:r>
      <w:r w:rsidR="0050524C">
        <w:rPr>
          <w:rFonts w:ascii="Times New Roman" w:hAnsi="Times New Roman" w:cs="Times New Roman"/>
          <w:sz w:val="28"/>
          <w:szCs w:val="28"/>
          <w:lang w:val="pl-PL"/>
        </w:rPr>
        <w:t>1</w:t>
      </w:r>
      <w:r w:rsidR="00744A8E" w:rsidRPr="00697CDF">
        <w:rPr>
          <w:rFonts w:ascii="Times New Roman" w:hAnsi="Times New Roman" w:cs="Times New Roman"/>
          <w:sz w:val="28"/>
          <w:szCs w:val="28"/>
        </w:rPr>
        <w:t>, с.97].</w:t>
      </w:r>
    </w:p>
    <w:p w:rsidR="00744A8E" w:rsidRPr="00697CDF" w:rsidRDefault="00744A8E" w:rsidP="007B1011">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Задовольняючи власні матеріальні потреби у процесі реалізації права загального лісокористування, громадяни мають додержуватися </w:t>
      </w:r>
      <w:proofErr w:type="spellStart"/>
      <w:r w:rsidRPr="00697CDF">
        <w:rPr>
          <w:rFonts w:ascii="Times New Roman" w:eastAsia="Times New Roman" w:hAnsi="Times New Roman" w:cs="Times New Roman"/>
          <w:sz w:val="28"/>
          <w:szCs w:val="28"/>
          <w:lang w:eastAsia="uk-UA"/>
        </w:rPr>
        <w:t>максималь</w:t>
      </w:r>
      <w:proofErr w:type="spellEnd"/>
      <w:r w:rsidRPr="00697CDF">
        <w:rPr>
          <w:rFonts w:ascii="Times New Roman" w:eastAsia="Times New Roman" w:hAnsi="Times New Roman" w:cs="Times New Roman"/>
          <w:sz w:val="28"/>
          <w:szCs w:val="28"/>
          <w:lang w:eastAsia="uk-UA"/>
        </w:rPr>
        <w:t>-них норм безоплатного збору дикорослих трав’яних рослин, квітів, ягід, горіхів, інших плодів, грибів тощо</w:t>
      </w:r>
      <w:r w:rsidR="003019B5" w:rsidRPr="002F6457">
        <w:rPr>
          <w:rFonts w:ascii="Times New Roman" w:eastAsia="Times New Roman" w:hAnsi="Times New Roman" w:cs="Times New Roman"/>
          <w:sz w:val="28"/>
          <w:szCs w:val="28"/>
          <w:lang w:eastAsia="uk-UA"/>
        </w:rPr>
        <w:t xml:space="preserve"> [80, </w:t>
      </w:r>
      <w:r w:rsidR="003019B5">
        <w:rPr>
          <w:rFonts w:ascii="Times New Roman" w:eastAsia="Times New Roman" w:hAnsi="Times New Roman" w:cs="Times New Roman"/>
          <w:sz w:val="28"/>
          <w:szCs w:val="28"/>
          <w:lang w:val="en-US" w:eastAsia="uk-UA"/>
        </w:rPr>
        <w:t>c</w:t>
      </w:r>
      <w:r w:rsidR="003019B5" w:rsidRPr="002F6457">
        <w:rPr>
          <w:rFonts w:ascii="Times New Roman" w:eastAsia="Times New Roman" w:hAnsi="Times New Roman" w:cs="Times New Roman"/>
          <w:sz w:val="28"/>
          <w:szCs w:val="28"/>
          <w:lang w:eastAsia="uk-UA"/>
        </w:rPr>
        <w:t>.282]</w:t>
      </w:r>
      <w:r w:rsidRPr="00697CDF">
        <w:rPr>
          <w:rFonts w:ascii="Times New Roman" w:eastAsia="Times New Roman" w:hAnsi="Times New Roman" w:cs="Times New Roman"/>
          <w:sz w:val="28"/>
          <w:szCs w:val="28"/>
          <w:lang w:eastAsia="uk-UA"/>
        </w:rPr>
        <w:t xml:space="preserve">. Влада на місцях має право встановлю-вати норми безоплатного збору ягід, грибів та плодів. </w:t>
      </w:r>
      <w:r w:rsidR="007B1011">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t>Наприклад, рішенням Рівненської обласної ради від 23 березня 2007 р. «Про погодження максимальних норм безоплатного збору дикорослих трав’яних рослин, квітів, ягід, горіхів, грибів тощо»</w:t>
      </w:r>
      <w:r w:rsidR="00664818">
        <w:rPr>
          <w:rFonts w:ascii="Times New Roman" w:eastAsia="Times New Roman" w:hAnsi="Times New Roman" w:cs="Times New Roman"/>
          <w:sz w:val="28"/>
          <w:szCs w:val="28"/>
          <w:lang w:val="pl-PL" w:eastAsia="uk-UA"/>
        </w:rPr>
        <w:t xml:space="preserve"> [2</w:t>
      </w:r>
      <w:r w:rsidR="0050524C">
        <w:rPr>
          <w:rFonts w:ascii="Times New Roman" w:eastAsia="Times New Roman" w:hAnsi="Times New Roman" w:cs="Times New Roman"/>
          <w:sz w:val="28"/>
          <w:szCs w:val="28"/>
          <w:lang w:val="pl-PL" w:eastAsia="uk-UA"/>
        </w:rPr>
        <w:t>3</w:t>
      </w:r>
      <w:r w:rsidR="00F02AB9">
        <w:rPr>
          <w:rFonts w:ascii="Times New Roman" w:eastAsia="Times New Roman" w:hAnsi="Times New Roman" w:cs="Times New Roman"/>
          <w:sz w:val="28"/>
          <w:szCs w:val="28"/>
          <w:lang w:val="pl-PL" w:eastAsia="uk-UA"/>
        </w:rPr>
        <w:t>]</w:t>
      </w:r>
      <w:r w:rsidRPr="00697CDF">
        <w:rPr>
          <w:rFonts w:ascii="Times New Roman" w:eastAsia="Times New Roman" w:hAnsi="Times New Roman" w:cs="Times New Roman"/>
          <w:sz w:val="28"/>
          <w:szCs w:val="28"/>
          <w:lang w:eastAsia="uk-UA"/>
        </w:rPr>
        <w:t xml:space="preserve"> в лісах державної та </w:t>
      </w:r>
      <w:r w:rsidRPr="00697CDF">
        <w:rPr>
          <w:rFonts w:ascii="Times New Roman" w:eastAsia="Times New Roman" w:hAnsi="Times New Roman" w:cs="Times New Roman"/>
          <w:sz w:val="28"/>
          <w:szCs w:val="28"/>
          <w:lang w:eastAsia="uk-UA"/>
        </w:rPr>
        <w:lastRenderedPageBreak/>
        <w:t>комунальної власності, а також за згодою власника в лісах приватної власності зазначеної області встановлені такі норми:</w:t>
      </w:r>
    </w:p>
    <w:p w:rsidR="00744A8E" w:rsidRPr="00697CDF" w:rsidRDefault="00744A8E" w:rsidP="00991771">
      <w:pPr>
        <w:shd w:val="clear" w:color="auto" w:fill="FFFFFF"/>
        <w:spacing w:line="360" w:lineRule="auto"/>
        <w:ind w:right="0" w:firstLine="709"/>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 дикорослі ягоди: суниці – 10 кг; чорниці – 12 кг; калини та бузини – по 20 кг; </w:t>
      </w:r>
      <w:proofErr w:type="spellStart"/>
      <w:r w:rsidRPr="00697CDF">
        <w:rPr>
          <w:rFonts w:ascii="Times New Roman" w:eastAsia="Times New Roman" w:hAnsi="Times New Roman" w:cs="Times New Roman"/>
          <w:sz w:val="28"/>
          <w:szCs w:val="28"/>
          <w:lang w:eastAsia="uk-UA"/>
        </w:rPr>
        <w:t>горобини</w:t>
      </w:r>
      <w:proofErr w:type="spellEnd"/>
      <w:r w:rsidRPr="00697CDF">
        <w:rPr>
          <w:rFonts w:ascii="Times New Roman" w:eastAsia="Times New Roman" w:hAnsi="Times New Roman" w:cs="Times New Roman"/>
          <w:sz w:val="28"/>
          <w:szCs w:val="28"/>
          <w:lang w:eastAsia="uk-UA"/>
        </w:rPr>
        <w:t xml:space="preserve"> звичайної – 25 кг тощо;</w:t>
      </w:r>
    </w:p>
    <w:p w:rsidR="00744A8E" w:rsidRPr="00697CDF" w:rsidRDefault="00744A8E" w:rsidP="00991771">
      <w:pPr>
        <w:shd w:val="clear" w:color="auto" w:fill="FFFFFF"/>
        <w:spacing w:line="360" w:lineRule="auto"/>
        <w:ind w:right="0" w:firstLine="709"/>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гриби: білих та лисичок – по 30 кг; опеньок та інших – по 50 кг;</w:t>
      </w:r>
    </w:p>
    <w:p w:rsidR="00744A8E" w:rsidRPr="00697CDF" w:rsidRDefault="00744A8E" w:rsidP="00991771">
      <w:pPr>
        <w:shd w:val="clear" w:color="auto" w:fill="FFFFFF"/>
        <w:spacing w:line="360" w:lineRule="auto"/>
        <w:ind w:right="0" w:firstLine="709"/>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 трав’яні і лікарські рослини, квіти, коріння тощо: конвалії трава – </w:t>
      </w:r>
      <w:r w:rsidR="00F02AB9">
        <w:rPr>
          <w:rFonts w:ascii="Times New Roman" w:eastAsia="Times New Roman" w:hAnsi="Times New Roman" w:cs="Times New Roman"/>
          <w:sz w:val="28"/>
          <w:szCs w:val="28"/>
          <w:lang w:val="pl-PL" w:eastAsia="uk-UA"/>
        </w:rPr>
        <w:t xml:space="preserve">        </w:t>
      </w:r>
      <w:r w:rsidRPr="00697CDF">
        <w:rPr>
          <w:rFonts w:ascii="Times New Roman" w:eastAsia="Times New Roman" w:hAnsi="Times New Roman" w:cs="Times New Roman"/>
          <w:sz w:val="28"/>
          <w:szCs w:val="28"/>
          <w:lang w:eastAsia="uk-UA"/>
        </w:rPr>
        <w:t xml:space="preserve">10 кг; цмину піскового, квіти – 10 кг; </w:t>
      </w:r>
    </w:p>
    <w:p w:rsidR="00744A8E" w:rsidRPr="00697CDF" w:rsidRDefault="00744A8E" w:rsidP="00991771">
      <w:pPr>
        <w:shd w:val="clear" w:color="auto" w:fill="FFFFFF"/>
        <w:spacing w:line="360" w:lineRule="auto"/>
        <w:ind w:right="0" w:firstLine="709"/>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горіхи ліщини – 1 кг [</w:t>
      </w:r>
      <w:r w:rsidR="00664818">
        <w:rPr>
          <w:rFonts w:ascii="Times New Roman" w:eastAsia="Times New Roman" w:hAnsi="Times New Roman" w:cs="Times New Roman"/>
          <w:sz w:val="28"/>
          <w:szCs w:val="28"/>
          <w:lang w:val="pl-PL" w:eastAsia="uk-UA"/>
        </w:rPr>
        <w:t>2</w:t>
      </w:r>
      <w:r w:rsidR="0050524C">
        <w:rPr>
          <w:rFonts w:ascii="Times New Roman" w:eastAsia="Times New Roman" w:hAnsi="Times New Roman" w:cs="Times New Roman"/>
          <w:sz w:val="28"/>
          <w:szCs w:val="28"/>
          <w:lang w:val="pl-PL" w:eastAsia="uk-UA"/>
        </w:rPr>
        <w:t>3</w:t>
      </w:r>
      <w:r w:rsidRPr="00697CDF">
        <w:rPr>
          <w:rFonts w:ascii="Times New Roman" w:eastAsia="Times New Roman" w:hAnsi="Times New Roman" w:cs="Times New Roman"/>
          <w:sz w:val="28"/>
          <w:szCs w:val="28"/>
          <w:lang w:eastAsia="uk-UA"/>
        </w:rPr>
        <w:t>].</w:t>
      </w:r>
    </w:p>
    <w:p w:rsidR="00952945" w:rsidRPr="00697CDF" w:rsidRDefault="00E77D9F" w:rsidP="00991771">
      <w:pPr>
        <w:pStyle w:val="HTML"/>
        <w:shd w:val="clear" w:color="auto" w:fill="FFFFFF"/>
        <w:spacing w:line="360" w:lineRule="auto"/>
        <w:ind w:firstLine="709"/>
        <w:jc w:val="both"/>
        <w:rPr>
          <w:rFonts w:ascii="Times New Roman" w:hAnsi="Times New Roman" w:cs="Times New Roman"/>
          <w:sz w:val="28"/>
          <w:szCs w:val="28"/>
        </w:rPr>
      </w:pPr>
      <w:r w:rsidRPr="00697CDF">
        <w:rPr>
          <w:rFonts w:ascii="Times New Roman" w:hAnsi="Times New Roman" w:cs="Times New Roman"/>
          <w:sz w:val="28"/>
          <w:szCs w:val="28"/>
        </w:rPr>
        <w:t>Окремою главою</w:t>
      </w:r>
      <w:r w:rsidR="00744A8E" w:rsidRPr="00697CDF">
        <w:rPr>
          <w:rFonts w:ascii="Times New Roman" w:hAnsi="Times New Roman" w:cs="Times New Roman"/>
          <w:sz w:val="28"/>
          <w:szCs w:val="28"/>
        </w:rPr>
        <w:t xml:space="preserve"> Лісового к</w:t>
      </w:r>
      <w:r w:rsidRPr="00697CDF">
        <w:rPr>
          <w:rFonts w:ascii="Times New Roman" w:hAnsi="Times New Roman" w:cs="Times New Roman"/>
          <w:sz w:val="28"/>
          <w:szCs w:val="28"/>
        </w:rPr>
        <w:t>одексу визначено відповідальність за порушення лісового законодавства. Так, згідно із ст. 105 ЛК України порушення лісового законодавства тягне за собою дисциплінарну, адміністративну, цивільно-правову або кримінальну відповідальність</w:t>
      </w:r>
      <w:r w:rsidR="00664818">
        <w:rPr>
          <w:rFonts w:ascii="Times New Roman" w:hAnsi="Times New Roman" w:cs="Times New Roman"/>
          <w:sz w:val="28"/>
          <w:szCs w:val="28"/>
          <w:lang w:val="pl-PL"/>
        </w:rPr>
        <w:t xml:space="preserve"> [7]</w:t>
      </w:r>
      <w:r w:rsidRPr="00697CDF">
        <w:rPr>
          <w:rFonts w:ascii="Times New Roman" w:hAnsi="Times New Roman" w:cs="Times New Roman"/>
          <w:sz w:val="28"/>
          <w:szCs w:val="28"/>
        </w:rPr>
        <w:t xml:space="preserve">. </w:t>
      </w:r>
    </w:p>
    <w:p w:rsidR="00E77D9F" w:rsidRPr="00697CDF" w:rsidRDefault="00E77D9F" w:rsidP="00991771">
      <w:pPr>
        <w:pStyle w:val="HTML"/>
        <w:shd w:val="clear" w:color="auto" w:fill="FFFFFF"/>
        <w:spacing w:line="360" w:lineRule="auto"/>
        <w:ind w:firstLine="709"/>
        <w:jc w:val="both"/>
        <w:rPr>
          <w:rFonts w:ascii="Times New Roman" w:hAnsi="Times New Roman" w:cs="Times New Roman"/>
          <w:sz w:val="28"/>
          <w:szCs w:val="28"/>
        </w:rPr>
      </w:pPr>
      <w:r w:rsidRPr="00697CDF">
        <w:rPr>
          <w:rFonts w:ascii="Times New Roman" w:hAnsi="Times New Roman" w:cs="Times New Roman"/>
          <w:sz w:val="28"/>
          <w:szCs w:val="28"/>
        </w:rPr>
        <w:t>Відповідальність за порушення лісового законодавства</w:t>
      </w:r>
      <w:r w:rsidR="00893EF9" w:rsidRPr="00697CDF">
        <w:rPr>
          <w:rFonts w:ascii="Times New Roman" w:hAnsi="Times New Roman" w:cs="Times New Roman"/>
          <w:sz w:val="28"/>
          <w:szCs w:val="28"/>
        </w:rPr>
        <w:t xml:space="preserve"> наступає за </w:t>
      </w:r>
      <w:r w:rsidR="00952945" w:rsidRPr="00697CDF">
        <w:rPr>
          <w:rFonts w:ascii="Times New Roman" w:hAnsi="Times New Roman" w:cs="Times New Roman"/>
          <w:sz w:val="28"/>
          <w:szCs w:val="28"/>
        </w:rPr>
        <w:t xml:space="preserve">незаконне вирубування та пошкодження дерев і чагарників; знищення або пошкодження лісу внаслідок підпалу або недбалого поводження з вогнем; знищення або пошкодження лісу внаслідок його забруднення хімічними та радіоактивними речовинами; засмічення лісів побутовими і промисловими відходами; порушення строків лісовідновлення; знищення або </w:t>
      </w:r>
      <w:proofErr w:type="spellStart"/>
      <w:r w:rsidR="00952945" w:rsidRPr="00697CDF">
        <w:rPr>
          <w:rFonts w:ascii="Times New Roman" w:hAnsi="Times New Roman" w:cs="Times New Roman"/>
          <w:sz w:val="28"/>
          <w:szCs w:val="28"/>
        </w:rPr>
        <w:t>пошкод</w:t>
      </w:r>
      <w:r w:rsidR="00893EF9" w:rsidRPr="00697CDF">
        <w:rPr>
          <w:rFonts w:ascii="Times New Roman" w:hAnsi="Times New Roman" w:cs="Times New Roman"/>
          <w:sz w:val="28"/>
          <w:szCs w:val="28"/>
        </w:rPr>
        <w:t>-</w:t>
      </w:r>
      <w:r w:rsidR="00952945" w:rsidRPr="00697CDF">
        <w:rPr>
          <w:rFonts w:ascii="Times New Roman" w:hAnsi="Times New Roman" w:cs="Times New Roman"/>
          <w:sz w:val="28"/>
          <w:szCs w:val="28"/>
        </w:rPr>
        <w:t>ження</w:t>
      </w:r>
      <w:proofErr w:type="spellEnd"/>
      <w:r w:rsidR="00952945" w:rsidRPr="00697CDF">
        <w:rPr>
          <w:rFonts w:ascii="Times New Roman" w:hAnsi="Times New Roman" w:cs="Times New Roman"/>
          <w:sz w:val="28"/>
          <w:szCs w:val="28"/>
        </w:rPr>
        <w:t xml:space="preserve"> лісових культур, сіянців або саджанців у лісових розсадниках і на плантаціях</w:t>
      </w:r>
      <w:r w:rsidR="0050524C">
        <w:rPr>
          <w:rFonts w:ascii="Times New Roman" w:hAnsi="Times New Roman" w:cs="Times New Roman"/>
          <w:sz w:val="28"/>
          <w:szCs w:val="28"/>
          <w:lang w:val="pl-PL"/>
        </w:rPr>
        <w:t xml:space="preserve"> [77, c.132]</w:t>
      </w:r>
      <w:r w:rsidR="00952945" w:rsidRPr="00697CDF">
        <w:rPr>
          <w:rFonts w:ascii="Times New Roman" w:hAnsi="Times New Roman" w:cs="Times New Roman"/>
          <w:sz w:val="28"/>
          <w:szCs w:val="28"/>
        </w:rPr>
        <w:t xml:space="preserve">; порушення правил зберігання, транспортування та </w:t>
      </w:r>
      <w:proofErr w:type="spellStart"/>
      <w:r w:rsidR="00952945" w:rsidRPr="00697CDF">
        <w:rPr>
          <w:rFonts w:ascii="Times New Roman" w:hAnsi="Times New Roman" w:cs="Times New Roman"/>
          <w:sz w:val="28"/>
          <w:szCs w:val="28"/>
        </w:rPr>
        <w:t>застосу</w:t>
      </w:r>
      <w:r w:rsidR="00216B82" w:rsidRPr="00697CDF">
        <w:rPr>
          <w:rFonts w:ascii="Times New Roman" w:hAnsi="Times New Roman" w:cs="Times New Roman"/>
          <w:sz w:val="28"/>
          <w:szCs w:val="28"/>
        </w:rPr>
        <w:t>-</w:t>
      </w:r>
      <w:r w:rsidR="00952945" w:rsidRPr="00697CDF">
        <w:rPr>
          <w:rFonts w:ascii="Times New Roman" w:hAnsi="Times New Roman" w:cs="Times New Roman"/>
          <w:sz w:val="28"/>
          <w:szCs w:val="28"/>
        </w:rPr>
        <w:t>вання</w:t>
      </w:r>
      <w:proofErr w:type="spellEnd"/>
      <w:r w:rsidR="00952945" w:rsidRPr="00697CDF">
        <w:rPr>
          <w:rFonts w:ascii="Times New Roman" w:hAnsi="Times New Roman" w:cs="Times New Roman"/>
          <w:sz w:val="28"/>
          <w:szCs w:val="28"/>
        </w:rPr>
        <w:t xml:space="preserve"> засобів захисту лісу;</w:t>
      </w:r>
      <w:r w:rsidR="00893EF9" w:rsidRPr="00697CDF">
        <w:rPr>
          <w:rFonts w:ascii="Times New Roman" w:hAnsi="Times New Roman" w:cs="Times New Roman"/>
          <w:sz w:val="28"/>
          <w:szCs w:val="28"/>
        </w:rPr>
        <w:t xml:space="preserve"> </w:t>
      </w:r>
      <w:r w:rsidR="00952945" w:rsidRPr="00697CDF">
        <w:rPr>
          <w:rFonts w:ascii="Times New Roman" w:hAnsi="Times New Roman" w:cs="Times New Roman"/>
          <w:sz w:val="28"/>
          <w:szCs w:val="28"/>
        </w:rPr>
        <w:t>розкорчовуванн</w:t>
      </w:r>
      <w:r w:rsidR="00DE3936" w:rsidRPr="00697CDF">
        <w:rPr>
          <w:rFonts w:ascii="Times New Roman" w:hAnsi="Times New Roman" w:cs="Times New Roman"/>
          <w:sz w:val="28"/>
          <w:szCs w:val="28"/>
        </w:rPr>
        <w:t>я</w:t>
      </w:r>
      <w:r w:rsidR="00952945" w:rsidRPr="00697CDF">
        <w:rPr>
          <w:rFonts w:ascii="Times New Roman" w:hAnsi="Times New Roman" w:cs="Times New Roman"/>
          <w:sz w:val="28"/>
          <w:szCs w:val="28"/>
        </w:rPr>
        <w:t xml:space="preserve"> лісових ділянок і використанні їх не за призначенням; </w:t>
      </w:r>
      <w:r w:rsidR="00DE3936" w:rsidRPr="00697CDF">
        <w:rPr>
          <w:rFonts w:ascii="Times New Roman" w:hAnsi="Times New Roman" w:cs="Times New Roman"/>
          <w:sz w:val="28"/>
          <w:szCs w:val="28"/>
        </w:rPr>
        <w:t>с</w:t>
      </w:r>
      <w:r w:rsidR="00952945" w:rsidRPr="00697CDF">
        <w:rPr>
          <w:rFonts w:ascii="Times New Roman" w:hAnsi="Times New Roman" w:cs="Times New Roman"/>
          <w:sz w:val="28"/>
          <w:szCs w:val="28"/>
        </w:rPr>
        <w:t>амовільн</w:t>
      </w:r>
      <w:r w:rsidR="00DE3936" w:rsidRPr="00697CDF">
        <w:rPr>
          <w:rFonts w:ascii="Times New Roman" w:hAnsi="Times New Roman" w:cs="Times New Roman"/>
          <w:sz w:val="28"/>
          <w:szCs w:val="28"/>
        </w:rPr>
        <w:t xml:space="preserve">у </w:t>
      </w:r>
      <w:r w:rsidR="00952945" w:rsidRPr="00697CDF">
        <w:rPr>
          <w:rFonts w:ascii="Times New Roman" w:hAnsi="Times New Roman" w:cs="Times New Roman"/>
          <w:sz w:val="28"/>
          <w:szCs w:val="28"/>
        </w:rPr>
        <w:t>заготівл</w:t>
      </w:r>
      <w:r w:rsidR="00DE3936" w:rsidRPr="00697CDF">
        <w:rPr>
          <w:rFonts w:ascii="Times New Roman" w:hAnsi="Times New Roman" w:cs="Times New Roman"/>
          <w:sz w:val="28"/>
          <w:szCs w:val="28"/>
        </w:rPr>
        <w:t>ю</w:t>
      </w:r>
      <w:r w:rsidR="00952945" w:rsidRPr="00697CDF">
        <w:rPr>
          <w:rFonts w:ascii="Times New Roman" w:hAnsi="Times New Roman" w:cs="Times New Roman"/>
          <w:sz w:val="28"/>
          <w:szCs w:val="28"/>
        </w:rPr>
        <w:t xml:space="preserve"> сіна та випасанні худоби на лісових ділянках; порушенн</w:t>
      </w:r>
      <w:r w:rsidR="00DE3936" w:rsidRPr="00697CDF">
        <w:rPr>
          <w:rFonts w:ascii="Times New Roman" w:hAnsi="Times New Roman" w:cs="Times New Roman"/>
          <w:sz w:val="28"/>
          <w:szCs w:val="28"/>
        </w:rPr>
        <w:t>я</w:t>
      </w:r>
      <w:r w:rsidR="00952945" w:rsidRPr="00697CDF">
        <w:rPr>
          <w:rFonts w:ascii="Times New Roman" w:hAnsi="Times New Roman" w:cs="Times New Roman"/>
          <w:sz w:val="28"/>
          <w:szCs w:val="28"/>
        </w:rPr>
        <w:t xml:space="preserve"> правил заготівлі лісової підстилки, лікарських рослин, дикорослих плодів, горіхів, грибів, ягід тощо; заготівл</w:t>
      </w:r>
      <w:r w:rsidR="00DE3936" w:rsidRPr="00697CDF">
        <w:rPr>
          <w:rFonts w:ascii="Times New Roman" w:hAnsi="Times New Roman" w:cs="Times New Roman"/>
          <w:sz w:val="28"/>
          <w:szCs w:val="28"/>
        </w:rPr>
        <w:t>ю</w:t>
      </w:r>
      <w:r w:rsidR="00952945" w:rsidRPr="00697CDF">
        <w:rPr>
          <w:rFonts w:ascii="Times New Roman" w:hAnsi="Times New Roman" w:cs="Times New Roman"/>
          <w:sz w:val="28"/>
          <w:szCs w:val="28"/>
        </w:rPr>
        <w:t xml:space="preserve"> лісових ресурсів способами, що негативно впливають на стан і відтворення лісів; порушенн</w:t>
      </w:r>
      <w:r w:rsidR="00DE3936" w:rsidRPr="00697CDF">
        <w:rPr>
          <w:rFonts w:ascii="Times New Roman" w:hAnsi="Times New Roman" w:cs="Times New Roman"/>
          <w:sz w:val="28"/>
          <w:szCs w:val="28"/>
        </w:rPr>
        <w:t>я</w:t>
      </w:r>
      <w:r w:rsidR="00952945" w:rsidRPr="00697CDF">
        <w:rPr>
          <w:rFonts w:ascii="Times New Roman" w:hAnsi="Times New Roman" w:cs="Times New Roman"/>
          <w:sz w:val="28"/>
          <w:szCs w:val="28"/>
        </w:rPr>
        <w:t xml:space="preserve"> порядку заготівлі та вивезення деревини, заготівлі живиці і використання інших лісових ресурсів та інших правопорушеннях</w:t>
      </w:r>
      <w:r w:rsidR="00893EF9" w:rsidRPr="00697CDF">
        <w:rPr>
          <w:rFonts w:ascii="Times New Roman" w:hAnsi="Times New Roman" w:cs="Times New Roman"/>
          <w:sz w:val="28"/>
          <w:szCs w:val="28"/>
        </w:rPr>
        <w:t xml:space="preserve"> </w:t>
      </w:r>
      <w:r w:rsidR="00893EF9" w:rsidRPr="00697CDF">
        <w:rPr>
          <w:rFonts w:ascii="Times New Roman" w:hAnsi="Times New Roman" w:cs="Times New Roman"/>
          <w:sz w:val="28"/>
          <w:szCs w:val="28"/>
          <w:lang w:val="pl-PL"/>
        </w:rPr>
        <w:t>[</w:t>
      </w:r>
      <w:r w:rsidR="00F02AB9">
        <w:rPr>
          <w:rFonts w:ascii="Times New Roman" w:hAnsi="Times New Roman" w:cs="Times New Roman"/>
          <w:sz w:val="28"/>
          <w:szCs w:val="28"/>
          <w:lang w:val="pl-PL"/>
        </w:rPr>
        <w:t>7</w:t>
      </w:r>
      <w:r w:rsidR="00893EF9" w:rsidRPr="00697CDF">
        <w:rPr>
          <w:rFonts w:ascii="Times New Roman" w:hAnsi="Times New Roman" w:cs="Times New Roman"/>
          <w:sz w:val="28"/>
          <w:szCs w:val="28"/>
          <w:lang w:val="pl-PL"/>
        </w:rPr>
        <w:t>]</w:t>
      </w:r>
      <w:r w:rsidR="00952945" w:rsidRPr="00697CDF">
        <w:rPr>
          <w:rFonts w:ascii="Times New Roman" w:hAnsi="Times New Roman" w:cs="Times New Roman"/>
          <w:sz w:val="28"/>
          <w:szCs w:val="28"/>
        </w:rPr>
        <w:t>.</w:t>
      </w:r>
    </w:p>
    <w:p w:rsidR="00DE3936" w:rsidRPr="00697CDF" w:rsidRDefault="005E2059" w:rsidP="00991771">
      <w:pPr>
        <w:tabs>
          <w:tab w:val="left" w:pos="2749"/>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Відповідно до положень </w:t>
      </w:r>
      <w:r w:rsidR="00DE3936" w:rsidRPr="00697CDF">
        <w:rPr>
          <w:rFonts w:ascii="Times New Roman" w:hAnsi="Times New Roman" w:cs="Times New Roman"/>
          <w:sz w:val="28"/>
          <w:szCs w:val="28"/>
        </w:rPr>
        <w:t>Кримінального кодексу України</w:t>
      </w:r>
      <w:r w:rsidRPr="00697CDF">
        <w:rPr>
          <w:rFonts w:ascii="Times New Roman" w:hAnsi="Times New Roman" w:cs="Times New Roman"/>
          <w:sz w:val="28"/>
          <w:szCs w:val="28"/>
        </w:rPr>
        <w:t xml:space="preserve"> (ст. 246) </w:t>
      </w:r>
      <w:r w:rsidR="00DE3936" w:rsidRPr="00697CDF">
        <w:rPr>
          <w:rFonts w:ascii="Times New Roman" w:hAnsi="Times New Roman" w:cs="Times New Roman"/>
          <w:sz w:val="28"/>
          <w:szCs w:val="28"/>
        </w:rPr>
        <w:t xml:space="preserve"> передбачається адміністративна й кримінальна відповідальність за</w:t>
      </w:r>
      <w:r w:rsidR="00217C89">
        <w:rPr>
          <w:rFonts w:ascii="Times New Roman" w:hAnsi="Times New Roman" w:cs="Times New Roman"/>
          <w:sz w:val="28"/>
          <w:szCs w:val="28"/>
        </w:rPr>
        <w:t xml:space="preserve">  </w:t>
      </w:r>
      <w:r w:rsidR="00DE3936" w:rsidRPr="00697CDF">
        <w:rPr>
          <w:rFonts w:ascii="Times New Roman" w:hAnsi="Times New Roman" w:cs="Times New Roman"/>
          <w:sz w:val="28"/>
          <w:szCs w:val="28"/>
        </w:rPr>
        <w:t xml:space="preserve"> </w:t>
      </w:r>
      <w:r w:rsidR="00DE3936" w:rsidRPr="00697CDF">
        <w:rPr>
          <w:rFonts w:ascii="Times New Roman" w:hAnsi="Times New Roman" w:cs="Times New Roman"/>
          <w:sz w:val="28"/>
          <w:szCs w:val="28"/>
        </w:rPr>
        <w:lastRenderedPageBreak/>
        <w:t>незаконну вирубку дерев і чагарників у лісах, а також захисних та інших лісових насаджень</w:t>
      </w:r>
      <w:r w:rsidR="00F02AB9">
        <w:rPr>
          <w:rFonts w:ascii="Times New Roman" w:hAnsi="Times New Roman" w:cs="Times New Roman"/>
          <w:sz w:val="28"/>
          <w:szCs w:val="28"/>
          <w:lang w:val="pl-PL"/>
        </w:rPr>
        <w:t xml:space="preserve"> [6]</w:t>
      </w:r>
      <w:r w:rsidR="00DE3936" w:rsidRPr="00697CDF">
        <w:rPr>
          <w:rFonts w:ascii="Times New Roman" w:hAnsi="Times New Roman" w:cs="Times New Roman"/>
          <w:sz w:val="28"/>
          <w:szCs w:val="28"/>
        </w:rPr>
        <w:t xml:space="preserve">. </w:t>
      </w:r>
    </w:p>
    <w:p w:rsidR="005E2059" w:rsidRPr="00697CDF" w:rsidRDefault="005E2059" w:rsidP="00991771">
      <w:pPr>
        <w:tabs>
          <w:tab w:val="left" w:pos="2749"/>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Правове регулювання використання лісів у сфері господарювання відбувається на підставі</w:t>
      </w:r>
      <w:r w:rsidR="00893EF9" w:rsidRPr="00697CDF">
        <w:rPr>
          <w:rFonts w:ascii="Times New Roman" w:hAnsi="Times New Roman" w:cs="Times New Roman"/>
          <w:sz w:val="28"/>
          <w:szCs w:val="28"/>
        </w:rPr>
        <w:t xml:space="preserve"> й інших нормативних актів</w:t>
      </w:r>
      <w:r w:rsidRPr="00697CDF">
        <w:rPr>
          <w:rFonts w:ascii="Times New Roman" w:hAnsi="Times New Roman" w:cs="Times New Roman"/>
          <w:sz w:val="28"/>
          <w:szCs w:val="28"/>
        </w:rPr>
        <w:t>:</w:t>
      </w:r>
    </w:p>
    <w:p w:rsidR="005E2059" w:rsidRPr="00697CDF" w:rsidRDefault="005E2059" w:rsidP="00991771">
      <w:pPr>
        <w:tabs>
          <w:tab w:val="left" w:pos="2749"/>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Указу Президента України від 5 січня 2004 року № 1/2004 «Про заходи щодо посилення державного контролю у сфері охорони, захисту, використання та відтворення лісів» спрямований на підвищення ефективності державного управляння та контролю у сфері охорони, захисту, використання та відтворення лісів, забезпечення створення умов для подальшого розвитку лісового господарства;</w:t>
      </w:r>
    </w:p>
    <w:p w:rsidR="005E2059" w:rsidRPr="00697CDF" w:rsidRDefault="005E2059" w:rsidP="00991771">
      <w:pPr>
        <w:tabs>
          <w:tab w:val="left" w:pos="2749"/>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Положенням про Державне агентство лісових ресурсів України, затвердженого указом Президента України від 13 квітня 2011 року № 458/2011;</w:t>
      </w:r>
    </w:p>
    <w:p w:rsidR="005E2059" w:rsidRPr="00697CDF" w:rsidRDefault="005E2059" w:rsidP="00991771">
      <w:pPr>
        <w:tabs>
          <w:tab w:val="left" w:pos="2749"/>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Постановою Кабінету Міністрів України від 12 травня 2007 р. № 724 «Про затвердження Правил поліпшення якісного складу лісів»;</w:t>
      </w:r>
    </w:p>
    <w:p w:rsidR="00893EF9" w:rsidRPr="00697CDF" w:rsidRDefault="005E2059" w:rsidP="00991771">
      <w:pPr>
        <w:tabs>
          <w:tab w:val="left" w:pos="2749"/>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Постановою Кабінету Міністрів України від 23 травня 2007 р. № 761 «Про врегулювання питань щодо спеціального використання лісових ресурсів».</w:t>
      </w:r>
    </w:p>
    <w:p w:rsidR="0048323B" w:rsidRPr="00697CDF" w:rsidRDefault="00893EF9" w:rsidP="00991771">
      <w:pPr>
        <w:tabs>
          <w:tab w:val="left" w:pos="2749"/>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hAnsi="Times New Roman" w:cs="Times New Roman"/>
          <w:sz w:val="28"/>
          <w:szCs w:val="28"/>
        </w:rPr>
        <w:t xml:space="preserve">Далі визначимо основні законодавчі акти, які регулюють </w:t>
      </w:r>
      <w:proofErr w:type="spellStart"/>
      <w:r w:rsidRPr="00697CDF">
        <w:rPr>
          <w:rFonts w:ascii="Times New Roman" w:hAnsi="Times New Roman" w:cs="Times New Roman"/>
          <w:sz w:val="28"/>
          <w:szCs w:val="28"/>
        </w:rPr>
        <w:t>викорис</w:t>
      </w:r>
      <w:r w:rsidR="0048323B" w:rsidRPr="00697CDF">
        <w:rPr>
          <w:rFonts w:ascii="Times New Roman" w:hAnsi="Times New Roman" w:cs="Times New Roman"/>
          <w:sz w:val="28"/>
          <w:szCs w:val="28"/>
        </w:rPr>
        <w:t>-</w:t>
      </w:r>
      <w:r w:rsidRPr="00697CDF">
        <w:rPr>
          <w:rFonts w:ascii="Times New Roman" w:hAnsi="Times New Roman" w:cs="Times New Roman"/>
          <w:sz w:val="28"/>
          <w:szCs w:val="28"/>
        </w:rPr>
        <w:t>тання</w:t>
      </w:r>
      <w:proofErr w:type="spellEnd"/>
      <w:r w:rsidRPr="00697CDF">
        <w:rPr>
          <w:rFonts w:ascii="Times New Roman" w:hAnsi="Times New Roman" w:cs="Times New Roman"/>
          <w:sz w:val="28"/>
          <w:szCs w:val="28"/>
        </w:rPr>
        <w:t xml:space="preserve"> тваринного світу у сфері господарювання. Так, за Л. Нечипорук «</w:t>
      </w:r>
      <w:r w:rsidRPr="00697CDF">
        <w:rPr>
          <w:rFonts w:ascii="Times New Roman" w:eastAsia="Times New Roman" w:hAnsi="Times New Roman" w:cs="Times New Roman"/>
          <w:sz w:val="28"/>
          <w:szCs w:val="28"/>
          <w:lang w:eastAsia="uk-UA"/>
        </w:rPr>
        <w:t xml:space="preserve">Право користування тваринним світом як суб’єктивне право – це забезпечена законом можливість безпосереднього використання об’єктів тваринного світу </w:t>
      </w:r>
      <w:r w:rsidR="00F02AB9">
        <w:rPr>
          <w:rFonts w:ascii="Times New Roman" w:eastAsia="Times New Roman" w:hAnsi="Times New Roman" w:cs="Times New Roman"/>
          <w:sz w:val="28"/>
          <w:szCs w:val="28"/>
          <w:lang w:eastAsia="uk-UA"/>
        </w:rPr>
        <w:t xml:space="preserve">з метою одержання певних благ» </w:t>
      </w:r>
      <w:r w:rsidR="00F02AB9">
        <w:rPr>
          <w:rFonts w:ascii="Times New Roman" w:eastAsia="Times New Roman" w:hAnsi="Times New Roman" w:cs="Times New Roman"/>
          <w:sz w:val="28"/>
          <w:szCs w:val="28"/>
          <w:lang w:val="pl-PL" w:eastAsia="uk-UA"/>
        </w:rPr>
        <w:t>[</w:t>
      </w:r>
      <w:r w:rsidR="00A250D0">
        <w:rPr>
          <w:rFonts w:ascii="Times New Roman" w:eastAsia="Times New Roman" w:hAnsi="Times New Roman" w:cs="Times New Roman"/>
          <w:sz w:val="28"/>
          <w:szCs w:val="28"/>
          <w:lang w:val="pl-PL" w:eastAsia="uk-UA"/>
        </w:rPr>
        <w:t>6</w:t>
      </w:r>
      <w:r w:rsidR="0050524C">
        <w:rPr>
          <w:rFonts w:ascii="Times New Roman" w:eastAsia="Times New Roman" w:hAnsi="Times New Roman" w:cs="Times New Roman"/>
          <w:sz w:val="28"/>
          <w:szCs w:val="28"/>
          <w:lang w:val="pl-PL" w:eastAsia="uk-UA"/>
        </w:rPr>
        <w:t>4</w:t>
      </w:r>
      <w:r w:rsidRPr="00697CDF">
        <w:rPr>
          <w:rFonts w:ascii="Times New Roman" w:eastAsia="Times New Roman" w:hAnsi="Times New Roman" w:cs="Times New Roman"/>
          <w:sz w:val="28"/>
          <w:szCs w:val="28"/>
          <w:lang w:eastAsia="uk-UA"/>
        </w:rPr>
        <w:t>, с.92</w:t>
      </w:r>
      <w:r w:rsidR="00F02AB9">
        <w:rPr>
          <w:rFonts w:ascii="Times New Roman" w:eastAsia="Times New Roman" w:hAnsi="Times New Roman" w:cs="Times New Roman"/>
          <w:sz w:val="28"/>
          <w:szCs w:val="28"/>
          <w:lang w:val="pl-PL" w:eastAsia="uk-UA"/>
        </w:rPr>
        <w:t>]</w:t>
      </w:r>
      <w:r w:rsidRPr="00697CDF">
        <w:rPr>
          <w:rFonts w:ascii="Times New Roman" w:eastAsia="Times New Roman" w:hAnsi="Times New Roman" w:cs="Times New Roman"/>
          <w:sz w:val="28"/>
          <w:szCs w:val="28"/>
          <w:lang w:eastAsia="uk-UA"/>
        </w:rPr>
        <w:t>. Основними нормативним актами у цій сфері є Конституція України, закони України «Про тваринний світ»</w:t>
      </w:r>
      <w:r w:rsidR="00F02AB9">
        <w:rPr>
          <w:rFonts w:ascii="Times New Roman" w:eastAsia="Times New Roman" w:hAnsi="Times New Roman" w:cs="Times New Roman"/>
          <w:sz w:val="28"/>
          <w:szCs w:val="28"/>
          <w:lang w:val="pl-PL" w:eastAsia="uk-UA"/>
        </w:rPr>
        <w:t xml:space="preserve"> [</w:t>
      </w:r>
      <w:r w:rsidR="00A250D0">
        <w:rPr>
          <w:rFonts w:ascii="Times New Roman" w:eastAsia="Times New Roman" w:hAnsi="Times New Roman" w:cs="Times New Roman"/>
          <w:sz w:val="28"/>
          <w:szCs w:val="28"/>
          <w:lang w:val="pl-PL" w:eastAsia="uk-UA"/>
        </w:rPr>
        <w:t>2</w:t>
      </w:r>
      <w:r w:rsidR="0050524C">
        <w:rPr>
          <w:rFonts w:ascii="Times New Roman" w:eastAsia="Times New Roman" w:hAnsi="Times New Roman" w:cs="Times New Roman"/>
          <w:sz w:val="28"/>
          <w:szCs w:val="28"/>
          <w:lang w:val="pl-PL" w:eastAsia="uk-UA"/>
        </w:rPr>
        <w:t>4</w:t>
      </w:r>
      <w:r w:rsidR="00F02AB9">
        <w:rPr>
          <w:rFonts w:ascii="Times New Roman" w:eastAsia="Times New Roman" w:hAnsi="Times New Roman" w:cs="Times New Roman"/>
          <w:sz w:val="28"/>
          <w:szCs w:val="28"/>
          <w:lang w:val="pl-PL" w:eastAsia="uk-UA"/>
        </w:rPr>
        <w:t>]</w:t>
      </w:r>
      <w:r w:rsidRPr="00697CDF">
        <w:rPr>
          <w:rFonts w:ascii="Times New Roman" w:eastAsia="Times New Roman" w:hAnsi="Times New Roman" w:cs="Times New Roman"/>
          <w:sz w:val="28"/>
          <w:szCs w:val="28"/>
          <w:lang w:eastAsia="uk-UA"/>
        </w:rPr>
        <w:t xml:space="preserve">,  «Про охорону навколишнього середовища» </w:t>
      </w:r>
      <w:r w:rsidR="00F02AB9">
        <w:rPr>
          <w:rFonts w:ascii="Times New Roman" w:eastAsia="Times New Roman" w:hAnsi="Times New Roman" w:cs="Times New Roman"/>
          <w:sz w:val="28"/>
          <w:szCs w:val="28"/>
          <w:lang w:val="pl-PL" w:eastAsia="uk-UA"/>
        </w:rPr>
        <w:t>[</w:t>
      </w:r>
      <w:r w:rsidR="00A250D0">
        <w:rPr>
          <w:rFonts w:ascii="Times New Roman" w:eastAsia="Times New Roman" w:hAnsi="Times New Roman" w:cs="Times New Roman"/>
          <w:sz w:val="28"/>
          <w:szCs w:val="28"/>
          <w:lang w:val="pl-PL" w:eastAsia="uk-UA"/>
        </w:rPr>
        <w:t>2</w:t>
      </w:r>
      <w:r w:rsidR="0050524C">
        <w:rPr>
          <w:rFonts w:ascii="Times New Roman" w:eastAsia="Times New Roman" w:hAnsi="Times New Roman" w:cs="Times New Roman"/>
          <w:sz w:val="28"/>
          <w:szCs w:val="28"/>
          <w:lang w:val="pl-PL" w:eastAsia="uk-UA"/>
        </w:rPr>
        <w:t>1</w:t>
      </w:r>
      <w:r w:rsidR="00F02AB9">
        <w:rPr>
          <w:rFonts w:ascii="Times New Roman" w:eastAsia="Times New Roman" w:hAnsi="Times New Roman" w:cs="Times New Roman"/>
          <w:sz w:val="28"/>
          <w:szCs w:val="28"/>
          <w:lang w:val="pl-PL" w:eastAsia="uk-UA"/>
        </w:rPr>
        <w:t xml:space="preserve">], </w:t>
      </w:r>
      <w:r w:rsidRPr="00697CDF">
        <w:rPr>
          <w:rFonts w:ascii="Times New Roman" w:eastAsia="Times New Roman" w:hAnsi="Times New Roman" w:cs="Times New Roman"/>
          <w:sz w:val="28"/>
          <w:szCs w:val="28"/>
          <w:lang w:eastAsia="uk-UA"/>
        </w:rPr>
        <w:t xml:space="preserve">«Про мисливське господарство та полювання» </w:t>
      </w:r>
      <w:r w:rsidR="00A250D0">
        <w:rPr>
          <w:rFonts w:ascii="Times New Roman" w:eastAsia="Times New Roman" w:hAnsi="Times New Roman" w:cs="Times New Roman"/>
          <w:sz w:val="28"/>
          <w:szCs w:val="28"/>
          <w:lang w:eastAsia="uk-UA"/>
        </w:rPr>
        <w:t xml:space="preserve">та інші </w:t>
      </w:r>
      <w:r w:rsidR="00A250D0">
        <w:rPr>
          <w:rFonts w:ascii="Times New Roman" w:eastAsia="Times New Roman" w:hAnsi="Times New Roman" w:cs="Times New Roman"/>
          <w:sz w:val="28"/>
          <w:szCs w:val="28"/>
          <w:lang w:val="pl-PL" w:eastAsia="uk-UA"/>
        </w:rPr>
        <w:t>[1</w:t>
      </w:r>
      <w:r w:rsidR="0050524C">
        <w:rPr>
          <w:rFonts w:ascii="Times New Roman" w:eastAsia="Times New Roman" w:hAnsi="Times New Roman" w:cs="Times New Roman"/>
          <w:sz w:val="28"/>
          <w:szCs w:val="28"/>
          <w:lang w:val="pl-PL" w:eastAsia="uk-UA"/>
        </w:rPr>
        <w:t>9</w:t>
      </w:r>
      <w:r w:rsidR="00A250D0">
        <w:rPr>
          <w:rFonts w:ascii="Times New Roman" w:eastAsia="Times New Roman" w:hAnsi="Times New Roman" w:cs="Times New Roman"/>
          <w:sz w:val="28"/>
          <w:szCs w:val="28"/>
          <w:lang w:val="pl-PL" w:eastAsia="uk-UA"/>
        </w:rPr>
        <w:t xml:space="preserve">] </w:t>
      </w:r>
      <w:r w:rsidRPr="00697CDF">
        <w:rPr>
          <w:rFonts w:ascii="Times New Roman" w:eastAsia="Times New Roman" w:hAnsi="Times New Roman" w:cs="Times New Roman"/>
          <w:sz w:val="28"/>
          <w:szCs w:val="28"/>
          <w:lang w:eastAsia="uk-UA"/>
        </w:rPr>
        <w:t>тощо.</w:t>
      </w:r>
      <w:r w:rsidR="0048323B" w:rsidRPr="00697CDF">
        <w:rPr>
          <w:rFonts w:ascii="Times New Roman" w:eastAsia="Times New Roman" w:hAnsi="Times New Roman" w:cs="Times New Roman"/>
          <w:sz w:val="28"/>
          <w:szCs w:val="28"/>
          <w:lang w:eastAsia="uk-UA"/>
        </w:rPr>
        <w:t xml:space="preserve"> </w:t>
      </w:r>
    </w:p>
    <w:p w:rsidR="00F02AB9" w:rsidRPr="00697CDF" w:rsidRDefault="0048323B" w:rsidP="00F02AB9">
      <w:pPr>
        <w:tabs>
          <w:tab w:val="left" w:pos="2749"/>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Відносини у галузі охорони, використання і відтворення </w:t>
      </w:r>
      <w:proofErr w:type="spellStart"/>
      <w:r w:rsidRPr="00697CDF">
        <w:rPr>
          <w:rFonts w:ascii="Times New Roman" w:hAnsi="Times New Roman" w:cs="Times New Roman"/>
          <w:sz w:val="28"/>
          <w:szCs w:val="28"/>
        </w:rPr>
        <w:t>сільсько</w:t>
      </w:r>
      <w:proofErr w:type="spellEnd"/>
      <w:r w:rsidR="004051FD" w:rsidRPr="00697CDF">
        <w:rPr>
          <w:rFonts w:ascii="Times New Roman" w:hAnsi="Times New Roman" w:cs="Times New Roman"/>
          <w:sz w:val="28"/>
          <w:szCs w:val="28"/>
        </w:rPr>
        <w:t>-</w:t>
      </w:r>
      <w:r w:rsidRPr="00697CDF">
        <w:rPr>
          <w:rFonts w:ascii="Times New Roman" w:hAnsi="Times New Roman" w:cs="Times New Roman"/>
          <w:sz w:val="28"/>
          <w:szCs w:val="28"/>
        </w:rPr>
        <w:t>господарських, свійських тварин, а також діяльність, пов'язана з охороною і використанням залишків викопних тварин, регулюються відповідним законодавством України</w:t>
      </w:r>
      <w:r w:rsidR="00F02AB9">
        <w:rPr>
          <w:rFonts w:ascii="Times New Roman" w:hAnsi="Times New Roman" w:cs="Times New Roman"/>
          <w:sz w:val="28"/>
          <w:szCs w:val="28"/>
          <w:lang w:val="pl-PL"/>
        </w:rPr>
        <w:t xml:space="preserve"> </w:t>
      </w:r>
      <w:r w:rsidR="00F02AB9" w:rsidRPr="00697CDF">
        <w:rPr>
          <w:rFonts w:ascii="Times New Roman" w:hAnsi="Times New Roman" w:cs="Times New Roman"/>
          <w:sz w:val="28"/>
          <w:szCs w:val="28"/>
          <w:lang w:val="pl-PL"/>
        </w:rPr>
        <w:t>[</w:t>
      </w:r>
      <w:r w:rsidR="00A250D0">
        <w:rPr>
          <w:rFonts w:ascii="Times New Roman" w:hAnsi="Times New Roman" w:cs="Times New Roman"/>
          <w:sz w:val="28"/>
          <w:szCs w:val="28"/>
          <w:lang w:val="pl-PL"/>
        </w:rPr>
        <w:t>2</w:t>
      </w:r>
      <w:r w:rsidR="0050524C">
        <w:rPr>
          <w:rFonts w:ascii="Times New Roman" w:hAnsi="Times New Roman" w:cs="Times New Roman"/>
          <w:sz w:val="28"/>
          <w:szCs w:val="28"/>
          <w:lang w:val="pl-PL"/>
        </w:rPr>
        <w:t>4</w:t>
      </w:r>
      <w:r w:rsidR="00F02AB9" w:rsidRPr="00697CDF">
        <w:rPr>
          <w:rFonts w:ascii="Times New Roman" w:hAnsi="Times New Roman" w:cs="Times New Roman"/>
          <w:sz w:val="28"/>
          <w:szCs w:val="28"/>
        </w:rPr>
        <w:t>, ст. 3</w:t>
      </w:r>
      <w:r w:rsidR="00F02AB9" w:rsidRPr="00697CDF">
        <w:rPr>
          <w:rFonts w:ascii="Times New Roman" w:hAnsi="Times New Roman" w:cs="Times New Roman"/>
          <w:sz w:val="28"/>
          <w:szCs w:val="28"/>
          <w:lang w:val="pl-PL"/>
        </w:rPr>
        <w:t>]</w:t>
      </w:r>
      <w:r w:rsidR="00F02AB9" w:rsidRPr="00697CDF">
        <w:rPr>
          <w:rFonts w:ascii="Times New Roman" w:hAnsi="Times New Roman" w:cs="Times New Roman"/>
          <w:sz w:val="28"/>
          <w:szCs w:val="28"/>
        </w:rPr>
        <w:t xml:space="preserve">. </w:t>
      </w:r>
    </w:p>
    <w:p w:rsidR="0048323B" w:rsidRPr="00697CDF" w:rsidRDefault="0048323B" w:rsidP="00991771">
      <w:pPr>
        <w:tabs>
          <w:tab w:val="left" w:pos="2749"/>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lastRenderedPageBreak/>
        <w:t>Т</w:t>
      </w:r>
      <w:r w:rsidR="0008788F" w:rsidRPr="00697CDF">
        <w:rPr>
          <w:rFonts w:ascii="Times New Roman" w:hAnsi="Times New Roman" w:cs="Times New Roman"/>
          <w:sz w:val="28"/>
          <w:szCs w:val="28"/>
        </w:rPr>
        <w:t>р</w:t>
      </w:r>
      <w:r w:rsidRPr="00697CDF">
        <w:rPr>
          <w:rFonts w:ascii="Times New Roman" w:hAnsi="Times New Roman" w:cs="Times New Roman"/>
          <w:sz w:val="28"/>
          <w:szCs w:val="28"/>
        </w:rPr>
        <w:t xml:space="preserve">еба зазначити, що </w:t>
      </w:r>
      <w:r w:rsidR="0008788F" w:rsidRPr="00697CDF">
        <w:rPr>
          <w:rFonts w:ascii="Times New Roman" w:hAnsi="Times New Roman" w:cs="Times New Roman"/>
          <w:sz w:val="28"/>
          <w:szCs w:val="28"/>
        </w:rPr>
        <w:t xml:space="preserve">відповідно </w:t>
      </w:r>
      <w:r w:rsidRPr="00697CDF">
        <w:rPr>
          <w:rFonts w:ascii="Times New Roman" w:hAnsi="Times New Roman" w:cs="Times New Roman"/>
          <w:sz w:val="28"/>
          <w:szCs w:val="28"/>
        </w:rPr>
        <w:t>до</w:t>
      </w:r>
      <w:r w:rsidR="0008788F" w:rsidRPr="00697CDF">
        <w:rPr>
          <w:rFonts w:ascii="Times New Roman" w:hAnsi="Times New Roman" w:cs="Times New Roman"/>
          <w:sz w:val="28"/>
          <w:szCs w:val="28"/>
        </w:rPr>
        <w:t xml:space="preserve"> </w:t>
      </w:r>
      <w:r w:rsidRPr="00697CDF">
        <w:rPr>
          <w:rFonts w:ascii="Times New Roman" w:hAnsi="Times New Roman" w:cs="Times New Roman"/>
          <w:sz w:val="28"/>
          <w:szCs w:val="28"/>
        </w:rPr>
        <w:t xml:space="preserve">положень чинного законодавства, об'єктами тваринного  світу є: </w:t>
      </w:r>
    </w:p>
    <w:p w:rsidR="0048323B" w:rsidRPr="00697CDF" w:rsidRDefault="0048323B" w:rsidP="00991771">
      <w:pPr>
        <w:tabs>
          <w:tab w:val="left" w:pos="2749"/>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w:t>
      </w:r>
      <w:bookmarkStart w:id="33" w:name="o24"/>
      <w:bookmarkEnd w:id="33"/>
      <w:r w:rsidRPr="00697CDF">
        <w:rPr>
          <w:rFonts w:ascii="Times New Roman" w:hAnsi="Times New Roman" w:cs="Times New Roman"/>
          <w:sz w:val="28"/>
          <w:szCs w:val="28"/>
        </w:rPr>
        <w:t xml:space="preserve">дикі тварини - хордові, в тому числі хребетні (ссавці, птахи, </w:t>
      </w:r>
      <w:r w:rsidRPr="00697CDF">
        <w:rPr>
          <w:rFonts w:ascii="Times New Roman" w:hAnsi="Times New Roman" w:cs="Times New Roman"/>
          <w:sz w:val="28"/>
          <w:szCs w:val="28"/>
        </w:rPr>
        <w:br/>
        <w:t xml:space="preserve">плазуни,  земноводні,  риби  та інші) і безхребетні (членистоногі, молюски,  голкошкірі та інші) в усьому їх видовому і популяційному різноманітті та на всіх стадіях розвитку (ембріони,  яйця, лялечки тощо),  які перебувають у  стані  природної  волі,  утримуються у напіввільних умовах чи в неволі; </w:t>
      </w:r>
    </w:p>
    <w:p w:rsidR="0048323B" w:rsidRPr="00697CDF" w:rsidRDefault="0048323B" w:rsidP="00991771">
      <w:pPr>
        <w:tabs>
          <w:tab w:val="left" w:pos="2749"/>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частини диких тварин (роги, шкіра тощо);</w:t>
      </w:r>
    </w:p>
    <w:p w:rsidR="00F02AB9" w:rsidRPr="00697CDF" w:rsidRDefault="0048323B" w:rsidP="00F02AB9">
      <w:pPr>
        <w:tabs>
          <w:tab w:val="left" w:pos="2749"/>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продукти життєдіяльності диких тварин (мед, віск тощо)</w:t>
      </w:r>
      <w:r w:rsidR="00F02AB9">
        <w:rPr>
          <w:rFonts w:ascii="Times New Roman" w:hAnsi="Times New Roman" w:cs="Times New Roman"/>
          <w:sz w:val="28"/>
          <w:szCs w:val="28"/>
          <w:lang w:val="pl-PL"/>
        </w:rPr>
        <w:t xml:space="preserve"> </w:t>
      </w:r>
      <w:r w:rsidR="00F02AB9" w:rsidRPr="00697CDF">
        <w:rPr>
          <w:rFonts w:ascii="Times New Roman" w:hAnsi="Times New Roman" w:cs="Times New Roman"/>
          <w:sz w:val="28"/>
          <w:szCs w:val="28"/>
          <w:lang w:val="pl-PL"/>
        </w:rPr>
        <w:t>[</w:t>
      </w:r>
      <w:r w:rsidR="00A250D0">
        <w:rPr>
          <w:rFonts w:ascii="Times New Roman" w:hAnsi="Times New Roman" w:cs="Times New Roman"/>
          <w:sz w:val="28"/>
          <w:szCs w:val="28"/>
          <w:lang w:val="pl-PL"/>
        </w:rPr>
        <w:t>2</w:t>
      </w:r>
      <w:r w:rsidR="0050524C">
        <w:rPr>
          <w:rFonts w:ascii="Times New Roman" w:hAnsi="Times New Roman" w:cs="Times New Roman"/>
          <w:sz w:val="28"/>
          <w:szCs w:val="28"/>
          <w:lang w:val="pl-PL"/>
        </w:rPr>
        <w:t>4</w:t>
      </w:r>
      <w:r w:rsidR="00F02AB9" w:rsidRPr="00697CDF">
        <w:rPr>
          <w:rFonts w:ascii="Times New Roman" w:hAnsi="Times New Roman" w:cs="Times New Roman"/>
          <w:sz w:val="28"/>
          <w:szCs w:val="28"/>
        </w:rPr>
        <w:t>, ст. 3</w:t>
      </w:r>
      <w:r w:rsidR="00F02AB9" w:rsidRPr="00697CDF">
        <w:rPr>
          <w:rFonts w:ascii="Times New Roman" w:hAnsi="Times New Roman" w:cs="Times New Roman"/>
          <w:sz w:val="28"/>
          <w:szCs w:val="28"/>
          <w:lang w:val="pl-PL"/>
        </w:rPr>
        <w:t>]</w:t>
      </w:r>
      <w:r w:rsidR="00F02AB9" w:rsidRPr="00697CDF">
        <w:rPr>
          <w:rFonts w:ascii="Times New Roman" w:hAnsi="Times New Roman" w:cs="Times New Roman"/>
          <w:sz w:val="28"/>
          <w:szCs w:val="28"/>
        </w:rPr>
        <w:t xml:space="preserve">. </w:t>
      </w:r>
    </w:p>
    <w:p w:rsidR="00036529" w:rsidRPr="00697CDF" w:rsidRDefault="0048323B" w:rsidP="00991771">
      <w:pPr>
        <w:tabs>
          <w:tab w:val="left" w:pos="2749"/>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Об'єкти тваринного світу, а також </w:t>
      </w:r>
      <w:proofErr w:type="spellStart"/>
      <w:r w:rsidRPr="00697CDF">
        <w:rPr>
          <w:rFonts w:ascii="Times New Roman" w:hAnsi="Times New Roman" w:cs="Times New Roman"/>
          <w:sz w:val="28"/>
          <w:szCs w:val="28"/>
        </w:rPr>
        <w:t>нори</w:t>
      </w:r>
      <w:proofErr w:type="spellEnd"/>
      <w:r w:rsidRPr="00697CDF">
        <w:rPr>
          <w:rFonts w:ascii="Times New Roman" w:hAnsi="Times New Roman" w:cs="Times New Roman"/>
          <w:sz w:val="28"/>
          <w:szCs w:val="28"/>
        </w:rPr>
        <w:t>, хатки, лігва, мурашники,  боброві загати та інше житло і споруди тварин, місця токування,   линяння,   гніздових  колоній  птахів,  постійних чи тимчасових скупчень  тварин,  нерестовищ,  інші  території,  що  є середовищем їх існування та шляхами міграції, підлягають охороні</w:t>
      </w:r>
      <w:r w:rsidR="004C78A7" w:rsidRPr="00697CDF">
        <w:rPr>
          <w:rFonts w:ascii="Times New Roman" w:hAnsi="Times New Roman" w:cs="Times New Roman"/>
          <w:sz w:val="28"/>
          <w:szCs w:val="28"/>
        </w:rPr>
        <w:t xml:space="preserve"> </w:t>
      </w:r>
      <w:r w:rsidR="004C78A7" w:rsidRPr="00697CDF">
        <w:rPr>
          <w:rFonts w:ascii="Times New Roman" w:hAnsi="Times New Roman" w:cs="Times New Roman"/>
          <w:sz w:val="28"/>
          <w:szCs w:val="28"/>
          <w:lang w:val="pl-PL"/>
        </w:rPr>
        <w:t>[</w:t>
      </w:r>
      <w:r w:rsidR="00F02AB9">
        <w:rPr>
          <w:rFonts w:ascii="Times New Roman" w:hAnsi="Times New Roman" w:cs="Times New Roman"/>
          <w:sz w:val="28"/>
          <w:szCs w:val="28"/>
          <w:lang w:val="pl-PL"/>
        </w:rPr>
        <w:t>2</w:t>
      </w:r>
      <w:r w:rsidR="0050524C">
        <w:rPr>
          <w:rFonts w:ascii="Times New Roman" w:hAnsi="Times New Roman" w:cs="Times New Roman"/>
          <w:sz w:val="28"/>
          <w:szCs w:val="28"/>
          <w:lang w:val="pl-PL"/>
        </w:rPr>
        <w:t>4</w:t>
      </w:r>
      <w:r w:rsidR="004C78A7" w:rsidRPr="00697CDF">
        <w:rPr>
          <w:rFonts w:ascii="Times New Roman" w:hAnsi="Times New Roman" w:cs="Times New Roman"/>
          <w:sz w:val="28"/>
          <w:szCs w:val="28"/>
        </w:rPr>
        <w:t>, ст. 3</w:t>
      </w:r>
      <w:r w:rsidR="004C78A7" w:rsidRPr="00697CDF">
        <w:rPr>
          <w:rFonts w:ascii="Times New Roman" w:hAnsi="Times New Roman" w:cs="Times New Roman"/>
          <w:sz w:val="28"/>
          <w:szCs w:val="28"/>
          <w:lang w:val="pl-PL"/>
        </w:rPr>
        <w:t>]</w:t>
      </w:r>
      <w:r w:rsidR="004C78A7" w:rsidRPr="00697CDF">
        <w:rPr>
          <w:rFonts w:ascii="Times New Roman" w:hAnsi="Times New Roman" w:cs="Times New Roman"/>
          <w:sz w:val="28"/>
          <w:szCs w:val="28"/>
        </w:rPr>
        <w:t>.</w:t>
      </w:r>
      <w:r w:rsidRPr="00697CDF">
        <w:rPr>
          <w:rFonts w:ascii="Times New Roman" w:hAnsi="Times New Roman" w:cs="Times New Roman"/>
          <w:sz w:val="28"/>
          <w:szCs w:val="28"/>
        </w:rPr>
        <w:t xml:space="preserve"> </w:t>
      </w:r>
    </w:p>
    <w:p w:rsidR="00BB2D42" w:rsidRPr="00697CDF" w:rsidRDefault="00661088" w:rsidP="00991771">
      <w:pPr>
        <w:tabs>
          <w:tab w:val="left" w:pos="2749"/>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Законодавство </w:t>
      </w:r>
      <w:r w:rsidR="00036529" w:rsidRPr="00697CDF">
        <w:rPr>
          <w:rFonts w:ascii="Times New Roman" w:eastAsia="Times New Roman" w:hAnsi="Times New Roman" w:cs="Times New Roman"/>
          <w:sz w:val="28"/>
          <w:szCs w:val="28"/>
          <w:lang w:eastAsia="uk-UA"/>
        </w:rPr>
        <w:t xml:space="preserve">України розрізняє </w:t>
      </w:r>
      <w:r w:rsidRPr="00697CDF">
        <w:rPr>
          <w:rFonts w:ascii="Times New Roman" w:eastAsia="Times New Roman" w:hAnsi="Times New Roman" w:cs="Times New Roman"/>
          <w:sz w:val="28"/>
          <w:szCs w:val="28"/>
          <w:lang w:eastAsia="uk-UA"/>
        </w:rPr>
        <w:t>такі</w:t>
      </w:r>
      <w:r w:rsidR="00036529" w:rsidRPr="00697CDF">
        <w:rPr>
          <w:rFonts w:ascii="Times New Roman" w:eastAsia="Times New Roman" w:hAnsi="Times New Roman" w:cs="Times New Roman"/>
          <w:sz w:val="28"/>
          <w:szCs w:val="28"/>
          <w:lang w:eastAsia="uk-UA"/>
        </w:rPr>
        <w:t xml:space="preserve"> види спеціального використання тваринних ресурсів</w:t>
      </w:r>
      <w:r w:rsidRPr="00697CDF">
        <w:rPr>
          <w:rFonts w:ascii="Times New Roman" w:eastAsia="Times New Roman" w:hAnsi="Times New Roman" w:cs="Times New Roman"/>
          <w:sz w:val="28"/>
          <w:szCs w:val="28"/>
          <w:lang w:eastAsia="uk-UA"/>
        </w:rPr>
        <w:t xml:space="preserve"> як</w:t>
      </w:r>
      <w:r w:rsidR="00036529" w:rsidRPr="00697CDF">
        <w:rPr>
          <w:rFonts w:ascii="Times New Roman" w:eastAsia="Times New Roman" w:hAnsi="Times New Roman" w:cs="Times New Roman"/>
          <w:sz w:val="28"/>
          <w:szCs w:val="28"/>
          <w:lang w:eastAsia="uk-UA"/>
        </w:rPr>
        <w:t xml:space="preserve">: </w:t>
      </w:r>
    </w:p>
    <w:p w:rsidR="00BB2D42" w:rsidRPr="00697CDF" w:rsidRDefault="00036529" w:rsidP="00991771">
      <w:pPr>
        <w:tabs>
          <w:tab w:val="left" w:pos="2749"/>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1) мисливство; </w:t>
      </w:r>
    </w:p>
    <w:p w:rsidR="00BB2D42" w:rsidRPr="00697CDF" w:rsidRDefault="00036529" w:rsidP="00991771">
      <w:pPr>
        <w:tabs>
          <w:tab w:val="left" w:pos="2749"/>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2) рибальство, включаючи добування водних безхребетних тварин; </w:t>
      </w:r>
    </w:p>
    <w:p w:rsidR="00BB2D42" w:rsidRPr="00697CDF" w:rsidRDefault="00036529" w:rsidP="00991771">
      <w:pPr>
        <w:tabs>
          <w:tab w:val="left" w:pos="2749"/>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3) використання об’єктів тваринного світу в наукових, культурно-освітніх, виховних та естетичних цілях; </w:t>
      </w:r>
    </w:p>
    <w:p w:rsidR="00BB2D42" w:rsidRPr="00697CDF" w:rsidRDefault="00036529" w:rsidP="00991771">
      <w:pPr>
        <w:tabs>
          <w:tab w:val="left" w:pos="2749"/>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4) використання корисних властивостей життєдіяльності тварин – природних санітарів середовища, запилювачів рослин тощо; </w:t>
      </w:r>
    </w:p>
    <w:p w:rsidR="00BB2D42" w:rsidRPr="00697CDF" w:rsidRDefault="00036529" w:rsidP="00991771">
      <w:pPr>
        <w:tabs>
          <w:tab w:val="left" w:pos="2749"/>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5) використання диких тварин з метою отримання продуктів їх життєдіяльності; </w:t>
      </w:r>
    </w:p>
    <w:p w:rsidR="00513EEC" w:rsidRPr="00697CDF" w:rsidRDefault="00036529" w:rsidP="00991771">
      <w:pPr>
        <w:tabs>
          <w:tab w:val="left" w:pos="2749"/>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6) добування (придбання) диких тварин з метою їх утримання і розведення у напіввільних умовах чи в неволі</w:t>
      </w:r>
      <w:r w:rsidR="00513EEC" w:rsidRPr="00697CDF">
        <w:rPr>
          <w:rFonts w:ascii="Times New Roman" w:eastAsia="Times New Roman" w:hAnsi="Times New Roman" w:cs="Times New Roman"/>
          <w:sz w:val="28"/>
          <w:szCs w:val="28"/>
          <w:lang w:eastAsia="uk-UA"/>
        </w:rPr>
        <w:t xml:space="preserve"> </w:t>
      </w:r>
      <w:r w:rsidR="00513EEC" w:rsidRPr="00697CDF">
        <w:rPr>
          <w:rFonts w:ascii="Times New Roman" w:hAnsi="Times New Roman" w:cs="Times New Roman"/>
          <w:sz w:val="28"/>
          <w:szCs w:val="28"/>
          <w:lang w:val="pl-PL"/>
        </w:rPr>
        <w:t>[</w:t>
      </w:r>
      <w:r w:rsidR="00F02AB9">
        <w:rPr>
          <w:rFonts w:ascii="Times New Roman" w:hAnsi="Times New Roman" w:cs="Times New Roman"/>
          <w:sz w:val="28"/>
          <w:szCs w:val="28"/>
          <w:lang w:val="pl-PL"/>
        </w:rPr>
        <w:t>2</w:t>
      </w:r>
      <w:r w:rsidR="0050524C">
        <w:rPr>
          <w:rFonts w:ascii="Times New Roman" w:hAnsi="Times New Roman" w:cs="Times New Roman"/>
          <w:sz w:val="28"/>
          <w:szCs w:val="28"/>
          <w:lang w:val="pl-PL"/>
        </w:rPr>
        <w:t>4</w:t>
      </w:r>
      <w:r w:rsidR="00513EEC" w:rsidRPr="00697CDF">
        <w:rPr>
          <w:rFonts w:ascii="Times New Roman" w:hAnsi="Times New Roman" w:cs="Times New Roman"/>
          <w:sz w:val="28"/>
          <w:szCs w:val="28"/>
        </w:rPr>
        <w:t>, ст. 4</w:t>
      </w:r>
      <w:r w:rsidR="00513EEC" w:rsidRPr="00697CDF">
        <w:rPr>
          <w:rFonts w:ascii="Times New Roman" w:hAnsi="Times New Roman" w:cs="Times New Roman"/>
          <w:sz w:val="28"/>
          <w:szCs w:val="28"/>
          <w:lang w:val="pl-PL"/>
        </w:rPr>
        <w:t>]</w:t>
      </w:r>
      <w:r w:rsidR="00513EEC" w:rsidRPr="00697CDF">
        <w:rPr>
          <w:rFonts w:ascii="Times New Roman" w:hAnsi="Times New Roman" w:cs="Times New Roman"/>
          <w:sz w:val="28"/>
          <w:szCs w:val="28"/>
        </w:rPr>
        <w:t>.</w:t>
      </w:r>
    </w:p>
    <w:p w:rsidR="00513EEC" w:rsidRPr="00697CDF" w:rsidRDefault="00040AB5" w:rsidP="00040AB5">
      <w:pPr>
        <w:tabs>
          <w:tab w:val="left" w:pos="2749"/>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Ми поділяємо думку інших науковців, що </w:t>
      </w:r>
      <w:r w:rsidR="00BB2D42" w:rsidRPr="00697CDF">
        <w:rPr>
          <w:rFonts w:ascii="Times New Roman" w:eastAsia="Times New Roman" w:hAnsi="Times New Roman" w:cs="Times New Roman"/>
          <w:sz w:val="28"/>
          <w:szCs w:val="28"/>
          <w:lang w:eastAsia="uk-UA"/>
        </w:rPr>
        <w:t>н</w:t>
      </w:r>
      <w:r w:rsidR="00513EEC" w:rsidRPr="00697CDF">
        <w:rPr>
          <w:rFonts w:ascii="Times New Roman" w:eastAsia="Times New Roman" w:hAnsi="Times New Roman" w:cs="Times New Roman"/>
          <w:sz w:val="28"/>
          <w:szCs w:val="28"/>
          <w:lang w:eastAsia="uk-UA"/>
        </w:rPr>
        <w:t>айпрогресивнішим</w:t>
      </w:r>
      <w:r w:rsidR="00BB2D42" w:rsidRPr="00697CDF">
        <w:rPr>
          <w:rFonts w:ascii="Times New Roman" w:eastAsia="Times New Roman" w:hAnsi="Times New Roman" w:cs="Times New Roman"/>
          <w:sz w:val="28"/>
          <w:szCs w:val="28"/>
          <w:lang w:eastAsia="uk-UA"/>
        </w:rPr>
        <w:t xml:space="preserve"> </w:t>
      </w:r>
      <w:r w:rsidR="00513EEC" w:rsidRPr="00697CDF">
        <w:rPr>
          <w:rFonts w:ascii="Times New Roman" w:eastAsia="Times New Roman" w:hAnsi="Times New Roman" w:cs="Times New Roman"/>
          <w:sz w:val="28"/>
          <w:szCs w:val="28"/>
          <w:lang w:eastAsia="uk-UA"/>
        </w:rPr>
        <w:t>у чинному</w:t>
      </w:r>
      <w:r w:rsidR="005E69D4" w:rsidRPr="00697CDF">
        <w:rPr>
          <w:rFonts w:ascii="Times New Roman" w:eastAsia="Times New Roman" w:hAnsi="Times New Roman" w:cs="Times New Roman"/>
          <w:sz w:val="28"/>
          <w:szCs w:val="28"/>
          <w:lang w:eastAsia="uk-UA"/>
        </w:rPr>
        <w:t xml:space="preserve"> законодавстві України з регулю</w:t>
      </w:r>
      <w:r w:rsidR="00513EEC" w:rsidRPr="00697CDF">
        <w:rPr>
          <w:rFonts w:ascii="Times New Roman" w:eastAsia="Times New Roman" w:hAnsi="Times New Roman" w:cs="Times New Roman"/>
          <w:sz w:val="28"/>
          <w:szCs w:val="28"/>
          <w:lang w:eastAsia="uk-UA"/>
        </w:rPr>
        <w:t xml:space="preserve">вання використання тваринних ресурсів є прийняття закону «Про захист тварин від жорстокого </w:t>
      </w:r>
      <w:r w:rsidR="00217C89">
        <w:rPr>
          <w:rFonts w:ascii="Times New Roman" w:eastAsia="Times New Roman" w:hAnsi="Times New Roman" w:cs="Times New Roman"/>
          <w:sz w:val="28"/>
          <w:szCs w:val="28"/>
          <w:lang w:eastAsia="uk-UA"/>
        </w:rPr>
        <w:t xml:space="preserve">  </w:t>
      </w:r>
      <w:r w:rsidR="00513EEC" w:rsidRPr="00697CDF">
        <w:rPr>
          <w:rFonts w:ascii="Times New Roman" w:eastAsia="Times New Roman" w:hAnsi="Times New Roman" w:cs="Times New Roman"/>
          <w:sz w:val="28"/>
          <w:szCs w:val="28"/>
          <w:lang w:eastAsia="uk-UA"/>
        </w:rPr>
        <w:t>поводження»</w:t>
      </w:r>
      <w:r w:rsidR="00A250D0">
        <w:rPr>
          <w:rFonts w:ascii="Times New Roman" w:eastAsia="Times New Roman" w:hAnsi="Times New Roman" w:cs="Times New Roman"/>
          <w:sz w:val="28"/>
          <w:szCs w:val="28"/>
          <w:lang w:val="pl-PL" w:eastAsia="uk-UA"/>
        </w:rPr>
        <w:t xml:space="preserve"> [1</w:t>
      </w:r>
      <w:r w:rsidR="0050524C">
        <w:rPr>
          <w:rFonts w:ascii="Times New Roman" w:eastAsia="Times New Roman" w:hAnsi="Times New Roman" w:cs="Times New Roman"/>
          <w:sz w:val="28"/>
          <w:szCs w:val="28"/>
          <w:lang w:val="pl-PL" w:eastAsia="uk-UA"/>
        </w:rPr>
        <w:t>9</w:t>
      </w:r>
      <w:r w:rsidR="00A250D0">
        <w:rPr>
          <w:rFonts w:ascii="Times New Roman" w:eastAsia="Times New Roman" w:hAnsi="Times New Roman" w:cs="Times New Roman"/>
          <w:sz w:val="28"/>
          <w:szCs w:val="28"/>
          <w:lang w:val="pl-PL" w:eastAsia="uk-UA"/>
        </w:rPr>
        <w:t>]</w:t>
      </w:r>
      <w:r w:rsidR="00513EEC" w:rsidRPr="00697CDF">
        <w:rPr>
          <w:rFonts w:ascii="Times New Roman" w:eastAsia="Times New Roman" w:hAnsi="Times New Roman" w:cs="Times New Roman"/>
          <w:sz w:val="28"/>
          <w:szCs w:val="28"/>
          <w:lang w:eastAsia="uk-UA"/>
        </w:rPr>
        <w:t xml:space="preserve">. </w:t>
      </w:r>
      <w:r w:rsidR="00BB2D42" w:rsidRPr="00697CDF">
        <w:rPr>
          <w:rFonts w:ascii="Times New Roman" w:eastAsia="Times New Roman" w:hAnsi="Times New Roman" w:cs="Times New Roman"/>
          <w:sz w:val="28"/>
          <w:szCs w:val="28"/>
          <w:lang w:eastAsia="uk-UA"/>
        </w:rPr>
        <w:t xml:space="preserve">Прогресивність даного </w:t>
      </w:r>
      <w:r w:rsidR="00513EEC" w:rsidRPr="00697CDF">
        <w:rPr>
          <w:rFonts w:ascii="Times New Roman" w:eastAsia="Times New Roman" w:hAnsi="Times New Roman" w:cs="Times New Roman"/>
          <w:sz w:val="28"/>
          <w:szCs w:val="28"/>
          <w:lang w:eastAsia="uk-UA"/>
        </w:rPr>
        <w:t>нормативно-правов</w:t>
      </w:r>
      <w:r w:rsidR="00BB2D42" w:rsidRPr="00697CDF">
        <w:rPr>
          <w:rFonts w:ascii="Times New Roman" w:eastAsia="Times New Roman" w:hAnsi="Times New Roman" w:cs="Times New Roman"/>
          <w:sz w:val="28"/>
          <w:szCs w:val="28"/>
          <w:lang w:eastAsia="uk-UA"/>
        </w:rPr>
        <w:t xml:space="preserve">ого </w:t>
      </w:r>
      <w:r w:rsidR="00513EEC" w:rsidRPr="00697CDF">
        <w:rPr>
          <w:rFonts w:ascii="Times New Roman" w:eastAsia="Times New Roman" w:hAnsi="Times New Roman" w:cs="Times New Roman"/>
          <w:sz w:val="28"/>
          <w:szCs w:val="28"/>
          <w:lang w:eastAsia="uk-UA"/>
        </w:rPr>
        <w:t>акт</w:t>
      </w:r>
      <w:r w:rsidR="00BB2D42" w:rsidRPr="00697CDF">
        <w:rPr>
          <w:rFonts w:ascii="Times New Roman" w:eastAsia="Times New Roman" w:hAnsi="Times New Roman" w:cs="Times New Roman"/>
          <w:sz w:val="28"/>
          <w:szCs w:val="28"/>
          <w:lang w:eastAsia="uk-UA"/>
        </w:rPr>
        <w:t xml:space="preserve">у </w:t>
      </w:r>
      <w:r w:rsidR="00513EEC" w:rsidRPr="00697CDF">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lastRenderedPageBreak/>
        <w:t xml:space="preserve">полягає у застосуванні норм біоетики. Проте даний нормативний акт потребує подальшого доопрацювання, наприклад, у напрямку застосування  </w:t>
      </w:r>
      <w:r w:rsidR="00513EEC" w:rsidRPr="00697CDF">
        <w:rPr>
          <w:rFonts w:ascii="Times New Roman" w:eastAsia="Times New Roman" w:hAnsi="Times New Roman" w:cs="Times New Roman"/>
          <w:sz w:val="28"/>
          <w:szCs w:val="28"/>
          <w:lang w:eastAsia="uk-UA"/>
        </w:rPr>
        <w:t xml:space="preserve">регулювання </w:t>
      </w:r>
      <w:r w:rsidRPr="00697CDF">
        <w:rPr>
          <w:rFonts w:ascii="Times New Roman" w:eastAsia="Times New Roman" w:hAnsi="Times New Roman" w:cs="Times New Roman"/>
          <w:sz w:val="28"/>
          <w:szCs w:val="28"/>
          <w:lang w:eastAsia="uk-UA"/>
        </w:rPr>
        <w:t xml:space="preserve">стосовно </w:t>
      </w:r>
      <w:r w:rsidR="00513EEC" w:rsidRPr="00697CDF">
        <w:rPr>
          <w:rFonts w:ascii="Times New Roman" w:eastAsia="Times New Roman" w:hAnsi="Times New Roman" w:cs="Times New Roman"/>
          <w:sz w:val="28"/>
          <w:szCs w:val="28"/>
          <w:lang w:eastAsia="uk-UA"/>
        </w:rPr>
        <w:t xml:space="preserve">проведення </w:t>
      </w:r>
      <w:r w:rsidRPr="00697CDF">
        <w:rPr>
          <w:rFonts w:ascii="Times New Roman" w:eastAsia="Times New Roman" w:hAnsi="Times New Roman" w:cs="Times New Roman"/>
          <w:sz w:val="28"/>
          <w:szCs w:val="28"/>
          <w:lang w:eastAsia="uk-UA"/>
        </w:rPr>
        <w:t xml:space="preserve">різних </w:t>
      </w:r>
      <w:r w:rsidR="00513EEC" w:rsidRPr="00697CDF">
        <w:rPr>
          <w:rFonts w:ascii="Times New Roman" w:eastAsia="Times New Roman" w:hAnsi="Times New Roman" w:cs="Times New Roman"/>
          <w:sz w:val="28"/>
          <w:szCs w:val="28"/>
          <w:lang w:eastAsia="uk-UA"/>
        </w:rPr>
        <w:t>дослідів на тваринах</w:t>
      </w:r>
      <w:r w:rsidRPr="00697CDF">
        <w:rPr>
          <w:rFonts w:ascii="Times New Roman" w:eastAsia="Times New Roman" w:hAnsi="Times New Roman" w:cs="Times New Roman"/>
          <w:sz w:val="28"/>
          <w:szCs w:val="28"/>
          <w:lang w:eastAsia="uk-UA"/>
        </w:rPr>
        <w:t xml:space="preserve">. </w:t>
      </w:r>
      <w:r w:rsidR="00513EEC" w:rsidRPr="00697CDF">
        <w:rPr>
          <w:rFonts w:ascii="Times New Roman" w:eastAsia="Times New Roman" w:hAnsi="Times New Roman" w:cs="Times New Roman"/>
          <w:sz w:val="28"/>
          <w:szCs w:val="28"/>
          <w:lang w:eastAsia="uk-UA"/>
        </w:rPr>
        <w:t xml:space="preserve"> </w:t>
      </w:r>
    </w:p>
    <w:p w:rsidR="00513EEC" w:rsidRPr="00697CDF" w:rsidRDefault="00513EEC" w:rsidP="00991771">
      <w:pPr>
        <w:tabs>
          <w:tab w:val="left" w:pos="2749"/>
        </w:tabs>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Отже, можна підсумувати, що регулювання використання ресурсів рослинного і тваринного світу у сфері господарювання у вітчизняному законодавстві розглядається з точки зору їх захисту та відновлення. Загалом можна стверджувати, що для доопрацювання чинного законодавства потрібно провести системний його перегляд та </w:t>
      </w:r>
      <w:proofErr w:type="spellStart"/>
      <w:r w:rsidRPr="00697CDF">
        <w:rPr>
          <w:rFonts w:ascii="Times New Roman" w:eastAsia="Times New Roman" w:hAnsi="Times New Roman" w:cs="Times New Roman"/>
          <w:sz w:val="28"/>
          <w:szCs w:val="28"/>
          <w:lang w:eastAsia="uk-UA"/>
        </w:rPr>
        <w:t>внести</w:t>
      </w:r>
      <w:proofErr w:type="spellEnd"/>
      <w:r w:rsidRPr="00697CDF">
        <w:rPr>
          <w:rFonts w:ascii="Times New Roman" w:eastAsia="Times New Roman" w:hAnsi="Times New Roman" w:cs="Times New Roman"/>
          <w:sz w:val="28"/>
          <w:szCs w:val="28"/>
          <w:lang w:eastAsia="uk-UA"/>
        </w:rPr>
        <w:t xml:space="preserve"> зміни відповідно до сучасних потреб. </w:t>
      </w:r>
    </w:p>
    <w:p w:rsidR="00036529" w:rsidRDefault="00036529" w:rsidP="00991771">
      <w:pPr>
        <w:shd w:val="clear" w:color="auto" w:fill="FFFFFF"/>
        <w:spacing w:line="360" w:lineRule="auto"/>
        <w:ind w:firstLine="709"/>
        <w:jc w:val="both"/>
        <w:rPr>
          <w:rFonts w:ascii="Times New Roman" w:eastAsia="Times New Roman" w:hAnsi="Times New Roman" w:cs="Times New Roman"/>
          <w:sz w:val="28"/>
          <w:szCs w:val="28"/>
          <w:lang w:val="pl-PL" w:eastAsia="uk-UA"/>
        </w:rPr>
      </w:pPr>
    </w:p>
    <w:p w:rsidR="00A250D0" w:rsidRDefault="00A250D0" w:rsidP="00991771">
      <w:pPr>
        <w:shd w:val="clear" w:color="auto" w:fill="FFFFFF"/>
        <w:spacing w:line="360" w:lineRule="auto"/>
        <w:ind w:firstLine="709"/>
        <w:jc w:val="both"/>
        <w:rPr>
          <w:rFonts w:ascii="Times New Roman" w:eastAsia="Times New Roman" w:hAnsi="Times New Roman" w:cs="Times New Roman"/>
          <w:sz w:val="28"/>
          <w:szCs w:val="28"/>
          <w:lang w:val="pl-PL" w:eastAsia="uk-UA"/>
        </w:rPr>
      </w:pPr>
    </w:p>
    <w:p w:rsidR="00A250D0" w:rsidRPr="00A250D0" w:rsidRDefault="00A250D0" w:rsidP="00991771">
      <w:pPr>
        <w:shd w:val="clear" w:color="auto" w:fill="FFFFFF"/>
        <w:spacing w:line="360" w:lineRule="auto"/>
        <w:ind w:firstLine="709"/>
        <w:jc w:val="both"/>
        <w:rPr>
          <w:rFonts w:ascii="Times New Roman" w:eastAsia="Times New Roman" w:hAnsi="Times New Roman" w:cs="Times New Roman"/>
          <w:sz w:val="28"/>
          <w:szCs w:val="28"/>
          <w:lang w:val="pl-PL" w:eastAsia="uk-UA"/>
        </w:rPr>
      </w:pPr>
    </w:p>
    <w:p w:rsidR="00851774" w:rsidRPr="00E609AF" w:rsidRDefault="00851774" w:rsidP="00E609AF">
      <w:pPr>
        <w:spacing w:line="360" w:lineRule="auto"/>
        <w:ind w:right="0"/>
        <w:jc w:val="both"/>
        <w:rPr>
          <w:rFonts w:ascii="Times New Roman" w:hAnsi="Times New Roman" w:cs="Times New Roman"/>
          <w:sz w:val="28"/>
          <w:szCs w:val="28"/>
        </w:rPr>
      </w:pPr>
      <w:r w:rsidRPr="00E609AF">
        <w:rPr>
          <w:rFonts w:ascii="Times New Roman" w:hAnsi="Times New Roman" w:cs="Times New Roman"/>
          <w:sz w:val="28"/>
          <w:szCs w:val="28"/>
        </w:rPr>
        <w:t>1.4</w:t>
      </w:r>
      <w:r w:rsidR="00040AB5" w:rsidRPr="00E609AF">
        <w:rPr>
          <w:rFonts w:ascii="Times New Roman" w:hAnsi="Times New Roman" w:cs="Times New Roman"/>
          <w:sz w:val="28"/>
          <w:szCs w:val="28"/>
        </w:rPr>
        <w:t xml:space="preserve"> Правовий режим використання земель </w:t>
      </w:r>
      <w:proofErr w:type="spellStart"/>
      <w:r w:rsidR="00040AB5" w:rsidRPr="00E609AF">
        <w:rPr>
          <w:rFonts w:ascii="Times New Roman" w:hAnsi="Times New Roman" w:cs="Times New Roman"/>
          <w:sz w:val="28"/>
          <w:szCs w:val="28"/>
        </w:rPr>
        <w:t>суб</w:t>
      </w:r>
      <w:proofErr w:type="spellEnd"/>
      <w:r w:rsidR="00040AB5" w:rsidRPr="00E609AF">
        <w:rPr>
          <w:rFonts w:ascii="Times New Roman" w:hAnsi="Times New Roman" w:cs="Times New Roman"/>
          <w:sz w:val="28"/>
          <w:szCs w:val="28"/>
          <w:lang w:val="ru-RU"/>
        </w:rPr>
        <w:t>’</w:t>
      </w:r>
      <w:proofErr w:type="spellStart"/>
      <w:r w:rsidR="00040AB5" w:rsidRPr="00E609AF">
        <w:rPr>
          <w:rFonts w:ascii="Times New Roman" w:hAnsi="Times New Roman" w:cs="Times New Roman"/>
          <w:sz w:val="28"/>
          <w:szCs w:val="28"/>
        </w:rPr>
        <w:t>єктами</w:t>
      </w:r>
      <w:proofErr w:type="spellEnd"/>
      <w:r w:rsidR="00040AB5" w:rsidRPr="00E609AF">
        <w:rPr>
          <w:rFonts w:ascii="Times New Roman" w:hAnsi="Times New Roman" w:cs="Times New Roman"/>
          <w:sz w:val="28"/>
          <w:szCs w:val="28"/>
        </w:rPr>
        <w:t xml:space="preserve"> господа-</w:t>
      </w:r>
      <w:proofErr w:type="spellStart"/>
      <w:r w:rsidR="00040AB5" w:rsidRPr="00E609AF">
        <w:rPr>
          <w:rFonts w:ascii="Times New Roman" w:hAnsi="Times New Roman" w:cs="Times New Roman"/>
          <w:sz w:val="28"/>
          <w:szCs w:val="28"/>
        </w:rPr>
        <w:t>рювання</w:t>
      </w:r>
      <w:proofErr w:type="spellEnd"/>
    </w:p>
    <w:p w:rsidR="00851774" w:rsidRPr="00697CDF" w:rsidRDefault="00851774" w:rsidP="00991771">
      <w:pPr>
        <w:spacing w:line="360" w:lineRule="auto"/>
        <w:ind w:right="0" w:firstLine="709"/>
        <w:jc w:val="both"/>
        <w:rPr>
          <w:rFonts w:ascii="Times New Roman" w:hAnsi="Times New Roman" w:cs="Times New Roman"/>
          <w:sz w:val="28"/>
          <w:szCs w:val="28"/>
        </w:rPr>
      </w:pPr>
    </w:p>
    <w:p w:rsidR="00173DC3" w:rsidRPr="00697CDF" w:rsidRDefault="00512725"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proofErr w:type="spellStart"/>
      <w:r w:rsidRPr="00697CDF">
        <w:rPr>
          <w:rFonts w:ascii="Times New Roman" w:hAnsi="Times New Roman" w:cs="Times New Roman"/>
          <w:sz w:val="28"/>
          <w:szCs w:val="28"/>
        </w:rPr>
        <w:t>Праворе</w:t>
      </w:r>
      <w:proofErr w:type="spellEnd"/>
      <w:r w:rsidRPr="00697CDF">
        <w:rPr>
          <w:rFonts w:ascii="Times New Roman" w:hAnsi="Times New Roman" w:cs="Times New Roman"/>
          <w:sz w:val="28"/>
          <w:szCs w:val="28"/>
        </w:rPr>
        <w:t xml:space="preserve"> регулювання використання земель у сфері господарювання є широкою темою, адже </w:t>
      </w:r>
      <w:r w:rsidR="00173DC3" w:rsidRPr="00697CDF">
        <w:rPr>
          <w:rFonts w:ascii="Times New Roman" w:eastAsia="Times New Roman" w:hAnsi="Times New Roman" w:cs="Times New Roman"/>
          <w:sz w:val="28"/>
          <w:szCs w:val="28"/>
          <w:shd w:val="clear" w:color="auto" w:fill="FFFFFF"/>
          <w:lang w:eastAsia="uk-UA"/>
        </w:rPr>
        <w:t xml:space="preserve">земля виконує </w:t>
      </w:r>
      <w:r w:rsidR="00993986" w:rsidRPr="00697CDF">
        <w:rPr>
          <w:rFonts w:ascii="Times New Roman" w:eastAsia="Times New Roman" w:hAnsi="Times New Roman" w:cs="Times New Roman"/>
          <w:sz w:val="28"/>
          <w:szCs w:val="28"/>
          <w:shd w:val="clear" w:color="auto" w:fill="FFFFFF"/>
          <w:lang w:eastAsia="uk-UA"/>
        </w:rPr>
        <w:t>багато</w:t>
      </w:r>
      <w:r w:rsidR="00173DC3" w:rsidRPr="00697CDF">
        <w:rPr>
          <w:rFonts w:ascii="Times New Roman" w:eastAsia="Times New Roman" w:hAnsi="Times New Roman" w:cs="Times New Roman"/>
          <w:sz w:val="28"/>
          <w:szCs w:val="28"/>
          <w:shd w:val="clear" w:color="auto" w:fill="FFFFFF"/>
          <w:lang w:eastAsia="uk-UA"/>
        </w:rPr>
        <w:t>функціо</w:t>
      </w:r>
      <w:r w:rsidR="00216B82" w:rsidRPr="00697CDF">
        <w:rPr>
          <w:rFonts w:ascii="Times New Roman" w:eastAsia="Times New Roman" w:hAnsi="Times New Roman" w:cs="Times New Roman"/>
          <w:sz w:val="28"/>
          <w:szCs w:val="28"/>
          <w:shd w:val="clear" w:color="auto" w:fill="FFFFFF"/>
          <w:lang w:eastAsia="uk-UA"/>
        </w:rPr>
        <w:t>нальну роль: є територією держа</w:t>
      </w:r>
      <w:r w:rsidR="00173DC3" w:rsidRPr="00697CDF">
        <w:rPr>
          <w:rFonts w:ascii="Times New Roman" w:eastAsia="Times New Roman" w:hAnsi="Times New Roman" w:cs="Times New Roman"/>
          <w:sz w:val="28"/>
          <w:szCs w:val="28"/>
          <w:shd w:val="clear" w:color="auto" w:fill="FFFFFF"/>
          <w:lang w:eastAsia="uk-UA"/>
        </w:rPr>
        <w:t>ви України, є природним ресурсом, основним засобом сільськогосподарського виробництва, є</w:t>
      </w:r>
      <w:r w:rsidR="00216B82" w:rsidRPr="00697CDF">
        <w:rPr>
          <w:rFonts w:ascii="Times New Roman" w:eastAsia="Times New Roman" w:hAnsi="Times New Roman" w:cs="Times New Roman"/>
          <w:sz w:val="28"/>
          <w:szCs w:val="28"/>
          <w:shd w:val="clear" w:color="auto" w:fill="FFFFFF"/>
          <w:lang w:eastAsia="uk-UA"/>
        </w:rPr>
        <w:t xml:space="preserve"> </w:t>
      </w:r>
      <w:r w:rsidR="00173DC3" w:rsidRPr="00697CDF">
        <w:rPr>
          <w:rFonts w:ascii="Times New Roman" w:eastAsia="Times New Roman" w:hAnsi="Times New Roman" w:cs="Times New Roman"/>
          <w:sz w:val="28"/>
          <w:szCs w:val="28"/>
          <w:shd w:val="clear" w:color="auto" w:fill="FFFFFF"/>
          <w:lang w:eastAsia="uk-UA"/>
        </w:rPr>
        <w:t xml:space="preserve">територіальним базисом </w:t>
      </w:r>
      <w:proofErr w:type="spellStart"/>
      <w:r w:rsidR="00173DC3" w:rsidRPr="00697CDF">
        <w:rPr>
          <w:rFonts w:ascii="Times New Roman" w:eastAsia="Times New Roman" w:hAnsi="Times New Roman" w:cs="Times New Roman"/>
          <w:sz w:val="28"/>
          <w:szCs w:val="28"/>
          <w:shd w:val="clear" w:color="auto" w:fill="FFFFFF"/>
          <w:lang w:eastAsia="uk-UA"/>
        </w:rPr>
        <w:t>життє</w:t>
      </w:r>
      <w:proofErr w:type="spellEnd"/>
      <w:r w:rsidR="000579E0" w:rsidRPr="00697CDF">
        <w:rPr>
          <w:rFonts w:ascii="Times New Roman" w:eastAsia="Times New Roman" w:hAnsi="Times New Roman" w:cs="Times New Roman"/>
          <w:sz w:val="28"/>
          <w:szCs w:val="28"/>
          <w:shd w:val="clear" w:color="auto" w:fill="FFFFFF"/>
          <w:lang w:eastAsia="uk-UA"/>
        </w:rPr>
        <w:t>-</w:t>
      </w:r>
      <w:r w:rsidR="00173DC3" w:rsidRPr="00697CDF">
        <w:rPr>
          <w:rFonts w:ascii="Times New Roman" w:eastAsia="Times New Roman" w:hAnsi="Times New Roman" w:cs="Times New Roman"/>
          <w:sz w:val="28"/>
          <w:szCs w:val="28"/>
          <w:shd w:val="clear" w:color="auto" w:fill="FFFFFF"/>
          <w:lang w:eastAsia="uk-UA"/>
        </w:rPr>
        <w:t>діяльності людини, здійснення господарювання.</w:t>
      </w:r>
      <w:r w:rsidR="00993986" w:rsidRPr="00697CDF">
        <w:rPr>
          <w:rFonts w:ascii="Times New Roman" w:eastAsia="Times New Roman" w:hAnsi="Times New Roman" w:cs="Times New Roman"/>
          <w:sz w:val="28"/>
          <w:szCs w:val="28"/>
          <w:shd w:val="clear" w:color="auto" w:fill="FFFFFF"/>
          <w:lang w:eastAsia="uk-UA"/>
        </w:rPr>
        <w:t xml:space="preserve"> Кожен із зазначених напрямків використання землі має свої особливо</w:t>
      </w:r>
      <w:r w:rsidR="00374F12" w:rsidRPr="00697CDF">
        <w:rPr>
          <w:rFonts w:ascii="Times New Roman" w:eastAsia="Times New Roman" w:hAnsi="Times New Roman" w:cs="Times New Roman"/>
          <w:sz w:val="28"/>
          <w:szCs w:val="28"/>
          <w:shd w:val="clear" w:color="auto" w:fill="FFFFFF"/>
          <w:lang w:eastAsia="uk-UA"/>
        </w:rPr>
        <w:t xml:space="preserve">сті регулювання з боку держави, особливо на тлі </w:t>
      </w:r>
      <w:proofErr w:type="spellStart"/>
      <w:r w:rsidR="00374F12" w:rsidRPr="00697CDF">
        <w:rPr>
          <w:rFonts w:ascii="Times New Roman" w:eastAsia="Times New Roman" w:hAnsi="Times New Roman" w:cs="Times New Roman"/>
          <w:sz w:val="28"/>
          <w:szCs w:val="28"/>
          <w:shd w:val="clear" w:color="auto" w:fill="FFFFFF"/>
          <w:lang w:eastAsia="uk-UA"/>
        </w:rPr>
        <w:t>заверешення</w:t>
      </w:r>
      <w:proofErr w:type="spellEnd"/>
      <w:r w:rsidR="00374F12" w:rsidRPr="00697CDF">
        <w:rPr>
          <w:rFonts w:ascii="Times New Roman" w:eastAsia="Times New Roman" w:hAnsi="Times New Roman" w:cs="Times New Roman"/>
          <w:sz w:val="28"/>
          <w:szCs w:val="28"/>
          <w:shd w:val="clear" w:color="auto" w:fill="FFFFFF"/>
          <w:lang w:eastAsia="uk-UA"/>
        </w:rPr>
        <w:t xml:space="preserve"> земельної реформи в  Україні, коли  відбувається переформатування земельних відносин</w:t>
      </w:r>
      <w:r w:rsidR="003019B5" w:rsidRPr="002F6457">
        <w:rPr>
          <w:rFonts w:ascii="Times New Roman" w:eastAsia="Times New Roman" w:hAnsi="Times New Roman" w:cs="Times New Roman"/>
          <w:sz w:val="28"/>
          <w:szCs w:val="28"/>
          <w:shd w:val="clear" w:color="auto" w:fill="FFFFFF"/>
          <w:lang w:eastAsia="uk-UA"/>
        </w:rPr>
        <w:t xml:space="preserve"> [78, </w:t>
      </w:r>
      <w:r w:rsidR="003019B5">
        <w:rPr>
          <w:rFonts w:ascii="Times New Roman" w:eastAsia="Times New Roman" w:hAnsi="Times New Roman" w:cs="Times New Roman"/>
          <w:sz w:val="28"/>
          <w:szCs w:val="28"/>
          <w:shd w:val="clear" w:color="auto" w:fill="FFFFFF"/>
          <w:lang w:val="en-US" w:eastAsia="uk-UA"/>
        </w:rPr>
        <w:t>c</w:t>
      </w:r>
      <w:r w:rsidR="003019B5" w:rsidRPr="002F6457">
        <w:rPr>
          <w:rFonts w:ascii="Times New Roman" w:eastAsia="Times New Roman" w:hAnsi="Times New Roman" w:cs="Times New Roman"/>
          <w:sz w:val="28"/>
          <w:szCs w:val="28"/>
          <w:shd w:val="clear" w:color="auto" w:fill="FFFFFF"/>
          <w:lang w:eastAsia="uk-UA"/>
        </w:rPr>
        <w:t>.178-179]</w:t>
      </w:r>
      <w:r w:rsidR="00374F12" w:rsidRPr="00697CDF">
        <w:rPr>
          <w:rFonts w:ascii="Times New Roman" w:eastAsia="Times New Roman" w:hAnsi="Times New Roman" w:cs="Times New Roman"/>
          <w:sz w:val="28"/>
          <w:szCs w:val="28"/>
          <w:shd w:val="clear" w:color="auto" w:fill="FFFFFF"/>
          <w:lang w:eastAsia="uk-UA"/>
        </w:rPr>
        <w:t>.</w:t>
      </w:r>
    </w:p>
    <w:p w:rsidR="00DE2C1A" w:rsidRPr="00697CDF" w:rsidRDefault="000579E0" w:rsidP="00991771">
      <w:pPr>
        <w:tabs>
          <w:tab w:val="left" w:pos="2749"/>
        </w:tabs>
        <w:spacing w:line="360" w:lineRule="auto"/>
        <w:ind w:right="0" w:firstLine="709"/>
        <w:jc w:val="both"/>
        <w:rPr>
          <w:rFonts w:ascii="Times New Roman" w:hAnsi="Times New Roman" w:cs="Times New Roman"/>
          <w:sz w:val="28"/>
          <w:szCs w:val="28"/>
        </w:rPr>
      </w:pPr>
      <w:r w:rsidRPr="00697CDF">
        <w:rPr>
          <w:rFonts w:ascii="Times New Roman" w:eastAsia="Times New Roman" w:hAnsi="Times New Roman" w:cs="Times New Roman"/>
          <w:sz w:val="28"/>
          <w:szCs w:val="28"/>
          <w:shd w:val="clear" w:color="auto" w:fill="FFFFFF"/>
          <w:lang w:eastAsia="uk-UA"/>
        </w:rPr>
        <w:t xml:space="preserve">Основні засади </w:t>
      </w:r>
      <w:r w:rsidRPr="00697CDF">
        <w:rPr>
          <w:rFonts w:ascii="Times New Roman" w:hAnsi="Times New Roman" w:cs="Times New Roman"/>
          <w:sz w:val="28"/>
          <w:szCs w:val="28"/>
        </w:rPr>
        <w:t xml:space="preserve">регулювання земельних </w:t>
      </w:r>
      <w:proofErr w:type="spellStart"/>
      <w:r w:rsidRPr="00697CDF">
        <w:rPr>
          <w:rFonts w:ascii="Times New Roman" w:hAnsi="Times New Roman" w:cs="Times New Roman"/>
          <w:sz w:val="28"/>
          <w:szCs w:val="28"/>
        </w:rPr>
        <w:t>відосин</w:t>
      </w:r>
      <w:proofErr w:type="spellEnd"/>
      <w:r w:rsidRPr="00697CDF">
        <w:rPr>
          <w:rFonts w:ascii="Times New Roman" w:hAnsi="Times New Roman" w:cs="Times New Roman"/>
          <w:sz w:val="28"/>
          <w:szCs w:val="28"/>
        </w:rPr>
        <w:t xml:space="preserve"> у сфері </w:t>
      </w:r>
      <w:proofErr w:type="spellStart"/>
      <w:r w:rsidRPr="00697CDF">
        <w:rPr>
          <w:rFonts w:ascii="Times New Roman" w:hAnsi="Times New Roman" w:cs="Times New Roman"/>
          <w:sz w:val="28"/>
          <w:szCs w:val="28"/>
        </w:rPr>
        <w:t>госпо</w:t>
      </w:r>
      <w:r w:rsidR="00040AB5" w:rsidRPr="00697CDF">
        <w:rPr>
          <w:rFonts w:ascii="Times New Roman" w:hAnsi="Times New Roman" w:cs="Times New Roman"/>
          <w:sz w:val="28"/>
          <w:szCs w:val="28"/>
        </w:rPr>
        <w:t>-</w:t>
      </w:r>
      <w:r w:rsidRPr="00697CDF">
        <w:rPr>
          <w:rFonts w:ascii="Times New Roman" w:hAnsi="Times New Roman" w:cs="Times New Roman"/>
          <w:sz w:val="28"/>
          <w:szCs w:val="28"/>
        </w:rPr>
        <w:t>дарювання</w:t>
      </w:r>
      <w:proofErr w:type="spellEnd"/>
      <w:r w:rsidR="00173DC3" w:rsidRPr="00697CDF">
        <w:rPr>
          <w:rFonts w:ascii="Times New Roman" w:eastAsia="Times New Roman" w:hAnsi="Times New Roman" w:cs="Times New Roman"/>
          <w:sz w:val="28"/>
          <w:szCs w:val="28"/>
          <w:shd w:val="clear" w:color="auto" w:fill="FFFFFF"/>
          <w:lang w:eastAsia="uk-UA"/>
        </w:rPr>
        <w:t xml:space="preserve"> визначені в Земельному кодексі України</w:t>
      </w:r>
      <w:r w:rsidRPr="00697CDF">
        <w:rPr>
          <w:rFonts w:ascii="Times New Roman" w:eastAsia="Times New Roman" w:hAnsi="Times New Roman" w:cs="Times New Roman"/>
          <w:sz w:val="28"/>
          <w:szCs w:val="28"/>
          <w:shd w:val="clear" w:color="auto" w:fill="FFFFFF"/>
          <w:lang w:eastAsia="uk-UA"/>
        </w:rPr>
        <w:t xml:space="preserve">. </w:t>
      </w:r>
      <w:r w:rsidR="00DE2C1A" w:rsidRPr="00697CDF">
        <w:rPr>
          <w:rFonts w:ascii="Times New Roman" w:eastAsia="Times New Roman" w:hAnsi="Times New Roman" w:cs="Times New Roman"/>
          <w:sz w:val="28"/>
          <w:szCs w:val="28"/>
          <w:shd w:val="clear" w:color="auto" w:fill="FFFFFF"/>
          <w:lang w:eastAsia="uk-UA"/>
        </w:rPr>
        <w:t xml:space="preserve">Так, за ст. 18 </w:t>
      </w:r>
      <w:proofErr w:type="spellStart"/>
      <w:r w:rsidR="00DE2C1A" w:rsidRPr="00697CDF">
        <w:rPr>
          <w:rFonts w:ascii="Times New Roman" w:eastAsia="Times New Roman" w:hAnsi="Times New Roman" w:cs="Times New Roman"/>
          <w:sz w:val="28"/>
          <w:szCs w:val="28"/>
          <w:shd w:val="clear" w:color="auto" w:fill="FFFFFF"/>
          <w:lang w:eastAsia="uk-UA"/>
        </w:rPr>
        <w:t>зазна</w:t>
      </w:r>
      <w:proofErr w:type="spellEnd"/>
      <w:r w:rsidR="00AE7654">
        <w:rPr>
          <w:rFonts w:ascii="Times New Roman" w:eastAsia="Times New Roman" w:hAnsi="Times New Roman" w:cs="Times New Roman"/>
          <w:sz w:val="28"/>
          <w:szCs w:val="28"/>
          <w:shd w:val="clear" w:color="auto" w:fill="FFFFFF"/>
          <w:lang w:val="pl-PL" w:eastAsia="uk-UA"/>
        </w:rPr>
        <w:t>-</w:t>
      </w:r>
      <w:proofErr w:type="spellStart"/>
      <w:r w:rsidR="00DE2C1A" w:rsidRPr="00697CDF">
        <w:rPr>
          <w:rFonts w:ascii="Times New Roman" w:eastAsia="Times New Roman" w:hAnsi="Times New Roman" w:cs="Times New Roman"/>
          <w:sz w:val="28"/>
          <w:szCs w:val="28"/>
          <w:shd w:val="clear" w:color="auto" w:fill="FFFFFF"/>
          <w:lang w:eastAsia="uk-UA"/>
        </w:rPr>
        <w:t>ченого</w:t>
      </w:r>
      <w:proofErr w:type="spellEnd"/>
      <w:r w:rsidR="00DE2C1A" w:rsidRPr="00697CDF">
        <w:rPr>
          <w:rFonts w:ascii="Times New Roman" w:eastAsia="Times New Roman" w:hAnsi="Times New Roman" w:cs="Times New Roman"/>
          <w:sz w:val="28"/>
          <w:szCs w:val="28"/>
          <w:shd w:val="clear" w:color="auto" w:fill="FFFFFF"/>
          <w:lang w:eastAsia="uk-UA"/>
        </w:rPr>
        <w:t xml:space="preserve"> кодексу, до земель України належать </w:t>
      </w:r>
      <w:r w:rsidR="00DE2C1A" w:rsidRPr="00697CDF">
        <w:rPr>
          <w:rFonts w:ascii="Times New Roman" w:hAnsi="Times New Roman" w:cs="Times New Roman"/>
          <w:sz w:val="28"/>
          <w:szCs w:val="28"/>
          <w:shd w:val="clear" w:color="auto" w:fill="FFFFFF"/>
        </w:rPr>
        <w:t xml:space="preserve">усі землі в межах її території, в тому числі острови та землі, зайняті водними об'єктами, які за основним цільовим призначенням поділяються на категорії </w:t>
      </w:r>
      <w:r w:rsidR="00DE2C1A" w:rsidRPr="00697CDF">
        <w:rPr>
          <w:rFonts w:ascii="Times New Roman" w:hAnsi="Times New Roman" w:cs="Times New Roman"/>
          <w:sz w:val="28"/>
          <w:szCs w:val="28"/>
          <w:lang w:val="pl-PL"/>
        </w:rPr>
        <w:t>[</w:t>
      </w:r>
      <w:r w:rsidR="0028734E">
        <w:rPr>
          <w:rFonts w:ascii="Times New Roman" w:hAnsi="Times New Roman" w:cs="Times New Roman"/>
          <w:sz w:val="28"/>
          <w:szCs w:val="28"/>
          <w:lang w:val="pl-PL"/>
        </w:rPr>
        <w:t>5</w:t>
      </w:r>
      <w:r w:rsidR="00AE7654">
        <w:rPr>
          <w:rFonts w:ascii="Times New Roman" w:hAnsi="Times New Roman" w:cs="Times New Roman"/>
          <w:sz w:val="28"/>
          <w:szCs w:val="28"/>
        </w:rPr>
        <w:t>, ст.</w:t>
      </w:r>
      <w:r w:rsidR="00DE2C1A" w:rsidRPr="00697CDF">
        <w:rPr>
          <w:rFonts w:ascii="Times New Roman" w:hAnsi="Times New Roman" w:cs="Times New Roman"/>
          <w:sz w:val="28"/>
          <w:szCs w:val="28"/>
        </w:rPr>
        <w:t>18</w:t>
      </w:r>
      <w:r w:rsidR="00DE2C1A" w:rsidRPr="00697CDF">
        <w:rPr>
          <w:rFonts w:ascii="Times New Roman" w:hAnsi="Times New Roman" w:cs="Times New Roman"/>
          <w:sz w:val="28"/>
          <w:szCs w:val="28"/>
          <w:lang w:val="pl-PL"/>
        </w:rPr>
        <w:t>]</w:t>
      </w:r>
      <w:r w:rsidR="00DE2C1A" w:rsidRPr="00697CDF">
        <w:rPr>
          <w:rFonts w:ascii="Times New Roman" w:hAnsi="Times New Roman" w:cs="Times New Roman"/>
          <w:sz w:val="28"/>
          <w:szCs w:val="28"/>
        </w:rPr>
        <w:t>.</w:t>
      </w:r>
    </w:p>
    <w:p w:rsidR="00DE2C1A" w:rsidRPr="00697CDF" w:rsidRDefault="00DE2C1A" w:rsidP="00991771">
      <w:pPr>
        <w:tabs>
          <w:tab w:val="left" w:pos="2749"/>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За своїм основним цільовим призначенням, землі </w:t>
      </w:r>
      <w:proofErr w:type="spellStart"/>
      <w:r w:rsidRPr="00697CDF">
        <w:rPr>
          <w:rFonts w:ascii="Times New Roman" w:hAnsi="Times New Roman" w:cs="Times New Roman"/>
          <w:sz w:val="28"/>
          <w:szCs w:val="28"/>
        </w:rPr>
        <w:t>подаляють</w:t>
      </w:r>
      <w:proofErr w:type="spellEnd"/>
      <w:r w:rsidRPr="00697CDF">
        <w:rPr>
          <w:rFonts w:ascii="Times New Roman" w:hAnsi="Times New Roman" w:cs="Times New Roman"/>
          <w:sz w:val="28"/>
          <w:szCs w:val="28"/>
        </w:rPr>
        <w:t xml:space="preserve"> на:</w:t>
      </w:r>
    </w:p>
    <w:p w:rsidR="00DE2C1A" w:rsidRDefault="000174EF"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rPr>
        <w:t>-</w:t>
      </w:r>
      <w:r w:rsidR="00DE2C1A" w:rsidRPr="00697CDF">
        <w:rPr>
          <w:sz w:val="28"/>
          <w:szCs w:val="28"/>
        </w:rPr>
        <w:t xml:space="preserve"> землі сільськогосподарського призначення;</w:t>
      </w:r>
    </w:p>
    <w:p w:rsidR="00217C89" w:rsidRPr="00697CDF" w:rsidRDefault="00217C89" w:rsidP="00991771">
      <w:pPr>
        <w:pStyle w:val="rvps2"/>
        <w:shd w:val="clear" w:color="auto" w:fill="FFFFFF"/>
        <w:spacing w:before="0" w:beforeAutospacing="0" w:after="0" w:afterAutospacing="0" w:line="360" w:lineRule="auto"/>
        <w:ind w:firstLine="709"/>
        <w:jc w:val="both"/>
        <w:rPr>
          <w:sz w:val="28"/>
          <w:szCs w:val="28"/>
        </w:rPr>
      </w:pPr>
    </w:p>
    <w:p w:rsidR="00DE2C1A" w:rsidRPr="00697CDF" w:rsidRDefault="000174EF" w:rsidP="00991771">
      <w:pPr>
        <w:pStyle w:val="rvps2"/>
        <w:shd w:val="clear" w:color="auto" w:fill="FFFFFF"/>
        <w:spacing w:before="0" w:beforeAutospacing="0" w:after="0" w:afterAutospacing="0" w:line="360" w:lineRule="auto"/>
        <w:ind w:firstLine="709"/>
        <w:jc w:val="both"/>
        <w:rPr>
          <w:sz w:val="28"/>
          <w:szCs w:val="28"/>
        </w:rPr>
      </w:pPr>
      <w:bookmarkStart w:id="34" w:name="n251"/>
      <w:bookmarkEnd w:id="34"/>
      <w:r w:rsidRPr="00697CDF">
        <w:rPr>
          <w:sz w:val="28"/>
          <w:szCs w:val="28"/>
        </w:rPr>
        <w:lastRenderedPageBreak/>
        <w:t>-</w:t>
      </w:r>
      <w:r w:rsidR="00DE2C1A" w:rsidRPr="00697CDF">
        <w:rPr>
          <w:sz w:val="28"/>
          <w:szCs w:val="28"/>
        </w:rPr>
        <w:t xml:space="preserve"> землі житлової та громадської забудови;</w:t>
      </w:r>
    </w:p>
    <w:p w:rsidR="00DE2C1A" w:rsidRPr="00697CDF" w:rsidRDefault="000174EF" w:rsidP="00991771">
      <w:pPr>
        <w:pStyle w:val="rvps2"/>
        <w:shd w:val="clear" w:color="auto" w:fill="FFFFFF"/>
        <w:spacing w:before="0" w:beforeAutospacing="0" w:after="0" w:afterAutospacing="0" w:line="360" w:lineRule="auto"/>
        <w:ind w:firstLine="709"/>
        <w:jc w:val="both"/>
        <w:rPr>
          <w:sz w:val="28"/>
          <w:szCs w:val="28"/>
        </w:rPr>
      </w:pPr>
      <w:bookmarkStart w:id="35" w:name="n252"/>
      <w:bookmarkEnd w:id="35"/>
      <w:r w:rsidRPr="00697CDF">
        <w:rPr>
          <w:sz w:val="28"/>
          <w:szCs w:val="28"/>
        </w:rPr>
        <w:t>-</w:t>
      </w:r>
      <w:r w:rsidR="00DE2C1A" w:rsidRPr="00697CDF">
        <w:rPr>
          <w:sz w:val="28"/>
          <w:szCs w:val="28"/>
        </w:rPr>
        <w:t xml:space="preserve"> землі природно-заповідного та іншого природоохоронного призначення;</w:t>
      </w:r>
    </w:p>
    <w:p w:rsidR="00DE2C1A" w:rsidRPr="00697CDF" w:rsidRDefault="000174EF" w:rsidP="00991771">
      <w:pPr>
        <w:pStyle w:val="rvps2"/>
        <w:shd w:val="clear" w:color="auto" w:fill="FFFFFF"/>
        <w:spacing w:before="0" w:beforeAutospacing="0" w:after="0" w:afterAutospacing="0" w:line="360" w:lineRule="auto"/>
        <w:ind w:firstLine="709"/>
        <w:jc w:val="both"/>
        <w:rPr>
          <w:sz w:val="28"/>
          <w:szCs w:val="28"/>
        </w:rPr>
      </w:pPr>
      <w:bookmarkStart w:id="36" w:name="n253"/>
      <w:bookmarkEnd w:id="36"/>
      <w:r w:rsidRPr="00697CDF">
        <w:rPr>
          <w:sz w:val="28"/>
          <w:szCs w:val="28"/>
        </w:rPr>
        <w:t>-</w:t>
      </w:r>
      <w:r w:rsidR="00DE2C1A" w:rsidRPr="00697CDF">
        <w:rPr>
          <w:sz w:val="28"/>
          <w:szCs w:val="28"/>
        </w:rPr>
        <w:t xml:space="preserve"> землі оздоровчого призначення;</w:t>
      </w:r>
    </w:p>
    <w:p w:rsidR="00DE2C1A" w:rsidRPr="00697CDF" w:rsidRDefault="000174EF" w:rsidP="00991771">
      <w:pPr>
        <w:pStyle w:val="rvps2"/>
        <w:shd w:val="clear" w:color="auto" w:fill="FFFFFF"/>
        <w:spacing w:before="0" w:beforeAutospacing="0" w:after="0" w:afterAutospacing="0" w:line="360" w:lineRule="auto"/>
        <w:ind w:firstLine="709"/>
        <w:jc w:val="both"/>
        <w:rPr>
          <w:sz w:val="28"/>
          <w:szCs w:val="28"/>
        </w:rPr>
      </w:pPr>
      <w:bookmarkStart w:id="37" w:name="n254"/>
      <w:bookmarkEnd w:id="37"/>
      <w:r w:rsidRPr="00697CDF">
        <w:rPr>
          <w:sz w:val="28"/>
          <w:szCs w:val="28"/>
        </w:rPr>
        <w:t>-</w:t>
      </w:r>
      <w:r w:rsidR="00DE2C1A" w:rsidRPr="00697CDF">
        <w:rPr>
          <w:sz w:val="28"/>
          <w:szCs w:val="28"/>
        </w:rPr>
        <w:t xml:space="preserve"> землі рекреаційного призначення;</w:t>
      </w:r>
    </w:p>
    <w:p w:rsidR="00DE2C1A" w:rsidRPr="00697CDF" w:rsidRDefault="000174EF" w:rsidP="00991771">
      <w:pPr>
        <w:pStyle w:val="rvps2"/>
        <w:shd w:val="clear" w:color="auto" w:fill="FFFFFF"/>
        <w:spacing w:before="0" w:beforeAutospacing="0" w:after="0" w:afterAutospacing="0" w:line="360" w:lineRule="auto"/>
        <w:ind w:firstLine="709"/>
        <w:jc w:val="both"/>
        <w:rPr>
          <w:sz w:val="28"/>
          <w:szCs w:val="28"/>
        </w:rPr>
      </w:pPr>
      <w:bookmarkStart w:id="38" w:name="n255"/>
      <w:bookmarkEnd w:id="38"/>
      <w:r w:rsidRPr="00697CDF">
        <w:rPr>
          <w:sz w:val="28"/>
          <w:szCs w:val="28"/>
        </w:rPr>
        <w:t>-</w:t>
      </w:r>
      <w:r w:rsidR="00DE2C1A" w:rsidRPr="00697CDF">
        <w:rPr>
          <w:sz w:val="28"/>
          <w:szCs w:val="28"/>
        </w:rPr>
        <w:t xml:space="preserve"> землі історико-культурного призначення;</w:t>
      </w:r>
    </w:p>
    <w:p w:rsidR="00DE2C1A" w:rsidRPr="00697CDF" w:rsidRDefault="000174EF" w:rsidP="00991771">
      <w:pPr>
        <w:pStyle w:val="rvps2"/>
        <w:shd w:val="clear" w:color="auto" w:fill="FFFFFF"/>
        <w:spacing w:before="0" w:beforeAutospacing="0" w:after="0" w:afterAutospacing="0" w:line="360" w:lineRule="auto"/>
        <w:ind w:firstLine="709"/>
        <w:jc w:val="both"/>
        <w:rPr>
          <w:sz w:val="28"/>
          <w:szCs w:val="28"/>
        </w:rPr>
      </w:pPr>
      <w:bookmarkStart w:id="39" w:name="n256"/>
      <w:bookmarkEnd w:id="39"/>
      <w:r w:rsidRPr="00697CDF">
        <w:rPr>
          <w:sz w:val="28"/>
          <w:szCs w:val="28"/>
        </w:rPr>
        <w:t>-</w:t>
      </w:r>
      <w:r w:rsidR="00DE2C1A" w:rsidRPr="00697CDF">
        <w:rPr>
          <w:sz w:val="28"/>
          <w:szCs w:val="28"/>
        </w:rPr>
        <w:t xml:space="preserve"> землі лісогосподарського призначення;</w:t>
      </w:r>
    </w:p>
    <w:p w:rsidR="00DE2C1A" w:rsidRPr="00697CDF" w:rsidRDefault="000174EF" w:rsidP="00991771">
      <w:pPr>
        <w:pStyle w:val="rvps2"/>
        <w:shd w:val="clear" w:color="auto" w:fill="FFFFFF"/>
        <w:spacing w:before="0" w:beforeAutospacing="0" w:after="0" w:afterAutospacing="0" w:line="360" w:lineRule="auto"/>
        <w:ind w:firstLine="709"/>
        <w:jc w:val="both"/>
        <w:rPr>
          <w:sz w:val="28"/>
          <w:szCs w:val="28"/>
        </w:rPr>
      </w:pPr>
      <w:bookmarkStart w:id="40" w:name="n257"/>
      <w:bookmarkEnd w:id="40"/>
      <w:r w:rsidRPr="00697CDF">
        <w:rPr>
          <w:sz w:val="28"/>
          <w:szCs w:val="28"/>
        </w:rPr>
        <w:t>-</w:t>
      </w:r>
      <w:r w:rsidR="00DE2C1A" w:rsidRPr="00697CDF">
        <w:rPr>
          <w:sz w:val="28"/>
          <w:szCs w:val="28"/>
        </w:rPr>
        <w:t xml:space="preserve"> землі водного фонду;</w:t>
      </w:r>
    </w:p>
    <w:p w:rsidR="00DE2C1A" w:rsidRPr="00697CDF" w:rsidRDefault="000174EF" w:rsidP="00991771">
      <w:pPr>
        <w:tabs>
          <w:tab w:val="left" w:pos="2749"/>
        </w:tabs>
        <w:spacing w:line="360" w:lineRule="auto"/>
        <w:ind w:right="0" w:firstLine="709"/>
        <w:jc w:val="both"/>
        <w:rPr>
          <w:rFonts w:ascii="Times New Roman" w:hAnsi="Times New Roman" w:cs="Times New Roman"/>
          <w:sz w:val="28"/>
          <w:szCs w:val="28"/>
        </w:rPr>
      </w:pPr>
      <w:bookmarkStart w:id="41" w:name="n258"/>
      <w:bookmarkEnd w:id="41"/>
      <w:r w:rsidRPr="00697CDF">
        <w:rPr>
          <w:rFonts w:ascii="Times New Roman" w:hAnsi="Times New Roman" w:cs="Times New Roman"/>
          <w:sz w:val="28"/>
          <w:szCs w:val="28"/>
        </w:rPr>
        <w:t>-</w:t>
      </w:r>
      <w:r w:rsidR="00DE2C1A" w:rsidRPr="00697CDF">
        <w:rPr>
          <w:rFonts w:ascii="Times New Roman" w:hAnsi="Times New Roman" w:cs="Times New Roman"/>
          <w:sz w:val="28"/>
          <w:szCs w:val="28"/>
        </w:rPr>
        <w:t xml:space="preserve"> землі промисловості, транспорту, зв'язку, енергетики, оборони та іншого призначення </w:t>
      </w:r>
      <w:r w:rsidR="00DE2C1A" w:rsidRPr="00697CDF">
        <w:rPr>
          <w:rFonts w:ascii="Times New Roman" w:hAnsi="Times New Roman" w:cs="Times New Roman"/>
          <w:sz w:val="28"/>
          <w:szCs w:val="28"/>
          <w:lang w:val="pl-PL"/>
        </w:rPr>
        <w:t>[</w:t>
      </w:r>
      <w:r w:rsidR="0028734E">
        <w:rPr>
          <w:rFonts w:ascii="Times New Roman" w:hAnsi="Times New Roman" w:cs="Times New Roman"/>
          <w:sz w:val="28"/>
          <w:szCs w:val="28"/>
          <w:lang w:val="pl-PL"/>
        </w:rPr>
        <w:t>5</w:t>
      </w:r>
      <w:r w:rsidR="00DE2C1A" w:rsidRPr="00697CDF">
        <w:rPr>
          <w:rFonts w:ascii="Times New Roman" w:hAnsi="Times New Roman" w:cs="Times New Roman"/>
          <w:sz w:val="28"/>
          <w:szCs w:val="28"/>
        </w:rPr>
        <w:t>, ст. 19</w:t>
      </w:r>
      <w:r w:rsidR="00DE2C1A" w:rsidRPr="00697CDF">
        <w:rPr>
          <w:rFonts w:ascii="Times New Roman" w:hAnsi="Times New Roman" w:cs="Times New Roman"/>
          <w:sz w:val="28"/>
          <w:szCs w:val="28"/>
          <w:lang w:val="pl-PL"/>
        </w:rPr>
        <w:t>]</w:t>
      </w:r>
      <w:r w:rsidR="00DE2C1A" w:rsidRPr="00697CDF">
        <w:rPr>
          <w:rFonts w:ascii="Times New Roman" w:hAnsi="Times New Roman" w:cs="Times New Roman"/>
          <w:sz w:val="28"/>
          <w:szCs w:val="28"/>
        </w:rPr>
        <w:t>.</w:t>
      </w:r>
    </w:p>
    <w:p w:rsidR="00DE2C1A" w:rsidRPr="00697CDF" w:rsidRDefault="00DE2C1A" w:rsidP="00991771">
      <w:pPr>
        <w:tabs>
          <w:tab w:val="left" w:pos="2749"/>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Земельні ділянки по кожній зазначеній категорії, які не потрапили у власність або користування, перебувають у запасі. </w:t>
      </w:r>
      <w:bookmarkStart w:id="42" w:name="n259"/>
      <w:bookmarkEnd w:id="42"/>
      <w:r w:rsidRPr="00697CDF">
        <w:rPr>
          <w:rFonts w:ascii="Times New Roman" w:hAnsi="Times New Roman" w:cs="Times New Roman"/>
          <w:sz w:val="28"/>
          <w:szCs w:val="28"/>
        </w:rPr>
        <w:t>Кожна із зазначених категорій земель може використовуватися у господарських цілях.</w:t>
      </w:r>
    </w:p>
    <w:p w:rsidR="00173DC3" w:rsidRPr="00697CDF" w:rsidRDefault="00173DC3"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Відповідно до ст. 78</w:t>
      </w:r>
      <w:r w:rsidR="00DE2C1A" w:rsidRPr="00697CDF">
        <w:rPr>
          <w:rFonts w:ascii="Times New Roman" w:eastAsia="Times New Roman" w:hAnsi="Times New Roman" w:cs="Times New Roman"/>
          <w:sz w:val="28"/>
          <w:szCs w:val="28"/>
          <w:shd w:val="clear" w:color="auto" w:fill="FFFFFF"/>
          <w:lang w:eastAsia="uk-UA"/>
        </w:rPr>
        <w:t xml:space="preserve"> Земельного кодексу України</w:t>
      </w:r>
      <w:r w:rsidRPr="00697CDF">
        <w:rPr>
          <w:rFonts w:ascii="Times New Roman" w:eastAsia="Times New Roman" w:hAnsi="Times New Roman" w:cs="Times New Roman"/>
          <w:sz w:val="28"/>
          <w:szCs w:val="28"/>
          <w:shd w:val="clear" w:color="auto" w:fill="FFFFFF"/>
          <w:lang w:eastAsia="uk-UA"/>
        </w:rPr>
        <w:t>, право власності на землю – це право володіти, користуватися й</w:t>
      </w:r>
      <w:r w:rsidR="000579E0" w:rsidRPr="00697CDF">
        <w:rPr>
          <w:rFonts w:ascii="Times New Roman" w:eastAsia="Times New Roman" w:hAnsi="Times New Roman" w:cs="Times New Roman"/>
          <w:sz w:val="28"/>
          <w:szCs w:val="28"/>
          <w:shd w:val="clear" w:color="auto" w:fill="FFFFFF"/>
          <w:lang w:eastAsia="uk-UA"/>
        </w:rPr>
        <w:t xml:space="preserve"> </w:t>
      </w:r>
      <w:r w:rsidRPr="00697CDF">
        <w:rPr>
          <w:rFonts w:ascii="Times New Roman" w:eastAsia="Times New Roman" w:hAnsi="Times New Roman" w:cs="Times New Roman"/>
          <w:sz w:val="28"/>
          <w:szCs w:val="28"/>
          <w:shd w:val="clear" w:color="auto" w:fill="FFFFFF"/>
          <w:lang w:eastAsia="uk-UA"/>
        </w:rPr>
        <w:t>розпоряджатися земельними ділянками. Земля в Україні може п</w:t>
      </w:r>
      <w:r w:rsidR="000579E0" w:rsidRPr="00697CDF">
        <w:rPr>
          <w:rFonts w:ascii="Times New Roman" w:eastAsia="Times New Roman" w:hAnsi="Times New Roman" w:cs="Times New Roman"/>
          <w:sz w:val="28"/>
          <w:szCs w:val="28"/>
          <w:shd w:val="clear" w:color="auto" w:fill="FFFFFF"/>
          <w:lang w:eastAsia="uk-UA"/>
        </w:rPr>
        <w:t>еребувати в приватній, комуналь</w:t>
      </w:r>
      <w:r w:rsidR="0028734E">
        <w:rPr>
          <w:rFonts w:ascii="Times New Roman" w:eastAsia="Times New Roman" w:hAnsi="Times New Roman" w:cs="Times New Roman"/>
          <w:sz w:val="28"/>
          <w:szCs w:val="28"/>
          <w:shd w:val="clear" w:color="auto" w:fill="FFFFFF"/>
          <w:lang w:eastAsia="uk-UA"/>
        </w:rPr>
        <w:t>ній і державній власності [</w:t>
      </w:r>
      <w:r w:rsidR="0028734E">
        <w:rPr>
          <w:rFonts w:ascii="Times New Roman" w:eastAsia="Times New Roman" w:hAnsi="Times New Roman" w:cs="Times New Roman"/>
          <w:sz w:val="28"/>
          <w:szCs w:val="28"/>
          <w:shd w:val="clear" w:color="auto" w:fill="FFFFFF"/>
          <w:lang w:val="pl-PL" w:eastAsia="uk-UA"/>
        </w:rPr>
        <w:t>5</w:t>
      </w:r>
      <w:r w:rsidR="00DE2C1A" w:rsidRPr="00697CDF">
        <w:rPr>
          <w:rFonts w:ascii="Times New Roman" w:eastAsia="Times New Roman" w:hAnsi="Times New Roman" w:cs="Times New Roman"/>
          <w:sz w:val="28"/>
          <w:szCs w:val="28"/>
          <w:shd w:val="clear" w:color="auto" w:fill="FFFFFF"/>
          <w:lang w:eastAsia="uk-UA"/>
        </w:rPr>
        <w:t>, ст. 78</w:t>
      </w:r>
      <w:r w:rsidRPr="00697CDF">
        <w:rPr>
          <w:rFonts w:ascii="Times New Roman" w:eastAsia="Times New Roman" w:hAnsi="Times New Roman" w:cs="Times New Roman"/>
          <w:sz w:val="28"/>
          <w:szCs w:val="28"/>
          <w:shd w:val="clear" w:color="auto" w:fill="FFFFFF"/>
          <w:lang w:eastAsia="uk-UA"/>
        </w:rPr>
        <w:t>].</w:t>
      </w:r>
    </w:p>
    <w:p w:rsidR="00173DC3" w:rsidRPr="00697CDF" w:rsidRDefault="00952A36"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 xml:space="preserve">Законодавством встановлено, що суб’єкти господарювання </w:t>
      </w:r>
      <w:r w:rsidR="00173DC3" w:rsidRPr="00697CDF">
        <w:rPr>
          <w:rFonts w:ascii="Times New Roman" w:eastAsia="Times New Roman" w:hAnsi="Times New Roman" w:cs="Times New Roman"/>
          <w:sz w:val="28"/>
          <w:szCs w:val="28"/>
          <w:shd w:val="clear" w:color="auto" w:fill="FFFFFF"/>
          <w:lang w:eastAsia="uk-UA"/>
        </w:rPr>
        <w:t>(засновані громадянами України або юридичними особами</w:t>
      </w:r>
      <w:r w:rsidR="000579E0" w:rsidRPr="00697CDF">
        <w:rPr>
          <w:rFonts w:ascii="Times New Roman" w:eastAsia="Times New Roman" w:hAnsi="Times New Roman" w:cs="Times New Roman"/>
          <w:sz w:val="28"/>
          <w:szCs w:val="28"/>
          <w:shd w:val="clear" w:color="auto" w:fill="FFFFFF"/>
          <w:lang w:eastAsia="uk-UA"/>
        </w:rPr>
        <w:t xml:space="preserve"> </w:t>
      </w:r>
      <w:r w:rsidR="00173DC3" w:rsidRPr="00697CDF">
        <w:rPr>
          <w:rFonts w:ascii="Times New Roman" w:eastAsia="Times New Roman" w:hAnsi="Times New Roman" w:cs="Times New Roman"/>
          <w:sz w:val="28"/>
          <w:szCs w:val="28"/>
          <w:shd w:val="clear" w:color="auto" w:fill="FFFFFF"/>
          <w:lang w:eastAsia="uk-UA"/>
        </w:rPr>
        <w:t>України) можуть набувати у власність земельні ділянки</w:t>
      </w:r>
      <w:r w:rsidR="00375F94" w:rsidRPr="00697CDF">
        <w:rPr>
          <w:rFonts w:ascii="Times New Roman" w:eastAsia="Times New Roman" w:hAnsi="Times New Roman" w:cs="Times New Roman"/>
          <w:sz w:val="28"/>
          <w:szCs w:val="28"/>
          <w:shd w:val="clear" w:color="auto" w:fill="FFFFFF"/>
          <w:lang w:eastAsia="uk-UA"/>
        </w:rPr>
        <w:t xml:space="preserve"> відповідно до ст. 81 Земельного кодексу </w:t>
      </w:r>
      <w:r w:rsidR="00173DC3" w:rsidRPr="00697CDF">
        <w:rPr>
          <w:rFonts w:ascii="Times New Roman" w:eastAsia="Times New Roman" w:hAnsi="Times New Roman" w:cs="Times New Roman"/>
          <w:sz w:val="28"/>
          <w:szCs w:val="28"/>
          <w:shd w:val="clear" w:color="auto" w:fill="FFFFFF"/>
          <w:lang w:eastAsia="uk-UA"/>
        </w:rPr>
        <w:t>для з</w:t>
      </w:r>
      <w:r w:rsidR="000579E0" w:rsidRPr="00697CDF">
        <w:rPr>
          <w:rFonts w:ascii="Times New Roman" w:eastAsia="Times New Roman" w:hAnsi="Times New Roman" w:cs="Times New Roman"/>
          <w:sz w:val="28"/>
          <w:szCs w:val="28"/>
          <w:shd w:val="clear" w:color="auto" w:fill="FFFFFF"/>
          <w:lang w:eastAsia="uk-UA"/>
        </w:rPr>
        <w:t>дійснення підприємницької діяль</w:t>
      </w:r>
      <w:r w:rsidR="00375F94" w:rsidRPr="00697CDF">
        <w:rPr>
          <w:rFonts w:ascii="Times New Roman" w:eastAsia="Times New Roman" w:hAnsi="Times New Roman" w:cs="Times New Roman"/>
          <w:sz w:val="28"/>
          <w:szCs w:val="28"/>
          <w:shd w:val="clear" w:color="auto" w:fill="FFFFFF"/>
          <w:lang w:eastAsia="uk-UA"/>
        </w:rPr>
        <w:t>ності на умовах</w:t>
      </w:r>
      <w:r w:rsidR="00173DC3" w:rsidRPr="00697CDF">
        <w:rPr>
          <w:rFonts w:ascii="Times New Roman" w:eastAsia="Times New Roman" w:hAnsi="Times New Roman" w:cs="Times New Roman"/>
          <w:sz w:val="28"/>
          <w:szCs w:val="28"/>
          <w:shd w:val="clear" w:color="auto" w:fill="FFFFFF"/>
          <w:lang w:eastAsia="uk-UA"/>
        </w:rPr>
        <w:t>:</w:t>
      </w:r>
    </w:p>
    <w:p w:rsidR="00173DC3"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w:t>
      </w:r>
      <w:r w:rsidR="00173DC3" w:rsidRPr="00697CDF">
        <w:rPr>
          <w:rFonts w:ascii="Times New Roman" w:eastAsia="Times New Roman" w:hAnsi="Times New Roman" w:cs="Times New Roman"/>
          <w:sz w:val="28"/>
          <w:szCs w:val="28"/>
          <w:shd w:val="clear" w:color="auto" w:fill="FFFFFF"/>
          <w:lang w:eastAsia="uk-UA"/>
        </w:rPr>
        <w:t xml:space="preserve"> придбання за договором купівлі-продажу, дарування, </w:t>
      </w:r>
      <w:r w:rsidR="00952A36" w:rsidRPr="00697CDF">
        <w:rPr>
          <w:rFonts w:ascii="Times New Roman" w:eastAsia="Times New Roman" w:hAnsi="Times New Roman" w:cs="Times New Roman"/>
          <w:sz w:val="28"/>
          <w:szCs w:val="28"/>
          <w:shd w:val="clear" w:color="auto" w:fill="FFFFFF"/>
          <w:lang w:eastAsia="uk-UA"/>
        </w:rPr>
        <w:t xml:space="preserve">ренти, </w:t>
      </w:r>
      <w:r w:rsidR="00173DC3" w:rsidRPr="00697CDF">
        <w:rPr>
          <w:rFonts w:ascii="Times New Roman" w:eastAsia="Times New Roman" w:hAnsi="Times New Roman" w:cs="Times New Roman"/>
          <w:sz w:val="28"/>
          <w:szCs w:val="28"/>
          <w:shd w:val="clear" w:color="auto" w:fill="FFFFFF"/>
          <w:lang w:eastAsia="uk-UA"/>
        </w:rPr>
        <w:t>міни, іншими цивільно-правовими</w:t>
      </w:r>
      <w:r w:rsidR="0040472A" w:rsidRPr="00697CDF">
        <w:rPr>
          <w:rFonts w:ascii="Times New Roman" w:eastAsia="Times New Roman" w:hAnsi="Times New Roman" w:cs="Times New Roman"/>
          <w:sz w:val="28"/>
          <w:szCs w:val="28"/>
          <w:shd w:val="clear" w:color="auto" w:fill="FFFFFF"/>
          <w:lang w:eastAsia="uk-UA"/>
        </w:rPr>
        <w:t xml:space="preserve"> </w:t>
      </w:r>
      <w:r w:rsidR="00173DC3" w:rsidRPr="00697CDF">
        <w:rPr>
          <w:rFonts w:ascii="Times New Roman" w:eastAsia="Times New Roman" w:hAnsi="Times New Roman" w:cs="Times New Roman"/>
          <w:sz w:val="28"/>
          <w:szCs w:val="28"/>
          <w:shd w:val="clear" w:color="auto" w:fill="FFFFFF"/>
          <w:lang w:eastAsia="uk-UA"/>
        </w:rPr>
        <w:t>угодами;</w:t>
      </w:r>
    </w:p>
    <w:p w:rsidR="00173DC3"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w:t>
      </w:r>
      <w:r w:rsidR="00173DC3" w:rsidRPr="00697CDF">
        <w:rPr>
          <w:rFonts w:ascii="Times New Roman" w:eastAsia="Times New Roman" w:hAnsi="Times New Roman" w:cs="Times New Roman"/>
          <w:sz w:val="28"/>
          <w:szCs w:val="28"/>
          <w:shd w:val="clear" w:color="auto" w:fill="FFFFFF"/>
          <w:lang w:eastAsia="uk-UA"/>
        </w:rPr>
        <w:t xml:space="preserve"> унесення земельних ділянок її засновниками до статутного капіталу;</w:t>
      </w:r>
    </w:p>
    <w:p w:rsidR="00173DC3"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w:t>
      </w:r>
      <w:r w:rsidR="00173DC3" w:rsidRPr="00697CDF">
        <w:rPr>
          <w:rFonts w:ascii="Times New Roman" w:eastAsia="Times New Roman" w:hAnsi="Times New Roman" w:cs="Times New Roman"/>
          <w:sz w:val="28"/>
          <w:szCs w:val="28"/>
          <w:shd w:val="clear" w:color="auto" w:fill="FFFFFF"/>
          <w:lang w:eastAsia="uk-UA"/>
        </w:rPr>
        <w:t xml:space="preserve"> прийняття спадщини;</w:t>
      </w:r>
    </w:p>
    <w:p w:rsidR="00173DC3"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w:t>
      </w:r>
      <w:r w:rsidR="00173DC3" w:rsidRPr="00697CDF">
        <w:rPr>
          <w:rFonts w:ascii="Times New Roman" w:eastAsia="Times New Roman" w:hAnsi="Times New Roman" w:cs="Times New Roman"/>
          <w:sz w:val="28"/>
          <w:szCs w:val="28"/>
          <w:shd w:val="clear" w:color="auto" w:fill="FFFFFF"/>
          <w:lang w:eastAsia="uk-UA"/>
        </w:rPr>
        <w:t xml:space="preserve"> виникнення інших підстав, передбачених законом</w:t>
      </w:r>
      <w:r w:rsidR="00AE7654">
        <w:rPr>
          <w:rFonts w:ascii="Times New Roman" w:eastAsia="Times New Roman" w:hAnsi="Times New Roman" w:cs="Times New Roman"/>
          <w:sz w:val="28"/>
          <w:szCs w:val="28"/>
          <w:shd w:val="clear" w:color="auto" w:fill="FFFFFF"/>
          <w:lang w:val="pl-PL" w:eastAsia="uk-UA"/>
        </w:rPr>
        <w:t xml:space="preserve"> [5, c</w:t>
      </w:r>
      <w:r w:rsidR="00AE7654">
        <w:rPr>
          <w:rFonts w:ascii="Times New Roman" w:eastAsia="Times New Roman" w:hAnsi="Times New Roman" w:cs="Times New Roman"/>
          <w:sz w:val="28"/>
          <w:szCs w:val="28"/>
          <w:shd w:val="clear" w:color="auto" w:fill="FFFFFF"/>
          <w:lang w:eastAsia="uk-UA"/>
        </w:rPr>
        <w:t>т</w:t>
      </w:r>
      <w:r w:rsidR="00AE7654">
        <w:rPr>
          <w:rFonts w:ascii="Times New Roman" w:eastAsia="Times New Roman" w:hAnsi="Times New Roman" w:cs="Times New Roman"/>
          <w:sz w:val="28"/>
          <w:szCs w:val="28"/>
          <w:shd w:val="clear" w:color="auto" w:fill="FFFFFF"/>
          <w:lang w:val="pl-PL" w:eastAsia="uk-UA"/>
        </w:rPr>
        <w:t>. 81]</w:t>
      </w:r>
      <w:r w:rsidR="00173DC3" w:rsidRPr="00697CDF">
        <w:rPr>
          <w:rFonts w:ascii="Times New Roman" w:eastAsia="Times New Roman" w:hAnsi="Times New Roman" w:cs="Times New Roman"/>
          <w:sz w:val="28"/>
          <w:szCs w:val="28"/>
          <w:shd w:val="clear" w:color="auto" w:fill="FFFFFF"/>
          <w:lang w:eastAsia="uk-UA"/>
        </w:rPr>
        <w:t>.</w:t>
      </w:r>
    </w:p>
    <w:p w:rsidR="00173DC3" w:rsidRPr="00697CDF" w:rsidRDefault="00375F94"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proofErr w:type="spellStart"/>
      <w:r w:rsidRPr="00697CDF">
        <w:rPr>
          <w:rFonts w:ascii="Times New Roman" w:eastAsia="Times New Roman" w:hAnsi="Times New Roman" w:cs="Times New Roman"/>
          <w:sz w:val="28"/>
          <w:szCs w:val="28"/>
          <w:shd w:val="clear" w:color="auto" w:fill="FFFFFF"/>
          <w:lang w:eastAsia="uk-UA"/>
        </w:rPr>
        <w:t>Суб</w:t>
      </w:r>
      <w:proofErr w:type="spellEnd"/>
      <w:r w:rsidRPr="00697CDF">
        <w:rPr>
          <w:rFonts w:ascii="Times New Roman" w:eastAsia="Times New Roman" w:hAnsi="Times New Roman" w:cs="Times New Roman"/>
          <w:sz w:val="28"/>
          <w:szCs w:val="28"/>
          <w:shd w:val="clear" w:color="auto" w:fill="FFFFFF"/>
          <w:lang w:val="ru-RU" w:eastAsia="uk-UA"/>
        </w:rPr>
        <w:t>’</w:t>
      </w:r>
      <w:proofErr w:type="spellStart"/>
      <w:r w:rsidRPr="00697CDF">
        <w:rPr>
          <w:rFonts w:ascii="Times New Roman" w:eastAsia="Times New Roman" w:hAnsi="Times New Roman" w:cs="Times New Roman"/>
          <w:sz w:val="28"/>
          <w:szCs w:val="28"/>
          <w:shd w:val="clear" w:color="auto" w:fill="FFFFFF"/>
          <w:lang w:eastAsia="uk-UA"/>
        </w:rPr>
        <w:t>єкти</w:t>
      </w:r>
      <w:proofErr w:type="spellEnd"/>
      <w:r w:rsidRPr="00697CDF">
        <w:rPr>
          <w:rFonts w:ascii="Times New Roman" w:eastAsia="Times New Roman" w:hAnsi="Times New Roman" w:cs="Times New Roman"/>
          <w:sz w:val="28"/>
          <w:szCs w:val="28"/>
          <w:shd w:val="clear" w:color="auto" w:fill="FFFFFF"/>
          <w:lang w:eastAsia="uk-UA"/>
        </w:rPr>
        <w:t xml:space="preserve"> господарювання - іноземці</w:t>
      </w:r>
      <w:r w:rsidR="00173DC3" w:rsidRPr="00697CDF">
        <w:rPr>
          <w:rFonts w:ascii="Times New Roman" w:eastAsia="Times New Roman" w:hAnsi="Times New Roman" w:cs="Times New Roman"/>
          <w:sz w:val="28"/>
          <w:szCs w:val="28"/>
          <w:shd w:val="clear" w:color="auto" w:fill="FFFFFF"/>
          <w:lang w:eastAsia="uk-UA"/>
        </w:rPr>
        <w:t xml:space="preserve"> можуть набувати право власн</w:t>
      </w:r>
      <w:r w:rsidR="00952A36" w:rsidRPr="00697CDF">
        <w:rPr>
          <w:rFonts w:ascii="Times New Roman" w:eastAsia="Times New Roman" w:hAnsi="Times New Roman" w:cs="Times New Roman"/>
          <w:sz w:val="28"/>
          <w:szCs w:val="28"/>
          <w:shd w:val="clear" w:color="auto" w:fill="FFFFFF"/>
          <w:lang w:eastAsia="uk-UA"/>
        </w:rPr>
        <w:t>ості на земельні ділянки несіль</w:t>
      </w:r>
      <w:r w:rsidR="00173DC3" w:rsidRPr="00697CDF">
        <w:rPr>
          <w:rFonts w:ascii="Times New Roman" w:eastAsia="Times New Roman" w:hAnsi="Times New Roman" w:cs="Times New Roman"/>
          <w:sz w:val="28"/>
          <w:szCs w:val="28"/>
          <w:shd w:val="clear" w:color="auto" w:fill="FFFFFF"/>
          <w:lang w:eastAsia="uk-UA"/>
        </w:rPr>
        <w:t>ськогосподарського призначення:</w:t>
      </w:r>
    </w:p>
    <w:p w:rsidR="00173DC3"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lastRenderedPageBreak/>
        <w:t>-</w:t>
      </w:r>
      <w:r w:rsidR="00173DC3" w:rsidRPr="00697CDF">
        <w:rPr>
          <w:rFonts w:ascii="Times New Roman" w:eastAsia="Times New Roman" w:hAnsi="Times New Roman" w:cs="Times New Roman"/>
          <w:sz w:val="28"/>
          <w:szCs w:val="28"/>
          <w:shd w:val="clear" w:color="auto" w:fill="FFFFFF"/>
          <w:lang w:eastAsia="uk-UA"/>
        </w:rPr>
        <w:t xml:space="preserve"> у межах населених пунктів – у разі придбання об’єкт</w:t>
      </w:r>
      <w:r w:rsidR="00375F94" w:rsidRPr="00697CDF">
        <w:rPr>
          <w:rFonts w:ascii="Times New Roman" w:eastAsia="Times New Roman" w:hAnsi="Times New Roman" w:cs="Times New Roman"/>
          <w:sz w:val="28"/>
          <w:szCs w:val="28"/>
          <w:shd w:val="clear" w:color="auto" w:fill="FFFFFF"/>
          <w:lang w:eastAsia="uk-UA"/>
        </w:rPr>
        <w:t>ів нерухомого майна і для спору</w:t>
      </w:r>
      <w:r w:rsidR="00173DC3" w:rsidRPr="00697CDF">
        <w:rPr>
          <w:rFonts w:ascii="Times New Roman" w:eastAsia="Times New Roman" w:hAnsi="Times New Roman" w:cs="Times New Roman"/>
          <w:sz w:val="28"/>
          <w:szCs w:val="28"/>
          <w:shd w:val="clear" w:color="auto" w:fill="FFFFFF"/>
          <w:lang w:eastAsia="uk-UA"/>
        </w:rPr>
        <w:t xml:space="preserve">дження об’єктів, пов’язаних зі здійсненням </w:t>
      </w:r>
      <w:proofErr w:type="spellStart"/>
      <w:r w:rsidR="00173DC3" w:rsidRPr="00697CDF">
        <w:rPr>
          <w:rFonts w:ascii="Times New Roman" w:eastAsia="Times New Roman" w:hAnsi="Times New Roman" w:cs="Times New Roman"/>
          <w:sz w:val="28"/>
          <w:szCs w:val="28"/>
          <w:shd w:val="clear" w:color="auto" w:fill="FFFFFF"/>
          <w:lang w:eastAsia="uk-UA"/>
        </w:rPr>
        <w:t>підприєм</w:t>
      </w:r>
      <w:proofErr w:type="spellEnd"/>
      <w:r w:rsidR="0028734E">
        <w:rPr>
          <w:rFonts w:ascii="Times New Roman" w:eastAsia="Times New Roman" w:hAnsi="Times New Roman" w:cs="Times New Roman"/>
          <w:sz w:val="28"/>
          <w:szCs w:val="28"/>
          <w:shd w:val="clear" w:color="auto" w:fill="FFFFFF"/>
          <w:lang w:val="pl-PL" w:eastAsia="uk-UA"/>
        </w:rPr>
        <w:t>-</w:t>
      </w:r>
      <w:proofErr w:type="spellStart"/>
      <w:r w:rsidR="00173DC3" w:rsidRPr="00697CDF">
        <w:rPr>
          <w:rFonts w:ascii="Times New Roman" w:eastAsia="Times New Roman" w:hAnsi="Times New Roman" w:cs="Times New Roman"/>
          <w:sz w:val="28"/>
          <w:szCs w:val="28"/>
          <w:shd w:val="clear" w:color="auto" w:fill="FFFFFF"/>
          <w:lang w:eastAsia="uk-UA"/>
        </w:rPr>
        <w:t>ницької</w:t>
      </w:r>
      <w:proofErr w:type="spellEnd"/>
      <w:r w:rsidR="00173DC3" w:rsidRPr="00697CDF">
        <w:rPr>
          <w:rFonts w:ascii="Times New Roman" w:eastAsia="Times New Roman" w:hAnsi="Times New Roman" w:cs="Times New Roman"/>
          <w:sz w:val="28"/>
          <w:szCs w:val="28"/>
          <w:shd w:val="clear" w:color="auto" w:fill="FFFFFF"/>
          <w:lang w:eastAsia="uk-UA"/>
        </w:rPr>
        <w:t xml:space="preserve"> діяльності в Україні;</w:t>
      </w:r>
    </w:p>
    <w:p w:rsidR="00173DC3"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w:t>
      </w:r>
      <w:r w:rsidR="00173DC3" w:rsidRPr="00697CDF">
        <w:rPr>
          <w:rFonts w:ascii="Times New Roman" w:eastAsia="Times New Roman" w:hAnsi="Times New Roman" w:cs="Times New Roman"/>
          <w:sz w:val="28"/>
          <w:szCs w:val="28"/>
          <w:shd w:val="clear" w:color="auto" w:fill="FFFFFF"/>
          <w:lang w:eastAsia="uk-UA"/>
        </w:rPr>
        <w:t xml:space="preserve"> за межами населених пунктів у разі придбання об’єктів </w:t>
      </w:r>
      <w:r w:rsidR="00375F94" w:rsidRPr="00697CDF">
        <w:rPr>
          <w:rFonts w:ascii="Times New Roman" w:eastAsia="Times New Roman" w:hAnsi="Times New Roman" w:cs="Times New Roman"/>
          <w:sz w:val="28"/>
          <w:szCs w:val="28"/>
          <w:shd w:val="clear" w:color="auto" w:fill="FFFFFF"/>
          <w:lang w:eastAsia="uk-UA"/>
        </w:rPr>
        <w:t xml:space="preserve"> н</w:t>
      </w:r>
      <w:r w:rsidR="00173DC3" w:rsidRPr="00697CDF">
        <w:rPr>
          <w:rFonts w:ascii="Times New Roman" w:eastAsia="Times New Roman" w:hAnsi="Times New Roman" w:cs="Times New Roman"/>
          <w:sz w:val="28"/>
          <w:szCs w:val="28"/>
          <w:shd w:val="clear" w:color="auto" w:fill="FFFFFF"/>
          <w:lang w:eastAsia="uk-UA"/>
        </w:rPr>
        <w:t>ерухомого майна</w:t>
      </w:r>
      <w:r w:rsidR="00375F94" w:rsidRPr="00697CDF">
        <w:rPr>
          <w:rFonts w:ascii="Times New Roman" w:eastAsia="Times New Roman" w:hAnsi="Times New Roman" w:cs="Times New Roman"/>
          <w:sz w:val="28"/>
          <w:szCs w:val="28"/>
          <w:shd w:val="clear" w:color="auto" w:fill="FFFFFF"/>
          <w:lang w:eastAsia="uk-UA"/>
        </w:rPr>
        <w:t xml:space="preserve">, </w:t>
      </w:r>
      <w:r w:rsidR="00375F94" w:rsidRPr="00697CDF">
        <w:rPr>
          <w:rFonts w:ascii="Times New Roman" w:hAnsi="Times New Roman" w:cs="Times New Roman"/>
          <w:sz w:val="28"/>
          <w:szCs w:val="28"/>
          <w:shd w:val="clear" w:color="auto" w:fill="FFFFFF"/>
        </w:rPr>
        <w:t>що належать їм на праві приватної власності.</w:t>
      </w:r>
      <w:r w:rsidR="0028734E">
        <w:rPr>
          <w:rFonts w:ascii="Times New Roman" w:eastAsia="Times New Roman" w:hAnsi="Times New Roman" w:cs="Times New Roman"/>
          <w:sz w:val="28"/>
          <w:szCs w:val="28"/>
          <w:shd w:val="clear" w:color="auto" w:fill="FFFFFF"/>
          <w:lang w:eastAsia="uk-UA"/>
        </w:rPr>
        <w:t xml:space="preserve"> [</w:t>
      </w:r>
      <w:r w:rsidR="0028734E">
        <w:rPr>
          <w:rFonts w:ascii="Times New Roman" w:eastAsia="Times New Roman" w:hAnsi="Times New Roman" w:cs="Times New Roman"/>
          <w:sz w:val="28"/>
          <w:szCs w:val="28"/>
          <w:shd w:val="clear" w:color="auto" w:fill="FFFFFF"/>
          <w:lang w:val="pl-PL" w:eastAsia="uk-UA"/>
        </w:rPr>
        <w:t>5</w:t>
      </w:r>
      <w:r w:rsidR="00173DC3" w:rsidRPr="00697CDF">
        <w:rPr>
          <w:rFonts w:ascii="Times New Roman" w:eastAsia="Times New Roman" w:hAnsi="Times New Roman" w:cs="Times New Roman"/>
          <w:sz w:val="28"/>
          <w:szCs w:val="28"/>
          <w:shd w:val="clear" w:color="auto" w:fill="FFFFFF"/>
          <w:lang w:eastAsia="uk-UA"/>
        </w:rPr>
        <w:t>, с</w:t>
      </w:r>
      <w:r w:rsidR="00375F94" w:rsidRPr="00697CDF">
        <w:rPr>
          <w:rFonts w:ascii="Times New Roman" w:eastAsia="Times New Roman" w:hAnsi="Times New Roman" w:cs="Times New Roman"/>
          <w:sz w:val="28"/>
          <w:szCs w:val="28"/>
          <w:shd w:val="clear" w:color="auto" w:fill="FFFFFF"/>
          <w:lang w:eastAsia="uk-UA"/>
        </w:rPr>
        <w:t>т. 81-82</w:t>
      </w:r>
      <w:r w:rsidR="00173DC3" w:rsidRPr="00697CDF">
        <w:rPr>
          <w:rFonts w:ascii="Times New Roman" w:eastAsia="Times New Roman" w:hAnsi="Times New Roman" w:cs="Times New Roman"/>
          <w:sz w:val="28"/>
          <w:szCs w:val="28"/>
          <w:shd w:val="clear" w:color="auto" w:fill="FFFFFF"/>
          <w:lang w:eastAsia="uk-UA"/>
        </w:rPr>
        <w:t>].</w:t>
      </w:r>
      <w:r w:rsidR="00375F94" w:rsidRPr="00697CDF">
        <w:rPr>
          <w:rFonts w:ascii="Times New Roman" w:eastAsia="Times New Roman" w:hAnsi="Times New Roman" w:cs="Times New Roman"/>
          <w:sz w:val="28"/>
          <w:szCs w:val="28"/>
          <w:shd w:val="clear" w:color="auto" w:fill="FFFFFF"/>
          <w:lang w:eastAsia="uk-UA"/>
        </w:rPr>
        <w:t xml:space="preserve"> Те ж саме стосується спільних з іноземцями підприємств. </w:t>
      </w:r>
    </w:p>
    <w:p w:rsidR="00173DC3" w:rsidRPr="00697CDF" w:rsidRDefault="00375F94"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 xml:space="preserve">Ч.4 ст. 81 закріплено, що </w:t>
      </w:r>
      <w:r w:rsidR="00173DC3" w:rsidRPr="00697CDF">
        <w:rPr>
          <w:rFonts w:ascii="Times New Roman" w:eastAsia="Times New Roman" w:hAnsi="Times New Roman" w:cs="Times New Roman"/>
          <w:sz w:val="28"/>
          <w:szCs w:val="28"/>
          <w:shd w:val="clear" w:color="auto" w:fill="FFFFFF"/>
          <w:lang w:eastAsia="uk-UA"/>
        </w:rPr>
        <w:t>землі сільськогосподарського призначення, отримані в спадщину іноземними</w:t>
      </w:r>
      <w:r w:rsidRPr="00697CDF">
        <w:rPr>
          <w:rFonts w:ascii="Times New Roman" w:eastAsia="Times New Roman" w:hAnsi="Times New Roman" w:cs="Times New Roman"/>
          <w:sz w:val="28"/>
          <w:szCs w:val="28"/>
          <w:shd w:val="clear" w:color="auto" w:fill="FFFFFF"/>
          <w:lang w:eastAsia="uk-UA"/>
        </w:rPr>
        <w:t xml:space="preserve"> </w:t>
      </w:r>
      <w:r w:rsidR="00173DC3" w:rsidRPr="00697CDF">
        <w:rPr>
          <w:rFonts w:ascii="Times New Roman" w:eastAsia="Times New Roman" w:hAnsi="Times New Roman" w:cs="Times New Roman"/>
          <w:sz w:val="28"/>
          <w:szCs w:val="28"/>
          <w:shd w:val="clear" w:color="auto" w:fill="FFFFFF"/>
          <w:lang w:eastAsia="uk-UA"/>
        </w:rPr>
        <w:t>юридичними особами, підлягають відчуженню протягом одного року</w:t>
      </w:r>
      <w:r w:rsidR="0028734E">
        <w:rPr>
          <w:rFonts w:ascii="Times New Roman" w:eastAsia="Times New Roman" w:hAnsi="Times New Roman" w:cs="Times New Roman"/>
          <w:sz w:val="28"/>
          <w:szCs w:val="28"/>
          <w:shd w:val="clear" w:color="auto" w:fill="FFFFFF"/>
          <w:lang w:val="pl-PL" w:eastAsia="uk-UA"/>
        </w:rPr>
        <w:t xml:space="preserve"> [5, </w:t>
      </w:r>
      <w:r w:rsidR="0028734E" w:rsidRPr="00697CDF">
        <w:rPr>
          <w:rFonts w:ascii="Times New Roman" w:eastAsia="Times New Roman" w:hAnsi="Times New Roman" w:cs="Times New Roman"/>
          <w:sz w:val="28"/>
          <w:szCs w:val="28"/>
          <w:shd w:val="clear" w:color="auto" w:fill="FFFFFF"/>
          <w:lang w:eastAsia="uk-UA"/>
        </w:rPr>
        <w:t>с</w:t>
      </w:r>
      <w:r w:rsidR="0028734E">
        <w:rPr>
          <w:rFonts w:ascii="Times New Roman" w:eastAsia="Times New Roman" w:hAnsi="Times New Roman" w:cs="Times New Roman"/>
          <w:sz w:val="28"/>
          <w:szCs w:val="28"/>
          <w:shd w:val="clear" w:color="auto" w:fill="FFFFFF"/>
          <w:lang w:eastAsia="uk-UA"/>
        </w:rPr>
        <w:t>т. 81</w:t>
      </w:r>
      <w:r w:rsidR="0028734E" w:rsidRPr="00697CDF">
        <w:rPr>
          <w:rFonts w:ascii="Times New Roman" w:eastAsia="Times New Roman" w:hAnsi="Times New Roman" w:cs="Times New Roman"/>
          <w:sz w:val="28"/>
          <w:szCs w:val="28"/>
          <w:shd w:val="clear" w:color="auto" w:fill="FFFFFF"/>
          <w:lang w:eastAsia="uk-UA"/>
        </w:rPr>
        <w:t>].</w:t>
      </w:r>
    </w:p>
    <w:p w:rsidR="00173DC3"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За</w:t>
      </w:r>
      <w:r w:rsidR="00173DC3" w:rsidRPr="00697CDF">
        <w:rPr>
          <w:rFonts w:ascii="Times New Roman" w:eastAsia="Times New Roman" w:hAnsi="Times New Roman" w:cs="Times New Roman"/>
          <w:sz w:val="28"/>
          <w:szCs w:val="28"/>
          <w:shd w:val="clear" w:color="auto" w:fill="FFFFFF"/>
          <w:lang w:eastAsia="uk-UA"/>
        </w:rPr>
        <w:t xml:space="preserve"> ст. 90 </w:t>
      </w:r>
      <w:r w:rsidRPr="00697CDF">
        <w:rPr>
          <w:rFonts w:ascii="Times New Roman" w:eastAsia="Times New Roman" w:hAnsi="Times New Roman" w:cs="Times New Roman"/>
          <w:sz w:val="28"/>
          <w:szCs w:val="28"/>
          <w:shd w:val="clear" w:color="auto" w:fill="FFFFFF"/>
          <w:lang w:eastAsia="uk-UA"/>
        </w:rPr>
        <w:t>Земельного кодексу</w:t>
      </w:r>
      <w:r w:rsidR="00173DC3" w:rsidRPr="00697CDF">
        <w:rPr>
          <w:rFonts w:ascii="Times New Roman" w:eastAsia="Times New Roman" w:hAnsi="Times New Roman" w:cs="Times New Roman"/>
          <w:sz w:val="28"/>
          <w:szCs w:val="28"/>
          <w:shd w:val="clear" w:color="auto" w:fill="FFFFFF"/>
          <w:lang w:eastAsia="uk-UA"/>
        </w:rPr>
        <w:t>, власники земельних ділянок мають право:</w:t>
      </w:r>
    </w:p>
    <w:p w:rsidR="00173DC3"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w:t>
      </w:r>
      <w:r w:rsidR="00173DC3" w:rsidRPr="00697CDF">
        <w:rPr>
          <w:rFonts w:ascii="Times New Roman" w:eastAsia="Times New Roman" w:hAnsi="Times New Roman" w:cs="Times New Roman"/>
          <w:sz w:val="28"/>
          <w:szCs w:val="28"/>
          <w:shd w:val="clear" w:color="auto" w:fill="FFFFFF"/>
          <w:lang w:eastAsia="uk-UA"/>
        </w:rPr>
        <w:t xml:space="preserve"> продавати або іншим шляхом відчужувати земельну ділянку, передавати її в оренду, </w:t>
      </w:r>
      <w:r w:rsidRPr="00697CDF">
        <w:rPr>
          <w:rFonts w:ascii="Times New Roman" w:eastAsia="Times New Roman" w:hAnsi="Times New Roman" w:cs="Times New Roman"/>
          <w:sz w:val="28"/>
          <w:szCs w:val="28"/>
          <w:shd w:val="clear" w:color="auto" w:fill="FFFFFF"/>
          <w:lang w:eastAsia="uk-UA"/>
        </w:rPr>
        <w:t>за</w:t>
      </w:r>
      <w:r w:rsidR="00173DC3" w:rsidRPr="00697CDF">
        <w:rPr>
          <w:rFonts w:ascii="Times New Roman" w:eastAsia="Times New Roman" w:hAnsi="Times New Roman" w:cs="Times New Roman"/>
          <w:sz w:val="28"/>
          <w:szCs w:val="28"/>
          <w:shd w:val="clear" w:color="auto" w:fill="FFFFFF"/>
          <w:lang w:eastAsia="uk-UA"/>
        </w:rPr>
        <w:t>ставу, спадщину;</w:t>
      </w:r>
    </w:p>
    <w:p w:rsidR="00173DC3"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w:t>
      </w:r>
      <w:r w:rsidR="00173DC3" w:rsidRPr="00697CDF">
        <w:rPr>
          <w:rFonts w:ascii="Times New Roman" w:eastAsia="Times New Roman" w:hAnsi="Times New Roman" w:cs="Times New Roman"/>
          <w:sz w:val="28"/>
          <w:szCs w:val="28"/>
          <w:shd w:val="clear" w:color="auto" w:fill="FFFFFF"/>
          <w:lang w:eastAsia="uk-UA"/>
        </w:rPr>
        <w:t xml:space="preserve"> самостійно господарювати на землі;</w:t>
      </w:r>
    </w:p>
    <w:p w:rsidR="00173DC3"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w:t>
      </w:r>
      <w:r w:rsidR="00173DC3" w:rsidRPr="00697CDF">
        <w:rPr>
          <w:rFonts w:ascii="Times New Roman" w:eastAsia="Times New Roman" w:hAnsi="Times New Roman" w:cs="Times New Roman"/>
          <w:sz w:val="28"/>
          <w:szCs w:val="28"/>
          <w:shd w:val="clear" w:color="auto" w:fill="FFFFFF"/>
          <w:lang w:eastAsia="uk-UA"/>
        </w:rPr>
        <w:t xml:space="preserve"> використовувати в установленому порядку для власни</w:t>
      </w:r>
      <w:r w:rsidRPr="00697CDF">
        <w:rPr>
          <w:rFonts w:ascii="Times New Roman" w:eastAsia="Times New Roman" w:hAnsi="Times New Roman" w:cs="Times New Roman"/>
          <w:sz w:val="28"/>
          <w:szCs w:val="28"/>
          <w:shd w:val="clear" w:color="auto" w:fill="FFFFFF"/>
          <w:lang w:eastAsia="uk-UA"/>
        </w:rPr>
        <w:t>х потреб наявні на земельній ді</w:t>
      </w:r>
      <w:r w:rsidR="00173DC3" w:rsidRPr="00697CDF">
        <w:rPr>
          <w:rFonts w:ascii="Times New Roman" w:eastAsia="Times New Roman" w:hAnsi="Times New Roman" w:cs="Times New Roman"/>
          <w:sz w:val="28"/>
          <w:szCs w:val="28"/>
          <w:shd w:val="clear" w:color="auto" w:fill="FFFFFF"/>
          <w:lang w:eastAsia="uk-UA"/>
        </w:rPr>
        <w:t>лянці загальнопоширені корисні копалини, торф, лісові насадження, водні об’єкти, а також інші</w:t>
      </w:r>
      <w:r w:rsidRPr="00697CDF">
        <w:rPr>
          <w:rFonts w:ascii="Times New Roman" w:eastAsia="Times New Roman" w:hAnsi="Times New Roman" w:cs="Times New Roman"/>
          <w:sz w:val="28"/>
          <w:szCs w:val="28"/>
          <w:shd w:val="clear" w:color="auto" w:fill="FFFFFF"/>
          <w:lang w:eastAsia="uk-UA"/>
        </w:rPr>
        <w:t xml:space="preserve"> </w:t>
      </w:r>
      <w:r w:rsidR="00173DC3" w:rsidRPr="00697CDF">
        <w:rPr>
          <w:rFonts w:ascii="Times New Roman" w:eastAsia="Times New Roman" w:hAnsi="Times New Roman" w:cs="Times New Roman"/>
          <w:sz w:val="28"/>
          <w:szCs w:val="28"/>
          <w:shd w:val="clear" w:color="auto" w:fill="FFFFFF"/>
          <w:lang w:eastAsia="uk-UA"/>
        </w:rPr>
        <w:t>корисні властивості землі;</w:t>
      </w:r>
    </w:p>
    <w:p w:rsidR="00173DC3" w:rsidRPr="00697CDF" w:rsidRDefault="00173DC3"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 споруджувати жилі будинки, виробн</w:t>
      </w:r>
      <w:r w:rsidR="000174EF" w:rsidRPr="00697CDF">
        <w:rPr>
          <w:rFonts w:ascii="Times New Roman" w:eastAsia="Times New Roman" w:hAnsi="Times New Roman" w:cs="Times New Roman"/>
          <w:sz w:val="28"/>
          <w:szCs w:val="28"/>
          <w:shd w:val="clear" w:color="auto" w:fill="FFFFFF"/>
          <w:lang w:eastAsia="uk-UA"/>
        </w:rPr>
        <w:t>ичі й інші будівлі та споруди [</w:t>
      </w:r>
      <w:r w:rsidR="0028734E">
        <w:rPr>
          <w:rFonts w:ascii="Times New Roman" w:eastAsia="Times New Roman" w:hAnsi="Times New Roman" w:cs="Times New Roman"/>
          <w:sz w:val="28"/>
          <w:szCs w:val="28"/>
          <w:shd w:val="clear" w:color="auto" w:fill="FFFFFF"/>
          <w:lang w:val="pl-PL" w:eastAsia="uk-UA"/>
        </w:rPr>
        <w:t>5</w:t>
      </w:r>
      <w:r w:rsidR="000174EF" w:rsidRPr="00697CDF">
        <w:rPr>
          <w:rFonts w:ascii="Times New Roman" w:eastAsia="Times New Roman" w:hAnsi="Times New Roman" w:cs="Times New Roman"/>
          <w:sz w:val="28"/>
          <w:szCs w:val="28"/>
          <w:shd w:val="clear" w:color="auto" w:fill="FFFFFF"/>
          <w:lang w:eastAsia="uk-UA"/>
        </w:rPr>
        <w:t>, ст. 90</w:t>
      </w:r>
      <w:r w:rsidRPr="00697CDF">
        <w:rPr>
          <w:rFonts w:ascii="Times New Roman" w:eastAsia="Times New Roman" w:hAnsi="Times New Roman" w:cs="Times New Roman"/>
          <w:sz w:val="28"/>
          <w:szCs w:val="28"/>
          <w:shd w:val="clear" w:color="auto" w:fill="FFFFFF"/>
          <w:lang w:eastAsia="uk-UA"/>
        </w:rPr>
        <w:t>].</w:t>
      </w:r>
    </w:p>
    <w:p w:rsidR="000174EF"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 xml:space="preserve">Власники земельних ділянок, які використовують їх у </w:t>
      </w:r>
      <w:proofErr w:type="spellStart"/>
      <w:r w:rsidRPr="00697CDF">
        <w:rPr>
          <w:rFonts w:ascii="Times New Roman" w:eastAsia="Times New Roman" w:hAnsi="Times New Roman" w:cs="Times New Roman"/>
          <w:sz w:val="28"/>
          <w:szCs w:val="28"/>
          <w:shd w:val="clear" w:color="auto" w:fill="FFFFFF"/>
          <w:lang w:eastAsia="uk-UA"/>
        </w:rPr>
        <w:t>сільсько</w:t>
      </w:r>
      <w:proofErr w:type="spellEnd"/>
      <w:r w:rsidRPr="00697CDF">
        <w:rPr>
          <w:rFonts w:ascii="Times New Roman" w:eastAsia="Times New Roman" w:hAnsi="Times New Roman" w:cs="Times New Roman"/>
          <w:sz w:val="28"/>
          <w:szCs w:val="28"/>
          <w:shd w:val="clear" w:color="auto" w:fill="FFFFFF"/>
          <w:lang w:eastAsia="uk-UA"/>
        </w:rPr>
        <w:t xml:space="preserve">-господарських цілях, мають право </w:t>
      </w:r>
      <w:r w:rsidRPr="00697CDF">
        <w:rPr>
          <w:rFonts w:ascii="Times New Roman" w:hAnsi="Times New Roman" w:cs="Times New Roman"/>
          <w:sz w:val="28"/>
          <w:szCs w:val="28"/>
          <w:shd w:val="clear" w:color="auto" w:fill="FFFFFF"/>
        </w:rPr>
        <w:t xml:space="preserve">власності на посіви і насадження сільськогосподарських та інших культур, на вироблену продукцію, а також на відшкодування збитків </w:t>
      </w:r>
      <w:proofErr w:type="spellStart"/>
      <w:r w:rsidRPr="00697CDF">
        <w:rPr>
          <w:rFonts w:ascii="Times New Roman" w:hAnsi="Times New Roman" w:cs="Times New Roman"/>
          <w:sz w:val="28"/>
          <w:szCs w:val="28"/>
          <w:shd w:val="clear" w:color="auto" w:fill="FFFFFF"/>
        </w:rPr>
        <w:t>пов</w:t>
      </w:r>
      <w:proofErr w:type="spellEnd"/>
      <w:r w:rsidRPr="00697CDF">
        <w:rPr>
          <w:rFonts w:ascii="Times New Roman" w:hAnsi="Times New Roman" w:cs="Times New Roman"/>
          <w:sz w:val="28"/>
          <w:szCs w:val="28"/>
          <w:shd w:val="clear" w:color="auto" w:fill="FFFFFF"/>
          <w:lang w:val="pl-PL"/>
        </w:rPr>
        <w:t>’</w:t>
      </w:r>
      <w:proofErr w:type="spellStart"/>
      <w:r w:rsidRPr="00697CDF">
        <w:rPr>
          <w:rFonts w:ascii="Times New Roman" w:hAnsi="Times New Roman" w:cs="Times New Roman"/>
          <w:sz w:val="28"/>
          <w:szCs w:val="28"/>
          <w:shd w:val="clear" w:color="auto" w:fill="FFFFFF"/>
        </w:rPr>
        <w:t>язаних</w:t>
      </w:r>
      <w:proofErr w:type="spellEnd"/>
      <w:r w:rsidRPr="00697CDF">
        <w:rPr>
          <w:rFonts w:ascii="Times New Roman" w:hAnsi="Times New Roman" w:cs="Times New Roman"/>
          <w:sz w:val="28"/>
          <w:szCs w:val="28"/>
          <w:shd w:val="clear" w:color="auto" w:fill="FFFFFF"/>
          <w:lang w:val="pl-PL"/>
        </w:rPr>
        <w:t xml:space="preserve"> </w:t>
      </w:r>
      <w:r w:rsidRPr="00697CDF">
        <w:rPr>
          <w:rFonts w:ascii="Times New Roman" w:hAnsi="Times New Roman" w:cs="Times New Roman"/>
          <w:sz w:val="28"/>
          <w:szCs w:val="28"/>
          <w:shd w:val="clear" w:color="auto" w:fill="FFFFFF"/>
        </w:rPr>
        <w:t xml:space="preserve">із втратою урожаю, наприклад. </w:t>
      </w:r>
      <w:r w:rsidR="004929F4" w:rsidRPr="00697CDF">
        <w:rPr>
          <w:rFonts w:ascii="Times New Roman" w:hAnsi="Times New Roman" w:cs="Times New Roman"/>
          <w:sz w:val="28"/>
          <w:szCs w:val="28"/>
          <w:shd w:val="clear" w:color="auto" w:fill="FFFFFF"/>
        </w:rPr>
        <w:t>У випадку, коли їхні права п</w:t>
      </w:r>
      <w:r w:rsidR="00173DC3" w:rsidRPr="00697CDF">
        <w:rPr>
          <w:rFonts w:ascii="Times New Roman" w:eastAsia="Times New Roman" w:hAnsi="Times New Roman" w:cs="Times New Roman"/>
          <w:sz w:val="28"/>
          <w:szCs w:val="28"/>
          <w:shd w:val="clear" w:color="auto" w:fill="FFFFFF"/>
          <w:lang w:eastAsia="uk-UA"/>
        </w:rPr>
        <w:t>орушен</w:t>
      </w:r>
      <w:r w:rsidR="004929F4" w:rsidRPr="00697CDF">
        <w:rPr>
          <w:rFonts w:ascii="Times New Roman" w:eastAsia="Times New Roman" w:hAnsi="Times New Roman" w:cs="Times New Roman"/>
          <w:sz w:val="28"/>
          <w:szCs w:val="28"/>
          <w:shd w:val="clear" w:color="auto" w:fill="FFFFFF"/>
          <w:lang w:eastAsia="uk-UA"/>
        </w:rPr>
        <w:t xml:space="preserve">о, можна розраховувати на </w:t>
      </w:r>
      <w:proofErr w:type="spellStart"/>
      <w:r w:rsidR="004929F4" w:rsidRPr="00697CDF">
        <w:rPr>
          <w:rFonts w:ascii="Times New Roman" w:eastAsia="Times New Roman" w:hAnsi="Times New Roman" w:cs="Times New Roman"/>
          <w:sz w:val="28"/>
          <w:szCs w:val="28"/>
          <w:shd w:val="clear" w:color="auto" w:fill="FFFFFF"/>
          <w:lang w:eastAsia="uk-UA"/>
        </w:rPr>
        <w:t>відповлення</w:t>
      </w:r>
      <w:proofErr w:type="spellEnd"/>
      <w:r w:rsidR="004929F4" w:rsidRPr="00697CDF">
        <w:rPr>
          <w:rFonts w:ascii="Times New Roman" w:eastAsia="Times New Roman" w:hAnsi="Times New Roman" w:cs="Times New Roman"/>
          <w:sz w:val="28"/>
          <w:szCs w:val="28"/>
          <w:shd w:val="clear" w:color="auto" w:fill="FFFFFF"/>
          <w:lang w:eastAsia="uk-UA"/>
        </w:rPr>
        <w:t xml:space="preserve"> таких прав </w:t>
      </w:r>
      <w:r w:rsidR="00173DC3" w:rsidRPr="00697CDF">
        <w:rPr>
          <w:rFonts w:ascii="Times New Roman" w:eastAsia="Times New Roman" w:hAnsi="Times New Roman" w:cs="Times New Roman"/>
          <w:sz w:val="28"/>
          <w:szCs w:val="28"/>
          <w:shd w:val="clear" w:color="auto" w:fill="FFFFFF"/>
          <w:lang w:eastAsia="uk-UA"/>
        </w:rPr>
        <w:t xml:space="preserve"> </w:t>
      </w:r>
      <w:r w:rsidRPr="00697CDF">
        <w:rPr>
          <w:rFonts w:ascii="Times New Roman" w:eastAsia="Times New Roman" w:hAnsi="Times New Roman" w:cs="Times New Roman"/>
          <w:sz w:val="28"/>
          <w:szCs w:val="28"/>
          <w:shd w:val="clear" w:color="auto" w:fill="FFFFFF"/>
          <w:lang w:eastAsia="uk-UA"/>
        </w:rPr>
        <w:t>в порядку, вста</w:t>
      </w:r>
      <w:r w:rsidR="00173DC3" w:rsidRPr="00697CDF">
        <w:rPr>
          <w:rFonts w:ascii="Times New Roman" w:eastAsia="Times New Roman" w:hAnsi="Times New Roman" w:cs="Times New Roman"/>
          <w:sz w:val="28"/>
          <w:szCs w:val="28"/>
          <w:shd w:val="clear" w:color="auto" w:fill="FFFFFF"/>
          <w:lang w:eastAsia="uk-UA"/>
        </w:rPr>
        <w:t>новленому законом</w:t>
      </w:r>
      <w:r w:rsidRPr="00697CDF">
        <w:rPr>
          <w:rFonts w:ascii="Times New Roman" w:eastAsia="Times New Roman" w:hAnsi="Times New Roman" w:cs="Times New Roman"/>
          <w:sz w:val="28"/>
          <w:szCs w:val="28"/>
          <w:shd w:val="clear" w:color="auto" w:fill="FFFFFF"/>
          <w:lang w:eastAsia="uk-UA"/>
        </w:rPr>
        <w:t xml:space="preserve"> [</w:t>
      </w:r>
      <w:r w:rsidR="0028734E">
        <w:rPr>
          <w:rFonts w:ascii="Times New Roman" w:eastAsia="Times New Roman" w:hAnsi="Times New Roman" w:cs="Times New Roman"/>
          <w:sz w:val="28"/>
          <w:szCs w:val="28"/>
          <w:shd w:val="clear" w:color="auto" w:fill="FFFFFF"/>
          <w:lang w:val="pl-PL" w:eastAsia="uk-UA"/>
        </w:rPr>
        <w:t>5</w:t>
      </w:r>
      <w:r w:rsidRPr="00697CDF">
        <w:rPr>
          <w:rFonts w:ascii="Times New Roman" w:eastAsia="Times New Roman" w:hAnsi="Times New Roman" w:cs="Times New Roman"/>
          <w:sz w:val="28"/>
          <w:szCs w:val="28"/>
          <w:shd w:val="clear" w:color="auto" w:fill="FFFFFF"/>
          <w:lang w:eastAsia="uk-UA"/>
        </w:rPr>
        <w:t>, ст. 90].</w:t>
      </w:r>
    </w:p>
    <w:p w:rsidR="000174EF"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Розпоряджаючись земельними ділянками, власники мають низку з</w:t>
      </w:r>
      <w:r w:rsidR="00173DC3" w:rsidRPr="00697CDF">
        <w:rPr>
          <w:rFonts w:ascii="Times New Roman" w:eastAsia="Times New Roman" w:hAnsi="Times New Roman" w:cs="Times New Roman"/>
          <w:sz w:val="28"/>
          <w:szCs w:val="28"/>
          <w:shd w:val="clear" w:color="auto" w:fill="FFFFFF"/>
          <w:lang w:eastAsia="uk-UA"/>
        </w:rPr>
        <w:t>обов’яз</w:t>
      </w:r>
      <w:r w:rsidRPr="00697CDF">
        <w:rPr>
          <w:rFonts w:ascii="Times New Roman" w:eastAsia="Times New Roman" w:hAnsi="Times New Roman" w:cs="Times New Roman"/>
          <w:sz w:val="28"/>
          <w:szCs w:val="28"/>
          <w:shd w:val="clear" w:color="auto" w:fill="FFFFFF"/>
          <w:lang w:eastAsia="uk-UA"/>
        </w:rPr>
        <w:t>ань відповідно до чинного законодавства, а саме</w:t>
      </w:r>
    </w:p>
    <w:p w:rsidR="00173DC3"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w:t>
      </w:r>
      <w:r w:rsidR="00173DC3" w:rsidRPr="00697CDF">
        <w:rPr>
          <w:rFonts w:ascii="Times New Roman" w:eastAsia="Times New Roman" w:hAnsi="Times New Roman" w:cs="Times New Roman"/>
          <w:sz w:val="28"/>
          <w:szCs w:val="28"/>
          <w:shd w:val="clear" w:color="auto" w:fill="FFFFFF"/>
          <w:lang w:eastAsia="uk-UA"/>
        </w:rPr>
        <w:t xml:space="preserve"> використову</w:t>
      </w:r>
      <w:r w:rsidRPr="00697CDF">
        <w:rPr>
          <w:rFonts w:ascii="Times New Roman" w:eastAsia="Times New Roman" w:hAnsi="Times New Roman" w:cs="Times New Roman"/>
          <w:sz w:val="28"/>
          <w:szCs w:val="28"/>
          <w:shd w:val="clear" w:color="auto" w:fill="FFFFFF"/>
          <w:lang w:eastAsia="uk-UA"/>
        </w:rPr>
        <w:t xml:space="preserve">вати земельні ділянки </w:t>
      </w:r>
      <w:r w:rsidR="00173DC3" w:rsidRPr="00697CDF">
        <w:rPr>
          <w:rFonts w:ascii="Times New Roman" w:eastAsia="Times New Roman" w:hAnsi="Times New Roman" w:cs="Times New Roman"/>
          <w:sz w:val="28"/>
          <w:szCs w:val="28"/>
          <w:shd w:val="clear" w:color="auto" w:fill="FFFFFF"/>
          <w:lang w:eastAsia="uk-UA"/>
        </w:rPr>
        <w:t>за цільовим призначенням;</w:t>
      </w:r>
    </w:p>
    <w:p w:rsidR="00173DC3"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w:t>
      </w:r>
      <w:r w:rsidR="00173DC3" w:rsidRPr="00697CDF">
        <w:rPr>
          <w:rFonts w:ascii="Times New Roman" w:eastAsia="Times New Roman" w:hAnsi="Times New Roman" w:cs="Times New Roman"/>
          <w:sz w:val="28"/>
          <w:szCs w:val="28"/>
          <w:shd w:val="clear" w:color="auto" w:fill="FFFFFF"/>
          <w:lang w:eastAsia="uk-UA"/>
        </w:rPr>
        <w:t xml:space="preserve"> додержуватися вимог законодавства про охорону довкілля;</w:t>
      </w:r>
    </w:p>
    <w:p w:rsidR="00173DC3"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w:t>
      </w:r>
      <w:r w:rsidR="00173DC3" w:rsidRPr="00697CDF">
        <w:rPr>
          <w:rFonts w:ascii="Times New Roman" w:eastAsia="Times New Roman" w:hAnsi="Times New Roman" w:cs="Times New Roman"/>
          <w:sz w:val="28"/>
          <w:szCs w:val="28"/>
          <w:shd w:val="clear" w:color="auto" w:fill="FFFFFF"/>
          <w:lang w:eastAsia="uk-UA"/>
        </w:rPr>
        <w:t xml:space="preserve"> своєчасно сплачувати земельний податок;</w:t>
      </w:r>
    </w:p>
    <w:p w:rsidR="00173DC3"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lastRenderedPageBreak/>
        <w:t>-</w:t>
      </w:r>
      <w:r w:rsidR="00173DC3" w:rsidRPr="00697CDF">
        <w:rPr>
          <w:rFonts w:ascii="Times New Roman" w:eastAsia="Times New Roman" w:hAnsi="Times New Roman" w:cs="Times New Roman"/>
          <w:sz w:val="28"/>
          <w:szCs w:val="28"/>
          <w:shd w:val="clear" w:color="auto" w:fill="FFFFFF"/>
          <w:lang w:eastAsia="uk-UA"/>
        </w:rPr>
        <w:t xml:space="preserve"> не порушувати прав власників суміжних земельних ділянок і землекористувачів;</w:t>
      </w:r>
    </w:p>
    <w:p w:rsidR="00173DC3"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w:t>
      </w:r>
      <w:r w:rsidR="00173DC3" w:rsidRPr="00697CDF">
        <w:rPr>
          <w:rFonts w:ascii="Times New Roman" w:eastAsia="Times New Roman" w:hAnsi="Times New Roman" w:cs="Times New Roman"/>
          <w:sz w:val="28"/>
          <w:szCs w:val="28"/>
          <w:shd w:val="clear" w:color="auto" w:fill="FFFFFF"/>
          <w:lang w:eastAsia="uk-UA"/>
        </w:rPr>
        <w:t xml:space="preserve"> підвищувати родючість ґрунтів і зберігати інші корисні властивості землі;</w:t>
      </w:r>
    </w:p>
    <w:p w:rsidR="00173DC3"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w:t>
      </w:r>
      <w:r w:rsidR="00173DC3" w:rsidRPr="00697CDF">
        <w:rPr>
          <w:rFonts w:ascii="Times New Roman" w:eastAsia="Times New Roman" w:hAnsi="Times New Roman" w:cs="Times New Roman"/>
          <w:sz w:val="28"/>
          <w:szCs w:val="28"/>
          <w:shd w:val="clear" w:color="auto" w:fill="FFFFFF"/>
          <w:lang w:eastAsia="uk-UA"/>
        </w:rPr>
        <w:t xml:space="preserve"> своєчасно надавати відповідним органам виконавчої</w:t>
      </w:r>
      <w:r w:rsidRPr="00697CDF">
        <w:rPr>
          <w:rFonts w:ascii="Times New Roman" w:eastAsia="Times New Roman" w:hAnsi="Times New Roman" w:cs="Times New Roman"/>
          <w:sz w:val="28"/>
          <w:szCs w:val="28"/>
          <w:shd w:val="clear" w:color="auto" w:fill="FFFFFF"/>
          <w:lang w:eastAsia="uk-UA"/>
        </w:rPr>
        <w:t xml:space="preserve"> влади й органам місцевого само</w:t>
      </w:r>
      <w:r w:rsidR="00173DC3" w:rsidRPr="00697CDF">
        <w:rPr>
          <w:rFonts w:ascii="Times New Roman" w:eastAsia="Times New Roman" w:hAnsi="Times New Roman" w:cs="Times New Roman"/>
          <w:sz w:val="28"/>
          <w:szCs w:val="28"/>
          <w:shd w:val="clear" w:color="auto" w:fill="FFFFFF"/>
          <w:lang w:eastAsia="uk-UA"/>
        </w:rPr>
        <w:t>врядування дані про стан і використання земель та інших при</w:t>
      </w:r>
      <w:r w:rsidRPr="00697CDF">
        <w:rPr>
          <w:rFonts w:ascii="Times New Roman" w:eastAsia="Times New Roman" w:hAnsi="Times New Roman" w:cs="Times New Roman"/>
          <w:sz w:val="28"/>
          <w:szCs w:val="28"/>
          <w:shd w:val="clear" w:color="auto" w:fill="FFFFFF"/>
          <w:lang w:eastAsia="uk-UA"/>
        </w:rPr>
        <w:t>родних ресурсів у порядку, вста</w:t>
      </w:r>
      <w:r w:rsidR="00173DC3" w:rsidRPr="00697CDF">
        <w:rPr>
          <w:rFonts w:ascii="Times New Roman" w:eastAsia="Times New Roman" w:hAnsi="Times New Roman" w:cs="Times New Roman"/>
          <w:sz w:val="28"/>
          <w:szCs w:val="28"/>
          <w:shd w:val="clear" w:color="auto" w:fill="FFFFFF"/>
          <w:lang w:eastAsia="uk-UA"/>
        </w:rPr>
        <w:t>новленому законом;</w:t>
      </w:r>
    </w:p>
    <w:p w:rsidR="00173DC3"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w:t>
      </w:r>
      <w:r w:rsidR="00173DC3" w:rsidRPr="00697CDF">
        <w:rPr>
          <w:rFonts w:ascii="Times New Roman" w:eastAsia="Times New Roman" w:hAnsi="Times New Roman" w:cs="Times New Roman"/>
          <w:sz w:val="28"/>
          <w:szCs w:val="28"/>
          <w:shd w:val="clear" w:color="auto" w:fill="FFFFFF"/>
          <w:lang w:eastAsia="uk-UA"/>
        </w:rPr>
        <w:t xml:space="preserve"> дотримуватися правил добросусідства й обмежень, пов</w:t>
      </w:r>
      <w:r w:rsidRPr="00697CDF">
        <w:rPr>
          <w:rFonts w:ascii="Times New Roman" w:eastAsia="Times New Roman" w:hAnsi="Times New Roman" w:cs="Times New Roman"/>
          <w:sz w:val="28"/>
          <w:szCs w:val="28"/>
          <w:shd w:val="clear" w:color="auto" w:fill="FFFFFF"/>
          <w:lang w:eastAsia="uk-UA"/>
        </w:rPr>
        <w:t>’язаних із установленням земель</w:t>
      </w:r>
      <w:r w:rsidR="00173DC3" w:rsidRPr="00697CDF">
        <w:rPr>
          <w:rFonts w:ascii="Times New Roman" w:eastAsia="Times New Roman" w:hAnsi="Times New Roman" w:cs="Times New Roman"/>
          <w:sz w:val="28"/>
          <w:szCs w:val="28"/>
          <w:shd w:val="clear" w:color="auto" w:fill="FFFFFF"/>
          <w:lang w:eastAsia="uk-UA"/>
        </w:rPr>
        <w:t>них сервітутів та охоронних зон;</w:t>
      </w:r>
    </w:p>
    <w:p w:rsidR="00173DC3" w:rsidRPr="00697CDF" w:rsidRDefault="000174E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w:t>
      </w:r>
      <w:r w:rsidR="00173DC3" w:rsidRPr="00697CDF">
        <w:rPr>
          <w:rFonts w:ascii="Times New Roman" w:eastAsia="Times New Roman" w:hAnsi="Times New Roman" w:cs="Times New Roman"/>
          <w:sz w:val="28"/>
          <w:szCs w:val="28"/>
          <w:shd w:val="clear" w:color="auto" w:fill="FFFFFF"/>
          <w:lang w:eastAsia="uk-UA"/>
        </w:rPr>
        <w:t xml:space="preserve"> зберігати геодезичні знаки, протиерозійні споруди, м</w:t>
      </w:r>
      <w:r w:rsidRPr="00697CDF">
        <w:rPr>
          <w:rFonts w:ascii="Times New Roman" w:eastAsia="Times New Roman" w:hAnsi="Times New Roman" w:cs="Times New Roman"/>
          <w:sz w:val="28"/>
          <w:szCs w:val="28"/>
          <w:shd w:val="clear" w:color="auto" w:fill="FFFFFF"/>
          <w:lang w:eastAsia="uk-UA"/>
        </w:rPr>
        <w:t>ережі зрошувальних та осушуваль</w:t>
      </w:r>
      <w:r w:rsidR="00173DC3" w:rsidRPr="00697CDF">
        <w:rPr>
          <w:rFonts w:ascii="Times New Roman" w:eastAsia="Times New Roman" w:hAnsi="Times New Roman" w:cs="Times New Roman"/>
          <w:sz w:val="28"/>
          <w:szCs w:val="28"/>
          <w:shd w:val="clear" w:color="auto" w:fill="FFFFFF"/>
          <w:lang w:eastAsia="uk-UA"/>
        </w:rPr>
        <w:t>них систем [</w:t>
      </w:r>
      <w:r w:rsidR="0028734E">
        <w:rPr>
          <w:rFonts w:ascii="Times New Roman" w:eastAsia="Times New Roman" w:hAnsi="Times New Roman" w:cs="Times New Roman"/>
          <w:sz w:val="28"/>
          <w:szCs w:val="28"/>
          <w:shd w:val="clear" w:color="auto" w:fill="FFFFFF"/>
          <w:lang w:val="pl-PL" w:eastAsia="uk-UA"/>
        </w:rPr>
        <w:t>5</w:t>
      </w:r>
      <w:r w:rsidRPr="00697CDF">
        <w:rPr>
          <w:rFonts w:ascii="Times New Roman" w:eastAsia="Times New Roman" w:hAnsi="Times New Roman" w:cs="Times New Roman"/>
          <w:sz w:val="28"/>
          <w:szCs w:val="28"/>
          <w:shd w:val="clear" w:color="auto" w:fill="FFFFFF"/>
          <w:lang w:eastAsia="uk-UA"/>
        </w:rPr>
        <w:t>, ст. 91</w:t>
      </w:r>
      <w:r w:rsidR="00173DC3" w:rsidRPr="00697CDF">
        <w:rPr>
          <w:rFonts w:ascii="Times New Roman" w:eastAsia="Times New Roman" w:hAnsi="Times New Roman" w:cs="Times New Roman"/>
          <w:sz w:val="28"/>
          <w:szCs w:val="28"/>
          <w:shd w:val="clear" w:color="auto" w:fill="FFFFFF"/>
          <w:lang w:eastAsia="uk-UA"/>
        </w:rPr>
        <w:t>].</w:t>
      </w:r>
    </w:p>
    <w:p w:rsidR="004A02FE" w:rsidRPr="00697CDF" w:rsidRDefault="004A02FE"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 xml:space="preserve">Відповідно до ст. 22 Земельного кодексу, </w:t>
      </w:r>
      <w:r w:rsidRPr="00697CDF">
        <w:rPr>
          <w:rFonts w:ascii="Times New Roman" w:hAnsi="Times New Roman" w:cs="Times New Roman"/>
          <w:sz w:val="28"/>
          <w:szCs w:val="28"/>
          <w:shd w:val="clear" w:color="auto" w:fill="FFFFFF"/>
        </w:rPr>
        <w:t xml:space="preserve">землями </w:t>
      </w:r>
      <w:proofErr w:type="spellStart"/>
      <w:r w:rsidRPr="00697CDF">
        <w:rPr>
          <w:rFonts w:ascii="Times New Roman" w:hAnsi="Times New Roman" w:cs="Times New Roman"/>
          <w:sz w:val="28"/>
          <w:szCs w:val="28"/>
          <w:shd w:val="clear" w:color="auto" w:fill="FFFFFF"/>
        </w:rPr>
        <w:t>сільськогоспо-дарського</w:t>
      </w:r>
      <w:proofErr w:type="spellEnd"/>
      <w:r w:rsidRPr="00697CDF">
        <w:rPr>
          <w:rFonts w:ascii="Times New Roman" w:hAnsi="Times New Roman" w:cs="Times New Roman"/>
          <w:sz w:val="28"/>
          <w:szCs w:val="28"/>
          <w:shd w:val="clear" w:color="auto" w:fill="FFFFFF"/>
        </w:rPr>
        <w:t xml:space="preserve"> призначення визнаються землі, надані для виробництва сільськогосподарської продукції, здійснення сільськогосподарської науково-дослідної та навчальної діяльності, розміщення відповідної виробничої інфраструктури, у тому числі інфраструктури оптових ринків </w:t>
      </w:r>
      <w:proofErr w:type="spellStart"/>
      <w:r w:rsidRPr="00697CDF">
        <w:rPr>
          <w:rFonts w:ascii="Times New Roman" w:hAnsi="Times New Roman" w:cs="Times New Roman"/>
          <w:sz w:val="28"/>
          <w:szCs w:val="28"/>
          <w:shd w:val="clear" w:color="auto" w:fill="FFFFFF"/>
        </w:rPr>
        <w:t>сільсь</w:t>
      </w:r>
      <w:r w:rsidR="00AE7654">
        <w:rPr>
          <w:rFonts w:ascii="Times New Roman" w:hAnsi="Times New Roman" w:cs="Times New Roman"/>
          <w:sz w:val="28"/>
          <w:szCs w:val="28"/>
          <w:shd w:val="clear" w:color="auto" w:fill="FFFFFF"/>
        </w:rPr>
        <w:t>-</w:t>
      </w:r>
      <w:r w:rsidRPr="00697CDF">
        <w:rPr>
          <w:rFonts w:ascii="Times New Roman" w:hAnsi="Times New Roman" w:cs="Times New Roman"/>
          <w:sz w:val="28"/>
          <w:szCs w:val="28"/>
          <w:shd w:val="clear" w:color="auto" w:fill="FFFFFF"/>
        </w:rPr>
        <w:t>когосподарської</w:t>
      </w:r>
      <w:proofErr w:type="spellEnd"/>
      <w:r w:rsidRPr="00697CDF">
        <w:rPr>
          <w:rFonts w:ascii="Times New Roman" w:hAnsi="Times New Roman" w:cs="Times New Roman"/>
          <w:sz w:val="28"/>
          <w:szCs w:val="28"/>
          <w:shd w:val="clear" w:color="auto" w:fill="FFFFFF"/>
        </w:rPr>
        <w:t xml:space="preserve"> продукції, або призначені для цих цілей.</w:t>
      </w:r>
      <w:r w:rsidRPr="00697CDF">
        <w:rPr>
          <w:rFonts w:ascii="Times New Roman" w:eastAsia="Times New Roman" w:hAnsi="Times New Roman" w:cs="Times New Roman"/>
          <w:sz w:val="28"/>
          <w:szCs w:val="28"/>
          <w:shd w:val="clear" w:color="auto" w:fill="FFFFFF"/>
          <w:lang w:eastAsia="uk-UA"/>
        </w:rPr>
        <w:t xml:space="preserve">  До них належать:</w:t>
      </w:r>
    </w:p>
    <w:p w:rsidR="004A02FE" w:rsidRPr="00697CDF" w:rsidRDefault="004A02FE"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сільськогосподарські угіддя - рілля, багаторічні насадження, сіножаті, пасовища та перелоги; </w:t>
      </w:r>
      <w:bookmarkStart w:id="43" w:name="n304"/>
      <w:bookmarkEnd w:id="43"/>
    </w:p>
    <w:p w:rsidR="004A02FE" w:rsidRPr="00697CDF" w:rsidRDefault="004A02FE"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несільськогосподарські угіддя -</w:t>
      </w:r>
      <w:r w:rsidR="008335D9" w:rsidRPr="00697CDF">
        <w:rPr>
          <w:rFonts w:ascii="Times New Roman" w:hAnsi="Times New Roman" w:cs="Times New Roman"/>
          <w:sz w:val="28"/>
          <w:szCs w:val="28"/>
        </w:rPr>
        <w:t xml:space="preserve"> </w:t>
      </w:r>
      <w:r w:rsidRPr="00697CDF">
        <w:rPr>
          <w:rFonts w:ascii="Times New Roman" w:hAnsi="Times New Roman" w:cs="Times New Roman"/>
          <w:sz w:val="28"/>
          <w:szCs w:val="28"/>
        </w:rPr>
        <w:t xml:space="preserve">господарські шляхи і прогони, полезахисні лісові смуги та інші захисні насадження, крім тих, що віднесені до земель лісогосподарського призначення, землі під господарськими будівлями і дворами, землі під інфраструктурою оптових ринків сільськогосподарської продукції, землі тимчасової консервації тощо </w:t>
      </w:r>
      <w:r w:rsidRPr="00697CDF">
        <w:rPr>
          <w:rFonts w:ascii="Times New Roman" w:eastAsia="Times New Roman" w:hAnsi="Times New Roman" w:cs="Times New Roman"/>
          <w:sz w:val="28"/>
          <w:szCs w:val="28"/>
          <w:shd w:val="clear" w:color="auto" w:fill="FFFFFF"/>
          <w:lang w:eastAsia="uk-UA"/>
        </w:rPr>
        <w:t>[</w:t>
      </w:r>
      <w:r w:rsidR="0028734E">
        <w:rPr>
          <w:rFonts w:ascii="Times New Roman" w:eastAsia="Times New Roman" w:hAnsi="Times New Roman" w:cs="Times New Roman"/>
          <w:sz w:val="28"/>
          <w:szCs w:val="28"/>
          <w:shd w:val="clear" w:color="auto" w:fill="FFFFFF"/>
          <w:lang w:val="pl-PL" w:eastAsia="uk-UA"/>
        </w:rPr>
        <w:t>5</w:t>
      </w:r>
      <w:r w:rsidRPr="00697CDF">
        <w:rPr>
          <w:rFonts w:ascii="Times New Roman" w:hAnsi="Times New Roman" w:cs="Times New Roman"/>
          <w:sz w:val="28"/>
          <w:szCs w:val="28"/>
          <w:shd w:val="clear" w:color="auto" w:fill="FFFFFF"/>
        </w:rPr>
        <w:t>, ст. 22</w:t>
      </w:r>
      <w:r w:rsidRPr="00697CDF">
        <w:rPr>
          <w:rFonts w:ascii="Times New Roman" w:eastAsia="Times New Roman" w:hAnsi="Times New Roman" w:cs="Times New Roman"/>
          <w:sz w:val="28"/>
          <w:szCs w:val="28"/>
          <w:shd w:val="clear" w:color="auto" w:fill="FFFFFF"/>
          <w:lang w:eastAsia="uk-UA"/>
        </w:rPr>
        <w:t>].</w:t>
      </w:r>
    </w:p>
    <w:p w:rsidR="004A02FE" w:rsidRPr="00697CDF" w:rsidRDefault="004A02FE"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 xml:space="preserve">Землі сільськогосподарського призначення мають пріоритетність. Тобто якщо землі є </w:t>
      </w:r>
      <w:proofErr w:type="spellStart"/>
      <w:r w:rsidRPr="00697CDF">
        <w:rPr>
          <w:rFonts w:ascii="Times New Roman" w:eastAsia="Times New Roman" w:hAnsi="Times New Roman" w:cs="Times New Roman"/>
          <w:sz w:val="28"/>
          <w:szCs w:val="28"/>
          <w:shd w:val="clear" w:color="auto" w:fill="FFFFFF"/>
          <w:lang w:eastAsia="uk-UA"/>
        </w:rPr>
        <w:t>пригодними</w:t>
      </w:r>
      <w:proofErr w:type="spellEnd"/>
      <w:r w:rsidRPr="00697CDF">
        <w:rPr>
          <w:rFonts w:ascii="Times New Roman" w:eastAsia="Times New Roman" w:hAnsi="Times New Roman" w:cs="Times New Roman"/>
          <w:sz w:val="28"/>
          <w:szCs w:val="28"/>
          <w:shd w:val="clear" w:color="auto" w:fill="FFFFFF"/>
          <w:lang w:eastAsia="uk-UA"/>
        </w:rPr>
        <w:t xml:space="preserve"> для ведення сільського господарства на них, то вони повинні використовуватися за цим </w:t>
      </w:r>
      <w:proofErr w:type="spellStart"/>
      <w:r w:rsidRPr="00697CDF">
        <w:rPr>
          <w:rFonts w:ascii="Times New Roman" w:eastAsia="Times New Roman" w:hAnsi="Times New Roman" w:cs="Times New Roman"/>
          <w:sz w:val="28"/>
          <w:szCs w:val="28"/>
          <w:shd w:val="clear" w:color="auto" w:fill="FFFFFF"/>
          <w:lang w:eastAsia="uk-UA"/>
        </w:rPr>
        <w:t>ризначенням</w:t>
      </w:r>
      <w:proofErr w:type="spellEnd"/>
      <w:r w:rsidRPr="00697CDF">
        <w:rPr>
          <w:rFonts w:ascii="Times New Roman" w:eastAsia="Times New Roman" w:hAnsi="Times New Roman" w:cs="Times New Roman"/>
          <w:sz w:val="28"/>
          <w:szCs w:val="28"/>
          <w:shd w:val="clear" w:color="auto" w:fill="FFFFFF"/>
          <w:lang w:eastAsia="uk-UA"/>
        </w:rPr>
        <w:t xml:space="preserve">. </w:t>
      </w:r>
    </w:p>
    <w:p w:rsidR="004A02FE" w:rsidRPr="00697CDF" w:rsidRDefault="004A02FE"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Для цілей ведення фермерського господарства</w:t>
      </w:r>
      <w:r w:rsidR="00C3616A" w:rsidRPr="00697CDF">
        <w:rPr>
          <w:rFonts w:ascii="Times New Roman" w:eastAsia="Times New Roman" w:hAnsi="Times New Roman" w:cs="Times New Roman"/>
          <w:sz w:val="28"/>
          <w:szCs w:val="28"/>
          <w:shd w:val="clear" w:color="auto" w:fill="FFFFFF"/>
          <w:lang w:eastAsia="uk-UA"/>
        </w:rPr>
        <w:t>, землі такого господарства можуть складатися із:</w:t>
      </w:r>
    </w:p>
    <w:p w:rsidR="00C3616A" w:rsidRPr="00697CDF" w:rsidRDefault="00C3616A"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shd w:val="clear" w:color="auto" w:fill="FFFFFF"/>
        </w:rPr>
        <w:lastRenderedPageBreak/>
        <w:t xml:space="preserve">- </w:t>
      </w:r>
      <w:r w:rsidRPr="00697CDF">
        <w:rPr>
          <w:sz w:val="28"/>
          <w:szCs w:val="28"/>
        </w:rPr>
        <w:t>земельної ділянки, що належить на праві власності фермерському господарству як юридичній особі;</w:t>
      </w:r>
    </w:p>
    <w:p w:rsidR="00C3616A" w:rsidRPr="00697CDF" w:rsidRDefault="00C3616A" w:rsidP="00991771">
      <w:pPr>
        <w:pStyle w:val="rvps2"/>
        <w:shd w:val="clear" w:color="auto" w:fill="FFFFFF"/>
        <w:spacing w:before="0" w:beforeAutospacing="0" w:after="0" w:afterAutospacing="0" w:line="360" w:lineRule="auto"/>
        <w:ind w:firstLine="709"/>
        <w:jc w:val="both"/>
        <w:rPr>
          <w:sz w:val="28"/>
          <w:szCs w:val="28"/>
        </w:rPr>
      </w:pPr>
      <w:bookmarkStart w:id="44" w:name="n359"/>
      <w:bookmarkEnd w:id="44"/>
      <w:r w:rsidRPr="00697CDF">
        <w:rPr>
          <w:sz w:val="28"/>
          <w:szCs w:val="28"/>
        </w:rPr>
        <w:t>- земельних ділянок, що належать громадянам - членам фермерського господарства на праві приватної власності;</w:t>
      </w:r>
    </w:p>
    <w:p w:rsidR="00C3616A" w:rsidRPr="00697CDF" w:rsidRDefault="00C3616A" w:rsidP="00991771">
      <w:pPr>
        <w:pStyle w:val="rvps2"/>
        <w:shd w:val="clear" w:color="auto" w:fill="FFFFFF"/>
        <w:spacing w:before="0" w:beforeAutospacing="0" w:after="0" w:afterAutospacing="0" w:line="360" w:lineRule="auto"/>
        <w:ind w:firstLine="709"/>
        <w:jc w:val="both"/>
        <w:rPr>
          <w:sz w:val="28"/>
          <w:szCs w:val="28"/>
        </w:rPr>
      </w:pPr>
      <w:bookmarkStart w:id="45" w:name="n360"/>
      <w:bookmarkEnd w:id="45"/>
      <w:r w:rsidRPr="00697CDF">
        <w:rPr>
          <w:sz w:val="28"/>
          <w:szCs w:val="28"/>
        </w:rPr>
        <w:t xml:space="preserve">- земельної ділянки, що використовується фермерським </w:t>
      </w:r>
      <w:proofErr w:type="spellStart"/>
      <w:r w:rsidRPr="00697CDF">
        <w:rPr>
          <w:sz w:val="28"/>
          <w:szCs w:val="28"/>
        </w:rPr>
        <w:t>господарст-вом</w:t>
      </w:r>
      <w:proofErr w:type="spellEnd"/>
      <w:r w:rsidRPr="00697CDF">
        <w:rPr>
          <w:sz w:val="28"/>
          <w:szCs w:val="28"/>
        </w:rPr>
        <w:t xml:space="preserve"> на умовах оренди </w:t>
      </w:r>
      <w:r w:rsidR="0028734E">
        <w:rPr>
          <w:sz w:val="28"/>
          <w:szCs w:val="28"/>
          <w:shd w:val="clear" w:color="auto" w:fill="FFFFFF"/>
        </w:rPr>
        <w:t>[</w:t>
      </w:r>
      <w:r w:rsidR="0028734E">
        <w:rPr>
          <w:sz w:val="28"/>
          <w:szCs w:val="28"/>
          <w:shd w:val="clear" w:color="auto" w:fill="FFFFFF"/>
          <w:lang w:val="pl-PL"/>
        </w:rPr>
        <w:t>5</w:t>
      </w:r>
      <w:r w:rsidRPr="00697CDF">
        <w:rPr>
          <w:sz w:val="28"/>
          <w:szCs w:val="28"/>
          <w:shd w:val="clear" w:color="auto" w:fill="FFFFFF"/>
        </w:rPr>
        <w:t>, ст. 31]</w:t>
      </w:r>
      <w:r w:rsidRPr="00697CDF">
        <w:rPr>
          <w:sz w:val="28"/>
          <w:szCs w:val="28"/>
        </w:rPr>
        <w:t>.</w:t>
      </w:r>
    </w:p>
    <w:p w:rsidR="00C3616A" w:rsidRPr="00697CDF" w:rsidRDefault="00C3616A"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 xml:space="preserve">Крім того, зазначені земельні ділянки можуть використовуватися для цілей сінокосіння і випасання худоби, для садівництва і городництва. </w:t>
      </w:r>
    </w:p>
    <w:p w:rsidR="004A02FE" w:rsidRPr="00697CDF" w:rsidRDefault="00C3616A" w:rsidP="00991771">
      <w:pPr>
        <w:spacing w:line="360" w:lineRule="auto"/>
        <w:ind w:right="0" w:firstLine="709"/>
        <w:jc w:val="both"/>
        <w:rPr>
          <w:rFonts w:ascii="Times New Roman" w:hAnsi="Times New Roman" w:cs="Times New Roman"/>
          <w:sz w:val="28"/>
          <w:szCs w:val="28"/>
          <w:shd w:val="clear" w:color="auto" w:fill="FFFFFF"/>
        </w:rPr>
      </w:pPr>
      <w:r w:rsidRPr="00697CDF">
        <w:rPr>
          <w:rFonts w:ascii="Times New Roman" w:hAnsi="Times New Roman" w:cs="Times New Roman"/>
          <w:sz w:val="28"/>
          <w:szCs w:val="28"/>
          <w:shd w:val="clear" w:color="auto" w:fill="FFFFFF"/>
        </w:rPr>
        <w:t>Приватні, а також державні та комунальні  несільськогосподарські підприємства, установи та організації можуть набувати у власність або оренду землі сільськогосподарського та іншого призначення для ведення підсобного господарства.</w:t>
      </w:r>
    </w:p>
    <w:p w:rsidR="00A51F30" w:rsidRPr="00697CDF" w:rsidRDefault="00374F12" w:rsidP="00A51F30">
      <w:pPr>
        <w:tabs>
          <w:tab w:val="left" w:pos="2749"/>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На думку Н. Бондарчук, процес розпаювання земель призвів до надмірної парцеляції земель сільськогосподарського призначення і саме це ускладнює процес їх ефективного використання. Автор вважає, що на сьогодні першочерговим </w:t>
      </w:r>
      <w:proofErr w:type="spellStart"/>
      <w:r w:rsidRPr="00697CDF">
        <w:rPr>
          <w:rFonts w:ascii="Times New Roman" w:hAnsi="Times New Roman" w:cs="Times New Roman"/>
          <w:sz w:val="28"/>
          <w:szCs w:val="28"/>
        </w:rPr>
        <w:t>завданнямна</w:t>
      </w:r>
      <w:proofErr w:type="spellEnd"/>
      <w:r w:rsidRPr="00697CDF">
        <w:rPr>
          <w:rFonts w:ascii="Times New Roman" w:hAnsi="Times New Roman" w:cs="Times New Roman"/>
          <w:sz w:val="28"/>
          <w:szCs w:val="28"/>
        </w:rPr>
        <w:t xml:space="preserve"> ринку землі є саме консолідація земел</w:t>
      </w:r>
      <w:r w:rsidR="00A51F30" w:rsidRPr="00697CDF">
        <w:rPr>
          <w:rFonts w:ascii="Times New Roman" w:hAnsi="Times New Roman" w:cs="Times New Roman"/>
          <w:sz w:val="28"/>
          <w:szCs w:val="28"/>
        </w:rPr>
        <w:t xml:space="preserve">ь сільськогосподарського призначення. При цьому, «консолідація земель сільськогосподарського призначення - це комплекс узгоджених організаційних, правових, землевпорядних та інших заходів, що полягає в економічно обґрунтованому об’єднанні земельних ділянок </w:t>
      </w:r>
      <w:proofErr w:type="spellStart"/>
      <w:r w:rsidR="00A51F30" w:rsidRPr="00697CDF">
        <w:rPr>
          <w:rFonts w:ascii="Times New Roman" w:hAnsi="Times New Roman" w:cs="Times New Roman"/>
          <w:sz w:val="28"/>
          <w:szCs w:val="28"/>
        </w:rPr>
        <w:t>сільськогос-подарського</w:t>
      </w:r>
      <w:proofErr w:type="spellEnd"/>
      <w:r w:rsidR="00A51F30" w:rsidRPr="00697CDF">
        <w:rPr>
          <w:rFonts w:ascii="Times New Roman" w:hAnsi="Times New Roman" w:cs="Times New Roman"/>
          <w:sz w:val="28"/>
          <w:szCs w:val="28"/>
        </w:rPr>
        <w:t xml:space="preserve"> призначення в масиви земель сільськогосподарського призначення, місце розташування, розміри, конфігурація та склад яких забезпечують ефективне землекористування» </w:t>
      </w:r>
      <w:r w:rsidR="0028734E">
        <w:rPr>
          <w:rFonts w:ascii="Times New Roman" w:hAnsi="Times New Roman" w:cs="Times New Roman"/>
          <w:sz w:val="28"/>
          <w:szCs w:val="28"/>
          <w:lang w:val="pl-PL"/>
        </w:rPr>
        <w:t>[2</w:t>
      </w:r>
      <w:r w:rsidR="0050524C">
        <w:rPr>
          <w:rFonts w:ascii="Times New Roman" w:hAnsi="Times New Roman" w:cs="Times New Roman"/>
          <w:sz w:val="28"/>
          <w:szCs w:val="28"/>
          <w:lang w:val="pl-PL"/>
        </w:rPr>
        <w:t>9</w:t>
      </w:r>
      <w:r w:rsidR="0028734E">
        <w:rPr>
          <w:rFonts w:ascii="Times New Roman" w:hAnsi="Times New Roman" w:cs="Times New Roman"/>
          <w:sz w:val="28"/>
          <w:szCs w:val="28"/>
          <w:lang w:val="pl-PL"/>
        </w:rPr>
        <w:t xml:space="preserve">, </w:t>
      </w:r>
      <w:r w:rsidR="0028734E">
        <w:rPr>
          <w:rFonts w:ascii="Times New Roman" w:hAnsi="Times New Roman" w:cs="Times New Roman"/>
          <w:sz w:val="28"/>
          <w:szCs w:val="28"/>
        </w:rPr>
        <w:t xml:space="preserve"> с. 111</w:t>
      </w:r>
      <w:r w:rsidR="0028734E">
        <w:rPr>
          <w:rFonts w:ascii="Times New Roman" w:hAnsi="Times New Roman" w:cs="Times New Roman"/>
          <w:sz w:val="28"/>
          <w:szCs w:val="28"/>
          <w:lang w:val="pl-PL"/>
        </w:rPr>
        <w:t>]</w:t>
      </w:r>
      <w:r w:rsidR="00A51F30" w:rsidRPr="00697CDF">
        <w:rPr>
          <w:rFonts w:ascii="Times New Roman" w:hAnsi="Times New Roman" w:cs="Times New Roman"/>
          <w:sz w:val="28"/>
          <w:szCs w:val="28"/>
        </w:rPr>
        <w:t xml:space="preserve">. </w:t>
      </w:r>
    </w:p>
    <w:p w:rsidR="00A51F30" w:rsidRPr="00697CDF" w:rsidRDefault="00A51F30" w:rsidP="00A51F30">
      <w:pPr>
        <w:tabs>
          <w:tab w:val="left" w:pos="2749"/>
        </w:tabs>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На нашу думку, консолідація земель не можлива без зачіпання інтересів власників паїв. Так само виникає питання, на чию користь повинна проводитися така консолідація земель. Якщо говорити про сучасну ситуації, що склалася на неіснуючому ринку землі, то великі </w:t>
      </w:r>
      <w:proofErr w:type="spellStart"/>
      <w:r w:rsidRPr="00697CDF">
        <w:rPr>
          <w:rFonts w:ascii="Times New Roman" w:hAnsi="Times New Roman" w:cs="Times New Roman"/>
          <w:sz w:val="28"/>
          <w:szCs w:val="28"/>
        </w:rPr>
        <w:t>агрохолдинги</w:t>
      </w:r>
      <w:proofErr w:type="spellEnd"/>
      <w:r w:rsidRPr="00697CDF">
        <w:rPr>
          <w:rFonts w:ascii="Times New Roman" w:hAnsi="Times New Roman" w:cs="Times New Roman"/>
          <w:sz w:val="28"/>
          <w:szCs w:val="28"/>
        </w:rPr>
        <w:t xml:space="preserve"> вже на сьогодні консолідували значні масиви пайових земель шляхом залучення таких земель у оренду терміном на 49 років. </w:t>
      </w:r>
      <w:r w:rsidR="00F11940" w:rsidRPr="00697CDF">
        <w:rPr>
          <w:rFonts w:ascii="Times New Roman" w:hAnsi="Times New Roman" w:cs="Times New Roman"/>
          <w:sz w:val="28"/>
          <w:szCs w:val="28"/>
        </w:rPr>
        <w:t xml:space="preserve">По упливу даного терміну, фактично може скластися так, що по великій кількості таких паїв уже не </w:t>
      </w:r>
      <w:r w:rsidR="00CC4C3A">
        <w:rPr>
          <w:rFonts w:ascii="Times New Roman" w:hAnsi="Times New Roman" w:cs="Times New Roman"/>
          <w:sz w:val="28"/>
          <w:szCs w:val="28"/>
        </w:rPr>
        <w:t xml:space="preserve">   </w:t>
      </w:r>
      <w:r w:rsidR="00F11940" w:rsidRPr="00697CDF">
        <w:rPr>
          <w:rFonts w:ascii="Times New Roman" w:hAnsi="Times New Roman" w:cs="Times New Roman"/>
          <w:sz w:val="28"/>
          <w:szCs w:val="28"/>
        </w:rPr>
        <w:lastRenderedPageBreak/>
        <w:t xml:space="preserve">буде спадкоємців і такі </w:t>
      </w:r>
      <w:proofErr w:type="spellStart"/>
      <w:r w:rsidR="00F11940" w:rsidRPr="00697CDF">
        <w:rPr>
          <w:rFonts w:ascii="Times New Roman" w:hAnsi="Times New Roman" w:cs="Times New Roman"/>
          <w:sz w:val="28"/>
          <w:szCs w:val="28"/>
        </w:rPr>
        <w:t>замлі</w:t>
      </w:r>
      <w:proofErr w:type="spellEnd"/>
      <w:r w:rsidR="00F11940" w:rsidRPr="00697CDF">
        <w:rPr>
          <w:rFonts w:ascii="Times New Roman" w:hAnsi="Times New Roman" w:cs="Times New Roman"/>
          <w:sz w:val="28"/>
          <w:szCs w:val="28"/>
        </w:rPr>
        <w:t xml:space="preserve"> </w:t>
      </w:r>
      <w:proofErr w:type="spellStart"/>
      <w:r w:rsidR="00F11940" w:rsidRPr="00697CDF">
        <w:rPr>
          <w:rFonts w:ascii="Times New Roman" w:hAnsi="Times New Roman" w:cs="Times New Roman"/>
          <w:sz w:val="28"/>
          <w:szCs w:val="28"/>
        </w:rPr>
        <w:t>агрохолдингам</w:t>
      </w:r>
      <w:proofErr w:type="spellEnd"/>
      <w:r w:rsidR="00F11940" w:rsidRPr="00697CDF">
        <w:rPr>
          <w:rFonts w:ascii="Times New Roman" w:hAnsi="Times New Roman" w:cs="Times New Roman"/>
          <w:sz w:val="28"/>
          <w:szCs w:val="28"/>
        </w:rPr>
        <w:t xml:space="preserve"> буде нескладно придбати у свою власність. На сьогодні вже близько 70% власників земельних паїв по віку мають понад 50 років</w:t>
      </w:r>
      <w:r w:rsidR="00AE7654">
        <w:rPr>
          <w:rFonts w:ascii="Times New Roman" w:hAnsi="Times New Roman" w:cs="Times New Roman"/>
          <w:sz w:val="28"/>
          <w:szCs w:val="28"/>
        </w:rPr>
        <w:t xml:space="preserve"> </w:t>
      </w:r>
      <w:r w:rsidR="00AE7654">
        <w:rPr>
          <w:rFonts w:ascii="Times New Roman" w:hAnsi="Times New Roman" w:cs="Times New Roman"/>
          <w:sz w:val="28"/>
          <w:szCs w:val="28"/>
          <w:lang w:val="pl-PL"/>
        </w:rPr>
        <w:t>[9</w:t>
      </w:r>
      <w:r w:rsidR="0050524C">
        <w:rPr>
          <w:rFonts w:ascii="Times New Roman" w:hAnsi="Times New Roman" w:cs="Times New Roman"/>
          <w:sz w:val="28"/>
          <w:szCs w:val="28"/>
          <w:lang w:val="pl-PL"/>
        </w:rPr>
        <w:t>3</w:t>
      </w:r>
      <w:r w:rsidR="00AE7654">
        <w:rPr>
          <w:rFonts w:ascii="Times New Roman" w:hAnsi="Times New Roman" w:cs="Times New Roman"/>
          <w:sz w:val="28"/>
          <w:szCs w:val="28"/>
          <w:lang w:val="pl-PL"/>
        </w:rPr>
        <w:t>]</w:t>
      </w:r>
      <w:r w:rsidR="00F11940" w:rsidRPr="00697CDF">
        <w:rPr>
          <w:rFonts w:ascii="Times New Roman" w:hAnsi="Times New Roman" w:cs="Times New Roman"/>
          <w:sz w:val="28"/>
          <w:szCs w:val="28"/>
        </w:rPr>
        <w:t xml:space="preserve">.  </w:t>
      </w:r>
    </w:p>
    <w:p w:rsidR="008335D9" w:rsidRPr="00697CDF" w:rsidRDefault="008335D9" w:rsidP="00991771">
      <w:pPr>
        <w:spacing w:line="360" w:lineRule="auto"/>
        <w:ind w:right="0" w:firstLine="709"/>
        <w:jc w:val="both"/>
        <w:rPr>
          <w:rFonts w:ascii="Times New Roman" w:hAnsi="Times New Roman" w:cs="Times New Roman"/>
          <w:sz w:val="28"/>
          <w:szCs w:val="28"/>
        </w:rPr>
      </w:pPr>
      <w:r w:rsidRPr="00697CDF">
        <w:rPr>
          <w:rFonts w:ascii="Times New Roman" w:eastAsia="Times New Roman" w:hAnsi="Times New Roman" w:cs="Times New Roman"/>
          <w:sz w:val="28"/>
          <w:szCs w:val="28"/>
          <w:shd w:val="clear" w:color="auto" w:fill="FFFFFF"/>
          <w:lang w:eastAsia="uk-UA"/>
        </w:rPr>
        <w:t xml:space="preserve">Земельний кодекс також дає визначення </w:t>
      </w:r>
      <w:r w:rsidRPr="00697CDF">
        <w:rPr>
          <w:rFonts w:ascii="Times New Roman" w:hAnsi="Times New Roman" w:cs="Times New Roman"/>
          <w:sz w:val="28"/>
          <w:szCs w:val="28"/>
        </w:rPr>
        <w:t xml:space="preserve">земель лісогосподарського призначення. До них належать землі, вкриті лісовою рослинністю, а також не вкриті лісовою рослинністю, нелісові землі, які надані та </w:t>
      </w:r>
      <w:proofErr w:type="spellStart"/>
      <w:r w:rsidRPr="00697CDF">
        <w:rPr>
          <w:rFonts w:ascii="Times New Roman" w:hAnsi="Times New Roman" w:cs="Times New Roman"/>
          <w:sz w:val="28"/>
          <w:szCs w:val="28"/>
        </w:rPr>
        <w:t>викорис-товуються</w:t>
      </w:r>
      <w:proofErr w:type="spellEnd"/>
      <w:r w:rsidRPr="00697CDF">
        <w:rPr>
          <w:rFonts w:ascii="Times New Roman" w:hAnsi="Times New Roman" w:cs="Times New Roman"/>
          <w:sz w:val="28"/>
          <w:szCs w:val="28"/>
        </w:rPr>
        <w:t xml:space="preserve"> для потреб лісового господарства. </w:t>
      </w:r>
      <w:bookmarkStart w:id="46" w:name="n453"/>
      <w:bookmarkEnd w:id="46"/>
      <w:r w:rsidR="0028734E">
        <w:rPr>
          <w:rFonts w:ascii="Times New Roman" w:hAnsi="Times New Roman" w:cs="Times New Roman"/>
          <w:sz w:val="28"/>
          <w:szCs w:val="28"/>
        </w:rPr>
        <w:t>До земель лісогоспо</w:t>
      </w:r>
      <w:r w:rsidRPr="00697CDF">
        <w:rPr>
          <w:rFonts w:ascii="Times New Roman" w:hAnsi="Times New Roman" w:cs="Times New Roman"/>
          <w:sz w:val="28"/>
          <w:szCs w:val="28"/>
        </w:rPr>
        <w:t>дарського призначення не належать землі, зайняті:</w:t>
      </w:r>
    </w:p>
    <w:p w:rsidR="008335D9" w:rsidRPr="00697CDF" w:rsidRDefault="008335D9" w:rsidP="00991771">
      <w:pPr>
        <w:pStyle w:val="rvps2"/>
        <w:shd w:val="clear" w:color="auto" w:fill="FFFFFF"/>
        <w:spacing w:before="0" w:beforeAutospacing="0" w:after="0" w:afterAutospacing="0" w:line="360" w:lineRule="auto"/>
        <w:ind w:firstLine="709"/>
        <w:jc w:val="both"/>
        <w:rPr>
          <w:sz w:val="28"/>
          <w:szCs w:val="28"/>
        </w:rPr>
      </w:pPr>
      <w:bookmarkStart w:id="47" w:name="n454"/>
      <w:bookmarkEnd w:id="47"/>
      <w:r w:rsidRPr="00697CDF">
        <w:rPr>
          <w:sz w:val="28"/>
          <w:szCs w:val="28"/>
        </w:rPr>
        <w:t>- зеленими насадженнями у межах населених пунктів, які не віднесені до категорії лісів;</w:t>
      </w:r>
    </w:p>
    <w:p w:rsidR="008335D9" w:rsidRPr="00697CDF" w:rsidRDefault="008335D9" w:rsidP="00991771">
      <w:pPr>
        <w:pStyle w:val="rvps2"/>
        <w:shd w:val="clear" w:color="auto" w:fill="FFFFFF"/>
        <w:spacing w:before="0" w:beforeAutospacing="0" w:after="0" w:afterAutospacing="0" w:line="360" w:lineRule="auto"/>
        <w:ind w:firstLine="709"/>
        <w:jc w:val="both"/>
        <w:rPr>
          <w:sz w:val="28"/>
          <w:szCs w:val="28"/>
        </w:rPr>
      </w:pPr>
      <w:bookmarkStart w:id="48" w:name="n455"/>
      <w:bookmarkEnd w:id="48"/>
      <w:r w:rsidRPr="00697CDF">
        <w:rPr>
          <w:rStyle w:val="rvts11"/>
          <w:i/>
          <w:iCs/>
          <w:sz w:val="28"/>
          <w:szCs w:val="28"/>
        </w:rPr>
        <w:t>-</w:t>
      </w:r>
      <w:r w:rsidRPr="00697CDF">
        <w:rPr>
          <w:sz w:val="28"/>
          <w:szCs w:val="28"/>
        </w:rPr>
        <w:t xml:space="preserve"> окремими деревами і групами дерев, чагарниками на </w:t>
      </w:r>
      <w:proofErr w:type="spellStart"/>
      <w:r w:rsidRPr="00697CDF">
        <w:rPr>
          <w:sz w:val="28"/>
          <w:szCs w:val="28"/>
        </w:rPr>
        <w:t>сільськогос-подарських</w:t>
      </w:r>
      <w:proofErr w:type="spellEnd"/>
      <w:r w:rsidRPr="00697CDF">
        <w:rPr>
          <w:sz w:val="28"/>
          <w:szCs w:val="28"/>
        </w:rPr>
        <w:t xml:space="preserve"> угіддях, присадибних, дачних і садових ділянках </w:t>
      </w:r>
      <w:r w:rsidR="0028734E">
        <w:rPr>
          <w:sz w:val="28"/>
          <w:szCs w:val="28"/>
          <w:lang w:val="pl-PL"/>
        </w:rPr>
        <w:t>[5</w:t>
      </w:r>
      <w:r w:rsidRPr="00697CDF">
        <w:rPr>
          <w:sz w:val="28"/>
          <w:szCs w:val="28"/>
          <w:shd w:val="clear" w:color="auto" w:fill="FFFFFF"/>
        </w:rPr>
        <w:t>, ст. 55]</w:t>
      </w:r>
      <w:r w:rsidRPr="00697CDF">
        <w:rPr>
          <w:sz w:val="28"/>
          <w:szCs w:val="28"/>
        </w:rPr>
        <w:t>.</w:t>
      </w:r>
    </w:p>
    <w:p w:rsidR="00173DC3" w:rsidRPr="00697CDF" w:rsidRDefault="008335D9"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 xml:space="preserve">Землі </w:t>
      </w:r>
      <w:proofErr w:type="spellStart"/>
      <w:r w:rsidRPr="00697CDF">
        <w:rPr>
          <w:rFonts w:ascii="Times New Roman" w:eastAsia="Times New Roman" w:hAnsi="Times New Roman" w:cs="Times New Roman"/>
          <w:sz w:val="28"/>
          <w:szCs w:val="28"/>
          <w:shd w:val="clear" w:color="auto" w:fill="FFFFFF"/>
          <w:lang w:eastAsia="uk-UA"/>
        </w:rPr>
        <w:t>лісофого</w:t>
      </w:r>
      <w:proofErr w:type="spellEnd"/>
      <w:r w:rsidRPr="00697CDF">
        <w:rPr>
          <w:rFonts w:ascii="Times New Roman" w:eastAsia="Times New Roman" w:hAnsi="Times New Roman" w:cs="Times New Roman"/>
          <w:sz w:val="28"/>
          <w:szCs w:val="28"/>
          <w:shd w:val="clear" w:color="auto" w:fill="FFFFFF"/>
          <w:lang w:eastAsia="uk-UA"/>
        </w:rPr>
        <w:t xml:space="preserve"> фонду так само можуть </w:t>
      </w:r>
      <w:r w:rsidR="004A02FE" w:rsidRPr="00697CDF">
        <w:rPr>
          <w:rFonts w:ascii="Times New Roman" w:eastAsia="Times New Roman" w:hAnsi="Times New Roman" w:cs="Times New Roman"/>
          <w:sz w:val="28"/>
          <w:szCs w:val="28"/>
          <w:shd w:val="clear" w:color="auto" w:fill="FFFFFF"/>
          <w:lang w:eastAsia="uk-UA"/>
        </w:rPr>
        <w:t>перебувати в державній, кому</w:t>
      </w:r>
      <w:r w:rsidR="00173DC3" w:rsidRPr="00697CDF">
        <w:rPr>
          <w:rFonts w:ascii="Times New Roman" w:eastAsia="Times New Roman" w:hAnsi="Times New Roman" w:cs="Times New Roman"/>
          <w:sz w:val="28"/>
          <w:szCs w:val="28"/>
          <w:shd w:val="clear" w:color="auto" w:fill="FFFFFF"/>
          <w:lang w:eastAsia="uk-UA"/>
        </w:rPr>
        <w:t>нальній і приватній власності. Громадянам і юридичним осо</w:t>
      </w:r>
      <w:r w:rsidR="004A02FE" w:rsidRPr="00697CDF">
        <w:rPr>
          <w:rFonts w:ascii="Times New Roman" w:eastAsia="Times New Roman" w:hAnsi="Times New Roman" w:cs="Times New Roman"/>
          <w:sz w:val="28"/>
          <w:szCs w:val="28"/>
          <w:shd w:val="clear" w:color="auto" w:fill="FFFFFF"/>
          <w:lang w:eastAsia="uk-UA"/>
        </w:rPr>
        <w:t>бам за рішенням органів місцево</w:t>
      </w:r>
      <w:r w:rsidR="00173DC3" w:rsidRPr="00697CDF">
        <w:rPr>
          <w:rFonts w:ascii="Times New Roman" w:eastAsia="Times New Roman" w:hAnsi="Times New Roman" w:cs="Times New Roman"/>
          <w:sz w:val="28"/>
          <w:szCs w:val="28"/>
          <w:shd w:val="clear" w:color="auto" w:fill="FFFFFF"/>
          <w:lang w:eastAsia="uk-UA"/>
        </w:rPr>
        <w:t>го самоврядування й органів виконавчої влади можуть безоплатно або за плату передаватись у</w:t>
      </w:r>
      <w:r w:rsidR="004A02FE" w:rsidRPr="00697CDF">
        <w:rPr>
          <w:rFonts w:ascii="Times New Roman" w:eastAsia="Times New Roman" w:hAnsi="Times New Roman" w:cs="Times New Roman"/>
          <w:sz w:val="28"/>
          <w:szCs w:val="28"/>
          <w:shd w:val="clear" w:color="auto" w:fill="FFFFFF"/>
          <w:lang w:eastAsia="uk-UA"/>
        </w:rPr>
        <w:t xml:space="preserve"> </w:t>
      </w:r>
      <w:r w:rsidR="00173DC3" w:rsidRPr="00697CDF">
        <w:rPr>
          <w:rFonts w:ascii="Times New Roman" w:eastAsia="Times New Roman" w:hAnsi="Times New Roman" w:cs="Times New Roman"/>
          <w:sz w:val="28"/>
          <w:szCs w:val="28"/>
          <w:shd w:val="clear" w:color="auto" w:fill="FFFFFF"/>
          <w:lang w:eastAsia="uk-UA"/>
        </w:rPr>
        <w:t>власність замкнені земельні ділянки лісового фонду загальною площею до 5 га в складі угідь</w:t>
      </w:r>
      <w:r w:rsidR="004A02FE" w:rsidRPr="00697CDF">
        <w:rPr>
          <w:rFonts w:ascii="Times New Roman" w:eastAsia="Times New Roman" w:hAnsi="Times New Roman" w:cs="Times New Roman"/>
          <w:sz w:val="28"/>
          <w:szCs w:val="28"/>
          <w:shd w:val="clear" w:color="auto" w:fill="FFFFFF"/>
          <w:lang w:eastAsia="uk-UA"/>
        </w:rPr>
        <w:t xml:space="preserve"> </w:t>
      </w:r>
      <w:r w:rsidR="00173DC3" w:rsidRPr="00697CDF">
        <w:rPr>
          <w:rFonts w:ascii="Times New Roman" w:eastAsia="Times New Roman" w:hAnsi="Times New Roman" w:cs="Times New Roman"/>
          <w:sz w:val="28"/>
          <w:szCs w:val="28"/>
          <w:shd w:val="clear" w:color="auto" w:fill="FFFFFF"/>
          <w:lang w:eastAsia="uk-UA"/>
        </w:rPr>
        <w:t>селянських, фермерських та інших господарств. Громадяни та юридичні особи в установленому</w:t>
      </w:r>
      <w:r w:rsidR="00C3616A" w:rsidRPr="00697CDF">
        <w:rPr>
          <w:rFonts w:ascii="Times New Roman" w:eastAsia="Times New Roman" w:hAnsi="Times New Roman" w:cs="Times New Roman"/>
          <w:sz w:val="28"/>
          <w:szCs w:val="28"/>
          <w:shd w:val="clear" w:color="auto" w:fill="FFFFFF"/>
          <w:lang w:eastAsia="uk-UA"/>
        </w:rPr>
        <w:t xml:space="preserve"> </w:t>
      </w:r>
      <w:r w:rsidR="00173DC3" w:rsidRPr="00697CDF">
        <w:rPr>
          <w:rFonts w:ascii="Times New Roman" w:eastAsia="Times New Roman" w:hAnsi="Times New Roman" w:cs="Times New Roman"/>
          <w:sz w:val="28"/>
          <w:szCs w:val="28"/>
          <w:shd w:val="clear" w:color="auto" w:fill="FFFFFF"/>
          <w:lang w:eastAsia="uk-UA"/>
        </w:rPr>
        <w:t>порядку можуть набувати у власність земельні ділянки деградованих і малопродуктивних угідь</w:t>
      </w:r>
      <w:r w:rsidRPr="00697CDF">
        <w:rPr>
          <w:rFonts w:ascii="Times New Roman" w:eastAsia="Times New Roman" w:hAnsi="Times New Roman" w:cs="Times New Roman"/>
          <w:sz w:val="28"/>
          <w:szCs w:val="28"/>
          <w:shd w:val="clear" w:color="auto" w:fill="FFFFFF"/>
          <w:lang w:eastAsia="uk-UA"/>
        </w:rPr>
        <w:t xml:space="preserve"> </w:t>
      </w:r>
      <w:r w:rsidR="00173DC3" w:rsidRPr="00697CDF">
        <w:rPr>
          <w:rFonts w:ascii="Times New Roman" w:eastAsia="Times New Roman" w:hAnsi="Times New Roman" w:cs="Times New Roman"/>
          <w:sz w:val="28"/>
          <w:szCs w:val="28"/>
          <w:shd w:val="clear" w:color="auto" w:fill="FFFFFF"/>
          <w:lang w:eastAsia="uk-UA"/>
        </w:rPr>
        <w:t>для заліснення</w:t>
      </w:r>
      <w:r w:rsidR="00AE2911" w:rsidRPr="00697CDF">
        <w:rPr>
          <w:rFonts w:ascii="Times New Roman" w:eastAsia="Times New Roman" w:hAnsi="Times New Roman" w:cs="Times New Roman"/>
          <w:sz w:val="28"/>
          <w:szCs w:val="28"/>
          <w:shd w:val="clear" w:color="auto" w:fill="FFFFFF"/>
          <w:lang w:eastAsia="uk-UA"/>
        </w:rPr>
        <w:t xml:space="preserve"> [</w:t>
      </w:r>
      <w:r w:rsidR="0028734E">
        <w:rPr>
          <w:rFonts w:ascii="Times New Roman" w:eastAsia="Times New Roman" w:hAnsi="Times New Roman" w:cs="Times New Roman"/>
          <w:sz w:val="28"/>
          <w:szCs w:val="28"/>
          <w:shd w:val="clear" w:color="auto" w:fill="FFFFFF"/>
          <w:lang w:val="pl-PL" w:eastAsia="uk-UA"/>
        </w:rPr>
        <w:t>5</w:t>
      </w:r>
      <w:r w:rsidR="00AE2911" w:rsidRPr="00697CDF">
        <w:rPr>
          <w:rFonts w:ascii="Times New Roman" w:hAnsi="Times New Roman" w:cs="Times New Roman"/>
          <w:sz w:val="28"/>
          <w:szCs w:val="28"/>
          <w:shd w:val="clear" w:color="auto" w:fill="FFFFFF"/>
        </w:rPr>
        <w:t>, ст. 56</w:t>
      </w:r>
      <w:r w:rsidR="00AE2911" w:rsidRPr="00697CDF">
        <w:rPr>
          <w:rFonts w:ascii="Times New Roman" w:eastAsia="Times New Roman" w:hAnsi="Times New Roman" w:cs="Times New Roman"/>
          <w:sz w:val="28"/>
          <w:szCs w:val="28"/>
          <w:shd w:val="clear" w:color="auto" w:fill="FFFFFF"/>
          <w:lang w:eastAsia="uk-UA"/>
        </w:rPr>
        <w:t>]</w:t>
      </w:r>
      <w:r w:rsidR="00AE2911" w:rsidRPr="00697CDF">
        <w:rPr>
          <w:rFonts w:ascii="Times New Roman" w:hAnsi="Times New Roman" w:cs="Times New Roman"/>
          <w:sz w:val="28"/>
          <w:szCs w:val="28"/>
        </w:rPr>
        <w:t>.</w:t>
      </w:r>
    </w:p>
    <w:p w:rsidR="003A2FFE" w:rsidRPr="00697CDF" w:rsidRDefault="00AE2911" w:rsidP="00991771">
      <w:pPr>
        <w:spacing w:line="360" w:lineRule="auto"/>
        <w:ind w:right="0" w:firstLine="709"/>
        <w:jc w:val="both"/>
        <w:rPr>
          <w:rFonts w:ascii="Times New Roman" w:hAnsi="Times New Roman" w:cs="Times New Roman"/>
          <w:sz w:val="28"/>
          <w:szCs w:val="28"/>
          <w:shd w:val="clear" w:color="auto" w:fill="FFFFFF"/>
        </w:rPr>
      </w:pPr>
      <w:r w:rsidRPr="00697CDF">
        <w:rPr>
          <w:rFonts w:ascii="Times New Roman" w:eastAsia="Times New Roman" w:hAnsi="Times New Roman" w:cs="Times New Roman"/>
          <w:sz w:val="28"/>
          <w:szCs w:val="28"/>
          <w:shd w:val="clear" w:color="auto" w:fill="FFFFFF"/>
          <w:lang w:eastAsia="uk-UA"/>
        </w:rPr>
        <w:t xml:space="preserve">Використання природних водойм у сфері господарювання так само </w:t>
      </w:r>
      <w:proofErr w:type="spellStart"/>
      <w:r w:rsidRPr="00697CDF">
        <w:rPr>
          <w:rFonts w:ascii="Times New Roman" w:eastAsia="Times New Roman" w:hAnsi="Times New Roman" w:cs="Times New Roman"/>
          <w:sz w:val="28"/>
          <w:szCs w:val="28"/>
          <w:shd w:val="clear" w:color="auto" w:fill="FFFFFF"/>
          <w:lang w:eastAsia="uk-UA"/>
        </w:rPr>
        <w:t>регулююється</w:t>
      </w:r>
      <w:proofErr w:type="spellEnd"/>
      <w:r w:rsidRPr="00697CDF">
        <w:rPr>
          <w:rFonts w:ascii="Times New Roman" w:eastAsia="Times New Roman" w:hAnsi="Times New Roman" w:cs="Times New Roman"/>
          <w:sz w:val="28"/>
          <w:szCs w:val="28"/>
          <w:shd w:val="clear" w:color="auto" w:fill="FFFFFF"/>
          <w:lang w:eastAsia="uk-UA"/>
        </w:rPr>
        <w:t xml:space="preserve"> положеннями Земельного кодексу</w:t>
      </w:r>
      <w:r w:rsidR="00E85EDB" w:rsidRPr="00697CDF">
        <w:rPr>
          <w:rFonts w:ascii="Times New Roman" w:eastAsia="Times New Roman" w:hAnsi="Times New Roman" w:cs="Times New Roman"/>
          <w:sz w:val="28"/>
          <w:szCs w:val="28"/>
          <w:shd w:val="clear" w:color="auto" w:fill="FFFFFF"/>
          <w:lang w:eastAsia="uk-UA"/>
        </w:rPr>
        <w:t xml:space="preserve"> України</w:t>
      </w:r>
      <w:r w:rsidR="00D67F3E" w:rsidRPr="00697CDF">
        <w:rPr>
          <w:rFonts w:ascii="Times New Roman" w:eastAsia="Times New Roman" w:hAnsi="Times New Roman" w:cs="Times New Roman"/>
          <w:sz w:val="28"/>
          <w:szCs w:val="28"/>
          <w:shd w:val="clear" w:color="auto" w:fill="FFFFFF"/>
          <w:lang w:eastAsia="uk-UA"/>
        </w:rPr>
        <w:t>.</w:t>
      </w:r>
      <w:r w:rsidRPr="00697CDF">
        <w:rPr>
          <w:rFonts w:ascii="Times New Roman" w:eastAsia="Times New Roman" w:hAnsi="Times New Roman" w:cs="Times New Roman"/>
          <w:sz w:val="28"/>
          <w:szCs w:val="28"/>
          <w:shd w:val="clear" w:color="auto" w:fill="FFFFFF"/>
          <w:lang w:eastAsia="uk-UA"/>
        </w:rPr>
        <w:t xml:space="preserve"> Так, за ст. 59, замкнені природні водойми</w:t>
      </w:r>
      <w:r w:rsidR="00CB0B48" w:rsidRPr="00697CDF">
        <w:rPr>
          <w:rFonts w:ascii="Times New Roman" w:eastAsia="Times New Roman" w:hAnsi="Times New Roman" w:cs="Times New Roman"/>
          <w:sz w:val="28"/>
          <w:szCs w:val="28"/>
          <w:shd w:val="clear" w:color="auto" w:fill="FFFFFF"/>
          <w:lang w:eastAsia="uk-UA"/>
        </w:rPr>
        <w:t xml:space="preserve">, </w:t>
      </w:r>
      <w:r w:rsidRPr="00697CDF">
        <w:rPr>
          <w:rFonts w:ascii="Times New Roman" w:eastAsia="Times New Roman" w:hAnsi="Times New Roman" w:cs="Times New Roman"/>
          <w:sz w:val="28"/>
          <w:szCs w:val="28"/>
          <w:shd w:val="clear" w:color="auto" w:fill="FFFFFF"/>
          <w:lang w:eastAsia="uk-UA"/>
        </w:rPr>
        <w:t>загальн</w:t>
      </w:r>
      <w:r w:rsidR="00CB0B48" w:rsidRPr="00697CDF">
        <w:rPr>
          <w:rFonts w:ascii="Times New Roman" w:eastAsia="Times New Roman" w:hAnsi="Times New Roman" w:cs="Times New Roman"/>
          <w:sz w:val="28"/>
          <w:szCs w:val="28"/>
          <w:shd w:val="clear" w:color="auto" w:fill="FFFFFF"/>
          <w:lang w:eastAsia="uk-UA"/>
        </w:rPr>
        <w:t xml:space="preserve">а площа яких не перевищує </w:t>
      </w:r>
      <w:r w:rsidRPr="00697CDF">
        <w:rPr>
          <w:rFonts w:ascii="Times New Roman" w:eastAsia="Times New Roman" w:hAnsi="Times New Roman" w:cs="Times New Roman"/>
          <w:sz w:val="28"/>
          <w:szCs w:val="28"/>
          <w:shd w:val="clear" w:color="auto" w:fill="FFFFFF"/>
          <w:lang w:eastAsia="uk-UA"/>
        </w:rPr>
        <w:t>3 га</w:t>
      </w:r>
      <w:r w:rsidR="00CB0B48" w:rsidRPr="00697CDF">
        <w:rPr>
          <w:rFonts w:ascii="Times New Roman" w:eastAsia="Times New Roman" w:hAnsi="Times New Roman" w:cs="Times New Roman"/>
          <w:sz w:val="28"/>
          <w:szCs w:val="28"/>
          <w:shd w:val="clear" w:color="auto" w:fill="FFFFFF"/>
          <w:lang w:eastAsia="uk-UA"/>
        </w:rPr>
        <w:t>,</w:t>
      </w:r>
      <w:r w:rsidRPr="00697CDF">
        <w:rPr>
          <w:rFonts w:ascii="Times New Roman" w:eastAsia="Times New Roman" w:hAnsi="Times New Roman" w:cs="Times New Roman"/>
          <w:sz w:val="28"/>
          <w:szCs w:val="28"/>
          <w:shd w:val="clear" w:color="auto" w:fill="FFFFFF"/>
          <w:lang w:eastAsia="uk-UA"/>
        </w:rPr>
        <w:t xml:space="preserve"> можуть безоплатно передаватись у власність</w:t>
      </w:r>
      <w:r w:rsidR="00173DC3" w:rsidRPr="00697CDF">
        <w:rPr>
          <w:rFonts w:ascii="Times New Roman" w:eastAsia="Times New Roman" w:hAnsi="Times New Roman" w:cs="Times New Roman"/>
          <w:sz w:val="28"/>
          <w:szCs w:val="28"/>
          <w:shd w:val="clear" w:color="auto" w:fill="FFFFFF"/>
          <w:lang w:eastAsia="uk-UA"/>
        </w:rPr>
        <w:t xml:space="preserve"> громадянам і юридичним особам </w:t>
      </w:r>
      <w:r w:rsidRPr="00697CDF">
        <w:rPr>
          <w:rFonts w:ascii="Times New Roman" w:eastAsia="Times New Roman" w:hAnsi="Times New Roman" w:cs="Times New Roman"/>
          <w:sz w:val="28"/>
          <w:szCs w:val="28"/>
          <w:shd w:val="clear" w:color="auto" w:fill="FFFFFF"/>
          <w:lang w:eastAsia="uk-UA"/>
        </w:rPr>
        <w:t xml:space="preserve">України </w:t>
      </w:r>
      <w:r w:rsidR="00173DC3" w:rsidRPr="00697CDF">
        <w:rPr>
          <w:rFonts w:ascii="Times New Roman" w:eastAsia="Times New Roman" w:hAnsi="Times New Roman" w:cs="Times New Roman"/>
          <w:sz w:val="28"/>
          <w:szCs w:val="28"/>
          <w:shd w:val="clear" w:color="auto" w:fill="FFFFFF"/>
          <w:lang w:eastAsia="uk-UA"/>
        </w:rPr>
        <w:t>за рішенням органів</w:t>
      </w:r>
      <w:r w:rsidRPr="00697CDF">
        <w:rPr>
          <w:rFonts w:ascii="Times New Roman" w:eastAsia="Times New Roman" w:hAnsi="Times New Roman" w:cs="Times New Roman"/>
          <w:sz w:val="28"/>
          <w:szCs w:val="28"/>
          <w:shd w:val="clear" w:color="auto" w:fill="FFFFFF"/>
          <w:lang w:eastAsia="uk-UA"/>
        </w:rPr>
        <w:t xml:space="preserve"> </w:t>
      </w:r>
      <w:r w:rsidR="00173DC3" w:rsidRPr="00697CDF">
        <w:rPr>
          <w:rFonts w:ascii="Times New Roman" w:eastAsia="Times New Roman" w:hAnsi="Times New Roman" w:cs="Times New Roman"/>
          <w:sz w:val="28"/>
          <w:szCs w:val="28"/>
          <w:shd w:val="clear" w:color="auto" w:fill="FFFFFF"/>
          <w:lang w:eastAsia="uk-UA"/>
        </w:rPr>
        <w:t xml:space="preserve">виконавчої влади або органів місцевого самоврядування </w:t>
      </w:r>
      <w:r w:rsidRPr="00697CDF">
        <w:rPr>
          <w:rFonts w:ascii="Times New Roman" w:eastAsia="Times New Roman" w:hAnsi="Times New Roman" w:cs="Times New Roman"/>
          <w:sz w:val="28"/>
          <w:szCs w:val="28"/>
          <w:shd w:val="clear" w:color="auto" w:fill="FFFFFF"/>
          <w:lang w:eastAsia="uk-UA"/>
        </w:rPr>
        <w:t xml:space="preserve">для цілей </w:t>
      </w:r>
      <w:proofErr w:type="spellStart"/>
      <w:r w:rsidRPr="00697CDF">
        <w:rPr>
          <w:rFonts w:ascii="Times New Roman" w:eastAsia="Times New Roman" w:hAnsi="Times New Roman" w:cs="Times New Roman"/>
          <w:sz w:val="28"/>
          <w:szCs w:val="28"/>
          <w:shd w:val="clear" w:color="auto" w:fill="FFFFFF"/>
          <w:lang w:eastAsia="uk-UA"/>
        </w:rPr>
        <w:t>рибогосподарства</w:t>
      </w:r>
      <w:proofErr w:type="spellEnd"/>
      <w:r w:rsidRPr="00697CDF">
        <w:rPr>
          <w:rFonts w:ascii="Times New Roman" w:eastAsia="Times New Roman" w:hAnsi="Times New Roman" w:cs="Times New Roman"/>
          <w:sz w:val="28"/>
          <w:szCs w:val="28"/>
          <w:shd w:val="clear" w:color="auto" w:fill="FFFFFF"/>
          <w:lang w:eastAsia="uk-UA"/>
        </w:rPr>
        <w:t xml:space="preserve"> або як </w:t>
      </w:r>
      <w:r w:rsidR="00173DC3" w:rsidRPr="00697CDF">
        <w:rPr>
          <w:rFonts w:ascii="Times New Roman" w:eastAsia="Times New Roman" w:hAnsi="Times New Roman" w:cs="Times New Roman"/>
          <w:sz w:val="28"/>
          <w:szCs w:val="28"/>
          <w:shd w:val="clear" w:color="auto" w:fill="FFFFFF"/>
          <w:lang w:eastAsia="uk-UA"/>
        </w:rPr>
        <w:t>протиерозійні й інші</w:t>
      </w:r>
      <w:r w:rsidRPr="00697CDF">
        <w:rPr>
          <w:rFonts w:ascii="Times New Roman" w:eastAsia="Times New Roman" w:hAnsi="Times New Roman" w:cs="Times New Roman"/>
          <w:sz w:val="28"/>
          <w:szCs w:val="28"/>
          <w:shd w:val="clear" w:color="auto" w:fill="FFFFFF"/>
          <w:lang w:eastAsia="uk-UA"/>
        </w:rPr>
        <w:t xml:space="preserve"> </w:t>
      </w:r>
      <w:r w:rsidR="00173DC3" w:rsidRPr="00697CDF">
        <w:rPr>
          <w:rFonts w:ascii="Times New Roman" w:eastAsia="Times New Roman" w:hAnsi="Times New Roman" w:cs="Times New Roman"/>
          <w:sz w:val="28"/>
          <w:szCs w:val="28"/>
          <w:shd w:val="clear" w:color="auto" w:fill="FFFFFF"/>
          <w:lang w:eastAsia="uk-UA"/>
        </w:rPr>
        <w:t>штучні водойми</w:t>
      </w:r>
      <w:r w:rsidRPr="00697CDF">
        <w:rPr>
          <w:rFonts w:ascii="Times New Roman" w:eastAsia="Times New Roman" w:hAnsi="Times New Roman" w:cs="Times New Roman"/>
          <w:sz w:val="28"/>
          <w:szCs w:val="28"/>
          <w:shd w:val="clear" w:color="auto" w:fill="FFFFFF"/>
          <w:lang w:eastAsia="uk-UA"/>
        </w:rPr>
        <w:t xml:space="preserve"> [</w:t>
      </w:r>
      <w:r w:rsidR="0028734E">
        <w:rPr>
          <w:rFonts w:ascii="Times New Roman" w:eastAsia="Times New Roman" w:hAnsi="Times New Roman" w:cs="Times New Roman"/>
          <w:sz w:val="28"/>
          <w:szCs w:val="28"/>
          <w:shd w:val="clear" w:color="auto" w:fill="FFFFFF"/>
          <w:lang w:val="pl-PL" w:eastAsia="uk-UA"/>
        </w:rPr>
        <w:t>5</w:t>
      </w:r>
      <w:r w:rsidRPr="00697CDF">
        <w:rPr>
          <w:rFonts w:ascii="Times New Roman" w:hAnsi="Times New Roman" w:cs="Times New Roman"/>
          <w:sz w:val="28"/>
          <w:szCs w:val="28"/>
          <w:shd w:val="clear" w:color="auto" w:fill="FFFFFF"/>
        </w:rPr>
        <w:t>, ст. 59</w:t>
      </w:r>
      <w:r w:rsidRPr="00697CDF">
        <w:rPr>
          <w:rFonts w:ascii="Times New Roman" w:eastAsia="Times New Roman" w:hAnsi="Times New Roman" w:cs="Times New Roman"/>
          <w:sz w:val="28"/>
          <w:szCs w:val="28"/>
          <w:shd w:val="clear" w:color="auto" w:fill="FFFFFF"/>
          <w:lang w:eastAsia="uk-UA"/>
        </w:rPr>
        <w:t>]</w:t>
      </w:r>
      <w:r w:rsidRPr="00697CDF">
        <w:rPr>
          <w:rFonts w:ascii="Times New Roman" w:hAnsi="Times New Roman" w:cs="Times New Roman"/>
          <w:sz w:val="28"/>
          <w:szCs w:val="28"/>
        </w:rPr>
        <w:t>.</w:t>
      </w:r>
      <w:r w:rsidR="00D67F3E" w:rsidRPr="00697CDF">
        <w:rPr>
          <w:rFonts w:ascii="Times New Roman" w:hAnsi="Times New Roman" w:cs="Times New Roman"/>
          <w:sz w:val="28"/>
          <w:szCs w:val="28"/>
        </w:rPr>
        <w:t xml:space="preserve"> Крім того, </w:t>
      </w:r>
      <w:r w:rsidR="00D67F3E" w:rsidRPr="00697CDF">
        <w:rPr>
          <w:rFonts w:ascii="Times New Roman" w:hAnsi="Times New Roman" w:cs="Times New Roman"/>
          <w:sz w:val="28"/>
          <w:szCs w:val="28"/>
          <w:shd w:val="clear" w:color="auto" w:fill="FFFFFF"/>
        </w:rPr>
        <w:t xml:space="preserve">на умовах оренди можуть передаватися земельні ділянки прибережних захисних смуг, смуг відведення і берегових смуг водних шляхів, озера, водосховища, інші водойми, болота та острови для сінокосіння, рибогосподарських потреб (у </w:t>
      </w:r>
      <w:proofErr w:type="spellStart"/>
      <w:r w:rsidR="00D67F3E" w:rsidRPr="00697CDF">
        <w:rPr>
          <w:rFonts w:ascii="Times New Roman" w:hAnsi="Times New Roman" w:cs="Times New Roman"/>
          <w:sz w:val="28"/>
          <w:szCs w:val="28"/>
          <w:shd w:val="clear" w:color="auto" w:fill="FFFFFF"/>
        </w:rPr>
        <w:t>т.ч</w:t>
      </w:r>
      <w:proofErr w:type="spellEnd"/>
      <w:r w:rsidR="00D67F3E" w:rsidRPr="00697CDF">
        <w:rPr>
          <w:rFonts w:ascii="Times New Roman" w:hAnsi="Times New Roman" w:cs="Times New Roman"/>
          <w:sz w:val="28"/>
          <w:szCs w:val="28"/>
          <w:shd w:val="clear" w:color="auto" w:fill="FFFFFF"/>
        </w:rPr>
        <w:t>. рибництва</w:t>
      </w:r>
      <w:r w:rsidR="00CC4C3A">
        <w:rPr>
          <w:rFonts w:ascii="Times New Roman" w:hAnsi="Times New Roman" w:cs="Times New Roman"/>
          <w:sz w:val="28"/>
          <w:szCs w:val="28"/>
          <w:shd w:val="clear" w:color="auto" w:fill="FFFFFF"/>
        </w:rPr>
        <w:t xml:space="preserve">           </w:t>
      </w:r>
      <w:r w:rsidR="00D67F3E" w:rsidRPr="00697CDF">
        <w:rPr>
          <w:rFonts w:ascii="Times New Roman" w:hAnsi="Times New Roman" w:cs="Times New Roman"/>
          <w:sz w:val="28"/>
          <w:szCs w:val="28"/>
          <w:shd w:val="clear" w:color="auto" w:fill="FFFFFF"/>
        </w:rPr>
        <w:t xml:space="preserve"> </w:t>
      </w:r>
      <w:r w:rsidR="00D67F3E" w:rsidRPr="00697CDF">
        <w:rPr>
          <w:rFonts w:ascii="Times New Roman" w:hAnsi="Times New Roman" w:cs="Times New Roman"/>
          <w:sz w:val="28"/>
          <w:szCs w:val="28"/>
          <w:shd w:val="clear" w:color="auto" w:fill="FFFFFF"/>
        </w:rPr>
        <w:lastRenderedPageBreak/>
        <w:t xml:space="preserve">(аквакультури), культурно-оздоровчих, рекреаційних, спортивних і туристичних цілей, проведення науково-дослідних робіт, догляду, розміщення та обслуговування об’єктів портової інфраструктури і гідротехнічних споруд тощо, а також штучно створені земельні ділянки для будівництва та експлуатації об'єктів портової інфраструктури та інших об'єктів водного транспорту </w:t>
      </w:r>
      <w:r w:rsidR="00D67F3E" w:rsidRPr="00697CDF">
        <w:rPr>
          <w:rFonts w:ascii="Times New Roman" w:eastAsia="Times New Roman" w:hAnsi="Times New Roman" w:cs="Times New Roman"/>
          <w:sz w:val="28"/>
          <w:szCs w:val="28"/>
          <w:shd w:val="clear" w:color="auto" w:fill="FFFFFF"/>
          <w:lang w:eastAsia="uk-UA"/>
        </w:rPr>
        <w:t>[</w:t>
      </w:r>
      <w:r w:rsidR="0028734E">
        <w:rPr>
          <w:rFonts w:ascii="Times New Roman" w:eastAsia="Times New Roman" w:hAnsi="Times New Roman" w:cs="Times New Roman"/>
          <w:sz w:val="28"/>
          <w:szCs w:val="28"/>
          <w:shd w:val="clear" w:color="auto" w:fill="FFFFFF"/>
          <w:lang w:val="pl-PL" w:eastAsia="uk-UA"/>
        </w:rPr>
        <w:t>5</w:t>
      </w:r>
      <w:r w:rsidR="00D67F3E" w:rsidRPr="00697CDF">
        <w:rPr>
          <w:rFonts w:ascii="Times New Roman" w:hAnsi="Times New Roman" w:cs="Times New Roman"/>
          <w:sz w:val="28"/>
          <w:szCs w:val="28"/>
          <w:shd w:val="clear" w:color="auto" w:fill="FFFFFF"/>
        </w:rPr>
        <w:t>, ст. 59</w:t>
      </w:r>
      <w:r w:rsidR="00D67F3E" w:rsidRPr="00697CDF">
        <w:rPr>
          <w:rFonts w:ascii="Times New Roman" w:eastAsia="Times New Roman" w:hAnsi="Times New Roman" w:cs="Times New Roman"/>
          <w:sz w:val="28"/>
          <w:szCs w:val="28"/>
          <w:shd w:val="clear" w:color="auto" w:fill="FFFFFF"/>
          <w:lang w:eastAsia="uk-UA"/>
        </w:rPr>
        <w:t>]</w:t>
      </w:r>
      <w:r w:rsidR="00D67F3E" w:rsidRPr="00697CDF">
        <w:rPr>
          <w:rFonts w:ascii="Times New Roman" w:hAnsi="Times New Roman" w:cs="Times New Roman"/>
          <w:sz w:val="28"/>
          <w:szCs w:val="28"/>
        </w:rPr>
        <w:t>.</w:t>
      </w:r>
      <w:r w:rsidR="00D67F3E" w:rsidRPr="00697CDF">
        <w:rPr>
          <w:rFonts w:ascii="Times New Roman" w:hAnsi="Times New Roman" w:cs="Times New Roman"/>
          <w:sz w:val="28"/>
          <w:szCs w:val="28"/>
          <w:shd w:val="clear" w:color="auto" w:fill="FFFFFF"/>
        </w:rPr>
        <w:t> </w:t>
      </w:r>
    </w:p>
    <w:p w:rsidR="003A2FFE" w:rsidRPr="00697CDF" w:rsidRDefault="00CB0B48" w:rsidP="00661088">
      <w:pPr>
        <w:spacing w:line="360" w:lineRule="auto"/>
        <w:ind w:right="0" w:firstLine="709"/>
        <w:jc w:val="both"/>
        <w:rPr>
          <w:rFonts w:ascii="Times New Roman" w:hAnsi="Times New Roman" w:cs="Times New Roman"/>
          <w:sz w:val="28"/>
          <w:szCs w:val="28"/>
          <w:shd w:val="clear" w:color="auto" w:fill="FFFFFF"/>
        </w:rPr>
      </w:pPr>
      <w:r w:rsidRPr="00697CDF">
        <w:rPr>
          <w:rFonts w:ascii="Times New Roman" w:hAnsi="Times New Roman" w:cs="Times New Roman"/>
          <w:sz w:val="28"/>
          <w:szCs w:val="28"/>
          <w:shd w:val="clear" w:color="auto" w:fill="FFFFFF"/>
        </w:rPr>
        <w:t xml:space="preserve">На основі проведеного дослідження, можна </w:t>
      </w:r>
      <w:r w:rsidR="00661088" w:rsidRPr="00697CDF">
        <w:rPr>
          <w:rFonts w:ascii="Times New Roman" w:hAnsi="Times New Roman" w:cs="Times New Roman"/>
          <w:sz w:val="28"/>
          <w:szCs w:val="28"/>
          <w:shd w:val="clear" w:color="auto" w:fill="FFFFFF"/>
        </w:rPr>
        <w:t>стверджувати</w:t>
      </w:r>
      <w:r w:rsidRPr="00697CDF">
        <w:rPr>
          <w:rFonts w:ascii="Times New Roman" w:hAnsi="Times New Roman" w:cs="Times New Roman"/>
          <w:sz w:val="28"/>
          <w:szCs w:val="28"/>
          <w:shd w:val="clear" w:color="auto" w:fill="FFFFFF"/>
        </w:rPr>
        <w:t>, що правове регулювання використання земельних ресурсів у</w:t>
      </w:r>
      <w:r w:rsidR="003A2FFE" w:rsidRPr="00697CDF">
        <w:rPr>
          <w:rFonts w:ascii="Times New Roman" w:hAnsi="Times New Roman" w:cs="Times New Roman"/>
          <w:sz w:val="28"/>
          <w:szCs w:val="28"/>
          <w:shd w:val="clear" w:color="auto" w:fill="FFFFFF"/>
        </w:rPr>
        <w:t xml:space="preserve"> сфері господарювання вирішує </w:t>
      </w:r>
      <w:r w:rsidR="00661088" w:rsidRPr="00697CDF">
        <w:rPr>
          <w:rFonts w:ascii="Times New Roman" w:hAnsi="Times New Roman" w:cs="Times New Roman"/>
          <w:sz w:val="28"/>
          <w:szCs w:val="28"/>
          <w:shd w:val="clear" w:color="auto" w:fill="FFFFFF"/>
        </w:rPr>
        <w:t xml:space="preserve">лише </w:t>
      </w:r>
      <w:r w:rsidR="003A2FFE" w:rsidRPr="00697CDF">
        <w:rPr>
          <w:rFonts w:ascii="Times New Roman" w:hAnsi="Times New Roman" w:cs="Times New Roman"/>
          <w:sz w:val="28"/>
          <w:szCs w:val="28"/>
          <w:shd w:val="clear" w:color="auto" w:fill="FFFFFF"/>
        </w:rPr>
        <w:t xml:space="preserve">базові </w:t>
      </w:r>
      <w:r w:rsidRPr="00697CDF">
        <w:rPr>
          <w:rFonts w:ascii="Times New Roman" w:hAnsi="Times New Roman" w:cs="Times New Roman"/>
          <w:sz w:val="28"/>
          <w:szCs w:val="28"/>
          <w:shd w:val="clear" w:color="auto" w:fill="FFFFFF"/>
        </w:rPr>
        <w:t>потреби</w:t>
      </w:r>
      <w:r w:rsidR="003A2FFE" w:rsidRPr="00697CDF">
        <w:rPr>
          <w:rFonts w:ascii="Times New Roman" w:hAnsi="Times New Roman" w:cs="Times New Roman"/>
          <w:sz w:val="28"/>
          <w:szCs w:val="28"/>
          <w:shd w:val="clear" w:color="auto" w:fill="FFFFFF"/>
        </w:rPr>
        <w:t xml:space="preserve"> держави</w:t>
      </w:r>
      <w:r w:rsidRPr="00697CDF">
        <w:rPr>
          <w:rFonts w:ascii="Times New Roman" w:hAnsi="Times New Roman" w:cs="Times New Roman"/>
          <w:sz w:val="28"/>
          <w:szCs w:val="28"/>
          <w:shd w:val="clear" w:color="auto" w:fill="FFFFFF"/>
        </w:rPr>
        <w:t xml:space="preserve"> в такому регулюванні. На сьогодні переважна кількість проблем такого регулювання пов</w:t>
      </w:r>
      <w:r w:rsidRPr="002F6457">
        <w:rPr>
          <w:rFonts w:ascii="Times New Roman" w:hAnsi="Times New Roman" w:cs="Times New Roman"/>
          <w:sz w:val="28"/>
          <w:szCs w:val="28"/>
          <w:shd w:val="clear" w:color="auto" w:fill="FFFFFF"/>
        </w:rPr>
        <w:t>’</w:t>
      </w:r>
      <w:r w:rsidRPr="00697CDF">
        <w:rPr>
          <w:rFonts w:ascii="Times New Roman" w:hAnsi="Times New Roman" w:cs="Times New Roman"/>
          <w:sz w:val="28"/>
          <w:szCs w:val="28"/>
          <w:shd w:val="clear" w:color="auto" w:fill="FFFFFF"/>
        </w:rPr>
        <w:t xml:space="preserve">язана із </w:t>
      </w:r>
      <w:proofErr w:type="spellStart"/>
      <w:r w:rsidRPr="00697CDF">
        <w:rPr>
          <w:rFonts w:ascii="Times New Roman" w:hAnsi="Times New Roman" w:cs="Times New Roman"/>
          <w:sz w:val="28"/>
          <w:szCs w:val="28"/>
          <w:shd w:val="clear" w:color="auto" w:fill="FFFFFF"/>
        </w:rPr>
        <w:t>мараторієм</w:t>
      </w:r>
      <w:proofErr w:type="spellEnd"/>
      <w:r w:rsidRPr="00697CDF">
        <w:rPr>
          <w:rFonts w:ascii="Times New Roman" w:hAnsi="Times New Roman" w:cs="Times New Roman"/>
          <w:sz w:val="28"/>
          <w:szCs w:val="28"/>
          <w:shd w:val="clear" w:color="auto" w:fill="FFFFFF"/>
        </w:rPr>
        <w:t xml:space="preserve"> на продаж землі сільськогосподарського призначення, який діє ще з 2002 р.</w:t>
      </w:r>
      <w:r w:rsidR="00B14EA2">
        <w:rPr>
          <w:rFonts w:ascii="Times New Roman" w:hAnsi="Times New Roman" w:cs="Times New Roman"/>
          <w:sz w:val="28"/>
          <w:szCs w:val="28"/>
          <w:shd w:val="clear" w:color="auto" w:fill="FFFFFF"/>
        </w:rPr>
        <w:t xml:space="preserve"> </w:t>
      </w:r>
      <w:r w:rsidR="00B14EA2">
        <w:rPr>
          <w:rFonts w:ascii="Times New Roman" w:hAnsi="Times New Roman" w:cs="Times New Roman"/>
          <w:sz w:val="28"/>
          <w:szCs w:val="28"/>
          <w:shd w:val="clear" w:color="auto" w:fill="FFFFFF"/>
          <w:lang w:val="pl-PL"/>
        </w:rPr>
        <w:t xml:space="preserve">[59, c. 17]. </w:t>
      </w:r>
      <w:r w:rsidR="003A2FFE" w:rsidRPr="00697CDF">
        <w:rPr>
          <w:rFonts w:ascii="Times New Roman" w:hAnsi="Times New Roman" w:cs="Times New Roman"/>
          <w:sz w:val="28"/>
          <w:szCs w:val="28"/>
          <w:shd w:val="clear" w:color="auto" w:fill="FFFFFF"/>
        </w:rPr>
        <w:t>М</w:t>
      </w:r>
      <w:r w:rsidR="003A2FFE" w:rsidRPr="00697CDF">
        <w:rPr>
          <w:rFonts w:ascii="Times New Roman" w:eastAsia="Times New Roman" w:hAnsi="Times New Roman" w:cs="Times New Roman"/>
          <w:sz w:val="28"/>
          <w:szCs w:val="28"/>
          <w:lang w:eastAsia="uk-UA"/>
        </w:rPr>
        <w:t xml:space="preserve">ораторій на відчуження земель сільськогосподарського </w:t>
      </w:r>
      <w:proofErr w:type="spellStart"/>
      <w:r w:rsidR="003A2FFE" w:rsidRPr="00697CDF">
        <w:rPr>
          <w:rFonts w:ascii="Times New Roman" w:eastAsia="Times New Roman" w:hAnsi="Times New Roman" w:cs="Times New Roman"/>
          <w:sz w:val="28"/>
          <w:szCs w:val="28"/>
          <w:lang w:eastAsia="uk-UA"/>
        </w:rPr>
        <w:t>призначен</w:t>
      </w:r>
      <w:proofErr w:type="spellEnd"/>
      <w:r w:rsidR="00B14EA2">
        <w:rPr>
          <w:rFonts w:ascii="Times New Roman" w:eastAsia="Times New Roman" w:hAnsi="Times New Roman" w:cs="Times New Roman"/>
          <w:sz w:val="28"/>
          <w:szCs w:val="28"/>
          <w:lang w:val="pl-PL" w:eastAsia="uk-UA"/>
        </w:rPr>
        <w:t>-</w:t>
      </w:r>
      <w:r w:rsidR="003A2FFE" w:rsidRPr="00697CDF">
        <w:rPr>
          <w:rFonts w:ascii="Times New Roman" w:eastAsia="Times New Roman" w:hAnsi="Times New Roman" w:cs="Times New Roman"/>
          <w:sz w:val="28"/>
          <w:szCs w:val="28"/>
          <w:lang w:eastAsia="uk-UA"/>
        </w:rPr>
        <w:t xml:space="preserve">ня регулюється Земельним кодексом України до моменту вступу в дію закону про обіг земель сільськогосподарського призначення. </w:t>
      </w:r>
      <w:r w:rsidR="00F51C49" w:rsidRPr="00697CDF">
        <w:rPr>
          <w:rFonts w:ascii="Times New Roman" w:eastAsia="Times New Roman" w:hAnsi="Times New Roman" w:cs="Times New Roman"/>
          <w:sz w:val="28"/>
          <w:szCs w:val="28"/>
          <w:lang w:eastAsia="uk-UA"/>
        </w:rPr>
        <w:t>Так, власникам земельних паїв дозволяється здавати свої ділянки в оренду, обмінювати на іншу земельну ділянку або залишати їх у спадок. Проте чинним законодавством забороняється продавати ділянки, змінювати їх цільове призначення, вносити права на земельну частку до статутних капіталів</w:t>
      </w:r>
      <w:r w:rsidR="00661088" w:rsidRPr="00697CDF">
        <w:rPr>
          <w:rFonts w:ascii="Times New Roman" w:eastAsia="Times New Roman" w:hAnsi="Times New Roman" w:cs="Times New Roman"/>
          <w:sz w:val="28"/>
          <w:szCs w:val="28"/>
          <w:lang w:eastAsia="uk-UA"/>
        </w:rPr>
        <w:t xml:space="preserve"> </w:t>
      </w:r>
      <w:r w:rsidR="00F51C49" w:rsidRPr="00697CDF">
        <w:rPr>
          <w:rFonts w:ascii="Times New Roman" w:eastAsia="Times New Roman" w:hAnsi="Times New Roman" w:cs="Times New Roman"/>
          <w:sz w:val="28"/>
          <w:szCs w:val="28"/>
          <w:lang w:eastAsia="uk-UA"/>
        </w:rPr>
        <w:t xml:space="preserve">господарських товариств та віддавати у заставу. </w:t>
      </w:r>
      <w:r w:rsidR="003A2FFE" w:rsidRPr="00697CDF">
        <w:rPr>
          <w:rFonts w:ascii="Times New Roman" w:eastAsia="Times New Roman" w:hAnsi="Times New Roman" w:cs="Times New Roman"/>
          <w:sz w:val="28"/>
          <w:szCs w:val="28"/>
          <w:lang w:eastAsia="uk-UA"/>
        </w:rPr>
        <w:t>Загалом</w:t>
      </w:r>
      <w:r w:rsidR="00F51C49" w:rsidRPr="00697CDF">
        <w:rPr>
          <w:rFonts w:ascii="Times New Roman" w:eastAsia="Times New Roman" w:hAnsi="Times New Roman" w:cs="Times New Roman"/>
          <w:sz w:val="28"/>
          <w:szCs w:val="28"/>
          <w:lang w:eastAsia="uk-UA"/>
        </w:rPr>
        <w:t xml:space="preserve"> наведені положення </w:t>
      </w:r>
      <w:r w:rsidR="003A2FFE" w:rsidRPr="00697CDF">
        <w:rPr>
          <w:rFonts w:ascii="Times New Roman" w:eastAsia="Times New Roman" w:hAnsi="Times New Roman" w:cs="Times New Roman"/>
          <w:sz w:val="28"/>
          <w:szCs w:val="28"/>
          <w:lang w:eastAsia="uk-UA"/>
        </w:rPr>
        <w:t xml:space="preserve">земельного </w:t>
      </w:r>
      <w:proofErr w:type="spellStart"/>
      <w:r w:rsidR="003A2FFE" w:rsidRPr="00697CDF">
        <w:rPr>
          <w:rFonts w:ascii="Times New Roman" w:eastAsia="Times New Roman" w:hAnsi="Times New Roman" w:cs="Times New Roman"/>
          <w:sz w:val="28"/>
          <w:szCs w:val="28"/>
          <w:lang w:eastAsia="uk-UA"/>
        </w:rPr>
        <w:t>мараторію</w:t>
      </w:r>
      <w:proofErr w:type="spellEnd"/>
      <w:r w:rsidR="003A2FFE" w:rsidRPr="00697CDF">
        <w:rPr>
          <w:rFonts w:ascii="Times New Roman" w:eastAsia="Times New Roman" w:hAnsi="Times New Roman" w:cs="Times New Roman"/>
          <w:sz w:val="28"/>
          <w:szCs w:val="28"/>
          <w:lang w:eastAsia="uk-UA"/>
        </w:rPr>
        <w:t xml:space="preserve"> в Україні суперечить положенням Конституції України (ст. 14 та ст.22) та Конвенції про захист прав людини і основоположних свобод (п. 1 ст. 1 Протокол 1) </w:t>
      </w:r>
      <w:r w:rsidR="003A2FFE" w:rsidRPr="00697CDF">
        <w:rPr>
          <w:rFonts w:ascii="Times New Roman" w:eastAsia="Times New Roman" w:hAnsi="Times New Roman" w:cs="Times New Roman"/>
          <w:sz w:val="28"/>
          <w:szCs w:val="28"/>
          <w:shd w:val="clear" w:color="auto" w:fill="FFFFFF"/>
          <w:lang w:eastAsia="uk-UA"/>
        </w:rPr>
        <w:t>[</w:t>
      </w:r>
      <w:r w:rsidR="00AE7654">
        <w:rPr>
          <w:rFonts w:ascii="Times New Roman" w:eastAsia="Times New Roman" w:hAnsi="Times New Roman" w:cs="Times New Roman"/>
          <w:sz w:val="28"/>
          <w:szCs w:val="28"/>
          <w:shd w:val="clear" w:color="auto" w:fill="FFFFFF"/>
          <w:lang w:val="pl-PL" w:eastAsia="uk-UA"/>
        </w:rPr>
        <w:t>7</w:t>
      </w:r>
      <w:r w:rsidR="0050524C">
        <w:rPr>
          <w:rFonts w:ascii="Times New Roman" w:eastAsia="Times New Roman" w:hAnsi="Times New Roman" w:cs="Times New Roman"/>
          <w:sz w:val="28"/>
          <w:szCs w:val="28"/>
          <w:shd w:val="clear" w:color="auto" w:fill="FFFFFF"/>
          <w:lang w:val="pl-PL" w:eastAsia="uk-UA"/>
        </w:rPr>
        <w:t>5</w:t>
      </w:r>
      <w:r w:rsidR="003A2FFE" w:rsidRPr="00697CDF">
        <w:rPr>
          <w:rFonts w:ascii="Times New Roman" w:hAnsi="Times New Roman" w:cs="Times New Roman"/>
          <w:sz w:val="28"/>
          <w:szCs w:val="28"/>
          <w:shd w:val="clear" w:color="auto" w:fill="FFFFFF"/>
        </w:rPr>
        <w:t>, с.825</w:t>
      </w:r>
      <w:r w:rsidR="003A2FFE" w:rsidRPr="00697CDF">
        <w:rPr>
          <w:rFonts w:ascii="Times New Roman" w:eastAsia="Times New Roman" w:hAnsi="Times New Roman" w:cs="Times New Roman"/>
          <w:sz w:val="28"/>
          <w:szCs w:val="28"/>
          <w:shd w:val="clear" w:color="auto" w:fill="FFFFFF"/>
          <w:lang w:eastAsia="uk-UA"/>
        </w:rPr>
        <w:t>]</w:t>
      </w:r>
      <w:r w:rsidR="003A2FFE" w:rsidRPr="00697CDF">
        <w:rPr>
          <w:rFonts w:ascii="Times New Roman" w:hAnsi="Times New Roman" w:cs="Times New Roman"/>
          <w:sz w:val="28"/>
          <w:szCs w:val="28"/>
        </w:rPr>
        <w:t>.</w:t>
      </w:r>
      <w:r w:rsidR="003A2FFE" w:rsidRPr="00697CDF">
        <w:rPr>
          <w:rFonts w:ascii="Times New Roman" w:hAnsi="Times New Roman" w:cs="Times New Roman"/>
          <w:sz w:val="28"/>
          <w:szCs w:val="28"/>
          <w:shd w:val="clear" w:color="auto" w:fill="FFFFFF"/>
        </w:rPr>
        <w:t> </w:t>
      </w:r>
    </w:p>
    <w:p w:rsidR="00F11940" w:rsidRPr="00697CDF" w:rsidRDefault="00CB0B48" w:rsidP="00991771">
      <w:pPr>
        <w:spacing w:line="360" w:lineRule="auto"/>
        <w:ind w:right="0" w:firstLine="709"/>
        <w:jc w:val="both"/>
        <w:rPr>
          <w:rFonts w:ascii="Times New Roman" w:hAnsi="Times New Roman" w:cs="Times New Roman"/>
          <w:sz w:val="28"/>
          <w:szCs w:val="28"/>
          <w:shd w:val="clear" w:color="auto" w:fill="FFFFFF"/>
        </w:rPr>
      </w:pPr>
      <w:r w:rsidRPr="00697CDF">
        <w:rPr>
          <w:rFonts w:ascii="Times New Roman" w:hAnsi="Times New Roman" w:cs="Times New Roman"/>
          <w:sz w:val="28"/>
          <w:szCs w:val="28"/>
          <w:shd w:val="clear" w:color="auto" w:fill="FFFFFF"/>
        </w:rPr>
        <w:t xml:space="preserve">Тема зняття </w:t>
      </w:r>
      <w:proofErr w:type="spellStart"/>
      <w:r w:rsidRPr="00697CDF">
        <w:rPr>
          <w:rFonts w:ascii="Times New Roman" w:hAnsi="Times New Roman" w:cs="Times New Roman"/>
          <w:sz w:val="28"/>
          <w:szCs w:val="28"/>
          <w:shd w:val="clear" w:color="auto" w:fill="FFFFFF"/>
        </w:rPr>
        <w:t>мараторію</w:t>
      </w:r>
      <w:proofErr w:type="spellEnd"/>
      <w:r w:rsidRPr="00697CDF">
        <w:rPr>
          <w:rFonts w:ascii="Times New Roman" w:hAnsi="Times New Roman" w:cs="Times New Roman"/>
          <w:sz w:val="28"/>
          <w:szCs w:val="28"/>
          <w:shd w:val="clear" w:color="auto" w:fill="FFFFFF"/>
        </w:rPr>
        <w:t xml:space="preserve"> піднімається кожного року великими </w:t>
      </w:r>
      <w:r w:rsidR="003A2FFE" w:rsidRPr="00697CDF">
        <w:rPr>
          <w:rFonts w:ascii="Times New Roman" w:hAnsi="Times New Roman" w:cs="Times New Roman"/>
          <w:sz w:val="28"/>
          <w:szCs w:val="28"/>
          <w:shd w:val="clear" w:color="auto" w:fill="FFFFFF"/>
        </w:rPr>
        <w:t>сільськогоспо</w:t>
      </w:r>
      <w:r w:rsidRPr="00697CDF">
        <w:rPr>
          <w:rFonts w:ascii="Times New Roman" w:hAnsi="Times New Roman" w:cs="Times New Roman"/>
          <w:sz w:val="28"/>
          <w:szCs w:val="28"/>
          <w:shd w:val="clear" w:color="auto" w:fill="FFFFFF"/>
        </w:rPr>
        <w:t>дарським підприємствами України як з українським, так і з зарубіжним капіталом</w:t>
      </w:r>
      <w:r w:rsidR="003A2FFE" w:rsidRPr="00697CDF">
        <w:rPr>
          <w:rFonts w:ascii="Times New Roman" w:hAnsi="Times New Roman" w:cs="Times New Roman"/>
          <w:sz w:val="28"/>
          <w:szCs w:val="28"/>
          <w:shd w:val="clear" w:color="auto" w:fill="FFFFFF"/>
        </w:rPr>
        <w:t xml:space="preserve">, а також часто використовується у політичних дискусіях. Проте тільки Президент України може остаточно поставити крапку у даному питанні. Основна проблематика даного </w:t>
      </w:r>
      <w:proofErr w:type="spellStart"/>
      <w:r w:rsidR="003A2FFE" w:rsidRPr="00697CDF">
        <w:rPr>
          <w:rFonts w:ascii="Times New Roman" w:hAnsi="Times New Roman" w:cs="Times New Roman"/>
          <w:sz w:val="28"/>
          <w:szCs w:val="28"/>
          <w:shd w:val="clear" w:color="auto" w:fill="FFFFFF"/>
        </w:rPr>
        <w:t>мараторію</w:t>
      </w:r>
      <w:proofErr w:type="spellEnd"/>
      <w:r w:rsidR="003A2FFE" w:rsidRPr="00697CDF">
        <w:rPr>
          <w:rFonts w:ascii="Times New Roman" w:hAnsi="Times New Roman" w:cs="Times New Roman"/>
          <w:sz w:val="28"/>
          <w:szCs w:val="28"/>
          <w:shd w:val="clear" w:color="auto" w:fill="FFFFFF"/>
        </w:rPr>
        <w:t xml:space="preserve"> полягає в тому, що власники земельних </w:t>
      </w:r>
      <w:r w:rsidR="00E11A1D" w:rsidRPr="00697CDF">
        <w:rPr>
          <w:rFonts w:ascii="Times New Roman" w:hAnsi="Times New Roman" w:cs="Times New Roman"/>
          <w:sz w:val="28"/>
          <w:szCs w:val="28"/>
          <w:shd w:val="clear" w:color="auto" w:fill="FFFFFF"/>
        </w:rPr>
        <w:t>паїв</w:t>
      </w:r>
      <w:r w:rsidR="003A2FFE" w:rsidRPr="00697CDF">
        <w:rPr>
          <w:rFonts w:ascii="Times New Roman" w:hAnsi="Times New Roman" w:cs="Times New Roman"/>
          <w:sz w:val="28"/>
          <w:szCs w:val="28"/>
          <w:shd w:val="clear" w:color="auto" w:fill="FFFFFF"/>
        </w:rPr>
        <w:t xml:space="preserve"> позбавлені права вільно розпоряджатися с</w:t>
      </w:r>
      <w:r w:rsidR="00F11940" w:rsidRPr="00697CDF">
        <w:rPr>
          <w:rFonts w:ascii="Times New Roman" w:hAnsi="Times New Roman" w:cs="Times New Roman"/>
          <w:sz w:val="28"/>
          <w:szCs w:val="28"/>
          <w:shd w:val="clear" w:color="auto" w:fill="FFFFFF"/>
        </w:rPr>
        <w:t xml:space="preserve">воїм майном, що у свою чергу дає поштовх до </w:t>
      </w:r>
      <w:r w:rsidR="003A2FFE" w:rsidRPr="00697CDF">
        <w:rPr>
          <w:rFonts w:ascii="Times New Roman" w:hAnsi="Times New Roman" w:cs="Times New Roman"/>
          <w:sz w:val="28"/>
          <w:szCs w:val="28"/>
          <w:shd w:val="clear" w:color="auto" w:fill="FFFFFF"/>
        </w:rPr>
        <w:t xml:space="preserve"> розвит</w:t>
      </w:r>
      <w:r w:rsidR="00F11940" w:rsidRPr="00697CDF">
        <w:rPr>
          <w:rFonts w:ascii="Times New Roman" w:hAnsi="Times New Roman" w:cs="Times New Roman"/>
          <w:sz w:val="28"/>
          <w:szCs w:val="28"/>
          <w:shd w:val="clear" w:color="auto" w:fill="FFFFFF"/>
        </w:rPr>
        <w:t>ку</w:t>
      </w:r>
      <w:r w:rsidR="003A2FFE" w:rsidRPr="00697CDF">
        <w:rPr>
          <w:rFonts w:ascii="Times New Roman" w:hAnsi="Times New Roman" w:cs="Times New Roman"/>
          <w:sz w:val="28"/>
          <w:szCs w:val="28"/>
          <w:shd w:val="clear" w:color="auto" w:fill="FFFFFF"/>
        </w:rPr>
        <w:t xml:space="preserve"> різни</w:t>
      </w:r>
      <w:r w:rsidR="00F11940" w:rsidRPr="00697CDF">
        <w:rPr>
          <w:rFonts w:ascii="Times New Roman" w:hAnsi="Times New Roman" w:cs="Times New Roman"/>
          <w:sz w:val="28"/>
          <w:szCs w:val="28"/>
          <w:shd w:val="clear" w:color="auto" w:fill="FFFFFF"/>
        </w:rPr>
        <w:t>х</w:t>
      </w:r>
      <w:r w:rsidR="003A2FFE" w:rsidRPr="00697CDF">
        <w:rPr>
          <w:rFonts w:ascii="Times New Roman" w:hAnsi="Times New Roman" w:cs="Times New Roman"/>
          <w:sz w:val="28"/>
          <w:szCs w:val="28"/>
          <w:shd w:val="clear" w:color="auto" w:fill="FFFFFF"/>
        </w:rPr>
        <w:t xml:space="preserve"> тіньови</w:t>
      </w:r>
      <w:r w:rsidR="00F11940" w:rsidRPr="00697CDF">
        <w:rPr>
          <w:rFonts w:ascii="Times New Roman" w:hAnsi="Times New Roman" w:cs="Times New Roman"/>
          <w:sz w:val="28"/>
          <w:szCs w:val="28"/>
          <w:shd w:val="clear" w:color="auto" w:fill="FFFFFF"/>
        </w:rPr>
        <w:t>х</w:t>
      </w:r>
      <w:r w:rsidR="003A2FFE" w:rsidRPr="00697CDF">
        <w:rPr>
          <w:rFonts w:ascii="Times New Roman" w:hAnsi="Times New Roman" w:cs="Times New Roman"/>
          <w:sz w:val="28"/>
          <w:szCs w:val="28"/>
          <w:shd w:val="clear" w:color="auto" w:fill="FFFFFF"/>
        </w:rPr>
        <w:t xml:space="preserve"> схем по використанню земель у сфері господарювання. </w:t>
      </w:r>
    </w:p>
    <w:p w:rsidR="00CB0B48" w:rsidRPr="00697CDF" w:rsidRDefault="00F11940"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hAnsi="Times New Roman" w:cs="Times New Roman"/>
          <w:sz w:val="28"/>
          <w:szCs w:val="28"/>
          <w:shd w:val="clear" w:color="auto" w:fill="FFFFFF"/>
        </w:rPr>
        <w:lastRenderedPageBreak/>
        <w:t xml:space="preserve">Важливим, на нашу думку, є прийняття Закону України «Про обіг земель сільськогосподарського призначення», який ще у 2016 році виносився на голосування у Верховній Раді, проте не набрав кворуму під час головування. Вважаємо, що власник землі </w:t>
      </w:r>
      <w:proofErr w:type="spellStart"/>
      <w:r w:rsidRPr="00697CDF">
        <w:rPr>
          <w:rFonts w:ascii="Times New Roman" w:hAnsi="Times New Roman" w:cs="Times New Roman"/>
          <w:sz w:val="28"/>
          <w:szCs w:val="28"/>
          <w:shd w:val="clear" w:color="auto" w:fill="FFFFFF"/>
        </w:rPr>
        <w:t>повиннен</w:t>
      </w:r>
      <w:proofErr w:type="spellEnd"/>
      <w:r w:rsidRPr="00697CDF">
        <w:rPr>
          <w:rFonts w:ascii="Times New Roman" w:hAnsi="Times New Roman" w:cs="Times New Roman"/>
          <w:sz w:val="28"/>
          <w:szCs w:val="28"/>
          <w:shd w:val="clear" w:color="auto" w:fill="FFFFFF"/>
        </w:rPr>
        <w:t xml:space="preserve"> уміти реалізувати своє право по </w:t>
      </w:r>
      <w:proofErr w:type="spellStart"/>
      <w:r w:rsidRPr="00697CDF">
        <w:rPr>
          <w:rFonts w:ascii="Times New Roman" w:hAnsi="Times New Roman" w:cs="Times New Roman"/>
          <w:sz w:val="28"/>
          <w:szCs w:val="28"/>
          <w:shd w:val="clear" w:color="auto" w:fill="FFFFFF"/>
        </w:rPr>
        <w:t>роспоря</w:t>
      </w:r>
      <w:r w:rsidR="00567CF5" w:rsidRPr="00697CDF">
        <w:rPr>
          <w:rFonts w:ascii="Times New Roman" w:hAnsi="Times New Roman" w:cs="Times New Roman"/>
          <w:sz w:val="28"/>
          <w:szCs w:val="28"/>
          <w:shd w:val="clear" w:color="auto" w:fill="FFFFFF"/>
        </w:rPr>
        <w:t>джанню</w:t>
      </w:r>
      <w:proofErr w:type="spellEnd"/>
      <w:r w:rsidR="00567CF5" w:rsidRPr="00697CDF">
        <w:rPr>
          <w:rFonts w:ascii="Times New Roman" w:hAnsi="Times New Roman" w:cs="Times New Roman"/>
          <w:sz w:val="28"/>
          <w:szCs w:val="28"/>
          <w:shd w:val="clear" w:color="auto" w:fill="FFFFFF"/>
        </w:rPr>
        <w:t xml:space="preserve"> своїм майном, як і усі інші власники майна. У даному контексті важливим повстає питання юридичної грамотності власників земельних паїв.</w:t>
      </w:r>
    </w:p>
    <w:p w:rsidR="00040AB5" w:rsidRPr="00697CDF" w:rsidRDefault="00040AB5" w:rsidP="00CC4C3A">
      <w:pPr>
        <w:spacing w:line="360" w:lineRule="auto"/>
        <w:ind w:right="0"/>
        <w:jc w:val="both"/>
        <w:rPr>
          <w:rFonts w:ascii="Times New Roman" w:hAnsi="Times New Roman" w:cs="Times New Roman"/>
          <w:sz w:val="28"/>
          <w:szCs w:val="28"/>
        </w:rPr>
      </w:pPr>
    </w:p>
    <w:p w:rsidR="00706E50" w:rsidRDefault="00706E50" w:rsidP="00991771">
      <w:pPr>
        <w:spacing w:line="360" w:lineRule="auto"/>
        <w:ind w:right="0" w:firstLine="709"/>
        <w:jc w:val="both"/>
        <w:rPr>
          <w:rFonts w:ascii="Times New Roman" w:hAnsi="Times New Roman" w:cs="Times New Roman"/>
          <w:b/>
          <w:sz w:val="28"/>
          <w:szCs w:val="28"/>
        </w:rPr>
      </w:pPr>
    </w:p>
    <w:p w:rsidR="00AE2911" w:rsidRPr="00CC4C3A" w:rsidRDefault="00040AB5" w:rsidP="00CC4C3A">
      <w:pPr>
        <w:spacing w:line="360" w:lineRule="auto"/>
        <w:ind w:right="0"/>
        <w:jc w:val="both"/>
        <w:rPr>
          <w:rFonts w:ascii="Times New Roman" w:hAnsi="Times New Roman" w:cs="Times New Roman"/>
          <w:sz w:val="28"/>
          <w:szCs w:val="28"/>
        </w:rPr>
      </w:pPr>
      <w:r w:rsidRPr="00CC4C3A">
        <w:rPr>
          <w:rFonts w:ascii="Times New Roman" w:hAnsi="Times New Roman" w:cs="Times New Roman"/>
          <w:sz w:val="28"/>
          <w:szCs w:val="28"/>
        </w:rPr>
        <w:t>Висновки до Розділу 1</w:t>
      </w:r>
    </w:p>
    <w:p w:rsidR="00982E50" w:rsidRPr="00697CDF" w:rsidRDefault="00982E50" w:rsidP="00991771">
      <w:pPr>
        <w:spacing w:line="360" w:lineRule="auto"/>
        <w:ind w:right="0" w:firstLine="709"/>
        <w:jc w:val="both"/>
        <w:rPr>
          <w:rFonts w:ascii="Times New Roman" w:hAnsi="Times New Roman" w:cs="Times New Roman"/>
          <w:sz w:val="28"/>
          <w:szCs w:val="28"/>
        </w:rPr>
      </w:pPr>
    </w:p>
    <w:p w:rsidR="001D6BE1" w:rsidRPr="00697CDF" w:rsidRDefault="00F656C7" w:rsidP="001D6BE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У даному розділі нами проведено аналіз правової регламентації використання природних ресурсів </w:t>
      </w:r>
      <w:proofErr w:type="spellStart"/>
      <w:r w:rsidRPr="00697CDF">
        <w:rPr>
          <w:rFonts w:ascii="Times New Roman" w:hAnsi="Times New Roman" w:cs="Times New Roman"/>
          <w:sz w:val="28"/>
          <w:szCs w:val="28"/>
        </w:rPr>
        <w:t>суб</w:t>
      </w:r>
      <w:proofErr w:type="spellEnd"/>
      <w:r w:rsidRPr="00697CDF">
        <w:rPr>
          <w:rFonts w:ascii="Times New Roman" w:hAnsi="Times New Roman" w:cs="Times New Roman"/>
          <w:sz w:val="28"/>
          <w:szCs w:val="28"/>
          <w:lang w:val="de-DE"/>
        </w:rPr>
        <w:t>‘</w:t>
      </w:r>
      <w:proofErr w:type="spellStart"/>
      <w:r w:rsidRPr="00697CDF">
        <w:rPr>
          <w:rFonts w:ascii="Times New Roman" w:hAnsi="Times New Roman" w:cs="Times New Roman"/>
          <w:sz w:val="28"/>
          <w:szCs w:val="28"/>
        </w:rPr>
        <w:t>єктами</w:t>
      </w:r>
      <w:proofErr w:type="spellEnd"/>
      <w:r w:rsidRPr="00697CDF">
        <w:rPr>
          <w:rFonts w:ascii="Times New Roman" w:hAnsi="Times New Roman" w:cs="Times New Roman"/>
          <w:sz w:val="28"/>
          <w:szCs w:val="28"/>
        </w:rPr>
        <w:t xml:space="preserve"> господарювання. У ході дослідження </w:t>
      </w:r>
      <w:r w:rsidR="001D6BE1">
        <w:rPr>
          <w:rFonts w:ascii="Times New Roman" w:hAnsi="Times New Roman" w:cs="Times New Roman"/>
          <w:sz w:val="28"/>
          <w:szCs w:val="28"/>
        </w:rPr>
        <w:t>в</w:t>
      </w:r>
      <w:r w:rsidR="001D6BE1" w:rsidRPr="00697CDF">
        <w:rPr>
          <w:rFonts w:ascii="Times New Roman" w:hAnsi="Times New Roman" w:cs="Times New Roman"/>
          <w:sz w:val="28"/>
          <w:szCs w:val="28"/>
        </w:rPr>
        <w:t xml:space="preserve">становлено, що основними проблемами </w:t>
      </w:r>
      <w:proofErr w:type="spellStart"/>
      <w:r w:rsidR="001D6BE1" w:rsidRPr="00697CDF">
        <w:rPr>
          <w:rFonts w:ascii="Times New Roman" w:hAnsi="Times New Roman" w:cs="Times New Roman"/>
          <w:sz w:val="28"/>
          <w:szCs w:val="28"/>
        </w:rPr>
        <w:t>використавання</w:t>
      </w:r>
      <w:proofErr w:type="spellEnd"/>
      <w:r w:rsidR="001D6BE1" w:rsidRPr="00697CDF">
        <w:rPr>
          <w:rFonts w:ascii="Times New Roman" w:hAnsi="Times New Roman" w:cs="Times New Roman"/>
          <w:sz w:val="28"/>
          <w:szCs w:val="28"/>
        </w:rPr>
        <w:t xml:space="preserve"> природних ресурсів у сучасних умовах господарювання є </w:t>
      </w:r>
      <w:proofErr w:type="spellStart"/>
      <w:r w:rsidR="001D6BE1" w:rsidRPr="00697CDF">
        <w:rPr>
          <w:rFonts w:ascii="Times New Roman" w:hAnsi="Times New Roman" w:cs="Times New Roman"/>
          <w:sz w:val="28"/>
          <w:szCs w:val="28"/>
        </w:rPr>
        <w:t>ресурсоємна</w:t>
      </w:r>
      <w:proofErr w:type="spellEnd"/>
      <w:r w:rsidR="001D6BE1" w:rsidRPr="00697CDF">
        <w:rPr>
          <w:rFonts w:ascii="Times New Roman" w:hAnsi="Times New Roman" w:cs="Times New Roman"/>
          <w:sz w:val="28"/>
          <w:szCs w:val="28"/>
        </w:rPr>
        <w:t xml:space="preserve"> та </w:t>
      </w:r>
      <w:proofErr w:type="spellStart"/>
      <w:r w:rsidR="001D6BE1" w:rsidRPr="00697CDF">
        <w:rPr>
          <w:rFonts w:ascii="Times New Roman" w:hAnsi="Times New Roman" w:cs="Times New Roman"/>
          <w:sz w:val="28"/>
          <w:szCs w:val="28"/>
        </w:rPr>
        <w:t>енерго</w:t>
      </w:r>
      <w:proofErr w:type="spellEnd"/>
      <w:r w:rsidR="001D6BE1" w:rsidRPr="00697CDF">
        <w:rPr>
          <w:rFonts w:ascii="Times New Roman" w:hAnsi="Times New Roman" w:cs="Times New Roman"/>
          <w:sz w:val="28"/>
          <w:szCs w:val="28"/>
        </w:rPr>
        <w:t xml:space="preserve"> неощадна структура економіки, стан якої за останні десятиліття тільки погіршився через </w:t>
      </w:r>
      <w:proofErr w:type="spellStart"/>
      <w:r w:rsidR="001D6BE1" w:rsidRPr="00697CDF">
        <w:rPr>
          <w:rFonts w:ascii="Times New Roman" w:hAnsi="Times New Roman" w:cs="Times New Roman"/>
          <w:sz w:val="28"/>
          <w:szCs w:val="28"/>
        </w:rPr>
        <w:t>відсутість</w:t>
      </w:r>
      <w:proofErr w:type="spellEnd"/>
      <w:r w:rsidR="001D6BE1" w:rsidRPr="00697CDF">
        <w:rPr>
          <w:rFonts w:ascii="Times New Roman" w:hAnsi="Times New Roman" w:cs="Times New Roman"/>
          <w:sz w:val="28"/>
          <w:szCs w:val="28"/>
        </w:rPr>
        <w:t xml:space="preserve"> значних інвестицій; зношеність основних фондів, що має пряме відношення до забруднення навколишнього середовища; а також виділено відсутність свідомості стосовно збереження навколишнього середовища.</w:t>
      </w:r>
      <w:r w:rsidR="00C9424E">
        <w:rPr>
          <w:rFonts w:ascii="Times New Roman" w:hAnsi="Times New Roman" w:cs="Times New Roman"/>
          <w:sz w:val="28"/>
          <w:szCs w:val="28"/>
        </w:rPr>
        <w:t xml:space="preserve"> На нашу думку, розробка та прийняття Екологічного та </w:t>
      </w:r>
      <w:proofErr w:type="spellStart"/>
      <w:r w:rsidR="00C9424E">
        <w:rPr>
          <w:rFonts w:ascii="Times New Roman" w:hAnsi="Times New Roman" w:cs="Times New Roman"/>
          <w:sz w:val="28"/>
          <w:szCs w:val="28"/>
        </w:rPr>
        <w:t>Природоресурсного</w:t>
      </w:r>
      <w:proofErr w:type="spellEnd"/>
      <w:r w:rsidR="00C9424E">
        <w:rPr>
          <w:rFonts w:ascii="Times New Roman" w:hAnsi="Times New Roman" w:cs="Times New Roman"/>
          <w:sz w:val="28"/>
          <w:szCs w:val="28"/>
        </w:rPr>
        <w:t xml:space="preserve"> </w:t>
      </w:r>
      <w:r w:rsidR="001D6BE1" w:rsidRPr="00697CDF">
        <w:rPr>
          <w:rFonts w:ascii="Times New Roman" w:hAnsi="Times New Roman" w:cs="Times New Roman"/>
          <w:sz w:val="28"/>
          <w:szCs w:val="28"/>
        </w:rPr>
        <w:t xml:space="preserve"> </w:t>
      </w:r>
      <w:r w:rsidR="00C9424E">
        <w:rPr>
          <w:rFonts w:ascii="Times New Roman" w:hAnsi="Times New Roman" w:cs="Times New Roman"/>
          <w:sz w:val="28"/>
          <w:szCs w:val="28"/>
        </w:rPr>
        <w:t xml:space="preserve">кодексів України </w:t>
      </w:r>
      <w:r w:rsidR="008F79C6">
        <w:rPr>
          <w:rFonts w:ascii="Times New Roman" w:hAnsi="Times New Roman" w:cs="Times New Roman"/>
          <w:sz w:val="28"/>
          <w:szCs w:val="28"/>
        </w:rPr>
        <w:t>є одним із напрямків удосконалення регулювання використання природних ресурсів у нашій державі. Дані кодекси покликані вирішити правові питання використання водних, лісових</w:t>
      </w:r>
      <w:r w:rsidR="008A41CA">
        <w:rPr>
          <w:rFonts w:ascii="Times New Roman" w:hAnsi="Times New Roman" w:cs="Times New Roman"/>
          <w:sz w:val="28"/>
          <w:szCs w:val="28"/>
        </w:rPr>
        <w:t xml:space="preserve">, </w:t>
      </w:r>
      <w:proofErr w:type="spellStart"/>
      <w:r w:rsidR="008A41CA">
        <w:rPr>
          <w:rFonts w:ascii="Times New Roman" w:hAnsi="Times New Roman" w:cs="Times New Roman"/>
          <w:sz w:val="28"/>
          <w:szCs w:val="28"/>
        </w:rPr>
        <w:t>рослиннихі</w:t>
      </w:r>
      <w:proofErr w:type="spellEnd"/>
      <w:r w:rsidR="008A41CA">
        <w:rPr>
          <w:rFonts w:ascii="Times New Roman" w:hAnsi="Times New Roman" w:cs="Times New Roman"/>
          <w:sz w:val="28"/>
          <w:szCs w:val="28"/>
        </w:rPr>
        <w:t xml:space="preserve"> тваринних</w:t>
      </w:r>
      <w:r w:rsidR="008F79C6">
        <w:rPr>
          <w:rFonts w:ascii="Times New Roman" w:hAnsi="Times New Roman" w:cs="Times New Roman"/>
          <w:sz w:val="28"/>
          <w:szCs w:val="28"/>
        </w:rPr>
        <w:t xml:space="preserve"> та земельних ресурсів України, а також систематизації чинного законодавства про них. </w:t>
      </w:r>
    </w:p>
    <w:p w:rsidR="001D6BE1" w:rsidRDefault="001D6BE1" w:rsidP="00F656C7">
      <w:pPr>
        <w:spacing w:line="360" w:lineRule="auto"/>
        <w:ind w:right="0" w:firstLine="709"/>
        <w:jc w:val="both"/>
        <w:rPr>
          <w:rFonts w:ascii="Times New Roman" w:hAnsi="Times New Roman" w:cs="Times New Roman"/>
          <w:sz w:val="28"/>
          <w:szCs w:val="28"/>
        </w:rPr>
      </w:pPr>
    </w:p>
    <w:p w:rsidR="001D6BE1" w:rsidRDefault="001D6BE1" w:rsidP="00F656C7">
      <w:pPr>
        <w:spacing w:line="360" w:lineRule="auto"/>
        <w:ind w:right="0" w:firstLine="709"/>
        <w:jc w:val="both"/>
        <w:rPr>
          <w:rFonts w:ascii="Times New Roman" w:hAnsi="Times New Roman" w:cs="Times New Roman"/>
          <w:sz w:val="28"/>
          <w:szCs w:val="28"/>
        </w:rPr>
      </w:pPr>
    </w:p>
    <w:p w:rsidR="009F0B33" w:rsidRPr="00697CDF" w:rsidRDefault="009F0B33" w:rsidP="00991771">
      <w:pPr>
        <w:spacing w:line="360" w:lineRule="auto"/>
        <w:ind w:right="0" w:firstLine="709"/>
        <w:jc w:val="both"/>
        <w:rPr>
          <w:rFonts w:ascii="Times New Roman" w:hAnsi="Times New Roman" w:cs="Times New Roman"/>
          <w:sz w:val="28"/>
          <w:szCs w:val="28"/>
        </w:rPr>
      </w:pPr>
    </w:p>
    <w:p w:rsidR="003F6FA0" w:rsidRPr="00DC56D7" w:rsidRDefault="00040AB5" w:rsidP="00286DF2">
      <w:pPr>
        <w:pageBreakBefore/>
        <w:spacing w:line="360" w:lineRule="auto"/>
        <w:ind w:right="0" w:firstLine="426"/>
        <w:jc w:val="center"/>
        <w:rPr>
          <w:rFonts w:ascii="Times New Roman" w:hAnsi="Times New Roman" w:cs="Times New Roman"/>
          <w:b/>
          <w:sz w:val="28"/>
          <w:szCs w:val="28"/>
        </w:rPr>
      </w:pPr>
      <w:r w:rsidRPr="00DC56D7">
        <w:rPr>
          <w:rFonts w:ascii="Times New Roman" w:hAnsi="Times New Roman" w:cs="Times New Roman"/>
          <w:b/>
          <w:sz w:val="28"/>
          <w:szCs w:val="28"/>
        </w:rPr>
        <w:lastRenderedPageBreak/>
        <w:t xml:space="preserve">РОЗДІЛ 2 </w:t>
      </w:r>
      <w:r w:rsidR="00286DF2" w:rsidRPr="00DC56D7">
        <w:rPr>
          <w:rFonts w:ascii="Times New Roman" w:hAnsi="Times New Roman" w:cs="Times New Roman"/>
          <w:b/>
          <w:sz w:val="28"/>
          <w:szCs w:val="28"/>
        </w:rPr>
        <w:t xml:space="preserve">                                                                                               </w:t>
      </w:r>
      <w:r w:rsidRPr="00DC56D7">
        <w:rPr>
          <w:rFonts w:ascii="Times New Roman" w:hAnsi="Times New Roman" w:cs="Times New Roman"/>
          <w:b/>
          <w:sz w:val="28"/>
          <w:szCs w:val="28"/>
        </w:rPr>
        <w:t>П</w:t>
      </w:r>
      <w:r w:rsidR="00E609AE" w:rsidRPr="00DC56D7">
        <w:rPr>
          <w:rFonts w:ascii="Times New Roman" w:hAnsi="Times New Roman" w:cs="Times New Roman"/>
          <w:b/>
          <w:sz w:val="28"/>
          <w:szCs w:val="28"/>
        </w:rPr>
        <w:t>РАВОВЕ РЕГУЛЮВАННЯ ВИКОРИСТАННЯ</w:t>
      </w:r>
      <w:r w:rsidR="00286DF2" w:rsidRPr="00DC56D7">
        <w:rPr>
          <w:rFonts w:ascii="Times New Roman" w:hAnsi="Times New Roman" w:cs="Times New Roman"/>
          <w:b/>
          <w:sz w:val="28"/>
          <w:szCs w:val="28"/>
        </w:rPr>
        <w:t xml:space="preserve"> </w:t>
      </w:r>
      <w:r w:rsidR="00DC56D7">
        <w:rPr>
          <w:rFonts w:ascii="Times New Roman" w:hAnsi="Times New Roman" w:cs="Times New Roman"/>
          <w:b/>
          <w:sz w:val="28"/>
          <w:szCs w:val="28"/>
        </w:rPr>
        <w:t xml:space="preserve">           </w:t>
      </w:r>
      <w:r w:rsidRPr="00DC56D7">
        <w:rPr>
          <w:rFonts w:ascii="Times New Roman" w:hAnsi="Times New Roman" w:cs="Times New Roman"/>
          <w:b/>
          <w:sz w:val="28"/>
          <w:szCs w:val="28"/>
        </w:rPr>
        <w:t>А</w:t>
      </w:r>
      <w:r w:rsidR="00E609AE" w:rsidRPr="00DC56D7">
        <w:rPr>
          <w:rFonts w:ascii="Times New Roman" w:hAnsi="Times New Roman" w:cs="Times New Roman"/>
          <w:b/>
          <w:sz w:val="28"/>
          <w:szCs w:val="28"/>
        </w:rPr>
        <w:t>ЛЬТЕРНАТИВНИХ ДЖЕРЕЛ ЕНЕРГЕТИКИ</w:t>
      </w:r>
      <w:r w:rsidR="00286DF2" w:rsidRPr="00DC56D7">
        <w:rPr>
          <w:rFonts w:ascii="Times New Roman" w:hAnsi="Times New Roman" w:cs="Times New Roman"/>
          <w:b/>
          <w:sz w:val="28"/>
          <w:szCs w:val="28"/>
        </w:rPr>
        <w:t xml:space="preserve"> </w:t>
      </w:r>
      <w:r w:rsidRPr="00DC56D7">
        <w:rPr>
          <w:rFonts w:ascii="Times New Roman" w:hAnsi="Times New Roman" w:cs="Times New Roman"/>
          <w:b/>
          <w:sz w:val="28"/>
          <w:szCs w:val="28"/>
        </w:rPr>
        <w:t>СУБ</w:t>
      </w:r>
      <w:r w:rsidRPr="00DC56D7">
        <w:rPr>
          <w:rFonts w:ascii="Times New Roman" w:hAnsi="Times New Roman" w:cs="Times New Roman"/>
          <w:b/>
          <w:sz w:val="28"/>
          <w:szCs w:val="28"/>
          <w:lang w:val="ru-RU"/>
        </w:rPr>
        <w:t>’</w:t>
      </w:r>
      <w:r w:rsidRPr="00DC56D7">
        <w:rPr>
          <w:rFonts w:ascii="Times New Roman" w:hAnsi="Times New Roman" w:cs="Times New Roman"/>
          <w:b/>
          <w:sz w:val="28"/>
          <w:szCs w:val="28"/>
        </w:rPr>
        <w:t>ЄКТАМИ ГОСПОДАРЮВАННЯ</w:t>
      </w:r>
    </w:p>
    <w:p w:rsidR="00E609AE" w:rsidRPr="00697CDF" w:rsidRDefault="00E609AE" w:rsidP="00991771">
      <w:pPr>
        <w:shd w:val="clear" w:color="auto" w:fill="FFFFFF"/>
        <w:spacing w:line="360" w:lineRule="auto"/>
        <w:ind w:right="0" w:firstLine="709"/>
        <w:jc w:val="both"/>
        <w:rPr>
          <w:rFonts w:ascii="Times New Roman" w:hAnsi="Times New Roman" w:cs="Times New Roman"/>
          <w:sz w:val="28"/>
          <w:szCs w:val="28"/>
        </w:rPr>
      </w:pPr>
    </w:p>
    <w:p w:rsidR="00E609AE" w:rsidRPr="00E609AF" w:rsidRDefault="00E609AE" w:rsidP="00E609AF">
      <w:pPr>
        <w:spacing w:line="360" w:lineRule="auto"/>
        <w:ind w:right="0"/>
        <w:jc w:val="both"/>
        <w:rPr>
          <w:rFonts w:ascii="Times New Roman" w:hAnsi="Times New Roman" w:cs="Times New Roman"/>
          <w:sz w:val="28"/>
          <w:szCs w:val="28"/>
        </w:rPr>
      </w:pPr>
      <w:r w:rsidRPr="00E609AF">
        <w:rPr>
          <w:rFonts w:ascii="Times New Roman" w:hAnsi="Times New Roman" w:cs="Times New Roman"/>
          <w:sz w:val="28"/>
          <w:szCs w:val="28"/>
        </w:rPr>
        <w:t xml:space="preserve">2.1 Правове регулювання використання гідроенергетики </w:t>
      </w:r>
      <w:proofErr w:type="spellStart"/>
      <w:r w:rsidRPr="00E609AF">
        <w:rPr>
          <w:rFonts w:ascii="Times New Roman" w:hAnsi="Times New Roman" w:cs="Times New Roman"/>
          <w:sz w:val="28"/>
          <w:szCs w:val="28"/>
        </w:rPr>
        <w:t>суб</w:t>
      </w:r>
      <w:proofErr w:type="spellEnd"/>
      <w:r w:rsidRPr="00E609AF">
        <w:rPr>
          <w:rFonts w:ascii="Times New Roman" w:hAnsi="Times New Roman" w:cs="Times New Roman"/>
          <w:sz w:val="28"/>
          <w:szCs w:val="28"/>
          <w:lang w:val="ru-RU"/>
        </w:rPr>
        <w:t>’</w:t>
      </w:r>
      <w:proofErr w:type="spellStart"/>
      <w:r w:rsidRPr="00E609AF">
        <w:rPr>
          <w:rFonts w:ascii="Times New Roman" w:hAnsi="Times New Roman" w:cs="Times New Roman"/>
          <w:sz w:val="28"/>
          <w:szCs w:val="28"/>
        </w:rPr>
        <w:t>єктами</w:t>
      </w:r>
      <w:proofErr w:type="spellEnd"/>
      <w:r w:rsidRPr="00E609AF">
        <w:rPr>
          <w:rFonts w:ascii="Times New Roman" w:hAnsi="Times New Roman" w:cs="Times New Roman"/>
          <w:sz w:val="28"/>
          <w:szCs w:val="28"/>
        </w:rPr>
        <w:t xml:space="preserve"> господарювання</w:t>
      </w:r>
    </w:p>
    <w:p w:rsidR="00E609AE" w:rsidRPr="00697CDF" w:rsidRDefault="00E609AE" w:rsidP="00991771">
      <w:pPr>
        <w:shd w:val="clear" w:color="auto" w:fill="FFFFFF"/>
        <w:spacing w:line="360" w:lineRule="auto"/>
        <w:ind w:right="0" w:firstLine="709"/>
        <w:jc w:val="both"/>
        <w:rPr>
          <w:rFonts w:ascii="Times New Roman" w:hAnsi="Times New Roman" w:cs="Times New Roman"/>
          <w:sz w:val="28"/>
          <w:szCs w:val="28"/>
        </w:rPr>
      </w:pPr>
    </w:p>
    <w:p w:rsidR="00482A14" w:rsidRPr="00697CDF" w:rsidRDefault="008945D7" w:rsidP="00991771">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hAnsi="Times New Roman" w:cs="Times New Roman"/>
          <w:sz w:val="28"/>
          <w:szCs w:val="28"/>
        </w:rPr>
        <w:t xml:space="preserve">Електроенергетична галузь України </w:t>
      </w:r>
      <w:r w:rsidR="00482A14" w:rsidRPr="00697CDF">
        <w:rPr>
          <w:rFonts w:ascii="Times New Roman" w:hAnsi="Times New Roman" w:cs="Times New Roman"/>
          <w:sz w:val="28"/>
          <w:szCs w:val="28"/>
        </w:rPr>
        <w:t xml:space="preserve">представляє собою цілісну соціально-економічну систему, </w:t>
      </w:r>
      <w:r w:rsidR="00C76929" w:rsidRPr="00697CDF">
        <w:rPr>
          <w:rFonts w:ascii="Times New Roman" w:hAnsi="Times New Roman" w:cs="Times New Roman"/>
          <w:sz w:val="28"/>
          <w:szCs w:val="28"/>
        </w:rPr>
        <w:t xml:space="preserve">що </w:t>
      </w:r>
      <w:r w:rsidR="00482A14" w:rsidRPr="00697CDF">
        <w:rPr>
          <w:rFonts w:ascii="Times New Roman" w:hAnsi="Times New Roman" w:cs="Times New Roman"/>
          <w:sz w:val="28"/>
          <w:szCs w:val="28"/>
        </w:rPr>
        <w:t xml:space="preserve">складається не лише з генеруючих компаній та споживачів електричної енергії, але й величезної кількості </w:t>
      </w:r>
      <w:r w:rsidR="00CC4C3A">
        <w:rPr>
          <w:rFonts w:ascii="Times New Roman" w:hAnsi="Times New Roman" w:cs="Times New Roman"/>
          <w:sz w:val="28"/>
          <w:szCs w:val="28"/>
        </w:rPr>
        <w:t xml:space="preserve">  </w:t>
      </w:r>
      <w:r w:rsidR="00482A14" w:rsidRPr="00697CDF">
        <w:rPr>
          <w:rFonts w:ascii="Times New Roman" w:hAnsi="Times New Roman" w:cs="Times New Roman"/>
          <w:sz w:val="28"/>
          <w:szCs w:val="28"/>
        </w:rPr>
        <w:t xml:space="preserve">інших суб‘єктів інфраструктури: </w:t>
      </w:r>
      <w:r w:rsidR="00482A14" w:rsidRPr="00697CDF">
        <w:rPr>
          <w:rFonts w:ascii="Times New Roman" w:eastAsia="Times New Roman" w:hAnsi="Times New Roman" w:cs="Times New Roman"/>
          <w:sz w:val="28"/>
          <w:szCs w:val="28"/>
          <w:lang w:eastAsia="uk-UA"/>
        </w:rPr>
        <w:t xml:space="preserve">обленерго, мережі електропостачання, </w:t>
      </w:r>
      <w:r w:rsidR="00222D0A" w:rsidRPr="00697CDF">
        <w:rPr>
          <w:rFonts w:ascii="Times New Roman" w:eastAsia="Times New Roman" w:hAnsi="Times New Roman" w:cs="Times New Roman"/>
          <w:sz w:val="28"/>
          <w:szCs w:val="28"/>
          <w:lang w:eastAsia="uk-UA"/>
        </w:rPr>
        <w:t>державного</w:t>
      </w:r>
      <w:r w:rsidR="00482A14" w:rsidRPr="00697CDF">
        <w:rPr>
          <w:rFonts w:ascii="Times New Roman" w:eastAsia="Times New Roman" w:hAnsi="Times New Roman" w:cs="Times New Roman"/>
          <w:sz w:val="28"/>
          <w:szCs w:val="28"/>
          <w:lang w:eastAsia="uk-UA"/>
        </w:rPr>
        <w:t xml:space="preserve"> підприємств</w:t>
      </w:r>
      <w:r w:rsidR="00222D0A" w:rsidRPr="00697CDF">
        <w:rPr>
          <w:rFonts w:ascii="Times New Roman" w:eastAsia="Times New Roman" w:hAnsi="Times New Roman" w:cs="Times New Roman"/>
          <w:sz w:val="28"/>
          <w:szCs w:val="28"/>
          <w:lang w:eastAsia="uk-UA"/>
        </w:rPr>
        <w:t>а</w:t>
      </w:r>
      <w:r w:rsidR="00482A14" w:rsidRPr="00697CDF">
        <w:rPr>
          <w:rFonts w:ascii="Times New Roman" w:eastAsia="Times New Roman" w:hAnsi="Times New Roman" w:cs="Times New Roman"/>
          <w:sz w:val="28"/>
          <w:szCs w:val="28"/>
          <w:lang w:eastAsia="uk-UA"/>
        </w:rPr>
        <w:t xml:space="preserve"> «Енергоринок», уповноважен</w:t>
      </w:r>
      <w:r w:rsidR="00222D0A" w:rsidRPr="00697CDF">
        <w:rPr>
          <w:rFonts w:ascii="Times New Roman" w:eastAsia="Times New Roman" w:hAnsi="Times New Roman" w:cs="Times New Roman"/>
          <w:sz w:val="28"/>
          <w:szCs w:val="28"/>
          <w:lang w:eastAsia="uk-UA"/>
        </w:rPr>
        <w:t>их</w:t>
      </w:r>
      <w:r w:rsidR="00482A14" w:rsidRPr="00697CDF">
        <w:rPr>
          <w:rFonts w:ascii="Times New Roman" w:eastAsia="Times New Roman" w:hAnsi="Times New Roman" w:cs="Times New Roman"/>
          <w:sz w:val="28"/>
          <w:szCs w:val="28"/>
          <w:lang w:eastAsia="uk-UA"/>
        </w:rPr>
        <w:t xml:space="preserve"> комерційн</w:t>
      </w:r>
      <w:r w:rsidR="00222D0A" w:rsidRPr="00697CDF">
        <w:rPr>
          <w:rFonts w:ascii="Times New Roman" w:eastAsia="Times New Roman" w:hAnsi="Times New Roman" w:cs="Times New Roman"/>
          <w:sz w:val="28"/>
          <w:szCs w:val="28"/>
          <w:lang w:eastAsia="uk-UA"/>
        </w:rPr>
        <w:t>их банків</w:t>
      </w:r>
      <w:r w:rsidR="00482A14" w:rsidRPr="00697CDF">
        <w:rPr>
          <w:rFonts w:ascii="Times New Roman" w:eastAsia="Times New Roman" w:hAnsi="Times New Roman" w:cs="Times New Roman"/>
          <w:sz w:val="28"/>
          <w:szCs w:val="28"/>
          <w:lang w:eastAsia="uk-UA"/>
        </w:rPr>
        <w:t xml:space="preserve">, </w:t>
      </w:r>
      <w:r w:rsidR="00222D0A" w:rsidRPr="00697CDF">
        <w:rPr>
          <w:rFonts w:ascii="Times New Roman" w:eastAsia="Times New Roman" w:hAnsi="Times New Roman" w:cs="Times New Roman"/>
          <w:sz w:val="28"/>
          <w:szCs w:val="28"/>
          <w:lang w:eastAsia="uk-UA"/>
        </w:rPr>
        <w:t xml:space="preserve">які ведуть </w:t>
      </w:r>
      <w:proofErr w:type="spellStart"/>
      <w:r w:rsidR="00222D0A" w:rsidRPr="00697CDF">
        <w:rPr>
          <w:rFonts w:ascii="Times New Roman" w:eastAsia="Times New Roman" w:hAnsi="Times New Roman" w:cs="Times New Roman"/>
          <w:sz w:val="28"/>
          <w:szCs w:val="28"/>
          <w:lang w:eastAsia="uk-UA"/>
        </w:rPr>
        <w:t>спецрозрахунки</w:t>
      </w:r>
      <w:proofErr w:type="spellEnd"/>
      <w:r w:rsidR="00222D0A" w:rsidRPr="00697CDF">
        <w:rPr>
          <w:rFonts w:ascii="Times New Roman" w:eastAsia="Times New Roman" w:hAnsi="Times New Roman" w:cs="Times New Roman"/>
          <w:sz w:val="28"/>
          <w:szCs w:val="28"/>
          <w:lang w:eastAsia="uk-UA"/>
        </w:rPr>
        <w:t xml:space="preserve"> по отриманій та </w:t>
      </w:r>
      <w:r w:rsidR="00482A14" w:rsidRPr="00697CDF">
        <w:rPr>
          <w:rFonts w:ascii="Times New Roman" w:eastAsia="Times New Roman" w:hAnsi="Times New Roman" w:cs="Times New Roman"/>
          <w:sz w:val="28"/>
          <w:szCs w:val="28"/>
          <w:lang w:eastAsia="uk-UA"/>
        </w:rPr>
        <w:t>спожит</w:t>
      </w:r>
      <w:r w:rsidR="00222D0A" w:rsidRPr="00697CDF">
        <w:rPr>
          <w:rFonts w:ascii="Times New Roman" w:eastAsia="Times New Roman" w:hAnsi="Times New Roman" w:cs="Times New Roman"/>
          <w:sz w:val="28"/>
          <w:szCs w:val="28"/>
          <w:lang w:eastAsia="uk-UA"/>
        </w:rPr>
        <w:t>ій</w:t>
      </w:r>
      <w:r w:rsidR="00482A14" w:rsidRPr="00697CDF">
        <w:rPr>
          <w:rFonts w:ascii="Times New Roman" w:eastAsia="Times New Roman" w:hAnsi="Times New Roman" w:cs="Times New Roman"/>
          <w:sz w:val="28"/>
          <w:szCs w:val="28"/>
          <w:lang w:eastAsia="uk-UA"/>
        </w:rPr>
        <w:t xml:space="preserve"> електр</w:t>
      </w:r>
      <w:r w:rsidR="00222D0A" w:rsidRPr="00697CDF">
        <w:rPr>
          <w:rFonts w:ascii="Times New Roman" w:eastAsia="Times New Roman" w:hAnsi="Times New Roman" w:cs="Times New Roman"/>
          <w:sz w:val="28"/>
          <w:szCs w:val="28"/>
          <w:lang w:eastAsia="uk-UA"/>
        </w:rPr>
        <w:t>оенергії</w:t>
      </w:r>
      <w:r w:rsidR="00482A14" w:rsidRPr="00697CDF">
        <w:rPr>
          <w:rFonts w:ascii="Times New Roman" w:eastAsia="Times New Roman" w:hAnsi="Times New Roman" w:cs="Times New Roman"/>
          <w:sz w:val="28"/>
          <w:szCs w:val="28"/>
          <w:lang w:eastAsia="uk-UA"/>
        </w:rPr>
        <w:t>.</w:t>
      </w:r>
      <w:r w:rsidR="00222D0A" w:rsidRPr="00697CDF">
        <w:rPr>
          <w:rFonts w:ascii="Times New Roman" w:eastAsia="Times New Roman" w:hAnsi="Times New Roman" w:cs="Times New Roman"/>
          <w:sz w:val="28"/>
          <w:szCs w:val="28"/>
          <w:lang w:eastAsia="uk-UA"/>
        </w:rPr>
        <w:t xml:space="preserve"> Національна комісія з регулювання електроенергетики </w:t>
      </w:r>
      <w:proofErr w:type="spellStart"/>
      <w:r w:rsidR="00222D0A" w:rsidRPr="00697CDF">
        <w:rPr>
          <w:rFonts w:ascii="Times New Roman" w:eastAsia="Times New Roman" w:hAnsi="Times New Roman" w:cs="Times New Roman"/>
          <w:sz w:val="28"/>
          <w:szCs w:val="28"/>
          <w:lang w:eastAsia="uk-UA"/>
        </w:rPr>
        <w:t>висупає</w:t>
      </w:r>
      <w:proofErr w:type="spellEnd"/>
      <w:r w:rsidR="00222D0A" w:rsidRPr="00697CDF">
        <w:rPr>
          <w:rFonts w:ascii="Times New Roman" w:eastAsia="Times New Roman" w:hAnsi="Times New Roman" w:cs="Times New Roman"/>
          <w:sz w:val="28"/>
          <w:szCs w:val="28"/>
          <w:lang w:eastAsia="uk-UA"/>
        </w:rPr>
        <w:t xml:space="preserve"> керівним органом по регулюванню застосування гідроене</w:t>
      </w:r>
      <w:r w:rsidR="00744A8E" w:rsidRPr="00697CDF">
        <w:rPr>
          <w:rFonts w:ascii="Times New Roman" w:eastAsia="Times New Roman" w:hAnsi="Times New Roman" w:cs="Times New Roman"/>
          <w:sz w:val="28"/>
          <w:szCs w:val="28"/>
          <w:lang w:eastAsia="uk-UA"/>
        </w:rPr>
        <w:t>ргетики у сфері господарювання.</w:t>
      </w:r>
      <w:r w:rsidR="00744A8E" w:rsidRPr="00697CDF">
        <w:rPr>
          <w:rFonts w:ascii="Times New Roman" w:eastAsia="Times New Roman" w:hAnsi="Times New Roman" w:cs="Times New Roman"/>
          <w:sz w:val="28"/>
          <w:szCs w:val="28"/>
          <w:lang w:val="pl-PL" w:eastAsia="uk-UA"/>
        </w:rPr>
        <w:t xml:space="preserve"> </w:t>
      </w:r>
      <w:r w:rsidR="00473B07" w:rsidRPr="00697CDF">
        <w:rPr>
          <w:rFonts w:ascii="Times New Roman" w:eastAsia="Times New Roman" w:hAnsi="Times New Roman" w:cs="Times New Roman"/>
          <w:sz w:val="28"/>
          <w:szCs w:val="28"/>
          <w:lang w:eastAsia="uk-UA"/>
        </w:rPr>
        <w:t>Треба відмітити, що зазначені учасники ринку гідроенергетики в Україні отримали відповідне нор</w:t>
      </w:r>
      <w:r w:rsidR="00482A14" w:rsidRPr="00697CDF">
        <w:rPr>
          <w:rFonts w:ascii="Times New Roman" w:eastAsia="Times New Roman" w:hAnsi="Times New Roman" w:cs="Times New Roman"/>
          <w:sz w:val="28"/>
          <w:szCs w:val="28"/>
          <w:lang w:eastAsia="uk-UA"/>
        </w:rPr>
        <w:t>мативно-правове забезпечення</w:t>
      </w:r>
      <w:r w:rsidR="00D83FB7" w:rsidRPr="00697CDF">
        <w:rPr>
          <w:rFonts w:ascii="Times New Roman" w:eastAsia="Times New Roman" w:hAnsi="Times New Roman" w:cs="Times New Roman"/>
          <w:sz w:val="28"/>
          <w:szCs w:val="28"/>
          <w:lang w:eastAsia="uk-UA"/>
        </w:rPr>
        <w:t xml:space="preserve"> [</w:t>
      </w:r>
      <w:r w:rsidR="00D01F27">
        <w:rPr>
          <w:rFonts w:ascii="Times New Roman" w:eastAsia="Times New Roman" w:hAnsi="Times New Roman" w:cs="Times New Roman"/>
          <w:sz w:val="28"/>
          <w:szCs w:val="28"/>
          <w:lang w:val="pl-PL" w:eastAsia="uk-UA"/>
        </w:rPr>
        <w:t>30</w:t>
      </w:r>
      <w:r w:rsidR="00473B07" w:rsidRPr="00697CDF">
        <w:rPr>
          <w:rFonts w:ascii="Times New Roman" w:eastAsia="Times New Roman" w:hAnsi="Times New Roman" w:cs="Times New Roman"/>
          <w:sz w:val="28"/>
          <w:szCs w:val="28"/>
          <w:lang w:eastAsia="uk-UA"/>
        </w:rPr>
        <w:t>, с. 142</w:t>
      </w:r>
      <w:r w:rsidR="00D83FB7" w:rsidRPr="00697CDF">
        <w:rPr>
          <w:rFonts w:ascii="Times New Roman" w:eastAsia="Times New Roman" w:hAnsi="Times New Roman" w:cs="Times New Roman"/>
          <w:sz w:val="28"/>
          <w:szCs w:val="28"/>
          <w:lang w:eastAsia="uk-UA"/>
        </w:rPr>
        <w:t>]</w:t>
      </w:r>
      <w:r w:rsidR="00473B07" w:rsidRPr="00697CDF">
        <w:rPr>
          <w:rFonts w:ascii="Times New Roman" w:eastAsia="Times New Roman" w:hAnsi="Times New Roman" w:cs="Times New Roman"/>
          <w:sz w:val="28"/>
          <w:szCs w:val="28"/>
          <w:lang w:eastAsia="uk-UA"/>
        </w:rPr>
        <w:t>.</w:t>
      </w:r>
    </w:p>
    <w:p w:rsidR="0047301C" w:rsidRPr="00697CDF" w:rsidRDefault="00532100" w:rsidP="00991771">
      <w:pPr>
        <w:shd w:val="clear" w:color="auto" w:fill="FFFFFF"/>
        <w:spacing w:line="360" w:lineRule="auto"/>
        <w:ind w:right="0" w:firstLine="709"/>
        <w:jc w:val="both"/>
        <w:rPr>
          <w:rFonts w:ascii="Times New Roman" w:hAnsi="Times New Roman" w:cs="Times New Roman"/>
          <w:sz w:val="28"/>
          <w:szCs w:val="28"/>
        </w:rPr>
      </w:pPr>
      <w:r w:rsidRPr="00697CDF">
        <w:rPr>
          <w:rFonts w:ascii="Times New Roman" w:eastAsia="Times New Roman" w:hAnsi="Times New Roman" w:cs="Times New Roman"/>
          <w:sz w:val="28"/>
          <w:szCs w:val="28"/>
          <w:lang w:eastAsia="uk-UA"/>
        </w:rPr>
        <w:t>На сьогодні відбувається процес реформування електроенергетичної галузі. 13 квітня 2017 р. Верховною Радою України прийнято новий Закон України «</w:t>
      </w:r>
      <w:r w:rsidRPr="00AE7654">
        <w:rPr>
          <w:rFonts w:ascii="Times New Roman" w:eastAsia="Times New Roman" w:hAnsi="Times New Roman" w:cs="Times New Roman"/>
          <w:sz w:val="28"/>
          <w:szCs w:val="28"/>
          <w:lang w:eastAsia="uk-UA"/>
        </w:rPr>
        <w:t>Про ринок електричної енергії»</w:t>
      </w:r>
      <w:r w:rsidR="00AE7654">
        <w:rPr>
          <w:rFonts w:ascii="Times New Roman" w:eastAsia="Times New Roman" w:hAnsi="Times New Roman" w:cs="Times New Roman"/>
          <w:sz w:val="28"/>
          <w:szCs w:val="28"/>
          <w:lang w:val="pl-PL" w:eastAsia="uk-UA"/>
        </w:rPr>
        <w:t xml:space="preserve"> [2</w:t>
      </w:r>
      <w:r w:rsidR="00D01F27">
        <w:rPr>
          <w:rFonts w:ascii="Times New Roman" w:eastAsia="Times New Roman" w:hAnsi="Times New Roman" w:cs="Times New Roman"/>
          <w:sz w:val="28"/>
          <w:szCs w:val="28"/>
          <w:lang w:val="pl-PL" w:eastAsia="uk-UA"/>
        </w:rPr>
        <w:t>5</w:t>
      </w:r>
      <w:r w:rsidR="00AE7654">
        <w:rPr>
          <w:rFonts w:ascii="Times New Roman" w:eastAsia="Times New Roman" w:hAnsi="Times New Roman" w:cs="Times New Roman"/>
          <w:sz w:val="28"/>
          <w:szCs w:val="28"/>
          <w:lang w:val="pl-PL" w:eastAsia="uk-UA"/>
        </w:rPr>
        <w:t>]</w:t>
      </w:r>
      <w:r w:rsidRPr="00697CDF">
        <w:rPr>
          <w:rFonts w:ascii="Times New Roman" w:eastAsia="Times New Roman" w:hAnsi="Times New Roman" w:cs="Times New Roman"/>
          <w:sz w:val="28"/>
          <w:szCs w:val="28"/>
          <w:lang w:eastAsia="uk-UA"/>
        </w:rPr>
        <w:t xml:space="preserve">, за який України перейшла від моделі ринку «єдиного покупця-продавця» електричної енергії до конкурентної лібералізованої моделі, передбаченої третім енергетичним пакетом ЄС. Така модель діє у країнах </w:t>
      </w:r>
      <w:proofErr w:type="spellStart"/>
      <w:r w:rsidRPr="00697CDF">
        <w:rPr>
          <w:rFonts w:ascii="Times New Roman" w:eastAsia="Times New Roman" w:hAnsi="Times New Roman" w:cs="Times New Roman"/>
          <w:sz w:val="28"/>
          <w:szCs w:val="28"/>
          <w:lang w:eastAsia="uk-UA"/>
        </w:rPr>
        <w:t>Евросоюзу</w:t>
      </w:r>
      <w:proofErr w:type="spellEnd"/>
      <w:r w:rsidRPr="00697CDF">
        <w:rPr>
          <w:rFonts w:ascii="Times New Roman" w:eastAsia="Times New Roman" w:hAnsi="Times New Roman" w:cs="Times New Roman"/>
          <w:sz w:val="28"/>
          <w:szCs w:val="28"/>
          <w:lang w:eastAsia="uk-UA"/>
        </w:rPr>
        <w:t>. Її основними перевагами</w:t>
      </w:r>
      <w:r w:rsidR="00CC4C3A">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t xml:space="preserve"> є ринок прямих договорів, </w:t>
      </w:r>
      <w:r w:rsidRPr="00697CDF">
        <w:rPr>
          <w:rFonts w:ascii="Times New Roman" w:hAnsi="Times New Roman" w:cs="Times New Roman"/>
          <w:sz w:val="28"/>
          <w:szCs w:val="28"/>
        </w:rPr>
        <w:t>ринок «на добу наперед», внутрішньодобовий та балансуючий ринки, ринок допоміжних послуг.</w:t>
      </w:r>
      <w:r w:rsidR="00C70CEB" w:rsidRPr="00697CDF">
        <w:rPr>
          <w:rFonts w:ascii="Times New Roman" w:hAnsi="Times New Roman" w:cs="Times New Roman"/>
          <w:sz w:val="28"/>
          <w:szCs w:val="28"/>
        </w:rPr>
        <w:t xml:space="preserve"> Даний закон введен</w:t>
      </w:r>
      <w:r w:rsidR="005376B7" w:rsidRPr="00697CDF">
        <w:rPr>
          <w:rFonts w:ascii="Times New Roman" w:hAnsi="Times New Roman" w:cs="Times New Roman"/>
          <w:sz w:val="28"/>
          <w:szCs w:val="28"/>
        </w:rPr>
        <w:t>о</w:t>
      </w:r>
      <w:r w:rsidR="00C70CEB" w:rsidRPr="00697CDF">
        <w:rPr>
          <w:rFonts w:ascii="Times New Roman" w:hAnsi="Times New Roman" w:cs="Times New Roman"/>
          <w:sz w:val="28"/>
          <w:szCs w:val="28"/>
        </w:rPr>
        <w:t xml:space="preserve"> </w:t>
      </w:r>
      <w:r w:rsidR="005376B7" w:rsidRPr="00697CDF">
        <w:rPr>
          <w:rFonts w:ascii="Times New Roman" w:hAnsi="Times New Roman" w:cs="Times New Roman"/>
          <w:sz w:val="28"/>
          <w:szCs w:val="28"/>
        </w:rPr>
        <w:t>у</w:t>
      </w:r>
      <w:r w:rsidR="00C70CEB" w:rsidRPr="00697CDF">
        <w:rPr>
          <w:rFonts w:ascii="Times New Roman" w:hAnsi="Times New Roman" w:cs="Times New Roman"/>
          <w:sz w:val="28"/>
          <w:szCs w:val="28"/>
        </w:rPr>
        <w:t xml:space="preserve"> дію </w:t>
      </w:r>
      <w:r w:rsidR="002E0F7B">
        <w:rPr>
          <w:rFonts w:ascii="Times New Roman" w:hAnsi="Times New Roman" w:cs="Times New Roman"/>
          <w:sz w:val="28"/>
          <w:szCs w:val="28"/>
        </w:rPr>
        <w:t xml:space="preserve"> </w:t>
      </w:r>
      <w:r w:rsidR="00C70CEB" w:rsidRPr="00697CDF">
        <w:rPr>
          <w:rFonts w:ascii="Times New Roman" w:hAnsi="Times New Roman" w:cs="Times New Roman"/>
          <w:sz w:val="28"/>
          <w:szCs w:val="28"/>
        </w:rPr>
        <w:t xml:space="preserve">за умови </w:t>
      </w:r>
      <w:proofErr w:type="spellStart"/>
      <w:r w:rsidR="00C70CEB" w:rsidRPr="00697CDF">
        <w:rPr>
          <w:rFonts w:ascii="Times New Roman" w:hAnsi="Times New Roman" w:cs="Times New Roman"/>
          <w:sz w:val="28"/>
          <w:szCs w:val="28"/>
        </w:rPr>
        <w:t>двохрічного</w:t>
      </w:r>
      <w:proofErr w:type="spellEnd"/>
      <w:r w:rsidR="00C70CEB" w:rsidRPr="00697CDF">
        <w:rPr>
          <w:rFonts w:ascii="Times New Roman" w:hAnsi="Times New Roman" w:cs="Times New Roman"/>
          <w:sz w:val="28"/>
          <w:szCs w:val="28"/>
        </w:rPr>
        <w:t xml:space="preserve"> транзитного (підготовчого) періоду, протягом якого </w:t>
      </w:r>
      <w:r w:rsidR="007A4E8E" w:rsidRPr="00697CDF">
        <w:rPr>
          <w:rFonts w:ascii="Times New Roman" w:hAnsi="Times New Roman" w:cs="Times New Roman"/>
          <w:sz w:val="28"/>
          <w:szCs w:val="28"/>
        </w:rPr>
        <w:t xml:space="preserve">планується </w:t>
      </w:r>
      <w:r w:rsidR="00C70CEB" w:rsidRPr="00697CDF">
        <w:rPr>
          <w:rFonts w:ascii="Times New Roman" w:hAnsi="Times New Roman" w:cs="Times New Roman"/>
          <w:sz w:val="28"/>
          <w:szCs w:val="28"/>
        </w:rPr>
        <w:t xml:space="preserve">запровадити усі сегменти ринку, а також </w:t>
      </w:r>
      <w:r w:rsidR="007A4E8E" w:rsidRPr="00697CDF">
        <w:rPr>
          <w:rFonts w:ascii="Times New Roman" w:hAnsi="Times New Roman" w:cs="Times New Roman"/>
          <w:sz w:val="28"/>
          <w:szCs w:val="28"/>
        </w:rPr>
        <w:t xml:space="preserve">додаткового </w:t>
      </w:r>
      <w:r w:rsidR="00C70CEB" w:rsidRPr="00697CDF">
        <w:rPr>
          <w:rFonts w:ascii="Times New Roman" w:hAnsi="Times New Roman" w:cs="Times New Roman"/>
          <w:sz w:val="28"/>
          <w:szCs w:val="28"/>
        </w:rPr>
        <w:t>р</w:t>
      </w:r>
      <w:r w:rsidR="005376B7" w:rsidRPr="00697CDF">
        <w:rPr>
          <w:rFonts w:ascii="Times New Roman" w:hAnsi="Times New Roman" w:cs="Times New Roman"/>
          <w:sz w:val="28"/>
          <w:szCs w:val="28"/>
        </w:rPr>
        <w:t>і</w:t>
      </w:r>
      <w:r w:rsidR="00C70CEB" w:rsidRPr="00697CDF">
        <w:rPr>
          <w:rFonts w:ascii="Times New Roman" w:hAnsi="Times New Roman" w:cs="Times New Roman"/>
          <w:sz w:val="28"/>
          <w:szCs w:val="28"/>
        </w:rPr>
        <w:t xml:space="preserve">чного </w:t>
      </w:r>
      <w:r w:rsidR="00C70CEB" w:rsidRPr="00697CDF">
        <w:rPr>
          <w:rFonts w:ascii="Times New Roman" w:hAnsi="Times New Roman" w:cs="Times New Roman"/>
          <w:sz w:val="28"/>
          <w:szCs w:val="28"/>
        </w:rPr>
        <w:lastRenderedPageBreak/>
        <w:t>перехідного періоду на налаштування роботи гравців ринку та їхньої взаємо</w:t>
      </w:r>
      <w:r w:rsidR="007A4E8E" w:rsidRPr="00697CDF">
        <w:rPr>
          <w:rFonts w:ascii="Times New Roman" w:hAnsi="Times New Roman" w:cs="Times New Roman"/>
          <w:sz w:val="28"/>
          <w:szCs w:val="28"/>
        </w:rPr>
        <w:t>д</w:t>
      </w:r>
      <w:r w:rsidR="00C70CEB" w:rsidRPr="00697CDF">
        <w:rPr>
          <w:rFonts w:ascii="Times New Roman" w:hAnsi="Times New Roman" w:cs="Times New Roman"/>
          <w:sz w:val="28"/>
          <w:szCs w:val="28"/>
        </w:rPr>
        <w:t xml:space="preserve">ії. </w:t>
      </w:r>
    </w:p>
    <w:p w:rsidR="0047301C" w:rsidRPr="00697CDF" w:rsidRDefault="008F21DD" w:rsidP="00991771">
      <w:pPr>
        <w:shd w:val="clear" w:color="auto" w:fill="FFFFFF"/>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Реформування ринку електричної енергії має на меті виконання таких наступних завдань:</w:t>
      </w:r>
    </w:p>
    <w:p w:rsidR="008F21DD" w:rsidRPr="00697CDF" w:rsidRDefault="008F21DD" w:rsidP="00991771">
      <w:pPr>
        <w:shd w:val="clear" w:color="auto" w:fill="FFFFFF"/>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застосування єдиних принців ціноутворення для всіх споживачів електроенергії;</w:t>
      </w:r>
    </w:p>
    <w:p w:rsidR="008F21DD" w:rsidRPr="00697CDF" w:rsidRDefault="008F21DD" w:rsidP="008F21DD">
      <w:pPr>
        <w:shd w:val="clear" w:color="auto" w:fill="FFFFFF"/>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перехід до «енергоефективного та </w:t>
      </w:r>
      <w:proofErr w:type="spellStart"/>
      <w:r w:rsidRPr="00697CDF">
        <w:rPr>
          <w:rFonts w:ascii="Times New Roman" w:hAnsi="Times New Roman" w:cs="Times New Roman"/>
          <w:sz w:val="28"/>
          <w:szCs w:val="28"/>
        </w:rPr>
        <w:t>енергоощадливого</w:t>
      </w:r>
      <w:proofErr w:type="spellEnd"/>
      <w:r w:rsidRPr="00697CDF">
        <w:rPr>
          <w:rFonts w:ascii="Times New Roman" w:hAnsi="Times New Roman" w:cs="Times New Roman"/>
          <w:sz w:val="28"/>
          <w:szCs w:val="28"/>
        </w:rPr>
        <w:t xml:space="preserve"> використання і споживання енергоресурсів із впровадженням інноваційних технологій, що дасть змогу скоротити енергоємність ВВП не менше як </w:t>
      </w:r>
      <w:r w:rsidR="00B77DFC">
        <w:rPr>
          <w:rFonts w:ascii="Times New Roman" w:hAnsi="Times New Roman" w:cs="Times New Roman"/>
          <w:sz w:val="28"/>
          <w:szCs w:val="28"/>
        </w:rPr>
        <w:t>на 20</w:t>
      </w:r>
      <w:r w:rsidR="00833547">
        <w:rPr>
          <w:rFonts w:ascii="Times New Roman" w:hAnsi="Times New Roman" w:cs="Times New Roman"/>
          <w:sz w:val="28"/>
          <w:szCs w:val="28"/>
        </w:rPr>
        <w:t>% протягом п’яти років</w:t>
      </w:r>
      <w:r w:rsidR="00833547" w:rsidRPr="00127F48">
        <w:rPr>
          <w:rFonts w:ascii="Times New Roman" w:hAnsi="Times New Roman" w:cs="Times New Roman"/>
          <w:sz w:val="28"/>
          <w:szCs w:val="28"/>
        </w:rPr>
        <w:t xml:space="preserve">»  </w:t>
      </w:r>
      <w:r w:rsidR="00833547" w:rsidRPr="00127F48">
        <w:rPr>
          <w:rFonts w:ascii="Times New Roman" w:hAnsi="Times New Roman" w:cs="Times New Roman"/>
          <w:sz w:val="28"/>
          <w:szCs w:val="28"/>
          <w:lang w:val="pl-PL"/>
        </w:rPr>
        <w:t>[</w:t>
      </w:r>
      <w:r w:rsidR="00D01F27">
        <w:rPr>
          <w:rFonts w:ascii="Times New Roman" w:hAnsi="Times New Roman" w:cs="Times New Roman"/>
          <w:sz w:val="28"/>
          <w:szCs w:val="28"/>
          <w:lang w:val="pl-PL"/>
        </w:rPr>
        <w:t>70</w:t>
      </w:r>
      <w:r w:rsidR="00833547" w:rsidRPr="00127F48">
        <w:rPr>
          <w:rFonts w:ascii="Times New Roman" w:hAnsi="Times New Roman" w:cs="Times New Roman"/>
          <w:sz w:val="28"/>
          <w:szCs w:val="28"/>
          <w:lang w:val="pl-PL"/>
        </w:rPr>
        <w:t>]</w:t>
      </w:r>
      <w:r w:rsidRPr="00127F48">
        <w:rPr>
          <w:rFonts w:ascii="Times New Roman" w:hAnsi="Times New Roman" w:cs="Times New Roman"/>
          <w:sz w:val="28"/>
          <w:szCs w:val="28"/>
        </w:rPr>
        <w:t>;</w:t>
      </w:r>
      <w:r w:rsidRPr="00697CDF">
        <w:rPr>
          <w:rFonts w:ascii="Times New Roman" w:hAnsi="Times New Roman" w:cs="Times New Roman"/>
          <w:sz w:val="28"/>
          <w:szCs w:val="28"/>
        </w:rPr>
        <w:t xml:space="preserve"> </w:t>
      </w:r>
    </w:p>
    <w:p w:rsidR="008F21DD" w:rsidRPr="00697CDF" w:rsidRDefault="008F21DD" w:rsidP="008F21DD">
      <w:pPr>
        <w:shd w:val="clear" w:color="auto" w:fill="FFFFFF"/>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реорганізацію українського енергетичного ринку та запровадження  європейського законодавства в Україні у сфері енергетики (згідно з Договором про заснування Енергетичного Співтовариства). Крім того, Україна зобов</w:t>
      </w:r>
      <w:r w:rsidR="00EF2D64">
        <w:rPr>
          <w:rFonts w:ascii="Times New Roman" w:hAnsi="Times New Roman" w:cs="Times New Roman"/>
          <w:sz w:val="28"/>
          <w:szCs w:val="28"/>
        </w:rPr>
        <w:t>’</w:t>
      </w:r>
      <w:r w:rsidRPr="00697CDF">
        <w:rPr>
          <w:rFonts w:ascii="Times New Roman" w:hAnsi="Times New Roman" w:cs="Times New Roman"/>
          <w:sz w:val="28"/>
          <w:szCs w:val="28"/>
        </w:rPr>
        <w:t xml:space="preserve">язалася впровадити </w:t>
      </w:r>
      <w:r w:rsidR="005A5A7F" w:rsidRPr="00697CDF">
        <w:rPr>
          <w:rFonts w:ascii="Times New Roman" w:hAnsi="Times New Roman" w:cs="Times New Roman"/>
          <w:sz w:val="28"/>
          <w:szCs w:val="28"/>
        </w:rPr>
        <w:t xml:space="preserve">Третій енергетичний пакет, за яким передбачається розмежування основних етапів у </w:t>
      </w:r>
      <w:r w:rsidRPr="00697CDF">
        <w:rPr>
          <w:rFonts w:ascii="Times New Roman" w:hAnsi="Times New Roman" w:cs="Times New Roman"/>
          <w:sz w:val="28"/>
          <w:szCs w:val="28"/>
        </w:rPr>
        <w:t xml:space="preserve">виробництві </w:t>
      </w:r>
      <w:proofErr w:type="spellStart"/>
      <w:r w:rsidRPr="00697CDF">
        <w:rPr>
          <w:rFonts w:ascii="Times New Roman" w:hAnsi="Times New Roman" w:cs="Times New Roman"/>
          <w:sz w:val="28"/>
          <w:szCs w:val="28"/>
        </w:rPr>
        <w:t>елекроенергії</w:t>
      </w:r>
      <w:proofErr w:type="spellEnd"/>
      <w:r w:rsidRPr="00697CDF">
        <w:rPr>
          <w:rFonts w:ascii="Times New Roman" w:hAnsi="Times New Roman" w:cs="Times New Roman"/>
          <w:sz w:val="28"/>
          <w:szCs w:val="28"/>
        </w:rPr>
        <w:t xml:space="preserve"> </w:t>
      </w:r>
      <w:r w:rsidR="005A5A7F" w:rsidRPr="00697CDF">
        <w:rPr>
          <w:rFonts w:ascii="Times New Roman" w:hAnsi="Times New Roman" w:cs="Times New Roman"/>
          <w:sz w:val="28"/>
          <w:szCs w:val="28"/>
        </w:rPr>
        <w:t>на генерацію, транспортування електричної енергії та її розподіл;</w:t>
      </w:r>
    </w:p>
    <w:p w:rsidR="005A5A7F" w:rsidRPr="00697CDF" w:rsidRDefault="005A5A7F" w:rsidP="008F21DD">
      <w:pPr>
        <w:shd w:val="clear" w:color="auto" w:fill="FFFFFF"/>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синхронізувати до 2020 р. енергетичну системи України з  енергосистем</w:t>
      </w:r>
      <w:r w:rsidR="00B77DFC">
        <w:rPr>
          <w:rFonts w:ascii="Times New Roman" w:hAnsi="Times New Roman" w:cs="Times New Roman"/>
          <w:sz w:val="28"/>
          <w:szCs w:val="28"/>
        </w:rPr>
        <w:t>ою</w:t>
      </w:r>
      <w:r w:rsidRPr="00697CDF">
        <w:rPr>
          <w:rFonts w:ascii="Times New Roman" w:hAnsi="Times New Roman" w:cs="Times New Roman"/>
          <w:sz w:val="28"/>
          <w:szCs w:val="28"/>
        </w:rPr>
        <w:t xml:space="preserve"> країн ЄС ENTSO-E;</w:t>
      </w:r>
    </w:p>
    <w:p w:rsidR="005A5A7F" w:rsidRPr="00697CDF" w:rsidRDefault="005A5A7F" w:rsidP="005A5A7F">
      <w:pPr>
        <w:shd w:val="clear" w:color="auto" w:fill="FFFFFF"/>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w:t>
      </w:r>
      <w:proofErr w:type="spellStart"/>
      <w:r w:rsidRPr="00697CDF">
        <w:rPr>
          <w:rFonts w:ascii="Times New Roman" w:hAnsi="Times New Roman" w:cs="Times New Roman"/>
          <w:sz w:val="28"/>
          <w:szCs w:val="28"/>
        </w:rPr>
        <w:t>ліберіл</w:t>
      </w:r>
      <w:r w:rsidR="008F21DD" w:rsidRPr="00697CDF">
        <w:rPr>
          <w:rFonts w:ascii="Times New Roman" w:hAnsi="Times New Roman" w:cs="Times New Roman"/>
          <w:sz w:val="28"/>
          <w:szCs w:val="28"/>
        </w:rPr>
        <w:t>із</w:t>
      </w:r>
      <w:r w:rsidRPr="00697CDF">
        <w:rPr>
          <w:rFonts w:ascii="Times New Roman" w:hAnsi="Times New Roman" w:cs="Times New Roman"/>
          <w:sz w:val="28"/>
          <w:szCs w:val="28"/>
        </w:rPr>
        <w:t>увати</w:t>
      </w:r>
      <w:proofErr w:type="spellEnd"/>
      <w:r w:rsidRPr="00697CDF">
        <w:rPr>
          <w:rFonts w:ascii="Times New Roman" w:hAnsi="Times New Roman" w:cs="Times New Roman"/>
          <w:sz w:val="28"/>
          <w:szCs w:val="28"/>
        </w:rPr>
        <w:t xml:space="preserve"> ринок електроенергії, що означає перехід </w:t>
      </w:r>
      <w:r w:rsidR="008F21DD" w:rsidRPr="00697CDF">
        <w:rPr>
          <w:rFonts w:ascii="Times New Roman" w:hAnsi="Times New Roman" w:cs="Times New Roman"/>
          <w:sz w:val="28"/>
          <w:szCs w:val="28"/>
        </w:rPr>
        <w:t>від моделі єдиного покупця до моделі прямих договорів між постачальниками і споживачами енергії</w:t>
      </w:r>
      <w:r w:rsidRPr="00697CDF">
        <w:rPr>
          <w:rFonts w:ascii="Times New Roman" w:hAnsi="Times New Roman" w:cs="Times New Roman"/>
          <w:sz w:val="28"/>
          <w:szCs w:val="28"/>
        </w:rPr>
        <w:t xml:space="preserve">, що в результаті створить </w:t>
      </w:r>
      <w:r w:rsidR="008F21DD" w:rsidRPr="00697CDF">
        <w:rPr>
          <w:rFonts w:ascii="Times New Roman" w:hAnsi="Times New Roman" w:cs="Times New Roman"/>
          <w:sz w:val="28"/>
          <w:szCs w:val="28"/>
        </w:rPr>
        <w:t>балансуюч</w:t>
      </w:r>
      <w:r w:rsidRPr="00697CDF">
        <w:rPr>
          <w:rFonts w:ascii="Times New Roman" w:hAnsi="Times New Roman" w:cs="Times New Roman"/>
          <w:sz w:val="28"/>
          <w:szCs w:val="28"/>
        </w:rPr>
        <w:t xml:space="preserve">ий </w:t>
      </w:r>
      <w:r w:rsidR="008F21DD" w:rsidRPr="00697CDF">
        <w:rPr>
          <w:rFonts w:ascii="Times New Roman" w:hAnsi="Times New Roman" w:cs="Times New Roman"/>
          <w:sz w:val="28"/>
          <w:szCs w:val="28"/>
        </w:rPr>
        <w:t>ринку;</w:t>
      </w:r>
    </w:p>
    <w:p w:rsidR="00155333" w:rsidRPr="00697CDF" w:rsidRDefault="005A5A7F" w:rsidP="00155333">
      <w:pPr>
        <w:shd w:val="clear" w:color="auto" w:fill="FFFFFF"/>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w:t>
      </w:r>
      <w:r w:rsidR="008F21DD" w:rsidRPr="00697CDF">
        <w:rPr>
          <w:rFonts w:ascii="Times New Roman" w:hAnsi="Times New Roman" w:cs="Times New Roman"/>
          <w:sz w:val="28"/>
          <w:szCs w:val="28"/>
        </w:rPr>
        <w:t>поетапн</w:t>
      </w:r>
      <w:r w:rsidRPr="00697CDF">
        <w:rPr>
          <w:rFonts w:ascii="Times New Roman" w:hAnsi="Times New Roman" w:cs="Times New Roman"/>
          <w:sz w:val="28"/>
          <w:szCs w:val="28"/>
        </w:rPr>
        <w:t xml:space="preserve">е скасування </w:t>
      </w:r>
      <w:r w:rsidR="008F21DD" w:rsidRPr="00697CDF">
        <w:rPr>
          <w:rFonts w:ascii="Times New Roman" w:hAnsi="Times New Roman" w:cs="Times New Roman"/>
          <w:sz w:val="28"/>
          <w:szCs w:val="28"/>
        </w:rPr>
        <w:t xml:space="preserve">перехресного </w:t>
      </w:r>
      <w:proofErr w:type="spellStart"/>
      <w:r w:rsidR="008F21DD" w:rsidRPr="00697CDF">
        <w:rPr>
          <w:rFonts w:ascii="Times New Roman" w:hAnsi="Times New Roman" w:cs="Times New Roman"/>
          <w:sz w:val="28"/>
          <w:szCs w:val="28"/>
        </w:rPr>
        <w:t>субсідуювання</w:t>
      </w:r>
      <w:proofErr w:type="spellEnd"/>
      <w:r w:rsidR="008F21DD" w:rsidRPr="00697CDF">
        <w:rPr>
          <w:rFonts w:ascii="Times New Roman" w:hAnsi="Times New Roman" w:cs="Times New Roman"/>
          <w:sz w:val="28"/>
          <w:szCs w:val="28"/>
        </w:rPr>
        <w:t xml:space="preserve"> і вирівнювання цін на </w:t>
      </w:r>
      <w:r w:rsidRPr="00697CDF">
        <w:rPr>
          <w:rFonts w:ascii="Times New Roman" w:hAnsi="Times New Roman" w:cs="Times New Roman"/>
          <w:sz w:val="28"/>
          <w:szCs w:val="28"/>
        </w:rPr>
        <w:t xml:space="preserve">енергетичні ресурси </w:t>
      </w:r>
      <w:r w:rsidR="008F21DD" w:rsidRPr="00697CDF">
        <w:rPr>
          <w:rFonts w:ascii="Times New Roman" w:hAnsi="Times New Roman" w:cs="Times New Roman"/>
          <w:sz w:val="28"/>
          <w:szCs w:val="28"/>
        </w:rPr>
        <w:t>для всіх споживачів</w:t>
      </w:r>
      <w:r w:rsidR="00155333" w:rsidRPr="00697CDF">
        <w:rPr>
          <w:rFonts w:ascii="Times New Roman" w:hAnsi="Times New Roman" w:cs="Times New Roman"/>
          <w:sz w:val="28"/>
          <w:szCs w:val="28"/>
        </w:rPr>
        <w:t xml:space="preserve"> «</w:t>
      </w:r>
      <w:r w:rsidR="008F21DD" w:rsidRPr="00697CDF">
        <w:rPr>
          <w:rFonts w:ascii="Times New Roman" w:hAnsi="Times New Roman" w:cs="Times New Roman"/>
          <w:sz w:val="28"/>
          <w:szCs w:val="28"/>
        </w:rPr>
        <w:t>на економічно обґрунтованому рівні та одночасне здійснення переходу до адресних дотацій соціально</w:t>
      </w:r>
      <w:r w:rsidR="00155333" w:rsidRPr="00697CDF">
        <w:rPr>
          <w:rFonts w:ascii="Times New Roman" w:hAnsi="Times New Roman" w:cs="Times New Roman"/>
          <w:sz w:val="28"/>
          <w:szCs w:val="28"/>
        </w:rPr>
        <w:t xml:space="preserve"> </w:t>
      </w:r>
      <w:r w:rsidR="008F21DD" w:rsidRPr="00697CDF">
        <w:rPr>
          <w:rFonts w:ascii="Times New Roman" w:hAnsi="Times New Roman" w:cs="Times New Roman"/>
          <w:sz w:val="28"/>
          <w:szCs w:val="28"/>
        </w:rPr>
        <w:t>вразливим верствам населення, в тому числі, законодавчо запровадження мораторію на встановлення певних пільгових цін і тарифів для окремих галузей промисловості і споживачів</w:t>
      </w:r>
      <w:r w:rsidR="00833547" w:rsidRPr="00127F48">
        <w:rPr>
          <w:rFonts w:ascii="Times New Roman" w:hAnsi="Times New Roman" w:cs="Times New Roman"/>
          <w:sz w:val="28"/>
          <w:szCs w:val="28"/>
        </w:rPr>
        <w:t xml:space="preserve">» </w:t>
      </w:r>
      <w:r w:rsidR="00833547" w:rsidRPr="00127F48">
        <w:rPr>
          <w:rFonts w:ascii="Times New Roman" w:hAnsi="Times New Roman" w:cs="Times New Roman"/>
          <w:sz w:val="28"/>
          <w:szCs w:val="28"/>
          <w:lang w:val="pl-PL"/>
        </w:rPr>
        <w:t>[</w:t>
      </w:r>
      <w:r w:rsidR="00D01F27">
        <w:rPr>
          <w:rFonts w:ascii="Times New Roman" w:hAnsi="Times New Roman" w:cs="Times New Roman"/>
          <w:sz w:val="28"/>
          <w:szCs w:val="28"/>
          <w:lang w:val="pl-PL"/>
        </w:rPr>
        <w:t>70</w:t>
      </w:r>
      <w:r w:rsidR="00833547" w:rsidRPr="00127F48">
        <w:rPr>
          <w:rFonts w:ascii="Times New Roman" w:hAnsi="Times New Roman" w:cs="Times New Roman"/>
          <w:sz w:val="28"/>
          <w:szCs w:val="28"/>
          <w:lang w:val="pl-PL"/>
        </w:rPr>
        <w:t>]</w:t>
      </w:r>
      <w:r w:rsidR="008F21DD" w:rsidRPr="00127F48">
        <w:rPr>
          <w:rFonts w:ascii="Times New Roman" w:hAnsi="Times New Roman" w:cs="Times New Roman"/>
          <w:sz w:val="28"/>
          <w:szCs w:val="28"/>
        </w:rPr>
        <w:t>;</w:t>
      </w:r>
    </w:p>
    <w:p w:rsidR="00155333" w:rsidRPr="00697CDF" w:rsidRDefault="00155333" w:rsidP="00370A1A">
      <w:pPr>
        <w:shd w:val="clear" w:color="auto" w:fill="FFFFFF"/>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w:t>
      </w:r>
      <w:r w:rsidR="008F21DD" w:rsidRPr="00697CDF">
        <w:rPr>
          <w:rFonts w:ascii="Times New Roman" w:hAnsi="Times New Roman" w:cs="Times New Roman"/>
          <w:sz w:val="28"/>
          <w:szCs w:val="28"/>
        </w:rPr>
        <w:t>забезпечення прозорості ринків</w:t>
      </w:r>
      <w:r w:rsidRPr="00697CDF">
        <w:rPr>
          <w:rFonts w:ascii="Times New Roman" w:hAnsi="Times New Roman" w:cs="Times New Roman"/>
          <w:sz w:val="28"/>
          <w:szCs w:val="28"/>
        </w:rPr>
        <w:t xml:space="preserve"> електричної енергії</w:t>
      </w:r>
      <w:r w:rsidR="008F21DD" w:rsidRPr="00697CDF">
        <w:rPr>
          <w:rFonts w:ascii="Times New Roman" w:hAnsi="Times New Roman" w:cs="Times New Roman"/>
          <w:sz w:val="28"/>
          <w:szCs w:val="28"/>
        </w:rPr>
        <w:t xml:space="preserve"> та підвищення їх ефективності</w:t>
      </w:r>
      <w:r w:rsidRPr="00697CDF">
        <w:rPr>
          <w:rFonts w:ascii="Times New Roman" w:hAnsi="Times New Roman" w:cs="Times New Roman"/>
          <w:sz w:val="28"/>
          <w:szCs w:val="28"/>
        </w:rPr>
        <w:t xml:space="preserve"> шляхом визначення </w:t>
      </w:r>
      <w:r w:rsidR="008F21DD" w:rsidRPr="00697CDF">
        <w:rPr>
          <w:rFonts w:ascii="Times New Roman" w:hAnsi="Times New Roman" w:cs="Times New Roman"/>
          <w:sz w:val="28"/>
          <w:szCs w:val="28"/>
        </w:rPr>
        <w:t>на рівні закон</w:t>
      </w:r>
      <w:r w:rsidRPr="00697CDF">
        <w:rPr>
          <w:rFonts w:ascii="Times New Roman" w:hAnsi="Times New Roman" w:cs="Times New Roman"/>
          <w:sz w:val="28"/>
          <w:szCs w:val="28"/>
        </w:rPr>
        <w:t xml:space="preserve">одавства </w:t>
      </w:r>
      <w:r w:rsidR="008F21DD" w:rsidRPr="00697CDF">
        <w:rPr>
          <w:rFonts w:ascii="Times New Roman" w:hAnsi="Times New Roman" w:cs="Times New Roman"/>
          <w:sz w:val="28"/>
          <w:szCs w:val="28"/>
        </w:rPr>
        <w:t xml:space="preserve">незалежного </w:t>
      </w:r>
      <w:r w:rsidR="00416153">
        <w:rPr>
          <w:rFonts w:ascii="Times New Roman" w:hAnsi="Times New Roman" w:cs="Times New Roman"/>
          <w:sz w:val="28"/>
          <w:szCs w:val="28"/>
        </w:rPr>
        <w:t xml:space="preserve"> </w:t>
      </w:r>
      <w:r w:rsidR="008F21DD" w:rsidRPr="00697CDF">
        <w:rPr>
          <w:rFonts w:ascii="Times New Roman" w:hAnsi="Times New Roman" w:cs="Times New Roman"/>
          <w:sz w:val="28"/>
          <w:szCs w:val="28"/>
        </w:rPr>
        <w:t>статусу регулятора у сфері енергетики</w:t>
      </w:r>
      <w:r w:rsidRPr="00697CDF">
        <w:rPr>
          <w:rFonts w:ascii="Times New Roman" w:hAnsi="Times New Roman" w:cs="Times New Roman"/>
          <w:sz w:val="28"/>
          <w:szCs w:val="28"/>
        </w:rPr>
        <w:t>, що є обов</w:t>
      </w:r>
      <w:r w:rsidR="00370A1A" w:rsidRPr="002F6457">
        <w:rPr>
          <w:rFonts w:ascii="Times New Roman" w:hAnsi="Times New Roman" w:cs="Times New Roman"/>
          <w:sz w:val="28"/>
          <w:szCs w:val="28"/>
        </w:rPr>
        <w:t>’</w:t>
      </w:r>
      <w:r w:rsidRPr="00697CDF">
        <w:rPr>
          <w:rFonts w:ascii="Times New Roman" w:hAnsi="Times New Roman" w:cs="Times New Roman"/>
          <w:sz w:val="28"/>
          <w:szCs w:val="28"/>
        </w:rPr>
        <w:t xml:space="preserve">язковим на виконання </w:t>
      </w:r>
      <w:r w:rsidRPr="00697CDF">
        <w:rPr>
          <w:rFonts w:ascii="Times New Roman" w:hAnsi="Times New Roman" w:cs="Times New Roman"/>
          <w:sz w:val="28"/>
          <w:szCs w:val="28"/>
        </w:rPr>
        <w:lastRenderedPageBreak/>
        <w:t xml:space="preserve">вимог </w:t>
      </w:r>
      <w:r w:rsidR="008F21DD" w:rsidRPr="00697CDF">
        <w:rPr>
          <w:rFonts w:ascii="Times New Roman" w:hAnsi="Times New Roman" w:cs="Times New Roman"/>
          <w:sz w:val="28"/>
          <w:szCs w:val="28"/>
        </w:rPr>
        <w:t>Третього енергетичного пакету</w:t>
      </w:r>
      <w:r w:rsidR="00370A1A" w:rsidRPr="00697CDF">
        <w:rPr>
          <w:rFonts w:ascii="Times New Roman" w:hAnsi="Times New Roman" w:cs="Times New Roman"/>
          <w:sz w:val="28"/>
          <w:szCs w:val="28"/>
        </w:rPr>
        <w:t xml:space="preserve">. Основна мета даного заходу полягає у забезпеченні прозорих відносин </w:t>
      </w:r>
      <w:r w:rsidR="008F21DD" w:rsidRPr="00697CDF">
        <w:rPr>
          <w:rFonts w:ascii="Times New Roman" w:hAnsi="Times New Roman" w:cs="Times New Roman"/>
          <w:sz w:val="28"/>
          <w:szCs w:val="28"/>
        </w:rPr>
        <w:t xml:space="preserve">на монопольних ринках та </w:t>
      </w:r>
      <w:r w:rsidR="00370A1A" w:rsidRPr="00697CDF">
        <w:rPr>
          <w:rFonts w:ascii="Times New Roman" w:hAnsi="Times New Roman" w:cs="Times New Roman"/>
          <w:sz w:val="28"/>
          <w:szCs w:val="28"/>
        </w:rPr>
        <w:t xml:space="preserve">якісного </w:t>
      </w:r>
      <w:r w:rsidR="008F21DD" w:rsidRPr="00697CDF">
        <w:rPr>
          <w:rFonts w:ascii="Times New Roman" w:hAnsi="Times New Roman" w:cs="Times New Roman"/>
          <w:sz w:val="28"/>
          <w:szCs w:val="28"/>
        </w:rPr>
        <w:t xml:space="preserve"> нагляду за дотриманням конкуренції</w:t>
      </w:r>
      <w:r w:rsidR="00370A1A" w:rsidRPr="00697CDF">
        <w:rPr>
          <w:rFonts w:ascii="Times New Roman" w:hAnsi="Times New Roman" w:cs="Times New Roman"/>
          <w:sz w:val="28"/>
          <w:szCs w:val="28"/>
        </w:rPr>
        <w:t xml:space="preserve">. Крім того, передбачається розкриття складових тарифів на енергетичні ресурси: </w:t>
      </w:r>
      <w:r w:rsidR="008F21DD" w:rsidRPr="00697CDF">
        <w:rPr>
          <w:rFonts w:ascii="Times New Roman" w:hAnsi="Times New Roman" w:cs="Times New Roman"/>
          <w:sz w:val="28"/>
          <w:szCs w:val="28"/>
        </w:rPr>
        <w:t>природний газ, електроенергію, теплову енергію</w:t>
      </w:r>
      <w:r w:rsidR="00370A1A" w:rsidRPr="00697CDF">
        <w:rPr>
          <w:rFonts w:ascii="Times New Roman" w:hAnsi="Times New Roman" w:cs="Times New Roman"/>
          <w:sz w:val="28"/>
          <w:szCs w:val="28"/>
        </w:rPr>
        <w:t>, а також</w:t>
      </w:r>
      <w:r w:rsidR="008F21DD" w:rsidRPr="00697CDF">
        <w:rPr>
          <w:rFonts w:ascii="Times New Roman" w:hAnsi="Times New Roman" w:cs="Times New Roman"/>
          <w:sz w:val="28"/>
          <w:szCs w:val="28"/>
        </w:rPr>
        <w:t xml:space="preserve"> їх</w:t>
      </w:r>
      <w:r w:rsidR="00370A1A" w:rsidRPr="00697CDF">
        <w:rPr>
          <w:rFonts w:ascii="Times New Roman" w:hAnsi="Times New Roman" w:cs="Times New Roman"/>
          <w:sz w:val="28"/>
          <w:szCs w:val="28"/>
        </w:rPr>
        <w:t>нє</w:t>
      </w:r>
      <w:r w:rsidR="008F21DD" w:rsidRPr="00697CDF">
        <w:rPr>
          <w:rFonts w:ascii="Times New Roman" w:hAnsi="Times New Roman" w:cs="Times New Roman"/>
          <w:sz w:val="28"/>
          <w:szCs w:val="28"/>
        </w:rPr>
        <w:t xml:space="preserve"> транспортування; </w:t>
      </w:r>
    </w:p>
    <w:p w:rsidR="008F21DD" w:rsidRPr="00697CDF" w:rsidRDefault="00155333" w:rsidP="00155333">
      <w:pPr>
        <w:shd w:val="clear" w:color="auto" w:fill="FFFFFF"/>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доопрацювати українське </w:t>
      </w:r>
      <w:r w:rsidR="008F21DD" w:rsidRPr="00697CDF">
        <w:rPr>
          <w:rFonts w:ascii="Times New Roman" w:hAnsi="Times New Roman" w:cs="Times New Roman"/>
          <w:sz w:val="28"/>
          <w:szCs w:val="28"/>
        </w:rPr>
        <w:t>законодавств</w:t>
      </w:r>
      <w:r w:rsidRPr="00697CDF">
        <w:rPr>
          <w:rFonts w:ascii="Times New Roman" w:hAnsi="Times New Roman" w:cs="Times New Roman"/>
          <w:sz w:val="28"/>
          <w:szCs w:val="28"/>
        </w:rPr>
        <w:t xml:space="preserve">о </w:t>
      </w:r>
      <w:r w:rsidR="008F21DD" w:rsidRPr="00697CDF">
        <w:rPr>
          <w:rFonts w:ascii="Times New Roman" w:hAnsi="Times New Roman" w:cs="Times New Roman"/>
          <w:sz w:val="28"/>
          <w:szCs w:val="28"/>
        </w:rPr>
        <w:t>та регуляторного середовища щодо створення сприятливих умов для залучення інвестицій в енергетичний сектор та реконструкції існуючих об’єктів інфраструктури</w:t>
      </w:r>
      <w:r w:rsidR="00833547">
        <w:rPr>
          <w:rFonts w:ascii="Times New Roman" w:hAnsi="Times New Roman" w:cs="Times New Roman"/>
          <w:sz w:val="28"/>
          <w:szCs w:val="28"/>
        </w:rPr>
        <w:t xml:space="preserve"> </w:t>
      </w:r>
      <w:r w:rsidR="00833547" w:rsidRPr="00127F48">
        <w:rPr>
          <w:rFonts w:ascii="Times New Roman" w:hAnsi="Times New Roman" w:cs="Times New Roman"/>
          <w:sz w:val="28"/>
          <w:szCs w:val="28"/>
          <w:lang w:val="pl-PL"/>
        </w:rPr>
        <w:t>[</w:t>
      </w:r>
      <w:r w:rsidR="00D01F27">
        <w:rPr>
          <w:rFonts w:ascii="Times New Roman" w:hAnsi="Times New Roman" w:cs="Times New Roman"/>
          <w:sz w:val="28"/>
          <w:szCs w:val="28"/>
          <w:lang w:val="pl-PL"/>
        </w:rPr>
        <w:t>70</w:t>
      </w:r>
      <w:r w:rsidR="00833547" w:rsidRPr="00127F48">
        <w:rPr>
          <w:rFonts w:ascii="Times New Roman" w:hAnsi="Times New Roman" w:cs="Times New Roman"/>
          <w:sz w:val="28"/>
          <w:szCs w:val="28"/>
          <w:lang w:val="pl-PL"/>
        </w:rPr>
        <w:t>]</w:t>
      </w:r>
      <w:r w:rsidR="008F21DD" w:rsidRPr="00127F48">
        <w:rPr>
          <w:rFonts w:ascii="Times New Roman" w:hAnsi="Times New Roman" w:cs="Times New Roman"/>
          <w:sz w:val="28"/>
          <w:szCs w:val="28"/>
        </w:rPr>
        <w:t>.</w:t>
      </w:r>
    </w:p>
    <w:p w:rsidR="007A4E8E" w:rsidRPr="00697CDF" w:rsidRDefault="00287255" w:rsidP="00991771">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Якщо ж говорити суто про гідроенергетику, Україна має великий потенціал у даному напрямку. Використання </w:t>
      </w:r>
      <w:proofErr w:type="spellStart"/>
      <w:r w:rsidRPr="00697CDF">
        <w:rPr>
          <w:rFonts w:ascii="Times New Roman" w:eastAsia="Times New Roman" w:hAnsi="Times New Roman" w:cs="Times New Roman"/>
          <w:sz w:val="28"/>
          <w:szCs w:val="28"/>
          <w:lang w:eastAsia="uk-UA"/>
        </w:rPr>
        <w:t>гідропотенціалу</w:t>
      </w:r>
      <w:proofErr w:type="spellEnd"/>
      <w:r w:rsidRPr="00697CDF">
        <w:rPr>
          <w:rFonts w:ascii="Times New Roman" w:eastAsia="Times New Roman" w:hAnsi="Times New Roman" w:cs="Times New Roman"/>
          <w:sz w:val="28"/>
          <w:szCs w:val="28"/>
          <w:lang w:eastAsia="uk-UA"/>
        </w:rPr>
        <w:t xml:space="preserve"> України </w:t>
      </w:r>
      <w:r w:rsidR="007A4E8E" w:rsidRPr="00697CDF">
        <w:rPr>
          <w:rFonts w:ascii="Times New Roman" w:eastAsia="Times New Roman" w:hAnsi="Times New Roman" w:cs="Times New Roman"/>
          <w:sz w:val="28"/>
          <w:szCs w:val="28"/>
          <w:lang w:eastAsia="uk-UA"/>
        </w:rPr>
        <w:t xml:space="preserve">загалом може гарантувати </w:t>
      </w:r>
      <w:r w:rsidRPr="00697CDF">
        <w:rPr>
          <w:rFonts w:ascii="Times New Roman" w:eastAsia="Times New Roman" w:hAnsi="Times New Roman" w:cs="Times New Roman"/>
          <w:sz w:val="28"/>
          <w:szCs w:val="28"/>
          <w:lang w:eastAsia="uk-UA"/>
        </w:rPr>
        <w:t xml:space="preserve">скорочення споживання великої кількості паливно-енергетичних ресурсів. Науковці і практики наголошують на </w:t>
      </w:r>
      <w:proofErr w:type="spellStart"/>
      <w:r w:rsidRPr="00697CDF">
        <w:rPr>
          <w:rFonts w:ascii="Times New Roman" w:eastAsia="Times New Roman" w:hAnsi="Times New Roman" w:cs="Times New Roman"/>
          <w:sz w:val="28"/>
          <w:szCs w:val="28"/>
          <w:lang w:eastAsia="uk-UA"/>
        </w:rPr>
        <w:t>позитовному</w:t>
      </w:r>
      <w:proofErr w:type="spellEnd"/>
      <w:r w:rsidRPr="00697CDF">
        <w:rPr>
          <w:rFonts w:ascii="Times New Roman" w:eastAsia="Times New Roman" w:hAnsi="Times New Roman" w:cs="Times New Roman"/>
          <w:sz w:val="28"/>
          <w:szCs w:val="28"/>
          <w:lang w:eastAsia="uk-UA"/>
        </w:rPr>
        <w:t xml:space="preserve"> ефекті гідроенергетики на галузь еле</w:t>
      </w:r>
      <w:r w:rsidR="007A4E8E" w:rsidRPr="00697CDF">
        <w:rPr>
          <w:rFonts w:ascii="Times New Roman" w:eastAsia="Times New Roman" w:hAnsi="Times New Roman" w:cs="Times New Roman"/>
          <w:sz w:val="28"/>
          <w:szCs w:val="28"/>
          <w:lang w:eastAsia="uk-UA"/>
        </w:rPr>
        <w:t>к</w:t>
      </w:r>
      <w:r w:rsidRPr="00697CDF">
        <w:rPr>
          <w:rFonts w:ascii="Times New Roman" w:eastAsia="Times New Roman" w:hAnsi="Times New Roman" w:cs="Times New Roman"/>
          <w:sz w:val="28"/>
          <w:szCs w:val="28"/>
          <w:lang w:eastAsia="uk-UA"/>
        </w:rPr>
        <w:t>троенергії загалом, оскільки її застосування сприяє децентралізації енергетичної системи України та спри</w:t>
      </w:r>
      <w:r w:rsidR="007A4E8E" w:rsidRPr="00697CDF">
        <w:rPr>
          <w:rFonts w:ascii="Times New Roman" w:eastAsia="Times New Roman" w:hAnsi="Times New Roman" w:cs="Times New Roman"/>
          <w:sz w:val="28"/>
          <w:szCs w:val="28"/>
          <w:lang w:eastAsia="uk-UA"/>
        </w:rPr>
        <w:t>яє</w:t>
      </w:r>
      <w:r w:rsidRPr="00697CDF">
        <w:rPr>
          <w:rFonts w:ascii="Times New Roman" w:eastAsia="Times New Roman" w:hAnsi="Times New Roman" w:cs="Times New Roman"/>
          <w:sz w:val="28"/>
          <w:szCs w:val="28"/>
          <w:lang w:eastAsia="uk-UA"/>
        </w:rPr>
        <w:t xml:space="preserve"> вирішенню проблем енергопоста</w:t>
      </w:r>
      <w:r w:rsidR="007A4E8E" w:rsidRPr="00697CDF">
        <w:rPr>
          <w:rFonts w:ascii="Times New Roman" w:eastAsia="Times New Roman" w:hAnsi="Times New Roman" w:cs="Times New Roman"/>
          <w:sz w:val="28"/>
          <w:szCs w:val="28"/>
          <w:lang w:eastAsia="uk-UA"/>
        </w:rPr>
        <w:t>ч</w:t>
      </w:r>
      <w:r w:rsidRPr="00697CDF">
        <w:rPr>
          <w:rFonts w:ascii="Times New Roman" w:eastAsia="Times New Roman" w:hAnsi="Times New Roman" w:cs="Times New Roman"/>
          <w:sz w:val="28"/>
          <w:szCs w:val="28"/>
          <w:lang w:eastAsia="uk-UA"/>
        </w:rPr>
        <w:t>ання віддалених регіонів</w:t>
      </w:r>
      <w:r w:rsidR="003019B5" w:rsidRPr="002F6457">
        <w:rPr>
          <w:rFonts w:ascii="Times New Roman" w:eastAsia="Times New Roman" w:hAnsi="Times New Roman" w:cs="Times New Roman"/>
          <w:sz w:val="28"/>
          <w:szCs w:val="28"/>
          <w:lang w:eastAsia="uk-UA"/>
        </w:rPr>
        <w:t xml:space="preserve"> [82, </w:t>
      </w:r>
      <w:r w:rsidR="003019B5">
        <w:rPr>
          <w:rFonts w:ascii="Times New Roman" w:eastAsia="Times New Roman" w:hAnsi="Times New Roman" w:cs="Times New Roman"/>
          <w:sz w:val="28"/>
          <w:szCs w:val="28"/>
          <w:lang w:val="en-US" w:eastAsia="uk-UA"/>
        </w:rPr>
        <w:t>c</w:t>
      </w:r>
      <w:r w:rsidR="003019B5" w:rsidRPr="002F6457">
        <w:rPr>
          <w:rFonts w:ascii="Times New Roman" w:eastAsia="Times New Roman" w:hAnsi="Times New Roman" w:cs="Times New Roman"/>
          <w:sz w:val="28"/>
          <w:szCs w:val="28"/>
          <w:lang w:eastAsia="uk-UA"/>
        </w:rPr>
        <w:t>. 5]</w:t>
      </w:r>
      <w:r w:rsidRPr="00697CDF">
        <w:rPr>
          <w:rFonts w:ascii="Times New Roman" w:eastAsia="Times New Roman" w:hAnsi="Times New Roman" w:cs="Times New Roman"/>
          <w:sz w:val="28"/>
          <w:szCs w:val="28"/>
          <w:lang w:eastAsia="uk-UA"/>
        </w:rPr>
        <w:t xml:space="preserve">. </w:t>
      </w:r>
    </w:p>
    <w:p w:rsidR="00287255" w:rsidRPr="00697CDF" w:rsidRDefault="00287255" w:rsidP="00991771">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Треба також зробити наголос на тому, що гідроенергетика на забруднює навколишнє середовище. За даними Державного агентства з енергоефективності та енергозбереження в Україні частка гідроенергетики у загальному споживанні енергії в Україні складає лише 8%</w:t>
      </w:r>
      <w:r w:rsidR="00433AA1" w:rsidRPr="00697CDF">
        <w:rPr>
          <w:rFonts w:ascii="Times New Roman" w:eastAsia="Times New Roman" w:hAnsi="Times New Roman" w:cs="Times New Roman"/>
          <w:sz w:val="28"/>
          <w:szCs w:val="28"/>
          <w:lang w:eastAsia="uk-UA"/>
        </w:rPr>
        <w:t>. Україна має понад 22 тисячі річок, проте лише 110 з них є довшими за 100 км. Відповідно основні ресурси гідроенергетики зосереджені на малих річках. Треба також відмітити, що потенціал існуючої на сьогодні інфраструктури гідроенергетики складає лише 60%. Відновлення потенціалу гідро</w:t>
      </w:r>
      <w:r w:rsidR="002A3E75">
        <w:rPr>
          <w:rFonts w:ascii="Times New Roman" w:eastAsia="Times New Roman" w:hAnsi="Times New Roman" w:cs="Times New Roman"/>
          <w:sz w:val="28"/>
          <w:szCs w:val="28"/>
          <w:lang w:val="pl-PL" w:eastAsia="uk-UA"/>
        </w:rPr>
        <w:t>-</w:t>
      </w:r>
      <w:r w:rsidR="00433AA1" w:rsidRPr="00697CDF">
        <w:rPr>
          <w:rFonts w:ascii="Times New Roman" w:eastAsia="Times New Roman" w:hAnsi="Times New Roman" w:cs="Times New Roman"/>
          <w:sz w:val="28"/>
          <w:szCs w:val="28"/>
          <w:lang w:eastAsia="uk-UA"/>
        </w:rPr>
        <w:t xml:space="preserve">енергетики потребує інвестицій та переоснащення існуючих </w:t>
      </w:r>
      <w:proofErr w:type="spellStart"/>
      <w:r w:rsidR="00433AA1" w:rsidRPr="00697CDF">
        <w:rPr>
          <w:rFonts w:ascii="Times New Roman" w:eastAsia="Times New Roman" w:hAnsi="Times New Roman" w:cs="Times New Roman"/>
          <w:sz w:val="28"/>
          <w:szCs w:val="28"/>
          <w:lang w:eastAsia="uk-UA"/>
        </w:rPr>
        <w:t>гідроелектро</w:t>
      </w:r>
      <w:proofErr w:type="spellEnd"/>
      <w:r w:rsidR="002A3E75">
        <w:rPr>
          <w:rFonts w:ascii="Times New Roman" w:eastAsia="Times New Roman" w:hAnsi="Times New Roman" w:cs="Times New Roman"/>
          <w:sz w:val="28"/>
          <w:szCs w:val="28"/>
          <w:lang w:val="pl-PL" w:eastAsia="uk-UA"/>
        </w:rPr>
        <w:t>-</w:t>
      </w:r>
      <w:r w:rsidR="00433AA1" w:rsidRPr="00697CDF">
        <w:rPr>
          <w:rFonts w:ascii="Times New Roman" w:eastAsia="Times New Roman" w:hAnsi="Times New Roman" w:cs="Times New Roman"/>
          <w:sz w:val="28"/>
          <w:szCs w:val="28"/>
          <w:lang w:eastAsia="uk-UA"/>
        </w:rPr>
        <w:t>станцій (ГЕС), переважна кількість яких будувалася ще за часів Радянського Союзу</w:t>
      </w:r>
      <w:r w:rsidR="0001791E" w:rsidRPr="00697CDF">
        <w:rPr>
          <w:rFonts w:ascii="Times New Roman" w:eastAsia="Times New Roman" w:hAnsi="Times New Roman" w:cs="Times New Roman"/>
          <w:sz w:val="28"/>
          <w:szCs w:val="28"/>
          <w:lang w:eastAsia="uk-UA"/>
        </w:rPr>
        <w:t xml:space="preserve"> [</w:t>
      </w:r>
      <w:r w:rsidR="00127F48">
        <w:rPr>
          <w:rFonts w:ascii="Times New Roman" w:eastAsia="Times New Roman" w:hAnsi="Times New Roman" w:cs="Times New Roman"/>
          <w:sz w:val="28"/>
          <w:szCs w:val="28"/>
          <w:lang w:eastAsia="uk-UA"/>
        </w:rPr>
        <w:t>9</w:t>
      </w:r>
      <w:r w:rsidR="00D01F27">
        <w:rPr>
          <w:rFonts w:ascii="Times New Roman" w:eastAsia="Times New Roman" w:hAnsi="Times New Roman" w:cs="Times New Roman"/>
          <w:sz w:val="28"/>
          <w:szCs w:val="28"/>
          <w:lang w:val="pl-PL" w:eastAsia="uk-UA"/>
        </w:rPr>
        <w:t>3</w:t>
      </w:r>
      <w:r w:rsidR="0001791E" w:rsidRPr="00697CDF">
        <w:rPr>
          <w:rFonts w:ascii="Times New Roman" w:eastAsia="Times New Roman" w:hAnsi="Times New Roman" w:cs="Times New Roman"/>
          <w:sz w:val="28"/>
          <w:szCs w:val="28"/>
          <w:lang w:eastAsia="uk-UA"/>
        </w:rPr>
        <w:t>]</w:t>
      </w:r>
      <w:r w:rsidRPr="00697CDF">
        <w:rPr>
          <w:rFonts w:ascii="Times New Roman" w:eastAsia="Times New Roman" w:hAnsi="Times New Roman" w:cs="Times New Roman"/>
          <w:sz w:val="28"/>
          <w:szCs w:val="28"/>
          <w:lang w:eastAsia="uk-UA"/>
        </w:rPr>
        <w:t xml:space="preserve">. </w:t>
      </w:r>
    </w:p>
    <w:p w:rsidR="006C0CF4" w:rsidRPr="00697CDF" w:rsidRDefault="009F1C31" w:rsidP="00991771">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Відповідно до </w:t>
      </w:r>
      <w:r w:rsidR="006C0CF4" w:rsidRPr="00697CDF">
        <w:rPr>
          <w:rFonts w:ascii="Times New Roman" w:eastAsia="Times New Roman" w:hAnsi="Times New Roman" w:cs="Times New Roman"/>
          <w:sz w:val="28"/>
          <w:szCs w:val="28"/>
          <w:lang w:eastAsia="uk-UA"/>
        </w:rPr>
        <w:t>Закон</w:t>
      </w:r>
      <w:r w:rsidRPr="00697CDF">
        <w:rPr>
          <w:rFonts w:ascii="Times New Roman" w:eastAsia="Times New Roman" w:hAnsi="Times New Roman" w:cs="Times New Roman"/>
          <w:sz w:val="28"/>
          <w:szCs w:val="28"/>
          <w:lang w:eastAsia="uk-UA"/>
        </w:rPr>
        <w:t>у</w:t>
      </w:r>
      <w:r w:rsidR="006C0CF4" w:rsidRPr="00697CDF">
        <w:rPr>
          <w:rFonts w:ascii="Times New Roman" w:eastAsia="Times New Roman" w:hAnsi="Times New Roman" w:cs="Times New Roman"/>
          <w:sz w:val="28"/>
          <w:szCs w:val="28"/>
          <w:lang w:eastAsia="uk-UA"/>
        </w:rPr>
        <w:t xml:space="preserve"> України «Про альтернативні джерела енергії»</w:t>
      </w:r>
      <w:r w:rsidR="00127F48">
        <w:rPr>
          <w:rFonts w:ascii="Times New Roman" w:eastAsia="Times New Roman" w:hAnsi="Times New Roman" w:cs="Times New Roman"/>
          <w:sz w:val="28"/>
          <w:szCs w:val="28"/>
          <w:lang w:eastAsia="uk-UA"/>
        </w:rPr>
        <w:t xml:space="preserve"> </w:t>
      </w:r>
      <w:r w:rsidR="00127F48">
        <w:rPr>
          <w:rFonts w:ascii="Times New Roman" w:eastAsia="Times New Roman" w:hAnsi="Times New Roman" w:cs="Times New Roman"/>
          <w:sz w:val="28"/>
          <w:szCs w:val="28"/>
          <w:lang w:val="pl-PL" w:eastAsia="uk-UA"/>
        </w:rPr>
        <w:t>[1</w:t>
      </w:r>
      <w:r w:rsidR="00D01F27">
        <w:rPr>
          <w:rFonts w:ascii="Times New Roman" w:eastAsia="Times New Roman" w:hAnsi="Times New Roman" w:cs="Times New Roman"/>
          <w:sz w:val="28"/>
          <w:szCs w:val="28"/>
          <w:lang w:val="pl-PL" w:eastAsia="uk-UA"/>
        </w:rPr>
        <w:t>1</w:t>
      </w:r>
      <w:r w:rsidR="00127F48">
        <w:rPr>
          <w:rFonts w:ascii="Times New Roman" w:eastAsia="Times New Roman" w:hAnsi="Times New Roman" w:cs="Times New Roman"/>
          <w:sz w:val="28"/>
          <w:szCs w:val="28"/>
          <w:lang w:val="pl-PL" w:eastAsia="uk-UA"/>
        </w:rPr>
        <w:t xml:space="preserve">] </w:t>
      </w:r>
      <w:r w:rsidR="006C0CF4" w:rsidRPr="00697CDF">
        <w:rPr>
          <w:rFonts w:ascii="Times New Roman" w:eastAsia="Times New Roman" w:hAnsi="Times New Roman" w:cs="Times New Roman"/>
          <w:sz w:val="28"/>
          <w:szCs w:val="28"/>
          <w:lang w:eastAsia="uk-UA"/>
        </w:rPr>
        <w:t>, на сьогодні в Україні діють:</w:t>
      </w:r>
    </w:p>
    <w:p w:rsidR="006C0CF4" w:rsidRPr="00697CDF" w:rsidRDefault="006C0CF4"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rPr>
        <w:lastRenderedPageBreak/>
        <w:t xml:space="preserve">- </w:t>
      </w:r>
      <w:proofErr w:type="spellStart"/>
      <w:r w:rsidRPr="00697CDF">
        <w:rPr>
          <w:sz w:val="28"/>
          <w:szCs w:val="28"/>
        </w:rPr>
        <w:t>мікрогідроелектростанції</w:t>
      </w:r>
      <w:proofErr w:type="spellEnd"/>
      <w:r w:rsidRPr="00697CDF">
        <w:rPr>
          <w:sz w:val="28"/>
          <w:szCs w:val="28"/>
        </w:rPr>
        <w:t xml:space="preserve"> - електричні станції, що виробляють електричну енергію за рахунок використання гідроенергії, встановлена потужність яких не перевищує 200 кВт;</w:t>
      </w:r>
    </w:p>
    <w:p w:rsidR="006C0CF4" w:rsidRPr="00697CDF" w:rsidRDefault="006C0CF4" w:rsidP="00991771">
      <w:pPr>
        <w:pStyle w:val="rvps2"/>
        <w:shd w:val="clear" w:color="auto" w:fill="FFFFFF"/>
        <w:spacing w:before="0" w:beforeAutospacing="0" w:after="0" w:afterAutospacing="0" w:line="360" w:lineRule="auto"/>
        <w:ind w:firstLine="709"/>
        <w:jc w:val="both"/>
        <w:rPr>
          <w:sz w:val="28"/>
          <w:szCs w:val="28"/>
        </w:rPr>
      </w:pPr>
      <w:bookmarkStart w:id="49" w:name="n135"/>
      <w:bookmarkEnd w:id="49"/>
      <w:r w:rsidRPr="00697CDF">
        <w:rPr>
          <w:rStyle w:val="rvts46"/>
          <w:i/>
          <w:iCs/>
          <w:sz w:val="28"/>
          <w:szCs w:val="28"/>
        </w:rPr>
        <w:t xml:space="preserve">- </w:t>
      </w:r>
      <w:bookmarkStart w:id="50" w:name="n130"/>
      <w:bookmarkEnd w:id="50"/>
      <w:proofErr w:type="spellStart"/>
      <w:r w:rsidRPr="00697CDF">
        <w:rPr>
          <w:sz w:val="28"/>
          <w:szCs w:val="28"/>
        </w:rPr>
        <w:t>мінігідроелектростанції</w:t>
      </w:r>
      <w:proofErr w:type="spellEnd"/>
      <w:r w:rsidRPr="00697CDF">
        <w:rPr>
          <w:sz w:val="28"/>
          <w:szCs w:val="28"/>
        </w:rPr>
        <w:t xml:space="preserve"> - електричні </w:t>
      </w:r>
      <w:proofErr w:type="spellStart"/>
      <w:r w:rsidRPr="00697CDF">
        <w:rPr>
          <w:sz w:val="28"/>
          <w:szCs w:val="28"/>
        </w:rPr>
        <w:t>станціі</w:t>
      </w:r>
      <w:proofErr w:type="spellEnd"/>
      <w:r w:rsidRPr="00697CDF">
        <w:rPr>
          <w:sz w:val="28"/>
          <w:szCs w:val="28"/>
        </w:rPr>
        <w:t xml:space="preserve">, що виробляють електричну енергію за рахунок використання гідроенергії, встановлена потужність яких становить більше 200 кВт, але не перевищує 1 </w:t>
      </w:r>
      <w:proofErr w:type="spellStart"/>
      <w:r w:rsidRPr="00697CDF">
        <w:rPr>
          <w:sz w:val="28"/>
          <w:szCs w:val="28"/>
        </w:rPr>
        <w:t>МВт</w:t>
      </w:r>
      <w:proofErr w:type="spellEnd"/>
      <w:r w:rsidRPr="00697CDF">
        <w:rPr>
          <w:sz w:val="28"/>
          <w:szCs w:val="28"/>
        </w:rPr>
        <w:t>;</w:t>
      </w:r>
    </w:p>
    <w:p w:rsidR="006C0CF4" w:rsidRPr="00697CDF" w:rsidRDefault="006C0CF4" w:rsidP="00991771">
      <w:pPr>
        <w:pStyle w:val="rvps2"/>
        <w:shd w:val="clear" w:color="auto" w:fill="FFFFFF"/>
        <w:spacing w:before="0" w:beforeAutospacing="0" w:after="0" w:afterAutospacing="0" w:line="360" w:lineRule="auto"/>
        <w:ind w:firstLine="709"/>
        <w:jc w:val="both"/>
        <w:rPr>
          <w:sz w:val="28"/>
          <w:szCs w:val="28"/>
        </w:rPr>
      </w:pPr>
      <w:r w:rsidRPr="00697CDF">
        <w:rPr>
          <w:sz w:val="28"/>
          <w:szCs w:val="28"/>
        </w:rPr>
        <w:t xml:space="preserve">- </w:t>
      </w:r>
      <w:bookmarkStart w:id="51" w:name="n131"/>
      <w:bookmarkEnd w:id="51"/>
      <w:r w:rsidRPr="00697CDF">
        <w:rPr>
          <w:sz w:val="28"/>
          <w:szCs w:val="28"/>
        </w:rPr>
        <w:t xml:space="preserve">малі гідроелектростанції - електричні станції, що виробляють </w:t>
      </w:r>
      <w:proofErr w:type="spellStart"/>
      <w:r w:rsidRPr="00697CDF">
        <w:rPr>
          <w:sz w:val="28"/>
          <w:szCs w:val="28"/>
        </w:rPr>
        <w:t>елект</w:t>
      </w:r>
      <w:r w:rsidR="00312492" w:rsidRPr="00697CDF">
        <w:rPr>
          <w:sz w:val="28"/>
          <w:szCs w:val="28"/>
        </w:rPr>
        <w:t>-</w:t>
      </w:r>
      <w:r w:rsidRPr="00697CDF">
        <w:rPr>
          <w:sz w:val="28"/>
          <w:szCs w:val="28"/>
        </w:rPr>
        <w:t>ричну</w:t>
      </w:r>
      <w:proofErr w:type="spellEnd"/>
      <w:r w:rsidRPr="00697CDF">
        <w:rPr>
          <w:sz w:val="28"/>
          <w:szCs w:val="28"/>
        </w:rPr>
        <w:t xml:space="preserve"> енергію за рахунок використання гідроенергії, встановлена потуж</w:t>
      </w:r>
      <w:r w:rsidR="00312492" w:rsidRPr="00697CDF">
        <w:rPr>
          <w:sz w:val="28"/>
          <w:szCs w:val="28"/>
        </w:rPr>
        <w:t>-</w:t>
      </w:r>
      <w:proofErr w:type="spellStart"/>
      <w:r w:rsidRPr="00697CDF">
        <w:rPr>
          <w:sz w:val="28"/>
          <w:szCs w:val="28"/>
        </w:rPr>
        <w:t>ність</w:t>
      </w:r>
      <w:proofErr w:type="spellEnd"/>
      <w:r w:rsidRPr="00697CDF">
        <w:rPr>
          <w:sz w:val="28"/>
          <w:szCs w:val="28"/>
        </w:rPr>
        <w:t xml:space="preserve"> яких становить більше </w:t>
      </w:r>
      <w:r w:rsidR="0001791E" w:rsidRPr="00697CDF">
        <w:rPr>
          <w:sz w:val="28"/>
          <w:szCs w:val="28"/>
        </w:rPr>
        <w:t xml:space="preserve">1 </w:t>
      </w:r>
      <w:proofErr w:type="spellStart"/>
      <w:r w:rsidR="0001791E" w:rsidRPr="00697CDF">
        <w:rPr>
          <w:sz w:val="28"/>
          <w:szCs w:val="28"/>
        </w:rPr>
        <w:t>МВт</w:t>
      </w:r>
      <w:proofErr w:type="spellEnd"/>
      <w:r w:rsidR="0001791E" w:rsidRPr="00697CDF">
        <w:rPr>
          <w:sz w:val="28"/>
          <w:szCs w:val="28"/>
        </w:rPr>
        <w:t xml:space="preserve">, але не перевищує 10 </w:t>
      </w:r>
      <w:proofErr w:type="spellStart"/>
      <w:r w:rsidR="0001791E" w:rsidRPr="00697CDF">
        <w:rPr>
          <w:sz w:val="28"/>
          <w:szCs w:val="28"/>
        </w:rPr>
        <w:t>МВт</w:t>
      </w:r>
      <w:proofErr w:type="spellEnd"/>
      <w:r w:rsidR="0001791E" w:rsidRPr="002F6457">
        <w:rPr>
          <w:sz w:val="28"/>
          <w:szCs w:val="28"/>
        </w:rPr>
        <w:t xml:space="preserve"> [</w:t>
      </w:r>
      <w:r w:rsidR="00127F48" w:rsidRPr="002F6457">
        <w:rPr>
          <w:sz w:val="28"/>
          <w:szCs w:val="28"/>
        </w:rPr>
        <w:t>1</w:t>
      </w:r>
      <w:r w:rsidR="00D01F27">
        <w:rPr>
          <w:sz w:val="28"/>
          <w:szCs w:val="28"/>
          <w:lang w:val="pl-PL"/>
        </w:rPr>
        <w:t>1</w:t>
      </w:r>
      <w:r w:rsidR="0001791E" w:rsidRPr="00697CDF">
        <w:rPr>
          <w:sz w:val="28"/>
          <w:szCs w:val="28"/>
        </w:rPr>
        <w:t>, ст.</w:t>
      </w:r>
      <w:r w:rsidRPr="00697CDF">
        <w:rPr>
          <w:sz w:val="28"/>
          <w:szCs w:val="28"/>
        </w:rPr>
        <w:t>1</w:t>
      </w:r>
      <w:r w:rsidR="0001791E" w:rsidRPr="002F6457">
        <w:rPr>
          <w:sz w:val="28"/>
          <w:szCs w:val="28"/>
        </w:rPr>
        <w:t>]</w:t>
      </w:r>
      <w:r w:rsidRPr="00697CDF">
        <w:rPr>
          <w:sz w:val="28"/>
          <w:szCs w:val="28"/>
        </w:rPr>
        <w:t xml:space="preserve">. </w:t>
      </w:r>
    </w:p>
    <w:p w:rsidR="00F65D17" w:rsidRPr="00697CDF" w:rsidRDefault="00AC35C3" w:rsidP="00F65D17">
      <w:pPr>
        <w:pStyle w:val="rvps2"/>
        <w:shd w:val="clear" w:color="auto" w:fill="FFFFFF"/>
        <w:spacing w:before="0" w:beforeAutospacing="0" w:after="0" w:afterAutospacing="0" w:line="360" w:lineRule="auto"/>
        <w:ind w:firstLine="709"/>
        <w:jc w:val="both"/>
        <w:rPr>
          <w:sz w:val="28"/>
          <w:szCs w:val="28"/>
        </w:rPr>
      </w:pPr>
      <w:r w:rsidRPr="00697CDF">
        <w:rPr>
          <w:sz w:val="28"/>
          <w:szCs w:val="28"/>
        </w:rPr>
        <w:t>Мала гідроенергетика має високий потенціал в системі енергоресурсів України. Сьогодні ця цифра складає лише 8%, що в два рази нижче, якщо порівнювати з показниками країн ЄС, де споживачі отримують до 15% електроенергії від гідроенергетики</w:t>
      </w:r>
      <w:r w:rsidR="00F65D17" w:rsidRPr="00697CDF">
        <w:rPr>
          <w:sz w:val="28"/>
          <w:szCs w:val="28"/>
        </w:rPr>
        <w:t xml:space="preserve"> (дана норма закріплена на законодавчому рівні)</w:t>
      </w:r>
      <w:r w:rsidRPr="00697CDF">
        <w:rPr>
          <w:sz w:val="28"/>
          <w:szCs w:val="28"/>
        </w:rPr>
        <w:t>.</w:t>
      </w:r>
      <w:r w:rsidR="00F65D17" w:rsidRPr="00697CDF">
        <w:rPr>
          <w:sz w:val="28"/>
          <w:szCs w:val="28"/>
        </w:rPr>
        <w:t xml:space="preserve"> </w:t>
      </w:r>
      <w:r w:rsidRPr="00697CDF">
        <w:rPr>
          <w:sz w:val="28"/>
          <w:szCs w:val="28"/>
        </w:rPr>
        <w:t xml:space="preserve">Крім того, треба відмітити, що мала гідроенергетика має найменшу собівартість виробництва електричної енергії у порівнянні із традиційним </w:t>
      </w:r>
      <w:proofErr w:type="spellStart"/>
      <w:r w:rsidRPr="00697CDF">
        <w:rPr>
          <w:sz w:val="28"/>
          <w:szCs w:val="28"/>
        </w:rPr>
        <w:t>способос</w:t>
      </w:r>
      <w:proofErr w:type="spellEnd"/>
      <w:r w:rsidRPr="00697CDF">
        <w:rPr>
          <w:sz w:val="28"/>
          <w:szCs w:val="28"/>
        </w:rPr>
        <w:t xml:space="preserve"> виробництва електричної енергії. </w:t>
      </w:r>
      <w:r w:rsidR="006C0CF4" w:rsidRPr="00697CDF">
        <w:rPr>
          <w:sz w:val="28"/>
          <w:szCs w:val="28"/>
        </w:rPr>
        <w:t xml:space="preserve">За даними Державного агентства з </w:t>
      </w:r>
      <w:r w:rsidR="00F65D17" w:rsidRPr="00697CDF">
        <w:rPr>
          <w:sz w:val="28"/>
          <w:szCs w:val="28"/>
        </w:rPr>
        <w:t>енергоефективності та енергозбе</w:t>
      </w:r>
      <w:r w:rsidR="006C0CF4" w:rsidRPr="00697CDF">
        <w:rPr>
          <w:sz w:val="28"/>
          <w:szCs w:val="28"/>
        </w:rPr>
        <w:t>реженн</w:t>
      </w:r>
      <w:r w:rsidR="0001791E" w:rsidRPr="00697CDF">
        <w:rPr>
          <w:sz w:val="28"/>
          <w:szCs w:val="28"/>
        </w:rPr>
        <w:t xml:space="preserve">я в Україні діє 102 МГЕС </w:t>
      </w:r>
      <w:r w:rsidR="0001791E" w:rsidRPr="00697CDF">
        <w:rPr>
          <w:sz w:val="28"/>
          <w:szCs w:val="28"/>
          <w:lang w:val="ru-RU"/>
        </w:rPr>
        <w:t>[</w:t>
      </w:r>
      <w:r w:rsidR="00B14EA2">
        <w:rPr>
          <w:sz w:val="28"/>
          <w:szCs w:val="28"/>
          <w:lang w:val="ru-RU"/>
        </w:rPr>
        <w:t xml:space="preserve">63б </w:t>
      </w:r>
      <w:proofErr w:type="spellStart"/>
      <w:r w:rsidR="00B14EA2">
        <w:rPr>
          <w:sz w:val="28"/>
          <w:szCs w:val="28"/>
          <w:lang w:val="ru-RU"/>
        </w:rPr>
        <w:t>сю</w:t>
      </w:r>
      <w:proofErr w:type="spellEnd"/>
      <w:r w:rsidR="00B14EA2">
        <w:rPr>
          <w:sz w:val="28"/>
          <w:szCs w:val="28"/>
          <w:lang w:val="ru-RU"/>
        </w:rPr>
        <w:t xml:space="preserve"> 59-62</w:t>
      </w:r>
      <w:r w:rsidR="0001791E" w:rsidRPr="00697CDF">
        <w:rPr>
          <w:sz w:val="28"/>
          <w:szCs w:val="28"/>
          <w:lang w:val="ru-RU"/>
        </w:rPr>
        <w:t>]</w:t>
      </w:r>
      <w:r w:rsidR="006C0CF4" w:rsidRPr="00697CDF">
        <w:rPr>
          <w:sz w:val="28"/>
          <w:szCs w:val="28"/>
        </w:rPr>
        <w:t>.</w:t>
      </w:r>
      <w:r w:rsidR="00F65D17" w:rsidRPr="00697CDF">
        <w:rPr>
          <w:sz w:val="28"/>
          <w:szCs w:val="28"/>
        </w:rPr>
        <w:t xml:space="preserve"> МГЕС мають значущий вплив на розвиток господарства, оскільки вони забезпечують міста, цілі сільські регіони, підприємства  водою, захищають прилеглі території від повені, забезпечують судноплавство, сприяють рекреації, риборозведенню, мають потенціал забезпечення зрошення прилеглих територій, а також забезпечення стабільного постачання електроенергії населенню прилеглих територій тощо </w:t>
      </w:r>
      <w:r w:rsidR="00D01F27">
        <w:rPr>
          <w:sz w:val="28"/>
          <w:szCs w:val="28"/>
          <w:lang w:val="pl-PL"/>
        </w:rPr>
        <w:t>[93</w:t>
      </w:r>
      <w:r w:rsidR="00127F48">
        <w:rPr>
          <w:sz w:val="28"/>
          <w:szCs w:val="28"/>
          <w:lang w:val="pl-PL"/>
        </w:rPr>
        <w:t>; 3</w:t>
      </w:r>
      <w:r w:rsidR="00D01F27">
        <w:rPr>
          <w:sz w:val="28"/>
          <w:szCs w:val="28"/>
          <w:lang w:val="pl-PL"/>
        </w:rPr>
        <w:t>3</w:t>
      </w:r>
      <w:r w:rsidR="00127F48">
        <w:rPr>
          <w:sz w:val="28"/>
          <w:szCs w:val="28"/>
          <w:lang w:val="pl-PL"/>
        </w:rPr>
        <w:t>,</w:t>
      </w:r>
      <w:r w:rsidR="00F65D17" w:rsidRPr="00697CDF">
        <w:rPr>
          <w:sz w:val="28"/>
          <w:szCs w:val="28"/>
        </w:rPr>
        <w:t xml:space="preserve"> с. </w:t>
      </w:r>
      <w:r w:rsidR="00127F48">
        <w:rPr>
          <w:sz w:val="28"/>
          <w:szCs w:val="28"/>
          <w:lang w:val="pl-PL"/>
        </w:rPr>
        <w:t>103</w:t>
      </w:r>
      <w:r w:rsidR="003019B5">
        <w:rPr>
          <w:sz w:val="28"/>
          <w:szCs w:val="28"/>
          <w:lang w:val="pl-PL"/>
        </w:rPr>
        <w:t>; 82, c. 4-16</w:t>
      </w:r>
      <w:r w:rsidR="00127F48">
        <w:rPr>
          <w:sz w:val="28"/>
          <w:szCs w:val="28"/>
          <w:lang w:val="pl-PL"/>
        </w:rPr>
        <w:t>]</w:t>
      </w:r>
      <w:r w:rsidR="00F65D17" w:rsidRPr="00697CDF">
        <w:rPr>
          <w:sz w:val="28"/>
          <w:szCs w:val="28"/>
        </w:rPr>
        <w:t xml:space="preserve">. </w:t>
      </w:r>
    </w:p>
    <w:p w:rsidR="00433AA1" w:rsidRPr="00697CDF" w:rsidRDefault="00433AA1" w:rsidP="00991771">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До</w:t>
      </w:r>
      <w:r w:rsidR="00AC35C3" w:rsidRPr="00697CDF">
        <w:rPr>
          <w:rFonts w:ascii="Times New Roman" w:eastAsia="Times New Roman" w:hAnsi="Times New Roman" w:cs="Times New Roman"/>
          <w:sz w:val="28"/>
          <w:szCs w:val="28"/>
          <w:lang w:eastAsia="uk-UA"/>
        </w:rPr>
        <w:t xml:space="preserve"> основних недоліків розвитку гід</w:t>
      </w:r>
      <w:r w:rsidRPr="00697CDF">
        <w:rPr>
          <w:rFonts w:ascii="Times New Roman" w:eastAsia="Times New Roman" w:hAnsi="Times New Roman" w:cs="Times New Roman"/>
          <w:sz w:val="28"/>
          <w:szCs w:val="28"/>
          <w:lang w:eastAsia="uk-UA"/>
        </w:rPr>
        <w:t xml:space="preserve">роенергетики в Україні слід віднести знищення цінних порід риб та втрату родючих </w:t>
      </w:r>
      <w:proofErr w:type="spellStart"/>
      <w:r w:rsidRPr="00697CDF">
        <w:rPr>
          <w:rFonts w:ascii="Times New Roman" w:eastAsia="Times New Roman" w:hAnsi="Times New Roman" w:cs="Times New Roman"/>
          <w:sz w:val="28"/>
          <w:szCs w:val="28"/>
          <w:lang w:eastAsia="uk-UA"/>
        </w:rPr>
        <w:t>грунтів</w:t>
      </w:r>
      <w:proofErr w:type="spellEnd"/>
      <w:r w:rsidRPr="00697CDF">
        <w:rPr>
          <w:rFonts w:ascii="Times New Roman" w:eastAsia="Times New Roman" w:hAnsi="Times New Roman" w:cs="Times New Roman"/>
          <w:sz w:val="28"/>
          <w:szCs w:val="28"/>
          <w:lang w:eastAsia="uk-UA"/>
        </w:rPr>
        <w:t xml:space="preserve"> через затоплення великих територій</w:t>
      </w:r>
      <w:r w:rsidR="0001791E" w:rsidRPr="00697CDF">
        <w:rPr>
          <w:rFonts w:ascii="Times New Roman" w:eastAsia="Times New Roman" w:hAnsi="Times New Roman" w:cs="Times New Roman"/>
          <w:sz w:val="28"/>
          <w:szCs w:val="28"/>
          <w:lang w:eastAsia="uk-UA"/>
        </w:rPr>
        <w:t xml:space="preserve"> під час будівництва нових </w:t>
      </w:r>
      <w:r w:rsidR="00F65D17" w:rsidRPr="00697CDF">
        <w:rPr>
          <w:rFonts w:ascii="Times New Roman" w:eastAsia="Times New Roman" w:hAnsi="Times New Roman" w:cs="Times New Roman"/>
          <w:sz w:val="28"/>
          <w:szCs w:val="28"/>
          <w:lang w:eastAsia="uk-UA"/>
        </w:rPr>
        <w:t>М</w:t>
      </w:r>
      <w:r w:rsidR="0001791E" w:rsidRPr="00697CDF">
        <w:rPr>
          <w:rFonts w:ascii="Times New Roman" w:eastAsia="Times New Roman" w:hAnsi="Times New Roman" w:cs="Times New Roman"/>
          <w:sz w:val="28"/>
          <w:szCs w:val="28"/>
          <w:lang w:eastAsia="uk-UA"/>
        </w:rPr>
        <w:t>ГЕС [</w:t>
      </w:r>
      <w:r w:rsidR="00127F48">
        <w:rPr>
          <w:rFonts w:ascii="Times New Roman" w:eastAsia="Times New Roman" w:hAnsi="Times New Roman" w:cs="Times New Roman"/>
          <w:sz w:val="28"/>
          <w:szCs w:val="28"/>
          <w:lang w:val="pl-PL" w:eastAsia="uk-UA"/>
        </w:rPr>
        <w:t>9</w:t>
      </w:r>
      <w:r w:rsidR="00D01F27">
        <w:rPr>
          <w:rFonts w:ascii="Times New Roman" w:eastAsia="Times New Roman" w:hAnsi="Times New Roman" w:cs="Times New Roman"/>
          <w:sz w:val="28"/>
          <w:szCs w:val="28"/>
          <w:lang w:val="pl-PL" w:eastAsia="uk-UA"/>
        </w:rPr>
        <w:t>3</w:t>
      </w:r>
      <w:r w:rsidR="0001791E" w:rsidRPr="00697CDF">
        <w:rPr>
          <w:rFonts w:ascii="Times New Roman" w:eastAsia="Times New Roman" w:hAnsi="Times New Roman" w:cs="Times New Roman"/>
          <w:sz w:val="28"/>
          <w:szCs w:val="28"/>
          <w:lang w:eastAsia="uk-UA"/>
        </w:rPr>
        <w:t>]</w:t>
      </w:r>
      <w:r w:rsidRPr="00697CDF">
        <w:rPr>
          <w:rFonts w:ascii="Times New Roman" w:eastAsia="Times New Roman" w:hAnsi="Times New Roman" w:cs="Times New Roman"/>
          <w:sz w:val="28"/>
          <w:szCs w:val="28"/>
          <w:lang w:eastAsia="uk-UA"/>
        </w:rPr>
        <w:t>.</w:t>
      </w:r>
    </w:p>
    <w:p w:rsidR="0077564C" w:rsidRPr="00697CDF" w:rsidRDefault="0077564C"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hAnsi="Times New Roman" w:cs="Times New Roman"/>
          <w:sz w:val="28"/>
          <w:szCs w:val="28"/>
        </w:rPr>
        <w:t xml:space="preserve">Правове регулювання використання </w:t>
      </w:r>
      <w:proofErr w:type="spellStart"/>
      <w:r w:rsidRPr="00697CDF">
        <w:rPr>
          <w:rFonts w:ascii="Times New Roman" w:hAnsi="Times New Roman" w:cs="Times New Roman"/>
          <w:sz w:val="28"/>
          <w:szCs w:val="28"/>
        </w:rPr>
        <w:t>гідроенергентики</w:t>
      </w:r>
      <w:proofErr w:type="spellEnd"/>
      <w:r w:rsidRPr="00697CDF">
        <w:rPr>
          <w:rFonts w:ascii="Times New Roman" w:hAnsi="Times New Roman" w:cs="Times New Roman"/>
          <w:sz w:val="28"/>
          <w:szCs w:val="28"/>
        </w:rPr>
        <w:t xml:space="preserve"> в Україні </w:t>
      </w:r>
      <w:r w:rsidR="00DB5E22" w:rsidRPr="00697CDF">
        <w:rPr>
          <w:rFonts w:ascii="Times New Roman" w:hAnsi="Times New Roman" w:cs="Times New Roman"/>
          <w:sz w:val="28"/>
          <w:szCs w:val="28"/>
        </w:rPr>
        <w:t xml:space="preserve">відбувається положеннями цілого комплексу </w:t>
      </w:r>
      <w:r w:rsidRPr="00697CDF">
        <w:rPr>
          <w:rFonts w:ascii="Times New Roman" w:eastAsia="Times New Roman" w:hAnsi="Times New Roman" w:cs="Times New Roman"/>
          <w:sz w:val="28"/>
          <w:szCs w:val="28"/>
          <w:shd w:val="clear" w:color="auto" w:fill="FFFFFF"/>
          <w:lang w:eastAsia="uk-UA"/>
        </w:rPr>
        <w:t>Законів України</w:t>
      </w:r>
      <w:r w:rsidR="00DB5E22" w:rsidRPr="00697CDF">
        <w:rPr>
          <w:rFonts w:ascii="Times New Roman" w:eastAsia="Times New Roman" w:hAnsi="Times New Roman" w:cs="Times New Roman"/>
          <w:sz w:val="28"/>
          <w:szCs w:val="28"/>
          <w:shd w:val="clear" w:color="auto" w:fill="FFFFFF"/>
          <w:lang w:eastAsia="uk-UA"/>
        </w:rPr>
        <w:t>,</w:t>
      </w:r>
      <w:r w:rsidRPr="00697CDF">
        <w:rPr>
          <w:rFonts w:ascii="Times New Roman" w:eastAsia="Times New Roman" w:hAnsi="Times New Roman" w:cs="Times New Roman"/>
          <w:sz w:val="28"/>
          <w:szCs w:val="28"/>
          <w:shd w:val="clear" w:color="auto" w:fill="FFFFFF"/>
          <w:lang w:eastAsia="uk-UA"/>
        </w:rPr>
        <w:t xml:space="preserve"> які</w:t>
      </w:r>
      <w:r w:rsidR="00DB5E22" w:rsidRPr="00697CDF">
        <w:rPr>
          <w:rFonts w:ascii="Times New Roman" w:eastAsia="Times New Roman" w:hAnsi="Times New Roman" w:cs="Times New Roman"/>
          <w:sz w:val="28"/>
          <w:szCs w:val="28"/>
          <w:shd w:val="clear" w:color="auto" w:fill="FFFFFF"/>
          <w:lang w:eastAsia="uk-UA"/>
        </w:rPr>
        <w:t xml:space="preserve"> не тільки </w:t>
      </w:r>
      <w:r w:rsidRPr="00697CDF">
        <w:rPr>
          <w:rFonts w:ascii="Times New Roman" w:eastAsia="Times New Roman" w:hAnsi="Times New Roman" w:cs="Times New Roman"/>
          <w:sz w:val="28"/>
          <w:szCs w:val="28"/>
          <w:shd w:val="clear" w:color="auto" w:fill="FFFFFF"/>
          <w:lang w:eastAsia="uk-UA"/>
        </w:rPr>
        <w:t>регул</w:t>
      </w:r>
      <w:r w:rsidR="00DB5E22" w:rsidRPr="00697CDF">
        <w:rPr>
          <w:rFonts w:ascii="Times New Roman" w:eastAsia="Times New Roman" w:hAnsi="Times New Roman" w:cs="Times New Roman"/>
          <w:sz w:val="28"/>
          <w:szCs w:val="28"/>
          <w:shd w:val="clear" w:color="auto" w:fill="FFFFFF"/>
          <w:lang w:eastAsia="uk-UA"/>
        </w:rPr>
        <w:t xml:space="preserve">юють господарську діяльність </w:t>
      </w:r>
      <w:proofErr w:type="spellStart"/>
      <w:r w:rsidRPr="00697CDF">
        <w:rPr>
          <w:rFonts w:ascii="Times New Roman" w:eastAsia="Times New Roman" w:hAnsi="Times New Roman" w:cs="Times New Roman"/>
          <w:sz w:val="28"/>
          <w:szCs w:val="28"/>
          <w:shd w:val="clear" w:color="auto" w:fill="FFFFFF"/>
          <w:lang w:eastAsia="uk-UA"/>
        </w:rPr>
        <w:t>діяльність</w:t>
      </w:r>
      <w:proofErr w:type="spellEnd"/>
      <w:r w:rsidR="00DB5E22" w:rsidRPr="00697CDF">
        <w:rPr>
          <w:rFonts w:ascii="Times New Roman" w:eastAsia="Times New Roman" w:hAnsi="Times New Roman" w:cs="Times New Roman"/>
          <w:sz w:val="28"/>
          <w:szCs w:val="28"/>
          <w:shd w:val="clear" w:color="auto" w:fill="FFFFFF"/>
          <w:lang w:eastAsia="uk-UA"/>
        </w:rPr>
        <w:t xml:space="preserve">, але й </w:t>
      </w:r>
      <w:r w:rsidRPr="00697CDF">
        <w:rPr>
          <w:rFonts w:ascii="Times New Roman" w:eastAsia="Times New Roman" w:hAnsi="Times New Roman" w:cs="Times New Roman"/>
          <w:sz w:val="28"/>
          <w:szCs w:val="28"/>
          <w:shd w:val="clear" w:color="auto" w:fill="FFFFFF"/>
          <w:lang w:eastAsia="uk-UA"/>
        </w:rPr>
        <w:t xml:space="preserve">визначають коротко та </w:t>
      </w:r>
      <w:r w:rsidRPr="00697CDF">
        <w:rPr>
          <w:rFonts w:ascii="Times New Roman" w:eastAsia="Times New Roman" w:hAnsi="Times New Roman" w:cs="Times New Roman"/>
          <w:sz w:val="28"/>
          <w:szCs w:val="28"/>
          <w:shd w:val="clear" w:color="auto" w:fill="FFFFFF"/>
          <w:lang w:eastAsia="uk-UA"/>
        </w:rPr>
        <w:lastRenderedPageBreak/>
        <w:t xml:space="preserve">довгострокові </w:t>
      </w:r>
      <w:r w:rsidR="00DB5E22" w:rsidRPr="00697CDF">
        <w:rPr>
          <w:rFonts w:ascii="Times New Roman" w:eastAsia="Times New Roman" w:hAnsi="Times New Roman" w:cs="Times New Roman"/>
          <w:sz w:val="28"/>
          <w:szCs w:val="28"/>
          <w:shd w:val="clear" w:color="auto" w:fill="FFFFFF"/>
          <w:lang w:eastAsia="uk-UA"/>
        </w:rPr>
        <w:t>цілі розви</w:t>
      </w:r>
      <w:r w:rsidR="00AC35C3" w:rsidRPr="00697CDF">
        <w:rPr>
          <w:rFonts w:ascii="Times New Roman" w:eastAsia="Times New Roman" w:hAnsi="Times New Roman" w:cs="Times New Roman"/>
          <w:sz w:val="28"/>
          <w:szCs w:val="28"/>
          <w:shd w:val="clear" w:color="auto" w:fill="FFFFFF"/>
          <w:lang w:eastAsia="uk-UA"/>
        </w:rPr>
        <w:t>тку даної галузі в Україні. Це Водний кодекс України</w:t>
      </w:r>
      <w:r w:rsidR="00127F48">
        <w:rPr>
          <w:rFonts w:ascii="Times New Roman" w:eastAsia="Times New Roman" w:hAnsi="Times New Roman" w:cs="Times New Roman"/>
          <w:sz w:val="28"/>
          <w:szCs w:val="28"/>
          <w:shd w:val="clear" w:color="auto" w:fill="FFFFFF"/>
          <w:lang w:val="pl-PL" w:eastAsia="uk-UA"/>
        </w:rPr>
        <w:t xml:space="preserve"> [2]</w:t>
      </w:r>
      <w:r w:rsidR="00AC35C3" w:rsidRPr="00697CDF">
        <w:rPr>
          <w:rFonts w:ascii="Times New Roman" w:eastAsia="Times New Roman" w:hAnsi="Times New Roman" w:cs="Times New Roman"/>
          <w:sz w:val="28"/>
          <w:szCs w:val="28"/>
          <w:shd w:val="clear" w:color="auto" w:fill="FFFFFF"/>
          <w:lang w:eastAsia="uk-UA"/>
        </w:rPr>
        <w:t>, Господарський кодекс України</w:t>
      </w:r>
      <w:r w:rsidR="00127F48">
        <w:rPr>
          <w:rFonts w:ascii="Times New Roman" w:eastAsia="Times New Roman" w:hAnsi="Times New Roman" w:cs="Times New Roman"/>
          <w:sz w:val="28"/>
          <w:szCs w:val="28"/>
          <w:shd w:val="clear" w:color="auto" w:fill="FFFFFF"/>
          <w:lang w:val="pl-PL" w:eastAsia="uk-UA"/>
        </w:rPr>
        <w:t xml:space="preserve"> [3]</w:t>
      </w:r>
      <w:r w:rsidR="00AC35C3" w:rsidRPr="00697CDF">
        <w:rPr>
          <w:rFonts w:ascii="Times New Roman" w:eastAsia="Times New Roman" w:hAnsi="Times New Roman" w:cs="Times New Roman"/>
          <w:sz w:val="28"/>
          <w:szCs w:val="28"/>
          <w:shd w:val="clear" w:color="auto" w:fill="FFFFFF"/>
          <w:lang w:eastAsia="uk-UA"/>
        </w:rPr>
        <w:t>, Податковий Кодекс України</w:t>
      </w:r>
      <w:r w:rsidR="00D01F27">
        <w:rPr>
          <w:rFonts w:ascii="Times New Roman" w:eastAsia="Times New Roman" w:hAnsi="Times New Roman" w:cs="Times New Roman"/>
          <w:sz w:val="28"/>
          <w:szCs w:val="28"/>
          <w:shd w:val="clear" w:color="auto" w:fill="FFFFFF"/>
          <w:lang w:val="pl-PL" w:eastAsia="uk-UA"/>
        </w:rPr>
        <w:t xml:space="preserve"> [14</w:t>
      </w:r>
      <w:r w:rsidR="00127F48">
        <w:rPr>
          <w:rFonts w:ascii="Times New Roman" w:eastAsia="Times New Roman" w:hAnsi="Times New Roman" w:cs="Times New Roman"/>
          <w:sz w:val="28"/>
          <w:szCs w:val="28"/>
          <w:shd w:val="clear" w:color="auto" w:fill="FFFFFF"/>
          <w:lang w:val="pl-PL" w:eastAsia="uk-UA"/>
        </w:rPr>
        <w:t>]</w:t>
      </w:r>
      <w:r w:rsidR="00AC35C3" w:rsidRPr="00697CDF">
        <w:rPr>
          <w:rFonts w:ascii="Times New Roman" w:eastAsia="Times New Roman" w:hAnsi="Times New Roman" w:cs="Times New Roman"/>
          <w:sz w:val="28"/>
          <w:szCs w:val="28"/>
          <w:shd w:val="clear" w:color="auto" w:fill="FFFFFF"/>
          <w:lang w:eastAsia="uk-UA"/>
        </w:rPr>
        <w:t>, З</w:t>
      </w:r>
      <w:r w:rsidRPr="00697CDF">
        <w:rPr>
          <w:rFonts w:ascii="Times New Roman" w:eastAsia="Times New Roman" w:hAnsi="Times New Roman" w:cs="Times New Roman"/>
          <w:sz w:val="28"/>
          <w:szCs w:val="28"/>
          <w:shd w:val="clear" w:color="auto" w:fill="FFFFFF"/>
          <w:lang w:eastAsia="uk-UA"/>
        </w:rPr>
        <w:t>акони України:</w:t>
      </w:r>
      <w:r w:rsidR="00DB5E22" w:rsidRPr="00697CDF">
        <w:rPr>
          <w:rFonts w:ascii="Times New Roman" w:eastAsia="Times New Roman" w:hAnsi="Times New Roman" w:cs="Times New Roman"/>
          <w:sz w:val="28"/>
          <w:szCs w:val="28"/>
          <w:shd w:val="clear" w:color="auto" w:fill="FFFFFF"/>
          <w:lang w:eastAsia="uk-UA"/>
        </w:rPr>
        <w:t xml:space="preserve"> </w:t>
      </w:r>
      <w:r w:rsidR="00473B07" w:rsidRPr="00697CDF">
        <w:rPr>
          <w:rFonts w:ascii="Times New Roman" w:eastAsia="Times New Roman" w:hAnsi="Times New Roman" w:cs="Times New Roman"/>
          <w:sz w:val="28"/>
          <w:szCs w:val="28"/>
          <w:shd w:val="clear" w:color="auto" w:fill="FFFFFF"/>
          <w:lang w:eastAsia="uk-UA"/>
        </w:rPr>
        <w:t xml:space="preserve">«Про </w:t>
      </w:r>
      <w:r w:rsidR="00433AA1" w:rsidRPr="00697CDF">
        <w:rPr>
          <w:rFonts w:ascii="Times New Roman" w:eastAsia="Times New Roman" w:hAnsi="Times New Roman" w:cs="Times New Roman"/>
          <w:sz w:val="28"/>
          <w:szCs w:val="28"/>
          <w:shd w:val="clear" w:color="auto" w:fill="FFFFFF"/>
          <w:lang w:eastAsia="uk-UA"/>
        </w:rPr>
        <w:t>ринок електричної енергії</w:t>
      </w:r>
      <w:r w:rsidR="00473B07" w:rsidRPr="00697CDF">
        <w:rPr>
          <w:rFonts w:ascii="Times New Roman" w:eastAsia="Times New Roman" w:hAnsi="Times New Roman" w:cs="Times New Roman"/>
          <w:sz w:val="28"/>
          <w:szCs w:val="28"/>
          <w:shd w:val="clear" w:color="auto" w:fill="FFFFFF"/>
          <w:lang w:eastAsia="uk-UA"/>
        </w:rPr>
        <w:t>»</w:t>
      </w:r>
      <w:r w:rsidR="00127F48">
        <w:rPr>
          <w:rFonts w:ascii="Times New Roman" w:eastAsia="Times New Roman" w:hAnsi="Times New Roman" w:cs="Times New Roman"/>
          <w:sz w:val="28"/>
          <w:szCs w:val="28"/>
          <w:shd w:val="clear" w:color="auto" w:fill="FFFFFF"/>
          <w:lang w:val="pl-PL" w:eastAsia="uk-UA"/>
        </w:rPr>
        <w:t xml:space="preserve"> [2</w:t>
      </w:r>
      <w:r w:rsidR="00D01F27">
        <w:rPr>
          <w:rFonts w:ascii="Times New Roman" w:eastAsia="Times New Roman" w:hAnsi="Times New Roman" w:cs="Times New Roman"/>
          <w:sz w:val="28"/>
          <w:szCs w:val="28"/>
          <w:shd w:val="clear" w:color="auto" w:fill="FFFFFF"/>
          <w:lang w:val="pl-PL" w:eastAsia="uk-UA"/>
        </w:rPr>
        <w:t>5</w:t>
      </w:r>
      <w:r w:rsidR="00127F48">
        <w:rPr>
          <w:rFonts w:ascii="Times New Roman" w:eastAsia="Times New Roman" w:hAnsi="Times New Roman" w:cs="Times New Roman"/>
          <w:sz w:val="28"/>
          <w:szCs w:val="28"/>
          <w:shd w:val="clear" w:color="auto" w:fill="FFFFFF"/>
          <w:lang w:val="pl-PL" w:eastAsia="uk-UA"/>
        </w:rPr>
        <w:t>]</w:t>
      </w:r>
      <w:r w:rsidR="00473B07" w:rsidRPr="00697CDF">
        <w:rPr>
          <w:rFonts w:ascii="Times New Roman" w:eastAsia="Times New Roman" w:hAnsi="Times New Roman" w:cs="Times New Roman"/>
          <w:sz w:val="28"/>
          <w:szCs w:val="28"/>
          <w:shd w:val="clear" w:color="auto" w:fill="FFFFFF"/>
          <w:lang w:eastAsia="uk-UA"/>
        </w:rPr>
        <w:t xml:space="preserve">, </w:t>
      </w:r>
      <w:r w:rsidR="00DB5E22" w:rsidRPr="00697CDF">
        <w:rPr>
          <w:rFonts w:ascii="Times New Roman" w:eastAsia="Times New Roman" w:hAnsi="Times New Roman" w:cs="Times New Roman"/>
          <w:sz w:val="28"/>
          <w:szCs w:val="28"/>
          <w:shd w:val="clear" w:color="auto" w:fill="FFFFFF"/>
          <w:lang w:eastAsia="uk-UA"/>
        </w:rPr>
        <w:t>«Про енергозбереження»</w:t>
      </w:r>
      <w:r w:rsidR="00D01F27">
        <w:rPr>
          <w:rFonts w:ascii="Times New Roman" w:eastAsia="Times New Roman" w:hAnsi="Times New Roman" w:cs="Times New Roman"/>
          <w:sz w:val="28"/>
          <w:szCs w:val="28"/>
          <w:shd w:val="clear" w:color="auto" w:fill="FFFFFF"/>
          <w:lang w:val="pl-PL" w:eastAsia="uk-UA"/>
        </w:rPr>
        <w:t xml:space="preserve"> [12</w:t>
      </w:r>
      <w:r w:rsidR="00127F48">
        <w:rPr>
          <w:rFonts w:ascii="Times New Roman" w:eastAsia="Times New Roman" w:hAnsi="Times New Roman" w:cs="Times New Roman"/>
          <w:sz w:val="28"/>
          <w:szCs w:val="28"/>
          <w:shd w:val="clear" w:color="auto" w:fill="FFFFFF"/>
          <w:lang w:val="pl-PL" w:eastAsia="uk-UA"/>
        </w:rPr>
        <w:t>]</w:t>
      </w:r>
      <w:r w:rsidR="00DB5E22" w:rsidRPr="00697CDF">
        <w:rPr>
          <w:rFonts w:ascii="Times New Roman" w:eastAsia="Times New Roman" w:hAnsi="Times New Roman" w:cs="Times New Roman"/>
          <w:sz w:val="28"/>
          <w:szCs w:val="28"/>
          <w:shd w:val="clear" w:color="auto" w:fill="FFFFFF"/>
          <w:lang w:eastAsia="uk-UA"/>
        </w:rPr>
        <w:t>,</w:t>
      </w:r>
      <w:r w:rsidR="00473B07" w:rsidRPr="00697CDF">
        <w:rPr>
          <w:rFonts w:ascii="Times New Roman" w:eastAsia="Times New Roman" w:hAnsi="Times New Roman" w:cs="Times New Roman"/>
          <w:sz w:val="28"/>
          <w:szCs w:val="28"/>
          <w:shd w:val="clear" w:color="auto" w:fill="FFFFFF"/>
          <w:lang w:eastAsia="uk-UA"/>
        </w:rPr>
        <w:t xml:space="preserve"> </w:t>
      </w:r>
      <w:r w:rsidRPr="00697CDF">
        <w:rPr>
          <w:rFonts w:ascii="Times New Roman" w:eastAsia="Times New Roman" w:hAnsi="Times New Roman" w:cs="Times New Roman"/>
          <w:sz w:val="28"/>
          <w:szCs w:val="28"/>
          <w:shd w:val="clear" w:color="auto" w:fill="FFFFFF"/>
          <w:lang w:eastAsia="uk-UA"/>
        </w:rPr>
        <w:t>«Про</w:t>
      </w:r>
      <w:r w:rsidR="00DB5E22" w:rsidRPr="00697CDF">
        <w:rPr>
          <w:rFonts w:ascii="Times New Roman" w:eastAsia="Times New Roman" w:hAnsi="Times New Roman" w:cs="Times New Roman"/>
          <w:sz w:val="28"/>
          <w:szCs w:val="28"/>
          <w:shd w:val="clear" w:color="auto" w:fill="FFFFFF"/>
          <w:lang w:eastAsia="uk-UA"/>
        </w:rPr>
        <w:t xml:space="preserve"> </w:t>
      </w:r>
      <w:r w:rsidR="00473B07" w:rsidRPr="00697CDF">
        <w:rPr>
          <w:rFonts w:ascii="Times New Roman" w:eastAsia="Times New Roman" w:hAnsi="Times New Roman" w:cs="Times New Roman"/>
          <w:sz w:val="28"/>
          <w:szCs w:val="28"/>
          <w:shd w:val="clear" w:color="auto" w:fill="FFFFFF"/>
          <w:lang w:eastAsia="uk-UA"/>
        </w:rPr>
        <w:t>альтернативні джерела енергії»</w:t>
      </w:r>
      <w:r w:rsidR="00127F48">
        <w:rPr>
          <w:rFonts w:ascii="Times New Roman" w:eastAsia="Times New Roman" w:hAnsi="Times New Roman" w:cs="Times New Roman"/>
          <w:sz w:val="28"/>
          <w:szCs w:val="28"/>
          <w:shd w:val="clear" w:color="auto" w:fill="FFFFFF"/>
          <w:lang w:val="pl-PL" w:eastAsia="uk-UA"/>
        </w:rPr>
        <w:t xml:space="preserve"> [1</w:t>
      </w:r>
      <w:r w:rsidR="00D01F27">
        <w:rPr>
          <w:rFonts w:ascii="Times New Roman" w:eastAsia="Times New Roman" w:hAnsi="Times New Roman" w:cs="Times New Roman"/>
          <w:sz w:val="28"/>
          <w:szCs w:val="28"/>
          <w:shd w:val="clear" w:color="auto" w:fill="FFFFFF"/>
          <w:lang w:val="pl-PL" w:eastAsia="uk-UA"/>
        </w:rPr>
        <w:t>1</w:t>
      </w:r>
      <w:r w:rsidR="00127F48">
        <w:rPr>
          <w:rFonts w:ascii="Times New Roman" w:eastAsia="Times New Roman" w:hAnsi="Times New Roman" w:cs="Times New Roman"/>
          <w:sz w:val="28"/>
          <w:szCs w:val="28"/>
          <w:shd w:val="clear" w:color="auto" w:fill="FFFFFF"/>
          <w:lang w:val="pl-PL" w:eastAsia="uk-UA"/>
        </w:rPr>
        <w:t>]</w:t>
      </w:r>
      <w:r w:rsidR="00473B07" w:rsidRPr="00697CDF">
        <w:rPr>
          <w:rFonts w:ascii="Times New Roman" w:eastAsia="Times New Roman" w:hAnsi="Times New Roman" w:cs="Times New Roman"/>
          <w:sz w:val="28"/>
          <w:szCs w:val="28"/>
          <w:shd w:val="clear" w:color="auto" w:fill="FFFFFF"/>
          <w:lang w:eastAsia="uk-UA"/>
        </w:rPr>
        <w:t>,</w:t>
      </w:r>
      <w:r w:rsidRPr="00697CDF">
        <w:rPr>
          <w:rFonts w:ascii="Times New Roman" w:eastAsia="Times New Roman" w:hAnsi="Times New Roman" w:cs="Times New Roman"/>
          <w:sz w:val="28"/>
          <w:szCs w:val="28"/>
          <w:shd w:val="clear" w:color="auto" w:fill="FFFFFF"/>
          <w:lang w:eastAsia="uk-UA"/>
        </w:rPr>
        <w:t xml:space="preserve"> «Про</w:t>
      </w:r>
      <w:r w:rsidR="00DB5E22" w:rsidRPr="00697CDF">
        <w:rPr>
          <w:rFonts w:ascii="Times New Roman" w:eastAsia="Times New Roman" w:hAnsi="Times New Roman" w:cs="Times New Roman"/>
          <w:sz w:val="28"/>
          <w:szCs w:val="28"/>
          <w:shd w:val="clear" w:color="auto" w:fill="FFFFFF"/>
          <w:lang w:eastAsia="uk-UA"/>
        </w:rPr>
        <w:t xml:space="preserve"> </w:t>
      </w:r>
      <w:r w:rsidRPr="00697CDF">
        <w:rPr>
          <w:rFonts w:ascii="Times New Roman" w:eastAsia="Times New Roman" w:hAnsi="Times New Roman" w:cs="Times New Roman"/>
          <w:sz w:val="28"/>
          <w:szCs w:val="28"/>
          <w:shd w:val="clear" w:color="auto" w:fill="FFFFFF"/>
          <w:lang w:eastAsia="uk-UA"/>
        </w:rPr>
        <w:t>функціонування паливно-енергетичног</w:t>
      </w:r>
      <w:r w:rsidR="00473B07" w:rsidRPr="00697CDF">
        <w:rPr>
          <w:rFonts w:ascii="Times New Roman" w:eastAsia="Times New Roman" w:hAnsi="Times New Roman" w:cs="Times New Roman"/>
          <w:sz w:val="28"/>
          <w:szCs w:val="28"/>
          <w:shd w:val="clear" w:color="auto" w:fill="FFFFFF"/>
          <w:lang w:eastAsia="uk-UA"/>
        </w:rPr>
        <w:t>о комплексу в особливий період»,</w:t>
      </w:r>
      <w:r w:rsidR="00DB5E22" w:rsidRPr="00697CDF">
        <w:rPr>
          <w:rFonts w:ascii="Times New Roman" w:eastAsia="Times New Roman" w:hAnsi="Times New Roman" w:cs="Times New Roman"/>
          <w:sz w:val="28"/>
          <w:szCs w:val="28"/>
          <w:shd w:val="clear" w:color="auto" w:fill="FFFFFF"/>
          <w:lang w:eastAsia="uk-UA"/>
        </w:rPr>
        <w:t xml:space="preserve"> </w:t>
      </w:r>
      <w:r w:rsidRPr="00697CDF">
        <w:rPr>
          <w:rFonts w:ascii="Times New Roman" w:eastAsia="Times New Roman" w:hAnsi="Times New Roman" w:cs="Times New Roman"/>
          <w:sz w:val="28"/>
          <w:szCs w:val="28"/>
          <w:shd w:val="clear" w:color="auto" w:fill="FFFFFF"/>
          <w:lang w:eastAsia="uk-UA"/>
        </w:rPr>
        <w:t>«Про</w:t>
      </w:r>
      <w:r w:rsidR="00DB5E22" w:rsidRPr="00697CDF">
        <w:rPr>
          <w:rFonts w:ascii="Times New Roman" w:eastAsia="Times New Roman" w:hAnsi="Times New Roman" w:cs="Times New Roman"/>
          <w:sz w:val="28"/>
          <w:szCs w:val="28"/>
          <w:shd w:val="clear" w:color="auto" w:fill="FFFFFF"/>
          <w:lang w:eastAsia="uk-UA"/>
        </w:rPr>
        <w:t xml:space="preserve"> </w:t>
      </w:r>
      <w:r w:rsidRPr="00697CDF">
        <w:rPr>
          <w:rFonts w:ascii="Times New Roman" w:eastAsia="Times New Roman" w:hAnsi="Times New Roman" w:cs="Times New Roman"/>
          <w:sz w:val="28"/>
          <w:szCs w:val="28"/>
          <w:shd w:val="clear" w:color="auto" w:fill="FFFFFF"/>
          <w:lang w:eastAsia="uk-UA"/>
        </w:rPr>
        <w:t>ратифікацію</w:t>
      </w:r>
      <w:r w:rsidR="00DB5E22" w:rsidRPr="00697CDF">
        <w:rPr>
          <w:rFonts w:ascii="Times New Roman" w:eastAsia="Times New Roman" w:hAnsi="Times New Roman" w:cs="Times New Roman"/>
          <w:sz w:val="28"/>
          <w:szCs w:val="28"/>
          <w:shd w:val="clear" w:color="auto" w:fill="FFFFFF"/>
          <w:lang w:eastAsia="uk-UA"/>
        </w:rPr>
        <w:t xml:space="preserve"> </w:t>
      </w:r>
      <w:r w:rsidRPr="00697CDF">
        <w:rPr>
          <w:rFonts w:ascii="Times New Roman" w:eastAsia="Times New Roman" w:hAnsi="Times New Roman" w:cs="Times New Roman"/>
          <w:sz w:val="28"/>
          <w:szCs w:val="28"/>
          <w:shd w:val="clear" w:color="auto" w:fill="FFFFFF"/>
          <w:lang w:eastAsia="uk-UA"/>
        </w:rPr>
        <w:t>Угоди</w:t>
      </w:r>
      <w:r w:rsidR="00DB5E22" w:rsidRPr="00697CDF">
        <w:rPr>
          <w:rFonts w:ascii="Times New Roman" w:eastAsia="Times New Roman" w:hAnsi="Times New Roman" w:cs="Times New Roman"/>
          <w:sz w:val="28"/>
          <w:szCs w:val="28"/>
          <w:shd w:val="clear" w:color="auto" w:fill="FFFFFF"/>
          <w:lang w:eastAsia="uk-UA"/>
        </w:rPr>
        <w:t xml:space="preserve"> </w:t>
      </w:r>
      <w:r w:rsidRPr="00697CDF">
        <w:rPr>
          <w:rFonts w:ascii="Times New Roman" w:eastAsia="Times New Roman" w:hAnsi="Times New Roman" w:cs="Times New Roman"/>
          <w:sz w:val="28"/>
          <w:szCs w:val="28"/>
          <w:shd w:val="clear" w:color="auto" w:fill="FFFFFF"/>
          <w:lang w:eastAsia="uk-UA"/>
        </w:rPr>
        <w:t>про</w:t>
      </w:r>
      <w:r w:rsidR="00DB5E22" w:rsidRPr="00697CDF">
        <w:rPr>
          <w:rFonts w:ascii="Times New Roman" w:eastAsia="Times New Roman" w:hAnsi="Times New Roman" w:cs="Times New Roman"/>
          <w:sz w:val="28"/>
          <w:szCs w:val="28"/>
          <w:shd w:val="clear" w:color="auto" w:fill="FFFFFF"/>
          <w:lang w:eastAsia="uk-UA"/>
        </w:rPr>
        <w:t xml:space="preserve"> </w:t>
      </w:r>
      <w:r w:rsidRPr="00697CDF">
        <w:rPr>
          <w:rFonts w:ascii="Times New Roman" w:eastAsia="Times New Roman" w:hAnsi="Times New Roman" w:cs="Times New Roman"/>
          <w:sz w:val="28"/>
          <w:szCs w:val="28"/>
          <w:shd w:val="clear" w:color="auto" w:fill="FFFFFF"/>
          <w:lang w:eastAsia="uk-UA"/>
        </w:rPr>
        <w:t>позику</w:t>
      </w:r>
      <w:r w:rsidR="00DB5E22" w:rsidRPr="00697CDF">
        <w:rPr>
          <w:rFonts w:ascii="Times New Roman" w:eastAsia="Times New Roman" w:hAnsi="Times New Roman" w:cs="Times New Roman"/>
          <w:sz w:val="28"/>
          <w:szCs w:val="28"/>
          <w:shd w:val="clear" w:color="auto" w:fill="FFFFFF"/>
          <w:lang w:eastAsia="uk-UA"/>
        </w:rPr>
        <w:t xml:space="preserve"> </w:t>
      </w:r>
      <w:r w:rsidRPr="00697CDF">
        <w:rPr>
          <w:rFonts w:ascii="Times New Roman" w:eastAsia="Times New Roman" w:hAnsi="Times New Roman" w:cs="Times New Roman"/>
          <w:sz w:val="28"/>
          <w:szCs w:val="28"/>
          <w:shd w:val="clear" w:color="auto" w:fill="FFFFFF"/>
          <w:lang w:eastAsia="uk-UA"/>
        </w:rPr>
        <w:t>(Проект</w:t>
      </w:r>
      <w:r w:rsidR="00DB5E22" w:rsidRPr="00697CDF">
        <w:rPr>
          <w:rFonts w:ascii="Times New Roman" w:eastAsia="Times New Roman" w:hAnsi="Times New Roman" w:cs="Times New Roman"/>
          <w:sz w:val="28"/>
          <w:szCs w:val="28"/>
          <w:shd w:val="clear" w:color="auto" w:fill="FFFFFF"/>
          <w:lang w:eastAsia="uk-UA"/>
        </w:rPr>
        <w:t xml:space="preserve"> </w:t>
      </w:r>
      <w:r w:rsidRPr="00697CDF">
        <w:rPr>
          <w:rFonts w:ascii="Times New Roman" w:eastAsia="Times New Roman" w:hAnsi="Times New Roman" w:cs="Times New Roman"/>
          <w:sz w:val="28"/>
          <w:szCs w:val="28"/>
          <w:shd w:val="clear" w:color="auto" w:fill="FFFFFF"/>
          <w:lang w:eastAsia="uk-UA"/>
        </w:rPr>
        <w:t>реабілітації</w:t>
      </w:r>
      <w:r w:rsidR="00DB5E22" w:rsidRPr="00697CDF">
        <w:rPr>
          <w:rFonts w:ascii="Times New Roman" w:eastAsia="Times New Roman" w:hAnsi="Times New Roman" w:cs="Times New Roman"/>
          <w:sz w:val="28"/>
          <w:szCs w:val="28"/>
          <w:shd w:val="clear" w:color="auto" w:fill="FFFFFF"/>
          <w:lang w:eastAsia="uk-UA"/>
        </w:rPr>
        <w:t xml:space="preserve"> </w:t>
      </w:r>
      <w:proofErr w:type="spellStart"/>
      <w:r w:rsidRPr="00697CDF">
        <w:rPr>
          <w:rFonts w:ascii="Times New Roman" w:eastAsia="Times New Roman" w:hAnsi="Times New Roman" w:cs="Times New Roman"/>
          <w:sz w:val="28"/>
          <w:szCs w:val="28"/>
          <w:shd w:val="clear" w:color="auto" w:fill="FFFFFF"/>
          <w:lang w:eastAsia="uk-UA"/>
        </w:rPr>
        <w:t>гідроелектро</w:t>
      </w:r>
      <w:proofErr w:type="spellEnd"/>
      <w:r w:rsidR="00433AA1" w:rsidRPr="00697CDF">
        <w:rPr>
          <w:rFonts w:ascii="Times New Roman" w:eastAsia="Times New Roman" w:hAnsi="Times New Roman" w:cs="Times New Roman"/>
          <w:sz w:val="28"/>
          <w:szCs w:val="28"/>
          <w:shd w:val="clear" w:color="auto" w:fill="FFFFFF"/>
          <w:lang w:eastAsia="uk-UA"/>
        </w:rPr>
        <w:t>-</w:t>
      </w:r>
      <w:r w:rsidRPr="00697CDF">
        <w:rPr>
          <w:rFonts w:ascii="Times New Roman" w:eastAsia="Times New Roman" w:hAnsi="Times New Roman" w:cs="Times New Roman"/>
          <w:sz w:val="28"/>
          <w:szCs w:val="28"/>
          <w:shd w:val="clear" w:color="auto" w:fill="FFFFFF"/>
          <w:lang w:eastAsia="uk-UA"/>
        </w:rPr>
        <w:t>станцій) між Україною та Міжнародним банком реконструкції</w:t>
      </w:r>
      <w:r w:rsidR="00DB5E22" w:rsidRPr="00697CDF">
        <w:rPr>
          <w:rFonts w:ascii="Times New Roman" w:eastAsia="Times New Roman" w:hAnsi="Times New Roman" w:cs="Times New Roman"/>
          <w:sz w:val="28"/>
          <w:szCs w:val="28"/>
          <w:shd w:val="clear" w:color="auto" w:fill="FFFFFF"/>
          <w:lang w:eastAsia="uk-UA"/>
        </w:rPr>
        <w:t xml:space="preserve"> </w:t>
      </w:r>
      <w:r w:rsidR="00473B07" w:rsidRPr="00697CDF">
        <w:rPr>
          <w:rFonts w:ascii="Times New Roman" w:eastAsia="Times New Roman" w:hAnsi="Times New Roman" w:cs="Times New Roman"/>
          <w:sz w:val="28"/>
          <w:szCs w:val="28"/>
          <w:shd w:val="clear" w:color="auto" w:fill="FFFFFF"/>
          <w:lang w:eastAsia="uk-UA"/>
        </w:rPr>
        <w:t>та розвитку»,</w:t>
      </w:r>
      <w:r w:rsidRPr="00697CDF">
        <w:rPr>
          <w:rFonts w:ascii="Times New Roman" w:eastAsia="Times New Roman" w:hAnsi="Times New Roman" w:cs="Times New Roman"/>
          <w:sz w:val="28"/>
          <w:szCs w:val="28"/>
          <w:shd w:val="clear" w:color="auto" w:fill="FFFFFF"/>
          <w:lang w:eastAsia="uk-UA"/>
        </w:rPr>
        <w:t xml:space="preserve"> «Про ратифікацію Протоколу про приєднання України до</w:t>
      </w:r>
      <w:r w:rsidR="00DB5E22" w:rsidRPr="00697CDF">
        <w:rPr>
          <w:rFonts w:ascii="Times New Roman" w:eastAsia="Times New Roman" w:hAnsi="Times New Roman" w:cs="Times New Roman"/>
          <w:sz w:val="28"/>
          <w:szCs w:val="28"/>
          <w:shd w:val="clear" w:color="auto" w:fill="FFFFFF"/>
          <w:lang w:eastAsia="uk-UA"/>
        </w:rPr>
        <w:t xml:space="preserve"> </w:t>
      </w:r>
      <w:r w:rsidRPr="00697CDF">
        <w:rPr>
          <w:rFonts w:ascii="Times New Roman" w:eastAsia="Times New Roman" w:hAnsi="Times New Roman" w:cs="Times New Roman"/>
          <w:sz w:val="28"/>
          <w:szCs w:val="28"/>
          <w:shd w:val="clear" w:color="auto" w:fill="FFFFFF"/>
          <w:lang w:eastAsia="uk-UA"/>
        </w:rPr>
        <w:t xml:space="preserve">Договору про заснування </w:t>
      </w:r>
      <w:r w:rsidR="00473B07" w:rsidRPr="00697CDF">
        <w:rPr>
          <w:rFonts w:ascii="Times New Roman" w:eastAsia="Times New Roman" w:hAnsi="Times New Roman" w:cs="Times New Roman"/>
          <w:sz w:val="28"/>
          <w:szCs w:val="28"/>
          <w:shd w:val="clear" w:color="auto" w:fill="FFFFFF"/>
          <w:lang w:eastAsia="uk-UA"/>
        </w:rPr>
        <w:t>Енергетичного Співтовариства»,</w:t>
      </w:r>
      <w:r w:rsidRPr="00697CDF">
        <w:rPr>
          <w:rFonts w:ascii="Times New Roman" w:eastAsia="Times New Roman" w:hAnsi="Times New Roman" w:cs="Times New Roman"/>
          <w:sz w:val="28"/>
          <w:szCs w:val="28"/>
          <w:shd w:val="clear" w:color="auto" w:fill="FFFFFF"/>
          <w:lang w:eastAsia="uk-UA"/>
        </w:rPr>
        <w:t xml:space="preserve"> «Про </w:t>
      </w:r>
      <w:r w:rsidR="00161169" w:rsidRPr="00697CDF">
        <w:rPr>
          <w:rFonts w:ascii="Times New Roman" w:eastAsia="Times New Roman" w:hAnsi="Times New Roman" w:cs="Times New Roman"/>
          <w:sz w:val="28"/>
          <w:szCs w:val="28"/>
          <w:shd w:val="clear" w:color="auto" w:fill="FFFFFF"/>
          <w:lang w:eastAsia="uk-UA"/>
        </w:rPr>
        <w:t>о</w:t>
      </w:r>
      <w:r w:rsidRPr="00697CDF">
        <w:rPr>
          <w:rFonts w:ascii="Times New Roman" w:eastAsia="Times New Roman" w:hAnsi="Times New Roman" w:cs="Times New Roman"/>
          <w:sz w:val="28"/>
          <w:szCs w:val="28"/>
          <w:shd w:val="clear" w:color="auto" w:fill="FFFFFF"/>
          <w:lang w:eastAsia="uk-UA"/>
        </w:rPr>
        <w:t>сновні</w:t>
      </w:r>
      <w:r w:rsidR="00DB5E22" w:rsidRPr="00697CDF">
        <w:rPr>
          <w:rFonts w:ascii="Times New Roman" w:eastAsia="Times New Roman" w:hAnsi="Times New Roman" w:cs="Times New Roman"/>
          <w:sz w:val="28"/>
          <w:szCs w:val="28"/>
          <w:shd w:val="clear" w:color="auto" w:fill="FFFFFF"/>
          <w:lang w:eastAsia="uk-UA"/>
        </w:rPr>
        <w:t xml:space="preserve"> </w:t>
      </w:r>
      <w:r w:rsidRPr="00697CDF">
        <w:rPr>
          <w:rFonts w:ascii="Times New Roman" w:eastAsia="Times New Roman" w:hAnsi="Times New Roman" w:cs="Times New Roman"/>
          <w:sz w:val="28"/>
          <w:szCs w:val="28"/>
          <w:shd w:val="clear" w:color="auto" w:fill="FFFFFF"/>
          <w:lang w:eastAsia="uk-UA"/>
        </w:rPr>
        <w:t>засади (</w:t>
      </w:r>
      <w:proofErr w:type="spellStart"/>
      <w:r w:rsidRPr="00697CDF">
        <w:rPr>
          <w:rFonts w:ascii="Times New Roman" w:eastAsia="Times New Roman" w:hAnsi="Times New Roman" w:cs="Times New Roman"/>
          <w:sz w:val="28"/>
          <w:szCs w:val="28"/>
          <w:shd w:val="clear" w:color="auto" w:fill="FFFFFF"/>
          <w:lang w:eastAsia="uk-UA"/>
        </w:rPr>
        <w:t>страте</w:t>
      </w:r>
      <w:proofErr w:type="spellEnd"/>
      <w:r w:rsidR="00E113A2">
        <w:rPr>
          <w:rFonts w:ascii="Times New Roman" w:eastAsia="Times New Roman" w:hAnsi="Times New Roman" w:cs="Times New Roman"/>
          <w:sz w:val="28"/>
          <w:szCs w:val="28"/>
          <w:shd w:val="clear" w:color="auto" w:fill="FFFFFF"/>
          <w:lang w:val="pl-PL" w:eastAsia="uk-UA"/>
        </w:rPr>
        <w:t>-</w:t>
      </w:r>
      <w:proofErr w:type="spellStart"/>
      <w:r w:rsidRPr="00697CDF">
        <w:rPr>
          <w:rFonts w:ascii="Times New Roman" w:eastAsia="Times New Roman" w:hAnsi="Times New Roman" w:cs="Times New Roman"/>
          <w:sz w:val="28"/>
          <w:szCs w:val="28"/>
          <w:shd w:val="clear" w:color="auto" w:fill="FFFFFF"/>
          <w:lang w:eastAsia="uk-UA"/>
        </w:rPr>
        <w:t>гію</w:t>
      </w:r>
      <w:proofErr w:type="spellEnd"/>
      <w:r w:rsidRPr="00697CDF">
        <w:rPr>
          <w:rFonts w:ascii="Times New Roman" w:eastAsia="Times New Roman" w:hAnsi="Times New Roman" w:cs="Times New Roman"/>
          <w:sz w:val="28"/>
          <w:szCs w:val="28"/>
          <w:shd w:val="clear" w:color="auto" w:fill="FFFFFF"/>
          <w:lang w:eastAsia="uk-UA"/>
        </w:rPr>
        <w:t>) державної екологічної політики України на період до</w:t>
      </w:r>
      <w:r w:rsidR="00DB5E22" w:rsidRPr="00697CDF">
        <w:rPr>
          <w:rFonts w:ascii="Times New Roman" w:eastAsia="Times New Roman" w:hAnsi="Times New Roman" w:cs="Times New Roman"/>
          <w:sz w:val="28"/>
          <w:szCs w:val="28"/>
          <w:shd w:val="clear" w:color="auto" w:fill="FFFFFF"/>
          <w:lang w:eastAsia="uk-UA"/>
        </w:rPr>
        <w:t xml:space="preserve"> </w:t>
      </w:r>
      <w:r w:rsidRPr="00697CDF">
        <w:rPr>
          <w:rFonts w:ascii="Times New Roman" w:eastAsia="Times New Roman" w:hAnsi="Times New Roman" w:cs="Times New Roman"/>
          <w:sz w:val="28"/>
          <w:szCs w:val="28"/>
          <w:shd w:val="clear" w:color="auto" w:fill="FFFFFF"/>
          <w:lang w:eastAsia="uk-UA"/>
        </w:rPr>
        <w:t>2020 року»</w:t>
      </w:r>
      <w:r w:rsidR="00DB5E22" w:rsidRPr="00697CDF">
        <w:rPr>
          <w:rFonts w:ascii="Times New Roman" w:eastAsia="Times New Roman" w:hAnsi="Times New Roman" w:cs="Times New Roman"/>
          <w:sz w:val="28"/>
          <w:szCs w:val="28"/>
          <w:shd w:val="clear" w:color="auto" w:fill="FFFFFF"/>
          <w:lang w:eastAsia="uk-UA"/>
        </w:rPr>
        <w:t xml:space="preserve"> </w:t>
      </w:r>
      <w:r w:rsidR="00DB5E22" w:rsidRPr="00697CDF">
        <w:rPr>
          <w:rFonts w:ascii="Times New Roman" w:eastAsia="Times New Roman" w:hAnsi="Times New Roman" w:cs="Times New Roman"/>
          <w:sz w:val="28"/>
          <w:szCs w:val="28"/>
          <w:shd w:val="clear" w:color="auto" w:fill="FFFFFF"/>
          <w:lang w:val="ru-RU" w:eastAsia="uk-UA"/>
        </w:rPr>
        <w:t>[</w:t>
      </w:r>
      <w:r w:rsidR="00D01F27">
        <w:rPr>
          <w:rFonts w:ascii="Times New Roman" w:eastAsia="Times New Roman" w:hAnsi="Times New Roman" w:cs="Times New Roman"/>
          <w:sz w:val="28"/>
          <w:szCs w:val="28"/>
          <w:shd w:val="clear" w:color="auto" w:fill="FFFFFF"/>
          <w:lang w:val="pl-PL" w:eastAsia="uk-UA"/>
        </w:rPr>
        <w:t>92</w:t>
      </w:r>
      <w:r w:rsidR="00DB5E22" w:rsidRPr="00697CDF">
        <w:rPr>
          <w:rFonts w:ascii="Times New Roman" w:eastAsia="Times New Roman" w:hAnsi="Times New Roman" w:cs="Times New Roman"/>
          <w:sz w:val="28"/>
          <w:szCs w:val="28"/>
          <w:shd w:val="clear" w:color="auto" w:fill="FFFFFF"/>
          <w:lang w:eastAsia="uk-UA"/>
        </w:rPr>
        <w:t>, с.31</w:t>
      </w:r>
      <w:r w:rsidR="00DB5E22" w:rsidRPr="00697CDF">
        <w:rPr>
          <w:rFonts w:ascii="Times New Roman" w:eastAsia="Times New Roman" w:hAnsi="Times New Roman" w:cs="Times New Roman"/>
          <w:sz w:val="28"/>
          <w:szCs w:val="28"/>
          <w:shd w:val="clear" w:color="auto" w:fill="FFFFFF"/>
          <w:lang w:val="ru-RU" w:eastAsia="uk-UA"/>
        </w:rPr>
        <w:t>]</w:t>
      </w:r>
      <w:r w:rsidRPr="00697CDF">
        <w:rPr>
          <w:rFonts w:ascii="Times New Roman" w:eastAsia="Times New Roman" w:hAnsi="Times New Roman" w:cs="Times New Roman"/>
          <w:sz w:val="28"/>
          <w:szCs w:val="28"/>
          <w:shd w:val="clear" w:color="auto" w:fill="FFFFFF"/>
          <w:lang w:eastAsia="uk-UA"/>
        </w:rPr>
        <w:t>.</w:t>
      </w:r>
    </w:p>
    <w:p w:rsidR="0077564C" w:rsidRPr="00697CDF" w:rsidRDefault="00DB5E22"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 xml:space="preserve">До вище наведеного треба додати ще </w:t>
      </w:r>
      <w:r w:rsidR="007779FE" w:rsidRPr="00697CDF">
        <w:rPr>
          <w:rFonts w:ascii="Times New Roman" w:eastAsia="Times New Roman" w:hAnsi="Times New Roman" w:cs="Times New Roman"/>
          <w:sz w:val="28"/>
          <w:szCs w:val="28"/>
          <w:shd w:val="clear" w:color="auto" w:fill="FFFFFF"/>
          <w:lang w:eastAsia="uk-UA"/>
        </w:rPr>
        <w:t>п</w:t>
      </w:r>
      <w:r w:rsidRPr="00697CDF">
        <w:rPr>
          <w:rFonts w:ascii="Times New Roman" w:eastAsia="Times New Roman" w:hAnsi="Times New Roman" w:cs="Times New Roman"/>
          <w:sz w:val="28"/>
          <w:szCs w:val="28"/>
          <w:shd w:val="clear" w:color="auto" w:fill="FFFFFF"/>
          <w:lang w:eastAsia="uk-UA"/>
        </w:rPr>
        <w:t>останови Кабінету Міністрів України та підзаконні акти окремих відомств, які так само впливають на р</w:t>
      </w:r>
      <w:r w:rsidR="0077564C" w:rsidRPr="00697CDF">
        <w:rPr>
          <w:rFonts w:ascii="Times New Roman" w:eastAsia="Times New Roman" w:hAnsi="Times New Roman" w:cs="Times New Roman"/>
          <w:sz w:val="28"/>
          <w:szCs w:val="28"/>
          <w:shd w:val="clear" w:color="auto" w:fill="FFFFFF"/>
          <w:lang w:eastAsia="uk-UA"/>
        </w:rPr>
        <w:t>озвиток гідроенергетики</w:t>
      </w:r>
      <w:r w:rsidRPr="00697CDF">
        <w:rPr>
          <w:rFonts w:ascii="Times New Roman" w:eastAsia="Times New Roman" w:hAnsi="Times New Roman" w:cs="Times New Roman"/>
          <w:sz w:val="28"/>
          <w:szCs w:val="28"/>
          <w:shd w:val="clear" w:color="auto" w:fill="FFFFFF"/>
          <w:lang w:eastAsia="uk-UA"/>
        </w:rPr>
        <w:t xml:space="preserve"> в Україні. Отже, </w:t>
      </w:r>
      <w:r w:rsidR="007779FE" w:rsidRPr="00697CDF">
        <w:rPr>
          <w:rFonts w:ascii="Times New Roman" w:eastAsia="Times New Roman" w:hAnsi="Times New Roman" w:cs="Times New Roman"/>
          <w:sz w:val="28"/>
          <w:szCs w:val="28"/>
          <w:shd w:val="clear" w:color="auto" w:fill="FFFFFF"/>
          <w:lang w:eastAsia="uk-UA"/>
        </w:rPr>
        <w:t>серед постанов треба відмітити</w:t>
      </w:r>
      <w:r w:rsidRPr="00697CDF">
        <w:rPr>
          <w:rFonts w:ascii="Times New Roman" w:eastAsia="Times New Roman" w:hAnsi="Times New Roman" w:cs="Times New Roman"/>
          <w:sz w:val="28"/>
          <w:szCs w:val="28"/>
          <w:shd w:val="clear" w:color="auto" w:fill="FFFFFF"/>
          <w:lang w:eastAsia="uk-UA"/>
        </w:rPr>
        <w:t>: п</w:t>
      </w:r>
      <w:r w:rsidR="0077564C" w:rsidRPr="00697CDF">
        <w:rPr>
          <w:rFonts w:ascii="Times New Roman" w:eastAsia="Times New Roman" w:hAnsi="Times New Roman" w:cs="Times New Roman"/>
          <w:sz w:val="28"/>
          <w:szCs w:val="28"/>
          <w:shd w:val="clear" w:color="auto" w:fill="FFFFFF"/>
          <w:lang w:eastAsia="uk-UA"/>
        </w:rPr>
        <w:t>останов</w:t>
      </w:r>
      <w:r w:rsidR="007779FE" w:rsidRPr="00697CDF">
        <w:rPr>
          <w:rFonts w:ascii="Times New Roman" w:eastAsia="Times New Roman" w:hAnsi="Times New Roman" w:cs="Times New Roman"/>
          <w:sz w:val="28"/>
          <w:szCs w:val="28"/>
          <w:shd w:val="clear" w:color="auto" w:fill="FFFFFF"/>
          <w:lang w:eastAsia="uk-UA"/>
        </w:rPr>
        <w:t>у</w:t>
      </w:r>
      <w:r w:rsidR="0077564C" w:rsidRPr="00697CDF">
        <w:rPr>
          <w:rFonts w:ascii="Times New Roman" w:eastAsia="Times New Roman" w:hAnsi="Times New Roman" w:cs="Times New Roman"/>
          <w:sz w:val="28"/>
          <w:szCs w:val="28"/>
          <w:shd w:val="clear" w:color="auto" w:fill="FFFFFF"/>
          <w:lang w:eastAsia="uk-UA"/>
        </w:rPr>
        <w:t xml:space="preserve"> Кабінету Міністрів України «Про Державну цільову</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економічну програму енергоефективності і розвитку сфери виробництва</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енергоносіїв з відновлюваних джерел енергії та альтернативних видів палива</w:t>
      </w:r>
      <w:r w:rsidRPr="00697CDF">
        <w:rPr>
          <w:rFonts w:ascii="Times New Roman" w:eastAsia="Times New Roman" w:hAnsi="Times New Roman" w:cs="Times New Roman"/>
          <w:sz w:val="28"/>
          <w:szCs w:val="28"/>
          <w:shd w:val="clear" w:color="auto" w:fill="FFFFFF"/>
          <w:lang w:eastAsia="uk-UA"/>
        </w:rPr>
        <w:t xml:space="preserve"> на 2010-2020</w:t>
      </w:r>
      <w:r w:rsidR="0077564C" w:rsidRPr="00697CDF">
        <w:rPr>
          <w:rFonts w:ascii="Times New Roman" w:eastAsia="Times New Roman" w:hAnsi="Times New Roman" w:cs="Times New Roman"/>
          <w:sz w:val="28"/>
          <w:szCs w:val="28"/>
          <w:shd w:val="clear" w:color="auto" w:fill="FFFFFF"/>
          <w:lang w:eastAsia="uk-UA"/>
        </w:rPr>
        <w:t xml:space="preserve"> роки»;</w:t>
      </w:r>
      <w:r w:rsidRPr="00697CDF">
        <w:rPr>
          <w:rFonts w:ascii="Times New Roman" w:eastAsia="Times New Roman" w:hAnsi="Times New Roman" w:cs="Times New Roman"/>
          <w:sz w:val="28"/>
          <w:szCs w:val="28"/>
          <w:shd w:val="clear" w:color="auto" w:fill="FFFFFF"/>
          <w:lang w:eastAsia="uk-UA"/>
        </w:rPr>
        <w:t xml:space="preserve"> п</w:t>
      </w:r>
      <w:r w:rsidR="0077564C" w:rsidRPr="00697CDF">
        <w:rPr>
          <w:rFonts w:ascii="Times New Roman" w:eastAsia="Times New Roman" w:hAnsi="Times New Roman" w:cs="Times New Roman"/>
          <w:sz w:val="28"/>
          <w:szCs w:val="28"/>
          <w:shd w:val="clear" w:color="auto" w:fill="FFFFFF"/>
          <w:lang w:eastAsia="uk-UA"/>
        </w:rPr>
        <w:t>останов</w:t>
      </w:r>
      <w:r w:rsidR="007779FE" w:rsidRPr="00697CDF">
        <w:rPr>
          <w:rFonts w:ascii="Times New Roman" w:eastAsia="Times New Roman" w:hAnsi="Times New Roman" w:cs="Times New Roman"/>
          <w:sz w:val="28"/>
          <w:szCs w:val="28"/>
          <w:shd w:val="clear" w:color="auto" w:fill="FFFFFF"/>
          <w:lang w:eastAsia="uk-UA"/>
        </w:rPr>
        <w:t>у</w:t>
      </w:r>
      <w:r w:rsidR="0077564C" w:rsidRPr="00697CDF">
        <w:rPr>
          <w:rFonts w:ascii="Times New Roman" w:eastAsia="Times New Roman" w:hAnsi="Times New Roman" w:cs="Times New Roman"/>
          <w:sz w:val="28"/>
          <w:szCs w:val="28"/>
          <w:shd w:val="clear" w:color="auto" w:fill="FFFFFF"/>
          <w:lang w:eastAsia="uk-UA"/>
        </w:rPr>
        <w:t xml:space="preserve"> Кабінету Міністрів України «Про особливості приєднання</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до електричних мереж об’єктів електроенергетики, що виробляють</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електроенергію з використанням альтернативних джерел»;</w:t>
      </w:r>
      <w:r w:rsidRPr="00697CDF">
        <w:rPr>
          <w:rFonts w:ascii="Times New Roman" w:eastAsia="Times New Roman" w:hAnsi="Times New Roman" w:cs="Times New Roman"/>
          <w:sz w:val="28"/>
          <w:szCs w:val="28"/>
          <w:shd w:val="clear" w:color="auto" w:fill="FFFFFF"/>
          <w:lang w:eastAsia="uk-UA"/>
        </w:rPr>
        <w:t xml:space="preserve"> р</w:t>
      </w:r>
      <w:r w:rsidR="0077564C" w:rsidRPr="00697CDF">
        <w:rPr>
          <w:rFonts w:ascii="Times New Roman" w:eastAsia="Times New Roman" w:hAnsi="Times New Roman" w:cs="Times New Roman"/>
          <w:sz w:val="28"/>
          <w:szCs w:val="28"/>
          <w:shd w:val="clear" w:color="auto" w:fill="FFFFFF"/>
          <w:lang w:eastAsia="uk-UA"/>
        </w:rPr>
        <w:t>озпорядження Кабінету Міністрів України «Про затвердження</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проекту та титулу будови другої черги реконструкції гідроелектростанцій</w:t>
      </w:r>
      <w:r w:rsidRPr="00697CDF">
        <w:rPr>
          <w:rFonts w:ascii="Times New Roman" w:eastAsia="Times New Roman" w:hAnsi="Times New Roman" w:cs="Times New Roman"/>
          <w:sz w:val="28"/>
          <w:szCs w:val="28"/>
          <w:shd w:val="clear" w:color="auto" w:fill="FFFFFF"/>
          <w:lang w:eastAsia="uk-UA"/>
        </w:rPr>
        <w:t xml:space="preserve"> </w:t>
      </w:r>
      <w:r w:rsidR="00B520DE" w:rsidRPr="00697CDF">
        <w:rPr>
          <w:rFonts w:ascii="Times New Roman" w:eastAsia="Times New Roman" w:hAnsi="Times New Roman" w:cs="Times New Roman"/>
          <w:sz w:val="28"/>
          <w:szCs w:val="28"/>
          <w:shd w:val="clear" w:color="auto" w:fill="FFFFFF"/>
          <w:lang w:eastAsia="uk-UA"/>
        </w:rPr>
        <w:t>ПрАТ</w:t>
      </w:r>
      <w:r w:rsidR="00040AB5"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w:t>
      </w:r>
      <w:proofErr w:type="spellStart"/>
      <w:r w:rsidR="0077564C" w:rsidRPr="00697CDF">
        <w:rPr>
          <w:rFonts w:ascii="Times New Roman" w:eastAsia="Times New Roman" w:hAnsi="Times New Roman" w:cs="Times New Roman"/>
          <w:sz w:val="28"/>
          <w:szCs w:val="28"/>
          <w:shd w:val="clear" w:color="auto" w:fill="FFFFFF"/>
          <w:lang w:eastAsia="uk-UA"/>
        </w:rPr>
        <w:t>Укргідроенерго</w:t>
      </w:r>
      <w:proofErr w:type="spellEnd"/>
      <w:r w:rsidR="0077564C" w:rsidRPr="00697CDF">
        <w:rPr>
          <w:rFonts w:ascii="Times New Roman" w:eastAsia="Times New Roman" w:hAnsi="Times New Roman" w:cs="Times New Roman"/>
          <w:sz w:val="28"/>
          <w:szCs w:val="28"/>
          <w:shd w:val="clear" w:color="auto" w:fill="FFFFFF"/>
          <w:lang w:eastAsia="uk-UA"/>
        </w:rPr>
        <w:t>»;</w:t>
      </w:r>
      <w:r w:rsidRPr="00697CDF">
        <w:rPr>
          <w:rFonts w:ascii="Times New Roman" w:eastAsia="Times New Roman" w:hAnsi="Times New Roman" w:cs="Times New Roman"/>
          <w:sz w:val="28"/>
          <w:szCs w:val="28"/>
          <w:shd w:val="clear" w:color="auto" w:fill="FFFFFF"/>
          <w:lang w:eastAsia="uk-UA"/>
        </w:rPr>
        <w:t xml:space="preserve"> н</w:t>
      </w:r>
      <w:r w:rsidR="0077564C" w:rsidRPr="00697CDF">
        <w:rPr>
          <w:rFonts w:ascii="Times New Roman" w:eastAsia="Times New Roman" w:hAnsi="Times New Roman" w:cs="Times New Roman"/>
          <w:sz w:val="28"/>
          <w:szCs w:val="28"/>
          <w:shd w:val="clear" w:color="auto" w:fill="FFFFFF"/>
          <w:lang w:eastAsia="uk-UA"/>
        </w:rPr>
        <w:t>аказ МНС України «Про затвердження Правил охорони життя людей</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на водних об'єктах України»;</w:t>
      </w:r>
      <w:r w:rsidRPr="00697CDF">
        <w:rPr>
          <w:rFonts w:ascii="Times New Roman" w:eastAsia="Times New Roman" w:hAnsi="Times New Roman" w:cs="Times New Roman"/>
          <w:sz w:val="28"/>
          <w:szCs w:val="28"/>
          <w:shd w:val="clear" w:color="auto" w:fill="FFFFFF"/>
          <w:lang w:eastAsia="uk-UA"/>
        </w:rPr>
        <w:t xml:space="preserve"> н</w:t>
      </w:r>
      <w:r w:rsidR="0077564C" w:rsidRPr="00697CDF">
        <w:rPr>
          <w:rFonts w:ascii="Times New Roman" w:eastAsia="Times New Roman" w:hAnsi="Times New Roman" w:cs="Times New Roman"/>
          <w:sz w:val="28"/>
          <w:szCs w:val="28"/>
          <w:shd w:val="clear" w:color="auto" w:fill="FFFFFF"/>
          <w:lang w:eastAsia="uk-UA"/>
        </w:rPr>
        <w:t>аказ МНС України «Про затвердження Правил безпеки при</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експлуатації каналів, трубопроводів, інших гідротехнічних споруд у</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водогосподарських системах»;</w:t>
      </w:r>
      <w:r w:rsidRPr="00697CDF">
        <w:rPr>
          <w:rFonts w:ascii="Times New Roman" w:eastAsia="Times New Roman" w:hAnsi="Times New Roman" w:cs="Times New Roman"/>
          <w:sz w:val="28"/>
          <w:szCs w:val="28"/>
          <w:shd w:val="clear" w:color="auto" w:fill="FFFFFF"/>
          <w:lang w:eastAsia="uk-UA"/>
        </w:rPr>
        <w:t xml:space="preserve"> н</w:t>
      </w:r>
      <w:r w:rsidR="0077564C" w:rsidRPr="00697CDF">
        <w:rPr>
          <w:rFonts w:ascii="Times New Roman" w:eastAsia="Times New Roman" w:hAnsi="Times New Roman" w:cs="Times New Roman"/>
          <w:sz w:val="28"/>
          <w:szCs w:val="28"/>
          <w:shd w:val="clear" w:color="auto" w:fill="FFFFFF"/>
          <w:lang w:eastAsia="uk-UA"/>
        </w:rPr>
        <w:t xml:space="preserve">аказ </w:t>
      </w:r>
      <w:proofErr w:type="spellStart"/>
      <w:r w:rsidR="0077564C" w:rsidRPr="00697CDF">
        <w:rPr>
          <w:rFonts w:ascii="Times New Roman" w:eastAsia="Times New Roman" w:hAnsi="Times New Roman" w:cs="Times New Roman"/>
          <w:sz w:val="28"/>
          <w:szCs w:val="28"/>
          <w:shd w:val="clear" w:color="auto" w:fill="FFFFFF"/>
          <w:lang w:eastAsia="uk-UA"/>
        </w:rPr>
        <w:t>Держводгоспу</w:t>
      </w:r>
      <w:proofErr w:type="spellEnd"/>
      <w:r w:rsidR="0077564C" w:rsidRPr="00697CDF">
        <w:rPr>
          <w:rFonts w:ascii="Times New Roman" w:eastAsia="Times New Roman" w:hAnsi="Times New Roman" w:cs="Times New Roman"/>
          <w:sz w:val="28"/>
          <w:szCs w:val="28"/>
          <w:shd w:val="clear" w:color="auto" w:fill="FFFFFF"/>
          <w:lang w:eastAsia="uk-UA"/>
        </w:rPr>
        <w:t xml:space="preserve"> України від 05.03.2002 року №</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50 «Про</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затвердження Правил експлуатації водосховищ Дніпровського каскаду»</w:t>
      </w:r>
      <w:r w:rsidR="003019B5" w:rsidRPr="002F6457">
        <w:rPr>
          <w:rFonts w:ascii="Times New Roman" w:eastAsia="Times New Roman" w:hAnsi="Times New Roman" w:cs="Times New Roman"/>
          <w:sz w:val="28"/>
          <w:szCs w:val="28"/>
          <w:shd w:val="clear" w:color="auto" w:fill="FFFFFF"/>
          <w:lang w:eastAsia="uk-UA"/>
        </w:rPr>
        <w:t xml:space="preserve"> [81, </w:t>
      </w:r>
      <w:r w:rsidR="003019B5">
        <w:rPr>
          <w:rFonts w:ascii="Times New Roman" w:eastAsia="Times New Roman" w:hAnsi="Times New Roman" w:cs="Times New Roman"/>
          <w:sz w:val="28"/>
          <w:szCs w:val="28"/>
          <w:shd w:val="clear" w:color="auto" w:fill="FFFFFF"/>
          <w:lang w:val="en-US" w:eastAsia="uk-UA"/>
        </w:rPr>
        <w:t>c</w:t>
      </w:r>
      <w:r w:rsidR="003019B5" w:rsidRPr="002F6457">
        <w:rPr>
          <w:rFonts w:ascii="Times New Roman" w:eastAsia="Times New Roman" w:hAnsi="Times New Roman" w:cs="Times New Roman"/>
          <w:sz w:val="28"/>
          <w:szCs w:val="28"/>
          <w:shd w:val="clear" w:color="auto" w:fill="FFFFFF"/>
          <w:lang w:eastAsia="uk-UA"/>
        </w:rPr>
        <w:t>.95-97]</w:t>
      </w:r>
      <w:r w:rsidR="0077564C" w:rsidRPr="00697CDF">
        <w:rPr>
          <w:rFonts w:ascii="Times New Roman" w:eastAsia="Times New Roman" w:hAnsi="Times New Roman" w:cs="Times New Roman"/>
          <w:sz w:val="28"/>
          <w:szCs w:val="28"/>
          <w:shd w:val="clear" w:color="auto" w:fill="FFFFFF"/>
          <w:lang w:eastAsia="uk-UA"/>
        </w:rPr>
        <w:t>.</w:t>
      </w:r>
    </w:p>
    <w:p w:rsidR="004D49C8" w:rsidRDefault="00DB5E22"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 xml:space="preserve">До </w:t>
      </w:r>
      <w:r w:rsidR="0077564C" w:rsidRPr="00697CDF">
        <w:rPr>
          <w:rFonts w:ascii="Times New Roman" w:eastAsia="Times New Roman" w:hAnsi="Times New Roman" w:cs="Times New Roman"/>
          <w:sz w:val="28"/>
          <w:szCs w:val="28"/>
          <w:shd w:val="clear" w:color="auto" w:fill="FFFFFF"/>
          <w:lang w:eastAsia="uk-UA"/>
        </w:rPr>
        <w:t>галузев</w:t>
      </w:r>
      <w:r w:rsidRPr="00697CDF">
        <w:rPr>
          <w:rFonts w:ascii="Times New Roman" w:eastAsia="Times New Roman" w:hAnsi="Times New Roman" w:cs="Times New Roman"/>
          <w:sz w:val="28"/>
          <w:szCs w:val="28"/>
          <w:shd w:val="clear" w:color="auto" w:fill="FFFFFF"/>
          <w:lang w:eastAsia="uk-UA"/>
        </w:rPr>
        <w:t xml:space="preserve">их </w:t>
      </w:r>
      <w:r w:rsidR="0077564C" w:rsidRPr="00697CDF">
        <w:rPr>
          <w:rFonts w:ascii="Times New Roman" w:eastAsia="Times New Roman" w:hAnsi="Times New Roman" w:cs="Times New Roman"/>
          <w:sz w:val="28"/>
          <w:szCs w:val="28"/>
          <w:shd w:val="clear" w:color="auto" w:fill="FFFFFF"/>
          <w:lang w:eastAsia="uk-UA"/>
        </w:rPr>
        <w:t>нормативн</w:t>
      </w:r>
      <w:r w:rsidRPr="00697CDF">
        <w:rPr>
          <w:rFonts w:ascii="Times New Roman" w:eastAsia="Times New Roman" w:hAnsi="Times New Roman" w:cs="Times New Roman"/>
          <w:sz w:val="28"/>
          <w:szCs w:val="28"/>
          <w:shd w:val="clear" w:color="auto" w:fill="FFFFFF"/>
          <w:lang w:eastAsia="uk-UA"/>
        </w:rPr>
        <w:t xml:space="preserve">их актів, що регулюють використання </w:t>
      </w:r>
      <w:proofErr w:type="spellStart"/>
      <w:r w:rsidRPr="00697CDF">
        <w:rPr>
          <w:rFonts w:ascii="Times New Roman" w:eastAsia="Times New Roman" w:hAnsi="Times New Roman" w:cs="Times New Roman"/>
          <w:sz w:val="28"/>
          <w:szCs w:val="28"/>
          <w:shd w:val="clear" w:color="auto" w:fill="FFFFFF"/>
          <w:lang w:eastAsia="uk-UA"/>
        </w:rPr>
        <w:t>гіроенергетик</w:t>
      </w:r>
      <w:r w:rsidR="007779FE" w:rsidRPr="00697CDF">
        <w:rPr>
          <w:rFonts w:ascii="Times New Roman" w:eastAsia="Times New Roman" w:hAnsi="Times New Roman" w:cs="Times New Roman"/>
          <w:sz w:val="28"/>
          <w:szCs w:val="28"/>
          <w:shd w:val="clear" w:color="auto" w:fill="FFFFFF"/>
          <w:lang w:eastAsia="uk-UA"/>
        </w:rPr>
        <w:t>и</w:t>
      </w:r>
      <w:proofErr w:type="spellEnd"/>
      <w:r w:rsidR="007779FE" w:rsidRPr="00697CDF">
        <w:rPr>
          <w:rFonts w:ascii="Times New Roman" w:eastAsia="Times New Roman" w:hAnsi="Times New Roman" w:cs="Times New Roman"/>
          <w:sz w:val="28"/>
          <w:szCs w:val="28"/>
          <w:shd w:val="clear" w:color="auto" w:fill="FFFFFF"/>
          <w:lang w:eastAsia="uk-UA"/>
        </w:rPr>
        <w:t xml:space="preserve"> треба віднести: </w:t>
      </w:r>
      <w:r w:rsidR="0077564C" w:rsidRPr="00697CDF">
        <w:rPr>
          <w:rFonts w:ascii="Times New Roman" w:eastAsia="Times New Roman" w:hAnsi="Times New Roman" w:cs="Times New Roman"/>
          <w:sz w:val="28"/>
          <w:szCs w:val="28"/>
          <w:shd w:val="clear" w:color="auto" w:fill="FFFFFF"/>
          <w:lang w:eastAsia="uk-UA"/>
        </w:rPr>
        <w:t>ГКД 34.20.507-2003</w:t>
      </w:r>
      <w:r w:rsidR="007779FE"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 xml:space="preserve">«Технічна експлуатація </w:t>
      </w:r>
      <w:r w:rsidR="0077564C" w:rsidRPr="00697CDF">
        <w:rPr>
          <w:rFonts w:ascii="Times New Roman" w:eastAsia="Times New Roman" w:hAnsi="Times New Roman" w:cs="Times New Roman"/>
          <w:sz w:val="28"/>
          <w:szCs w:val="28"/>
          <w:shd w:val="clear" w:color="auto" w:fill="FFFFFF"/>
          <w:lang w:eastAsia="uk-UA"/>
        </w:rPr>
        <w:lastRenderedPageBreak/>
        <w:t>електричних станцій і мереж.</w:t>
      </w:r>
      <w:r w:rsidR="007779FE"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Правила»; ГКД 34.21.542-93 «Гідротехнічні споруди гідроелектростанцій.</w:t>
      </w:r>
      <w:r w:rsidR="007779FE" w:rsidRPr="00697CDF">
        <w:rPr>
          <w:rFonts w:ascii="Times New Roman" w:eastAsia="Times New Roman" w:hAnsi="Times New Roman" w:cs="Times New Roman"/>
          <w:sz w:val="28"/>
          <w:szCs w:val="28"/>
          <w:shd w:val="clear" w:color="auto" w:fill="FFFFFF"/>
          <w:lang w:eastAsia="uk-UA"/>
        </w:rPr>
        <w:t xml:space="preserve"> </w:t>
      </w:r>
      <w:r w:rsidR="004D49C8">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Інструкція</w:t>
      </w:r>
      <w:r w:rsidR="004D49C8">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 xml:space="preserve"> з </w:t>
      </w:r>
      <w:r w:rsidR="004D49C8">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експлуатації»;</w:t>
      </w:r>
      <w:r w:rsidR="004D49C8">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 xml:space="preserve"> ГКД </w:t>
      </w:r>
      <w:r w:rsidR="004D49C8">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34.03.106-</w:t>
      </w:r>
    </w:p>
    <w:p w:rsidR="007779FE" w:rsidRPr="00697CDF" w:rsidRDefault="0077564C" w:rsidP="004D49C8">
      <w:pPr>
        <w:spacing w:line="360" w:lineRule="auto"/>
        <w:ind w:right="0"/>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2003 «Безпека гідротехнічних</w:t>
      </w:r>
      <w:r w:rsidR="007779FE" w:rsidRPr="00697CDF">
        <w:rPr>
          <w:rFonts w:ascii="Times New Roman" w:eastAsia="Times New Roman" w:hAnsi="Times New Roman" w:cs="Times New Roman"/>
          <w:sz w:val="28"/>
          <w:szCs w:val="28"/>
          <w:shd w:val="clear" w:color="auto" w:fill="FFFFFF"/>
          <w:lang w:eastAsia="uk-UA"/>
        </w:rPr>
        <w:t xml:space="preserve"> </w:t>
      </w:r>
      <w:r w:rsidRPr="00697CDF">
        <w:rPr>
          <w:rFonts w:ascii="Times New Roman" w:eastAsia="Times New Roman" w:hAnsi="Times New Roman" w:cs="Times New Roman"/>
          <w:sz w:val="28"/>
          <w:szCs w:val="28"/>
          <w:shd w:val="clear" w:color="auto" w:fill="FFFFFF"/>
          <w:lang w:eastAsia="uk-UA"/>
        </w:rPr>
        <w:t>споруд і гідротехнічного обладнання електростанцій України. Положення</w:t>
      </w:r>
      <w:r w:rsidR="007779FE" w:rsidRPr="00697CDF">
        <w:rPr>
          <w:rFonts w:ascii="Times New Roman" w:eastAsia="Times New Roman" w:hAnsi="Times New Roman" w:cs="Times New Roman"/>
          <w:sz w:val="28"/>
          <w:szCs w:val="28"/>
          <w:shd w:val="clear" w:color="auto" w:fill="FFFFFF"/>
          <w:lang w:eastAsia="uk-UA"/>
        </w:rPr>
        <w:t xml:space="preserve"> </w:t>
      </w:r>
      <w:r w:rsidRPr="00697CDF">
        <w:rPr>
          <w:rFonts w:ascii="Times New Roman" w:eastAsia="Times New Roman" w:hAnsi="Times New Roman" w:cs="Times New Roman"/>
          <w:sz w:val="28"/>
          <w:szCs w:val="28"/>
          <w:shd w:val="clear" w:color="auto" w:fill="FFFFFF"/>
          <w:lang w:eastAsia="uk-UA"/>
        </w:rPr>
        <w:t>про галузеву систему нагляду»</w:t>
      </w:r>
      <w:r w:rsidR="007779FE" w:rsidRPr="00697CDF">
        <w:rPr>
          <w:rFonts w:ascii="Times New Roman" w:eastAsia="Times New Roman" w:hAnsi="Times New Roman" w:cs="Times New Roman"/>
          <w:sz w:val="28"/>
          <w:szCs w:val="28"/>
          <w:shd w:val="clear" w:color="auto" w:fill="FFFFFF"/>
          <w:lang w:eastAsia="uk-UA"/>
        </w:rPr>
        <w:t xml:space="preserve"> </w:t>
      </w:r>
      <w:r w:rsidR="007779FE" w:rsidRPr="00697CDF">
        <w:rPr>
          <w:rFonts w:ascii="Times New Roman" w:eastAsia="Times New Roman" w:hAnsi="Times New Roman" w:cs="Times New Roman"/>
          <w:sz w:val="28"/>
          <w:szCs w:val="28"/>
          <w:shd w:val="clear" w:color="auto" w:fill="FFFFFF"/>
          <w:lang w:val="ru-RU" w:eastAsia="uk-UA"/>
        </w:rPr>
        <w:t>[</w:t>
      </w:r>
      <w:r w:rsidR="00D01F27">
        <w:rPr>
          <w:rFonts w:ascii="Times New Roman" w:eastAsia="Times New Roman" w:hAnsi="Times New Roman" w:cs="Times New Roman"/>
          <w:sz w:val="28"/>
          <w:szCs w:val="28"/>
          <w:shd w:val="clear" w:color="auto" w:fill="FFFFFF"/>
          <w:lang w:val="pl-PL" w:eastAsia="uk-UA"/>
        </w:rPr>
        <w:t>91</w:t>
      </w:r>
      <w:r w:rsidR="007779FE" w:rsidRPr="00697CDF">
        <w:rPr>
          <w:rFonts w:ascii="Times New Roman" w:eastAsia="Times New Roman" w:hAnsi="Times New Roman" w:cs="Times New Roman"/>
          <w:sz w:val="28"/>
          <w:szCs w:val="28"/>
          <w:shd w:val="clear" w:color="auto" w:fill="FFFFFF"/>
          <w:lang w:eastAsia="uk-UA"/>
        </w:rPr>
        <w:t xml:space="preserve">, </w:t>
      </w:r>
      <w:r w:rsidR="004D49C8">
        <w:rPr>
          <w:rFonts w:ascii="Times New Roman" w:eastAsia="Times New Roman" w:hAnsi="Times New Roman" w:cs="Times New Roman"/>
          <w:sz w:val="28"/>
          <w:szCs w:val="28"/>
          <w:shd w:val="clear" w:color="auto" w:fill="FFFFFF"/>
          <w:lang w:eastAsia="uk-UA"/>
        </w:rPr>
        <w:t xml:space="preserve"> </w:t>
      </w:r>
      <w:r w:rsidR="007779FE" w:rsidRPr="00697CDF">
        <w:rPr>
          <w:rFonts w:ascii="Times New Roman" w:eastAsia="Times New Roman" w:hAnsi="Times New Roman" w:cs="Times New Roman"/>
          <w:sz w:val="28"/>
          <w:szCs w:val="28"/>
          <w:shd w:val="clear" w:color="auto" w:fill="FFFFFF"/>
          <w:lang w:eastAsia="uk-UA"/>
        </w:rPr>
        <w:t>с.31</w:t>
      </w:r>
      <w:r w:rsidR="007779FE" w:rsidRPr="00697CDF">
        <w:rPr>
          <w:rFonts w:ascii="Times New Roman" w:eastAsia="Times New Roman" w:hAnsi="Times New Roman" w:cs="Times New Roman"/>
          <w:sz w:val="28"/>
          <w:szCs w:val="28"/>
          <w:shd w:val="clear" w:color="auto" w:fill="FFFFFF"/>
          <w:lang w:val="ru-RU" w:eastAsia="uk-UA"/>
        </w:rPr>
        <w:t>]</w:t>
      </w:r>
      <w:r w:rsidR="007779FE" w:rsidRPr="00697CDF">
        <w:rPr>
          <w:rFonts w:ascii="Times New Roman" w:eastAsia="Times New Roman" w:hAnsi="Times New Roman" w:cs="Times New Roman"/>
          <w:sz w:val="28"/>
          <w:szCs w:val="28"/>
          <w:shd w:val="clear" w:color="auto" w:fill="FFFFFF"/>
          <w:lang w:eastAsia="uk-UA"/>
        </w:rPr>
        <w:t>.</w:t>
      </w:r>
    </w:p>
    <w:p w:rsidR="0077564C" w:rsidRPr="00697CDF" w:rsidRDefault="007779FE"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 xml:space="preserve">Чинним законодавством визначено </w:t>
      </w:r>
      <w:r w:rsidR="0077564C" w:rsidRPr="00697CDF">
        <w:rPr>
          <w:rFonts w:ascii="Times New Roman" w:eastAsia="Times New Roman" w:hAnsi="Times New Roman" w:cs="Times New Roman"/>
          <w:sz w:val="28"/>
          <w:szCs w:val="28"/>
          <w:shd w:val="clear" w:color="auto" w:fill="FFFFFF"/>
          <w:lang w:eastAsia="uk-UA"/>
        </w:rPr>
        <w:t>правил</w:t>
      </w:r>
      <w:r w:rsidRPr="00697CDF">
        <w:rPr>
          <w:rFonts w:ascii="Times New Roman" w:eastAsia="Times New Roman" w:hAnsi="Times New Roman" w:cs="Times New Roman"/>
          <w:sz w:val="28"/>
          <w:szCs w:val="28"/>
          <w:shd w:val="clear" w:color="auto" w:fill="FFFFFF"/>
          <w:lang w:eastAsia="uk-UA"/>
        </w:rPr>
        <w:t>а</w:t>
      </w:r>
      <w:r w:rsidR="0077564C" w:rsidRPr="00697CDF">
        <w:rPr>
          <w:rFonts w:ascii="Times New Roman" w:eastAsia="Times New Roman" w:hAnsi="Times New Roman" w:cs="Times New Roman"/>
          <w:sz w:val="28"/>
          <w:szCs w:val="28"/>
          <w:shd w:val="clear" w:color="auto" w:fill="FFFFFF"/>
          <w:lang w:eastAsia="uk-UA"/>
        </w:rPr>
        <w:t xml:space="preserve"> функціонування гідроенергетики у</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єдиній енергетичній системі України</w:t>
      </w:r>
      <w:r w:rsidRPr="00697CDF">
        <w:rPr>
          <w:rFonts w:ascii="Times New Roman" w:eastAsia="Times New Roman" w:hAnsi="Times New Roman" w:cs="Times New Roman"/>
          <w:sz w:val="28"/>
          <w:szCs w:val="28"/>
          <w:shd w:val="clear" w:color="auto" w:fill="FFFFFF"/>
          <w:lang w:eastAsia="uk-UA"/>
        </w:rPr>
        <w:t xml:space="preserve">. Це нормативні акти, </w:t>
      </w:r>
      <w:r w:rsidR="0077564C" w:rsidRPr="00697CDF">
        <w:rPr>
          <w:rFonts w:ascii="Times New Roman" w:eastAsia="Times New Roman" w:hAnsi="Times New Roman" w:cs="Times New Roman"/>
          <w:sz w:val="28"/>
          <w:szCs w:val="28"/>
          <w:shd w:val="clear" w:color="auto" w:fill="FFFFFF"/>
          <w:lang w:eastAsia="uk-UA"/>
        </w:rPr>
        <w:t>затверджені</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постановами НКРЕ, зокрема: «Про затвердження Умов та Правил здійснення</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підприємницької діяльності з виробництва електричної енергії»; «Про</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 xml:space="preserve">затвердження Правил приєднання </w:t>
      </w:r>
      <w:proofErr w:type="spellStart"/>
      <w:r w:rsidR="0077564C" w:rsidRPr="00697CDF">
        <w:rPr>
          <w:rFonts w:ascii="Times New Roman" w:eastAsia="Times New Roman" w:hAnsi="Times New Roman" w:cs="Times New Roman"/>
          <w:sz w:val="28"/>
          <w:szCs w:val="28"/>
          <w:shd w:val="clear" w:color="auto" w:fill="FFFFFF"/>
          <w:lang w:eastAsia="uk-UA"/>
        </w:rPr>
        <w:t>електроус</w:t>
      </w:r>
      <w:r w:rsidR="0001791E" w:rsidRPr="00697CDF">
        <w:rPr>
          <w:rFonts w:ascii="Times New Roman" w:eastAsia="Times New Roman" w:hAnsi="Times New Roman" w:cs="Times New Roman"/>
          <w:sz w:val="28"/>
          <w:szCs w:val="28"/>
          <w:shd w:val="clear" w:color="auto" w:fill="FFFFFF"/>
          <w:lang w:eastAsia="uk-UA"/>
        </w:rPr>
        <w:t>-</w:t>
      </w:r>
      <w:r w:rsidR="0077564C" w:rsidRPr="00697CDF">
        <w:rPr>
          <w:rFonts w:ascii="Times New Roman" w:eastAsia="Times New Roman" w:hAnsi="Times New Roman" w:cs="Times New Roman"/>
          <w:sz w:val="28"/>
          <w:szCs w:val="28"/>
          <w:shd w:val="clear" w:color="auto" w:fill="FFFFFF"/>
          <w:lang w:eastAsia="uk-UA"/>
        </w:rPr>
        <w:t>тановок</w:t>
      </w:r>
      <w:proofErr w:type="spellEnd"/>
      <w:r w:rsidR="0077564C" w:rsidRPr="00697CDF">
        <w:rPr>
          <w:rFonts w:ascii="Times New Roman" w:eastAsia="Times New Roman" w:hAnsi="Times New Roman" w:cs="Times New Roman"/>
          <w:sz w:val="28"/>
          <w:szCs w:val="28"/>
          <w:shd w:val="clear" w:color="auto" w:fill="FFFFFF"/>
          <w:lang w:eastAsia="uk-UA"/>
        </w:rPr>
        <w:t xml:space="preserve"> до електричних мереж»;</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«Про затвердження Методики розрахунку плати за приєднання</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електроустановок до електричних мереж»; «Про затвердження «Порядку</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установлення, перегляду та припинення дії «зеленого» тарифу для суб’єктів</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господарської діяльності»; «Про затвердження Примірних договорів, які</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укладаються із суб’єктами господарювання, що виробляють електричну</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енергію з використанням альтернативних джерел енергії»</w:t>
      </w:r>
      <w:r w:rsidR="00ED23B0">
        <w:rPr>
          <w:rFonts w:ascii="Times New Roman" w:eastAsia="Times New Roman" w:hAnsi="Times New Roman" w:cs="Times New Roman"/>
          <w:sz w:val="28"/>
          <w:szCs w:val="28"/>
          <w:shd w:val="clear" w:color="auto" w:fill="FFFFFF"/>
          <w:lang w:eastAsia="uk-UA"/>
        </w:rPr>
        <w:t xml:space="preserve"> [</w:t>
      </w:r>
      <w:r w:rsidR="00D01F27">
        <w:rPr>
          <w:rFonts w:ascii="Times New Roman" w:eastAsia="Times New Roman" w:hAnsi="Times New Roman" w:cs="Times New Roman"/>
          <w:sz w:val="28"/>
          <w:szCs w:val="28"/>
          <w:shd w:val="clear" w:color="auto" w:fill="FFFFFF"/>
          <w:lang w:val="pl-PL" w:eastAsia="uk-UA"/>
        </w:rPr>
        <w:t>91</w:t>
      </w:r>
      <w:r w:rsidRPr="00697CDF">
        <w:rPr>
          <w:rFonts w:ascii="Times New Roman" w:eastAsia="Times New Roman" w:hAnsi="Times New Roman" w:cs="Times New Roman"/>
          <w:sz w:val="28"/>
          <w:szCs w:val="28"/>
          <w:shd w:val="clear" w:color="auto" w:fill="FFFFFF"/>
          <w:lang w:eastAsia="uk-UA"/>
        </w:rPr>
        <w:t>, с.32].</w:t>
      </w:r>
    </w:p>
    <w:p w:rsidR="006C0CF4" w:rsidRPr="00697CDF" w:rsidRDefault="00E22C9F"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 xml:space="preserve">Якщо звернутися до положень </w:t>
      </w:r>
      <w:r w:rsidR="00161169" w:rsidRPr="00697CDF">
        <w:rPr>
          <w:rFonts w:ascii="Times New Roman" w:eastAsia="Times New Roman" w:hAnsi="Times New Roman" w:cs="Times New Roman"/>
          <w:sz w:val="28"/>
          <w:szCs w:val="28"/>
          <w:shd w:val="clear" w:color="auto" w:fill="FFFFFF"/>
          <w:lang w:eastAsia="uk-UA"/>
        </w:rPr>
        <w:t>Закону України «Про ринок електричної енергії»</w:t>
      </w:r>
      <w:r w:rsidRPr="00697CDF">
        <w:rPr>
          <w:rFonts w:ascii="Times New Roman" w:eastAsia="Times New Roman" w:hAnsi="Times New Roman" w:cs="Times New Roman"/>
          <w:sz w:val="28"/>
          <w:szCs w:val="28"/>
          <w:shd w:val="clear" w:color="auto" w:fill="FFFFFF"/>
          <w:lang w:eastAsia="uk-UA"/>
        </w:rPr>
        <w:t>, бачимо, що гідроенергетиці віддано належне місце на ринку електричної енергії України. Крім того, до неї застосовується «зелений</w:t>
      </w:r>
      <w:r w:rsidRPr="00D01F27">
        <w:rPr>
          <w:rFonts w:ascii="Times New Roman" w:eastAsia="Times New Roman" w:hAnsi="Times New Roman" w:cs="Times New Roman"/>
          <w:sz w:val="28"/>
          <w:szCs w:val="28"/>
          <w:shd w:val="clear" w:color="auto" w:fill="FFFFFF"/>
          <w:lang w:eastAsia="uk-UA"/>
        </w:rPr>
        <w:t>» тариф</w:t>
      </w:r>
      <w:r w:rsidR="002A3E75" w:rsidRPr="00D01F27">
        <w:rPr>
          <w:rFonts w:ascii="Times New Roman" w:eastAsia="Times New Roman" w:hAnsi="Times New Roman" w:cs="Times New Roman"/>
          <w:sz w:val="28"/>
          <w:szCs w:val="28"/>
          <w:shd w:val="clear" w:color="auto" w:fill="FFFFFF"/>
          <w:lang w:eastAsia="uk-UA"/>
        </w:rPr>
        <w:t xml:space="preserve"> </w:t>
      </w:r>
      <w:r w:rsidR="00ED23B0" w:rsidRPr="00D01F27">
        <w:rPr>
          <w:rFonts w:ascii="Times New Roman" w:eastAsia="Times New Roman" w:hAnsi="Times New Roman" w:cs="Times New Roman"/>
          <w:sz w:val="28"/>
          <w:szCs w:val="28"/>
          <w:shd w:val="clear" w:color="auto" w:fill="FFFFFF"/>
          <w:lang w:val="pl-PL" w:eastAsia="uk-UA"/>
        </w:rPr>
        <w:t>[2</w:t>
      </w:r>
      <w:r w:rsidR="00D01F27" w:rsidRPr="00D01F27">
        <w:rPr>
          <w:rFonts w:ascii="Times New Roman" w:eastAsia="Times New Roman" w:hAnsi="Times New Roman" w:cs="Times New Roman"/>
          <w:sz w:val="28"/>
          <w:szCs w:val="28"/>
          <w:shd w:val="clear" w:color="auto" w:fill="FFFFFF"/>
          <w:lang w:val="pl-PL" w:eastAsia="uk-UA"/>
        </w:rPr>
        <w:t>5</w:t>
      </w:r>
      <w:r w:rsidR="002A3E75" w:rsidRPr="00D01F27">
        <w:rPr>
          <w:rFonts w:ascii="Times New Roman" w:eastAsia="Times New Roman" w:hAnsi="Times New Roman" w:cs="Times New Roman"/>
          <w:sz w:val="28"/>
          <w:szCs w:val="28"/>
          <w:shd w:val="clear" w:color="auto" w:fill="FFFFFF"/>
          <w:lang w:val="pl-PL" w:eastAsia="uk-UA"/>
        </w:rPr>
        <w:t>]</w:t>
      </w:r>
      <w:r w:rsidR="002A3882" w:rsidRPr="00D01F27">
        <w:rPr>
          <w:rFonts w:ascii="Times New Roman" w:eastAsia="Times New Roman" w:hAnsi="Times New Roman" w:cs="Times New Roman"/>
          <w:sz w:val="28"/>
          <w:szCs w:val="28"/>
          <w:shd w:val="clear" w:color="auto" w:fill="FFFFFF"/>
          <w:lang w:eastAsia="uk-UA"/>
        </w:rPr>
        <w:t>.</w:t>
      </w:r>
      <w:r w:rsidR="002A3882" w:rsidRPr="00697CDF">
        <w:rPr>
          <w:rFonts w:ascii="Times New Roman" w:eastAsia="Times New Roman" w:hAnsi="Times New Roman" w:cs="Times New Roman"/>
          <w:sz w:val="28"/>
          <w:szCs w:val="28"/>
          <w:shd w:val="clear" w:color="auto" w:fill="FFFFFF"/>
          <w:lang w:eastAsia="uk-UA"/>
        </w:rPr>
        <w:t xml:space="preserve"> </w:t>
      </w:r>
    </w:p>
    <w:p w:rsidR="00024504" w:rsidRPr="00697CDF" w:rsidRDefault="006C0CF4"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 xml:space="preserve">Відповідно до Закону України «Про альтернативні джерела енергії», «зелений» тариф – це </w:t>
      </w:r>
      <w:r w:rsidRPr="00697CDF">
        <w:rPr>
          <w:rFonts w:ascii="Times New Roman" w:hAnsi="Times New Roman" w:cs="Times New Roman"/>
          <w:sz w:val="28"/>
          <w:szCs w:val="28"/>
          <w:shd w:val="clear" w:color="auto" w:fill="FFFFFF"/>
        </w:rPr>
        <w:t xml:space="preserve">спеціальний тариф, за яким закуповується електрична енергія, вироблена на об’єктах електроенергетики, зокрема на введених в експлуатацію чергах будівництва електричних станцій (пускових </w:t>
      </w:r>
      <w:proofErr w:type="spellStart"/>
      <w:r w:rsidRPr="00697CDF">
        <w:rPr>
          <w:rFonts w:ascii="Times New Roman" w:hAnsi="Times New Roman" w:cs="Times New Roman"/>
          <w:sz w:val="28"/>
          <w:szCs w:val="28"/>
          <w:shd w:val="clear" w:color="auto" w:fill="FFFFFF"/>
        </w:rPr>
        <w:t>комплек</w:t>
      </w:r>
      <w:r w:rsidR="00E85EDB" w:rsidRPr="00697CDF">
        <w:rPr>
          <w:rFonts w:ascii="Times New Roman" w:hAnsi="Times New Roman" w:cs="Times New Roman"/>
          <w:sz w:val="28"/>
          <w:szCs w:val="28"/>
          <w:shd w:val="clear" w:color="auto" w:fill="FFFFFF"/>
        </w:rPr>
        <w:t>-</w:t>
      </w:r>
      <w:r w:rsidRPr="00697CDF">
        <w:rPr>
          <w:rFonts w:ascii="Times New Roman" w:hAnsi="Times New Roman" w:cs="Times New Roman"/>
          <w:sz w:val="28"/>
          <w:szCs w:val="28"/>
          <w:shd w:val="clear" w:color="auto" w:fill="FFFFFF"/>
        </w:rPr>
        <w:t>сах</w:t>
      </w:r>
      <w:proofErr w:type="spellEnd"/>
      <w:r w:rsidRPr="00697CDF">
        <w:rPr>
          <w:rFonts w:ascii="Times New Roman" w:hAnsi="Times New Roman" w:cs="Times New Roman"/>
          <w:sz w:val="28"/>
          <w:szCs w:val="28"/>
          <w:shd w:val="clear" w:color="auto" w:fill="FFFFFF"/>
        </w:rPr>
        <w:t>), з альтернативних джерел енергії (а з використанням гідроенергії - лише мікро-, міні- та малими гідроелектро</w:t>
      </w:r>
      <w:r w:rsidR="0001791E" w:rsidRPr="00697CDF">
        <w:rPr>
          <w:rFonts w:ascii="Times New Roman" w:hAnsi="Times New Roman" w:cs="Times New Roman"/>
          <w:sz w:val="28"/>
          <w:szCs w:val="28"/>
          <w:shd w:val="clear" w:color="auto" w:fill="FFFFFF"/>
        </w:rPr>
        <w:t>станціями) [</w:t>
      </w:r>
      <w:r w:rsidR="000707A5">
        <w:rPr>
          <w:rFonts w:ascii="Times New Roman" w:hAnsi="Times New Roman" w:cs="Times New Roman"/>
          <w:sz w:val="28"/>
          <w:szCs w:val="28"/>
          <w:shd w:val="clear" w:color="auto" w:fill="FFFFFF"/>
          <w:lang w:val="pl-PL"/>
        </w:rPr>
        <w:t>1</w:t>
      </w:r>
      <w:r w:rsidR="00D01F27">
        <w:rPr>
          <w:rFonts w:ascii="Times New Roman" w:hAnsi="Times New Roman" w:cs="Times New Roman"/>
          <w:sz w:val="28"/>
          <w:szCs w:val="28"/>
          <w:shd w:val="clear" w:color="auto" w:fill="FFFFFF"/>
          <w:lang w:val="pl-PL"/>
        </w:rPr>
        <w:t>1</w:t>
      </w:r>
      <w:r w:rsidRPr="00697CDF">
        <w:rPr>
          <w:rFonts w:ascii="Times New Roman" w:hAnsi="Times New Roman" w:cs="Times New Roman"/>
          <w:sz w:val="28"/>
          <w:szCs w:val="28"/>
          <w:shd w:val="clear" w:color="auto" w:fill="FFFFFF"/>
        </w:rPr>
        <w:t>, ст.1</w:t>
      </w:r>
      <w:r w:rsidR="0001791E" w:rsidRPr="00697CDF">
        <w:rPr>
          <w:rFonts w:ascii="Times New Roman" w:hAnsi="Times New Roman" w:cs="Times New Roman"/>
          <w:sz w:val="28"/>
          <w:szCs w:val="28"/>
          <w:shd w:val="clear" w:color="auto" w:fill="FFFFFF"/>
        </w:rPr>
        <w:t>]</w:t>
      </w:r>
      <w:r w:rsidRPr="00697CDF">
        <w:rPr>
          <w:rFonts w:ascii="Times New Roman" w:hAnsi="Times New Roman" w:cs="Times New Roman"/>
          <w:sz w:val="28"/>
          <w:szCs w:val="28"/>
          <w:shd w:val="clear" w:color="auto" w:fill="FFFFFF"/>
        </w:rPr>
        <w:t xml:space="preserve">. </w:t>
      </w:r>
      <w:r w:rsidRPr="00697CDF">
        <w:rPr>
          <w:rFonts w:ascii="Times New Roman" w:eastAsia="Times New Roman" w:hAnsi="Times New Roman" w:cs="Times New Roman"/>
          <w:sz w:val="28"/>
          <w:szCs w:val="28"/>
          <w:shd w:val="clear" w:color="auto" w:fill="FFFFFF"/>
          <w:lang w:eastAsia="uk-UA"/>
        </w:rPr>
        <w:t xml:space="preserve"> </w:t>
      </w:r>
    </w:p>
    <w:p w:rsidR="00D83FB7" w:rsidRPr="00697CDF" w:rsidRDefault="00D83FB7"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Для виробників електричної енергії з використанням альтернативних джерел енергії «зелений» тариф встановлюється до 1 січня 2030 року.</w:t>
      </w:r>
    </w:p>
    <w:p w:rsidR="004D49C8" w:rsidRPr="00697CDF" w:rsidRDefault="004D49C8"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p>
    <w:p w:rsidR="00D83FB7" w:rsidRPr="00697CDF" w:rsidRDefault="00D83FB7"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lastRenderedPageBreak/>
        <w:t>«Зелений» тариф встановлюється:</w:t>
      </w:r>
    </w:p>
    <w:p w:rsidR="00D83FB7" w:rsidRPr="00697CDF" w:rsidRDefault="00D83FB7"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 xml:space="preserve">-  для кожного суб’єкта господарювання, який виробляє електричну енергію з використанням альтернативних джерел енергії; </w:t>
      </w:r>
    </w:p>
    <w:p w:rsidR="00D83FB7" w:rsidRPr="00697CDF" w:rsidRDefault="00D83FB7"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 xml:space="preserve">- за кожним видом альтернативної енергії; </w:t>
      </w:r>
    </w:p>
    <w:p w:rsidR="00D83FB7" w:rsidRPr="00697CDF" w:rsidRDefault="00D83FB7"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 для кожного об’єкта електроенергетики (або для кожної черги будівництва електростанції (пускового комплексу).</w:t>
      </w:r>
    </w:p>
    <w:p w:rsidR="00D83FB7" w:rsidRPr="00697CDF" w:rsidRDefault="00D83FB7"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Для суб’єктів господарювання, які виробляють електричну енергію з альтернативних джерел енергії на введених в експлуатацію об‘єктах електроенергетики, застосову</w:t>
      </w:r>
      <w:r w:rsidR="000707A5">
        <w:rPr>
          <w:rFonts w:ascii="Times New Roman" w:eastAsia="Times New Roman" w:hAnsi="Times New Roman" w:cs="Times New Roman"/>
          <w:sz w:val="28"/>
          <w:szCs w:val="28"/>
          <w:shd w:val="clear" w:color="auto" w:fill="FFFFFF"/>
          <w:lang w:eastAsia="uk-UA"/>
        </w:rPr>
        <w:t xml:space="preserve">ється </w:t>
      </w:r>
      <w:r w:rsidRPr="00697CDF">
        <w:rPr>
          <w:rFonts w:ascii="Times New Roman" w:eastAsia="Times New Roman" w:hAnsi="Times New Roman" w:cs="Times New Roman"/>
          <w:sz w:val="28"/>
          <w:szCs w:val="28"/>
          <w:shd w:val="clear" w:color="auto" w:fill="FFFFFF"/>
          <w:lang w:eastAsia="uk-UA"/>
        </w:rPr>
        <w:t xml:space="preserve">порядок стимулювання виробництва електроенергії з альтернативних джерел енергії, встановлений на дату введення в експлуатацію об‘єктів електроенергетики, у тому числі введених в експлуатацію черг будівництва електричних станцій (пускових </w:t>
      </w:r>
      <w:r w:rsidR="004D49C8">
        <w:rPr>
          <w:rFonts w:ascii="Times New Roman" w:eastAsia="Times New Roman" w:hAnsi="Times New Roman" w:cs="Times New Roman"/>
          <w:sz w:val="28"/>
          <w:szCs w:val="28"/>
          <w:shd w:val="clear" w:color="auto" w:fill="FFFFFF"/>
          <w:lang w:eastAsia="uk-UA"/>
        </w:rPr>
        <w:t xml:space="preserve"> </w:t>
      </w:r>
      <w:r w:rsidRPr="00697CDF">
        <w:rPr>
          <w:rFonts w:ascii="Times New Roman" w:eastAsia="Times New Roman" w:hAnsi="Times New Roman" w:cs="Times New Roman"/>
          <w:sz w:val="28"/>
          <w:szCs w:val="28"/>
          <w:shd w:val="clear" w:color="auto" w:fill="FFFFFF"/>
          <w:lang w:eastAsia="uk-UA"/>
        </w:rPr>
        <w:t>комплексів), які виробляють електроенергію з альтернативних джерел енергії. При цьому, у разі внесення змін до законодавства України, що регулює порядок стимулювання виробництва електроенергії з альтернативних джерел енергії, суб’єкти господарювання можуть обрати новий порядок стимулювання</w:t>
      </w:r>
      <w:r w:rsidR="000707A5">
        <w:rPr>
          <w:rFonts w:ascii="Times New Roman" w:eastAsia="Times New Roman" w:hAnsi="Times New Roman" w:cs="Times New Roman"/>
          <w:sz w:val="28"/>
          <w:szCs w:val="28"/>
          <w:shd w:val="clear" w:color="auto" w:fill="FFFFFF"/>
          <w:lang w:eastAsia="uk-UA"/>
        </w:rPr>
        <w:t xml:space="preserve"> </w:t>
      </w:r>
      <w:r w:rsidR="000707A5">
        <w:rPr>
          <w:rFonts w:ascii="Times New Roman" w:eastAsia="Times New Roman" w:hAnsi="Times New Roman" w:cs="Times New Roman"/>
          <w:sz w:val="28"/>
          <w:szCs w:val="28"/>
          <w:shd w:val="clear" w:color="auto" w:fill="FFFFFF"/>
          <w:lang w:val="pl-PL" w:eastAsia="uk-UA"/>
        </w:rPr>
        <w:t>[2</w:t>
      </w:r>
      <w:r w:rsidR="00D01F27">
        <w:rPr>
          <w:rFonts w:ascii="Times New Roman" w:eastAsia="Times New Roman" w:hAnsi="Times New Roman" w:cs="Times New Roman"/>
          <w:sz w:val="28"/>
          <w:szCs w:val="28"/>
          <w:shd w:val="clear" w:color="auto" w:fill="FFFFFF"/>
          <w:lang w:val="pl-PL" w:eastAsia="uk-UA"/>
        </w:rPr>
        <w:t>5</w:t>
      </w:r>
      <w:r w:rsidR="000707A5">
        <w:rPr>
          <w:rFonts w:ascii="Times New Roman" w:eastAsia="Times New Roman" w:hAnsi="Times New Roman" w:cs="Times New Roman"/>
          <w:sz w:val="28"/>
          <w:szCs w:val="28"/>
          <w:shd w:val="clear" w:color="auto" w:fill="FFFFFF"/>
          <w:lang w:val="pl-PL" w:eastAsia="uk-UA"/>
        </w:rPr>
        <w:t>]</w:t>
      </w:r>
      <w:r w:rsidRPr="00697CDF">
        <w:rPr>
          <w:rFonts w:ascii="Times New Roman" w:eastAsia="Times New Roman" w:hAnsi="Times New Roman" w:cs="Times New Roman"/>
          <w:sz w:val="28"/>
          <w:szCs w:val="28"/>
          <w:shd w:val="clear" w:color="auto" w:fill="FFFFFF"/>
          <w:lang w:eastAsia="uk-UA"/>
        </w:rPr>
        <w:t>.</w:t>
      </w:r>
    </w:p>
    <w:p w:rsidR="006C0CF4" w:rsidRPr="00697CDF" w:rsidRDefault="00D83FB7"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Коефіцієнт «зеленого» тарифу для електроенергії, виробленої з використанням альтернативних джерел енергії, встановлюється залежно від дати введення відповідного об‘єкта енергетики в експлуатацію</w:t>
      </w:r>
      <w:r w:rsidR="00D01F27">
        <w:rPr>
          <w:rFonts w:ascii="Times New Roman" w:eastAsia="Times New Roman" w:hAnsi="Times New Roman" w:cs="Times New Roman"/>
          <w:sz w:val="28"/>
          <w:szCs w:val="28"/>
          <w:shd w:val="clear" w:color="auto" w:fill="FFFFFF"/>
          <w:lang w:val="pl-PL" w:eastAsia="uk-UA"/>
        </w:rPr>
        <w:t xml:space="preserve"> [25</w:t>
      </w:r>
      <w:r w:rsidR="000707A5">
        <w:rPr>
          <w:rFonts w:ascii="Times New Roman" w:eastAsia="Times New Roman" w:hAnsi="Times New Roman" w:cs="Times New Roman"/>
          <w:sz w:val="28"/>
          <w:szCs w:val="28"/>
          <w:shd w:val="clear" w:color="auto" w:fill="FFFFFF"/>
          <w:lang w:val="pl-PL" w:eastAsia="uk-UA"/>
        </w:rPr>
        <w:t>]</w:t>
      </w:r>
      <w:r w:rsidRPr="00697CDF">
        <w:rPr>
          <w:rFonts w:ascii="Times New Roman" w:eastAsia="Times New Roman" w:hAnsi="Times New Roman" w:cs="Times New Roman"/>
          <w:sz w:val="28"/>
          <w:szCs w:val="28"/>
          <w:shd w:val="clear" w:color="auto" w:fill="FFFFFF"/>
          <w:lang w:eastAsia="uk-UA"/>
        </w:rPr>
        <w:t>.</w:t>
      </w:r>
    </w:p>
    <w:p w:rsidR="003A1AAB" w:rsidRPr="00697CDF" w:rsidRDefault="002A3882" w:rsidP="00991771">
      <w:pPr>
        <w:spacing w:line="360" w:lineRule="auto"/>
        <w:ind w:right="0" w:firstLine="709"/>
        <w:jc w:val="both"/>
        <w:rPr>
          <w:rFonts w:ascii="Times New Roman" w:hAnsi="Times New Roman" w:cs="Times New Roman"/>
          <w:sz w:val="28"/>
          <w:szCs w:val="28"/>
          <w:shd w:val="clear" w:color="auto" w:fill="FFFFFF"/>
        </w:rPr>
      </w:pPr>
      <w:r w:rsidRPr="00697CDF">
        <w:rPr>
          <w:rFonts w:ascii="Times New Roman" w:eastAsia="Times New Roman" w:hAnsi="Times New Roman" w:cs="Times New Roman"/>
          <w:sz w:val="28"/>
          <w:szCs w:val="28"/>
          <w:shd w:val="clear" w:color="auto" w:fill="FFFFFF"/>
          <w:lang w:eastAsia="uk-UA"/>
        </w:rPr>
        <w:t xml:space="preserve">Відповідно до ст. 71 зазначеного закону, електроенергія, яка надходить від гідроенергетичних підприємств, </w:t>
      </w:r>
      <w:r w:rsidRPr="00697CDF">
        <w:rPr>
          <w:rFonts w:ascii="Times New Roman" w:hAnsi="Times New Roman" w:cs="Times New Roman"/>
          <w:sz w:val="28"/>
          <w:szCs w:val="28"/>
          <w:shd w:val="clear" w:color="auto" w:fill="FFFFFF"/>
        </w:rPr>
        <w:t>продається за двосторонніми договорами на ринку «на добу наперед», на внутрішньодобовому ринку та на балансуючому ринку за цінами, що склалися</w:t>
      </w:r>
      <w:r w:rsidR="0022059B" w:rsidRPr="00697CDF">
        <w:rPr>
          <w:rFonts w:ascii="Times New Roman" w:hAnsi="Times New Roman" w:cs="Times New Roman"/>
          <w:sz w:val="28"/>
          <w:szCs w:val="28"/>
          <w:shd w:val="clear" w:color="auto" w:fill="FFFFFF"/>
        </w:rPr>
        <w:t xml:space="preserve"> на відповідних ринках, або за «зеленим»</w:t>
      </w:r>
      <w:r w:rsidRPr="00697CDF">
        <w:rPr>
          <w:rFonts w:ascii="Times New Roman" w:hAnsi="Times New Roman" w:cs="Times New Roman"/>
          <w:sz w:val="28"/>
          <w:szCs w:val="28"/>
          <w:shd w:val="clear" w:color="auto" w:fill="FFFFFF"/>
        </w:rPr>
        <w:t xml:space="preserve"> тарифом. Крім того, виробники </w:t>
      </w:r>
      <w:proofErr w:type="spellStart"/>
      <w:r w:rsidRPr="00697CDF">
        <w:rPr>
          <w:rFonts w:ascii="Times New Roman" w:hAnsi="Times New Roman" w:cs="Times New Roman"/>
          <w:sz w:val="28"/>
          <w:szCs w:val="28"/>
          <w:shd w:val="clear" w:color="auto" w:fill="FFFFFF"/>
        </w:rPr>
        <w:t>гідроелектроенергії</w:t>
      </w:r>
      <w:proofErr w:type="spellEnd"/>
      <w:r w:rsidRPr="00697CDF">
        <w:rPr>
          <w:rFonts w:ascii="Times New Roman" w:hAnsi="Times New Roman" w:cs="Times New Roman"/>
          <w:sz w:val="28"/>
          <w:szCs w:val="28"/>
          <w:shd w:val="clear" w:color="auto" w:fill="FFFFFF"/>
        </w:rPr>
        <w:t xml:space="preserve"> можуть розраховувати на надбавку до «зеленого тарифу» відповідно до зазначеного закону  </w:t>
      </w:r>
      <w:r w:rsidR="00E22C9F" w:rsidRPr="00697CDF">
        <w:rPr>
          <w:rFonts w:ascii="Times New Roman" w:eastAsia="Times New Roman" w:hAnsi="Times New Roman" w:cs="Times New Roman"/>
          <w:sz w:val="28"/>
          <w:szCs w:val="28"/>
          <w:shd w:val="clear" w:color="auto" w:fill="FFFFFF"/>
          <w:lang w:val="ru-RU" w:eastAsia="uk-UA"/>
        </w:rPr>
        <w:t>[</w:t>
      </w:r>
      <w:r w:rsidR="000707A5">
        <w:rPr>
          <w:rFonts w:ascii="Times New Roman" w:eastAsia="Times New Roman" w:hAnsi="Times New Roman" w:cs="Times New Roman"/>
          <w:sz w:val="28"/>
          <w:szCs w:val="28"/>
          <w:shd w:val="clear" w:color="auto" w:fill="FFFFFF"/>
          <w:lang w:val="pl-PL" w:eastAsia="uk-UA"/>
        </w:rPr>
        <w:t>2</w:t>
      </w:r>
      <w:r w:rsidR="00D01F27">
        <w:rPr>
          <w:rFonts w:ascii="Times New Roman" w:eastAsia="Times New Roman" w:hAnsi="Times New Roman" w:cs="Times New Roman"/>
          <w:sz w:val="28"/>
          <w:szCs w:val="28"/>
          <w:shd w:val="clear" w:color="auto" w:fill="FFFFFF"/>
          <w:lang w:val="pl-PL" w:eastAsia="uk-UA"/>
        </w:rPr>
        <w:t>5</w:t>
      </w:r>
      <w:r w:rsidRPr="00697CDF">
        <w:rPr>
          <w:rFonts w:ascii="Times New Roman" w:eastAsia="Times New Roman" w:hAnsi="Times New Roman" w:cs="Times New Roman"/>
          <w:sz w:val="28"/>
          <w:szCs w:val="28"/>
          <w:shd w:val="clear" w:color="auto" w:fill="FFFFFF"/>
          <w:lang w:eastAsia="uk-UA"/>
        </w:rPr>
        <w:t>, ст.71</w:t>
      </w:r>
      <w:r w:rsidR="00E22C9F" w:rsidRPr="00697CDF">
        <w:rPr>
          <w:rFonts w:ascii="Times New Roman" w:eastAsia="Times New Roman" w:hAnsi="Times New Roman" w:cs="Times New Roman"/>
          <w:sz w:val="28"/>
          <w:szCs w:val="28"/>
          <w:shd w:val="clear" w:color="auto" w:fill="FFFFFF"/>
          <w:lang w:val="ru-RU" w:eastAsia="uk-UA"/>
        </w:rPr>
        <w:t>]</w:t>
      </w:r>
      <w:r w:rsidR="00E22C9F" w:rsidRPr="00697CDF">
        <w:rPr>
          <w:rFonts w:ascii="Times New Roman" w:eastAsia="Times New Roman" w:hAnsi="Times New Roman" w:cs="Times New Roman"/>
          <w:sz w:val="28"/>
          <w:szCs w:val="28"/>
          <w:shd w:val="clear" w:color="auto" w:fill="FFFFFF"/>
          <w:lang w:eastAsia="uk-UA"/>
        </w:rPr>
        <w:t>.</w:t>
      </w:r>
      <w:r w:rsidRPr="00697CDF">
        <w:rPr>
          <w:rFonts w:ascii="Times New Roman" w:eastAsia="Times New Roman" w:hAnsi="Times New Roman" w:cs="Times New Roman"/>
          <w:sz w:val="28"/>
          <w:szCs w:val="28"/>
          <w:shd w:val="clear" w:color="auto" w:fill="FFFFFF"/>
          <w:lang w:eastAsia="uk-UA"/>
        </w:rPr>
        <w:t xml:space="preserve"> Зазначений закон також</w:t>
      </w:r>
      <w:r w:rsidR="003A1AAB" w:rsidRPr="00697CDF">
        <w:rPr>
          <w:rFonts w:ascii="Times New Roman" w:eastAsia="Times New Roman" w:hAnsi="Times New Roman" w:cs="Times New Roman"/>
          <w:sz w:val="28"/>
          <w:szCs w:val="28"/>
          <w:shd w:val="clear" w:color="auto" w:fill="FFFFFF"/>
          <w:lang w:eastAsia="uk-UA"/>
        </w:rPr>
        <w:t xml:space="preserve"> регулює питання договорів куп</w:t>
      </w:r>
      <w:r w:rsidR="0001791E" w:rsidRPr="00697CDF">
        <w:rPr>
          <w:rFonts w:ascii="Times New Roman" w:eastAsia="Times New Roman" w:hAnsi="Times New Roman" w:cs="Times New Roman"/>
          <w:sz w:val="28"/>
          <w:szCs w:val="28"/>
          <w:shd w:val="clear" w:color="auto" w:fill="FFFFFF"/>
          <w:lang w:eastAsia="uk-UA"/>
        </w:rPr>
        <w:t>ів</w:t>
      </w:r>
      <w:r w:rsidR="003A1AAB" w:rsidRPr="00697CDF">
        <w:rPr>
          <w:rFonts w:ascii="Times New Roman" w:eastAsia="Times New Roman" w:hAnsi="Times New Roman" w:cs="Times New Roman"/>
          <w:sz w:val="28"/>
          <w:szCs w:val="28"/>
          <w:shd w:val="clear" w:color="auto" w:fill="FFFFFF"/>
          <w:lang w:eastAsia="uk-UA"/>
        </w:rPr>
        <w:t>лі-продажі</w:t>
      </w:r>
      <w:r w:rsidR="0001791E" w:rsidRPr="00697CDF">
        <w:rPr>
          <w:rFonts w:ascii="Times New Roman" w:eastAsia="Times New Roman" w:hAnsi="Times New Roman" w:cs="Times New Roman"/>
          <w:sz w:val="28"/>
          <w:szCs w:val="28"/>
          <w:shd w:val="clear" w:color="auto" w:fill="FFFFFF"/>
          <w:lang w:eastAsia="uk-UA"/>
        </w:rPr>
        <w:t>в</w:t>
      </w:r>
      <w:r w:rsidR="003A1AAB" w:rsidRPr="00697CDF">
        <w:rPr>
          <w:rFonts w:ascii="Times New Roman" w:eastAsia="Times New Roman" w:hAnsi="Times New Roman" w:cs="Times New Roman"/>
          <w:sz w:val="28"/>
          <w:szCs w:val="28"/>
          <w:shd w:val="clear" w:color="auto" w:fill="FFFFFF"/>
          <w:lang w:eastAsia="uk-UA"/>
        </w:rPr>
        <w:t xml:space="preserve"> </w:t>
      </w:r>
      <w:proofErr w:type="spellStart"/>
      <w:r w:rsidR="003A1AAB" w:rsidRPr="00697CDF">
        <w:rPr>
          <w:rFonts w:ascii="Times New Roman" w:eastAsia="Times New Roman" w:hAnsi="Times New Roman" w:cs="Times New Roman"/>
          <w:sz w:val="28"/>
          <w:szCs w:val="28"/>
          <w:shd w:val="clear" w:color="auto" w:fill="FFFFFF"/>
          <w:lang w:eastAsia="uk-UA"/>
        </w:rPr>
        <w:t>гідроелектроенергії</w:t>
      </w:r>
      <w:proofErr w:type="spellEnd"/>
      <w:r w:rsidR="003A1AAB" w:rsidRPr="00697CDF">
        <w:rPr>
          <w:rFonts w:ascii="Times New Roman" w:eastAsia="Times New Roman" w:hAnsi="Times New Roman" w:cs="Times New Roman"/>
          <w:sz w:val="28"/>
          <w:szCs w:val="28"/>
          <w:shd w:val="clear" w:color="auto" w:fill="FFFFFF"/>
          <w:lang w:eastAsia="uk-UA"/>
        </w:rPr>
        <w:t xml:space="preserve"> ще на початку будівництва </w:t>
      </w:r>
      <w:r w:rsidR="0001791E" w:rsidRPr="00697CDF">
        <w:rPr>
          <w:rFonts w:ascii="Times New Roman" w:eastAsia="Times New Roman" w:hAnsi="Times New Roman" w:cs="Times New Roman"/>
          <w:sz w:val="28"/>
          <w:szCs w:val="28"/>
          <w:shd w:val="clear" w:color="auto" w:fill="FFFFFF"/>
          <w:lang w:eastAsia="uk-UA"/>
        </w:rPr>
        <w:t>т</w:t>
      </w:r>
      <w:r w:rsidR="003A1AAB" w:rsidRPr="00697CDF">
        <w:rPr>
          <w:rFonts w:ascii="Times New Roman" w:hAnsi="Times New Roman" w:cs="Times New Roman"/>
          <w:sz w:val="28"/>
          <w:szCs w:val="28"/>
          <w:shd w:val="clear" w:color="auto" w:fill="FFFFFF"/>
        </w:rPr>
        <w:t xml:space="preserve">а/або введення в експлуатацію відповідних об’єктів електроенергетики для </w:t>
      </w:r>
      <w:r w:rsidR="003A1AAB" w:rsidRPr="00697CDF">
        <w:rPr>
          <w:rFonts w:ascii="Times New Roman" w:hAnsi="Times New Roman" w:cs="Times New Roman"/>
          <w:sz w:val="28"/>
          <w:szCs w:val="28"/>
          <w:shd w:val="clear" w:color="auto" w:fill="FFFFFF"/>
        </w:rPr>
        <w:lastRenderedPageBreak/>
        <w:t xml:space="preserve">виробництва електричної енергії мікро-, міні- та малими </w:t>
      </w:r>
      <w:proofErr w:type="spellStart"/>
      <w:r w:rsidR="003A1AAB" w:rsidRPr="00697CDF">
        <w:rPr>
          <w:rFonts w:ascii="Times New Roman" w:hAnsi="Times New Roman" w:cs="Times New Roman"/>
          <w:sz w:val="28"/>
          <w:szCs w:val="28"/>
          <w:shd w:val="clear" w:color="auto" w:fill="FFFFFF"/>
        </w:rPr>
        <w:t>гідроелектро</w:t>
      </w:r>
      <w:proofErr w:type="spellEnd"/>
      <w:r w:rsidR="00692B9C" w:rsidRPr="00697CDF">
        <w:rPr>
          <w:rFonts w:ascii="Times New Roman" w:hAnsi="Times New Roman" w:cs="Times New Roman"/>
          <w:sz w:val="28"/>
          <w:szCs w:val="28"/>
          <w:shd w:val="clear" w:color="auto" w:fill="FFFFFF"/>
        </w:rPr>
        <w:t>-</w:t>
      </w:r>
      <w:r w:rsidR="003A1AAB" w:rsidRPr="00697CDF">
        <w:rPr>
          <w:rFonts w:ascii="Times New Roman" w:hAnsi="Times New Roman" w:cs="Times New Roman"/>
          <w:sz w:val="28"/>
          <w:szCs w:val="28"/>
          <w:shd w:val="clear" w:color="auto" w:fill="FFFFFF"/>
        </w:rPr>
        <w:t>с</w:t>
      </w:r>
      <w:r w:rsidR="0001791E" w:rsidRPr="00697CDF">
        <w:rPr>
          <w:rFonts w:ascii="Times New Roman" w:hAnsi="Times New Roman" w:cs="Times New Roman"/>
          <w:sz w:val="28"/>
          <w:szCs w:val="28"/>
          <w:shd w:val="clear" w:color="auto" w:fill="FFFFFF"/>
        </w:rPr>
        <w:t>танціями, а також встановлення «</w:t>
      </w:r>
      <w:r w:rsidR="003A1AAB" w:rsidRPr="00697CDF">
        <w:rPr>
          <w:rFonts w:ascii="Times New Roman" w:hAnsi="Times New Roman" w:cs="Times New Roman"/>
          <w:sz w:val="28"/>
          <w:szCs w:val="28"/>
          <w:shd w:val="clear" w:color="auto" w:fill="FFFFFF"/>
        </w:rPr>
        <w:t>зеленого</w:t>
      </w:r>
      <w:r w:rsidR="0001791E" w:rsidRPr="00697CDF">
        <w:rPr>
          <w:rFonts w:ascii="Times New Roman" w:hAnsi="Times New Roman" w:cs="Times New Roman"/>
          <w:sz w:val="28"/>
          <w:szCs w:val="28"/>
          <w:shd w:val="clear" w:color="auto" w:fill="FFFFFF"/>
        </w:rPr>
        <w:t>»</w:t>
      </w:r>
      <w:r w:rsidR="003A1AAB" w:rsidRPr="00697CDF">
        <w:rPr>
          <w:rFonts w:ascii="Times New Roman" w:hAnsi="Times New Roman" w:cs="Times New Roman"/>
          <w:sz w:val="28"/>
          <w:szCs w:val="28"/>
          <w:shd w:val="clear" w:color="auto" w:fill="FFFFFF"/>
        </w:rPr>
        <w:t xml:space="preserve"> тарифу Регулятором.</w:t>
      </w:r>
    </w:p>
    <w:p w:rsidR="0022059B" w:rsidRPr="00697CDF" w:rsidRDefault="0022059B" w:rsidP="00991771">
      <w:pPr>
        <w:spacing w:line="360" w:lineRule="auto"/>
        <w:ind w:right="0" w:firstLine="709"/>
        <w:jc w:val="both"/>
        <w:rPr>
          <w:rFonts w:ascii="Times New Roman" w:hAnsi="Times New Roman" w:cs="Times New Roman"/>
          <w:sz w:val="28"/>
          <w:szCs w:val="28"/>
          <w:shd w:val="clear" w:color="auto" w:fill="FFFFFF"/>
        </w:rPr>
      </w:pPr>
      <w:r w:rsidRPr="00697CDF">
        <w:rPr>
          <w:rFonts w:ascii="Times New Roman" w:hAnsi="Times New Roman" w:cs="Times New Roman"/>
          <w:sz w:val="28"/>
          <w:szCs w:val="28"/>
          <w:shd w:val="clear" w:color="auto" w:fill="FFFFFF"/>
        </w:rPr>
        <w:t xml:space="preserve">Таким чином, як бачимо, законодавчі норми направлено на врегулювання господарської діяльності підприємств-виробників електроенергії. Проте найбільшою проблемою у діяльності таких підприємств на сьогодні є накопичення заборгованості за спожиту електроенергію, механізм </w:t>
      </w:r>
      <w:r w:rsidR="00CA30D3" w:rsidRPr="00697CDF">
        <w:rPr>
          <w:rFonts w:ascii="Times New Roman" w:hAnsi="Times New Roman" w:cs="Times New Roman"/>
          <w:sz w:val="28"/>
          <w:szCs w:val="28"/>
          <w:shd w:val="clear" w:color="auto" w:fill="FFFFFF"/>
        </w:rPr>
        <w:t xml:space="preserve">погашення/ </w:t>
      </w:r>
      <w:r w:rsidRPr="00697CDF">
        <w:rPr>
          <w:rFonts w:ascii="Times New Roman" w:hAnsi="Times New Roman" w:cs="Times New Roman"/>
          <w:sz w:val="28"/>
          <w:szCs w:val="28"/>
          <w:shd w:val="clear" w:color="auto" w:fill="FFFFFF"/>
        </w:rPr>
        <w:t xml:space="preserve">стягнення якої </w:t>
      </w:r>
      <w:r w:rsidR="00CA30D3" w:rsidRPr="00697CDF">
        <w:rPr>
          <w:rFonts w:ascii="Times New Roman" w:hAnsi="Times New Roman" w:cs="Times New Roman"/>
          <w:sz w:val="28"/>
          <w:szCs w:val="28"/>
          <w:shd w:val="clear" w:color="auto" w:fill="FFFFFF"/>
        </w:rPr>
        <w:t xml:space="preserve">іще потрібно розробляти. </w:t>
      </w:r>
      <w:r w:rsidRPr="00697CDF">
        <w:rPr>
          <w:rFonts w:ascii="Times New Roman" w:hAnsi="Times New Roman" w:cs="Times New Roman"/>
          <w:sz w:val="28"/>
          <w:szCs w:val="28"/>
          <w:shd w:val="clear" w:color="auto" w:fill="FFFFFF"/>
        </w:rPr>
        <w:t xml:space="preserve"> </w:t>
      </w:r>
    </w:p>
    <w:p w:rsidR="002A3882" w:rsidRPr="00697CDF" w:rsidRDefault="002A3882" w:rsidP="00991771">
      <w:pPr>
        <w:spacing w:line="360" w:lineRule="auto"/>
        <w:ind w:right="0" w:firstLine="709"/>
        <w:jc w:val="both"/>
        <w:rPr>
          <w:rFonts w:ascii="Times New Roman" w:hAnsi="Times New Roman" w:cs="Times New Roman"/>
          <w:sz w:val="28"/>
          <w:szCs w:val="28"/>
          <w:shd w:val="clear" w:color="auto" w:fill="FFFFFF"/>
        </w:rPr>
      </w:pPr>
      <w:r w:rsidRPr="00697CDF">
        <w:rPr>
          <w:rFonts w:ascii="Times New Roman" w:eastAsia="Times New Roman" w:hAnsi="Times New Roman" w:cs="Times New Roman"/>
          <w:sz w:val="28"/>
          <w:szCs w:val="28"/>
          <w:shd w:val="clear" w:color="auto" w:fill="FFFFFF"/>
          <w:lang w:eastAsia="uk-UA"/>
        </w:rPr>
        <w:t xml:space="preserve">У ст. 66 Водного кодексу України викладено </w:t>
      </w:r>
      <w:r w:rsidRPr="00697CDF">
        <w:rPr>
          <w:rFonts w:ascii="Times New Roman" w:hAnsi="Times New Roman" w:cs="Times New Roman"/>
          <w:sz w:val="28"/>
          <w:szCs w:val="28"/>
          <w:shd w:val="clear" w:color="auto" w:fill="FFFFFF"/>
        </w:rPr>
        <w:t xml:space="preserve">особливості спеціального водокористування та користування водними об'єктами для промислових і гідроенергетичних потреб. Так, окрім вимог дотримання встановлених умов спеціального водокористування, екологічних вимог, заходів по зменшенню витрат води (особливо питної) та припинення скидання забруднених зворотних вод шляхом удосконалення виробничих технологій, схем водопостачання і очищення стічних вод, </w:t>
      </w:r>
      <w:r w:rsidR="00692B9C" w:rsidRPr="00697CDF">
        <w:rPr>
          <w:rFonts w:ascii="Times New Roman" w:hAnsi="Times New Roman" w:cs="Times New Roman"/>
          <w:sz w:val="28"/>
          <w:szCs w:val="28"/>
          <w:shd w:val="clear" w:color="auto" w:fill="FFFFFF"/>
        </w:rPr>
        <w:t>гідроенер</w:t>
      </w:r>
      <w:r w:rsidRPr="00697CDF">
        <w:rPr>
          <w:rFonts w:ascii="Times New Roman" w:hAnsi="Times New Roman" w:cs="Times New Roman"/>
          <w:sz w:val="28"/>
          <w:szCs w:val="28"/>
          <w:shd w:val="clear" w:color="auto" w:fill="FFFFFF"/>
        </w:rPr>
        <w:t>гетичні підприємства зобов'язані дотримувати встановлених правил експлуатації водосховищ, режимів накопичення та спрацювання запасів води, режимів коливань рівня у верхньому і нижньому б'єфах та пропускання води через гідровузли, забезпечувати у встановленому порядку безперебійний пропуск суден, а також пропуск риби до місць нересту відповідно до проектів рибопропускних споруд</w:t>
      </w:r>
      <w:r w:rsidR="0001791E" w:rsidRPr="00697CDF">
        <w:rPr>
          <w:rFonts w:ascii="Times New Roman" w:hAnsi="Times New Roman" w:cs="Times New Roman"/>
          <w:sz w:val="28"/>
          <w:szCs w:val="28"/>
          <w:shd w:val="clear" w:color="auto" w:fill="FFFFFF"/>
        </w:rPr>
        <w:t xml:space="preserve"> [</w:t>
      </w:r>
      <w:r w:rsidR="002A3E75">
        <w:rPr>
          <w:rFonts w:ascii="Times New Roman" w:hAnsi="Times New Roman" w:cs="Times New Roman"/>
          <w:sz w:val="28"/>
          <w:szCs w:val="28"/>
          <w:shd w:val="clear" w:color="auto" w:fill="FFFFFF"/>
          <w:lang w:val="pl-PL"/>
        </w:rPr>
        <w:t>2</w:t>
      </w:r>
      <w:r w:rsidRPr="00697CDF">
        <w:rPr>
          <w:rFonts w:ascii="Times New Roman" w:hAnsi="Times New Roman" w:cs="Times New Roman"/>
          <w:sz w:val="28"/>
          <w:szCs w:val="28"/>
          <w:shd w:val="clear" w:color="auto" w:fill="FFFFFF"/>
        </w:rPr>
        <w:t>, ст. 66</w:t>
      </w:r>
      <w:r w:rsidR="0001791E" w:rsidRPr="00697CDF">
        <w:rPr>
          <w:rFonts w:ascii="Times New Roman" w:hAnsi="Times New Roman" w:cs="Times New Roman"/>
          <w:sz w:val="28"/>
          <w:szCs w:val="28"/>
          <w:shd w:val="clear" w:color="auto" w:fill="FFFFFF"/>
        </w:rPr>
        <w:t>]</w:t>
      </w:r>
      <w:r w:rsidRPr="00697CDF">
        <w:rPr>
          <w:rFonts w:ascii="Times New Roman" w:hAnsi="Times New Roman" w:cs="Times New Roman"/>
          <w:sz w:val="28"/>
          <w:szCs w:val="28"/>
          <w:shd w:val="clear" w:color="auto" w:fill="FFFFFF"/>
        </w:rPr>
        <w:t>.</w:t>
      </w:r>
    </w:p>
    <w:p w:rsidR="0077564C" w:rsidRPr="00697CDF" w:rsidRDefault="007779FE"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 xml:space="preserve">Правове регулювання використання гідроенергетики у сфері господарювання здійснюється положеннями нових </w:t>
      </w:r>
      <w:r w:rsidR="0077564C" w:rsidRPr="00697CDF">
        <w:rPr>
          <w:rFonts w:ascii="Times New Roman" w:eastAsia="Times New Roman" w:hAnsi="Times New Roman" w:cs="Times New Roman"/>
          <w:sz w:val="28"/>
          <w:szCs w:val="28"/>
          <w:shd w:val="clear" w:color="auto" w:fill="FFFFFF"/>
          <w:lang w:eastAsia="uk-UA"/>
        </w:rPr>
        <w:t>Закон</w:t>
      </w:r>
      <w:r w:rsidRPr="00697CDF">
        <w:rPr>
          <w:rFonts w:ascii="Times New Roman" w:eastAsia="Times New Roman" w:hAnsi="Times New Roman" w:cs="Times New Roman"/>
          <w:sz w:val="28"/>
          <w:szCs w:val="28"/>
          <w:shd w:val="clear" w:color="auto" w:fill="FFFFFF"/>
          <w:lang w:eastAsia="uk-UA"/>
        </w:rPr>
        <w:t>ів</w:t>
      </w:r>
      <w:r w:rsidR="0077564C" w:rsidRPr="00697CDF">
        <w:rPr>
          <w:rFonts w:ascii="Times New Roman" w:eastAsia="Times New Roman" w:hAnsi="Times New Roman" w:cs="Times New Roman"/>
          <w:sz w:val="28"/>
          <w:szCs w:val="28"/>
          <w:shd w:val="clear" w:color="auto" w:fill="FFFFFF"/>
          <w:lang w:eastAsia="uk-UA"/>
        </w:rPr>
        <w:t xml:space="preserve"> України «Про</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безпеку гідроспоруд» та «Про особливості приватизації об’єктів</w:t>
      </w:r>
      <w:r w:rsidRPr="00697CDF">
        <w:rPr>
          <w:rFonts w:ascii="Times New Roman" w:eastAsia="Times New Roman" w:hAnsi="Times New Roman" w:cs="Times New Roman"/>
          <w:sz w:val="28"/>
          <w:szCs w:val="28"/>
          <w:shd w:val="clear" w:color="auto" w:fill="FFFFFF"/>
          <w:lang w:eastAsia="uk-UA"/>
        </w:rPr>
        <w:t xml:space="preserve"> </w:t>
      </w:r>
      <w:r w:rsidR="0077564C" w:rsidRPr="00697CDF">
        <w:rPr>
          <w:rFonts w:ascii="Times New Roman" w:eastAsia="Times New Roman" w:hAnsi="Times New Roman" w:cs="Times New Roman"/>
          <w:sz w:val="28"/>
          <w:szCs w:val="28"/>
          <w:shd w:val="clear" w:color="auto" w:fill="FFFFFF"/>
          <w:lang w:eastAsia="uk-UA"/>
        </w:rPr>
        <w:t>електроенергетики».</w:t>
      </w:r>
    </w:p>
    <w:p w:rsidR="00C17473" w:rsidRPr="00697CDF" w:rsidRDefault="00C17473" w:rsidP="00991771">
      <w:pPr>
        <w:shd w:val="clear" w:color="auto" w:fill="FFFFFF"/>
        <w:spacing w:line="360" w:lineRule="auto"/>
        <w:ind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shd w:val="clear" w:color="auto" w:fill="FFFFFF"/>
          <w:lang w:eastAsia="uk-UA"/>
        </w:rPr>
        <w:t xml:space="preserve">До зазначеного переліку законодавства, що регулює засади використання гідроенергетики, необхідно додати  </w:t>
      </w:r>
      <w:r w:rsidRPr="00697CDF">
        <w:rPr>
          <w:rFonts w:ascii="Times New Roman" w:eastAsia="Times New Roman" w:hAnsi="Times New Roman" w:cs="Times New Roman"/>
          <w:sz w:val="28"/>
          <w:szCs w:val="28"/>
          <w:lang w:eastAsia="uk-UA"/>
        </w:rPr>
        <w:t xml:space="preserve">Закон України «Про внесення змін у деякі законодавчі акти України про стимулювання заходів щодо енергозбереження». Основна ціль даного закону полягає у </w:t>
      </w:r>
      <w:proofErr w:type="spellStart"/>
      <w:r w:rsidRPr="00697CDF">
        <w:rPr>
          <w:rFonts w:ascii="Times New Roman" w:eastAsia="Times New Roman" w:hAnsi="Times New Roman" w:cs="Times New Roman"/>
          <w:sz w:val="28"/>
          <w:szCs w:val="28"/>
          <w:lang w:eastAsia="uk-UA"/>
        </w:rPr>
        <w:t>запровад</w:t>
      </w:r>
      <w:proofErr w:type="spellEnd"/>
      <w:r w:rsidR="000707A5">
        <w:rPr>
          <w:rFonts w:ascii="Times New Roman" w:eastAsia="Times New Roman" w:hAnsi="Times New Roman" w:cs="Times New Roman"/>
          <w:sz w:val="28"/>
          <w:szCs w:val="28"/>
          <w:lang w:val="pl-PL" w:eastAsia="uk-UA"/>
        </w:rPr>
        <w:t>-</w:t>
      </w:r>
      <w:proofErr w:type="spellStart"/>
      <w:r w:rsidRPr="00697CDF">
        <w:rPr>
          <w:rFonts w:ascii="Times New Roman" w:eastAsia="Times New Roman" w:hAnsi="Times New Roman" w:cs="Times New Roman"/>
          <w:sz w:val="28"/>
          <w:szCs w:val="28"/>
          <w:lang w:eastAsia="uk-UA"/>
        </w:rPr>
        <w:t>женні</w:t>
      </w:r>
      <w:proofErr w:type="spellEnd"/>
      <w:r w:rsidRPr="00697CDF">
        <w:rPr>
          <w:rFonts w:ascii="Times New Roman" w:eastAsia="Times New Roman" w:hAnsi="Times New Roman" w:cs="Times New Roman"/>
          <w:sz w:val="28"/>
          <w:szCs w:val="28"/>
          <w:lang w:eastAsia="uk-UA"/>
        </w:rPr>
        <w:t xml:space="preserve"> заходів стимулювання енергозбереження шляхом звільнення від </w:t>
      </w:r>
      <w:r w:rsidRPr="00697CDF">
        <w:rPr>
          <w:rFonts w:ascii="Times New Roman" w:eastAsia="Times New Roman" w:hAnsi="Times New Roman" w:cs="Times New Roman"/>
          <w:sz w:val="28"/>
          <w:szCs w:val="28"/>
          <w:lang w:eastAsia="uk-UA"/>
        </w:rPr>
        <w:lastRenderedPageBreak/>
        <w:t>оподаткування частини прибутку, отриманого від впровадження енергоефективних заходів та реалізації енергоефективних проектів. Крім того, законом введено податкові пільги при продажі енергозберігаючого обладнання власного виробництва та операціях із ввезення на митну територію України:</w:t>
      </w:r>
    </w:p>
    <w:p w:rsidR="00C17473" w:rsidRPr="00697CDF" w:rsidRDefault="00C17473" w:rsidP="00991771">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устаткування, яке працює на нетрадиційних та відновлюваних джерелах енергії;</w:t>
      </w:r>
    </w:p>
    <w:p w:rsidR="008612E5" w:rsidRPr="00697CDF" w:rsidRDefault="00C17473" w:rsidP="00991771">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 енергозберігаючого обладнання і матеріалів, виробів, експлуатація яких забезпечує економію та раціональне використання ПЕР; засобів вимірювання, контролю та управління витратами ПЕР; устаткування для виробництва альтернативних видів </w:t>
      </w:r>
      <w:r w:rsidRPr="00D01F27">
        <w:rPr>
          <w:rFonts w:ascii="Times New Roman" w:eastAsia="Times New Roman" w:hAnsi="Times New Roman" w:cs="Times New Roman"/>
          <w:sz w:val="28"/>
          <w:szCs w:val="28"/>
          <w:lang w:eastAsia="uk-UA"/>
        </w:rPr>
        <w:t>палива [</w:t>
      </w:r>
      <w:r w:rsidR="00D01F27" w:rsidRPr="00D01F27">
        <w:rPr>
          <w:rFonts w:ascii="Times New Roman" w:eastAsia="Times New Roman" w:hAnsi="Times New Roman" w:cs="Times New Roman"/>
          <w:sz w:val="28"/>
          <w:szCs w:val="28"/>
          <w:lang w:val="pl-PL" w:eastAsia="uk-UA"/>
        </w:rPr>
        <w:t>91</w:t>
      </w:r>
      <w:r w:rsidRPr="00D01F27">
        <w:rPr>
          <w:rFonts w:ascii="Times New Roman" w:eastAsia="Times New Roman" w:hAnsi="Times New Roman" w:cs="Times New Roman"/>
          <w:sz w:val="28"/>
          <w:szCs w:val="28"/>
          <w:lang w:eastAsia="uk-UA"/>
        </w:rPr>
        <w:t>, с.32].</w:t>
      </w:r>
    </w:p>
    <w:p w:rsidR="008612E5" w:rsidRPr="00697CDF" w:rsidRDefault="00C17473" w:rsidP="00991771">
      <w:pPr>
        <w:shd w:val="clear" w:color="auto" w:fill="FFFFFF"/>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lang w:eastAsia="uk-UA"/>
        </w:rPr>
        <w:t xml:space="preserve">Зазначені зміни по стимулюванню заходів щодо енергозбереження знайшли своє відображення у положеннях </w:t>
      </w:r>
      <w:r w:rsidRPr="00934652">
        <w:rPr>
          <w:rFonts w:ascii="Times New Roman" w:eastAsia="Times New Roman" w:hAnsi="Times New Roman" w:cs="Times New Roman"/>
          <w:sz w:val="28"/>
          <w:szCs w:val="28"/>
          <w:lang w:eastAsia="uk-UA"/>
        </w:rPr>
        <w:t>Податкового кодексу України</w:t>
      </w:r>
      <w:r w:rsidRPr="00697CDF">
        <w:rPr>
          <w:rFonts w:ascii="Times New Roman" w:eastAsia="Times New Roman" w:hAnsi="Times New Roman" w:cs="Times New Roman"/>
          <w:sz w:val="28"/>
          <w:szCs w:val="28"/>
          <w:lang w:eastAsia="uk-UA"/>
        </w:rPr>
        <w:t xml:space="preserve"> (ст.  158.1, 158.2 та</w:t>
      </w:r>
      <w:r w:rsidR="008612E5" w:rsidRPr="00697CDF">
        <w:rPr>
          <w:rFonts w:ascii="Times New Roman" w:eastAsia="Times New Roman" w:hAnsi="Times New Roman" w:cs="Times New Roman"/>
          <w:sz w:val="28"/>
          <w:szCs w:val="28"/>
          <w:lang w:eastAsia="uk-UA"/>
        </w:rPr>
        <w:t xml:space="preserve"> 197.16) [</w:t>
      </w:r>
      <w:r w:rsidR="00934652">
        <w:rPr>
          <w:rFonts w:ascii="Times New Roman" w:eastAsia="Times New Roman" w:hAnsi="Times New Roman" w:cs="Times New Roman"/>
          <w:sz w:val="28"/>
          <w:szCs w:val="28"/>
          <w:lang w:val="pl-PL" w:eastAsia="uk-UA"/>
        </w:rPr>
        <w:t>1</w:t>
      </w:r>
      <w:r w:rsidR="00D01F27">
        <w:rPr>
          <w:rFonts w:ascii="Times New Roman" w:eastAsia="Times New Roman" w:hAnsi="Times New Roman" w:cs="Times New Roman"/>
          <w:sz w:val="28"/>
          <w:szCs w:val="28"/>
          <w:lang w:val="pl-PL" w:eastAsia="uk-UA"/>
        </w:rPr>
        <w:t>4</w:t>
      </w:r>
      <w:r w:rsidRPr="00697CDF">
        <w:rPr>
          <w:rFonts w:ascii="Times New Roman" w:eastAsia="Times New Roman" w:hAnsi="Times New Roman" w:cs="Times New Roman"/>
          <w:sz w:val="28"/>
          <w:szCs w:val="28"/>
          <w:lang w:eastAsia="uk-UA"/>
        </w:rPr>
        <w:t>]</w:t>
      </w:r>
      <w:r w:rsidR="008612E5" w:rsidRPr="00697CDF">
        <w:rPr>
          <w:rFonts w:ascii="Times New Roman" w:eastAsia="Times New Roman" w:hAnsi="Times New Roman" w:cs="Times New Roman"/>
          <w:sz w:val="28"/>
          <w:szCs w:val="28"/>
          <w:lang w:eastAsia="uk-UA"/>
        </w:rPr>
        <w:t xml:space="preserve">. Крім того, було додано ст. 154.8, яка  стосується </w:t>
      </w:r>
      <w:r w:rsidR="008612E5" w:rsidRPr="00697CDF">
        <w:rPr>
          <w:rFonts w:ascii="Times New Roman" w:hAnsi="Times New Roman" w:cs="Times New Roman"/>
          <w:sz w:val="28"/>
          <w:szCs w:val="28"/>
          <w:shd w:val="clear" w:color="auto" w:fill="FFFFFF"/>
        </w:rPr>
        <w:t xml:space="preserve">механізму стимулювання реконструкції об’єктів енергетики. Таким чином, Податковим кодексом передбачено </w:t>
      </w:r>
      <w:r w:rsidR="008612E5" w:rsidRPr="00697CDF">
        <w:rPr>
          <w:rFonts w:ascii="Times New Roman" w:eastAsia="Times New Roman" w:hAnsi="Times New Roman" w:cs="Times New Roman"/>
          <w:sz w:val="28"/>
          <w:szCs w:val="28"/>
          <w:shd w:val="clear" w:color="auto" w:fill="FFFFFF"/>
          <w:lang w:eastAsia="uk-UA"/>
        </w:rPr>
        <w:t>звільнення від оподаткування прибутку підприємств паливно-енергетичного комплексу:</w:t>
      </w:r>
    </w:p>
    <w:p w:rsidR="008612E5" w:rsidRPr="00697CDF" w:rsidRDefault="008612E5" w:rsidP="00991771">
      <w:pPr>
        <w:shd w:val="clear" w:color="auto" w:fill="FFFFFF"/>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 в межах фактичних витрат, що не перевищують загальну річну суму передбачених інвестиційними програмами, затверджену органом, що</w:t>
      </w:r>
      <w:r w:rsidR="00946EB8" w:rsidRPr="00697CDF">
        <w:rPr>
          <w:rFonts w:ascii="Times New Roman" w:eastAsia="Times New Roman" w:hAnsi="Times New Roman" w:cs="Times New Roman"/>
          <w:sz w:val="28"/>
          <w:szCs w:val="28"/>
          <w:shd w:val="clear" w:color="auto" w:fill="FFFFFF"/>
          <w:lang w:eastAsia="uk-UA"/>
        </w:rPr>
        <w:t xml:space="preserve"> </w:t>
      </w:r>
      <w:r w:rsidRPr="00697CDF">
        <w:rPr>
          <w:rFonts w:ascii="Times New Roman" w:eastAsia="Times New Roman" w:hAnsi="Times New Roman" w:cs="Times New Roman"/>
          <w:sz w:val="28"/>
          <w:szCs w:val="28"/>
          <w:shd w:val="clear" w:color="auto" w:fill="FFFFFF"/>
          <w:lang w:eastAsia="uk-UA"/>
        </w:rPr>
        <w:t>здійснює державне регулювання у сфері електроенергетики на капітальні вкладення з будівництва (реконструкції, модернізації) електричних станцій;</w:t>
      </w:r>
    </w:p>
    <w:p w:rsidR="006C0CF4" w:rsidRPr="00697CDF" w:rsidRDefault="008612E5"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shd w:val="clear" w:color="auto" w:fill="FFFFFF"/>
          <w:lang w:eastAsia="uk-UA"/>
        </w:rPr>
        <w:t>- витрат у межах інвестиційної складової, затвердженої органом, що здійснює державне регулювання у сфері електроенергетики, необхідної для повернення кредитів, інвестицій, погашення облігацій (боргових цінних паперів), випущених (отриманих) енергогенеруючими компаніями, з метою фінансування капітальних вкладень з будівництва (реконструкції, модернізації) обладнання електричних станцій</w:t>
      </w:r>
      <w:r w:rsidR="00946EB8" w:rsidRPr="00697CDF">
        <w:rPr>
          <w:rFonts w:ascii="Times New Roman" w:eastAsia="Times New Roman" w:hAnsi="Times New Roman" w:cs="Times New Roman"/>
          <w:sz w:val="28"/>
          <w:szCs w:val="28"/>
          <w:shd w:val="clear" w:color="auto" w:fill="FFFFFF"/>
          <w:lang w:eastAsia="uk-UA"/>
        </w:rPr>
        <w:t xml:space="preserve"> </w:t>
      </w:r>
      <w:r w:rsidR="006C0CF4" w:rsidRPr="00697CDF">
        <w:rPr>
          <w:rFonts w:ascii="Times New Roman" w:eastAsia="Times New Roman" w:hAnsi="Times New Roman" w:cs="Times New Roman"/>
          <w:sz w:val="28"/>
          <w:szCs w:val="28"/>
          <w:lang w:eastAsia="uk-UA"/>
        </w:rPr>
        <w:t>[</w:t>
      </w:r>
      <w:r w:rsidR="00934652">
        <w:rPr>
          <w:rFonts w:ascii="Times New Roman" w:eastAsia="Times New Roman" w:hAnsi="Times New Roman" w:cs="Times New Roman"/>
          <w:sz w:val="28"/>
          <w:szCs w:val="28"/>
          <w:lang w:val="pl-PL" w:eastAsia="uk-UA"/>
        </w:rPr>
        <w:t>1</w:t>
      </w:r>
      <w:r w:rsidR="00D01F27">
        <w:rPr>
          <w:rFonts w:ascii="Times New Roman" w:eastAsia="Times New Roman" w:hAnsi="Times New Roman" w:cs="Times New Roman"/>
          <w:sz w:val="28"/>
          <w:szCs w:val="28"/>
          <w:lang w:val="pl-PL" w:eastAsia="uk-UA"/>
        </w:rPr>
        <w:t>4</w:t>
      </w:r>
      <w:r w:rsidR="00934652">
        <w:rPr>
          <w:rFonts w:ascii="Times New Roman" w:eastAsia="Times New Roman" w:hAnsi="Times New Roman" w:cs="Times New Roman"/>
          <w:sz w:val="28"/>
          <w:szCs w:val="28"/>
          <w:lang w:eastAsia="uk-UA"/>
        </w:rPr>
        <w:t>, ст. 154.8</w:t>
      </w:r>
      <w:r w:rsidR="006C0CF4" w:rsidRPr="00697CDF">
        <w:rPr>
          <w:rFonts w:ascii="Times New Roman" w:eastAsia="Times New Roman" w:hAnsi="Times New Roman" w:cs="Times New Roman"/>
          <w:sz w:val="28"/>
          <w:szCs w:val="28"/>
          <w:lang w:eastAsia="uk-UA"/>
        </w:rPr>
        <w:t xml:space="preserve">]. </w:t>
      </w:r>
    </w:p>
    <w:p w:rsidR="00946EB8" w:rsidRPr="00697CDF" w:rsidRDefault="00946EB8"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Відповідно до </w:t>
      </w:r>
      <w:r w:rsidRPr="00697CDF">
        <w:rPr>
          <w:rFonts w:ascii="Times New Roman" w:hAnsi="Times New Roman" w:cs="Times New Roman"/>
          <w:bCs/>
          <w:sz w:val="28"/>
          <w:szCs w:val="28"/>
        </w:rPr>
        <w:t xml:space="preserve">Енергетичної стратегії України на період до 2035 року «Безпека, енергоефективність, конкурентоспроможність», у сфері </w:t>
      </w:r>
      <w:proofErr w:type="spellStart"/>
      <w:r w:rsidRPr="00697CDF">
        <w:rPr>
          <w:rFonts w:ascii="Times New Roman" w:hAnsi="Times New Roman" w:cs="Times New Roman"/>
          <w:bCs/>
          <w:sz w:val="28"/>
          <w:szCs w:val="28"/>
        </w:rPr>
        <w:t>гідроенер-гетики</w:t>
      </w:r>
      <w:proofErr w:type="spellEnd"/>
      <w:r w:rsidRPr="00697CDF">
        <w:rPr>
          <w:rFonts w:ascii="Times New Roman" w:hAnsi="Times New Roman" w:cs="Times New Roman"/>
          <w:bCs/>
          <w:sz w:val="28"/>
          <w:szCs w:val="28"/>
        </w:rPr>
        <w:t xml:space="preserve"> до 2015 р. планується </w:t>
      </w:r>
      <w:r w:rsidRPr="00697CDF">
        <w:rPr>
          <w:rFonts w:ascii="Times New Roman" w:hAnsi="Times New Roman" w:cs="Times New Roman"/>
          <w:sz w:val="28"/>
          <w:szCs w:val="28"/>
        </w:rPr>
        <w:t xml:space="preserve">завершити реконструкцію існуючих </w:t>
      </w:r>
      <w:proofErr w:type="spellStart"/>
      <w:r w:rsidRPr="00697CDF">
        <w:rPr>
          <w:rFonts w:ascii="Times New Roman" w:hAnsi="Times New Roman" w:cs="Times New Roman"/>
          <w:sz w:val="28"/>
          <w:szCs w:val="28"/>
        </w:rPr>
        <w:lastRenderedPageBreak/>
        <w:t>потужностей</w:t>
      </w:r>
      <w:proofErr w:type="spellEnd"/>
      <w:r w:rsidRPr="00697CDF">
        <w:rPr>
          <w:rFonts w:ascii="Times New Roman" w:hAnsi="Times New Roman" w:cs="Times New Roman"/>
          <w:sz w:val="28"/>
          <w:szCs w:val="28"/>
        </w:rPr>
        <w:t xml:space="preserve"> ГЕС та будівництво нових агрегатів ГЕС та ГАЕС, що дозволить зберегти у структурі генерації найбільш економічні та маневрові з них, а</w:t>
      </w:r>
      <w:r w:rsidR="0002391D" w:rsidRPr="00697CDF">
        <w:rPr>
          <w:rFonts w:ascii="Times New Roman" w:hAnsi="Times New Roman" w:cs="Times New Roman"/>
          <w:sz w:val="28"/>
          <w:szCs w:val="28"/>
        </w:rPr>
        <w:t xml:space="preserve"> також збільшити їх потужність [</w:t>
      </w:r>
      <w:r w:rsidR="00D01F27">
        <w:rPr>
          <w:rFonts w:ascii="Times New Roman" w:hAnsi="Times New Roman" w:cs="Times New Roman"/>
          <w:sz w:val="28"/>
          <w:szCs w:val="28"/>
          <w:lang w:val="pl-PL"/>
        </w:rPr>
        <w:t>40</w:t>
      </w:r>
      <w:r w:rsidRPr="00697CDF">
        <w:rPr>
          <w:rFonts w:ascii="Times New Roman" w:hAnsi="Times New Roman" w:cs="Times New Roman"/>
          <w:sz w:val="28"/>
          <w:szCs w:val="28"/>
        </w:rPr>
        <w:t>, с. 49</w:t>
      </w:r>
      <w:r w:rsidR="0002391D" w:rsidRPr="00697CDF">
        <w:rPr>
          <w:rFonts w:ascii="Times New Roman" w:hAnsi="Times New Roman" w:cs="Times New Roman"/>
          <w:sz w:val="28"/>
          <w:szCs w:val="28"/>
        </w:rPr>
        <w:t>]</w:t>
      </w:r>
      <w:r w:rsidRPr="00697CDF">
        <w:rPr>
          <w:rFonts w:ascii="Times New Roman" w:hAnsi="Times New Roman" w:cs="Times New Roman"/>
          <w:sz w:val="28"/>
          <w:szCs w:val="28"/>
        </w:rPr>
        <w:t>.</w:t>
      </w:r>
    </w:p>
    <w:p w:rsidR="000664E8" w:rsidRPr="00697CDF" w:rsidRDefault="00D53DA6"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r w:rsidRPr="00697CDF">
        <w:rPr>
          <w:rFonts w:ascii="Times New Roman" w:eastAsia="Times New Roman" w:hAnsi="Times New Roman" w:cs="Times New Roman"/>
          <w:sz w:val="28"/>
          <w:szCs w:val="28"/>
          <w:shd w:val="clear" w:color="auto" w:fill="FFFFFF"/>
          <w:lang w:eastAsia="uk-UA"/>
        </w:rPr>
        <w:t xml:space="preserve">На основі проведеного </w:t>
      </w:r>
      <w:proofErr w:type="spellStart"/>
      <w:r w:rsidRPr="00697CDF">
        <w:rPr>
          <w:rFonts w:ascii="Times New Roman" w:eastAsia="Times New Roman" w:hAnsi="Times New Roman" w:cs="Times New Roman"/>
          <w:sz w:val="28"/>
          <w:szCs w:val="28"/>
          <w:shd w:val="clear" w:color="auto" w:fill="FFFFFF"/>
          <w:lang w:eastAsia="uk-UA"/>
        </w:rPr>
        <w:t>дослідженя</w:t>
      </w:r>
      <w:proofErr w:type="spellEnd"/>
      <w:r w:rsidRPr="00697CDF">
        <w:rPr>
          <w:rFonts w:ascii="Times New Roman" w:eastAsia="Times New Roman" w:hAnsi="Times New Roman" w:cs="Times New Roman"/>
          <w:sz w:val="28"/>
          <w:szCs w:val="28"/>
          <w:shd w:val="clear" w:color="auto" w:fill="FFFFFF"/>
          <w:lang w:eastAsia="uk-UA"/>
        </w:rPr>
        <w:t xml:space="preserve"> б</w:t>
      </w:r>
      <w:r w:rsidR="006C0CF4" w:rsidRPr="00697CDF">
        <w:rPr>
          <w:rFonts w:ascii="Times New Roman" w:eastAsia="Times New Roman" w:hAnsi="Times New Roman" w:cs="Times New Roman"/>
          <w:sz w:val="28"/>
          <w:szCs w:val="28"/>
          <w:shd w:val="clear" w:color="auto" w:fill="FFFFFF"/>
          <w:lang w:eastAsia="uk-UA"/>
        </w:rPr>
        <w:t>ачимо,</w:t>
      </w:r>
      <w:r w:rsidRPr="00697CDF">
        <w:rPr>
          <w:rFonts w:ascii="Times New Roman" w:eastAsia="Times New Roman" w:hAnsi="Times New Roman" w:cs="Times New Roman"/>
          <w:sz w:val="28"/>
          <w:szCs w:val="28"/>
          <w:shd w:val="clear" w:color="auto" w:fill="FFFFFF"/>
          <w:lang w:eastAsia="uk-UA"/>
        </w:rPr>
        <w:t xml:space="preserve"> що</w:t>
      </w:r>
      <w:r w:rsidR="006C0CF4" w:rsidRPr="00697CDF">
        <w:rPr>
          <w:rFonts w:ascii="Times New Roman" w:eastAsia="Times New Roman" w:hAnsi="Times New Roman" w:cs="Times New Roman"/>
          <w:sz w:val="28"/>
          <w:szCs w:val="28"/>
          <w:shd w:val="clear" w:color="auto" w:fill="FFFFFF"/>
          <w:lang w:eastAsia="uk-UA"/>
        </w:rPr>
        <w:t xml:space="preserve"> основні аспекти функціонування та розвитку гідроенергетики в Україні мають </w:t>
      </w:r>
      <w:r w:rsidR="0077564C" w:rsidRPr="00697CDF">
        <w:rPr>
          <w:rFonts w:ascii="Times New Roman" w:eastAsia="Times New Roman" w:hAnsi="Times New Roman" w:cs="Times New Roman"/>
          <w:sz w:val="28"/>
          <w:szCs w:val="28"/>
          <w:shd w:val="clear" w:color="auto" w:fill="FFFFFF"/>
          <w:lang w:eastAsia="uk-UA"/>
        </w:rPr>
        <w:t xml:space="preserve">законодавче забезпечення. </w:t>
      </w:r>
      <w:r w:rsidR="0022059B" w:rsidRPr="00697CDF">
        <w:rPr>
          <w:rFonts w:ascii="Times New Roman" w:eastAsia="Times New Roman" w:hAnsi="Times New Roman" w:cs="Times New Roman"/>
          <w:sz w:val="28"/>
          <w:szCs w:val="28"/>
          <w:shd w:val="clear" w:color="auto" w:fill="FFFFFF"/>
          <w:lang w:eastAsia="uk-UA"/>
        </w:rPr>
        <w:t>Основним гальмом можна визначити повільне реформування сектору електричної енергії загалом та неготовністю галузі до запровадження</w:t>
      </w:r>
      <w:r w:rsidRPr="00697CDF">
        <w:rPr>
          <w:rFonts w:ascii="Times New Roman" w:eastAsia="Times New Roman" w:hAnsi="Times New Roman" w:cs="Times New Roman"/>
          <w:sz w:val="28"/>
          <w:szCs w:val="28"/>
          <w:shd w:val="clear" w:color="auto" w:fill="FFFFFF"/>
          <w:lang w:eastAsia="uk-UA"/>
        </w:rPr>
        <w:t xml:space="preserve"> окреслених змін на усіх рівнях та фізичною неготовністю суб</w:t>
      </w:r>
      <w:r w:rsidRPr="002F6457">
        <w:rPr>
          <w:rFonts w:ascii="Times New Roman" w:eastAsia="Times New Roman" w:hAnsi="Times New Roman" w:cs="Times New Roman"/>
          <w:sz w:val="28"/>
          <w:szCs w:val="28"/>
          <w:shd w:val="clear" w:color="auto" w:fill="FFFFFF"/>
          <w:lang w:eastAsia="uk-UA"/>
        </w:rPr>
        <w:t>’</w:t>
      </w:r>
      <w:r w:rsidRPr="00697CDF">
        <w:rPr>
          <w:rFonts w:ascii="Times New Roman" w:eastAsia="Times New Roman" w:hAnsi="Times New Roman" w:cs="Times New Roman"/>
          <w:sz w:val="28"/>
          <w:szCs w:val="28"/>
          <w:shd w:val="clear" w:color="auto" w:fill="FFFFFF"/>
          <w:lang w:eastAsia="uk-UA"/>
        </w:rPr>
        <w:t xml:space="preserve">єктів господарювання до запровадження балансуючого ринку та ринку допоміжних послуг. </w:t>
      </w:r>
      <w:r w:rsidR="00CA30D3" w:rsidRPr="00697CDF">
        <w:rPr>
          <w:rFonts w:ascii="Times New Roman" w:eastAsia="Times New Roman" w:hAnsi="Times New Roman" w:cs="Times New Roman"/>
          <w:sz w:val="28"/>
          <w:szCs w:val="28"/>
          <w:shd w:val="clear" w:color="auto" w:fill="FFFFFF"/>
          <w:lang w:eastAsia="uk-UA"/>
        </w:rPr>
        <w:t>Окремим питанням до вирішення на сьогодні є розробка механізмів погашення накопиченої заборгованості за спожиті енергоресурси.</w:t>
      </w:r>
    </w:p>
    <w:p w:rsidR="000664E8" w:rsidRPr="00697CDF" w:rsidRDefault="000664E8"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p>
    <w:p w:rsidR="00CA30D3" w:rsidRPr="00697CDF" w:rsidRDefault="00CA30D3" w:rsidP="00991771">
      <w:pPr>
        <w:spacing w:line="360" w:lineRule="auto"/>
        <w:ind w:right="0" w:firstLine="709"/>
        <w:jc w:val="both"/>
        <w:rPr>
          <w:rFonts w:ascii="Times New Roman" w:eastAsia="Times New Roman" w:hAnsi="Times New Roman" w:cs="Times New Roman"/>
          <w:sz w:val="28"/>
          <w:szCs w:val="28"/>
          <w:shd w:val="clear" w:color="auto" w:fill="FFFFFF"/>
          <w:lang w:eastAsia="uk-UA"/>
        </w:rPr>
      </w:pPr>
    </w:p>
    <w:p w:rsidR="00692B9C" w:rsidRPr="00697CDF" w:rsidRDefault="00692B9C" w:rsidP="00991771">
      <w:pPr>
        <w:spacing w:line="360" w:lineRule="auto"/>
        <w:ind w:right="0" w:firstLine="709"/>
        <w:jc w:val="both"/>
        <w:rPr>
          <w:rFonts w:ascii="Times New Roman" w:hAnsi="Times New Roman" w:cs="Times New Roman"/>
          <w:sz w:val="28"/>
          <w:szCs w:val="28"/>
        </w:rPr>
      </w:pPr>
    </w:p>
    <w:p w:rsidR="00851774" w:rsidRPr="00706E50" w:rsidRDefault="00851774" w:rsidP="00706E50">
      <w:pPr>
        <w:spacing w:line="360" w:lineRule="auto"/>
        <w:ind w:right="0"/>
        <w:jc w:val="both"/>
        <w:rPr>
          <w:rFonts w:ascii="Times New Roman" w:hAnsi="Times New Roman" w:cs="Times New Roman"/>
          <w:sz w:val="28"/>
          <w:szCs w:val="28"/>
        </w:rPr>
      </w:pPr>
      <w:r w:rsidRPr="00706E50">
        <w:rPr>
          <w:rFonts w:ascii="Times New Roman" w:hAnsi="Times New Roman" w:cs="Times New Roman"/>
          <w:sz w:val="28"/>
          <w:szCs w:val="28"/>
        </w:rPr>
        <w:t xml:space="preserve">2.2 </w:t>
      </w:r>
      <w:r w:rsidR="00040AB5" w:rsidRPr="00706E50">
        <w:rPr>
          <w:rFonts w:ascii="Times New Roman" w:hAnsi="Times New Roman" w:cs="Times New Roman"/>
          <w:sz w:val="28"/>
          <w:szCs w:val="28"/>
        </w:rPr>
        <w:t xml:space="preserve">Правове </w:t>
      </w:r>
      <w:proofErr w:type="spellStart"/>
      <w:r w:rsidR="00040AB5" w:rsidRPr="00706E50">
        <w:rPr>
          <w:rFonts w:ascii="Times New Roman" w:hAnsi="Times New Roman" w:cs="Times New Roman"/>
          <w:sz w:val="28"/>
          <w:szCs w:val="28"/>
        </w:rPr>
        <w:t>регулювння</w:t>
      </w:r>
      <w:proofErr w:type="spellEnd"/>
      <w:r w:rsidR="00040AB5" w:rsidRPr="00706E50">
        <w:rPr>
          <w:rFonts w:ascii="Times New Roman" w:hAnsi="Times New Roman" w:cs="Times New Roman"/>
          <w:sz w:val="28"/>
          <w:szCs w:val="28"/>
        </w:rPr>
        <w:t xml:space="preserve"> використання повітряної енергетики </w:t>
      </w:r>
      <w:proofErr w:type="spellStart"/>
      <w:r w:rsidR="00040AB5" w:rsidRPr="00706E50">
        <w:rPr>
          <w:rFonts w:ascii="Times New Roman" w:hAnsi="Times New Roman" w:cs="Times New Roman"/>
          <w:sz w:val="28"/>
          <w:szCs w:val="28"/>
        </w:rPr>
        <w:t>суб</w:t>
      </w:r>
      <w:proofErr w:type="spellEnd"/>
      <w:r w:rsidR="00040AB5" w:rsidRPr="00706E50">
        <w:rPr>
          <w:rFonts w:ascii="Times New Roman" w:hAnsi="Times New Roman" w:cs="Times New Roman"/>
          <w:sz w:val="28"/>
          <w:szCs w:val="28"/>
          <w:lang w:val="ru-RU"/>
        </w:rPr>
        <w:t>’</w:t>
      </w:r>
      <w:proofErr w:type="spellStart"/>
      <w:r w:rsidR="00040AB5" w:rsidRPr="00706E50">
        <w:rPr>
          <w:rFonts w:ascii="Times New Roman" w:hAnsi="Times New Roman" w:cs="Times New Roman"/>
          <w:sz w:val="28"/>
          <w:szCs w:val="28"/>
        </w:rPr>
        <w:t>єктами</w:t>
      </w:r>
      <w:proofErr w:type="spellEnd"/>
      <w:r w:rsidR="00040AB5" w:rsidRPr="00706E50">
        <w:rPr>
          <w:rFonts w:ascii="Times New Roman" w:hAnsi="Times New Roman" w:cs="Times New Roman"/>
          <w:sz w:val="28"/>
          <w:szCs w:val="28"/>
        </w:rPr>
        <w:t xml:space="preserve"> господарювання</w:t>
      </w:r>
    </w:p>
    <w:p w:rsidR="00370A1A" w:rsidRPr="00697CDF" w:rsidRDefault="00370A1A" w:rsidP="00991771">
      <w:pPr>
        <w:spacing w:line="360" w:lineRule="auto"/>
        <w:ind w:right="0" w:firstLine="709"/>
        <w:jc w:val="both"/>
        <w:rPr>
          <w:rFonts w:ascii="Times New Roman" w:hAnsi="Times New Roman" w:cs="Times New Roman"/>
          <w:sz w:val="28"/>
          <w:szCs w:val="28"/>
        </w:rPr>
      </w:pPr>
    </w:p>
    <w:p w:rsidR="00370A1A" w:rsidRPr="00697CDF" w:rsidRDefault="00370A1A" w:rsidP="00370A1A">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Перш ніж перейти до аналізу використання альтернативних джерел енергетики більш детально, розглянемо основні положення, що стосуються відтворювальної енергетики загалом. </w:t>
      </w:r>
    </w:p>
    <w:p w:rsidR="00370A1A" w:rsidRPr="00697CDF" w:rsidRDefault="00370A1A" w:rsidP="00370A1A">
      <w:pPr>
        <w:shd w:val="clear" w:color="auto" w:fill="FFFFFF"/>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Енергетичні ресурси нашої планети є продуктами безперервної діяльності Сонця, які можна поділити на дві групи: </w:t>
      </w:r>
    </w:p>
    <w:p w:rsidR="00370A1A" w:rsidRPr="00697CDF" w:rsidRDefault="00370A1A" w:rsidP="00370A1A">
      <w:pPr>
        <w:shd w:val="clear" w:color="auto" w:fill="FFFFFF"/>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(1) енергетичні ресурси, що акумулюються природою і у більшості випадків вони є невідновлювальними – це, наприклад, нафта, кам’яне та </w:t>
      </w:r>
      <w:r w:rsidR="004D49C8">
        <w:rPr>
          <w:rFonts w:ascii="Times New Roman" w:hAnsi="Times New Roman" w:cs="Times New Roman"/>
          <w:sz w:val="28"/>
          <w:szCs w:val="28"/>
        </w:rPr>
        <w:t xml:space="preserve">   </w:t>
      </w:r>
      <w:r w:rsidRPr="00697CDF">
        <w:rPr>
          <w:rFonts w:ascii="Times New Roman" w:hAnsi="Times New Roman" w:cs="Times New Roman"/>
          <w:sz w:val="28"/>
          <w:szCs w:val="28"/>
        </w:rPr>
        <w:t>буре вугілля, сланці, торф і підземні гази, термо</w:t>
      </w:r>
      <w:r w:rsidR="004D49C8">
        <w:rPr>
          <w:rFonts w:ascii="Times New Roman" w:hAnsi="Times New Roman" w:cs="Times New Roman"/>
          <w:sz w:val="28"/>
          <w:szCs w:val="28"/>
        </w:rPr>
        <w:t xml:space="preserve">ядерна і ядерна енергія тощо, і, </w:t>
      </w:r>
      <w:proofErr w:type="spellStart"/>
      <w:r w:rsidR="004D49C8">
        <w:rPr>
          <w:rFonts w:ascii="Times New Roman" w:hAnsi="Times New Roman" w:cs="Times New Roman"/>
          <w:sz w:val="28"/>
          <w:szCs w:val="28"/>
        </w:rPr>
        <w:t>т.д</w:t>
      </w:r>
      <w:proofErr w:type="spellEnd"/>
      <w:r w:rsidR="004D49C8">
        <w:rPr>
          <w:rFonts w:ascii="Times New Roman" w:hAnsi="Times New Roman" w:cs="Times New Roman"/>
          <w:sz w:val="28"/>
          <w:szCs w:val="28"/>
        </w:rPr>
        <w:t>.</w:t>
      </w:r>
    </w:p>
    <w:p w:rsidR="00370A1A" w:rsidRPr="00697CDF" w:rsidRDefault="00370A1A" w:rsidP="00370A1A">
      <w:pPr>
        <w:shd w:val="clear" w:color="auto" w:fill="FFFFFF"/>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(2) енергетичні ресурси, що не акумулюються, але постійно відновлюються – це, наприклад, сонячне </w:t>
      </w:r>
      <w:r w:rsidRPr="00D01F27">
        <w:rPr>
          <w:rFonts w:ascii="Times New Roman" w:hAnsi="Times New Roman" w:cs="Times New Roman"/>
          <w:sz w:val="28"/>
          <w:szCs w:val="28"/>
        </w:rPr>
        <w:t>випромінювання, вітер, потоки річок, морські хвилі та приливи, внутрішнє тепло Землі [</w:t>
      </w:r>
      <w:r w:rsidR="00D01F27">
        <w:rPr>
          <w:rFonts w:ascii="Times New Roman" w:hAnsi="Times New Roman" w:cs="Times New Roman"/>
          <w:sz w:val="28"/>
          <w:szCs w:val="28"/>
          <w:lang w:val="pl-PL"/>
        </w:rPr>
        <w:t>49</w:t>
      </w:r>
      <w:r w:rsidRPr="00D01F27">
        <w:rPr>
          <w:rFonts w:ascii="Times New Roman" w:hAnsi="Times New Roman" w:cs="Times New Roman"/>
          <w:sz w:val="28"/>
          <w:szCs w:val="28"/>
        </w:rPr>
        <w:t>, с. 77].</w:t>
      </w:r>
      <w:r w:rsidRPr="00697CDF">
        <w:rPr>
          <w:rFonts w:ascii="Times New Roman" w:hAnsi="Times New Roman" w:cs="Times New Roman"/>
          <w:sz w:val="28"/>
          <w:szCs w:val="28"/>
        </w:rPr>
        <w:t xml:space="preserve"> </w:t>
      </w:r>
    </w:p>
    <w:p w:rsidR="00370A1A" w:rsidRPr="00697CDF" w:rsidRDefault="00370A1A" w:rsidP="00370A1A">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lastRenderedPageBreak/>
        <w:t xml:space="preserve">Відновлювальна енергія знаходиться в навколишньому середовищі у вигляді енергії. Її утворення ніяк не </w:t>
      </w:r>
      <w:proofErr w:type="spellStart"/>
      <w:r w:rsidRPr="00697CDF">
        <w:rPr>
          <w:rFonts w:ascii="Times New Roman" w:hAnsi="Times New Roman" w:cs="Times New Roman"/>
          <w:sz w:val="28"/>
          <w:szCs w:val="28"/>
        </w:rPr>
        <w:t>повязане</w:t>
      </w:r>
      <w:proofErr w:type="spellEnd"/>
      <w:r w:rsidRPr="00697CDF">
        <w:rPr>
          <w:rFonts w:ascii="Times New Roman" w:hAnsi="Times New Roman" w:cs="Times New Roman"/>
          <w:sz w:val="28"/>
          <w:szCs w:val="28"/>
        </w:rPr>
        <w:t xml:space="preserve"> із результатами діяльності людини</w:t>
      </w:r>
      <w:r w:rsidR="00301639" w:rsidRPr="002F6457">
        <w:rPr>
          <w:rFonts w:ascii="Times New Roman" w:hAnsi="Times New Roman" w:cs="Times New Roman"/>
          <w:sz w:val="28"/>
          <w:szCs w:val="28"/>
          <w:lang w:val="ru-RU"/>
        </w:rPr>
        <w:t xml:space="preserve"> [89, </w:t>
      </w:r>
      <w:r w:rsidR="00301639">
        <w:rPr>
          <w:rFonts w:ascii="Times New Roman" w:hAnsi="Times New Roman" w:cs="Times New Roman"/>
          <w:sz w:val="28"/>
          <w:szCs w:val="28"/>
          <w:lang w:val="en-US"/>
        </w:rPr>
        <w:t>c</w:t>
      </w:r>
      <w:r w:rsidR="00301639" w:rsidRPr="002F6457">
        <w:rPr>
          <w:rFonts w:ascii="Times New Roman" w:hAnsi="Times New Roman" w:cs="Times New Roman"/>
          <w:sz w:val="28"/>
          <w:szCs w:val="28"/>
          <w:lang w:val="ru-RU"/>
        </w:rPr>
        <w:t>.42]</w:t>
      </w:r>
      <w:r w:rsidRPr="00697CDF">
        <w:rPr>
          <w:rFonts w:ascii="Times New Roman" w:hAnsi="Times New Roman" w:cs="Times New Roman"/>
          <w:sz w:val="28"/>
          <w:szCs w:val="28"/>
        </w:rPr>
        <w:t>. «У технічній літературі під відновлювальними джерелами енергії розуміють ресурси енергії, які постійно циклічно поновлюють енергетичну цінність і можуть бути перетворені в корисну роботу» [</w:t>
      </w:r>
      <w:r w:rsidR="00D01F27">
        <w:rPr>
          <w:rFonts w:ascii="Times New Roman" w:hAnsi="Times New Roman" w:cs="Times New Roman"/>
          <w:sz w:val="28"/>
          <w:szCs w:val="28"/>
          <w:lang w:val="pl-PL"/>
        </w:rPr>
        <w:t>49</w:t>
      </w:r>
      <w:r w:rsidRPr="00697CDF">
        <w:rPr>
          <w:rFonts w:ascii="Times New Roman" w:hAnsi="Times New Roman" w:cs="Times New Roman"/>
          <w:sz w:val="28"/>
          <w:szCs w:val="28"/>
        </w:rPr>
        <w:t xml:space="preserve">, с. </w:t>
      </w:r>
      <w:r w:rsidR="003163B3">
        <w:rPr>
          <w:rFonts w:ascii="Times New Roman" w:hAnsi="Times New Roman" w:cs="Times New Roman"/>
          <w:sz w:val="28"/>
          <w:szCs w:val="28"/>
        </w:rPr>
        <w:t xml:space="preserve">  </w:t>
      </w:r>
      <w:r w:rsidRPr="00697CDF">
        <w:rPr>
          <w:rFonts w:ascii="Times New Roman" w:hAnsi="Times New Roman" w:cs="Times New Roman"/>
          <w:sz w:val="28"/>
          <w:szCs w:val="28"/>
        </w:rPr>
        <w:t>77].</w:t>
      </w:r>
    </w:p>
    <w:p w:rsidR="00370A1A" w:rsidRPr="00697CDF" w:rsidRDefault="00370A1A" w:rsidP="00370A1A">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hAnsi="Times New Roman" w:cs="Times New Roman"/>
          <w:sz w:val="28"/>
          <w:szCs w:val="28"/>
        </w:rPr>
        <w:t xml:space="preserve">На сьогодні є багато причин для розвитку відновлювальної енергетики в </w:t>
      </w:r>
      <w:proofErr w:type="spellStart"/>
      <w:r w:rsidRPr="00697CDF">
        <w:rPr>
          <w:rFonts w:ascii="Times New Roman" w:hAnsi="Times New Roman" w:cs="Times New Roman"/>
          <w:sz w:val="28"/>
          <w:szCs w:val="28"/>
        </w:rPr>
        <w:t>Украні</w:t>
      </w:r>
      <w:proofErr w:type="spellEnd"/>
      <w:r w:rsidR="00B14EA2">
        <w:rPr>
          <w:rFonts w:ascii="Times New Roman" w:hAnsi="Times New Roman" w:cs="Times New Roman"/>
          <w:sz w:val="28"/>
          <w:szCs w:val="28"/>
          <w:lang w:val="pl-PL"/>
        </w:rPr>
        <w:t xml:space="preserve"> [54]</w:t>
      </w:r>
      <w:r w:rsidRPr="00697CDF">
        <w:rPr>
          <w:rFonts w:ascii="Times New Roman" w:hAnsi="Times New Roman" w:cs="Times New Roman"/>
          <w:sz w:val="28"/>
          <w:szCs w:val="28"/>
        </w:rPr>
        <w:t xml:space="preserve">. Перш за все, це необхідність зменшення залежності від імпортованих енергетичних ресурсів. Іншою причиною є взяті Україною на себе міжнародні зобов’язання. Так, у 2012 р. Україна </w:t>
      </w:r>
      <w:r w:rsidRPr="00697CDF">
        <w:rPr>
          <w:rFonts w:ascii="Times New Roman" w:eastAsia="Times New Roman" w:hAnsi="Times New Roman" w:cs="Times New Roman"/>
          <w:sz w:val="28"/>
          <w:szCs w:val="28"/>
          <w:lang w:eastAsia="uk-UA"/>
        </w:rPr>
        <w:t xml:space="preserve">зобов’язалася  </w:t>
      </w:r>
      <w:proofErr w:type="spellStart"/>
      <w:r w:rsidRPr="00697CDF">
        <w:rPr>
          <w:rFonts w:ascii="Times New Roman" w:eastAsia="Times New Roman" w:hAnsi="Times New Roman" w:cs="Times New Roman"/>
          <w:sz w:val="28"/>
          <w:szCs w:val="28"/>
          <w:lang w:eastAsia="uk-UA"/>
        </w:rPr>
        <w:t>імплементувати</w:t>
      </w:r>
      <w:proofErr w:type="spellEnd"/>
      <w:r w:rsidRPr="00697CDF">
        <w:rPr>
          <w:rFonts w:ascii="Times New Roman" w:eastAsia="Times New Roman" w:hAnsi="Times New Roman" w:cs="Times New Roman"/>
          <w:sz w:val="28"/>
          <w:szCs w:val="28"/>
          <w:lang w:eastAsia="uk-UA"/>
        </w:rPr>
        <w:t xml:space="preserve"> Директиву Європейського Парламенту та Ради 2009/28/ЄС «Про заохочення до використання енергії, виробленої з відновлюваних джерел» та, відповідно, виконати умову, що частка енергії, отриманої з відновлюваних джерел, у кінцевому споживанні енергії у 2020 р. буде               на рівні 11 %. Крім того, у </w:t>
      </w:r>
      <w:r w:rsidRPr="00697CDF">
        <w:rPr>
          <w:rFonts w:ascii="Times New Roman" w:hAnsi="Times New Roman" w:cs="Times New Roman"/>
          <w:sz w:val="28"/>
          <w:szCs w:val="28"/>
        </w:rPr>
        <w:t xml:space="preserve">2016 р. Україна ратифікувала Паризьку угоду, чим задекларувала свою готовність до переходу  </w:t>
      </w:r>
      <w:r w:rsidRPr="00697CDF">
        <w:rPr>
          <w:rFonts w:ascii="Times New Roman" w:eastAsia="Times New Roman" w:hAnsi="Times New Roman" w:cs="Times New Roman"/>
          <w:sz w:val="28"/>
          <w:szCs w:val="28"/>
          <w:lang w:eastAsia="uk-UA"/>
        </w:rPr>
        <w:t xml:space="preserve">на низьковуглецеву модель подальшого розвитку економіки. </w:t>
      </w:r>
      <w:r w:rsidR="00FD3255" w:rsidRPr="00697CDF">
        <w:rPr>
          <w:rFonts w:ascii="Times New Roman" w:eastAsia="Times New Roman" w:hAnsi="Times New Roman" w:cs="Times New Roman"/>
          <w:sz w:val="28"/>
          <w:szCs w:val="28"/>
          <w:lang w:eastAsia="uk-UA"/>
        </w:rPr>
        <w:t xml:space="preserve">Крім того, треба відмітити, що саме у Паризькій угоді альтернативній енергетиці загалом та вітровій енергетиці зокрема надано чільне місце у боротьбі проти глобального потепління </w:t>
      </w:r>
      <w:r w:rsidR="00FD3255" w:rsidRPr="002F6457">
        <w:rPr>
          <w:rFonts w:ascii="Times New Roman" w:eastAsia="Times New Roman" w:hAnsi="Times New Roman" w:cs="Times New Roman"/>
          <w:sz w:val="28"/>
          <w:szCs w:val="28"/>
          <w:lang w:eastAsia="uk-UA"/>
        </w:rPr>
        <w:t>[</w:t>
      </w:r>
      <w:r w:rsidR="00934652">
        <w:rPr>
          <w:rFonts w:ascii="Times New Roman" w:eastAsia="Times New Roman" w:hAnsi="Times New Roman" w:cs="Times New Roman"/>
          <w:sz w:val="28"/>
          <w:szCs w:val="28"/>
          <w:lang w:eastAsia="uk-UA"/>
        </w:rPr>
        <w:t>6</w:t>
      </w:r>
      <w:r w:rsidR="00D01F27">
        <w:rPr>
          <w:rFonts w:ascii="Times New Roman" w:eastAsia="Times New Roman" w:hAnsi="Times New Roman" w:cs="Times New Roman"/>
          <w:sz w:val="28"/>
          <w:szCs w:val="28"/>
          <w:lang w:val="pl-PL" w:eastAsia="uk-UA"/>
        </w:rPr>
        <w:t>8</w:t>
      </w:r>
      <w:r w:rsidR="00FD3255" w:rsidRPr="00697CDF">
        <w:rPr>
          <w:rFonts w:ascii="Times New Roman" w:eastAsia="Times New Roman" w:hAnsi="Times New Roman" w:cs="Times New Roman"/>
          <w:sz w:val="28"/>
          <w:szCs w:val="28"/>
          <w:lang w:eastAsia="uk-UA"/>
        </w:rPr>
        <w:t>, с.82</w:t>
      </w:r>
      <w:r w:rsidR="00FD3255" w:rsidRPr="002F6457">
        <w:rPr>
          <w:rFonts w:ascii="Times New Roman" w:eastAsia="Times New Roman" w:hAnsi="Times New Roman" w:cs="Times New Roman"/>
          <w:sz w:val="28"/>
          <w:szCs w:val="28"/>
          <w:lang w:eastAsia="uk-UA"/>
        </w:rPr>
        <w:t>]</w:t>
      </w:r>
      <w:r w:rsidR="00FD3255" w:rsidRPr="00697CDF">
        <w:rPr>
          <w:rFonts w:ascii="Times New Roman" w:eastAsia="Times New Roman" w:hAnsi="Times New Roman" w:cs="Times New Roman"/>
          <w:sz w:val="28"/>
          <w:szCs w:val="28"/>
          <w:lang w:eastAsia="uk-UA"/>
        </w:rPr>
        <w:t xml:space="preserve">. Таким чином, ратифікація зазначених угод </w:t>
      </w:r>
      <w:r w:rsidRPr="00697CDF">
        <w:rPr>
          <w:rFonts w:ascii="Times New Roman" w:eastAsia="Times New Roman" w:hAnsi="Times New Roman" w:cs="Times New Roman"/>
          <w:sz w:val="28"/>
          <w:szCs w:val="28"/>
          <w:lang w:eastAsia="uk-UA"/>
        </w:rPr>
        <w:t>заклала новий етап розвитку відновлюваної енергетики в Україні.</w:t>
      </w:r>
    </w:p>
    <w:p w:rsidR="00370A1A" w:rsidRPr="00697CDF" w:rsidRDefault="00370A1A" w:rsidP="00370A1A">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Загалом чинне законодавство у сфері альтернативної енергетики є досить новим. Основні питання регулювання використання </w:t>
      </w:r>
      <w:proofErr w:type="spellStart"/>
      <w:r w:rsidRPr="00697CDF">
        <w:rPr>
          <w:rFonts w:ascii="Times New Roman" w:hAnsi="Times New Roman" w:cs="Times New Roman"/>
          <w:sz w:val="28"/>
          <w:szCs w:val="28"/>
        </w:rPr>
        <w:t>альтертативних</w:t>
      </w:r>
      <w:proofErr w:type="spellEnd"/>
      <w:r w:rsidRPr="00697CDF">
        <w:rPr>
          <w:rFonts w:ascii="Times New Roman" w:hAnsi="Times New Roman" w:cs="Times New Roman"/>
          <w:sz w:val="28"/>
          <w:szCs w:val="28"/>
        </w:rPr>
        <w:t xml:space="preserve"> джерел енергетики висвітлено у Законі України «Про альтернативні джерела енергії». Зазначений закон визначає правові, економічні, екологічні та організаційні засади використання альтернативних джерел енергії та сприяння розширенню їх використання у паливно-енергетичному комплексі.</w:t>
      </w:r>
    </w:p>
    <w:p w:rsidR="00440284" w:rsidRPr="00697CDF" w:rsidRDefault="00370A1A" w:rsidP="009C2105">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Крім того, треба відмітити наступні Закони України: «Про </w:t>
      </w:r>
      <w:proofErr w:type="spellStart"/>
      <w:r w:rsidRPr="00697CDF">
        <w:rPr>
          <w:rFonts w:ascii="Times New Roman" w:hAnsi="Times New Roman" w:cs="Times New Roman"/>
          <w:sz w:val="28"/>
          <w:szCs w:val="28"/>
        </w:rPr>
        <w:t>альтер</w:t>
      </w:r>
      <w:r w:rsidR="00934652">
        <w:rPr>
          <w:rFonts w:ascii="Times New Roman" w:hAnsi="Times New Roman" w:cs="Times New Roman"/>
          <w:sz w:val="28"/>
          <w:szCs w:val="28"/>
        </w:rPr>
        <w:t>-</w:t>
      </w:r>
      <w:r w:rsidRPr="00697CDF">
        <w:rPr>
          <w:rFonts w:ascii="Times New Roman" w:hAnsi="Times New Roman" w:cs="Times New Roman"/>
          <w:sz w:val="28"/>
          <w:szCs w:val="28"/>
        </w:rPr>
        <w:t>нативні</w:t>
      </w:r>
      <w:proofErr w:type="spellEnd"/>
      <w:r w:rsidRPr="00697CDF">
        <w:rPr>
          <w:rFonts w:ascii="Times New Roman" w:hAnsi="Times New Roman" w:cs="Times New Roman"/>
          <w:sz w:val="28"/>
          <w:szCs w:val="28"/>
        </w:rPr>
        <w:t xml:space="preserve"> види палива», «Про комбіноване виробництво теплової та електричної енергії (</w:t>
      </w:r>
      <w:proofErr w:type="spellStart"/>
      <w:r w:rsidRPr="00697CDF">
        <w:rPr>
          <w:rFonts w:ascii="Times New Roman" w:hAnsi="Times New Roman" w:cs="Times New Roman"/>
          <w:sz w:val="28"/>
          <w:szCs w:val="28"/>
        </w:rPr>
        <w:t>когенерацію</w:t>
      </w:r>
      <w:proofErr w:type="spellEnd"/>
      <w:r w:rsidRPr="00697CDF">
        <w:rPr>
          <w:rFonts w:ascii="Times New Roman" w:hAnsi="Times New Roman" w:cs="Times New Roman"/>
          <w:sz w:val="28"/>
          <w:szCs w:val="28"/>
        </w:rPr>
        <w:t xml:space="preserve">) та використання скидного </w:t>
      </w:r>
      <w:proofErr w:type="spellStart"/>
      <w:r w:rsidRPr="00697CDF">
        <w:rPr>
          <w:rFonts w:ascii="Times New Roman" w:hAnsi="Times New Roman" w:cs="Times New Roman"/>
          <w:sz w:val="28"/>
          <w:szCs w:val="28"/>
        </w:rPr>
        <w:t>енерго</w:t>
      </w:r>
      <w:proofErr w:type="spellEnd"/>
      <w:r w:rsidR="00934652">
        <w:rPr>
          <w:rFonts w:ascii="Times New Roman" w:hAnsi="Times New Roman" w:cs="Times New Roman"/>
          <w:sz w:val="28"/>
          <w:szCs w:val="28"/>
        </w:rPr>
        <w:t>-</w:t>
      </w:r>
      <w:r w:rsidRPr="00697CDF">
        <w:rPr>
          <w:rFonts w:ascii="Times New Roman" w:hAnsi="Times New Roman" w:cs="Times New Roman"/>
          <w:sz w:val="28"/>
          <w:szCs w:val="28"/>
        </w:rPr>
        <w:lastRenderedPageBreak/>
        <w:t>потенціалу», «Про внесення змін до деяких законів України щодо сприяння виробництву та використанню біологічних видів палива», «Про газ (метан) вугільних родовищ»; розпорядження Кабінету Міністрів України від 19.06.13 № 429-р «Про затвердження планів заходів з імплементації Директиви 2001/77/ЄC і Директиви 2003/30/ЄC», розпорядження Кабінету Міністрів України від 03.09.14 № 791-р «Про затвердження плану заходів з імплементації Директиви Європейського Парламенту та Ради 2009/28/ЄС», розпорядження Кабінету Міністрів України від 01.10.14 № 902-р «Про Національний план дій з відновлюваної енергетик</w:t>
      </w:r>
      <w:r w:rsidR="00A26077">
        <w:rPr>
          <w:rFonts w:ascii="Times New Roman" w:hAnsi="Times New Roman" w:cs="Times New Roman"/>
          <w:sz w:val="28"/>
          <w:szCs w:val="28"/>
        </w:rPr>
        <w:t>и на період до 2020 року», тощо</w:t>
      </w:r>
      <w:r w:rsidR="00A26077" w:rsidRPr="002F6457">
        <w:rPr>
          <w:rFonts w:ascii="Times New Roman" w:hAnsi="Times New Roman" w:cs="Times New Roman"/>
          <w:sz w:val="28"/>
          <w:szCs w:val="28"/>
        </w:rPr>
        <w:t xml:space="preserve"> [51].</w:t>
      </w:r>
      <w:r w:rsidRPr="00697CDF">
        <w:rPr>
          <w:rFonts w:ascii="Times New Roman" w:hAnsi="Times New Roman" w:cs="Times New Roman"/>
          <w:sz w:val="28"/>
          <w:szCs w:val="28"/>
        </w:rPr>
        <w:t xml:space="preserve"> </w:t>
      </w:r>
    </w:p>
    <w:p w:rsidR="009C2105" w:rsidRPr="00697CDF" w:rsidRDefault="009C2105"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Далі розглянемо положення, які регулюють використання вітрової енергетики суб’єктами господарювання.</w:t>
      </w:r>
    </w:p>
    <w:p w:rsidR="004B2954" w:rsidRPr="00697CDF" w:rsidRDefault="009C2105"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Як зазначається у Законі України «Про альтернативну енергетику», </w:t>
      </w:r>
      <w:r w:rsidR="00440284" w:rsidRPr="00697CDF">
        <w:rPr>
          <w:rFonts w:ascii="Times New Roman" w:hAnsi="Times New Roman" w:cs="Times New Roman"/>
          <w:sz w:val="28"/>
          <w:szCs w:val="28"/>
        </w:rPr>
        <w:t xml:space="preserve"> в</w:t>
      </w:r>
      <w:r w:rsidR="00F51AE5" w:rsidRPr="00697CDF">
        <w:rPr>
          <w:rFonts w:ascii="Times New Roman" w:hAnsi="Times New Roman" w:cs="Times New Roman"/>
          <w:sz w:val="28"/>
          <w:szCs w:val="28"/>
        </w:rPr>
        <w:t xml:space="preserve">ітрова енергетика або вітроенергетика – це галузь </w:t>
      </w:r>
      <w:r w:rsidR="0001791E" w:rsidRPr="00697CDF">
        <w:rPr>
          <w:rFonts w:ascii="Times New Roman" w:hAnsi="Times New Roman" w:cs="Times New Roman"/>
          <w:sz w:val="28"/>
          <w:szCs w:val="28"/>
        </w:rPr>
        <w:t xml:space="preserve">альтернативної енергетики,  яка спеціалізується на перетворенні кінетичної енергії вітру в електричну енергію </w:t>
      </w:r>
      <w:r w:rsidR="0001791E" w:rsidRPr="00697CDF">
        <w:rPr>
          <w:rFonts w:ascii="Times New Roman" w:eastAsia="Times New Roman" w:hAnsi="Times New Roman" w:cs="Times New Roman"/>
          <w:sz w:val="28"/>
          <w:szCs w:val="28"/>
          <w:lang w:val="ru-RU" w:eastAsia="uk-UA"/>
        </w:rPr>
        <w:t>[</w:t>
      </w:r>
      <w:r w:rsidR="00934652">
        <w:rPr>
          <w:rFonts w:ascii="Times New Roman" w:eastAsia="Times New Roman" w:hAnsi="Times New Roman" w:cs="Times New Roman"/>
          <w:sz w:val="28"/>
          <w:szCs w:val="28"/>
          <w:lang w:val="ru-RU" w:eastAsia="uk-UA"/>
        </w:rPr>
        <w:t>1</w:t>
      </w:r>
      <w:r w:rsidR="00D01F27">
        <w:rPr>
          <w:rFonts w:ascii="Times New Roman" w:eastAsia="Times New Roman" w:hAnsi="Times New Roman" w:cs="Times New Roman"/>
          <w:sz w:val="28"/>
          <w:szCs w:val="28"/>
          <w:lang w:val="pl-PL" w:eastAsia="uk-UA"/>
        </w:rPr>
        <w:t>1</w:t>
      </w:r>
      <w:r w:rsidR="002D5CF0" w:rsidRPr="00697CDF">
        <w:rPr>
          <w:rFonts w:ascii="Times New Roman" w:eastAsia="Times New Roman" w:hAnsi="Times New Roman" w:cs="Times New Roman"/>
          <w:sz w:val="28"/>
          <w:szCs w:val="28"/>
          <w:lang w:eastAsia="uk-UA"/>
        </w:rPr>
        <w:t>, ст.1</w:t>
      </w:r>
      <w:r w:rsidR="0001791E" w:rsidRPr="00697CDF">
        <w:rPr>
          <w:rFonts w:ascii="Times New Roman" w:eastAsia="Times New Roman" w:hAnsi="Times New Roman" w:cs="Times New Roman"/>
          <w:sz w:val="28"/>
          <w:szCs w:val="28"/>
          <w:lang w:val="ru-RU" w:eastAsia="uk-UA"/>
        </w:rPr>
        <w:t>]</w:t>
      </w:r>
      <w:r w:rsidR="0001791E" w:rsidRPr="00697CDF">
        <w:rPr>
          <w:rFonts w:ascii="Times New Roman" w:eastAsia="Times New Roman" w:hAnsi="Times New Roman" w:cs="Times New Roman"/>
          <w:sz w:val="28"/>
          <w:szCs w:val="28"/>
          <w:lang w:eastAsia="uk-UA"/>
        </w:rPr>
        <w:t>.</w:t>
      </w:r>
    </w:p>
    <w:p w:rsidR="0077564C" w:rsidRPr="00697CDF" w:rsidRDefault="0001791E"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hAnsi="Times New Roman" w:cs="Times New Roman"/>
          <w:sz w:val="28"/>
          <w:szCs w:val="28"/>
        </w:rPr>
        <w:t>Сонце є джерелом вітряної енергетики, бо впливає на утворення вітру. «Атмосфера землі вбирає сонячну радіацію нерівномірно через неоднорідності її поверхні та різний кут падіння світла в різних широтах в різну пору року. Повітря розширюється та підіймається догори, утворюючи потоки. Там де повітря нагрівається більше ці потоки підіймаються вище та зосереджуються у зонах низького тиску, а холодніше повітря підіймається нижче, створюючи зони високого тиску. Різниця атмосферного тиску змушує повітря пересуватися від зони високого тиску до зони низького тиску з пропорційною швидкістю. Цей рух повітря і є тим, що ми називаємо вітром»</w:t>
      </w:r>
      <w:r w:rsidRPr="002F6457">
        <w:rPr>
          <w:rFonts w:ascii="Times New Roman" w:eastAsia="Times New Roman" w:hAnsi="Times New Roman" w:cs="Times New Roman"/>
          <w:sz w:val="28"/>
          <w:szCs w:val="28"/>
          <w:lang w:eastAsia="uk-UA"/>
        </w:rPr>
        <w:t xml:space="preserve"> [</w:t>
      </w:r>
      <w:r w:rsidR="00D01F27">
        <w:rPr>
          <w:rFonts w:ascii="Times New Roman" w:eastAsia="Times New Roman" w:hAnsi="Times New Roman" w:cs="Times New Roman"/>
          <w:sz w:val="28"/>
          <w:szCs w:val="28"/>
          <w:lang w:eastAsia="uk-UA"/>
        </w:rPr>
        <w:t>9</w:t>
      </w:r>
      <w:r w:rsidR="00D01F27">
        <w:rPr>
          <w:rFonts w:ascii="Times New Roman" w:eastAsia="Times New Roman" w:hAnsi="Times New Roman" w:cs="Times New Roman"/>
          <w:sz w:val="28"/>
          <w:szCs w:val="28"/>
          <w:lang w:val="pl-PL" w:eastAsia="uk-UA"/>
        </w:rPr>
        <w:t>3</w:t>
      </w:r>
      <w:r w:rsidRPr="002F6457">
        <w:rPr>
          <w:rFonts w:ascii="Times New Roman" w:eastAsia="Times New Roman" w:hAnsi="Times New Roman" w:cs="Times New Roman"/>
          <w:sz w:val="28"/>
          <w:szCs w:val="28"/>
          <w:lang w:eastAsia="uk-UA"/>
        </w:rPr>
        <w:t>]</w:t>
      </w:r>
      <w:r w:rsidRPr="00697CDF">
        <w:rPr>
          <w:rFonts w:ascii="Times New Roman" w:eastAsia="Times New Roman" w:hAnsi="Times New Roman" w:cs="Times New Roman"/>
          <w:sz w:val="28"/>
          <w:szCs w:val="28"/>
          <w:lang w:eastAsia="uk-UA"/>
        </w:rPr>
        <w:t>.</w:t>
      </w:r>
    </w:p>
    <w:p w:rsidR="002D5CF0" w:rsidRPr="00697CDF" w:rsidRDefault="002D5CF0"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Нормативне визначен</w:t>
      </w:r>
      <w:r w:rsidR="0061590B" w:rsidRPr="00697CDF">
        <w:rPr>
          <w:rFonts w:ascii="Times New Roman" w:eastAsia="Times New Roman" w:hAnsi="Times New Roman" w:cs="Times New Roman"/>
          <w:sz w:val="28"/>
          <w:szCs w:val="28"/>
          <w:lang w:eastAsia="uk-UA"/>
        </w:rPr>
        <w:t>ня вітрової електростанції закрі</w:t>
      </w:r>
      <w:r w:rsidRPr="00697CDF">
        <w:rPr>
          <w:rFonts w:ascii="Times New Roman" w:eastAsia="Times New Roman" w:hAnsi="Times New Roman" w:cs="Times New Roman"/>
          <w:sz w:val="28"/>
          <w:szCs w:val="28"/>
          <w:lang w:eastAsia="uk-UA"/>
        </w:rPr>
        <w:t xml:space="preserve">плене у ст. 1 Закону України «Про альтернативні джерела енергії», за якою </w:t>
      </w:r>
      <w:r w:rsidRPr="00697CDF">
        <w:rPr>
          <w:rFonts w:ascii="Times New Roman" w:hAnsi="Times New Roman" w:cs="Times New Roman"/>
          <w:sz w:val="28"/>
          <w:szCs w:val="28"/>
        </w:rPr>
        <w:t xml:space="preserve">вітрова електростанція - група вітрових електричних установок або окрема вітрова електроустановка, устаткування і споруди, розташовані на певній території, </w:t>
      </w:r>
      <w:r w:rsidRPr="00697CDF">
        <w:rPr>
          <w:rFonts w:ascii="Times New Roman" w:hAnsi="Times New Roman" w:cs="Times New Roman"/>
          <w:sz w:val="28"/>
          <w:szCs w:val="28"/>
        </w:rPr>
        <w:lastRenderedPageBreak/>
        <w:t>які функціонально пов’язані між собою і становлять єдиний комплекс, призначений для виробництва електричної енергії шляхом перетворення кінетичної енергії вітру в електричну енергію. В</w:t>
      </w:r>
      <w:r w:rsidRPr="00697CDF">
        <w:rPr>
          <w:rFonts w:ascii="Times New Roman" w:hAnsi="Times New Roman" w:cs="Times New Roman"/>
          <w:sz w:val="28"/>
          <w:szCs w:val="28"/>
          <w:shd w:val="clear" w:color="auto" w:fill="FFFFFF"/>
        </w:rPr>
        <w:t xml:space="preserve">ітрова електроустановка - електрична установка, що перетворює кінетичну енергію вітру в електричну енергію </w:t>
      </w:r>
      <w:r w:rsidRPr="00697CDF">
        <w:rPr>
          <w:rFonts w:ascii="Times New Roman" w:eastAsia="Times New Roman" w:hAnsi="Times New Roman" w:cs="Times New Roman"/>
          <w:sz w:val="28"/>
          <w:szCs w:val="28"/>
          <w:lang w:eastAsia="uk-UA"/>
        </w:rPr>
        <w:t>[</w:t>
      </w:r>
      <w:r w:rsidR="00934652">
        <w:rPr>
          <w:rFonts w:ascii="Times New Roman" w:eastAsia="Times New Roman" w:hAnsi="Times New Roman" w:cs="Times New Roman"/>
          <w:sz w:val="28"/>
          <w:szCs w:val="28"/>
          <w:lang w:eastAsia="uk-UA"/>
        </w:rPr>
        <w:t>1</w:t>
      </w:r>
      <w:r w:rsidR="00D01F27">
        <w:rPr>
          <w:rFonts w:ascii="Times New Roman" w:eastAsia="Times New Roman" w:hAnsi="Times New Roman" w:cs="Times New Roman"/>
          <w:sz w:val="28"/>
          <w:szCs w:val="28"/>
          <w:lang w:val="pl-PL" w:eastAsia="uk-UA"/>
        </w:rPr>
        <w:t>1</w:t>
      </w:r>
      <w:r w:rsidRPr="00697CDF">
        <w:rPr>
          <w:rFonts w:ascii="Times New Roman" w:eastAsia="Times New Roman" w:hAnsi="Times New Roman" w:cs="Times New Roman"/>
          <w:sz w:val="28"/>
          <w:szCs w:val="28"/>
          <w:lang w:eastAsia="uk-UA"/>
        </w:rPr>
        <w:t>, ст. 1].</w:t>
      </w:r>
    </w:p>
    <w:p w:rsidR="00C02DD2" w:rsidRPr="00697CDF" w:rsidRDefault="0001791E" w:rsidP="00C02DD2">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Історія </w:t>
      </w:r>
      <w:proofErr w:type="spellStart"/>
      <w:r w:rsidRPr="00697CDF">
        <w:rPr>
          <w:rFonts w:ascii="Times New Roman" w:eastAsia="Times New Roman" w:hAnsi="Times New Roman" w:cs="Times New Roman"/>
          <w:sz w:val="28"/>
          <w:szCs w:val="28"/>
          <w:lang w:eastAsia="uk-UA"/>
        </w:rPr>
        <w:t>повітроенергетики</w:t>
      </w:r>
      <w:proofErr w:type="spellEnd"/>
      <w:r w:rsidRPr="00697CDF">
        <w:rPr>
          <w:rFonts w:ascii="Times New Roman" w:eastAsia="Times New Roman" w:hAnsi="Times New Roman" w:cs="Times New Roman"/>
          <w:sz w:val="28"/>
          <w:szCs w:val="28"/>
          <w:lang w:eastAsia="uk-UA"/>
        </w:rPr>
        <w:t xml:space="preserve"> </w:t>
      </w:r>
      <w:r w:rsidR="000F78EB" w:rsidRPr="00697CDF">
        <w:rPr>
          <w:rFonts w:ascii="Times New Roman" w:eastAsia="Times New Roman" w:hAnsi="Times New Roman" w:cs="Times New Roman"/>
          <w:sz w:val="28"/>
          <w:szCs w:val="28"/>
          <w:lang w:eastAsia="uk-UA"/>
        </w:rPr>
        <w:t xml:space="preserve">в Україні починається з 1996 року з будівництва </w:t>
      </w:r>
      <w:proofErr w:type="spellStart"/>
      <w:r w:rsidR="000F78EB" w:rsidRPr="00697CDF">
        <w:rPr>
          <w:rFonts w:ascii="Times New Roman" w:eastAsia="Times New Roman" w:hAnsi="Times New Roman" w:cs="Times New Roman"/>
          <w:sz w:val="28"/>
          <w:szCs w:val="28"/>
          <w:lang w:eastAsia="uk-UA"/>
        </w:rPr>
        <w:t>Новоазовської</w:t>
      </w:r>
      <w:proofErr w:type="spellEnd"/>
      <w:r w:rsidR="000F78EB" w:rsidRPr="00697CDF">
        <w:rPr>
          <w:rFonts w:ascii="Times New Roman" w:eastAsia="Times New Roman" w:hAnsi="Times New Roman" w:cs="Times New Roman"/>
          <w:sz w:val="28"/>
          <w:szCs w:val="28"/>
          <w:lang w:eastAsia="uk-UA"/>
        </w:rPr>
        <w:t xml:space="preserve"> ВЕС, потужність якої 50 </w:t>
      </w:r>
      <w:proofErr w:type="spellStart"/>
      <w:r w:rsidR="000F78EB" w:rsidRPr="00697CDF">
        <w:rPr>
          <w:rFonts w:ascii="Times New Roman" w:eastAsia="Times New Roman" w:hAnsi="Times New Roman" w:cs="Times New Roman"/>
          <w:sz w:val="28"/>
          <w:szCs w:val="28"/>
          <w:lang w:eastAsia="uk-UA"/>
        </w:rPr>
        <w:t>МВт</w:t>
      </w:r>
      <w:proofErr w:type="spellEnd"/>
      <w:r w:rsidR="000F78EB" w:rsidRPr="00697CDF">
        <w:rPr>
          <w:rFonts w:ascii="Times New Roman" w:eastAsia="Times New Roman" w:hAnsi="Times New Roman" w:cs="Times New Roman"/>
          <w:sz w:val="28"/>
          <w:szCs w:val="28"/>
          <w:lang w:eastAsia="uk-UA"/>
        </w:rPr>
        <w:t xml:space="preserve">. Станом на </w:t>
      </w:r>
      <w:r w:rsidR="003163B3">
        <w:rPr>
          <w:rFonts w:ascii="Times New Roman" w:eastAsia="Times New Roman" w:hAnsi="Times New Roman" w:cs="Times New Roman"/>
          <w:sz w:val="28"/>
          <w:szCs w:val="28"/>
          <w:lang w:eastAsia="uk-UA"/>
        </w:rPr>
        <w:t xml:space="preserve">  </w:t>
      </w:r>
      <w:r w:rsidR="000F78EB" w:rsidRPr="00697CDF">
        <w:rPr>
          <w:rFonts w:ascii="Times New Roman" w:eastAsia="Times New Roman" w:hAnsi="Times New Roman" w:cs="Times New Roman"/>
          <w:sz w:val="28"/>
          <w:szCs w:val="28"/>
          <w:lang w:eastAsia="uk-UA"/>
        </w:rPr>
        <w:t xml:space="preserve">початок 2000-го року в Україні налічувалося вже 134 повітряних турбіни, частина з яких мала потужність 100 </w:t>
      </w:r>
      <w:proofErr w:type="spellStart"/>
      <w:r w:rsidR="000F78EB" w:rsidRPr="00697CDF">
        <w:rPr>
          <w:rFonts w:ascii="Times New Roman" w:eastAsia="Times New Roman" w:hAnsi="Times New Roman" w:cs="Times New Roman"/>
          <w:sz w:val="28"/>
          <w:szCs w:val="28"/>
          <w:lang w:eastAsia="uk-UA"/>
        </w:rPr>
        <w:t>МВт</w:t>
      </w:r>
      <w:proofErr w:type="spellEnd"/>
      <w:r w:rsidR="000F78EB" w:rsidRPr="00697CDF">
        <w:rPr>
          <w:rFonts w:ascii="Times New Roman" w:eastAsia="Times New Roman" w:hAnsi="Times New Roman" w:cs="Times New Roman"/>
          <w:sz w:val="28"/>
          <w:szCs w:val="28"/>
          <w:lang w:eastAsia="uk-UA"/>
        </w:rPr>
        <w:t>. Запровадження «зеленого» тарифу у 2009 р. стало новим поштовхом до розвитку повітряної енергетики в Україні. Найбільш спри</w:t>
      </w:r>
      <w:r w:rsidR="000E393D" w:rsidRPr="00697CDF">
        <w:rPr>
          <w:rFonts w:ascii="Times New Roman" w:eastAsia="Times New Roman" w:hAnsi="Times New Roman" w:cs="Times New Roman"/>
          <w:sz w:val="28"/>
          <w:szCs w:val="28"/>
          <w:lang w:eastAsia="uk-UA"/>
        </w:rPr>
        <w:t xml:space="preserve">ятливими «вітряними» регіонами </w:t>
      </w:r>
      <w:r w:rsidR="000E393D" w:rsidRPr="00697CDF">
        <w:rPr>
          <w:rFonts w:ascii="Times New Roman" w:hAnsi="Times New Roman" w:cs="Times New Roman"/>
          <w:sz w:val="28"/>
          <w:szCs w:val="28"/>
        </w:rPr>
        <w:t xml:space="preserve">для виробництва енергії вітру </w:t>
      </w:r>
      <w:r w:rsidR="000F78EB" w:rsidRPr="00697CDF">
        <w:rPr>
          <w:rFonts w:ascii="Times New Roman" w:hAnsi="Times New Roman" w:cs="Times New Roman"/>
          <w:sz w:val="28"/>
          <w:szCs w:val="28"/>
        </w:rPr>
        <w:t>є узбережжя Чорного та Азовського морів, гірські райони тимчасово окупованої АР Крим, територія Карпатських гір,</w:t>
      </w:r>
      <w:r w:rsidR="000E393D" w:rsidRPr="00697CDF">
        <w:rPr>
          <w:rFonts w:ascii="Times New Roman" w:hAnsi="Times New Roman" w:cs="Times New Roman"/>
          <w:sz w:val="28"/>
          <w:szCs w:val="28"/>
        </w:rPr>
        <w:t xml:space="preserve"> Львівська, </w:t>
      </w:r>
      <w:r w:rsidR="003163B3">
        <w:rPr>
          <w:rFonts w:ascii="Times New Roman" w:hAnsi="Times New Roman" w:cs="Times New Roman"/>
          <w:sz w:val="28"/>
          <w:szCs w:val="28"/>
        </w:rPr>
        <w:t xml:space="preserve">   </w:t>
      </w:r>
      <w:r w:rsidR="000E393D" w:rsidRPr="00697CDF">
        <w:rPr>
          <w:rFonts w:ascii="Times New Roman" w:hAnsi="Times New Roman" w:cs="Times New Roman"/>
          <w:sz w:val="28"/>
          <w:szCs w:val="28"/>
        </w:rPr>
        <w:t>Івано-Франківська, Закарпатська,</w:t>
      </w:r>
      <w:r w:rsidR="000F78EB" w:rsidRPr="00697CDF">
        <w:rPr>
          <w:rFonts w:ascii="Times New Roman" w:hAnsi="Times New Roman" w:cs="Times New Roman"/>
          <w:sz w:val="28"/>
          <w:szCs w:val="28"/>
        </w:rPr>
        <w:t xml:space="preserve"> Одеська, Херсонська та Миколаївська області </w:t>
      </w:r>
      <w:r w:rsidR="000F78EB" w:rsidRPr="00697CDF">
        <w:rPr>
          <w:rFonts w:ascii="Times New Roman" w:eastAsia="Times New Roman" w:hAnsi="Times New Roman" w:cs="Times New Roman"/>
          <w:sz w:val="28"/>
          <w:szCs w:val="28"/>
          <w:lang w:eastAsia="uk-UA"/>
        </w:rPr>
        <w:t>[</w:t>
      </w:r>
      <w:r w:rsidR="00934652">
        <w:rPr>
          <w:rFonts w:ascii="Times New Roman" w:eastAsia="Times New Roman" w:hAnsi="Times New Roman" w:cs="Times New Roman"/>
          <w:sz w:val="28"/>
          <w:szCs w:val="28"/>
          <w:lang w:eastAsia="uk-UA"/>
        </w:rPr>
        <w:t>9</w:t>
      </w:r>
      <w:r w:rsidR="00D01F27">
        <w:rPr>
          <w:rFonts w:ascii="Times New Roman" w:eastAsia="Times New Roman" w:hAnsi="Times New Roman" w:cs="Times New Roman"/>
          <w:sz w:val="28"/>
          <w:szCs w:val="28"/>
          <w:lang w:val="pl-PL" w:eastAsia="uk-UA"/>
        </w:rPr>
        <w:t>3</w:t>
      </w:r>
      <w:r w:rsidR="000F78EB" w:rsidRPr="00697CDF">
        <w:rPr>
          <w:rFonts w:ascii="Times New Roman" w:eastAsia="Times New Roman" w:hAnsi="Times New Roman" w:cs="Times New Roman"/>
          <w:sz w:val="28"/>
          <w:szCs w:val="28"/>
          <w:lang w:eastAsia="uk-UA"/>
        </w:rPr>
        <w:t xml:space="preserve">]. </w:t>
      </w:r>
      <w:r w:rsidR="00C02DD2" w:rsidRPr="00697CDF">
        <w:rPr>
          <w:rFonts w:ascii="Times New Roman" w:eastAsia="Times New Roman" w:hAnsi="Times New Roman" w:cs="Times New Roman"/>
          <w:sz w:val="28"/>
          <w:szCs w:val="28"/>
          <w:lang w:eastAsia="uk-UA"/>
        </w:rPr>
        <w:t xml:space="preserve">За статистикою Міжгалузевого науково-технічного центру вітроенергетики Національної академії наук України, загалом придатними </w:t>
      </w:r>
      <w:r w:rsidR="003163B3">
        <w:rPr>
          <w:rFonts w:ascii="Times New Roman" w:eastAsia="Times New Roman" w:hAnsi="Times New Roman" w:cs="Times New Roman"/>
          <w:sz w:val="28"/>
          <w:szCs w:val="28"/>
          <w:lang w:eastAsia="uk-UA"/>
        </w:rPr>
        <w:t xml:space="preserve">  </w:t>
      </w:r>
      <w:r w:rsidR="00C02DD2" w:rsidRPr="00697CDF">
        <w:rPr>
          <w:rFonts w:ascii="Times New Roman" w:eastAsia="Times New Roman" w:hAnsi="Times New Roman" w:cs="Times New Roman"/>
          <w:sz w:val="28"/>
          <w:szCs w:val="28"/>
          <w:lang w:eastAsia="uk-UA"/>
        </w:rPr>
        <w:t xml:space="preserve">до будівництва вітрових електростанцій вважаються площі  до 7 тис. км². У цілому ресурси вітроенергетики на </w:t>
      </w:r>
      <w:proofErr w:type="spellStart"/>
      <w:r w:rsidR="00C02DD2" w:rsidRPr="00697CDF">
        <w:rPr>
          <w:rFonts w:ascii="Times New Roman" w:eastAsia="Times New Roman" w:hAnsi="Times New Roman" w:cs="Times New Roman"/>
          <w:sz w:val="28"/>
          <w:szCs w:val="28"/>
          <w:lang w:eastAsia="uk-UA"/>
        </w:rPr>
        <w:t>тереторії</w:t>
      </w:r>
      <w:proofErr w:type="spellEnd"/>
      <w:r w:rsidR="00C02DD2" w:rsidRPr="00697CDF">
        <w:rPr>
          <w:rFonts w:ascii="Times New Roman" w:eastAsia="Times New Roman" w:hAnsi="Times New Roman" w:cs="Times New Roman"/>
          <w:sz w:val="28"/>
          <w:szCs w:val="28"/>
          <w:lang w:eastAsia="uk-UA"/>
        </w:rPr>
        <w:t xml:space="preserve"> України оцінюються близько</w:t>
      </w:r>
      <w:r w:rsidR="003163B3">
        <w:rPr>
          <w:rFonts w:ascii="Times New Roman" w:eastAsia="Times New Roman" w:hAnsi="Times New Roman" w:cs="Times New Roman"/>
          <w:sz w:val="28"/>
          <w:szCs w:val="28"/>
          <w:lang w:eastAsia="uk-UA"/>
        </w:rPr>
        <w:t xml:space="preserve">   </w:t>
      </w:r>
      <w:r w:rsidR="00C02DD2" w:rsidRPr="00697CDF">
        <w:rPr>
          <w:rFonts w:ascii="Times New Roman" w:eastAsia="Times New Roman" w:hAnsi="Times New Roman" w:cs="Times New Roman"/>
          <w:sz w:val="28"/>
          <w:szCs w:val="28"/>
          <w:lang w:eastAsia="uk-UA"/>
        </w:rPr>
        <w:t xml:space="preserve"> 30 </w:t>
      </w:r>
      <w:proofErr w:type="spellStart"/>
      <w:r w:rsidR="00C02DD2" w:rsidRPr="00697CDF">
        <w:rPr>
          <w:rFonts w:ascii="Times New Roman" w:eastAsia="Times New Roman" w:hAnsi="Times New Roman" w:cs="Times New Roman"/>
          <w:sz w:val="28"/>
          <w:szCs w:val="28"/>
          <w:lang w:eastAsia="uk-UA"/>
        </w:rPr>
        <w:t>ТВт</w:t>
      </w:r>
      <w:proofErr w:type="spellEnd"/>
      <w:r w:rsidR="00C02DD2" w:rsidRPr="00697CDF">
        <w:rPr>
          <w:rFonts w:ascii="Times New Roman" w:eastAsia="Times New Roman" w:hAnsi="Times New Roman" w:cs="Times New Roman"/>
          <w:sz w:val="28"/>
          <w:szCs w:val="28"/>
          <w:lang w:eastAsia="uk-UA"/>
        </w:rPr>
        <w:t xml:space="preserve"> х год./рік  </w:t>
      </w:r>
      <w:r w:rsidR="00C02DD2" w:rsidRPr="00697CDF">
        <w:rPr>
          <w:rFonts w:ascii="Times New Roman" w:eastAsia="Times New Roman" w:hAnsi="Times New Roman" w:cs="Times New Roman"/>
          <w:sz w:val="28"/>
          <w:szCs w:val="28"/>
          <w:lang w:val="pl-PL" w:eastAsia="uk-UA"/>
        </w:rPr>
        <w:t>[</w:t>
      </w:r>
      <w:r w:rsidR="00D01F27">
        <w:rPr>
          <w:rFonts w:ascii="Times New Roman" w:eastAsia="Times New Roman" w:hAnsi="Times New Roman" w:cs="Times New Roman"/>
          <w:sz w:val="28"/>
          <w:szCs w:val="28"/>
          <w:lang w:eastAsia="uk-UA"/>
        </w:rPr>
        <w:t>6</w:t>
      </w:r>
      <w:r w:rsidR="00D01F27">
        <w:rPr>
          <w:rFonts w:ascii="Times New Roman" w:eastAsia="Times New Roman" w:hAnsi="Times New Roman" w:cs="Times New Roman"/>
          <w:sz w:val="28"/>
          <w:szCs w:val="28"/>
          <w:lang w:val="pl-PL" w:eastAsia="uk-UA"/>
        </w:rPr>
        <w:t>8</w:t>
      </w:r>
      <w:r w:rsidR="00934652">
        <w:rPr>
          <w:rFonts w:ascii="Times New Roman" w:eastAsia="Times New Roman" w:hAnsi="Times New Roman" w:cs="Times New Roman"/>
          <w:sz w:val="28"/>
          <w:szCs w:val="28"/>
          <w:lang w:eastAsia="uk-UA"/>
        </w:rPr>
        <w:t>,</w:t>
      </w:r>
      <w:r w:rsidR="00C02DD2" w:rsidRPr="00697CDF">
        <w:rPr>
          <w:rFonts w:ascii="Times New Roman" w:eastAsia="Times New Roman" w:hAnsi="Times New Roman" w:cs="Times New Roman"/>
          <w:sz w:val="28"/>
          <w:szCs w:val="28"/>
          <w:lang w:eastAsia="uk-UA"/>
        </w:rPr>
        <w:t xml:space="preserve"> с. 82</w:t>
      </w:r>
      <w:r w:rsidR="00C02DD2" w:rsidRPr="00697CDF">
        <w:rPr>
          <w:rFonts w:ascii="Times New Roman" w:eastAsia="Times New Roman" w:hAnsi="Times New Roman" w:cs="Times New Roman"/>
          <w:sz w:val="28"/>
          <w:szCs w:val="28"/>
          <w:lang w:val="pl-PL" w:eastAsia="uk-UA"/>
        </w:rPr>
        <w:t>]</w:t>
      </w:r>
      <w:r w:rsidR="00C02DD2" w:rsidRPr="00697CDF">
        <w:rPr>
          <w:rFonts w:ascii="Times New Roman" w:eastAsia="Times New Roman" w:hAnsi="Times New Roman" w:cs="Times New Roman"/>
          <w:sz w:val="28"/>
          <w:szCs w:val="28"/>
          <w:lang w:eastAsia="uk-UA"/>
        </w:rPr>
        <w:t xml:space="preserve">. </w:t>
      </w:r>
    </w:p>
    <w:p w:rsidR="004A0F26" w:rsidRPr="00697CDF" w:rsidRDefault="004A0F26" w:rsidP="004A0F26">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Інститут відновлювальної енергетики НАН України виділяє два </w:t>
      </w:r>
      <w:r w:rsidR="003163B3">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t>основні напрямки досліджень методів використання вітрової енергії в Україні:</w:t>
      </w:r>
    </w:p>
    <w:p w:rsidR="004A0F26" w:rsidRPr="00697CDF" w:rsidRDefault="004A0F26" w:rsidP="004A0F26">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використання вітроенергетики для виробництва електроенергії в комплексі з промисловими електромережами;</w:t>
      </w:r>
    </w:p>
    <w:p w:rsidR="004A0F26" w:rsidRPr="00697CDF" w:rsidRDefault="004A0F26" w:rsidP="004A0F26">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використання вітроенергетики для виробництва електроенергії та виконання механічної робо</w:t>
      </w:r>
      <w:r w:rsidR="001C49F2">
        <w:rPr>
          <w:rFonts w:ascii="Times New Roman" w:eastAsia="Times New Roman" w:hAnsi="Times New Roman" w:cs="Times New Roman"/>
          <w:sz w:val="28"/>
          <w:szCs w:val="28"/>
          <w:lang w:eastAsia="uk-UA"/>
        </w:rPr>
        <w:t xml:space="preserve">ти в автономних енергосистемах </w:t>
      </w:r>
      <w:r w:rsidR="001C49F2">
        <w:rPr>
          <w:rFonts w:ascii="Times New Roman" w:eastAsia="Times New Roman" w:hAnsi="Times New Roman" w:cs="Times New Roman"/>
          <w:sz w:val="28"/>
          <w:szCs w:val="28"/>
          <w:lang w:val="pl-PL" w:eastAsia="uk-UA"/>
        </w:rPr>
        <w:t>[</w:t>
      </w:r>
      <w:r w:rsidR="00D01F27">
        <w:rPr>
          <w:rFonts w:ascii="Times New Roman" w:eastAsia="Times New Roman" w:hAnsi="Times New Roman" w:cs="Times New Roman"/>
          <w:sz w:val="28"/>
          <w:szCs w:val="28"/>
          <w:lang w:val="pl-PL" w:eastAsia="uk-UA"/>
        </w:rPr>
        <w:t>32</w:t>
      </w:r>
      <w:r w:rsidR="001C49F2">
        <w:rPr>
          <w:rFonts w:ascii="Times New Roman" w:eastAsia="Times New Roman" w:hAnsi="Times New Roman" w:cs="Times New Roman"/>
          <w:sz w:val="28"/>
          <w:szCs w:val="28"/>
          <w:lang w:val="pl-PL" w:eastAsia="uk-UA"/>
        </w:rPr>
        <w:t>]</w:t>
      </w:r>
      <w:r w:rsidRPr="00697CDF">
        <w:rPr>
          <w:rFonts w:ascii="Times New Roman" w:eastAsia="Times New Roman" w:hAnsi="Times New Roman" w:cs="Times New Roman"/>
          <w:sz w:val="28"/>
          <w:szCs w:val="28"/>
          <w:lang w:eastAsia="uk-UA"/>
        </w:rPr>
        <w:t>.</w:t>
      </w:r>
    </w:p>
    <w:p w:rsidR="001F46ED" w:rsidRPr="00697CDF" w:rsidRDefault="000F78EB"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За даними 2017 року, </w:t>
      </w:r>
      <w:r w:rsidR="00677AD9" w:rsidRPr="00697CDF">
        <w:rPr>
          <w:rFonts w:ascii="Times New Roman" w:hAnsi="Times New Roman" w:cs="Times New Roman"/>
          <w:sz w:val="28"/>
          <w:szCs w:val="28"/>
        </w:rPr>
        <w:t>вітрові електростанції виробили близько 52,2% електроенергії, яка була вироблена усіма джерелами відновлювальної енергії.</w:t>
      </w:r>
      <w:r w:rsidR="001F46ED" w:rsidRPr="00697CDF">
        <w:rPr>
          <w:rFonts w:ascii="Times New Roman" w:hAnsi="Times New Roman" w:cs="Times New Roman"/>
          <w:sz w:val="28"/>
          <w:szCs w:val="28"/>
        </w:rPr>
        <w:t xml:space="preserve"> За 11 місяців 2017 р. </w:t>
      </w:r>
      <w:r w:rsidR="00651A6E" w:rsidRPr="00697CDF">
        <w:rPr>
          <w:rFonts w:ascii="Times New Roman" w:hAnsi="Times New Roman" w:cs="Times New Roman"/>
          <w:sz w:val="28"/>
          <w:szCs w:val="28"/>
        </w:rPr>
        <w:t xml:space="preserve">вітряними станціями вироблено 695,947 </w:t>
      </w:r>
      <w:proofErr w:type="spellStart"/>
      <w:r w:rsidR="00651A6E" w:rsidRPr="00697CDF">
        <w:rPr>
          <w:rFonts w:ascii="Times New Roman" w:hAnsi="Times New Roman" w:cs="Times New Roman"/>
          <w:sz w:val="28"/>
          <w:szCs w:val="28"/>
        </w:rPr>
        <w:t>МВт</w:t>
      </w:r>
      <w:proofErr w:type="spellEnd"/>
      <w:r w:rsidR="00651A6E" w:rsidRPr="00697CDF">
        <w:rPr>
          <w:rFonts w:ascii="Times New Roman" w:hAnsi="Times New Roman" w:cs="Times New Roman"/>
          <w:sz w:val="28"/>
          <w:szCs w:val="28"/>
        </w:rPr>
        <w:t xml:space="preserve"> </w:t>
      </w:r>
      <w:r w:rsidR="00651A6E" w:rsidRPr="00697CDF">
        <w:rPr>
          <w:rFonts w:ascii="Times New Roman" w:hAnsi="Times New Roman" w:cs="Times New Roman"/>
          <w:sz w:val="28"/>
          <w:szCs w:val="28"/>
        </w:rPr>
        <w:lastRenderedPageBreak/>
        <w:t xml:space="preserve">електроенергії. Для порівняння у 2016 р. ця цифра становила 437,8 </w:t>
      </w:r>
      <w:proofErr w:type="spellStart"/>
      <w:r w:rsidR="00651A6E" w:rsidRPr="00697CDF">
        <w:rPr>
          <w:rFonts w:ascii="Times New Roman" w:hAnsi="Times New Roman" w:cs="Times New Roman"/>
          <w:sz w:val="28"/>
          <w:szCs w:val="28"/>
        </w:rPr>
        <w:t>МВт</w:t>
      </w:r>
      <w:proofErr w:type="spellEnd"/>
      <w:r w:rsidR="00651A6E" w:rsidRPr="00697CDF">
        <w:rPr>
          <w:rFonts w:ascii="Times New Roman" w:hAnsi="Times New Roman" w:cs="Times New Roman"/>
          <w:sz w:val="28"/>
          <w:szCs w:val="28"/>
        </w:rPr>
        <w:t xml:space="preserve"> та 25,5 </w:t>
      </w:r>
      <w:proofErr w:type="spellStart"/>
      <w:r w:rsidR="00651A6E" w:rsidRPr="00697CDF">
        <w:rPr>
          <w:rFonts w:ascii="Times New Roman" w:hAnsi="Times New Roman" w:cs="Times New Roman"/>
          <w:sz w:val="28"/>
          <w:szCs w:val="28"/>
        </w:rPr>
        <w:t>МВт</w:t>
      </w:r>
      <w:proofErr w:type="spellEnd"/>
      <w:r w:rsidR="00651A6E" w:rsidRPr="00697CDF">
        <w:rPr>
          <w:rFonts w:ascii="Times New Roman" w:hAnsi="Times New Roman" w:cs="Times New Roman"/>
          <w:sz w:val="28"/>
          <w:szCs w:val="28"/>
        </w:rPr>
        <w:t xml:space="preserve"> у 2009 р. </w:t>
      </w:r>
      <w:r w:rsidR="00651A6E" w:rsidRPr="00697CDF">
        <w:rPr>
          <w:rFonts w:ascii="Times New Roman" w:eastAsia="Times New Roman" w:hAnsi="Times New Roman" w:cs="Times New Roman"/>
          <w:sz w:val="28"/>
          <w:szCs w:val="28"/>
          <w:lang w:val="ru-RU" w:eastAsia="uk-UA"/>
        </w:rPr>
        <w:t>[</w:t>
      </w:r>
      <w:r w:rsidR="001F694E">
        <w:rPr>
          <w:rFonts w:ascii="Times New Roman" w:eastAsia="Times New Roman" w:hAnsi="Times New Roman" w:cs="Times New Roman"/>
          <w:sz w:val="28"/>
          <w:szCs w:val="28"/>
          <w:lang w:val="pl-PL" w:eastAsia="uk-UA"/>
        </w:rPr>
        <w:t>31</w:t>
      </w:r>
      <w:r w:rsidR="00651A6E" w:rsidRPr="00697CDF">
        <w:rPr>
          <w:rFonts w:ascii="Times New Roman" w:eastAsia="Times New Roman" w:hAnsi="Times New Roman" w:cs="Times New Roman"/>
          <w:sz w:val="28"/>
          <w:szCs w:val="28"/>
          <w:lang w:eastAsia="uk-UA"/>
        </w:rPr>
        <w:t>, с.8</w:t>
      </w:r>
      <w:r w:rsidR="00651A6E" w:rsidRPr="00697CDF">
        <w:rPr>
          <w:rFonts w:ascii="Times New Roman" w:eastAsia="Times New Roman" w:hAnsi="Times New Roman" w:cs="Times New Roman"/>
          <w:sz w:val="28"/>
          <w:szCs w:val="28"/>
          <w:lang w:val="ru-RU" w:eastAsia="uk-UA"/>
        </w:rPr>
        <w:t>]</w:t>
      </w:r>
      <w:r w:rsidR="00651A6E" w:rsidRPr="00697CDF">
        <w:rPr>
          <w:rFonts w:ascii="Times New Roman" w:eastAsia="Times New Roman" w:hAnsi="Times New Roman" w:cs="Times New Roman"/>
          <w:sz w:val="28"/>
          <w:szCs w:val="28"/>
          <w:lang w:eastAsia="uk-UA"/>
        </w:rPr>
        <w:t xml:space="preserve">. </w:t>
      </w:r>
      <w:r w:rsidR="00651A6E" w:rsidRPr="00697CDF">
        <w:rPr>
          <w:rFonts w:ascii="Times New Roman" w:hAnsi="Times New Roman" w:cs="Times New Roman"/>
          <w:sz w:val="28"/>
          <w:szCs w:val="28"/>
        </w:rPr>
        <w:t xml:space="preserve"> </w:t>
      </w:r>
    </w:p>
    <w:p w:rsidR="00EC6CFF" w:rsidRPr="00697CDF" w:rsidRDefault="00F82163" w:rsidP="00EC6CFF">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Загалом на території України налічується 13 вітроелектростанцій. З них 10 - на території окупованого Криму, одна у Донецькій області у зоні АТО. З 2014 р. доступ до цих об</w:t>
      </w:r>
      <w:r w:rsidRPr="00697CDF">
        <w:rPr>
          <w:rFonts w:ascii="Times New Roman" w:hAnsi="Times New Roman" w:cs="Times New Roman"/>
          <w:sz w:val="28"/>
          <w:szCs w:val="28"/>
          <w:lang w:val="ru-RU"/>
        </w:rPr>
        <w:t>’</w:t>
      </w:r>
      <w:proofErr w:type="spellStart"/>
      <w:r w:rsidRPr="00697CDF">
        <w:rPr>
          <w:rFonts w:ascii="Times New Roman" w:hAnsi="Times New Roman" w:cs="Times New Roman"/>
          <w:sz w:val="28"/>
          <w:szCs w:val="28"/>
        </w:rPr>
        <w:t>єктів</w:t>
      </w:r>
      <w:proofErr w:type="spellEnd"/>
      <w:r w:rsidRPr="00697CDF">
        <w:rPr>
          <w:rFonts w:ascii="Times New Roman" w:hAnsi="Times New Roman" w:cs="Times New Roman"/>
          <w:sz w:val="28"/>
          <w:szCs w:val="28"/>
        </w:rPr>
        <w:t xml:space="preserve"> є неможливим, тому їхня діяльність призупинена або повністю заморожена. Через війну на Донбасі українська енергосистема втратила наступні </w:t>
      </w:r>
      <w:proofErr w:type="spellStart"/>
      <w:r w:rsidRPr="00697CDF">
        <w:rPr>
          <w:rFonts w:ascii="Times New Roman" w:hAnsi="Times New Roman" w:cs="Times New Roman"/>
          <w:sz w:val="28"/>
          <w:szCs w:val="28"/>
        </w:rPr>
        <w:t>вітропарки</w:t>
      </w:r>
      <w:proofErr w:type="spellEnd"/>
      <w:r w:rsidRPr="00697CDF">
        <w:rPr>
          <w:rFonts w:ascii="Times New Roman" w:hAnsi="Times New Roman" w:cs="Times New Roman"/>
          <w:sz w:val="28"/>
          <w:szCs w:val="28"/>
        </w:rPr>
        <w:t xml:space="preserve">: </w:t>
      </w:r>
      <w:proofErr w:type="spellStart"/>
      <w:r w:rsidRPr="00697CDF">
        <w:rPr>
          <w:rFonts w:ascii="Times New Roman" w:hAnsi="Times New Roman" w:cs="Times New Roman"/>
          <w:sz w:val="28"/>
          <w:szCs w:val="28"/>
          <w:shd w:val="clear" w:color="auto" w:fill="FFFFFF"/>
        </w:rPr>
        <w:t>Новоазовська</w:t>
      </w:r>
      <w:proofErr w:type="spellEnd"/>
      <w:r w:rsidRPr="00697CDF">
        <w:rPr>
          <w:rFonts w:ascii="Times New Roman" w:hAnsi="Times New Roman" w:cs="Times New Roman"/>
          <w:sz w:val="28"/>
          <w:szCs w:val="28"/>
          <w:shd w:val="clear" w:color="auto" w:fill="FFFFFF"/>
        </w:rPr>
        <w:t xml:space="preserve"> ВЕС («</w:t>
      </w:r>
      <w:proofErr w:type="spellStart"/>
      <w:r w:rsidRPr="00697CDF">
        <w:rPr>
          <w:rFonts w:ascii="Times New Roman" w:hAnsi="Times New Roman" w:cs="Times New Roman"/>
          <w:sz w:val="28"/>
          <w:szCs w:val="28"/>
          <w:shd w:val="clear" w:color="auto" w:fill="FFFFFF"/>
        </w:rPr>
        <w:t>Вітроенергопром</w:t>
      </w:r>
      <w:proofErr w:type="spellEnd"/>
      <w:r w:rsidRPr="00697CDF">
        <w:rPr>
          <w:rFonts w:ascii="Times New Roman" w:hAnsi="Times New Roman" w:cs="Times New Roman"/>
          <w:sz w:val="28"/>
          <w:szCs w:val="28"/>
          <w:shd w:val="clear" w:color="auto" w:fill="FFFFFF"/>
        </w:rPr>
        <w:t xml:space="preserve">»), Краснодонська, </w:t>
      </w:r>
      <w:proofErr w:type="spellStart"/>
      <w:r w:rsidRPr="00697CDF">
        <w:rPr>
          <w:rFonts w:ascii="Times New Roman" w:hAnsi="Times New Roman" w:cs="Times New Roman"/>
          <w:sz w:val="28"/>
          <w:szCs w:val="28"/>
          <w:shd w:val="clear" w:color="auto" w:fill="FFFFFF"/>
        </w:rPr>
        <w:t>Лутугинська</w:t>
      </w:r>
      <w:proofErr w:type="spellEnd"/>
      <w:r w:rsidRPr="00697CDF">
        <w:rPr>
          <w:rFonts w:ascii="Times New Roman" w:hAnsi="Times New Roman" w:cs="Times New Roman"/>
          <w:sz w:val="28"/>
          <w:szCs w:val="28"/>
          <w:shd w:val="clear" w:color="auto" w:fill="FFFFFF"/>
        </w:rPr>
        <w:t xml:space="preserve"> ВЕС і </w:t>
      </w:r>
      <w:proofErr w:type="spellStart"/>
      <w:r w:rsidRPr="00697CDF">
        <w:rPr>
          <w:rFonts w:ascii="Times New Roman" w:hAnsi="Times New Roman" w:cs="Times New Roman"/>
          <w:sz w:val="28"/>
          <w:szCs w:val="28"/>
          <w:shd w:val="clear" w:color="auto" w:fill="FFFFFF"/>
        </w:rPr>
        <w:t>вітропарк</w:t>
      </w:r>
      <w:proofErr w:type="spellEnd"/>
      <w:r w:rsidRPr="00697CDF">
        <w:rPr>
          <w:rFonts w:ascii="Times New Roman" w:hAnsi="Times New Roman" w:cs="Times New Roman"/>
          <w:sz w:val="28"/>
          <w:szCs w:val="28"/>
          <w:shd w:val="clear" w:color="auto" w:fill="FFFFFF"/>
        </w:rPr>
        <w:t xml:space="preserve"> «</w:t>
      </w:r>
      <w:proofErr w:type="spellStart"/>
      <w:r w:rsidRPr="00697CDF">
        <w:rPr>
          <w:rFonts w:ascii="Times New Roman" w:hAnsi="Times New Roman" w:cs="Times New Roman"/>
          <w:sz w:val="28"/>
          <w:szCs w:val="28"/>
          <w:shd w:val="clear" w:color="auto" w:fill="FFFFFF"/>
        </w:rPr>
        <w:t>Новоазовський</w:t>
      </w:r>
      <w:proofErr w:type="spellEnd"/>
      <w:r w:rsidRPr="00697CDF">
        <w:rPr>
          <w:rFonts w:ascii="Times New Roman" w:hAnsi="Times New Roman" w:cs="Times New Roman"/>
          <w:sz w:val="28"/>
          <w:szCs w:val="28"/>
          <w:shd w:val="clear" w:color="auto" w:fill="FFFFFF"/>
        </w:rPr>
        <w:t>»</w:t>
      </w:r>
      <w:r w:rsidRPr="00697CDF">
        <w:rPr>
          <w:rFonts w:ascii="Times New Roman" w:hAnsi="Times New Roman" w:cs="Times New Roman"/>
          <w:sz w:val="28"/>
          <w:szCs w:val="28"/>
          <w:shd w:val="clear" w:color="auto" w:fill="FFFFFF"/>
          <w:lang w:val="ru-RU"/>
        </w:rPr>
        <w:t xml:space="preserve"> [</w:t>
      </w:r>
      <w:r w:rsidR="001F694E">
        <w:rPr>
          <w:rFonts w:ascii="Times New Roman" w:hAnsi="Times New Roman" w:cs="Times New Roman"/>
          <w:sz w:val="28"/>
          <w:szCs w:val="28"/>
          <w:shd w:val="clear" w:color="auto" w:fill="FFFFFF"/>
          <w:lang w:val="pl-PL"/>
        </w:rPr>
        <w:t>68</w:t>
      </w:r>
      <w:r w:rsidRPr="00697CDF">
        <w:rPr>
          <w:rFonts w:ascii="Times New Roman" w:hAnsi="Times New Roman" w:cs="Times New Roman"/>
          <w:sz w:val="28"/>
          <w:szCs w:val="28"/>
          <w:shd w:val="clear" w:color="auto" w:fill="FFFFFF"/>
          <w:lang w:val="ru-RU"/>
        </w:rPr>
        <w:t>, с.83]</w:t>
      </w:r>
      <w:r w:rsidRPr="00697CDF">
        <w:rPr>
          <w:rFonts w:ascii="Times New Roman" w:hAnsi="Times New Roman" w:cs="Times New Roman"/>
          <w:sz w:val="28"/>
          <w:szCs w:val="28"/>
          <w:shd w:val="clear" w:color="auto" w:fill="FFFFFF"/>
        </w:rPr>
        <w:t xml:space="preserve">. </w:t>
      </w:r>
      <w:r w:rsidR="00A076A7" w:rsidRPr="00697CDF">
        <w:rPr>
          <w:rFonts w:ascii="Times New Roman" w:hAnsi="Times New Roman" w:cs="Times New Roman"/>
          <w:sz w:val="28"/>
          <w:szCs w:val="28"/>
          <w:shd w:val="clear" w:color="auto" w:fill="FFFFFF"/>
        </w:rPr>
        <w:t xml:space="preserve">Найбільшою компанією на території України, яка займається вітроенергетикою, є </w:t>
      </w:r>
      <w:r w:rsidR="00677AD9" w:rsidRPr="00697CDF">
        <w:rPr>
          <w:rFonts w:ascii="Times New Roman" w:hAnsi="Times New Roman" w:cs="Times New Roman"/>
          <w:sz w:val="28"/>
          <w:szCs w:val="28"/>
        </w:rPr>
        <w:t>компані</w:t>
      </w:r>
      <w:r w:rsidR="00A076A7" w:rsidRPr="00697CDF">
        <w:rPr>
          <w:rFonts w:ascii="Times New Roman" w:hAnsi="Times New Roman" w:cs="Times New Roman"/>
          <w:sz w:val="28"/>
          <w:szCs w:val="28"/>
        </w:rPr>
        <w:t xml:space="preserve">я «Вітряні парки України».                 Їй </w:t>
      </w:r>
      <w:r w:rsidR="00677AD9" w:rsidRPr="00697CDF">
        <w:rPr>
          <w:rFonts w:ascii="Times New Roman" w:hAnsi="Times New Roman" w:cs="Times New Roman"/>
          <w:sz w:val="28"/>
          <w:szCs w:val="28"/>
        </w:rPr>
        <w:t xml:space="preserve">належить 8 ВЕС по території України, загальна потужність яких складає 215 </w:t>
      </w:r>
      <w:proofErr w:type="spellStart"/>
      <w:r w:rsidR="00677AD9" w:rsidRPr="00697CDF">
        <w:rPr>
          <w:rFonts w:ascii="Times New Roman" w:hAnsi="Times New Roman" w:cs="Times New Roman"/>
          <w:sz w:val="28"/>
          <w:szCs w:val="28"/>
        </w:rPr>
        <w:t>МВт</w:t>
      </w:r>
      <w:proofErr w:type="spellEnd"/>
      <w:r w:rsidR="00677AD9" w:rsidRPr="00697CDF">
        <w:rPr>
          <w:rFonts w:ascii="Times New Roman" w:hAnsi="Times New Roman" w:cs="Times New Roman"/>
          <w:sz w:val="28"/>
          <w:szCs w:val="28"/>
        </w:rPr>
        <w:t xml:space="preserve">. </w:t>
      </w:r>
      <w:r w:rsidR="007C6B69" w:rsidRPr="00697CDF">
        <w:rPr>
          <w:rFonts w:ascii="Times New Roman" w:hAnsi="Times New Roman" w:cs="Times New Roman"/>
          <w:sz w:val="28"/>
          <w:szCs w:val="28"/>
        </w:rPr>
        <w:t xml:space="preserve">Меншими компаніями є </w:t>
      </w:r>
      <w:proofErr w:type="spellStart"/>
      <w:r w:rsidR="007C6B69" w:rsidRPr="00697CDF">
        <w:rPr>
          <w:rFonts w:ascii="Times New Roman" w:hAnsi="Times New Roman" w:cs="Times New Roman"/>
          <w:sz w:val="28"/>
          <w:szCs w:val="28"/>
          <w:shd w:val="clear" w:color="auto" w:fill="FFFFFF"/>
        </w:rPr>
        <w:t>Konkord</w:t>
      </w:r>
      <w:proofErr w:type="spellEnd"/>
      <w:r w:rsidR="007C6B69" w:rsidRPr="00697CDF">
        <w:rPr>
          <w:rFonts w:ascii="Times New Roman" w:hAnsi="Times New Roman" w:cs="Times New Roman"/>
          <w:sz w:val="28"/>
          <w:szCs w:val="28"/>
          <w:shd w:val="clear" w:color="auto" w:fill="FFFFFF"/>
        </w:rPr>
        <w:t xml:space="preserve"> </w:t>
      </w:r>
      <w:proofErr w:type="spellStart"/>
      <w:r w:rsidR="007C6B69" w:rsidRPr="00697CDF">
        <w:rPr>
          <w:rFonts w:ascii="Times New Roman" w:hAnsi="Times New Roman" w:cs="Times New Roman"/>
          <w:sz w:val="28"/>
          <w:szCs w:val="28"/>
          <w:shd w:val="clear" w:color="auto" w:fill="FFFFFF"/>
        </w:rPr>
        <w:t>Group</w:t>
      </w:r>
      <w:proofErr w:type="spellEnd"/>
      <w:r w:rsidR="007C6B69" w:rsidRPr="00697CDF">
        <w:rPr>
          <w:rFonts w:ascii="Times New Roman" w:hAnsi="Times New Roman" w:cs="Times New Roman"/>
          <w:sz w:val="28"/>
          <w:szCs w:val="28"/>
          <w:shd w:val="clear" w:color="auto" w:fill="FFFFFF"/>
        </w:rPr>
        <w:t xml:space="preserve">, </w:t>
      </w:r>
      <w:proofErr w:type="spellStart"/>
      <w:r w:rsidR="007C6B69" w:rsidRPr="00697CDF">
        <w:rPr>
          <w:rFonts w:ascii="Times New Roman" w:hAnsi="Times New Roman" w:cs="Times New Roman"/>
          <w:sz w:val="28"/>
          <w:szCs w:val="28"/>
          <w:shd w:val="clear" w:color="auto" w:fill="FFFFFF"/>
        </w:rPr>
        <w:t>Windkraft</w:t>
      </w:r>
      <w:proofErr w:type="spellEnd"/>
      <w:r w:rsidR="007C6B69" w:rsidRPr="00697CDF">
        <w:rPr>
          <w:rFonts w:ascii="Times New Roman" w:hAnsi="Times New Roman" w:cs="Times New Roman"/>
          <w:sz w:val="28"/>
          <w:szCs w:val="28"/>
          <w:shd w:val="clear" w:color="auto" w:fill="FFFFFF"/>
        </w:rPr>
        <w:t xml:space="preserve"> </w:t>
      </w:r>
      <w:proofErr w:type="spellStart"/>
      <w:r w:rsidR="007C6B69" w:rsidRPr="00697CDF">
        <w:rPr>
          <w:rFonts w:ascii="Times New Roman" w:hAnsi="Times New Roman" w:cs="Times New Roman"/>
          <w:sz w:val="28"/>
          <w:szCs w:val="28"/>
          <w:shd w:val="clear" w:color="auto" w:fill="FFFFFF"/>
        </w:rPr>
        <w:t>Ukraine</w:t>
      </w:r>
      <w:proofErr w:type="spellEnd"/>
      <w:r w:rsidR="007C6B69" w:rsidRPr="00697CDF">
        <w:rPr>
          <w:rFonts w:ascii="Times New Roman" w:hAnsi="Times New Roman" w:cs="Times New Roman"/>
          <w:sz w:val="28"/>
          <w:szCs w:val="28"/>
          <w:shd w:val="clear" w:color="auto" w:fill="FFFFFF"/>
        </w:rPr>
        <w:t xml:space="preserve"> та «ДТЕК Вінд </w:t>
      </w:r>
      <w:proofErr w:type="spellStart"/>
      <w:r w:rsidR="007C6B69" w:rsidRPr="00697CDF">
        <w:rPr>
          <w:rFonts w:ascii="Times New Roman" w:hAnsi="Times New Roman" w:cs="Times New Roman"/>
          <w:sz w:val="28"/>
          <w:szCs w:val="28"/>
          <w:shd w:val="clear" w:color="auto" w:fill="FFFFFF"/>
        </w:rPr>
        <w:t>Пауер</w:t>
      </w:r>
      <w:proofErr w:type="spellEnd"/>
      <w:r w:rsidR="007C6B69" w:rsidRPr="00697CDF">
        <w:rPr>
          <w:rFonts w:ascii="Times New Roman" w:hAnsi="Times New Roman" w:cs="Times New Roman"/>
          <w:sz w:val="28"/>
          <w:szCs w:val="28"/>
          <w:shd w:val="clear" w:color="auto" w:fill="FFFFFF"/>
        </w:rPr>
        <w:t>»</w:t>
      </w:r>
      <w:r w:rsidR="001F694E">
        <w:rPr>
          <w:rFonts w:ascii="Times New Roman" w:hAnsi="Times New Roman" w:cs="Times New Roman"/>
          <w:sz w:val="28"/>
          <w:szCs w:val="28"/>
          <w:shd w:val="clear" w:color="auto" w:fill="FFFFFF"/>
          <w:lang w:val="pl-PL"/>
        </w:rPr>
        <w:t xml:space="preserve"> [32]</w:t>
      </w:r>
      <w:r w:rsidR="007C6B69" w:rsidRPr="00697CDF">
        <w:rPr>
          <w:rFonts w:ascii="Times New Roman" w:hAnsi="Times New Roman" w:cs="Times New Roman"/>
          <w:sz w:val="28"/>
          <w:szCs w:val="28"/>
          <w:shd w:val="clear" w:color="auto" w:fill="FFFFFF"/>
        </w:rPr>
        <w:t>.</w:t>
      </w:r>
    </w:p>
    <w:p w:rsidR="00A076A7" w:rsidRPr="00697CDF" w:rsidRDefault="00A076A7" w:rsidP="00EC6CFF">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Треба відмітити, що Україна – єдина держава на теренах пост-радянського простору, яка має налагоджене серійне виробництво сертифікованих вітрових турбін. Загалом до виробництва </w:t>
      </w:r>
      <w:proofErr w:type="spellStart"/>
      <w:r w:rsidRPr="00697CDF">
        <w:rPr>
          <w:rFonts w:ascii="Times New Roman" w:hAnsi="Times New Roman" w:cs="Times New Roman"/>
          <w:sz w:val="28"/>
          <w:szCs w:val="28"/>
        </w:rPr>
        <w:t>вітротурбін</w:t>
      </w:r>
      <w:proofErr w:type="spellEnd"/>
      <w:r w:rsidRPr="00697CDF">
        <w:rPr>
          <w:rFonts w:ascii="Times New Roman" w:hAnsi="Times New Roman" w:cs="Times New Roman"/>
          <w:sz w:val="28"/>
          <w:szCs w:val="28"/>
        </w:rPr>
        <w:t xml:space="preserve"> залучено близько 20 підприємств </w:t>
      </w:r>
      <w:r w:rsidR="007C6B69" w:rsidRPr="00697CDF">
        <w:rPr>
          <w:rFonts w:ascii="Times New Roman" w:hAnsi="Times New Roman" w:cs="Times New Roman"/>
          <w:sz w:val="28"/>
          <w:szCs w:val="28"/>
        </w:rPr>
        <w:t>ВПК, монтаж</w:t>
      </w:r>
      <w:r w:rsidR="00EC6CFF" w:rsidRPr="00697CDF">
        <w:rPr>
          <w:rFonts w:ascii="Times New Roman" w:hAnsi="Times New Roman" w:cs="Times New Roman"/>
          <w:sz w:val="28"/>
          <w:szCs w:val="28"/>
        </w:rPr>
        <w:t xml:space="preserve"> яких здійснюється на дніпро</w:t>
      </w:r>
      <w:r w:rsidR="007C6B69" w:rsidRPr="00697CDF">
        <w:rPr>
          <w:rFonts w:ascii="Times New Roman" w:hAnsi="Times New Roman" w:cs="Times New Roman"/>
          <w:sz w:val="28"/>
          <w:szCs w:val="28"/>
        </w:rPr>
        <w:t xml:space="preserve">вському </w:t>
      </w:r>
      <w:r w:rsidR="00EC6CFF" w:rsidRPr="00697CDF">
        <w:rPr>
          <w:rFonts w:ascii="Times New Roman" w:hAnsi="Times New Roman" w:cs="Times New Roman"/>
          <w:sz w:val="28"/>
          <w:szCs w:val="28"/>
        </w:rPr>
        <w:t xml:space="preserve">«Південному машинобудівному заводі». Разом із </w:t>
      </w:r>
      <w:proofErr w:type="spellStart"/>
      <w:r w:rsidR="00EC6CFF" w:rsidRPr="00697CDF">
        <w:rPr>
          <w:rFonts w:ascii="Times New Roman" w:hAnsi="Times New Roman" w:cs="Times New Roman"/>
          <w:sz w:val="28"/>
          <w:szCs w:val="28"/>
        </w:rPr>
        <w:t>будівницт</w:t>
      </w:r>
      <w:r w:rsidR="007C6B69" w:rsidRPr="00697CDF">
        <w:rPr>
          <w:rFonts w:ascii="Times New Roman" w:hAnsi="Times New Roman" w:cs="Times New Roman"/>
          <w:sz w:val="28"/>
          <w:szCs w:val="28"/>
        </w:rPr>
        <w:t>-</w:t>
      </w:r>
      <w:r w:rsidR="00EC6CFF" w:rsidRPr="00697CDF">
        <w:rPr>
          <w:rFonts w:ascii="Times New Roman" w:hAnsi="Times New Roman" w:cs="Times New Roman"/>
          <w:sz w:val="28"/>
          <w:szCs w:val="28"/>
        </w:rPr>
        <w:t>вом</w:t>
      </w:r>
      <w:proofErr w:type="spellEnd"/>
      <w:r w:rsidR="00EC6CFF" w:rsidRPr="00697CDF">
        <w:rPr>
          <w:rFonts w:ascii="Times New Roman" w:hAnsi="Times New Roman" w:cs="Times New Roman"/>
          <w:sz w:val="28"/>
          <w:szCs w:val="28"/>
        </w:rPr>
        <w:t xml:space="preserve"> нових вітростанцій, на сьогодні важливим питанням залишається підвищення ефективності уже наявних. Як приклад можна привести </w:t>
      </w:r>
      <w:r w:rsidR="00EC6CFF" w:rsidRPr="00697CDF">
        <w:rPr>
          <w:rFonts w:ascii="Times New Roman" w:eastAsia="Times New Roman" w:hAnsi="Times New Roman" w:cs="Times New Roman"/>
          <w:sz w:val="28"/>
          <w:szCs w:val="28"/>
          <w:lang w:eastAsia="uk-UA"/>
        </w:rPr>
        <w:t xml:space="preserve"> «</w:t>
      </w:r>
      <w:proofErr w:type="spellStart"/>
      <w:r w:rsidR="00EC6CFF" w:rsidRPr="00697CDF">
        <w:rPr>
          <w:rFonts w:ascii="Times New Roman" w:eastAsia="Times New Roman" w:hAnsi="Times New Roman" w:cs="Times New Roman"/>
          <w:sz w:val="28"/>
          <w:szCs w:val="28"/>
          <w:lang w:eastAsia="uk-UA"/>
        </w:rPr>
        <w:t>Сивашенергопром</w:t>
      </w:r>
      <w:proofErr w:type="spellEnd"/>
      <w:r w:rsidR="00EC6CFF" w:rsidRPr="00697CDF">
        <w:rPr>
          <w:rFonts w:ascii="Times New Roman" w:eastAsia="Times New Roman" w:hAnsi="Times New Roman" w:cs="Times New Roman"/>
          <w:sz w:val="28"/>
          <w:szCs w:val="28"/>
          <w:lang w:eastAsia="uk-UA"/>
        </w:rPr>
        <w:t xml:space="preserve">», вітроелектростанції якого планується </w:t>
      </w:r>
      <w:proofErr w:type="spellStart"/>
      <w:r w:rsidR="00EC6CFF" w:rsidRPr="00697CDF">
        <w:rPr>
          <w:rFonts w:ascii="Times New Roman" w:eastAsia="Times New Roman" w:hAnsi="Times New Roman" w:cs="Times New Roman"/>
          <w:sz w:val="28"/>
          <w:szCs w:val="28"/>
          <w:lang w:eastAsia="uk-UA"/>
        </w:rPr>
        <w:t>переробладнати</w:t>
      </w:r>
      <w:proofErr w:type="spellEnd"/>
      <w:r w:rsidR="00EC6CFF" w:rsidRPr="00697CDF">
        <w:rPr>
          <w:rFonts w:ascii="Times New Roman" w:eastAsia="Times New Roman" w:hAnsi="Times New Roman" w:cs="Times New Roman"/>
          <w:sz w:val="28"/>
          <w:szCs w:val="28"/>
          <w:lang w:eastAsia="uk-UA"/>
        </w:rPr>
        <w:t xml:space="preserve"> з 3 </w:t>
      </w:r>
      <w:proofErr w:type="spellStart"/>
      <w:r w:rsidR="00EC6CFF" w:rsidRPr="00697CDF">
        <w:rPr>
          <w:rFonts w:ascii="Times New Roman" w:eastAsia="Times New Roman" w:hAnsi="Times New Roman" w:cs="Times New Roman"/>
          <w:sz w:val="28"/>
          <w:szCs w:val="28"/>
          <w:lang w:eastAsia="uk-UA"/>
        </w:rPr>
        <w:t>МВт</w:t>
      </w:r>
      <w:proofErr w:type="spellEnd"/>
      <w:r w:rsidR="00EC6CFF" w:rsidRPr="00697CDF">
        <w:rPr>
          <w:rFonts w:ascii="Times New Roman" w:eastAsia="Times New Roman" w:hAnsi="Times New Roman" w:cs="Times New Roman"/>
          <w:sz w:val="28"/>
          <w:szCs w:val="28"/>
          <w:lang w:eastAsia="uk-UA"/>
        </w:rPr>
        <w:t xml:space="preserve"> до 250 </w:t>
      </w:r>
      <w:proofErr w:type="spellStart"/>
      <w:r w:rsidR="00EC6CFF" w:rsidRPr="00697CDF">
        <w:rPr>
          <w:rFonts w:ascii="Times New Roman" w:eastAsia="Times New Roman" w:hAnsi="Times New Roman" w:cs="Times New Roman"/>
          <w:sz w:val="28"/>
          <w:szCs w:val="28"/>
          <w:lang w:eastAsia="uk-UA"/>
        </w:rPr>
        <w:t>МВт</w:t>
      </w:r>
      <w:proofErr w:type="spellEnd"/>
      <w:r w:rsidR="00EC6CFF" w:rsidRPr="00697CDF">
        <w:rPr>
          <w:rFonts w:ascii="Times New Roman" w:eastAsia="Times New Roman" w:hAnsi="Times New Roman" w:cs="Times New Roman"/>
          <w:sz w:val="28"/>
          <w:szCs w:val="28"/>
          <w:lang w:eastAsia="uk-UA"/>
        </w:rPr>
        <w:t xml:space="preserve"> за рахунок будівництва 78 сучасних вітроенергетичних установок потужністю 2-3 </w:t>
      </w:r>
      <w:proofErr w:type="spellStart"/>
      <w:r w:rsidR="00EC6CFF" w:rsidRPr="00697CDF">
        <w:rPr>
          <w:rFonts w:ascii="Times New Roman" w:eastAsia="Times New Roman" w:hAnsi="Times New Roman" w:cs="Times New Roman"/>
          <w:sz w:val="28"/>
          <w:szCs w:val="28"/>
          <w:lang w:eastAsia="uk-UA"/>
        </w:rPr>
        <w:t>МВт</w:t>
      </w:r>
      <w:proofErr w:type="spellEnd"/>
      <w:r w:rsidR="00EC6CFF" w:rsidRPr="00697CDF">
        <w:rPr>
          <w:rFonts w:ascii="Times New Roman" w:eastAsia="Times New Roman" w:hAnsi="Times New Roman" w:cs="Times New Roman"/>
          <w:sz w:val="28"/>
          <w:szCs w:val="28"/>
          <w:lang w:eastAsia="uk-UA"/>
        </w:rPr>
        <w:t xml:space="preserve"> на вже наявному об’єкті </w:t>
      </w:r>
      <w:r w:rsidR="00EC6CFF" w:rsidRPr="002F6457">
        <w:rPr>
          <w:rFonts w:ascii="Times New Roman" w:hAnsi="Times New Roman" w:cs="Times New Roman"/>
          <w:sz w:val="28"/>
          <w:szCs w:val="28"/>
          <w:shd w:val="clear" w:color="auto" w:fill="FFFFFF"/>
        </w:rPr>
        <w:t>[</w:t>
      </w:r>
      <w:r w:rsidR="001F694E" w:rsidRPr="002F6457">
        <w:rPr>
          <w:rFonts w:ascii="Times New Roman" w:hAnsi="Times New Roman" w:cs="Times New Roman"/>
          <w:sz w:val="28"/>
          <w:szCs w:val="28"/>
          <w:shd w:val="clear" w:color="auto" w:fill="FFFFFF"/>
        </w:rPr>
        <w:t>68</w:t>
      </w:r>
      <w:r w:rsidR="00EC6CFF" w:rsidRPr="002F6457">
        <w:rPr>
          <w:rFonts w:ascii="Times New Roman" w:hAnsi="Times New Roman" w:cs="Times New Roman"/>
          <w:sz w:val="28"/>
          <w:szCs w:val="28"/>
          <w:shd w:val="clear" w:color="auto" w:fill="FFFFFF"/>
        </w:rPr>
        <w:t>, с.83]</w:t>
      </w:r>
      <w:r w:rsidR="00EC6CFF" w:rsidRPr="00697CDF">
        <w:rPr>
          <w:rFonts w:ascii="Times New Roman" w:hAnsi="Times New Roman" w:cs="Times New Roman"/>
          <w:sz w:val="28"/>
          <w:szCs w:val="28"/>
          <w:shd w:val="clear" w:color="auto" w:fill="FFFFFF"/>
        </w:rPr>
        <w:t>.</w:t>
      </w:r>
    </w:p>
    <w:p w:rsidR="00692B9C" w:rsidRPr="00697CDF" w:rsidRDefault="00692B9C" w:rsidP="003163B3">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Основними нормативно-правовими актами, які регулюють галузь </w:t>
      </w:r>
      <w:r w:rsidR="00024504" w:rsidRPr="00697CDF">
        <w:rPr>
          <w:rFonts w:ascii="Times New Roman" w:hAnsi="Times New Roman" w:cs="Times New Roman"/>
          <w:sz w:val="28"/>
          <w:szCs w:val="28"/>
        </w:rPr>
        <w:t>вітроенергет</w:t>
      </w:r>
      <w:r w:rsidR="00EC6CFF" w:rsidRPr="00697CDF">
        <w:rPr>
          <w:rFonts w:ascii="Times New Roman" w:hAnsi="Times New Roman" w:cs="Times New Roman"/>
          <w:sz w:val="28"/>
          <w:szCs w:val="28"/>
        </w:rPr>
        <w:t xml:space="preserve">ики є частина нормативних актів </w:t>
      </w:r>
      <w:r w:rsidR="00024504" w:rsidRPr="00697CDF">
        <w:rPr>
          <w:rFonts w:ascii="Times New Roman" w:hAnsi="Times New Roman" w:cs="Times New Roman"/>
          <w:sz w:val="28"/>
          <w:szCs w:val="28"/>
        </w:rPr>
        <w:t xml:space="preserve">розглянутих вище, які регулюють галузь </w:t>
      </w:r>
      <w:r w:rsidRPr="00697CDF">
        <w:rPr>
          <w:rFonts w:ascii="Times New Roman" w:hAnsi="Times New Roman" w:cs="Times New Roman"/>
          <w:sz w:val="28"/>
          <w:szCs w:val="28"/>
        </w:rPr>
        <w:t>відновлювальної енергетики</w:t>
      </w:r>
      <w:r w:rsidR="00024504" w:rsidRPr="00697CDF">
        <w:rPr>
          <w:rFonts w:ascii="Times New Roman" w:hAnsi="Times New Roman" w:cs="Times New Roman"/>
          <w:sz w:val="28"/>
          <w:szCs w:val="28"/>
        </w:rPr>
        <w:t xml:space="preserve"> загалом: </w:t>
      </w:r>
      <w:r w:rsidRPr="00697CDF">
        <w:rPr>
          <w:rFonts w:ascii="Times New Roman" w:hAnsi="Times New Roman" w:cs="Times New Roman"/>
          <w:sz w:val="28"/>
          <w:szCs w:val="28"/>
        </w:rPr>
        <w:t xml:space="preserve"> </w:t>
      </w:r>
      <w:r w:rsidR="00024504" w:rsidRPr="00697CDF">
        <w:rPr>
          <w:rFonts w:ascii="Times New Roman" w:hAnsi="Times New Roman" w:cs="Times New Roman"/>
          <w:sz w:val="28"/>
          <w:szCs w:val="28"/>
        </w:rPr>
        <w:t xml:space="preserve">Закони України «Про альтернативні джерела енергії», </w:t>
      </w:r>
      <w:r w:rsidRPr="00697CDF">
        <w:rPr>
          <w:rFonts w:ascii="Times New Roman" w:hAnsi="Times New Roman" w:cs="Times New Roman"/>
          <w:sz w:val="28"/>
          <w:szCs w:val="28"/>
        </w:rPr>
        <w:t xml:space="preserve">«Про внесення змін до Закону </w:t>
      </w:r>
      <w:r w:rsidR="003163B3">
        <w:rPr>
          <w:rFonts w:ascii="Times New Roman" w:hAnsi="Times New Roman" w:cs="Times New Roman"/>
          <w:sz w:val="28"/>
          <w:szCs w:val="28"/>
        </w:rPr>
        <w:t xml:space="preserve">   </w:t>
      </w:r>
      <w:r w:rsidRPr="00697CDF">
        <w:rPr>
          <w:rFonts w:ascii="Times New Roman" w:hAnsi="Times New Roman" w:cs="Times New Roman"/>
          <w:sz w:val="28"/>
          <w:szCs w:val="28"/>
        </w:rPr>
        <w:t>України «Про електроенергетику» щодо стимулювання виробництва електроенергії з</w:t>
      </w:r>
      <w:r w:rsidR="00024504" w:rsidRPr="00697CDF">
        <w:rPr>
          <w:rFonts w:ascii="Times New Roman" w:hAnsi="Times New Roman" w:cs="Times New Roman"/>
          <w:sz w:val="28"/>
          <w:szCs w:val="28"/>
        </w:rPr>
        <w:t xml:space="preserve"> альтернативних джерел енергії», </w:t>
      </w:r>
      <w:r w:rsidRPr="00697CDF">
        <w:rPr>
          <w:rFonts w:ascii="Times New Roman" w:hAnsi="Times New Roman" w:cs="Times New Roman"/>
          <w:sz w:val="28"/>
          <w:szCs w:val="28"/>
        </w:rPr>
        <w:t>«Про землі енергетики і правовий режим спеціальних зон енергетичних об‘єктів»</w:t>
      </w:r>
      <w:r w:rsidR="00024504" w:rsidRPr="00697CDF">
        <w:rPr>
          <w:rFonts w:ascii="Times New Roman" w:hAnsi="Times New Roman" w:cs="Times New Roman"/>
          <w:sz w:val="28"/>
          <w:szCs w:val="28"/>
        </w:rPr>
        <w:t xml:space="preserve">. Крім того, це </w:t>
      </w:r>
      <w:r w:rsidR="003163B3">
        <w:rPr>
          <w:rFonts w:ascii="Times New Roman" w:hAnsi="Times New Roman" w:cs="Times New Roman"/>
          <w:sz w:val="28"/>
          <w:szCs w:val="28"/>
        </w:rPr>
        <w:t xml:space="preserve"> </w:t>
      </w:r>
      <w:r w:rsidR="00024504" w:rsidRPr="00697CDF">
        <w:rPr>
          <w:rFonts w:ascii="Times New Roman" w:hAnsi="Times New Roman" w:cs="Times New Roman"/>
          <w:sz w:val="28"/>
          <w:szCs w:val="28"/>
        </w:rPr>
        <w:lastRenderedPageBreak/>
        <w:t>норми П</w:t>
      </w:r>
      <w:r w:rsidRPr="00697CDF">
        <w:rPr>
          <w:rFonts w:ascii="Times New Roman" w:hAnsi="Times New Roman" w:cs="Times New Roman"/>
          <w:sz w:val="28"/>
          <w:szCs w:val="28"/>
        </w:rPr>
        <w:t>одатков</w:t>
      </w:r>
      <w:r w:rsidR="00024504" w:rsidRPr="00697CDF">
        <w:rPr>
          <w:rFonts w:ascii="Times New Roman" w:hAnsi="Times New Roman" w:cs="Times New Roman"/>
          <w:sz w:val="28"/>
          <w:szCs w:val="28"/>
        </w:rPr>
        <w:t>ого</w:t>
      </w:r>
      <w:r w:rsidRPr="00697CDF">
        <w:rPr>
          <w:rFonts w:ascii="Times New Roman" w:hAnsi="Times New Roman" w:cs="Times New Roman"/>
          <w:sz w:val="28"/>
          <w:szCs w:val="28"/>
        </w:rPr>
        <w:t xml:space="preserve"> кодекс</w:t>
      </w:r>
      <w:r w:rsidR="00024504" w:rsidRPr="00697CDF">
        <w:rPr>
          <w:rFonts w:ascii="Times New Roman" w:hAnsi="Times New Roman" w:cs="Times New Roman"/>
          <w:sz w:val="28"/>
          <w:szCs w:val="28"/>
        </w:rPr>
        <w:t>у України, Митного</w:t>
      </w:r>
      <w:r w:rsidRPr="00697CDF">
        <w:rPr>
          <w:rFonts w:ascii="Times New Roman" w:hAnsi="Times New Roman" w:cs="Times New Roman"/>
          <w:sz w:val="28"/>
          <w:szCs w:val="28"/>
        </w:rPr>
        <w:t xml:space="preserve"> кодекс</w:t>
      </w:r>
      <w:r w:rsidR="00024504" w:rsidRPr="00697CDF">
        <w:rPr>
          <w:rFonts w:ascii="Times New Roman" w:hAnsi="Times New Roman" w:cs="Times New Roman"/>
          <w:sz w:val="28"/>
          <w:szCs w:val="28"/>
        </w:rPr>
        <w:t>у</w:t>
      </w:r>
      <w:r w:rsidRPr="00697CDF">
        <w:rPr>
          <w:rFonts w:ascii="Times New Roman" w:hAnsi="Times New Roman" w:cs="Times New Roman"/>
          <w:sz w:val="28"/>
          <w:szCs w:val="28"/>
        </w:rPr>
        <w:t xml:space="preserve"> України;</w:t>
      </w:r>
      <w:r w:rsidR="00024504" w:rsidRPr="00697CDF">
        <w:rPr>
          <w:rFonts w:ascii="Times New Roman" w:hAnsi="Times New Roman" w:cs="Times New Roman"/>
          <w:sz w:val="28"/>
          <w:szCs w:val="28"/>
        </w:rPr>
        <w:t xml:space="preserve"> постанови </w:t>
      </w:r>
      <w:r w:rsidRPr="00697CDF">
        <w:rPr>
          <w:rFonts w:ascii="Times New Roman" w:hAnsi="Times New Roman" w:cs="Times New Roman"/>
          <w:sz w:val="28"/>
          <w:szCs w:val="28"/>
        </w:rPr>
        <w:t xml:space="preserve">Національної комісії, що здійснює державне регулювання у сфері </w:t>
      </w:r>
      <w:r w:rsidR="003163B3">
        <w:rPr>
          <w:rFonts w:ascii="Times New Roman" w:hAnsi="Times New Roman" w:cs="Times New Roman"/>
          <w:sz w:val="28"/>
          <w:szCs w:val="28"/>
        </w:rPr>
        <w:t xml:space="preserve">  </w:t>
      </w:r>
      <w:r w:rsidRPr="00697CDF">
        <w:rPr>
          <w:rFonts w:ascii="Times New Roman" w:hAnsi="Times New Roman" w:cs="Times New Roman"/>
          <w:sz w:val="28"/>
          <w:szCs w:val="28"/>
        </w:rPr>
        <w:t>енергетики «Про затвердження Порядку встановлення, перегляду та припинення дії «зеленого» тарифу для суб’</w:t>
      </w:r>
      <w:r w:rsidR="00024504" w:rsidRPr="00697CDF">
        <w:rPr>
          <w:rFonts w:ascii="Times New Roman" w:hAnsi="Times New Roman" w:cs="Times New Roman"/>
          <w:sz w:val="28"/>
          <w:szCs w:val="28"/>
        </w:rPr>
        <w:t xml:space="preserve">єктів господарської діяльності», </w:t>
      </w:r>
      <w:r w:rsidRPr="00697CDF">
        <w:rPr>
          <w:rFonts w:ascii="Times New Roman" w:hAnsi="Times New Roman" w:cs="Times New Roman"/>
          <w:sz w:val="28"/>
          <w:szCs w:val="28"/>
        </w:rPr>
        <w:t>«Про затвердження Порядку визначення розміру місцевої складової для об’єктів електроенергетики, у тому числі введених в експлуатацію черг будівництва електричних станцій (пускових комплексів), що виробляють електричну енергію з альтернативних джерел енергії (крім доменного та коксівного газів</w:t>
      </w:r>
      <w:r w:rsidR="00024504" w:rsidRPr="00697CDF">
        <w:rPr>
          <w:rFonts w:ascii="Times New Roman" w:hAnsi="Times New Roman" w:cs="Times New Roman"/>
          <w:sz w:val="28"/>
          <w:szCs w:val="28"/>
        </w:rPr>
        <w:t>)»,</w:t>
      </w:r>
      <w:r w:rsidRPr="00697CDF">
        <w:rPr>
          <w:rFonts w:ascii="Times New Roman" w:hAnsi="Times New Roman" w:cs="Times New Roman"/>
          <w:sz w:val="28"/>
          <w:szCs w:val="28"/>
        </w:rPr>
        <w:t xml:space="preserve"> «Про затвердження переліку товарів власного виробництва, 80 відсотків прибутку підприємств від продажу яких на </w:t>
      </w:r>
      <w:r w:rsidR="003163B3">
        <w:rPr>
          <w:rFonts w:ascii="Times New Roman" w:hAnsi="Times New Roman" w:cs="Times New Roman"/>
          <w:sz w:val="28"/>
          <w:szCs w:val="28"/>
        </w:rPr>
        <w:t xml:space="preserve">   </w:t>
      </w:r>
      <w:r w:rsidRPr="00697CDF">
        <w:rPr>
          <w:rFonts w:ascii="Times New Roman" w:hAnsi="Times New Roman" w:cs="Times New Roman"/>
          <w:sz w:val="28"/>
          <w:szCs w:val="28"/>
        </w:rPr>
        <w:t>митній території України звільняється від оподат</w:t>
      </w:r>
      <w:r w:rsidR="00024504" w:rsidRPr="00697CDF">
        <w:rPr>
          <w:rFonts w:ascii="Times New Roman" w:hAnsi="Times New Roman" w:cs="Times New Roman"/>
          <w:sz w:val="28"/>
          <w:szCs w:val="28"/>
        </w:rPr>
        <w:t xml:space="preserve">кування», </w:t>
      </w:r>
      <w:r w:rsidRPr="00697CDF">
        <w:rPr>
          <w:rFonts w:ascii="Times New Roman" w:hAnsi="Times New Roman" w:cs="Times New Roman"/>
          <w:sz w:val="28"/>
          <w:szCs w:val="28"/>
        </w:rPr>
        <w:t>«Питання ввезення на митну територію України енергозберігаючих матеріалів, обладнання і комплектуючих»</w:t>
      </w:r>
      <w:r w:rsidR="00024504" w:rsidRPr="00697CDF">
        <w:rPr>
          <w:rFonts w:ascii="Times New Roman" w:hAnsi="Times New Roman" w:cs="Times New Roman"/>
          <w:sz w:val="28"/>
          <w:szCs w:val="28"/>
        </w:rPr>
        <w:t>, а також н</w:t>
      </w:r>
      <w:r w:rsidRPr="00697CDF">
        <w:rPr>
          <w:rFonts w:ascii="Times New Roman" w:hAnsi="Times New Roman" w:cs="Times New Roman"/>
          <w:sz w:val="28"/>
          <w:szCs w:val="28"/>
        </w:rPr>
        <w:t>аказ Національного агентства з питань забезпечення ефективного забезпечення енергетичних ресурсів «про затвердження Порядку включення до Державного реєстру підприємств, установ, організацій, які займаються розробкою, впровадженням і використанням енергозберігаючих заходів та енергое</w:t>
      </w:r>
      <w:r w:rsidR="00024504" w:rsidRPr="00697CDF">
        <w:rPr>
          <w:rFonts w:ascii="Times New Roman" w:hAnsi="Times New Roman" w:cs="Times New Roman"/>
          <w:sz w:val="28"/>
          <w:szCs w:val="28"/>
        </w:rPr>
        <w:t>фективних проектів».</w:t>
      </w:r>
    </w:p>
    <w:p w:rsidR="00E66B43" w:rsidRPr="00697CDF" w:rsidRDefault="00725D86" w:rsidP="00991771">
      <w:pPr>
        <w:spacing w:line="360" w:lineRule="auto"/>
        <w:ind w:right="0" w:firstLine="709"/>
        <w:jc w:val="both"/>
        <w:rPr>
          <w:rFonts w:ascii="Times New Roman" w:hAnsi="Times New Roman" w:cs="Times New Roman"/>
          <w:sz w:val="28"/>
          <w:szCs w:val="28"/>
          <w:shd w:val="clear" w:color="auto" w:fill="FFFFFF"/>
        </w:rPr>
      </w:pPr>
      <w:r w:rsidRPr="00697CDF">
        <w:rPr>
          <w:rFonts w:ascii="Times New Roman" w:hAnsi="Times New Roman" w:cs="Times New Roman"/>
          <w:sz w:val="28"/>
          <w:szCs w:val="28"/>
        </w:rPr>
        <w:t xml:space="preserve">У даній магістерській роботі </w:t>
      </w:r>
      <w:r w:rsidR="00AC3FEE" w:rsidRPr="00697CDF">
        <w:rPr>
          <w:rFonts w:ascii="Times New Roman" w:hAnsi="Times New Roman" w:cs="Times New Roman"/>
          <w:sz w:val="28"/>
          <w:szCs w:val="28"/>
        </w:rPr>
        <w:t xml:space="preserve">вище </w:t>
      </w:r>
      <w:r w:rsidRPr="00697CDF">
        <w:rPr>
          <w:rFonts w:ascii="Times New Roman" w:hAnsi="Times New Roman" w:cs="Times New Roman"/>
          <w:sz w:val="28"/>
          <w:szCs w:val="28"/>
        </w:rPr>
        <w:t xml:space="preserve">вже </w:t>
      </w:r>
      <w:r w:rsidR="00AC3FEE" w:rsidRPr="00697CDF">
        <w:rPr>
          <w:rFonts w:ascii="Times New Roman" w:hAnsi="Times New Roman" w:cs="Times New Roman"/>
          <w:sz w:val="28"/>
          <w:szCs w:val="28"/>
        </w:rPr>
        <w:t xml:space="preserve">йшлося про </w:t>
      </w:r>
      <w:r w:rsidRPr="00697CDF">
        <w:rPr>
          <w:rFonts w:ascii="Times New Roman" w:hAnsi="Times New Roman" w:cs="Times New Roman"/>
          <w:sz w:val="28"/>
          <w:szCs w:val="28"/>
        </w:rPr>
        <w:t xml:space="preserve">підприємства </w:t>
      </w:r>
      <w:proofErr w:type="spellStart"/>
      <w:r w:rsidRPr="00697CDF">
        <w:rPr>
          <w:rFonts w:ascii="Times New Roman" w:hAnsi="Times New Roman" w:cs="Times New Roman"/>
          <w:sz w:val="28"/>
          <w:szCs w:val="28"/>
        </w:rPr>
        <w:t>відновлючальної</w:t>
      </w:r>
      <w:proofErr w:type="spellEnd"/>
      <w:r w:rsidRPr="00697CDF">
        <w:rPr>
          <w:rFonts w:ascii="Times New Roman" w:hAnsi="Times New Roman" w:cs="Times New Roman"/>
          <w:sz w:val="28"/>
          <w:szCs w:val="28"/>
        </w:rPr>
        <w:t xml:space="preserve"> енергетики</w:t>
      </w:r>
      <w:r w:rsidR="00AC3FEE" w:rsidRPr="00697CDF">
        <w:rPr>
          <w:rFonts w:ascii="Times New Roman" w:hAnsi="Times New Roman" w:cs="Times New Roman"/>
          <w:sz w:val="28"/>
          <w:szCs w:val="28"/>
        </w:rPr>
        <w:t xml:space="preserve">, що </w:t>
      </w:r>
      <w:r w:rsidRPr="00697CDF">
        <w:rPr>
          <w:rFonts w:ascii="Times New Roman" w:hAnsi="Times New Roman" w:cs="Times New Roman"/>
          <w:sz w:val="28"/>
          <w:szCs w:val="28"/>
        </w:rPr>
        <w:t xml:space="preserve">продають вироблену енергію по </w:t>
      </w:r>
      <w:r w:rsidR="003163B3">
        <w:rPr>
          <w:rFonts w:ascii="Times New Roman" w:hAnsi="Times New Roman" w:cs="Times New Roman"/>
          <w:sz w:val="28"/>
          <w:szCs w:val="28"/>
        </w:rPr>
        <w:t xml:space="preserve">  </w:t>
      </w:r>
      <w:r w:rsidRPr="00697CDF">
        <w:rPr>
          <w:rFonts w:ascii="Times New Roman" w:hAnsi="Times New Roman" w:cs="Times New Roman"/>
          <w:sz w:val="28"/>
          <w:szCs w:val="28"/>
        </w:rPr>
        <w:t xml:space="preserve">«зеленому» тарифу (до 2030 р.). </w:t>
      </w:r>
      <w:r w:rsidR="00E66B43" w:rsidRPr="00697CDF">
        <w:rPr>
          <w:rFonts w:ascii="Times New Roman" w:hAnsi="Times New Roman" w:cs="Times New Roman"/>
          <w:sz w:val="28"/>
          <w:szCs w:val="28"/>
          <w:shd w:val="clear" w:color="auto" w:fill="FFFFFF"/>
        </w:rPr>
        <w:t>«Зелений» тариф для суб’єктів господарювання</w:t>
      </w:r>
      <w:r w:rsidR="00AC3FEE" w:rsidRPr="00697CDF">
        <w:rPr>
          <w:rFonts w:ascii="Times New Roman" w:hAnsi="Times New Roman" w:cs="Times New Roman"/>
          <w:sz w:val="28"/>
          <w:szCs w:val="28"/>
          <w:shd w:val="clear" w:color="auto" w:fill="FFFFFF"/>
        </w:rPr>
        <w:t xml:space="preserve"> – виробників </w:t>
      </w:r>
      <w:r w:rsidR="00E66B43" w:rsidRPr="00697CDF">
        <w:rPr>
          <w:rFonts w:ascii="Times New Roman" w:hAnsi="Times New Roman" w:cs="Times New Roman"/>
          <w:sz w:val="28"/>
          <w:szCs w:val="28"/>
          <w:shd w:val="clear" w:color="auto" w:fill="FFFFFF"/>
        </w:rPr>
        <w:t>електричн</w:t>
      </w:r>
      <w:r w:rsidR="00AC3FEE" w:rsidRPr="00697CDF">
        <w:rPr>
          <w:rFonts w:ascii="Times New Roman" w:hAnsi="Times New Roman" w:cs="Times New Roman"/>
          <w:sz w:val="28"/>
          <w:szCs w:val="28"/>
          <w:shd w:val="clear" w:color="auto" w:fill="FFFFFF"/>
        </w:rPr>
        <w:t>ої</w:t>
      </w:r>
      <w:r w:rsidR="00E66B43" w:rsidRPr="00697CDF">
        <w:rPr>
          <w:rFonts w:ascii="Times New Roman" w:hAnsi="Times New Roman" w:cs="Times New Roman"/>
          <w:sz w:val="28"/>
          <w:szCs w:val="28"/>
          <w:shd w:val="clear" w:color="auto" w:fill="FFFFFF"/>
        </w:rPr>
        <w:t xml:space="preserve"> енергі</w:t>
      </w:r>
      <w:r w:rsidR="00AC3FEE" w:rsidRPr="00697CDF">
        <w:rPr>
          <w:rFonts w:ascii="Times New Roman" w:hAnsi="Times New Roman" w:cs="Times New Roman"/>
          <w:sz w:val="28"/>
          <w:szCs w:val="28"/>
          <w:shd w:val="clear" w:color="auto" w:fill="FFFFFF"/>
        </w:rPr>
        <w:t>ї</w:t>
      </w:r>
      <w:r w:rsidR="00E66B43" w:rsidRPr="00697CDF">
        <w:rPr>
          <w:rFonts w:ascii="Times New Roman" w:hAnsi="Times New Roman" w:cs="Times New Roman"/>
          <w:sz w:val="28"/>
          <w:szCs w:val="28"/>
          <w:shd w:val="clear" w:color="auto" w:fill="FFFFFF"/>
        </w:rPr>
        <w:t xml:space="preserve"> з енергії вітру, встановлюється на рівні роздрібного тарифу для споживачів другого класу напруги на січень 2009 року, помноженого н</w:t>
      </w:r>
      <w:r w:rsidR="0041260F" w:rsidRPr="00697CDF">
        <w:rPr>
          <w:rFonts w:ascii="Times New Roman" w:hAnsi="Times New Roman" w:cs="Times New Roman"/>
          <w:sz w:val="28"/>
          <w:szCs w:val="28"/>
          <w:shd w:val="clear" w:color="auto" w:fill="FFFFFF"/>
        </w:rPr>
        <w:t>а коефіцієнт «зеленого»</w:t>
      </w:r>
      <w:r w:rsidR="00E66B43" w:rsidRPr="00697CDF">
        <w:rPr>
          <w:rFonts w:ascii="Times New Roman" w:hAnsi="Times New Roman" w:cs="Times New Roman"/>
          <w:sz w:val="28"/>
          <w:szCs w:val="28"/>
          <w:shd w:val="clear" w:color="auto" w:fill="FFFFFF"/>
        </w:rPr>
        <w:t xml:space="preserve"> тарифу для електричної енергії, виробленої з енергії вітру.</w:t>
      </w:r>
      <w:r w:rsidRPr="00697CDF">
        <w:rPr>
          <w:rFonts w:ascii="Times New Roman" w:hAnsi="Times New Roman" w:cs="Times New Roman"/>
          <w:sz w:val="28"/>
          <w:szCs w:val="28"/>
          <w:shd w:val="clear" w:color="auto" w:fill="FFFFFF"/>
        </w:rPr>
        <w:t xml:space="preserve"> </w:t>
      </w:r>
      <w:r w:rsidR="0041260F" w:rsidRPr="00697CDF">
        <w:rPr>
          <w:rFonts w:ascii="Times New Roman" w:hAnsi="Times New Roman" w:cs="Times New Roman"/>
          <w:sz w:val="28"/>
          <w:szCs w:val="28"/>
          <w:shd w:val="clear" w:color="auto" w:fill="FFFFFF"/>
        </w:rPr>
        <w:t>«Зелений»</w:t>
      </w:r>
      <w:r w:rsidR="00E66B43" w:rsidRPr="00697CDF">
        <w:rPr>
          <w:rFonts w:ascii="Times New Roman" w:hAnsi="Times New Roman" w:cs="Times New Roman"/>
          <w:sz w:val="28"/>
          <w:szCs w:val="28"/>
          <w:shd w:val="clear" w:color="auto" w:fill="FFFFFF"/>
        </w:rPr>
        <w:t xml:space="preserve"> тариф для приватних домогосподарств, які виробляють електричну енергію з енергії вітру, встановлюється на рівні роздрібного тарифу для споживачів другого класу напруги на січень 2009 р</w:t>
      </w:r>
      <w:r w:rsidR="00DD399A" w:rsidRPr="00697CDF">
        <w:rPr>
          <w:rFonts w:ascii="Times New Roman" w:hAnsi="Times New Roman" w:cs="Times New Roman"/>
          <w:sz w:val="28"/>
          <w:szCs w:val="28"/>
          <w:shd w:val="clear" w:color="auto" w:fill="FFFFFF"/>
        </w:rPr>
        <w:t>оку, помноженого на коефіцієнт «</w:t>
      </w:r>
      <w:r w:rsidR="00E66B43" w:rsidRPr="00697CDF">
        <w:rPr>
          <w:rFonts w:ascii="Times New Roman" w:hAnsi="Times New Roman" w:cs="Times New Roman"/>
          <w:sz w:val="28"/>
          <w:szCs w:val="28"/>
          <w:shd w:val="clear" w:color="auto" w:fill="FFFFFF"/>
        </w:rPr>
        <w:t>зеленого</w:t>
      </w:r>
      <w:r w:rsidR="00DD399A" w:rsidRPr="00697CDF">
        <w:rPr>
          <w:rFonts w:ascii="Times New Roman" w:hAnsi="Times New Roman" w:cs="Times New Roman"/>
          <w:sz w:val="28"/>
          <w:szCs w:val="28"/>
          <w:shd w:val="clear" w:color="auto" w:fill="FFFFFF"/>
        </w:rPr>
        <w:t>»</w:t>
      </w:r>
      <w:r w:rsidR="00E66B43" w:rsidRPr="00697CDF">
        <w:rPr>
          <w:rFonts w:ascii="Times New Roman" w:hAnsi="Times New Roman" w:cs="Times New Roman"/>
          <w:sz w:val="28"/>
          <w:szCs w:val="28"/>
          <w:shd w:val="clear" w:color="auto" w:fill="FFFFFF"/>
        </w:rPr>
        <w:t xml:space="preserve"> тарифу для електричної енергії, виробленої з енергії вітру, для приватних домогосподарств</w:t>
      </w:r>
      <w:r w:rsidR="0002391D" w:rsidRPr="00697CDF">
        <w:rPr>
          <w:rFonts w:ascii="Times New Roman" w:hAnsi="Times New Roman" w:cs="Times New Roman"/>
          <w:sz w:val="28"/>
          <w:szCs w:val="28"/>
          <w:shd w:val="clear" w:color="auto" w:fill="FFFFFF"/>
        </w:rPr>
        <w:t xml:space="preserve"> </w:t>
      </w:r>
      <w:r w:rsidR="0002391D" w:rsidRPr="00697CDF">
        <w:rPr>
          <w:rFonts w:ascii="Times New Roman" w:hAnsi="Times New Roman" w:cs="Times New Roman"/>
          <w:sz w:val="28"/>
          <w:szCs w:val="28"/>
          <w:shd w:val="clear" w:color="auto" w:fill="FFFFFF"/>
          <w:lang w:val="ru-RU"/>
        </w:rPr>
        <w:t>[</w:t>
      </w:r>
      <w:r w:rsidR="00EF48D8" w:rsidRPr="002F6457">
        <w:rPr>
          <w:rFonts w:ascii="Times New Roman" w:hAnsi="Times New Roman" w:cs="Times New Roman"/>
          <w:sz w:val="28"/>
          <w:szCs w:val="28"/>
          <w:shd w:val="clear" w:color="auto" w:fill="FFFFFF"/>
          <w:lang w:val="ru-RU"/>
        </w:rPr>
        <w:t>11</w:t>
      </w:r>
      <w:r w:rsidR="0002391D" w:rsidRPr="00697CDF">
        <w:rPr>
          <w:rFonts w:ascii="Times New Roman" w:hAnsi="Times New Roman" w:cs="Times New Roman"/>
          <w:sz w:val="28"/>
          <w:szCs w:val="28"/>
          <w:shd w:val="clear" w:color="auto" w:fill="FFFFFF"/>
          <w:lang w:val="ru-RU"/>
        </w:rPr>
        <w:t>]</w:t>
      </w:r>
      <w:r w:rsidR="00E66B43" w:rsidRPr="00697CDF">
        <w:rPr>
          <w:rFonts w:ascii="Times New Roman" w:hAnsi="Times New Roman" w:cs="Times New Roman"/>
          <w:sz w:val="28"/>
          <w:szCs w:val="28"/>
          <w:shd w:val="clear" w:color="auto" w:fill="FFFFFF"/>
        </w:rPr>
        <w:t>.</w:t>
      </w:r>
    </w:p>
    <w:p w:rsidR="006D3AE5" w:rsidRPr="00697CDF" w:rsidRDefault="00725D8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lastRenderedPageBreak/>
        <w:t>Підприє</w:t>
      </w:r>
      <w:r w:rsidR="000E393D" w:rsidRPr="00697CDF">
        <w:rPr>
          <w:rFonts w:ascii="Times New Roman" w:hAnsi="Times New Roman" w:cs="Times New Roman"/>
          <w:sz w:val="28"/>
          <w:szCs w:val="28"/>
        </w:rPr>
        <w:t xml:space="preserve">мства-виробники </w:t>
      </w:r>
      <w:r w:rsidRPr="00697CDF">
        <w:rPr>
          <w:rFonts w:ascii="Times New Roman" w:hAnsi="Times New Roman" w:cs="Times New Roman"/>
          <w:sz w:val="28"/>
          <w:szCs w:val="28"/>
        </w:rPr>
        <w:t>енергі</w:t>
      </w:r>
      <w:r w:rsidR="000E393D" w:rsidRPr="00697CDF">
        <w:rPr>
          <w:rFonts w:ascii="Times New Roman" w:hAnsi="Times New Roman" w:cs="Times New Roman"/>
          <w:sz w:val="28"/>
          <w:szCs w:val="28"/>
        </w:rPr>
        <w:t>ї вітру</w:t>
      </w:r>
      <w:r w:rsidRPr="00697CDF">
        <w:rPr>
          <w:rFonts w:ascii="Times New Roman" w:hAnsi="Times New Roman" w:cs="Times New Roman"/>
          <w:sz w:val="28"/>
          <w:szCs w:val="28"/>
        </w:rPr>
        <w:t xml:space="preserve">, як і інші підприємства з виробництва відновлювальної енергетики в Україні, </w:t>
      </w:r>
      <w:r w:rsidR="006D3AE5" w:rsidRPr="00697CDF">
        <w:rPr>
          <w:rFonts w:ascii="Times New Roman" w:hAnsi="Times New Roman" w:cs="Times New Roman"/>
          <w:sz w:val="28"/>
          <w:szCs w:val="28"/>
        </w:rPr>
        <w:t>мають податкові пільги. Таким чином, на сьогодні для підприємств галузі вітроенергетики передбачен</w:t>
      </w:r>
      <w:r w:rsidR="000E393D" w:rsidRPr="00697CDF">
        <w:rPr>
          <w:rFonts w:ascii="Times New Roman" w:hAnsi="Times New Roman" w:cs="Times New Roman"/>
          <w:sz w:val="28"/>
          <w:szCs w:val="28"/>
        </w:rPr>
        <w:t>о</w:t>
      </w:r>
      <w:r w:rsidR="006D3AE5" w:rsidRPr="00697CDF">
        <w:rPr>
          <w:rFonts w:ascii="Times New Roman" w:hAnsi="Times New Roman" w:cs="Times New Roman"/>
          <w:sz w:val="28"/>
          <w:szCs w:val="28"/>
        </w:rPr>
        <w:t xml:space="preserve"> </w:t>
      </w:r>
      <w:r w:rsidR="000E393D" w:rsidRPr="00697CDF">
        <w:rPr>
          <w:rFonts w:ascii="Times New Roman" w:hAnsi="Times New Roman" w:cs="Times New Roman"/>
          <w:sz w:val="28"/>
          <w:szCs w:val="28"/>
        </w:rPr>
        <w:t xml:space="preserve">наступні </w:t>
      </w:r>
      <w:r w:rsidR="006D3AE5" w:rsidRPr="00697CDF">
        <w:rPr>
          <w:rFonts w:ascii="Times New Roman" w:hAnsi="Times New Roman" w:cs="Times New Roman"/>
          <w:sz w:val="28"/>
          <w:szCs w:val="28"/>
        </w:rPr>
        <w:t>податкові пільги:</w:t>
      </w:r>
    </w:p>
    <w:p w:rsidR="006D3AE5" w:rsidRPr="00697CDF" w:rsidRDefault="006D3AE5"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пільги з оподаткування податком на прибуток (ст.158 Податкового кодексу України);</w:t>
      </w:r>
    </w:p>
    <w:p w:rsidR="006D3AE5" w:rsidRPr="00697CDF" w:rsidRDefault="006D3AE5"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пільги при імпорті: зі сплати податку на додану вартість (п. 197.16 </w:t>
      </w:r>
      <w:r w:rsidR="00E47C36">
        <w:rPr>
          <w:rFonts w:ascii="Times New Roman" w:hAnsi="Times New Roman" w:cs="Times New Roman"/>
          <w:sz w:val="28"/>
          <w:szCs w:val="28"/>
        </w:rPr>
        <w:t xml:space="preserve">    </w:t>
      </w:r>
      <w:r w:rsidRPr="00697CDF">
        <w:rPr>
          <w:rFonts w:ascii="Times New Roman" w:hAnsi="Times New Roman" w:cs="Times New Roman"/>
          <w:sz w:val="28"/>
          <w:szCs w:val="28"/>
        </w:rPr>
        <w:t>ст. 197 Податкового кодексу України) та ввізного мита (</w:t>
      </w:r>
      <w:proofErr w:type="spellStart"/>
      <w:r w:rsidRPr="00697CDF">
        <w:rPr>
          <w:rFonts w:ascii="Times New Roman" w:hAnsi="Times New Roman" w:cs="Times New Roman"/>
          <w:sz w:val="28"/>
          <w:szCs w:val="28"/>
        </w:rPr>
        <w:t>п.п</w:t>
      </w:r>
      <w:proofErr w:type="spellEnd"/>
      <w:r w:rsidRPr="00697CDF">
        <w:rPr>
          <w:rFonts w:ascii="Times New Roman" w:hAnsi="Times New Roman" w:cs="Times New Roman"/>
          <w:sz w:val="28"/>
          <w:szCs w:val="28"/>
        </w:rPr>
        <w:t xml:space="preserve">. 14, 16 ч. 1 ст. </w:t>
      </w:r>
      <w:r w:rsidR="003163B3">
        <w:rPr>
          <w:rFonts w:ascii="Times New Roman" w:hAnsi="Times New Roman" w:cs="Times New Roman"/>
          <w:sz w:val="28"/>
          <w:szCs w:val="28"/>
        </w:rPr>
        <w:t xml:space="preserve">  </w:t>
      </w:r>
      <w:r w:rsidR="00E47C36">
        <w:rPr>
          <w:rFonts w:ascii="Times New Roman" w:hAnsi="Times New Roman" w:cs="Times New Roman"/>
          <w:sz w:val="28"/>
          <w:szCs w:val="28"/>
        </w:rPr>
        <w:t xml:space="preserve">     </w:t>
      </w:r>
      <w:r w:rsidRPr="00697CDF">
        <w:rPr>
          <w:rFonts w:ascii="Times New Roman" w:hAnsi="Times New Roman" w:cs="Times New Roman"/>
          <w:sz w:val="28"/>
          <w:szCs w:val="28"/>
        </w:rPr>
        <w:t xml:space="preserve">282 Митного кодексу України); </w:t>
      </w:r>
    </w:p>
    <w:p w:rsidR="00661020" w:rsidRPr="00697CDF" w:rsidRDefault="006D3AE5" w:rsidP="00661020">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пільги зі сплати плати на землю (п.276.6 ст. 276 Податкового кодексу України).</w:t>
      </w:r>
    </w:p>
    <w:p w:rsidR="00661020" w:rsidRPr="00697CDF" w:rsidRDefault="00DD399A" w:rsidP="00661020">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hAnsi="Times New Roman" w:cs="Times New Roman"/>
          <w:sz w:val="28"/>
          <w:szCs w:val="28"/>
        </w:rPr>
        <w:t>Пр</w:t>
      </w:r>
      <w:r w:rsidR="00EF48D8">
        <w:rPr>
          <w:rFonts w:ascii="Times New Roman" w:hAnsi="Times New Roman" w:cs="Times New Roman"/>
          <w:sz w:val="28"/>
          <w:szCs w:val="28"/>
        </w:rPr>
        <w:t>оте є ряд публікацій (наприклад</w:t>
      </w:r>
      <w:r w:rsidRPr="00697CDF">
        <w:rPr>
          <w:rFonts w:ascii="Times New Roman" w:hAnsi="Times New Roman" w:cs="Times New Roman"/>
          <w:sz w:val="28"/>
          <w:szCs w:val="28"/>
        </w:rPr>
        <w:t xml:space="preserve"> </w:t>
      </w:r>
      <w:r w:rsidR="00EF48D8" w:rsidRPr="002F6457">
        <w:rPr>
          <w:rFonts w:ascii="Times New Roman" w:hAnsi="Times New Roman" w:cs="Times New Roman"/>
          <w:sz w:val="28"/>
          <w:szCs w:val="28"/>
          <w:lang w:val="ru-RU"/>
        </w:rPr>
        <w:t>31; 54; 68; 72</w:t>
      </w:r>
      <w:r w:rsidRPr="00697CDF">
        <w:rPr>
          <w:rFonts w:ascii="Times New Roman" w:hAnsi="Times New Roman" w:cs="Times New Roman"/>
          <w:sz w:val="28"/>
          <w:szCs w:val="28"/>
        </w:rPr>
        <w:t>)</w:t>
      </w:r>
      <w:r w:rsidR="004C001C" w:rsidRPr="00697CDF">
        <w:rPr>
          <w:rFonts w:ascii="Times New Roman" w:hAnsi="Times New Roman" w:cs="Times New Roman"/>
          <w:sz w:val="28"/>
          <w:szCs w:val="28"/>
        </w:rPr>
        <w:t>, які вказують на</w:t>
      </w:r>
      <w:r w:rsidR="00661020" w:rsidRPr="00697CDF">
        <w:rPr>
          <w:rFonts w:ascii="Times New Roman" w:hAnsi="Times New Roman" w:cs="Times New Roman"/>
          <w:sz w:val="28"/>
          <w:szCs w:val="28"/>
        </w:rPr>
        <w:t xml:space="preserve"> </w:t>
      </w:r>
      <w:proofErr w:type="spellStart"/>
      <w:r w:rsidR="00661020" w:rsidRPr="00697CDF">
        <w:rPr>
          <w:rFonts w:ascii="Times New Roman" w:hAnsi="Times New Roman" w:cs="Times New Roman"/>
          <w:sz w:val="28"/>
          <w:szCs w:val="28"/>
        </w:rPr>
        <w:t>надостат</w:t>
      </w:r>
      <w:r w:rsidR="004C001C" w:rsidRPr="00697CDF">
        <w:rPr>
          <w:rFonts w:ascii="Times New Roman" w:hAnsi="Times New Roman" w:cs="Times New Roman"/>
          <w:sz w:val="28"/>
          <w:szCs w:val="28"/>
        </w:rPr>
        <w:t>н</w:t>
      </w:r>
      <w:r w:rsidR="00661020" w:rsidRPr="00697CDF">
        <w:rPr>
          <w:rFonts w:ascii="Times New Roman" w:hAnsi="Times New Roman" w:cs="Times New Roman"/>
          <w:sz w:val="28"/>
          <w:szCs w:val="28"/>
        </w:rPr>
        <w:t>ість</w:t>
      </w:r>
      <w:proofErr w:type="spellEnd"/>
      <w:r w:rsidR="00661020" w:rsidRPr="00697CDF">
        <w:rPr>
          <w:rFonts w:ascii="Times New Roman" w:hAnsi="Times New Roman" w:cs="Times New Roman"/>
          <w:sz w:val="28"/>
          <w:szCs w:val="28"/>
        </w:rPr>
        <w:t xml:space="preserve"> податкових пільг для  підприємств вітроенергетики. З іншої сторони, існує ряд аргументів проти застосування високих пільг для </w:t>
      </w:r>
      <w:r w:rsidR="004C001C" w:rsidRPr="00697CDF">
        <w:rPr>
          <w:rFonts w:ascii="Times New Roman" w:hAnsi="Times New Roman" w:cs="Times New Roman"/>
          <w:sz w:val="28"/>
          <w:szCs w:val="28"/>
        </w:rPr>
        <w:t xml:space="preserve">таких </w:t>
      </w:r>
      <w:r w:rsidR="00661020" w:rsidRPr="00697CDF">
        <w:rPr>
          <w:rFonts w:ascii="Times New Roman" w:hAnsi="Times New Roman" w:cs="Times New Roman"/>
          <w:sz w:val="28"/>
          <w:szCs w:val="28"/>
        </w:rPr>
        <w:t>підприємств, оскільки «</w:t>
      </w:r>
      <w:r w:rsidR="00661020" w:rsidRPr="00697CDF">
        <w:rPr>
          <w:rFonts w:ascii="Times New Roman" w:eastAsia="Times New Roman" w:hAnsi="Times New Roman" w:cs="Times New Roman"/>
          <w:sz w:val="28"/>
          <w:szCs w:val="28"/>
          <w:lang w:eastAsia="uk-UA"/>
        </w:rPr>
        <w:t xml:space="preserve">субсидії стимулюють розширення альтернативних </w:t>
      </w:r>
      <w:proofErr w:type="spellStart"/>
      <w:r w:rsidR="00661020" w:rsidRPr="00697CDF">
        <w:rPr>
          <w:rFonts w:ascii="Times New Roman" w:eastAsia="Times New Roman" w:hAnsi="Times New Roman" w:cs="Times New Roman"/>
          <w:sz w:val="28"/>
          <w:szCs w:val="28"/>
          <w:lang w:eastAsia="uk-UA"/>
        </w:rPr>
        <w:t>енерговиробничих</w:t>
      </w:r>
      <w:proofErr w:type="spellEnd"/>
      <w:r w:rsidR="00661020" w:rsidRPr="00697CDF">
        <w:rPr>
          <w:rFonts w:ascii="Times New Roman" w:eastAsia="Times New Roman" w:hAnsi="Times New Roman" w:cs="Times New Roman"/>
          <w:sz w:val="28"/>
          <w:szCs w:val="28"/>
          <w:lang w:eastAsia="uk-UA"/>
        </w:rPr>
        <w:t xml:space="preserve"> </w:t>
      </w:r>
      <w:proofErr w:type="spellStart"/>
      <w:r w:rsidR="00661020" w:rsidRPr="00697CDF">
        <w:rPr>
          <w:rFonts w:ascii="Times New Roman" w:eastAsia="Times New Roman" w:hAnsi="Times New Roman" w:cs="Times New Roman"/>
          <w:sz w:val="28"/>
          <w:szCs w:val="28"/>
          <w:lang w:eastAsia="uk-UA"/>
        </w:rPr>
        <w:t>потужностей</w:t>
      </w:r>
      <w:proofErr w:type="spellEnd"/>
      <w:r w:rsidR="00661020" w:rsidRPr="00697CDF">
        <w:rPr>
          <w:rFonts w:ascii="Times New Roman" w:eastAsia="Times New Roman" w:hAnsi="Times New Roman" w:cs="Times New Roman"/>
          <w:sz w:val="28"/>
          <w:szCs w:val="28"/>
          <w:lang w:eastAsia="uk-UA"/>
        </w:rPr>
        <w:t>, зокрема вітрових, останні знижують ціну</w:t>
      </w:r>
      <w:r w:rsidR="00E47C36">
        <w:rPr>
          <w:rFonts w:ascii="Times New Roman" w:eastAsia="Times New Roman" w:hAnsi="Times New Roman" w:cs="Times New Roman"/>
          <w:sz w:val="28"/>
          <w:szCs w:val="28"/>
          <w:lang w:eastAsia="uk-UA"/>
        </w:rPr>
        <w:t xml:space="preserve">  </w:t>
      </w:r>
      <w:r w:rsidR="00661020" w:rsidRPr="00697CDF">
        <w:rPr>
          <w:rFonts w:ascii="Times New Roman" w:eastAsia="Times New Roman" w:hAnsi="Times New Roman" w:cs="Times New Roman"/>
          <w:sz w:val="28"/>
          <w:szCs w:val="28"/>
          <w:lang w:eastAsia="uk-UA"/>
        </w:rPr>
        <w:t xml:space="preserve"> на електроенергію, а значить, виробники будь-якої енергії потребують додаткової фінансової підтримки. Теоретично, якби вітрові електростанції зайняли 100% ринку, оптові ціни на електроенергію впали б до нуля. Це зупинило би будь-які інвестиції, крім субсидованих. </w:t>
      </w:r>
      <w:proofErr w:type="spellStart"/>
      <w:r w:rsidR="00661020" w:rsidRPr="00697CDF">
        <w:rPr>
          <w:rFonts w:ascii="Times New Roman" w:eastAsia="Times New Roman" w:hAnsi="Times New Roman" w:cs="Times New Roman"/>
          <w:sz w:val="28"/>
          <w:szCs w:val="28"/>
          <w:lang w:eastAsia="uk-UA"/>
        </w:rPr>
        <w:t>Фуентес</w:t>
      </w:r>
      <w:proofErr w:type="spellEnd"/>
      <w:r w:rsidR="00661020" w:rsidRPr="00697CDF">
        <w:rPr>
          <w:rFonts w:ascii="Times New Roman" w:eastAsia="Times New Roman" w:hAnsi="Times New Roman" w:cs="Times New Roman"/>
          <w:sz w:val="28"/>
          <w:szCs w:val="28"/>
          <w:lang w:eastAsia="uk-UA"/>
        </w:rPr>
        <w:t xml:space="preserve"> називає це порочне коло «парадоксом чистої енергії»: «Чим успішніше поширюється альтернативне </w:t>
      </w:r>
      <w:proofErr w:type="spellStart"/>
      <w:r w:rsidR="00661020" w:rsidRPr="00697CDF">
        <w:rPr>
          <w:rFonts w:ascii="Times New Roman" w:eastAsia="Times New Roman" w:hAnsi="Times New Roman" w:cs="Times New Roman"/>
          <w:sz w:val="28"/>
          <w:szCs w:val="28"/>
          <w:lang w:eastAsia="uk-UA"/>
        </w:rPr>
        <w:t>енерговиробництво</w:t>
      </w:r>
      <w:proofErr w:type="spellEnd"/>
      <w:r w:rsidR="00661020" w:rsidRPr="00697CDF">
        <w:rPr>
          <w:rFonts w:ascii="Times New Roman" w:eastAsia="Times New Roman" w:hAnsi="Times New Roman" w:cs="Times New Roman"/>
          <w:sz w:val="28"/>
          <w:szCs w:val="28"/>
          <w:lang w:eastAsia="uk-UA"/>
        </w:rPr>
        <w:t>, тим дорожчою і мен</w:t>
      </w:r>
      <w:r w:rsidR="001C49F2">
        <w:rPr>
          <w:rFonts w:ascii="Times New Roman" w:eastAsia="Times New Roman" w:hAnsi="Times New Roman" w:cs="Times New Roman"/>
          <w:sz w:val="28"/>
          <w:szCs w:val="28"/>
          <w:lang w:eastAsia="uk-UA"/>
        </w:rPr>
        <w:t xml:space="preserve">ш ефективною стає ця політика» </w:t>
      </w:r>
      <w:r w:rsidR="001C49F2">
        <w:rPr>
          <w:rFonts w:ascii="Times New Roman" w:eastAsia="Times New Roman" w:hAnsi="Times New Roman" w:cs="Times New Roman"/>
          <w:sz w:val="28"/>
          <w:szCs w:val="28"/>
          <w:lang w:val="pl-PL" w:eastAsia="uk-UA"/>
        </w:rPr>
        <w:t>[</w:t>
      </w:r>
      <w:r w:rsidR="00EF48D8" w:rsidRPr="002F6457">
        <w:rPr>
          <w:rFonts w:ascii="Times New Roman" w:hAnsi="Times New Roman" w:cs="Times New Roman"/>
          <w:sz w:val="28"/>
          <w:szCs w:val="28"/>
        </w:rPr>
        <w:t>68</w:t>
      </w:r>
      <w:r w:rsidR="00661020" w:rsidRPr="00697CDF">
        <w:rPr>
          <w:rFonts w:ascii="Times New Roman" w:hAnsi="Times New Roman" w:cs="Times New Roman"/>
          <w:sz w:val="28"/>
          <w:szCs w:val="28"/>
        </w:rPr>
        <w:t>, с.84</w:t>
      </w:r>
      <w:r w:rsidR="001C49F2">
        <w:rPr>
          <w:rFonts w:ascii="Times New Roman" w:hAnsi="Times New Roman" w:cs="Times New Roman"/>
          <w:sz w:val="28"/>
          <w:szCs w:val="28"/>
          <w:lang w:val="pl-PL"/>
        </w:rPr>
        <w:t>]</w:t>
      </w:r>
      <w:r w:rsidR="00661020" w:rsidRPr="00697CDF">
        <w:rPr>
          <w:rFonts w:ascii="Times New Roman" w:eastAsia="Times New Roman" w:hAnsi="Times New Roman" w:cs="Times New Roman"/>
          <w:sz w:val="28"/>
          <w:szCs w:val="28"/>
          <w:lang w:eastAsia="uk-UA"/>
        </w:rPr>
        <w:t xml:space="preserve">. </w:t>
      </w:r>
    </w:p>
    <w:p w:rsidR="009C2105" w:rsidRPr="00697CDF" w:rsidRDefault="009C2105" w:rsidP="009C2105">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Найважливішим досягненням у розвитку законодавства у сфері регулювання використання відновних джерел енергії, на нашу думку, є затвердження </w:t>
      </w:r>
      <w:r w:rsidRPr="00697CDF">
        <w:rPr>
          <w:rFonts w:ascii="Times New Roman" w:hAnsi="Times New Roman" w:cs="Times New Roman"/>
          <w:bCs/>
          <w:sz w:val="28"/>
          <w:szCs w:val="28"/>
        </w:rPr>
        <w:t>Енергетичної стратегії України на період до 2035 року «Безпека, енергоефективність, конкурентоспроможність»</w:t>
      </w:r>
      <w:r w:rsidR="00EF48D8" w:rsidRPr="002F6457">
        <w:rPr>
          <w:rFonts w:ascii="Times New Roman" w:hAnsi="Times New Roman" w:cs="Times New Roman"/>
          <w:bCs/>
          <w:sz w:val="28"/>
          <w:szCs w:val="28"/>
        </w:rPr>
        <w:t xml:space="preserve"> [40]</w:t>
      </w:r>
      <w:r w:rsidRPr="00697CDF">
        <w:rPr>
          <w:rFonts w:ascii="Times New Roman" w:hAnsi="Times New Roman" w:cs="Times New Roman"/>
          <w:bCs/>
          <w:sz w:val="28"/>
          <w:szCs w:val="28"/>
        </w:rPr>
        <w:t xml:space="preserve">, що визначає </w:t>
      </w:r>
      <w:r w:rsidRPr="00697CDF">
        <w:rPr>
          <w:rFonts w:ascii="Times New Roman" w:hAnsi="Times New Roman" w:cs="Times New Roman"/>
          <w:sz w:val="28"/>
          <w:szCs w:val="28"/>
        </w:rPr>
        <w:t xml:space="preserve"> стратегічні орієнтири розвитку паливно-енергетичного комплексу України </w:t>
      </w:r>
      <w:r w:rsidR="00E47C36">
        <w:rPr>
          <w:rFonts w:ascii="Times New Roman" w:hAnsi="Times New Roman" w:cs="Times New Roman"/>
          <w:sz w:val="28"/>
          <w:szCs w:val="28"/>
        </w:rPr>
        <w:t xml:space="preserve">  </w:t>
      </w:r>
      <w:r w:rsidRPr="00697CDF">
        <w:rPr>
          <w:rFonts w:ascii="Times New Roman" w:hAnsi="Times New Roman" w:cs="Times New Roman"/>
          <w:sz w:val="28"/>
          <w:szCs w:val="28"/>
        </w:rPr>
        <w:t xml:space="preserve">на період до 2035 року, у </w:t>
      </w:r>
      <w:proofErr w:type="spellStart"/>
      <w:r w:rsidRPr="00697CDF">
        <w:rPr>
          <w:rFonts w:ascii="Times New Roman" w:hAnsi="Times New Roman" w:cs="Times New Roman"/>
          <w:sz w:val="28"/>
          <w:szCs w:val="28"/>
        </w:rPr>
        <w:t>т.ч</w:t>
      </w:r>
      <w:proofErr w:type="spellEnd"/>
      <w:r w:rsidRPr="00697CDF">
        <w:rPr>
          <w:rFonts w:ascii="Times New Roman" w:hAnsi="Times New Roman" w:cs="Times New Roman"/>
          <w:sz w:val="28"/>
          <w:szCs w:val="28"/>
        </w:rPr>
        <w:t xml:space="preserve">. й відновної енергетики. Проте якщо </w:t>
      </w:r>
      <w:r w:rsidR="00E47C36">
        <w:rPr>
          <w:rFonts w:ascii="Times New Roman" w:hAnsi="Times New Roman" w:cs="Times New Roman"/>
          <w:sz w:val="28"/>
          <w:szCs w:val="28"/>
        </w:rPr>
        <w:t xml:space="preserve">    </w:t>
      </w:r>
      <w:r w:rsidRPr="00697CDF">
        <w:rPr>
          <w:rFonts w:ascii="Times New Roman" w:hAnsi="Times New Roman" w:cs="Times New Roman"/>
          <w:sz w:val="28"/>
          <w:szCs w:val="28"/>
        </w:rPr>
        <w:t xml:space="preserve">розглянути положення зазначеної стратегії більш детально, то, на нашу </w:t>
      </w:r>
      <w:r w:rsidRPr="00697CDF">
        <w:rPr>
          <w:rFonts w:ascii="Times New Roman" w:hAnsi="Times New Roman" w:cs="Times New Roman"/>
          <w:sz w:val="28"/>
          <w:szCs w:val="28"/>
        </w:rPr>
        <w:lastRenderedPageBreak/>
        <w:t xml:space="preserve">думку, саме вітроенергетиці у зазначеному документі присвячено не достатньо уваги. Вітрова енергетика розглядається лише як один елемент із складових відновлювальної енергетики, проте у документі не передбачено жодних конкретних заходів по розвитку даного сегменту у перспективі до 2035 року. Зазначений документ визначає лише напрямок державної </w:t>
      </w:r>
      <w:r w:rsidR="00657891">
        <w:rPr>
          <w:rFonts w:ascii="Times New Roman" w:hAnsi="Times New Roman" w:cs="Times New Roman"/>
          <w:sz w:val="28"/>
          <w:szCs w:val="28"/>
        </w:rPr>
        <w:t xml:space="preserve"> </w:t>
      </w:r>
      <w:r w:rsidRPr="00697CDF">
        <w:rPr>
          <w:rFonts w:ascii="Times New Roman" w:hAnsi="Times New Roman" w:cs="Times New Roman"/>
          <w:sz w:val="28"/>
          <w:szCs w:val="28"/>
        </w:rPr>
        <w:t xml:space="preserve">політики по розвитку відновлювальної енергетики, що направлений на ініціативу приватних гравців. </w:t>
      </w:r>
      <w:proofErr w:type="spellStart"/>
      <w:r w:rsidRPr="00697CDF">
        <w:rPr>
          <w:rFonts w:ascii="Times New Roman" w:hAnsi="Times New Roman" w:cs="Times New Roman"/>
          <w:sz w:val="28"/>
          <w:szCs w:val="28"/>
        </w:rPr>
        <w:t>Відповіднодо</w:t>
      </w:r>
      <w:proofErr w:type="spellEnd"/>
      <w:r w:rsidRPr="00697CDF">
        <w:rPr>
          <w:rFonts w:ascii="Times New Roman" w:hAnsi="Times New Roman" w:cs="Times New Roman"/>
          <w:sz w:val="28"/>
          <w:szCs w:val="28"/>
        </w:rPr>
        <w:t xml:space="preserve"> документу, «Має </w:t>
      </w:r>
      <w:proofErr w:type="spellStart"/>
      <w:r w:rsidRPr="00697CDF">
        <w:rPr>
          <w:rFonts w:ascii="Times New Roman" w:hAnsi="Times New Roman" w:cs="Times New Roman"/>
          <w:sz w:val="28"/>
          <w:szCs w:val="28"/>
        </w:rPr>
        <w:t>стимулю</w:t>
      </w:r>
      <w:r w:rsidR="007340F0" w:rsidRPr="00697CDF">
        <w:rPr>
          <w:rFonts w:ascii="Times New Roman" w:hAnsi="Times New Roman" w:cs="Times New Roman"/>
          <w:sz w:val="28"/>
          <w:szCs w:val="28"/>
        </w:rPr>
        <w:t>-</w:t>
      </w:r>
      <w:r w:rsidRPr="00697CDF">
        <w:rPr>
          <w:rFonts w:ascii="Times New Roman" w:hAnsi="Times New Roman" w:cs="Times New Roman"/>
          <w:sz w:val="28"/>
          <w:szCs w:val="28"/>
        </w:rPr>
        <w:t>ватися</w:t>
      </w:r>
      <w:proofErr w:type="spellEnd"/>
      <w:r w:rsidRPr="00697CDF">
        <w:rPr>
          <w:rFonts w:ascii="Times New Roman" w:hAnsi="Times New Roman" w:cs="Times New Roman"/>
          <w:sz w:val="28"/>
          <w:szCs w:val="28"/>
        </w:rPr>
        <w:t xml:space="preserve"> … розвиток децентралізо</w:t>
      </w:r>
      <w:r w:rsidR="00657891">
        <w:rPr>
          <w:rFonts w:ascii="Times New Roman" w:hAnsi="Times New Roman" w:cs="Times New Roman"/>
          <w:sz w:val="28"/>
          <w:szCs w:val="28"/>
        </w:rPr>
        <w:t>ваної відновлюваної енергетики</w:t>
      </w:r>
      <w:r w:rsidRPr="00697CDF">
        <w:rPr>
          <w:rFonts w:ascii="Times New Roman" w:hAnsi="Times New Roman" w:cs="Times New Roman"/>
          <w:sz w:val="28"/>
          <w:szCs w:val="28"/>
        </w:rPr>
        <w:t>,</w:t>
      </w:r>
      <w:r w:rsidR="00657891">
        <w:rPr>
          <w:rFonts w:ascii="Times New Roman" w:hAnsi="Times New Roman" w:cs="Times New Roman"/>
          <w:sz w:val="28"/>
          <w:szCs w:val="28"/>
        </w:rPr>
        <w:t xml:space="preserve">      </w:t>
      </w:r>
      <w:r w:rsidRPr="00697CDF">
        <w:rPr>
          <w:rFonts w:ascii="Times New Roman" w:hAnsi="Times New Roman" w:cs="Times New Roman"/>
          <w:sz w:val="28"/>
          <w:szCs w:val="28"/>
        </w:rPr>
        <w:t xml:space="preserve"> потенціал якої оцінюється у ~5% спожива</w:t>
      </w:r>
      <w:r w:rsidR="001C49F2">
        <w:rPr>
          <w:rFonts w:ascii="Times New Roman" w:hAnsi="Times New Roman" w:cs="Times New Roman"/>
          <w:sz w:val="28"/>
          <w:szCs w:val="28"/>
        </w:rPr>
        <w:t>ння електроенергії населенням»</w:t>
      </w:r>
      <w:r w:rsidR="00657891">
        <w:rPr>
          <w:rFonts w:ascii="Times New Roman" w:hAnsi="Times New Roman" w:cs="Times New Roman"/>
          <w:sz w:val="28"/>
          <w:szCs w:val="28"/>
        </w:rPr>
        <w:t xml:space="preserve"> </w:t>
      </w:r>
      <w:r w:rsidR="001C49F2">
        <w:rPr>
          <w:rFonts w:ascii="Times New Roman" w:hAnsi="Times New Roman" w:cs="Times New Roman"/>
          <w:sz w:val="28"/>
          <w:szCs w:val="28"/>
        </w:rPr>
        <w:t xml:space="preserve"> </w:t>
      </w:r>
      <w:r w:rsidR="001C49F2">
        <w:rPr>
          <w:rFonts w:ascii="Times New Roman" w:hAnsi="Times New Roman" w:cs="Times New Roman"/>
          <w:sz w:val="28"/>
          <w:szCs w:val="28"/>
          <w:lang w:val="pl-PL"/>
        </w:rPr>
        <w:t>[</w:t>
      </w:r>
      <w:r w:rsidR="00EF48D8">
        <w:rPr>
          <w:rFonts w:ascii="Times New Roman" w:hAnsi="Times New Roman" w:cs="Times New Roman"/>
          <w:sz w:val="28"/>
          <w:szCs w:val="28"/>
          <w:lang w:val="pl-PL"/>
        </w:rPr>
        <w:t>9</w:t>
      </w:r>
      <w:r w:rsidR="001C49F2">
        <w:rPr>
          <w:rFonts w:ascii="Times New Roman" w:hAnsi="Times New Roman" w:cs="Times New Roman"/>
          <w:sz w:val="28"/>
          <w:szCs w:val="28"/>
          <w:lang w:val="pl-PL"/>
        </w:rPr>
        <w:t>]</w:t>
      </w:r>
      <w:r w:rsidRPr="00697CDF">
        <w:rPr>
          <w:rFonts w:ascii="Times New Roman" w:hAnsi="Times New Roman" w:cs="Times New Roman"/>
          <w:sz w:val="28"/>
          <w:szCs w:val="28"/>
        </w:rPr>
        <w:t xml:space="preserve">. </w:t>
      </w:r>
    </w:p>
    <w:p w:rsidR="004162EB" w:rsidRPr="00697CDF" w:rsidRDefault="005E40F3" w:rsidP="004162EB">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Загалом, можна констатувати, що </w:t>
      </w:r>
      <w:r w:rsidR="000E393D" w:rsidRPr="00697CDF">
        <w:rPr>
          <w:rFonts w:ascii="Times New Roman" w:hAnsi="Times New Roman" w:cs="Times New Roman"/>
          <w:sz w:val="28"/>
          <w:szCs w:val="28"/>
        </w:rPr>
        <w:t xml:space="preserve">вітроенергетиці в Україні дано «зелене світло». </w:t>
      </w:r>
      <w:r w:rsidR="00C4079D" w:rsidRPr="00697CDF">
        <w:rPr>
          <w:rFonts w:ascii="Times New Roman" w:hAnsi="Times New Roman" w:cs="Times New Roman"/>
          <w:sz w:val="28"/>
          <w:szCs w:val="28"/>
        </w:rPr>
        <w:t>Н</w:t>
      </w:r>
      <w:r w:rsidR="000E393D" w:rsidRPr="00697CDF">
        <w:rPr>
          <w:rFonts w:ascii="Times New Roman" w:hAnsi="Times New Roman" w:cs="Times New Roman"/>
          <w:sz w:val="28"/>
          <w:szCs w:val="28"/>
        </w:rPr>
        <w:t>е зважаючи на позитивні тенденції розвитку</w:t>
      </w:r>
      <w:r w:rsidR="00C4079D" w:rsidRPr="00697CDF">
        <w:rPr>
          <w:rFonts w:ascii="Times New Roman" w:hAnsi="Times New Roman" w:cs="Times New Roman"/>
          <w:sz w:val="28"/>
          <w:szCs w:val="28"/>
        </w:rPr>
        <w:t xml:space="preserve"> даної</w:t>
      </w:r>
      <w:r w:rsidR="000E393D" w:rsidRPr="00697CDF">
        <w:rPr>
          <w:rFonts w:ascii="Times New Roman" w:hAnsi="Times New Roman" w:cs="Times New Roman"/>
          <w:sz w:val="28"/>
          <w:szCs w:val="28"/>
        </w:rPr>
        <w:t xml:space="preserve"> галузі</w:t>
      </w:r>
      <w:r w:rsidR="00C4079D" w:rsidRPr="00697CDF">
        <w:rPr>
          <w:rFonts w:ascii="Times New Roman" w:hAnsi="Times New Roman" w:cs="Times New Roman"/>
          <w:sz w:val="28"/>
          <w:szCs w:val="28"/>
        </w:rPr>
        <w:t xml:space="preserve">, її рівень ще дуже </w:t>
      </w:r>
      <w:r w:rsidR="00F335A9" w:rsidRPr="00697CDF">
        <w:rPr>
          <w:rFonts w:ascii="Times New Roman" w:hAnsi="Times New Roman" w:cs="Times New Roman"/>
          <w:sz w:val="28"/>
          <w:szCs w:val="28"/>
        </w:rPr>
        <w:t>не значний</w:t>
      </w:r>
      <w:r w:rsidR="00C4079D" w:rsidRPr="00697CDF">
        <w:rPr>
          <w:rFonts w:ascii="Times New Roman" w:hAnsi="Times New Roman" w:cs="Times New Roman"/>
          <w:sz w:val="28"/>
          <w:szCs w:val="28"/>
        </w:rPr>
        <w:t xml:space="preserve">. Звичайно, однією із причин повільного розвитку вітроенергетики в Україні є економічний стан  </w:t>
      </w:r>
      <w:r w:rsidR="00F335A9" w:rsidRPr="00697CDF">
        <w:rPr>
          <w:rFonts w:ascii="Times New Roman" w:hAnsi="Times New Roman" w:cs="Times New Roman"/>
          <w:sz w:val="28"/>
          <w:szCs w:val="28"/>
        </w:rPr>
        <w:t xml:space="preserve">нашої держави. </w:t>
      </w:r>
      <w:r w:rsidR="00C02DD2" w:rsidRPr="00697CDF">
        <w:rPr>
          <w:rFonts w:ascii="Times New Roman" w:hAnsi="Times New Roman" w:cs="Times New Roman"/>
          <w:sz w:val="28"/>
          <w:szCs w:val="28"/>
        </w:rPr>
        <w:t xml:space="preserve">Іншими причинами низького і повільного розвитку вітроенергетики </w:t>
      </w:r>
      <w:r w:rsidR="004162EB" w:rsidRPr="00697CDF">
        <w:rPr>
          <w:rFonts w:ascii="Times New Roman" w:hAnsi="Times New Roman" w:cs="Times New Roman"/>
          <w:sz w:val="28"/>
          <w:szCs w:val="28"/>
        </w:rPr>
        <w:t xml:space="preserve">в Україні </w:t>
      </w:r>
      <w:r w:rsidR="00C02DD2" w:rsidRPr="00697CDF">
        <w:rPr>
          <w:rFonts w:ascii="Times New Roman" w:hAnsi="Times New Roman" w:cs="Times New Roman"/>
          <w:sz w:val="28"/>
          <w:szCs w:val="28"/>
        </w:rPr>
        <w:t xml:space="preserve">є: </w:t>
      </w:r>
    </w:p>
    <w:p w:rsidR="004162EB" w:rsidRPr="00697CDF" w:rsidRDefault="004162EB" w:rsidP="004162EB">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відсутність стабільного електропостачання</w:t>
      </w:r>
      <w:r w:rsidR="00F82163" w:rsidRPr="00697CDF">
        <w:rPr>
          <w:rFonts w:ascii="Times New Roman" w:eastAsia="Times New Roman" w:hAnsi="Times New Roman" w:cs="Times New Roman"/>
          <w:sz w:val="28"/>
          <w:szCs w:val="28"/>
          <w:lang w:eastAsia="uk-UA"/>
        </w:rPr>
        <w:t xml:space="preserve"> та висока залежність вітроустановок від погодних умов;</w:t>
      </w:r>
    </w:p>
    <w:p w:rsidR="004162EB" w:rsidRPr="00697CDF" w:rsidRDefault="004162EB" w:rsidP="004162EB">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відносно низький вихід електричної енергії. Якщо порівнювати за коефіцієнтом використання встановленої потужності, для АЕС даний показник складає 84%, для ГЕС</w:t>
      </w:r>
      <w:r w:rsidR="00947A5E" w:rsidRPr="00697CDF">
        <w:rPr>
          <w:rFonts w:ascii="Times New Roman" w:eastAsia="Times New Roman" w:hAnsi="Times New Roman" w:cs="Times New Roman"/>
          <w:sz w:val="28"/>
          <w:szCs w:val="28"/>
          <w:lang w:eastAsia="uk-UA"/>
        </w:rPr>
        <w:t xml:space="preserve"> – 42%, для ВЕС – лише 20%;</w:t>
      </w:r>
    </w:p>
    <w:p w:rsidR="004162EB" w:rsidRPr="002F6457" w:rsidRDefault="00947A5E" w:rsidP="00294CD0">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 висока вартість будівництва, що складає у середньому </w:t>
      </w:r>
      <w:r w:rsidR="00294CD0" w:rsidRPr="00697CDF">
        <w:rPr>
          <w:rFonts w:ascii="Times New Roman" w:eastAsia="Times New Roman" w:hAnsi="Times New Roman" w:cs="Times New Roman"/>
          <w:sz w:val="28"/>
          <w:szCs w:val="28"/>
          <w:lang w:eastAsia="uk-UA"/>
        </w:rPr>
        <w:t>«</w:t>
      </w:r>
      <w:r w:rsidR="004162EB" w:rsidRPr="00697CDF">
        <w:rPr>
          <w:rFonts w:ascii="Times New Roman" w:eastAsia="Times New Roman" w:hAnsi="Times New Roman" w:cs="Times New Roman"/>
          <w:sz w:val="28"/>
          <w:szCs w:val="28"/>
          <w:lang w:eastAsia="uk-UA"/>
        </w:rPr>
        <w:t>1500–2000 доларів на</w:t>
      </w:r>
      <w:r w:rsidR="00294CD0" w:rsidRPr="00697CDF">
        <w:rPr>
          <w:rFonts w:ascii="Times New Roman" w:eastAsia="Times New Roman" w:hAnsi="Times New Roman" w:cs="Times New Roman"/>
          <w:sz w:val="28"/>
          <w:szCs w:val="28"/>
          <w:lang w:eastAsia="uk-UA"/>
        </w:rPr>
        <w:t xml:space="preserve"> </w:t>
      </w:r>
      <w:r w:rsidR="004162EB" w:rsidRPr="00697CDF">
        <w:rPr>
          <w:rFonts w:ascii="Times New Roman" w:eastAsia="Times New Roman" w:hAnsi="Times New Roman" w:cs="Times New Roman"/>
          <w:sz w:val="28"/>
          <w:szCs w:val="28"/>
          <w:lang w:eastAsia="uk-UA"/>
        </w:rPr>
        <w:t>1 кВт встановленої потужності, що можна порівняти з</w:t>
      </w:r>
      <w:r w:rsidR="00294CD0" w:rsidRPr="00697CDF">
        <w:rPr>
          <w:rFonts w:ascii="Times New Roman" w:eastAsia="Times New Roman" w:hAnsi="Times New Roman" w:cs="Times New Roman"/>
          <w:sz w:val="28"/>
          <w:szCs w:val="28"/>
          <w:lang w:eastAsia="uk-UA"/>
        </w:rPr>
        <w:t xml:space="preserve"> </w:t>
      </w:r>
      <w:r w:rsidR="004162EB" w:rsidRPr="00697CDF">
        <w:rPr>
          <w:rFonts w:ascii="Times New Roman" w:eastAsia="Times New Roman" w:hAnsi="Times New Roman" w:cs="Times New Roman"/>
          <w:sz w:val="28"/>
          <w:szCs w:val="28"/>
          <w:lang w:eastAsia="uk-UA"/>
        </w:rPr>
        <w:t>витратами на будівництво АЕС і що в кілька разів вище за</w:t>
      </w:r>
      <w:r w:rsidR="00294CD0" w:rsidRPr="00697CDF">
        <w:rPr>
          <w:rFonts w:ascii="Times New Roman" w:eastAsia="Times New Roman" w:hAnsi="Times New Roman" w:cs="Times New Roman"/>
          <w:sz w:val="28"/>
          <w:szCs w:val="28"/>
          <w:lang w:eastAsia="uk-UA"/>
        </w:rPr>
        <w:t xml:space="preserve"> </w:t>
      </w:r>
      <w:r w:rsidR="004162EB" w:rsidRPr="00697CDF">
        <w:rPr>
          <w:rFonts w:ascii="Times New Roman" w:eastAsia="Times New Roman" w:hAnsi="Times New Roman" w:cs="Times New Roman"/>
          <w:sz w:val="28"/>
          <w:szCs w:val="28"/>
          <w:lang w:eastAsia="uk-UA"/>
        </w:rPr>
        <w:t>інвестиційні витрати на будівництво ТЕС</w:t>
      </w:r>
      <w:r w:rsidR="00294CD0" w:rsidRPr="00697CDF">
        <w:rPr>
          <w:rFonts w:ascii="Times New Roman" w:eastAsia="Times New Roman" w:hAnsi="Times New Roman" w:cs="Times New Roman"/>
          <w:sz w:val="28"/>
          <w:szCs w:val="28"/>
          <w:lang w:eastAsia="uk-UA"/>
        </w:rPr>
        <w:t xml:space="preserve">» </w:t>
      </w:r>
      <w:r w:rsidR="00294CD0" w:rsidRPr="002F6457">
        <w:rPr>
          <w:rFonts w:ascii="Times New Roman" w:eastAsia="Times New Roman" w:hAnsi="Times New Roman" w:cs="Times New Roman"/>
          <w:sz w:val="28"/>
          <w:szCs w:val="28"/>
          <w:lang w:eastAsia="uk-UA"/>
        </w:rPr>
        <w:t>[</w:t>
      </w:r>
      <w:r w:rsidR="00EF48D8" w:rsidRPr="002F6457">
        <w:rPr>
          <w:rFonts w:ascii="Times New Roman" w:eastAsia="Times New Roman" w:hAnsi="Times New Roman" w:cs="Times New Roman"/>
          <w:sz w:val="28"/>
          <w:szCs w:val="28"/>
          <w:lang w:eastAsia="uk-UA"/>
        </w:rPr>
        <w:t>68</w:t>
      </w:r>
      <w:r w:rsidR="00294CD0" w:rsidRPr="00697CDF">
        <w:rPr>
          <w:rFonts w:ascii="Times New Roman" w:eastAsia="Times New Roman" w:hAnsi="Times New Roman" w:cs="Times New Roman"/>
          <w:sz w:val="28"/>
          <w:szCs w:val="28"/>
          <w:lang w:eastAsia="uk-UA"/>
        </w:rPr>
        <w:t>, с. 82</w:t>
      </w:r>
      <w:r w:rsidR="00294CD0" w:rsidRPr="002F6457">
        <w:rPr>
          <w:rFonts w:ascii="Times New Roman" w:eastAsia="Times New Roman" w:hAnsi="Times New Roman" w:cs="Times New Roman"/>
          <w:sz w:val="28"/>
          <w:szCs w:val="28"/>
          <w:lang w:eastAsia="uk-UA"/>
        </w:rPr>
        <w:t>]</w:t>
      </w:r>
      <w:r w:rsidR="004162EB" w:rsidRPr="00697CDF">
        <w:rPr>
          <w:rFonts w:ascii="Times New Roman" w:eastAsia="Times New Roman" w:hAnsi="Times New Roman" w:cs="Times New Roman"/>
          <w:sz w:val="28"/>
          <w:szCs w:val="28"/>
          <w:lang w:eastAsia="uk-UA"/>
        </w:rPr>
        <w:t>;</w:t>
      </w:r>
    </w:p>
    <w:p w:rsidR="00294CD0" w:rsidRPr="002F6457" w:rsidRDefault="00294CD0" w:rsidP="00294CD0">
      <w:pPr>
        <w:spacing w:line="360" w:lineRule="auto"/>
        <w:ind w:right="0" w:firstLine="709"/>
        <w:jc w:val="both"/>
        <w:rPr>
          <w:rFonts w:ascii="Times New Roman" w:eastAsia="Times New Roman" w:hAnsi="Times New Roman" w:cs="Times New Roman"/>
          <w:sz w:val="28"/>
          <w:szCs w:val="28"/>
          <w:lang w:val="ru-RU" w:eastAsia="uk-UA"/>
        </w:rPr>
      </w:pPr>
      <w:r w:rsidRPr="002F6457">
        <w:rPr>
          <w:rFonts w:ascii="Times New Roman" w:eastAsia="Times New Roman" w:hAnsi="Times New Roman" w:cs="Times New Roman"/>
          <w:sz w:val="28"/>
          <w:szCs w:val="28"/>
          <w:lang w:val="ru-RU" w:eastAsia="uk-UA"/>
        </w:rPr>
        <w:t xml:space="preserve">- </w:t>
      </w:r>
      <w:r w:rsidRPr="00697CDF">
        <w:rPr>
          <w:rFonts w:ascii="Times New Roman" w:eastAsia="Times New Roman" w:hAnsi="Times New Roman" w:cs="Times New Roman"/>
          <w:sz w:val="28"/>
          <w:szCs w:val="28"/>
          <w:lang w:eastAsia="uk-UA"/>
        </w:rPr>
        <w:t>наявність шуму, який може відлякувати диких птахів, а також впливати на життя людей поблизу. Проте дана проблема вирішується «</w:t>
      </w:r>
      <w:r w:rsidR="004162EB" w:rsidRPr="00697CDF">
        <w:rPr>
          <w:rFonts w:ascii="Times New Roman" w:eastAsia="Times New Roman" w:hAnsi="Times New Roman" w:cs="Times New Roman"/>
          <w:sz w:val="28"/>
          <w:szCs w:val="28"/>
          <w:lang w:eastAsia="uk-UA"/>
        </w:rPr>
        <w:t>шляхом розташування вітроустановок на</w:t>
      </w:r>
      <w:r w:rsidRPr="00697CDF">
        <w:rPr>
          <w:rFonts w:ascii="Times New Roman" w:eastAsia="Times New Roman" w:hAnsi="Times New Roman" w:cs="Times New Roman"/>
          <w:sz w:val="28"/>
          <w:szCs w:val="28"/>
          <w:lang w:eastAsia="uk-UA"/>
        </w:rPr>
        <w:t xml:space="preserve"> </w:t>
      </w:r>
      <w:r w:rsidR="004162EB" w:rsidRPr="00697CDF">
        <w:rPr>
          <w:rFonts w:ascii="Times New Roman" w:eastAsia="Times New Roman" w:hAnsi="Times New Roman" w:cs="Times New Roman"/>
          <w:sz w:val="28"/>
          <w:szCs w:val="28"/>
          <w:lang w:eastAsia="uk-UA"/>
        </w:rPr>
        <w:t xml:space="preserve">значних відстанях </w:t>
      </w:r>
      <w:r w:rsidRPr="00697CDF">
        <w:rPr>
          <w:rFonts w:ascii="Times New Roman" w:eastAsia="Times New Roman" w:hAnsi="Times New Roman" w:cs="Times New Roman"/>
          <w:sz w:val="28"/>
          <w:szCs w:val="28"/>
          <w:lang w:eastAsia="uk-UA"/>
        </w:rPr>
        <w:t>(допустимих за рівнем шуму – 40-</w:t>
      </w:r>
      <w:r w:rsidR="004162EB" w:rsidRPr="00697CDF">
        <w:rPr>
          <w:rFonts w:ascii="Times New Roman" w:eastAsia="Times New Roman" w:hAnsi="Times New Roman" w:cs="Times New Roman"/>
          <w:sz w:val="28"/>
          <w:szCs w:val="28"/>
          <w:lang w:eastAsia="uk-UA"/>
        </w:rPr>
        <w:t>50</w:t>
      </w:r>
      <w:r w:rsidRPr="00697CDF">
        <w:rPr>
          <w:rFonts w:ascii="Times New Roman" w:eastAsia="Times New Roman" w:hAnsi="Times New Roman" w:cs="Times New Roman"/>
          <w:sz w:val="28"/>
          <w:szCs w:val="28"/>
          <w:lang w:eastAsia="uk-UA"/>
        </w:rPr>
        <w:t xml:space="preserve"> </w:t>
      </w:r>
      <w:r w:rsidR="004162EB" w:rsidRPr="00697CDF">
        <w:rPr>
          <w:rFonts w:ascii="Times New Roman" w:eastAsia="Times New Roman" w:hAnsi="Times New Roman" w:cs="Times New Roman"/>
          <w:sz w:val="28"/>
          <w:szCs w:val="28"/>
          <w:lang w:eastAsia="uk-UA"/>
        </w:rPr>
        <w:t xml:space="preserve">децибелів) від житла. </w:t>
      </w:r>
      <w:r w:rsidRPr="00697CDF">
        <w:rPr>
          <w:rFonts w:ascii="Times New Roman" w:eastAsia="Times New Roman" w:hAnsi="Times New Roman" w:cs="Times New Roman"/>
          <w:sz w:val="28"/>
          <w:szCs w:val="28"/>
          <w:lang w:eastAsia="uk-UA"/>
        </w:rPr>
        <w:t>В</w:t>
      </w:r>
      <w:r w:rsidR="004162EB" w:rsidRPr="00697CDF">
        <w:rPr>
          <w:rFonts w:ascii="Times New Roman" w:eastAsia="Times New Roman" w:hAnsi="Times New Roman" w:cs="Times New Roman"/>
          <w:sz w:val="28"/>
          <w:szCs w:val="28"/>
          <w:lang w:eastAsia="uk-UA"/>
        </w:rPr>
        <w:t xml:space="preserve">ідстань від </w:t>
      </w:r>
      <w:proofErr w:type="spellStart"/>
      <w:r w:rsidR="004162EB" w:rsidRPr="00697CDF">
        <w:rPr>
          <w:rFonts w:ascii="Times New Roman" w:eastAsia="Times New Roman" w:hAnsi="Times New Roman" w:cs="Times New Roman"/>
          <w:sz w:val="28"/>
          <w:szCs w:val="28"/>
          <w:lang w:eastAsia="uk-UA"/>
        </w:rPr>
        <w:t>вітроагрегата</w:t>
      </w:r>
      <w:proofErr w:type="spellEnd"/>
      <w:r w:rsidR="004162EB" w:rsidRPr="00697CDF">
        <w:rPr>
          <w:rFonts w:ascii="Times New Roman" w:eastAsia="Times New Roman" w:hAnsi="Times New Roman" w:cs="Times New Roman"/>
          <w:sz w:val="28"/>
          <w:szCs w:val="28"/>
          <w:lang w:eastAsia="uk-UA"/>
        </w:rPr>
        <w:t xml:space="preserve"> до</w:t>
      </w:r>
      <w:r w:rsidRPr="00697CDF">
        <w:rPr>
          <w:rFonts w:ascii="Times New Roman" w:eastAsia="Times New Roman" w:hAnsi="Times New Roman" w:cs="Times New Roman"/>
          <w:sz w:val="28"/>
          <w:szCs w:val="28"/>
          <w:lang w:eastAsia="uk-UA"/>
        </w:rPr>
        <w:t xml:space="preserve"> </w:t>
      </w:r>
      <w:r w:rsidR="004162EB" w:rsidRPr="00697CDF">
        <w:rPr>
          <w:rFonts w:ascii="Times New Roman" w:eastAsia="Times New Roman" w:hAnsi="Times New Roman" w:cs="Times New Roman"/>
          <w:sz w:val="28"/>
          <w:szCs w:val="28"/>
          <w:lang w:eastAsia="uk-UA"/>
        </w:rPr>
        <w:t>житла має стан</w:t>
      </w:r>
      <w:r w:rsidRPr="00697CDF">
        <w:rPr>
          <w:rFonts w:ascii="Times New Roman" w:eastAsia="Times New Roman" w:hAnsi="Times New Roman" w:cs="Times New Roman"/>
          <w:sz w:val="28"/>
          <w:szCs w:val="28"/>
          <w:lang w:eastAsia="uk-UA"/>
        </w:rPr>
        <w:t>овити 150 м, вітростанції – 250-</w:t>
      </w:r>
      <w:r w:rsidR="004162EB" w:rsidRPr="00697CDF">
        <w:rPr>
          <w:rFonts w:ascii="Times New Roman" w:eastAsia="Times New Roman" w:hAnsi="Times New Roman" w:cs="Times New Roman"/>
          <w:sz w:val="28"/>
          <w:szCs w:val="28"/>
          <w:lang w:eastAsia="uk-UA"/>
        </w:rPr>
        <w:t>300 м</w:t>
      </w:r>
      <w:r w:rsidRPr="00697CDF">
        <w:rPr>
          <w:rFonts w:ascii="Times New Roman" w:eastAsia="Times New Roman" w:hAnsi="Times New Roman" w:cs="Times New Roman"/>
          <w:sz w:val="28"/>
          <w:szCs w:val="28"/>
          <w:lang w:eastAsia="uk-UA"/>
        </w:rPr>
        <w:t xml:space="preserve"> </w:t>
      </w:r>
      <w:r w:rsidRPr="002F6457">
        <w:rPr>
          <w:rFonts w:ascii="Times New Roman" w:eastAsia="Times New Roman" w:hAnsi="Times New Roman" w:cs="Times New Roman"/>
          <w:sz w:val="28"/>
          <w:szCs w:val="28"/>
          <w:lang w:val="ru-RU" w:eastAsia="uk-UA"/>
        </w:rPr>
        <w:t>[</w:t>
      </w:r>
      <w:r w:rsidR="00EF48D8" w:rsidRPr="002F6457">
        <w:rPr>
          <w:rFonts w:ascii="Times New Roman" w:eastAsia="Times New Roman" w:hAnsi="Times New Roman" w:cs="Times New Roman"/>
          <w:sz w:val="28"/>
          <w:szCs w:val="28"/>
          <w:lang w:val="ru-RU" w:eastAsia="uk-UA"/>
        </w:rPr>
        <w:t>68</w:t>
      </w:r>
      <w:r w:rsidRPr="00697CDF">
        <w:rPr>
          <w:rFonts w:ascii="Times New Roman" w:eastAsia="Times New Roman" w:hAnsi="Times New Roman" w:cs="Times New Roman"/>
          <w:sz w:val="28"/>
          <w:szCs w:val="28"/>
          <w:lang w:eastAsia="uk-UA"/>
        </w:rPr>
        <w:t>, с. 82</w:t>
      </w:r>
      <w:r w:rsidRPr="002F6457">
        <w:rPr>
          <w:rFonts w:ascii="Times New Roman" w:eastAsia="Times New Roman" w:hAnsi="Times New Roman" w:cs="Times New Roman"/>
          <w:sz w:val="28"/>
          <w:szCs w:val="28"/>
          <w:lang w:val="ru-RU" w:eastAsia="uk-UA"/>
        </w:rPr>
        <w:t>]</w:t>
      </w:r>
      <w:r w:rsidR="00F82163" w:rsidRPr="00697CDF">
        <w:rPr>
          <w:rFonts w:ascii="Times New Roman" w:eastAsia="Times New Roman" w:hAnsi="Times New Roman" w:cs="Times New Roman"/>
          <w:sz w:val="28"/>
          <w:szCs w:val="28"/>
          <w:lang w:eastAsia="uk-UA"/>
        </w:rPr>
        <w:t>.</w:t>
      </w:r>
    </w:p>
    <w:p w:rsidR="0001791E" w:rsidRPr="00697CDF" w:rsidRDefault="00F82163"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lastRenderedPageBreak/>
        <w:t xml:space="preserve">Зазначені недоліки, все ж таки, можна компенсувати, наприклад, допоміжними «акумуляторними станціями». А застосування новітніх розробок і конструкцій вітроустановок напряму впливають на зниження собівартості будівництва. </w:t>
      </w:r>
      <w:r w:rsidR="004A0F26" w:rsidRPr="00697CDF">
        <w:rPr>
          <w:rFonts w:ascii="Times New Roman" w:hAnsi="Times New Roman" w:cs="Times New Roman"/>
          <w:sz w:val="28"/>
          <w:szCs w:val="28"/>
        </w:rPr>
        <w:t xml:space="preserve">Крім того, на нашу думку, найважливішим заходом для розвитку вітроенергетики в Україні має бути декларація </w:t>
      </w:r>
      <w:r w:rsidR="00A86C4B" w:rsidRPr="00697CDF">
        <w:rPr>
          <w:rFonts w:ascii="Times New Roman" w:hAnsi="Times New Roman" w:cs="Times New Roman"/>
          <w:sz w:val="28"/>
          <w:szCs w:val="28"/>
        </w:rPr>
        <w:t xml:space="preserve">на рівні держави </w:t>
      </w:r>
      <w:r w:rsidR="004A0F26" w:rsidRPr="00697CDF">
        <w:rPr>
          <w:rFonts w:ascii="Times New Roman" w:hAnsi="Times New Roman" w:cs="Times New Roman"/>
          <w:sz w:val="28"/>
          <w:szCs w:val="28"/>
        </w:rPr>
        <w:t>вітроенергетики як одно</w:t>
      </w:r>
      <w:r w:rsidR="00B44DE5" w:rsidRPr="00697CDF">
        <w:rPr>
          <w:rFonts w:ascii="Times New Roman" w:hAnsi="Times New Roman" w:cs="Times New Roman"/>
          <w:sz w:val="28"/>
          <w:szCs w:val="28"/>
        </w:rPr>
        <w:t>ї</w:t>
      </w:r>
      <w:r w:rsidR="004A0F26" w:rsidRPr="00697CDF">
        <w:rPr>
          <w:rFonts w:ascii="Times New Roman" w:hAnsi="Times New Roman" w:cs="Times New Roman"/>
          <w:sz w:val="28"/>
          <w:szCs w:val="28"/>
        </w:rPr>
        <w:t xml:space="preserve"> із </w:t>
      </w:r>
      <w:proofErr w:type="spellStart"/>
      <w:r w:rsidR="004A0F26" w:rsidRPr="00697CDF">
        <w:rPr>
          <w:rFonts w:ascii="Times New Roman" w:hAnsi="Times New Roman" w:cs="Times New Roman"/>
          <w:sz w:val="28"/>
          <w:szCs w:val="28"/>
        </w:rPr>
        <w:t>приорітетних</w:t>
      </w:r>
      <w:proofErr w:type="spellEnd"/>
      <w:r w:rsidR="004A0F26" w:rsidRPr="00697CDF">
        <w:rPr>
          <w:rFonts w:ascii="Times New Roman" w:hAnsi="Times New Roman" w:cs="Times New Roman"/>
          <w:sz w:val="28"/>
          <w:szCs w:val="28"/>
        </w:rPr>
        <w:t xml:space="preserve"> </w:t>
      </w:r>
      <w:r w:rsidR="00B44DE5" w:rsidRPr="00697CDF">
        <w:rPr>
          <w:rFonts w:ascii="Times New Roman" w:hAnsi="Times New Roman" w:cs="Times New Roman"/>
          <w:sz w:val="28"/>
          <w:szCs w:val="28"/>
        </w:rPr>
        <w:t>галузей у</w:t>
      </w:r>
      <w:r w:rsidR="004A0F26" w:rsidRPr="00697CDF">
        <w:rPr>
          <w:rFonts w:ascii="Times New Roman" w:hAnsi="Times New Roman" w:cs="Times New Roman"/>
          <w:sz w:val="28"/>
          <w:szCs w:val="28"/>
        </w:rPr>
        <w:t xml:space="preserve"> розвитку</w:t>
      </w:r>
      <w:r w:rsidR="00B44DE5" w:rsidRPr="00697CDF">
        <w:rPr>
          <w:rFonts w:ascii="Times New Roman" w:hAnsi="Times New Roman" w:cs="Times New Roman"/>
          <w:sz w:val="28"/>
          <w:szCs w:val="28"/>
        </w:rPr>
        <w:t xml:space="preserve"> енергетики України.</w:t>
      </w:r>
      <w:r w:rsidR="00A86C4B" w:rsidRPr="00697CDF">
        <w:rPr>
          <w:rFonts w:ascii="Times New Roman" w:hAnsi="Times New Roman" w:cs="Times New Roman"/>
          <w:sz w:val="28"/>
          <w:szCs w:val="28"/>
        </w:rPr>
        <w:t xml:space="preserve"> Україна хоча й декларує </w:t>
      </w:r>
      <w:proofErr w:type="spellStart"/>
      <w:r w:rsidR="00A86C4B" w:rsidRPr="00697CDF">
        <w:rPr>
          <w:rFonts w:ascii="Times New Roman" w:hAnsi="Times New Roman" w:cs="Times New Roman"/>
          <w:sz w:val="28"/>
          <w:szCs w:val="28"/>
        </w:rPr>
        <w:t>приорітери</w:t>
      </w:r>
      <w:proofErr w:type="spellEnd"/>
      <w:r w:rsidR="00A86C4B" w:rsidRPr="00697CDF">
        <w:rPr>
          <w:rFonts w:ascii="Times New Roman" w:hAnsi="Times New Roman" w:cs="Times New Roman"/>
          <w:sz w:val="28"/>
          <w:szCs w:val="28"/>
        </w:rPr>
        <w:t xml:space="preserve"> у розвитку альтернативної енергетики, проте ставка й надалі робиться на вугільну і атомну енергетику.</w:t>
      </w:r>
      <w:r w:rsidR="00B44DE5" w:rsidRPr="00697CDF">
        <w:rPr>
          <w:rFonts w:ascii="Times New Roman" w:hAnsi="Times New Roman" w:cs="Times New Roman"/>
          <w:sz w:val="28"/>
          <w:szCs w:val="28"/>
        </w:rPr>
        <w:t xml:space="preserve"> Держава не повинна орієнтуватися тільки на приватні ініціативи суб’єктів господарювання</w:t>
      </w:r>
      <w:r w:rsidR="00A86C4B" w:rsidRPr="00697CDF">
        <w:rPr>
          <w:rFonts w:ascii="Times New Roman" w:hAnsi="Times New Roman" w:cs="Times New Roman"/>
          <w:sz w:val="28"/>
          <w:szCs w:val="28"/>
        </w:rPr>
        <w:t xml:space="preserve"> у альтернативній енергетиці</w:t>
      </w:r>
      <w:r w:rsidR="00B44DE5" w:rsidRPr="00697CDF">
        <w:rPr>
          <w:rFonts w:ascii="Times New Roman" w:hAnsi="Times New Roman" w:cs="Times New Roman"/>
          <w:sz w:val="28"/>
          <w:szCs w:val="28"/>
        </w:rPr>
        <w:t>. На нашу думку, необхідним є створення регіональних програм з розвитку вітроенергетики, наприклад, на Півдні України та у Західній України, які не тільки сприятимуть розвитку галузі, але й розвитку даних регіонів загалом через залучення додаткових інвестицій.</w:t>
      </w:r>
    </w:p>
    <w:p w:rsidR="001D15D2" w:rsidRPr="00697CDF" w:rsidRDefault="001D15D2" w:rsidP="00991771">
      <w:pPr>
        <w:spacing w:line="360" w:lineRule="auto"/>
        <w:ind w:right="0" w:firstLine="709"/>
        <w:jc w:val="both"/>
        <w:rPr>
          <w:rFonts w:ascii="Times New Roman" w:hAnsi="Times New Roman" w:cs="Times New Roman"/>
          <w:sz w:val="28"/>
          <w:szCs w:val="28"/>
        </w:rPr>
      </w:pPr>
    </w:p>
    <w:p w:rsidR="001D15D2" w:rsidRPr="00697CDF" w:rsidRDefault="001D15D2" w:rsidP="00991771">
      <w:pPr>
        <w:spacing w:line="360" w:lineRule="auto"/>
        <w:ind w:right="0" w:firstLine="709"/>
        <w:jc w:val="both"/>
        <w:rPr>
          <w:rFonts w:ascii="Times New Roman" w:hAnsi="Times New Roman" w:cs="Times New Roman"/>
          <w:sz w:val="28"/>
          <w:szCs w:val="28"/>
        </w:rPr>
      </w:pPr>
    </w:p>
    <w:p w:rsidR="00692B9C" w:rsidRPr="00697CDF" w:rsidRDefault="00692B9C" w:rsidP="00991771">
      <w:pPr>
        <w:spacing w:line="360" w:lineRule="auto"/>
        <w:ind w:right="0" w:firstLine="709"/>
        <w:jc w:val="both"/>
        <w:rPr>
          <w:rFonts w:ascii="Times New Roman" w:hAnsi="Times New Roman" w:cs="Times New Roman"/>
          <w:sz w:val="28"/>
          <w:szCs w:val="28"/>
        </w:rPr>
      </w:pPr>
    </w:p>
    <w:p w:rsidR="00851774" w:rsidRPr="00706E50" w:rsidRDefault="00851774" w:rsidP="00706E50">
      <w:pPr>
        <w:spacing w:line="360" w:lineRule="auto"/>
        <w:ind w:right="0"/>
        <w:jc w:val="both"/>
        <w:rPr>
          <w:rFonts w:ascii="Times New Roman" w:hAnsi="Times New Roman" w:cs="Times New Roman"/>
          <w:sz w:val="28"/>
          <w:szCs w:val="28"/>
        </w:rPr>
      </w:pPr>
      <w:r w:rsidRPr="00706E50">
        <w:rPr>
          <w:rFonts w:ascii="Times New Roman" w:hAnsi="Times New Roman" w:cs="Times New Roman"/>
          <w:sz w:val="28"/>
          <w:szCs w:val="28"/>
        </w:rPr>
        <w:t xml:space="preserve">2.3 </w:t>
      </w:r>
      <w:r w:rsidR="00040AB5" w:rsidRPr="00706E50">
        <w:rPr>
          <w:rFonts w:ascii="Times New Roman" w:hAnsi="Times New Roman" w:cs="Times New Roman"/>
          <w:sz w:val="28"/>
          <w:szCs w:val="28"/>
        </w:rPr>
        <w:t xml:space="preserve">Правове регулювання використання  сонячної енергетики </w:t>
      </w:r>
      <w:proofErr w:type="spellStart"/>
      <w:r w:rsidR="00040AB5" w:rsidRPr="00706E50">
        <w:rPr>
          <w:rFonts w:ascii="Times New Roman" w:hAnsi="Times New Roman" w:cs="Times New Roman"/>
          <w:sz w:val="28"/>
          <w:szCs w:val="28"/>
        </w:rPr>
        <w:t>суб</w:t>
      </w:r>
      <w:proofErr w:type="spellEnd"/>
      <w:r w:rsidR="00040AB5" w:rsidRPr="00706E50">
        <w:rPr>
          <w:rFonts w:ascii="Times New Roman" w:hAnsi="Times New Roman" w:cs="Times New Roman"/>
          <w:sz w:val="28"/>
          <w:szCs w:val="28"/>
          <w:lang w:val="ru-RU"/>
        </w:rPr>
        <w:t>’</w:t>
      </w:r>
      <w:proofErr w:type="spellStart"/>
      <w:r w:rsidR="00040AB5" w:rsidRPr="00706E50">
        <w:rPr>
          <w:rFonts w:ascii="Times New Roman" w:hAnsi="Times New Roman" w:cs="Times New Roman"/>
          <w:sz w:val="28"/>
          <w:szCs w:val="28"/>
        </w:rPr>
        <w:t>єктами</w:t>
      </w:r>
      <w:proofErr w:type="spellEnd"/>
      <w:r w:rsidR="00040AB5" w:rsidRPr="00706E50">
        <w:rPr>
          <w:rFonts w:ascii="Times New Roman" w:hAnsi="Times New Roman" w:cs="Times New Roman"/>
          <w:sz w:val="28"/>
          <w:szCs w:val="28"/>
        </w:rPr>
        <w:t xml:space="preserve"> господарювання</w:t>
      </w:r>
    </w:p>
    <w:p w:rsidR="00851774" w:rsidRPr="00697CDF" w:rsidRDefault="00851774" w:rsidP="00991771">
      <w:pPr>
        <w:spacing w:line="360" w:lineRule="auto"/>
        <w:ind w:right="0" w:firstLine="709"/>
        <w:jc w:val="both"/>
        <w:rPr>
          <w:rFonts w:ascii="Times New Roman" w:hAnsi="Times New Roman" w:cs="Times New Roman"/>
          <w:sz w:val="28"/>
          <w:szCs w:val="28"/>
        </w:rPr>
      </w:pPr>
    </w:p>
    <w:p w:rsidR="00851774" w:rsidRPr="00697CDF" w:rsidRDefault="00787772"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Сонячна енергія є безпечною для навколишнього середовища. Для її виробництва необхідно тільки Сонце. За даними Державного </w:t>
      </w:r>
      <w:proofErr w:type="spellStart"/>
      <w:r w:rsidRPr="00697CDF">
        <w:rPr>
          <w:rFonts w:ascii="Times New Roman" w:hAnsi="Times New Roman" w:cs="Times New Roman"/>
          <w:sz w:val="28"/>
          <w:szCs w:val="28"/>
        </w:rPr>
        <w:t>агенства</w:t>
      </w:r>
      <w:proofErr w:type="spellEnd"/>
      <w:r w:rsidRPr="00697CDF">
        <w:rPr>
          <w:rFonts w:ascii="Times New Roman" w:hAnsi="Times New Roman" w:cs="Times New Roman"/>
          <w:sz w:val="28"/>
          <w:szCs w:val="28"/>
        </w:rPr>
        <w:t xml:space="preserve"> з енергоефективності та енергозбереження України, середньорічна кількість сумарної енергії сонячного випромінювання на території України становить близько 1 070 </w:t>
      </w:r>
      <w:proofErr w:type="spellStart"/>
      <w:r w:rsidRPr="00697CDF">
        <w:rPr>
          <w:rFonts w:ascii="Times New Roman" w:hAnsi="Times New Roman" w:cs="Times New Roman"/>
          <w:sz w:val="28"/>
          <w:szCs w:val="28"/>
        </w:rPr>
        <w:t>кВт∙год</w:t>
      </w:r>
      <w:proofErr w:type="spellEnd"/>
      <w:r w:rsidRPr="00697CDF">
        <w:rPr>
          <w:rFonts w:ascii="Times New Roman" w:hAnsi="Times New Roman" w:cs="Times New Roman"/>
          <w:sz w:val="28"/>
          <w:szCs w:val="28"/>
        </w:rPr>
        <w:t xml:space="preserve">/м. </w:t>
      </w:r>
      <w:proofErr w:type="spellStart"/>
      <w:r w:rsidRPr="00697CDF">
        <w:rPr>
          <w:rFonts w:ascii="Times New Roman" w:hAnsi="Times New Roman" w:cs="Times New Roman"/>
          <w:sz w:val="28"/>
          <w:szCs w:val="28"/>
        </w:rPr>
        <w:t>кв</w:t>
      </w:r>
      <w:proofErr w:type="spellEnd"/>
      <w:r w:rsidRPr="00697CDF">
        <w:rPr>
          <w:rFonts w:ascii="Times New Roman" w:hAnsi="Times New Roman" w:cs="Times New Roman"/>
          <w:sz w:val="28"/>
          <w:szCs w:val="28"/>
        </w:rPr>
        <w:t>. в північній частині України і від 1 400 </w:t>
      </w:r>
      <w:proofErr w:type="spellStart"/>
      <w:r w:rsidRPr="00697CDF">
        <w:rPr>
          <w:rFonts w:ascii="Times New Roman" w:hAnsi="Times New Roman" w:cs="Times New Roman"/>
          <w:sz w:val="28"/>
          <w:szCs w:val="28"/>
        </w:rPr>
        <w:t>кВт∙год</w:t>
      </w:r>
      <w:proofErr w:type="spellEnd"/>
      <w:r w:rsidRPr="00697CDF">
        <w:rPr>
          <w:rFonts w:ascii="Times New Roman" w:hAnsi="Times New Roman" w:cs="Times New Roman"/>
          <w:sz w:val="28"/>
          <w:szCs w:val="28"/>
        </w:rPr>
        <w:t xml:space="preserve">/м. </w:t>
      </w:r>
      <w:proofErr w:type="spellStart"/>
      <w:r w:rsidRPr="00697CDF">
        <w:rPr>
          <w:rFonts w:ascii="Times New Roman" w:hAnsi="Times New Roman" w:cs="Times New Roman"/>
          <w:sz w:val="28"/>
          <w:szCs w:val="28"/>
        </w:rPr>
        <w:t>кв</w:t>
      </w:r>
      <w:proofErr w:type="spellEnd"/>
      <w:r w:rsidRPr="00697CDF">
        <w:rPr>
          <w:rFonts w:ascii="Times New Roman" w:hAnsi="Times New Roman" w:cs="Times New Roman"/>
          <w:sz w:val="28"/>
          <w:szCs w:val="28"/>
        </w:rPr>
        <w:t>. і вище у Південних регіонах та в АР Крим</w:t>
      </w:r>
      <w:r w:rsidR="00EF48D8" w:rsidRPr="002F6457">
        <w:rPr>
          <w:rFonts w:ascii="Times New Roman" w:hAnsi="Times New Roman" w:cs="Times New Roman"/>
          <w:sz w:val="28"/>
          <w:szCs w:val="28"/>
        </w:rPr>
        <w:t xml:space="preserve"> [93]</w:t>
      </w:r>
      <w:r w:rsidRPr="00697CDF">
        <w:rPr>
          <w:rFonts w:ascii="Times New Roman" w:hAnsi="Times New Roman" w:cs="Times New Roman"/>
          <w:sz w:val="28"/>
          <w:szCs w:val="28"/>
        </w:rPr>
        <w:t xml:space="preserve">. Загалом </w:t>
      </w:r>
      <w:proofErr w:type="spellStart"/>
      <w:r w:rsidRPr="00697CDF">
        <w:rPr>
          <w:rFonts w:ascii="Times New Roman" w:hAnsi="Times New Roman" w:cs="Times New Roman"/>
          <w:sz w:val="28"/>
          <w:szCs w:val="28"/>
        </w:rPr>
        <w:t>фотоенергетичне</w:t>
      </w:r>
      <w:proofErr w:type="spellEnd"/>
      <w:r w:rsidRPr="00697CDF">
        <w:rPr>
          <w:rFonts w:ascii="Times New Roman" w:hAnsi="Times New Roman" w:cs="Times New Roman"/>
          <w:sz w:val="28"/>
          <w:szCs w:val="28"/>
        </w:rPr>
        <w:t xml:space="preserve"> обладнання для збору сонячної енергії може</w:t>
      </w:r>
      <w:r w:rsidR="00FA645C" w:rsidRPr="00697CDF">
        <w:rPr>
          <w:rFonts w:ascii="Times New Roman" w:hAnsi="Times New Roman" w:cs="Times New Roman"/>
          <w:sz w:val="28"/>
          <w:szCs w:val="28"/>
        </w:rPr>
        <w:t xml:space="preserve"> </w:t>
      </w:r>
      <w:r w:rsidRPr="00697CDF">
        <w:rPr>
          <w:rFonts w:ascii="Times New Roman" w:hAnsi="Times New Roman" w:cs="Times New Roman"/>
          <w:sz w:val="28"/>
          <w:szCs w:val="28"/>
        </w:rPr>
        <w:t xml:space="preserve">працювати протягом всього року на території України. Найефективнішим періодом вважається період з квітня по жовтень.  </w:t>
      </w:r>
    </w:p>
    <w:p w:rsidR="006A6E26" w:rsidRPr="00697CDF" w:rsidRDefault="00787772" w:rsidP="00991771">
      <w:pPr>
        <w:pStyle w:val="capitalletter"/>
        <w:shd w:val="clear" w:color="auto" w:fill="FFFFFF"/>
        <w:spacing w:before="0" w:beforeAutospacing="0" w:after="0" w:afterAutospacing="0" w:line="360" w:lineRule="auto"/>
        <w:ind w:firstLine="709"/>
        <w:jc w:val="both"/>
        <w:textAlignment w:val="baseline"/>
        <w:rPr>
          <w:sz w:val="28"/>
          <w:szCs w:val="28"/>
        </w:rPr>
      </w:pPr>
      <w:r w:rsidRPr="00697CDF">
        <w:rPr>
          <w:sz w:val="28"/>
          <w:szCs w:val="28"/>
        </w:rPr>
        <w:lastRenderedPageBreak/>
        <w:t>У період з 2015 по 201</w:t>
      </w:r>
      <w:r w:rsidR="00F45AD1" w:rsidRPr="00697CDF">
        <w:rPr>
          <w:sz w:val="28"/>
          <w:szCs w:val="28"/>
        </w:rPr>
        <w:t>7</w:t>
      </w:r>
      <w:r w:rsidRPr="00697CDF">
        <w:rPr>
          <w:sz w:val="28"/>
          <w:szCs w:val="28"/>
        </w:rPr>
        <w:t xml:space="preserve"> роки 3010 приватних домогосподарств </w:t>
      </w:r>
      <w:r w:rsidR="00A86C4B" w:rsidRPr="00697CDF">
        <w:rPr>
          <w:sz w:val="28"/>
          <w:szCs w:val="28"/>
        </w:rPr>
        <w:t xml:space="preserve"> України </w:t>
      </w:r>
      <w:r w:rsidRPr="00697CDF">
        <w:rPr>
          <w:sz w:val="28"/>
          <w:szCs w:val="28"/>
        </w:rPr>
        <w:t xml:space="preserve">встановили сонячні електростанції загальною потужністю 51 </w:t>
      </w:r>
      <w:proofErr w:type="spellStart"/>
      <w:r w:rsidRPr="00697CDF">
        <w:rPr>
          <w:sz w:val="28"/>
          <w:szCs w:val="28"/>
        </w:rPr>
        <w:t>МВт</w:t>
      </w:r>
      <w:proofErr w:type="spellEnd"/>
      <w:r w:rsidRPr="00697CDF">
        <w:rPr>
          <w:sz w:val="28"/>
          <w:szCs w:val="28"/>
        </w:rPr>
        <w:t xml:space="preserve">. </w:t>
      </w:r>
      <w:r w:rsidR="00CB0AE1" w:rsidRPr="00697CDF">
        <w:rPr>
          <w:sz w:val="28"/>
          <w:szCs w:val="28"/>
        </w:rPr>
        <w:t>Б</w:t>
      </w:r>
      <w:r w:rsidRPr="00697CDF">
        <w:rPr>
          <w:sz w:val="28"/>
          <w:szCs w:val="28"/>
        </w:rPr>
        <w:t xml:space="preserve">лизько 2 тис. </w:t>
      </w:r>
      <w:r w:rsidR="00CB0AE1" w:rsidRPr="00697CDF">
        <w:rPr>
          <w:sz w:val="28"/>
          <w:szCs w:val="28"/>
        </w:rPr>
        <w:t xml:space="preserve">сімей </w:t>
      </w:r>
      <w:r w:rsidRPr="00697CDF">
        <w:rPr>
          <w:sz w:val="28"/>
          <w:szCs w:val="28"/>
        </w:rPr>
        <w:t xml:space="preserve">перейшли на «чисту» електроенергію у 2017 році. Зокрема, у IV кварталі 2017 р., не дивлячись на зимовий період, </w:t>
      </w:r>
      <w:r w:rsidR="00A86C4B" w:rsidRPr="00697CDF">
        <w:rPr>
          <w:sz w:val="28"/>
          <w:szCs w:val="28"/>
        </w:rPr>
        <w:t xml:space="preserve">                </w:t>
      </w:r>
      <w:r w:rsidR="00F45AD1" w:rsidRPr="00697CDF">
        <w:rPr>
          <w:sz w:val="28"/>
          <w:szCs w:val="28"/>
        </w:rPr>
        <w:t xml:space="preserve">687 домогосподарств надали </w:t>
      </w:r>
      <w:r w:rsidRPr="00697CDF">
        <w:rPr>
          <w:sz w:val="28"/>
          <w:szCs w:val="28"/>
        </w:rPr>
        <w:t xml:space="preserve">перевагу «чистій» електроенергії, що на 30% більше порівняно з III кварталом </w:t>
      </w:r>
      <w:r w:rsidR="00F45AD1" w:rsidRPr="00697CDF">
        <w:rPr>
          <w:sz w:val="28"/>
          <w:szCs w:val="28"/>
        </w:rPr>
        <w:t xml:space="preserve">2017 </w:t>
      </w:r>
      <w:r w:rsidRPr="00697CDF">
        <w:rPr>
          <w:sz w:val="28"/>
          <w:szCs w:val="28"/>
        </w:rPr>
        <w:t>року.</w:t>
      </w:r>
      <w:r w:rsidR="00CB0AE1" w:rsidRPr="00697CDF">
        <w:rPr>
          <w:sz w:val="28"/>
          <w:szCs w:val="28"/>
        </w:rPr>
        <w:t xml:space="preserve"> </w:t>
      </w:r>
      <w:r w:rsidR="006A6E26" w:rsidRPr="00697CDF">
        <w:rPr>
          <w:sz w:val="28"/>
          <w:szCs w:val="28"/>
        </w:rPr>
        <w:t>Загальна сум</w:t>
      </w:r>
      <w:r w:rsidR="00F45AD1" w:rsidRPr="00697CDF">
        <w:rPr>
          <w:sz w:val="28"/>
          <w:szCs w:val="28"/>
        </w:rPr>
        <w:t>а інвестицій склала близько 52 м</w:t>
      </w:r>
      <w:r w:rsidR="006A6E26" w:rsidRPr="00697CDF">
        <w:rPr>
          <w:sz w:val="28"/>
          <w:szCs w:val="28"/>
        </w:rPr>
        <w:t xml:space="preserve">лн євро. </w:t>
      </w:r>
      <w:r w:rsidR="00B547B0" w:rsidRPr="00697CDF">
        <w:rPr>
          <w:sz w:val="28"/>
          <w:szCs w:val="28"/>
        </w:rPr>
        <w:t xml:space="preserve">Крім приватних ініціатив, у 2017 р. в Україні було закладено ряд проектів відновлювальної енергетики із залученням іноземних інвестицій. Із останніх проектів необхідно відзначити </w:t>
      </w:r>
      <w:r w:rsidR="001E7DFE" w:rsidRPr="00697CDF">
        <w:rPr>
          <w:sz w:val="28"/>
          <w:szCs w:val="28"/>
          <w:shd w:val="clear" w:color="auto" w:fill="FFFFFF"/>
        </w:rPr>
        <w:t>Нікопольський сонячний енергетичний комплекс</w:t>
      </w:r>
      <w:r w:rsidR="00B547B0" w:rsidRPr="00697CDF">
        <w:rPr>
          <w:sz w:val="28"/>
          <w:szCs w:val="28"/>
        </w:rPr>
        <w:t>, за</w:t>
      </w:r>
      <w:r w:rsidR="001E7DFE" w:rsidRPr="00697CDF">
        <w:rPr>
          <w:sz w:val="28"/>
          <w:szCs w:val="28"/>
        </w:rPr>
        <w:t xml:space="preserve">снований </w:t>
      </w:r>
      <w:r w:rsidR="001E7DFE" w:rsidRPr="00697CDF">
        <w:rPr>
          <w:sz w:val="28"/>
          <w:szCs w:val="28"/>
          <w:shd w:val="clear" w:color="auto" w:fill="FFFFFF"/>
        </w:rPr>
        <w:t xml:space="preserve">у місті Нікополі Дніпровської області канадською фірмою TIU. Загальна вартість зазначеного </w:t>
      </w:r>
      <w:proofErr w:type="spellStart"/>
      <w:r w:rsidR="001E7DFE" w:rsidRPr="00697CDF">
        <w:rPr>
          <w:sz w:val="28"/>
          <w:szCs w:val="28"/>
          <w:shd w:val="clear" w:color="auto" w:fill="FFFFFF"/>
        </w:rPr>
        <w:t>проекта</w:t>
      </w:r>
      <w:proofErr w:type="spellEnd"/>
      <w:r w:rsidR="001E7DFE" w:rsidRPr="00697CDF">
        <w:rPr>
          <w:sz w:val="28"/>
          <w:szCs w:val="28"/>
          <w:shd w:val="clear" w:color="auto" w:fill="FFFFFF"/>
        </w:rPr>
        <w:t xml:space="preserve"> становить 12 мільйонів доларів США. Потужність даного комплексу становить 10,5 </w:t>
      </w:r>
      <w:proofErr w:type="spellStart"/>
      <w:r w:rsidR="001E7DFE" w:rsidRPr="00697CDF">
        <w:rPr>
          <w:sz w:val="28"/>
          <w:szCs w:val="28"/>
          <w:shd w:val="clear" w:color="auto" w:fill="FFFFFF"/>
        </w:rPr>
        <w:t>МВт</w:t>
      </w:r>
      <w:proofErr w:type="spellEnd"/>
      <w:r w:rsidR="001E7DFE" w:rsidRPr="00697CDF">
        <w:rPr>
          <w:sz w:val="28"/>
          <w:szCs w:val="28"/>
          <w:shd w:val="clear" w:color="auto" w:fill="FFFFFF"/>
        </w:rPr>
        <w:t xml:space="preserve">. Це перший </w:t>
      </w:r>
      <w:r w:rsidR="00B547B0" w:rsidRPr="00697CDF">
        <w:rPr>
          <w:sz w:val="28"/>
          <w:szCs w:val="28"/>
          <w:shd w:val="clear" w:color="auto" w:fill="FFFFFF"/>
        </w:rPr>
        <w:t xml:space="preserve">інвестиційний проект, </w:t>
      </w:r>
      <w:r w:rsidR="001E7DFE" w:rsidRPr="00697CDF">
        <w:rPr>
          <w:sz w:val="28"/>
          <w:szCs w:val="28"/>
          <w:shd w:val="clear" w:color="auto" w:fill="FFFFFF"/>
        </w:rPr>
        <w:t xml:space="preserve"> який </w:t>
      </w:r>
      <w:r w:rsidR="00B547B0" w:rsidRPr="00697CDF">
        <w:rPr>
          <w:sz w:val="28"/>
          <w:szCs w:val="28"/>
          <w:shd w:val="clear" w:color="auto" w:fill="FFFFFF"/>
        </w:rPr>
        <w:t>реаліз</w:t>
      </w:r>
      <w:r w:rsidR="001E7DFE" w:rsidRPr="00697CDF">
        <w:rPr>
          <w:sz w:val="28"/>
          <w:szCs w:val="28"/>
          <w:shd w:val="clear" w:color="auto" w:fill="FFFFFF"/>
        </w:rPr>
        <w:t xml:space="preserve">ується </w:t>
      </w:r>
      <w:r w:rsidR="00B547B0" w:rsidRPr="00697CDF">
        <w:rPr>
          <w:sz w:val="28"/>
          <w:szCs w:val="28"/>
          <w:shd w:val="clear" w:color="auto" w:fill="FFFFFF"/>
        </w:rPr>
        <w:t>у рамках Угоди про вільну торгівлю між Канадою та Україною, що набул</w:t>
      </w:r>
      <w:r w:rsidR="001E7DFE" w:rsidRPr="00697CDF">
        <w:rPr>
          <w:sz w:val="28"/>
          <w:szCs w:val="28"/>
          <w:shd w:val="clear" w:color="auto" w:fill="FFFFFF"/>
        </w:rPr>
        <w:t>а чинності  з 1 серпня 2017 р</w:t>
      </w:r>
      <w:r w:rsidR="00B547B0" w:rsidRPr="00697CDF">
        <w:rPr>
          <w:sz w:val="28"/>
          <w:szCs w:val="28"/>
          <w:shd w:val="clear" w:color="auto" w:fill="FFFFFF"/>
        </w:rPr>
        <w:t>.</w:t>
      </w:r>
      <w:r w:rsidR="001E7DFE" w:rsidRPr="00697CDF">
        <w:rPr>
          <w:sz w:val="28"/>
          <w:szCs w:val="28"/>
          <w:shd w:val="clear" w:color="auto" w:fill="FFFFFF"/>
        </w:rPr>
        <w:t xml:space="preserve"> </w:t>
      </w:r>
      <w:r w:rsidR="00F45AD1" w:rsidRPr="00697CDF">
        <w:rPr>
          <w:sz w:val="28"/>
          <w:szCs w:val="28"/>
        </w:rPr>
        <w:t>З початку 2018 р. кількість сонячних електростанцій зросла на 13%. З</w:t>
      </w:r>
      <w:r w:rsidR="00F45AD1" w:rsidRPr="00697CDF">
        <w:rPr>
          <w:sz w:val="28"/>
          <w:szCs w:val="28"/>
          <w:shd w:val="clear" w:color="auto" w:fill="FFFFFF"/>
        </w:rPr>
        <w:t xml:space="preserve">а даними Кабміну, за січень-березень 2018 року в Україні введено в експлуатацію стільки ж сонячних електростанцій, скільки за половину 2017 року </w:t>
      </w:r>
      <w:r w:rsidR="0002391D" w:rsidRPr="00697CDF">
        <w:rPr>
          <w:sz w:val="28"/>
          <w:szCs w:val="28"/>
          <w:shd w:val="clear" w:color="auto" w:fill="FFFFFF"/>
          <w:lang w:val="ru-RU"/>
        </w:rPr>
        <w:t>[</w:t>
      </w:r>
      <w:r w:rsidR="00EF48D8" w:rsidRPr="002F6457">
        <w:rPr>
          <w:sz w:val="28"/>
          <w:szCs w:val="28"/>
          <w:shd w:val="clear" w:color="auto" w:fill="FFFFFF"/>
          <w:lang w:val="ru-RU"/>
        </w:rPr>
        <w:t>93</w:t>
      </w:r>
      <w:r w:rsidR="0002391D" w:rsidRPr="00697CDF">
        <w:rPr>
          <w:sz w:val="28"/>
          <w:szCs w:val="28"/>
          <w:shd w:val="clear" w:color="auto" w:fill="FFFFFF"/>
          <w:lang w:val="ru-RU"/>
        </w:rPr>
        <w:t>]</w:t>
      </w:r>
      <w:r w:rsidR="00F45AD1" w:rsidRPr="00697CDF">
        <w:rPr>
          <w:sz w:val="28"/>
          <w:szCs w:val="28"/>
          <w:shd w:val="clear" w:color="auto" w:fill="FFFFFF"/>
        </w:rPr>
        <w:t>.</w:t>
      </w:r>
      <w:r w:rsidR="00F45AD1" w:rsidRPr="00697CDF">
        <w:rPr>
          <w:sz w:val="28"/>
          <w:szCs w:val="28"/>
        </w:rPr>
        <w:t xml:space="preserve"> </w:t>
      </w:r>
    </w:p>
    <w:p w:rsidR="00CB3934" w:rsidRPr="00697CDF" w:rsidRDefault="00FA4E72" w:rsidP="00CB3934">
      <w:pPr>
        <w:pStyle w:val="capitalletter"/>
        <w:shd w:val="clear" w:color="auto" w:fill="FFFFFF"/>
        <w:spacing w:before="0" w:beforeAutospacing="0" w:after="0" w:afterAutospacing="0" w:line="360" w:lineRule="auto"/>
        <w:ind w:firstLine="709"/>
        <w:jc w:val="both"/>
        <w:textAlignment w:val="baseline"/>
        <w:rPr>
          <w:sz w:val="28"/>
          <w:szCs w:val="28"/>
        </w:rPr>
      </w:pPr>
      <w:r w:rsidRPr="00697CDF">
        <w:rPr>
          <w:sz w:val="28"/>
          <w:szCs w:val="28"/>
        </w:rPr>
        <w:t xml:space="preserve">Треба відмітити, що виробництво обладнання для сонячних установок може бути найдешевшим у порівнянні з обладнанням для виробництва </w:t>
      </w:r>
      <w:proofErr w:type="spellStart"/>
      <w:r w:rsidRPr="00697CDF">
        <w:rPr>
          <w:sz w:val="28"/>
          <w:szCs w:val="28"/>
        </w:rPr>
        <w:t>іншивих</w:t>
      </w:r>
      <w:proofErr w:type="spellEnd"/>
      <w:r w:rsidRPr="00697CDF">
        <w:rPr>
          <w:sz w:val="28"/>
          <w:szCs w:val="28"/>
        </w:rPr>
        <w:t xml:space="preserve"> видів </w:t>
      </w:r>
      <w:proofErr w:type="spellStart"/>
      <w:r w:rsidRPr="00697CDF">
        <w:rPr>
          <w:sz w:val="28"/>
          <w:szCs w:val="28"/>
        </w:rPr>
        <w:t>джеред</w:t>
      </w:r>
      <w:proofErr w:type="spellEnd"/>
      <w:r w:rsidRPr="00697CDF">
        <w:rPr>
          <w:sz w:val="28"/>
          <w:szCs w:val="28"/>
        </w:rPr>
        <w:t xml:space="preserve"> альтернативної енергетики, оскільки в Україні існує повний цикл виробництва. До 80% вироблених в Україні сонячних установок йде на експорт. </w:t>
      </w:r>
    </w:p>
    <w:p w:rsidR="00CB3934" w:rsidRPr="00697CDF" w:rsidRDefault="00CB3934" w:rsidP="00CB3934">
      <w:pPr>
        <w:pStyle w:val="capitalletter"/>
        <w:shd w:val="clear" w:color="auto" w:fill="FFFFFF"/>
        <w:spacing w:before="0" w:beforeAutospacing="0" w:after="0" w:afterAutospacing="0" w:line="360" w:lineRule="auto"/>
        <w:ind w:firstLine="709"/>
        <w:jc w:val="both"/>
        <w:textAlignment w:val="baseline"/>
        <w:rPr>
          <w:sz w:val="28"/>
          <w:szCs w:val="28"/>
        </w:rPr>
      </w:pPr>
      <w:r w:rsidRPr="00697CDF">
        <w:rPr>
          <w:sz w:val="28"/>
          <w:szCs w:val="28"/>
        </w:rPr>
        <w:t xml:space="preserve">На сьогодні лідерами галузі обладнання для виробництва сонячної електроенергії (сонячних </w:t>
      </w:r>
      <w:proofErr w:type="spellStart"/>
      <w:r w:rsidRPr="00697CDF">
        <w:rPr>
          <w:sz w:val="28"/>
          <w:szCs w:val="28"/>
        </w:rPr>
        <w:t>батарей</w:t>
      </w:r>
      <w:proofErr w:type="spellEnd"/>
      <w:r w:rsidRPr="00697CDF">
        <w:rPr>
          <w:sz w:val="28"/>
          <w:szCs w:val="28"/>
        </w:rPr>
        <w:t xml:space="preserve">) є зарубіжні компанії. Це </w:t>
      </w:r>
      <w:proofErr w:type="spellStart"/>
      <w:r w:rsidRPr="00697CDF">
        <w:rPr>
          <w:sz w:val="28"/>
          <w:szCs w:val="28"/>
          <w:shd w:val="clear" w:color="auto" w:fill="FFFFFF"/>
        </w:rPr>
        <w:t>ABi-Solar</w:t>
      </w:r>
      <w:proofErr w:type="spellEnd"/>
      <w:r w:rsidRPr="00697CDF">
        <w:rPr>
          <w:sz w:val="28"/>
          <w:szCs w:val="28"/>
          <w:shd w:val="clear" w:color="auto" w:fill="FFFFFF"/>
        </w:rPr>
        <w:t>, що  є лідером серед європейських виробників компонентів фотоелектричних систем. Виробничі потужності даної компанії розташовані у східно-азіатських країнах (</w:t>
      </w:r>
      <w:proofErr w:type="spellStart"/>
      <w:r w:rsidRPr="00697CDF">
        <w:rPr>
          <w:sz w:val="28"/>
          <w:szCs w:val="28"/>
          <w:shd w:val="clear" w:color="auto" w:fill="FFFFFF"/>
        </w:rPr>
        <w:t>Sunrise</w:t>
      </w:r>
      <w:proofErr w:type="spellEnd"/>
      <w:r w:rsidRPr="00697CDF">
        <w:rPr>
          <w:sz w:val="28"/>
          <w:szCs w:val="28"/>
          <w:shd w:val="clear" w:color="auto" w:fill="FFFFFF"/>
        </w:rPr>
        <w:t xml:space="preserve"> </w:t>
      </w:r>
      <w:proofErr w:type="spellStart"/>
      <w:r w:rsidRPr="00697CDF">
        <w:rPr>
          <w:sz w:val="28"/>
          <w:szCs w:val="28"/>
          <w:shd w:val="clear" w:color="auto" w:fill="FFFFFF"/>
        </w:rPr>
        <w:t>Solartec</w:t>
      </w:r>
      <w:proofErr w:type="spellEnd"/>
      <w:r w:rsidRPr="00697CDF">
        <w:rPr>
          <w:sz w:val="28"/>
          <w:szCs w:val="28"/>
          <w:shd w:val="clear" w:color="auto" w:fill="FFFFFF"/>
        </w:rPr>
        <w:t>, Q-</w:t>
      </w:r>
      <w:proofErr w:type="spellStart"/>
      <w:r w:rsidRPr="00697CDF">
        <w:rPr>
          <w:sz w:val="28"/>
          <w:szCs w:val="28"/>
          <w:shd w:val="clear" w:color="auto" w:fill="FFFFFF"/>
        </w:rPr>
        <w:t>Solar</w:t>
      </w:r>
      <w:proofErr w:type="spellEnd"/>
      <w:r w:rsidRPr="00697CDF">
        <w:rPr>
          <w:sz w:val="28"/>
          <w:szCs w:val="28"/>
          <w:shd w:val="clear" w:color="auto" w:fill="FFFFFF"/>
        </w:rPr>
        <w:t xml:space="preserve">, APC, </w:t>
      </w:r>
      <w:proofErr w:type="spellStart"/>
      <w:r w:rsidRPr="00697CDF">
        <w:rPr>
          <w:sz w:val="28"/>
          <w:szCs w:val="28"/>
          <w:shd w:val="clear" w:color="auto" w:fill="FFFFFF"/>
        </w:rPr>
        <w:t>Stark-Country</w:t>
      </w:r>
      <w:proofErr w:type="spellEnd"/>
      <w:r w:rsidRPr="00697CDF">
        <w:rPr>
          <w:sz w:val="28"/>
          <w:szCs w:val="28"/>
          <w:shd w:val="clear" w:color="auto" w:fill="FFFFFF"/>
        </w:rPr>
        <w:t xml:space="preserve">). Іншими гравцями на ринку є японська компанія </w:t>
      </w:r>
      <w:proofErr w:type="spellStart"/>
      <w:r w:rsidRPr="00697CDF">
        <w:rPr>
          <w:rStyle w:val="ad"/>
          <w:b w:val="0"/>
          <w:sz w:val="28"/>
          <w:szCs w:val="28"/>
          <w:shd w:val="clear" w:color="auto" w:fill="FFFFFF"/>
        </w:rPr>
        <w:t>Panasonic</w:t>
      </w:r>
      <w:proofErr w:type="spellEnd"/>
      <w:r w:rsidRPr="00697CDF">
        <w:rPr>
          <w:rStyle w:val="ad"/>
          <w:b w:val="0"/>
          <w:sz w:val="28"/>
          <w:szCs w:val="28"/>
          <w:shd w:val="clear" w:color="auto" w:fill="FFFFFF"/>
        </w:rPr>
        <w:t xml:space="preserve"> (</w:t>
      </w:r>
      <w:proofErr w:type="spellStart"/>
      <w:r w:rsidRPr="00697CDF">
        <w:rPr>
          <w:rStyle w:val="ad"/>
          <w:b w:val="0"/>
          <w:sz w:val="28"/>
          <w:szCs w:val="28"/>
          <w:shd w:val="clear" w:color="auto" w:fill="FFFFFF"/>
        </w:rPr>
        <w:t>SolarCity</w:t>
      </w:r>
      <w:proofErr w:type="spellEnd"/>
      <w:r w:rsidRPr="00697CDF">
        <w:rPr>
          <w:rStyle w:val="ad"/>
          <w:b w:val="0"/>
          <w:sz w:val="28"/>
          <w:szCs w:val="28"/>
          <w:shd w:val="clear" w:color="auto" w:fill="FFFFFF"/>
        </w:rPr>
        <w:t xml:space="preserve">), німецька  компанія </w:t>
      </w:r>
      <w:proofErr w:type="spellStart"/>
      <w:r w:rsidRPr="00697CDF">
        <w:rPr>
          <w:rStyle w:val="ad"/>
          <w:b w:val="0"/>
          <w:sz w:val="28"/>
          <w:szCs w:val="28"/>
          <w:shd w:val="clear" w:color="auto" w:fill="FFFFFF"/>
        </w:rPr>
        <w:t>Viessmann</w:t>
      </w:r>
      <w:proofErr w:type="spellEnd"/>
      <w:r w:rsidRPr="00697CDF">
        <w:rPr>
          <w:rStyle w:val="ad"/>
          <w:b w:val="0"/>
          <w:sz w:val="28"/>
          <w:szCs w:val="28"/>
          <w:shd w:val="clear" w:color="auto" w:fill="FFFFFF"/>
        </w:rPr>
        <w:t xml:space="preserve">, китайські компанії </w:t>
      </w:r>
      <w:proofErr w:type="spellStart"/>
      <w:r w:rsidRPr="00697CDF">
        <w:rPr>
          <w:rStyle w:val="ad"/>
          <w:b w:val="0"/>
          <w:sz w:val="28"/>
          <w:szCs w:val="28"/>
          <w:shd w:val="clear" w:color="auto" w:fill="FFFFFF"/>
        </w:rPr>
        <w:t>Jinko</w:t>
      </w:r>
      <w:proofErr w:type="spellEnd"/>
      <w:r w:rsidRPr="00697CDF">
        <w:rPr>
          <w:rStyle w:val="ad"/>
          <w:b w:val="0"/>
          <w:sz w:val="28"/>
          <w:szCs w:val="28"/>
          <w:shd w:val="clear" w:color="auto" w:fill="FFFFFF"/>
        </w:rPr>
        <w:t xml:space="preserve"> </w:t>
      </w:r>
      <w:proofErr w:type="spellStart"/>
      <w:r w:rsidRPr="00697CDF">
        <w:rPr>
          <w:rStyle w:val="ad"/>
          <w:b w:val="0"/>
          <w:sz w:val="28"/>
          <w:szCs w:val="28"/>
          <w:shd w:val="clear" w:color="auto" w:fill="FFFFFF"/>
        </w:rPr>
        <w:t>Solar</w:t>
      </w:r>
      <w:proofErr w:type="spellEnd"/>
      <w:r w:rsidRPr="00697CDF">
        <w:rPr>
          <w:rStyle w:val="ad"/>
          <w:b w:val="0"/>
          <w:sz w:val="28"/>
          <w:szCs w:val="28"/>
          <w:shd w:val="clear" w:color="auto" w:fill="FFFFFF"/>
        </w:rPr>
        <w:t xml:space="preserve"> та </w:t>
      </w:r>
      <w:proofErr w:type="spellStart"/>
      <w:r w:rsidRPr="00697CDF">
        <w:rPr>
          <w:rStyle w:val="ad"/>
          <w:b w:val="0"/>
          <w:sz w:val="28"/>
          <w:szCs w:val="28"/>
          <w:shd w:val="clear" w:color="auto" w:fill="FFFFFF"/>
        </w:rPr>
        <w:t>Trina</w:t>
      </w:r>
      <w:proofErr w:type="spellEnd"/>
      <w:r w:rsidRPr="00697CDF">
        <w:rPr>
          <w:rStyle w:val="ad"/>
          <w:b w:val="0"/>
          <w:sz w:val="28"/>
          <w:szCs w:val="28"/>
          <w:shd w:val="clear" w:color="auto" w:fill="FFFFFF"/>
        </w:rPr>
        <w:t xml:space="preserve"> </w:t>
      </w:r>
      <w:proofErr w:type="spellStart"/>
      <w:r w:rsidRPr="00697CDF">
        <w:rPr>
          <w:rStyle w:val="ad"/>
          <w:b w:val="0"/>
          <w:sz w:val="28"/>
          <w:szCs w:val="28"/>
          <w:shd w:val="clear" w:color="auto" w:fill="FFFFFF"/>
        </w:rPr>
        <w:t>Solar</w:t>
      </w:r>
      <w:proofErr w:type="spellEnd"/>
      <w:r w:rsidR="00EF48D8" w:rsidRPr="002F6457">
        <w:rPr>
          <w:rStyle w:val="ad"/>
          <w:b w:val="0"/>
          <w:sz w:val="28"/>
          <w:szCs w:val="28"/>
          <w:shd w:val="clear" w:color="auto" w:fill="FFFFFF"/>
        </w:rPr>
        <w:t xml:space="preserve"> [93]</w:t>
      </w:r>
      <w:r w:rsidRPr="00697CDF">
        <w:rPr>
          <w:rStyle w:val="ad"/>
          <w:b w:val="0"/>
          <w:sz w:val="28"/>
          <w:szCs w:val="28"/>
          <w:shd w:val="clear" w:color="auto" w:fill="FFFFFF"/>
        </w:rPr>
        <w:t>.</w:t>
      </w:r>
      <w:r w:rsidRPr="00697CDF">
        <w:rPr>
          <w:rStyle w:val="ad"/>
          <w:sz w:val="28"/>
          <w:szCs w:val="28"/>
          <w:shd w:val="clear" w:color="auto" w:fill="FFFFFF"/>
        </w:rPr>
        <w:t xml:space="preserve"> </w:t>
      </w:r>
    </w:p>
    <w:p w:rsidR="00FA4E72" w:rsidRPr="00697CDF" w:rsidRDefault="00FA4E72" w:rsidP="00991771">
      <w:pPr>
        <w:pStyle w:val="capitalletter"/>
        <w:shd w:val="clear" w:color="auto" w:fill="FFFFFF"/>
        <w:spacing w:before="0" w:beforeAutospacing="0" w:after="0" w:afterAutospacing="0" w:line="360" w:lineRule="auto"/>
        <w:ind w:firstLine="709"/>
        <w:jc w:val="both"/>
        <w:textAlignment w:val="baseline"/>
        <w:rPr>
          <w:sz w:val="28"/>
          <w:szCs w:val="28"/>
        </w:rPr>
      </w:pPr>
      <w:r w:rsidRPr="00697CDF">
        <w:rPr>
          <w:sz w:val="28"/>
          <w:szCs w:val="28"/>
        </w:rPr>
        <w:lastRenderedPageBreak/>
        <w:t xml:space="preserve">Застосування альтернативних джерел енергетики загалом та сонячної енергії зокрема здатне вирішувати нагальні потреби сільського господарства у власній </w:t>
      </w:r>
      <w:proofErr w:type="spellStart"/>
      <w:r w:rsidRPr="00697CDF">
        <w:rPr>
          <w:sz w:val="28"/>
          <w:szCs w:val="28"/>
        </w:rPr>
        <w:t>елекроенергії</w:t>
      </w:r>
      <w:proofErr w:type="spellEnd"/>
      <w:r w:rsidRPr="00697CDF">
        <w:rPr>
          <w:sz w:val="28"/>
          <w:szCs w:val="28"/>
        </w:rPr>
        <w:t xml:space="preserve">. Так, виробництво сонячної енергії широко використовується на різного роду фермах, у бджільництві, тваринництві і рослинництві. </w:t>
      </w:r>
    </w:p>
    <w:p w:rsidR="006A6E26" w:rsidRPr="00697CDF" w:rsidRDefault="00787772" w:rsidP="00991771">
      <w:pPr>
        <w:pStyle w:val="capitalletter"/>
        <w:shd w:val="clear" w:color="auto" w:fill="FFFFFF"/>
        <w:spacing w:before="0" w:beforeAutospacing="0" w:after="0" w:afterAutospacing="0" w:line="360" w:lineRule="auto"/>
        <w:ind w:firstLine="709"/>
        <w:jc w:val="both"/>
        <w:textAlignment w:val="baseline"/>
        <w:rPr>
          <w:sz w:val="28"/>
          <w:szCs w:val="28"/>
          <w:shd w:val="clear" w:color="auto" w:fill="FFFFFF"/>
        </w:rPr>
      </w:pPr>
      <w:r w:rsidRPr="00697CDF">
        <w:rPr>
          <w:sz w:val="28"/>
          <w:szCs w:val="28"/>
        </w:rPr>
        <w:t xml:space="preserve">Стрімкий попит </w:t>
      </w:r>
      <w:r w:rsidR="00FA4E72" w:rsidRPr="00697CDF">
        <w:rPr>
          <w:sz w:val="28"/>
          <w:szCs w:val="28"/>
        </w:rPr>
        <w:t xml:space="preserve">на </w:t>
      </w:r>
      <w:r w:rsidRPr="00697CDF">
        <w:rPr>
          <w:sz w:val="28"/>
          <w:szCs w:val="28"/>
        </w:rPr>
        <w:t>сонячну електроенергію пояснюється прийнятим у 2015 р.</w:t>
      </w:r>
      <w:r w:rsidR="00CB0AE1" w:rsidRPr="00697CDF">
        <w:rPr>
          <w:sz w:val="28"/>
          <w:szCs w:val="28"/>
        </w:rPr>
        <w:t xml:space="preserve"> Законом України «</w:t>
      </w:r>
      <w:r w:rsidR="00CB0AE1" w:rsidRPr="00697CDF">
        <w:rPr>
          <w:bCs/>
          <w:sz w:val="28"/>
          <w:szCs w:val="28"/>
          <w:shd w:val="clear" w:color="auto" w:fill="FFFFFF"/>
        </w:rPr>
        <w:t>Про внесення змін до деяких законів України щодо забезпечення конкурентних умов виробництва електроенергії з альтернативних джерел енергії»</w:t>
      </w:r>
      <w:r w:rsidR="006A6E26" w:rsidRPr="00697CDF">
        <w:rPr>
          <w:bCs/>
          <w:sz w:val="28"/>
          <w:szCs w:val="28"/>
          <w:shd w:val="clear" w:color="auto" w:fill="FFFFFF"/>
        </w:rPr>
        <w:t>. Відповідно до зазначеного закону е</w:t>
      </w:r>
      <w:r w:rsidR="006A6E26" w:rsidRPr="00697CDF">
        <w:rPr>
          <w:sz w:val="28"/>
          <w:szCs w:val="28"/>
          <w:shd w:val="clear" w:color="auto" w:fill="FFFFFF"/>
        </w:rPr>
        <w:t>лектроенергія, вироблена з енергії сонячного випромінювання та/або енергії вітру об’єктами електроенергетики (генеруючими установками) приватних домогосподарств, величина встановленої потужності яких не перевищує 30 кВт, придбавається енергопостачальниками, що здійснюють постачання електричної енергії за регульованим тарифом на території провадже</w:t>
      </w:r>
      <w:r w:rsidR="007340F0" w:rsidRPr="00697CDF">
        <w:rPr>
          <w:sz w:val="28"/>
          <w:szCs w:val="28"/>
          <w:shd w:val="clear" w:color="auto" w:fill="FFFFFF"/>
        </w:rPr>
        <w:t>ння ліцензійної діяльності, за «</w:t>
      </w:r>
      <w:r w:rsidR="006A6E26" w:rsidRPr="00697CDF">
        <w:rPr>
          <w:sz w:val="28"/>
          <w:szCs w:val="28"/>
          <w:shd w:val="clear" w:color="auto" w:fill="FFFFFF"/>
        </w:rPr>
        <w:t>зеленим</w:t>
      </w:r>
      <w:r w:rsidR="007340F0" w:rsidRPr="00697CDF">
        <w:rPr>
          <w:sz w:val="28"/>
          <w:szCs w:val="28"/>
          <w:shd w:val="clear" w:color="auto" w:fill="FFFFFF"/>
        </w:rPr>
        <w:t>»</w:t>
      </w:r>
      <w:r w:rsidR="006A6E26" w:rsidRPr="00697CDF">
        <w:rPr>
          <w:sz w:val="28"/>
          <w:szCs w:val="28"/>
          <w:shd w:val="clear" w:color="auto" w:fill="FFFFFF"/>
        </w:rPr>
        <w:t xml:space="preserve"> тарифом в обсязі, що перевищує місячне споживання електроенергії такими приватними домогосподарствами. Побутовий споживач має право на встановлення у своєму приватному домогосподарстві генеруючої установки, призначеної для виробництва електричної енергії з енергії сонячного випромінювання та/або енергії вітру, величина встановленої потужності якої не перевищує 30 кВт, але не більше потужності, дозволеної до споживання за договором про користування електричною енергією. Виробництво електроенергії з енергії сонячного випромінювання та/або енергії вітру приватними </w:t>
      </w:r>
      <w:proofErr w:type="spellStart"/>
      <w:r w:rsidR="006A6E26" w:rsidRPr="00697CDF">
        <w:rPr>
          <w:sz w:val="28"/>
          <w:szCs w:val="28"/>
          <w:shd w:val="clear" w:color="auto" w:fill="FFFFFF"/>
        </w:rPr>
        <w:t>домогоспо</w:t>
      </w:r>
      <w:r w:rsidR="0002391D" w:rsidRPr="00697CDF">
        <w:rPr>
          <w:sz w:val="28"/>
          <w:szCs w:val="28"/>
          <w:shd w:val="clear" w:color="auto" w:fill="FFFFFF"/>
        </w:rPr>
        <w:t>-</w:t>
      </w:r>
      <w:r w:rsidR="006A6E26" w:rsidRPr="00697CDF">
        <w:rPr>
          <w:sz w:val="28"/>
          <w:szCs w:val="28"/>
          <w:shd w:val="clear" w:color="auto" w:fill="FFFFFF"/>
        </w:rPr>
        <w:t>дарствами</w:t>
      </w:r>
      <w:proofErr w:type="spellEnd"/>
      <w:r w:rsidR="006A6E26" w:rsidRPr="00697CDF">
        <w:rPr>
          <w:sz w:val="28"/>
          <w:szCs w:val="28"/>
          <w:shd w:val="clear" w:color="auto" w:fill="FFFFFF"/>
        </w:rPr>
        <w:t xml:space="preserve"> здійснюється без відповідної ліцензії. Порядок продажу та обліку такої електроенергії, а також розрахунків за неї затверджується національною комісією, що здійснює державне регулювання у сферах ен</w:t>
      </w:r>
      <w:r w:rsidR="0002391D" w:rsidRPr="00697CDF">
        <w:rPr>
          <w:sz w:val="28"/>
          <w:szCs w:val="28"/>
          <w:shd w:val="clear" w:color="auto" w:fill="FFFFFF"/>
        </w:rPr>
        <w:t xml:space="preserve">ергетики та комунальних послуг </w:t>
      </w:r>
      <w:r w:rsidR="0002391D" w:rsidRPr="00697CDF">
        <w:rPr>
          <w:sz w:val="28"/>
          <w:szCs w:val="28"/>
          <w:shd w:val="clear" w:color="auto" w:fill="FFFFFF"/>
          <w:lang w:val="ru-RU"/>
        </w:rPr>
        <w:t>[</w:t>
      </w:r>
      <w:r w:rsidR="00EF48D8" w:rsidRPr="002F6457">
        <w:rPr>
          <w:sz w:val="28"/>
          <w:szCs w:val="28"/>
          <w:shd w:val="clear" w:color="auto" w:fill="FFFFFF"/>
          <w:lang w:val="ru-RU"/>
        </w:rPr>
        <w:t>13</w:t>
      </w:r>
      <w:r w:rsidR="0002391D" w:rsidRPr="00697CDF">
        <w:rPr>
          <w:sz w:val="28"/>
          <w:szCs w:val="28"/>
          <w:shd w:val="clear" w:color="auto" w:fill="FFFFFF"/>
          <w:lang w:val="ru-RU"/>
        </w:rPr>
        <w:t>]</w:t>
      </w:r>
      <w:r w:rsidR="006A6E26" w:rsidRPr="00697CDF">
        <w:rPr>
          <w:sz w:val="28"/>
          <w:szCs w:val="28"/>
          <w:shd w:val="clear" w:color="auto" w:fill="FFFFFF"/>
        </w:rPr>
        <w:t xml:space="preserve">. </w:t>
      </w:r>
    </w:p>
    <w:p w:rsidR="00CB0AE1" w:rsidRPr="00697CDF" w:rsidRDefault="006A6E26" w:rsidP="00991771">
      <w:pPr>
        <w:pStyle w:val="capitalletter"/>
        <w:shd w:val="clear" w:color="auto" w:fill="FFFFFF"/>
        <w:spacing w:before="0" w:beforeAutospacing="0" w:after="0" w:afterAutospacing="0" w:line="360" w:lineRule="auto"/>
        <w:ind w:firstLine="709"/>
        <w:jc w:val="both"/>
        <w:textAlignment w:val="baseline"/>
        <w:rPr>
          <w:sz w:val="28"/>
          <w:szCs w:val="28"/>
        </w:rPr>
      </w:pPr>
      <w:r w:rsidRPr="00697CDF">
        <w:rPr>
          <w:sz w:val="28"/>
          <w:szCs w:val="28"/>
          <w:shd w:val="clear" w:color="auto" w:fill="FFFFFF"/>
        </w:rPr>
        <w:t xml:space="preserve">Інше нововведення - </w:t>
      </w:r>
      <w:r w:rsidR="00787772" w:rsidRPr="00697CDF">
        <w:rPr>
          <w:sz w:val="28"/>
          <w:szCs w:val="28"/>
        </w:rPr>
        <w:t xml:space="preserve">вигідний «зелений» тариф із прив’язкою до курсу євро. Це означає, що домогосподарство може продавати надлишок </w:t>
      </w:r>
      <w:proofErr w:type="spellStart"/>
      <w:r w:rsidR="00787772" w:rsidRPr="00697CDF">
        <w:rPr>
          <w:sz w:val="28"/>
          <w:szCs w:val="28"/>
        </w:rPr>
        <w:t>згенерованої</w:t>
      </w:r>
      <w:proofErr w:type="spellEnd"/>
      <w:r w:rsidR="00787772" w:rsidRPr="00697CDF">
        <w:rPr>
          <w:sz w:val="28"/>
          <w:szCs w:val="28"/>
        </w:rPr>
        <w:t xml:space="preserve"> «чистої» електроенергії в мережу і швидко повертати кошти, </w:t>
      </w:r>
      <w:r w:rsidR="00787772" w:rsidRPr="00697CDF">
        <w:rPr>
          <w:sz w:val="28"/>
          <w:szCs w:val="28"/>
        </w:rPr>
        <w:lastRenderedPageBreak/>
        <w:t>вкладені у сонячні панелі без застережень щодо інфляції</w:t>
      </w:r>
      <w:r w:rsidR="00CB0AE1" w:rsidRPr="00697CDF">
        <w:rPr>
          <w:sz w:val="28"/>
          <w:szCs w:val="28"/>
        </w:rPr>
        <w:t>. Починаючи з 2017 р. такий тариф складає 0,1809 євроцентів/кВт</w:t>
      </w:r>
      <w:r w:rsidR="00D52316" w:rsidRPr="00697CDF">
        <w:rPr>
          <w:sz w:val="28"/>
          <w:szCs w:val="28"/>
        </w:rPr>
        <w:t>*</w:t>
      </w:r>
      <w:r w:rsidR="00CB0AE1" w:rsidRPr="00697CDF">
        <w:rPr>
          <w:sz w:val="28"/>
          <w:szCs w:val="28"/>
        </w:rPr>
        <w:t>год до 2030 року</w:t>
      </w:r>
      <w:r w:rsidR="00D52316" w:rsidRPr="00697CDF">
        <w:rPr>
          <w:sz w:val="28"/>
          <w:szCs w:val="28"/>
        </w:rPr>
        <w:t xml:space="preserve"> (</w:t>
      </w:r>
      <w:r w:rsidR="00CB0AE1" w:rsidRPr="00697CDF">
        <w:rPr>
          <w:sz w:val="28"/>
          <w:szCs w:val="28"/>
        </w:rPr>
        <w:t>за умови, що сонячні установки не перев</w:t>
      </w:r>
      <w:r w:rsidR="00D52316" w:rsidRPr="00697CDF">
        <w:rPr>
          <w:sz w:val="28"/>
          <w:szCs w:val="28"/>
        </w:rPr>
        <w:t>и</w:t>
      </w:r>
      <w:r w:rsidR="00CB0AE1" w:rsidRPr="00697CDF">
        <w:rPr>
          <w:sz w:val="28"/>
          <w:szCs w:val="28"/>
        </w:rPr>
        <w:t>щ</w:t>
      </w:r>
      <w:r w:rsidR="00D52316" w:rsidRPr="00697CDF">
        <w:rPr>
          <w:sz w:val="28"/>
          <w:szCs w:val="28"/>
        </w:rPr>
        <w:t>у</w:t>
      </w:r>
      <w:r w:rsidR="00CB0AE1" w:rsidRPr="00697CDF">
        <w:rPr>
          <w:sz w:val="28"/>
          <w:szCs w:val="28"/>
        </w:rPr>
        <w:t>ють потужність 30 кВт</w:t>
      </w:r>
      <w:r w:rsidR="00D52316" w:rsidRPr="00697CDF">
        <w:rPr>
          <w:sz w:val="28"/>
          <w:szCs w:val="28"/>
        </w:rPr>
        <w:t>)</w:t>
      </w:r>
      <w:r w:rsidR="0002391D" w:rsidRPr="00697CDF">
        <w:rPr>
          <w:sz w:val="28"/>
          <w:szCs w:val="28"/>
        </w:rPr>
        <w:t xml:space="preserve"> </w:t>
      </w:r>
      <w:r w:rsidR="0002391D" w:rsidRPr="00697CDF">
        <w:rPr>
          <w:sz w:val="28"/>
          <w:szCs w:val="28"/>
          <w:lang w:val="ru-RU"/>
        </w:rPr>
        <w:t>[</w:t>
      </w:r>
      <w:r w:rsidR="00EF48D8" w:rsidRPr="002F6457">
        <w:rPr>
          <w:sz w:val="28"/>
          <w:szCs w:val="28"/>
          <w:lang w:val="ru-RU"/>
        </w:rPr>
        <w:t>93</w:t>
      </w:r>
      <w:r w:rsidR="0002391D" w:rsidRPr="00697CDF">
        <w:rPr>
          <w:sz w:val="28"/>
          <w:szCs w:val="28"/>
          <w:lang w:val="ru-RU"/>
        </w:rPr>
        <w:t>]</w:t>
      </w:r>
      <w:r w:rsidR="00F45AD1" w:rsidRPr="00697CDF">
        <w:rPr>
          <w:sz w:val="28"/>
          <w:szCs w:val="28"/>
        </w:rPr>
        <w:t>.</w:t>
      </w:r>
    </w:p>
    <w:p w:rsidR="00F45AD1" w:rsidRPr="00697CDF" w:rsidRDefault="00F45AD1" w:rsidP="00991771">
      <w:pPr>
        <w:pStyle w:val="capitalletter"/>
        <w:shd w:val="clear" w:color="auto" w:fill="FFFFFF"/>
        <w:spacing w:before="0" w:beforeAutospacing="0" w:after="0" w:afterAutospacing="0" w:line="360" w:lineRule="auto"/>
        <w:ind w:firstLine="709"/>
        <w:jc w:val="both"/>
        <w:textAlignment w:val="baseline"/>
        <w:rPr>
          <w:sz w:val="28"/>
          <w:szCs w:val="28"/>
        </w:rPr>
      </w:pPr>
      <w:r w:rsidRPr="00697CDF">
        <w:rPr>
          <w:sz w:val="28"/>
          <w:szCs w:val="28"/>
        </w:rPr>
        <w:t>Треба відмітити, що згідно українського законодавства у</w:t>
      </w:r>
      <w:r w:rsidRPr="00697CDF">
        <w:rPr>
          <w:spacing w:val="4"/>
          <w:sz w:val="28"/>
          <w:szCs w:val="28"/>
          <w:shd w:val="clear" w:color="auto" w:fill="FFFFFF"/>
        </w:rPr>
        <w:t xml:space="preserve">сі розрахунки здійснюються в національній валюті, а тому Національна комісія, що здійснює державне регулювання у сферах енергетики та комунальних послуг (НКРЕКП) щоквартально переглядає і змінює вартість такого тарифу, в залежності від зміни курсу гривні. Дія Закону України гарантує дію умов Зеленому тарифу до 01.01.2030 р. За ст. 17 Закону України «Про ринок електричної </w:t>
      </w:r>
      <w:r w:rsidRPr="00EF48D8">
        <w:rPr>
          <w:spacing w:val="4"/>
          <w:sz w:val="28"/>
          <w:szCs w:val="28"/>
          <w:shd w:val="clear" w:color="auto" w:fill="FFFFFF"/>
        </w:rPr>
        <w:t>енергії»</w:t>
      </w:r>
      <w:r w:rsidR="001C49F2" w:rsidRPr="00EF48D8">
        <w:rPr>
          <w:spacing w:val="4"/>
          <w:sz w:val="28"/>
          <w:szCs w:val="28"/>
          <w:shd w:val="clear" w:color="auto" w:fill="FFFFFF"/>
          <w:lang w:val="pl-PL"/>
        </w:rPr>
        <w:t xml:space="preserve"> [</w:t>
      </w:r>
      <w:r w:rsidR="00EF48D8" w:rsidRPr="00EF48D8">
        <w:rPr>
          <w:spacing w:val="4"/>
          <w:sz w:val="28"/>
          <w:szCs w:val="28"/>
          <w:shd w:val="clear" w:color="auto" w:fill="FFFFFF"/>
          <w:lang w:val="pl-PL"/>
        </w:rPr>
        <w:t>25</w:t>
      </w:r>
      <w:r w:rsidR="001C49F2" w:rsidRPr="00EF48D8">
        <w:rPr>
          <w:spacing w:val="4"/>
          <w:sz w:val="28"/>
          <w:szCs w:val="28"/>
          <w:shd w:val="clear" w:color="auto" w:fill="FFFFFF"/>
          <w:lang w:val="pl-PL"/>
        </w:rPr>
        <w:t>]</w:t>
      </w:r>
      <w:r w:rsidRPr="00EF48D8">
        <w:rPr>
          <w:spacing w:val="4"/>
          <w:sz w:val="28"/>
          <w:szCs w:val="28"/>
          <w:shd w:val="clear" w:color="auto" w:fill="FFFFFF"/>
        </w:rPr>
        <w:t>, наша держава гарантує закріплення на законодавчому рівні на весь строк застосування</w:t>
      </w:r>
      <w:r w:rsidRPr="00697CDF">
        <w:rPr>
          <w:spacing w:val="4"/>
          <w:sz w:val="28"/>
          <w:szCs w:val="28"/>
          <w:shd w:val="clear" w:color="auto" w:fill="FFFFFF"/>
        </w:rPr>
        <w:t xml:space="preserve"> «зеленого» тарифу вимог щодо закупівлі у кожному розрахунковому періоді електроенергії, виробленої на об’єктах електроенергетики.</w:t>
      </w:r>
    </w:p>
    <w:p w:rsidR="00CB0AE1" w:rsidRPr="00697CDF" w:rsidRDefault="00D52316" w:rsidP="00991771">
      <w:pPr>
        <w:pStyle w:val="a3"/>
        <w:shd w:val="clear" w:color="auto" w:fill="FFFFFF"/>
        <w:spacing w:before="0" w:beforeAutospacing="0" w:after="0" w:afterAutospacing="0" w:line="360" w:lineRule="auto"/>
        <w:ind w:firstLine="709"/>
        <w:jc w:val="both"/>
        <w:textAlignment w:val="baseline"/>
        <w:rPr>
          <w:sz w:val="28"/>
          <w:szCs w:val="28"/>
        </w:rPr>
      </w:pPr>
      <w:r w:rsidRPr="00697CDF">
        <w:rPr>
          <w:sz w:val="28"/>
          <w:szCs w:val="28"/>
        </w:rPr>
        <w:t xml:space="preserve">Влада на місцях </w:t>
      </w:r>
      <w:r w:rsidR="00403FAB" w:rsidRPr="00697CDF">
        <w:rPr>
          <w:sz w:val="28"/>
          <w:szCs w:val="28"/>
        </w:rPr>
        <w:t xml:space="preserve">починає </w:t>
      </w:r>
      <w:r w:rsidRPr="00697CDF">
        <w:rPr>
          <w:sz w:val="28"/>
          <w:szCs w:val="28"/>
        </w:rPr>
        <w:t>заохочу</w:t>
      </w:r>
      <w:r w:rsidR="00403FAB" w:rsidRPr="00697CDF">
        <w:rPr>
          <w:sz w:val="28"/>
          <w:szCs w:val="28"/>
        </w:rPr>
        <w:t>вати</w:t>
      </w:r>
      <w:r w:rsidRPr="00697CDF">
        <w:rPr>
          <w:sz w:val="28"/>
          <w:szCs w:val="28"/>
        </w:rPr>
        <w:t xml:space="preserve"> п</w:t>
      </w:r>
      <w:r w:rsidR="00CB0AE1" w:rsidRPr="00697CDF">
        <w:rPr>
          <w:sz w:val="28"/>
          <w:szCs w:val="28"/>
        </w:rPr>
        <w:t xml:space="preserve">ереходити на «сонячну» електроенергію. Зокрема, на Львівщині з обласного бюджету </w:t>
      </w:r>
      <w:r w:rsidRPr="00697CDF">
        <w:rPr>
          <w:sz w:val="28"/>
          <w:szCs w:val="28"/>
        </w:rPr>
        <w:t xml:space="preserve">кожному </w:t>
      </w:r>
      <w:r w:rsidR="00CB0AE1" w:rsidRPr="00697CDF">
        <w:rPr>
          <w:sz w:val="28"/>
          <w:szCs w:val="28"/>
        </w:rPr>
        <w:t>домогосподарству повертають 10%  суми кредиту на сонячні панелі, а на Житомирщині – 20% суми кредиту.</w:t>
      </w:r>
      <w:r w:rsidRPr="00697CDF">
        <w:rPr>
          <w:sz w:val="28"/>
          <w:szCs w:val="28"/>
        </w:rPr>
        <w:t xml:space="preserve"> Наприклад, у</w:t>
      </w:r>
      <w:r w:rsidR="00CB0AE1" w:rsidRPr="00697CDF">
        <w:rPr>
          <w:sz w:val="28"/>
          <w:szCs w:val="28"/>
        </w:rPr>
        <w:t xml:space="preserve"> м. Хмельницькому та м. Броди (Львівської обл.) з міського бюджету повертають 10% вартості робіт із встановлення сонячних електростанцій</w:t>
      </w:r>
      <w:r w:rsidR="00301639" w:rsidRPr="002F6457">
        <w:rPr>
          <w:sz w:val="28"/>
          <w:szCs w:val="28"/>
          <w:lang w:val="ru-RU"/>
        </w:rPr>
        <w:t xml:space="preserve"> [84]</w:t>
      </w:r>
      <w:r w:rsidR="00CB0AE1" w:rsidRPr="00697CDF">
        <w:rPr>
          <w:sz w:val="28"/>
          <w:szCs w:val="28"/>
        </w:rPr>
        <w:t>.</w:t>
      </w:r>
    </w:p>
    <w:p w:rsidR="00403FAB" w:rsidRPr="00697CDF" w:rsidRDefault="00F92148" w:rsidP="00991771">
      <w:pPr>
        <w:pStyle w:val="a3"/>
        <w:shd w:val="clear" w:color="auto" w:fill="FFFFFF"/>
        <w:spacing w:before="0" w:beforeAutospacing="0" w:after="0" w:afterAutospacing="0" w:line="360" w:lineRule="auto"/>
        <w:ind w:firstLine="709"/>
        <w:jc w:val="both"/>
        <w:textAlignment w:val="baseline"/>
        <w:rPr>
          <w:sz w:val="28"/>
          <w:szCs w:val="28"/>
          <w:shd w:val="clear" w:color="auto" w:fill="FFFFFF"/>
        </w:rPr>
      </w:pPr>
      <w:r w:rsidRPr="00697CDF">
        <w:rPr>
          <w:sz w:val="28"/>
          <w:szCs w:val="28"/>
        </w:rPr>
        <w:t>Згідно із Законом України «Про ринок електричної енергії» приватне домогосподарство – виробник сонячної енергії має право встановлювати сонячний генератор потужністю до 30 кВт, а надлишок виробленої сонячної електроене</w:t>
      </w:r>
      <w:r w:rsidR="00B547B0" w:rsidRPr="00697CDF">
        <w:rPr>
          <w:sz w:val="28"/>
          <w:szCs w:val="28"/>
        </w:rPr>
        <w:t>ргії може продавати у мережу</w:t>
      </w:r>
      <w:r w:rsidR="00EF48D8" w:rsidRPr="002F6457">
        <w:rPr>
          <w:sz w:val="28"/>
          <w:szCs w:val="28"/>
          <w:lang w:val="ru-RU"/>
        </w:rPr>
        <w:t xml:space="preserve"> [25]</w:t>
      </w:r>
      <w:r w:rsidR="00B547B0" w:rsidRPr="00697CDF">
        <w:rPr>
          <w:sz w:val="28"/>
          <w:szCs w:val="28"/>
        </w:rPr>
        <w:t xml:space="preserve">. Тут треба відмітити розбіжності чинного законодавства у визначенні </w:t>
      </w:r>
      <w:proofErr w:type="spellStart"/>
      <w:r w:rsidR="00B547B0" w:rsidRPr="00697CDF">
        <w:rPr>
          <w:sz w:val="28"/>
          <w:szCs w:val="28"/>
        </w:rPr>
        <w:t>потужностей</w:t>
      </w:r>
      <w:proofErr w:type="spellEnd"/>
      <w:r w:rsidR="00B547B0" w:rsidRPr="00697CDF">
        <w:rPr>
          <w:sz w:val="28"/>
          <w:szCs w:val="28"/>
        </w:rPr>
        <w:t>, які суб’єкт господарювання чи приватне домогосподарство можуть використовувати для виробництва сонячної енергії. Так, за Постановою</w:t>
      </w:r>
      <w:r w:rsidR="00403FAB" w:rsidRPr="00697CDF">
        <w:rPr>
          <w:sz w:val="28"/>
          <w:szCs w:val="28"/>
        </w:rPr>
        <w:t xml:space="preserve"> Національної комісії, що здійснює державне регулювання у сфері енергетики </w:t>
      </w:r>
      <w:r w:rsidR="004C3EB1" w:rsidRPr="00697CDF">
        <w:rPr>
          <w:sz w:val="28"/>
          <w:szCs w:val="28"/>
        </w:rPr>
        <w:t>«</w:t>
      </w:r>
      <w:r w:rsidR="004C3EB1" w:rsidRPr="00697CDF">
        <w:rPr>
          <w:rStyle w:val="ad"/>
          <w:b w:val="0"/>
          <w:sz w:val="28"/>
          <w:szCs w:val="28"/>
          <w:shd w:val="clear" w:color="auto" w:fill="FFFFFF"/>
        </w:rPr>
        <w:t xml:space="preserve">Про затвердження Порядку продажу, обліку та розрахунків за електричну енергію, що вироблена з енергії сонячного випромінювання об’єктами </w:t>
      </w:r>
      <w:proofErr w:type="spellStart"/>
      <w:r w:rsidR="004C3EB1" w:rsidRPr="00697CDF">
        <w:rPr>
          <w:rStyle w:val="ad"/>
          <w:b w:val="0"/>
          <w:sz w:val="28"/>
          <w:szCs w:val="28"/>
          <w:shd w:val="clear" w:color="auto" w:fill="FFFFFF"/>
        </w:rPr>
        <w:t>електро</w:t>
      </w:r>
      <w:proofErr w:type="spellEnd"/>
      <w:r w:rsidR="00B547B0" w:rsidRPr="00697CDF">
        <w:rPr>
          <w:rStyle w:val="ad"/>
          <w:b w:val="0"/>
          <w:sz w:val="28"/>
          <w:szCs w:val="28"/>
          <w:shd w:val="clear" w:color="auto" w:fill="FFFFFF"/>
        </w:rPr>
        <w:t>-</w:t>
      </w:r>
      <w:r w:rsidR="004C3EB1" w:rsidRPr="00697CDF">
        <w:rPr>
          <w:rStyle w:val="ad"/>
          <w:b w:val="0"/>
          <w:sz w:val="28"/>
          <w:szCs w:val="28"/>
          <w:shd w:val="clear" w:color="auto" w:fill="FFFFFF"/>
        </w:rPr>
        <w:t xml:space="preserve">енергетики (генеруючими установками) приватних домогосподарств» від </w:t>
      </w:r>
      <w:r w:rsidR="004C3EB1" w:rsidRPr="00697CDF">
        <w:rPr>
          <w:rStyle w:val="ad"/>
          <w:b w:val="0"/>
          <w:sz w:val="28"/>
          <w:szCs w:val="28"/>
          <w:shd w:val="clear" w:color="auto" w:fill="FFFFFF"/>
        </w:rPr>
        <w:lastRenderedPageBreak/>
        <w:t>27.02.2014 р. №170, приватним домогосп</w:t>
      </w:r>
      <w:r w:rsidR="00D57813" w:rsidRPr="00697CDF">
        <w:rPr>
          <w:rStyle w:val="ad"/>
          <w:b w:val="0"/>
          <w:sz w:val="28"/>
          <w:szCs w:val="28"/>
          <w:shd w:val="clear" w:color="auto" w:fill="FFFFFF"/>
        </w:rPr>
        <w:t>о</w:t>
      </w:r>
      <w:r w:rsidR="004C3EB1" w:rsidRPr="00697CDF">
        <w:rPr>
          <w:rStyle w:val="ad"/>
          <w:b w:val="0"/>
          <w:sz w:val="28"/>
          <w:szCs w:val="28"/>
          <w:shd w:val="clear" w:color="auto" w:fill="FFFFFF"/>
        </w:rPr>
        <w:t xml:space="preserve">дарствам-споживачам </w:t>
      </w:r>
      <w:r w:rsidR="00D57813" w:rsidRPr="00697CDF">
        <w:rPr>
          <w:rStyle w:val="ad"/>
          <w:b w:val="0"/>
          <w:sz w:val="28"/>
          <w:szCs w:val="28"/>
          <w:shd w:val="clear" w:color="auto" w:fill="FFFFFF"/>
        </w:rPr>
        <w:t xml:space="preserve">електричної енергії </w:t>
      </w:r>
      <w:r w:rsidR="00B547B0" w:rsidRPr="00697CDF">
        <w:rPr>
          <w:rStyle w:val="ad"/>
          <w:b w:val="0"/>
          <w:sz w:val="28"/>
          <w:szCs w:val="28"/>
          <w:shd w:val="clear" w:color="auto" w:fill="FFFFFF"/>
        </w:rPr>
        <w:t xml:space="preserve">так само </w:t>
      </w:r>
      <w:r w:rsidR="004C3EB1" w:rsidRPr="00697CDF">
        <w:rPr>
          <w:rStyle w:val="ad"/>
          <w:b w:val="0"/>
          <w:sz w:val="28"/>
          <w:szCs w:val="28"/>
          <w:shd w:val="clear" w:color="auto" w:fill="FFFFFF"/>
        </w:rPr>
        <w:t>дозволяється встановлювати генеруючі сонячні установки</w:t>
      </w:r>
      <w:r w:rsidR="004C3EB1" w:rsidRPr="00697CDF">
        <w:rPr>
          <w:rStyle w:val="ad"/>
          <w:sz w:val="28"/>
          <w:szCs w:val="28"/>
          <w:shd w:val="clear" w:color="auto" w:fill="FFFFFF"/>
        </w:rPr>
        <w:t xml:space="preserve"> </w:t>
      </w:r>
      <w:r w:rsidR="004C3EB1" w:rsidRPr="00697CDF">
        <w:rPr>
          <w:sz w:val="28"/>
          <w:szCs w:val="28"/>
          <w:shd w:val="clear" w:color="auto" w:fill="FFFFFF"/>
        </w:rPr>
        <w:t>у своєму приватному домогосподарстві, призначеної для виробництва електричної енергії з енергії сонячного випромінювання</w:t>
      </w:r>
      <w:r w:rsidR="000779A6" w:rsidRPr="00697CDF">
        <w:rPr>
          <w:sz w:val="28"/>
          <w:szCs w:val="28"/>
          <w:shd w:val="clear" w:color="auto" w:fill="FFFFFF"/>
        </w:rPr>
        <w:t xml:space="preserve">. Проте потужність такої генеруючою установки </w:t>
      </w:r>
      <w:r w:rsidR="004C3EB1" w:rsidRPr="00697CDF">
        <w:rPr>
          <w:sz w:val="28"/>
          <w:szCs w:val="28"/>
          <w:shd w:val="clear" w:color="auto" w:fill="FFFFFF"/>
        </w:rPr>
        <w:t>не</w:t>
      </w:r>
      <w:r w:rsidR="000779A6" w:rsidRPr="00697CDF">
        <w:rPr>
          <w:sz w:val="28"/>
          <w:szCs w:val="28"/>
          <w:shd w:val="clear" w:color="auto" w:fill="FFFFFF"/>
        </w:rPr>
        <w:t xml:space="preserve"> може</w:t>
      </w:r>
      <w:r w:rsidR="004C3EB1" w:rsidRPr="00697CDF">
        <w:rPr>
          <w:sz w:val="28"/>
          <w:szCs w:val="28"/>
          <w:shd w:val="clear" w:color="auto" w:fill="FFFFFF"/>
        </w:rPr>
        <w:t xml:space="preserve"> перевищу</w:t>
      </w:r>
      <w:r w:rsidR="000779A6" w:rsidRPr="00697CDF">
        <w:rPr>
          <w:sz w:val="28"/>
          <w:szCs w:val="28"/>
          <w:shd w:val="clear" w:color="auto" w:fill="FFFFFF"/>
        </w:rPr>
        <w:t>вати</w:t>
      </w:r>
      <w:r w:rsidR="004C3EB1" w:rsidRPr="00697CDF">
        <w:rPr>
          <w:sz w:val="28"/>
          <w:szCs w:val="28"/>
          <w:shd w:val="clear" w:color="auto" w:fill="FFFFFF"/>
        </w:rPr>
        <w:t xml:space="preserve"> 10</w:t>
      </w:r>
      <w:r w:rsidR="00B547B0" w:rsidRPr="00697CDF">
        <w:rPr>
          <w:sz w:val="28"/>
          <w:szCs w:val="28"/>
          <w:shd w:val="clear" w:color="auto" w:fill="FFFFFF"/>
        </w:rPr>
        <w:t xml:space="preserve"> кВт. Крім того, така енергія м</w:t>
      </w:r>
      <w:r w:rsidR="000779A6" w:rsidRPr="00697CDF">
        <w:rPr>
          <w:sz w:val="28"/>
          <w:szCs w:val="28"/>
          <w:shd w:val="clear" w:color="auto" w:fill="FFFFFF"/>
        </w:rPr>
        <w:t xml:space="preserve">оже продаватися  енергопостачальнику </w:t>
      </w:r>
      <w:r w:rsidR="004C3EB1" w:rsidRPr="00697CDF">
        <w:rPr>
          <w:sz w:val="28"/>
          <w:szCs w:val="28"/>
          <w:shd w:val="clear" w:color="auto" w:fill="FFFFFF"/>
        </w:rPr>
        <w:t xml:space="preserve">за «зеленим» тарифом в обсязі, що перевищує місячне споживання електроенергії </w:t>
      </w:r>
      <w:r w:rsidR="000779A6" w:rsidRPr="00697CDF">
        <w:rPr>
          <w:sz w:val="28"/>
          <w:szCs w:val="28"/>
          <w:shd w:val="clear" w:color="auto" w:fill="FFFFFF"/>
        </w:rPr>
        <w:t xml:space="preserve">даним </w:t>
      </w:r>
      <w:r w:rsidR="004C3EB1" w:rsidRPr="00697CDF">
        <w:rPr>
          <w:sz w:val="28"/>
          <w:szCs w:val="28"/>
          <w:shd w:val="clear" w:color="auto" w:fill="FFFFFF"/>
        </w:rPr>
        <w:t>приватним домогосподарством</w:t>
      </w:r>
      <w:r w:rsidR="00EF48D8" w:rsidRPr="002F6457">
        <w:rPr>
          <w:sz w:val="28"/>
          <w:szCs w:val="28"/>
          <w:shd w:val="clear" w:color="auto" w:fill="FFFFFF"/>
          <w:lang w:val="ru-RU"/>
        </w:rPr>
        <w:t xml:space="preserve"> [25]</w:t>
      </w:r>
      <w:r w:rsidR="004C3EB1" w:rsidRPr="00697CDF">
        <w:rPr>
          <w:sz w:val="28"/>
          <w:szCs w:val="28"/>
          <w:shd w:val="clear" w:color="auto" w:fill="FFFFFF"/>
        </w:rPr>
        <w:t>.</w:t>
      </w:r>
    </w:p>
    <w:p w:rsidR="004E224B" w:rsidRPr="00697CDF" w:rsidRDefault="00B547B0" w:rsidP="006E694E">
      <w:pPr>
        <w:pStyle w:val="a3"/>
        <w:shd w:val="clear" w:color="auto" w:fill="FFFFFF"/>
        <w:spacing w:before="0" w:beforeAutospacing="0" w:after="0" w:afterAutospacing="0" w:line="360" w:lineRule="auto"/>
        <w:ind w:firstLine="709"/>
        <w:jc w:val="both"/>
        <w:textAlignment w:val="baseline"/>
        <w:rPr>
          <w:sz w:val="28"/>
          <w:szCs w:val="28"/>
        </w:rPr>
      </w:pPr>
      <w:r w:rsidRPr="00697CDF">
        <w:rPr>
          <w:sz w:val="28"/>
          <w:szCs w:val="28"/>
          <w:shd w:val="clear" w:color="auto" w:fill="FFFFFF"/>
        </w:rPr>
        <w:t>Таким чином</w:t>
      </w:r>
      <w:r w:rsidR="004E224B" w:rsidRPr="00697CDF">
        <w:rPr>
          <w:sz w:val="28"/>
          <w:szCs w:val="28"/>
          <w:shd w:val="clear" w:color="auto" w:fill="FFFFFF"/>
        </w:rPr>
        <w:t xml:space="preserve">, зазначене вище положення регулює порядок обліку виробленої електроенергії сонячними установками. Для цього на межі балансової незалежності приватного домогосподарства встановлюється вузол обліку електроенергії, </w:t>
      </w:r>
      <w:r w:rsidR="004E224B" w:rsidRPr="00697CDF">
        <w:rPr>
          <w:sz w:val="28"/>
          <w:szCs w:val="28"/>
        </w:rPr>
        <w:t xml:space="preserve">який здійсню «вимірювання обсягів електричної енергії, яка відпущена в електричну мережу та яка отримана приватним домогосподарством з електричної мережі, або сальдо </w:t>
      </w:r>
      <w:proofErr w:type="spellStart"/>
      <w:r w:rsidR="004E224B" w:rsidRPr="00697CDF">
        <w:rPr>
          <w:sz w:val="28"/>
          <w:szCs w:val="28"/>
        </w:rPr>
        <w:t>перетоків</w:t>
      </w:r>
      <w:proofErr w:type="spellEnd"/>
      <w:r w:rsidR="004E224B" w:rsidRPr="00697CDF">
        <w:rPr>
          <w:sz w:val="28"/>
          <w:szCs w:val="28"/>
        </w:rPr>
        <w:t xml:space="preserve"> отриманої та відпущеної електричної енергії за календарний місяць, у тому числі за періодами часу протягом доби. </w:t>
      </w:r>
      <w:r w:rsidR="004E224B" w:rsidRPr="002F6457">
        <w:rPr>
          <w:sz w:val="28"/>
          <w:szCs w:val="28"/>
        </w:rPr>
        <w:t>[</w:t>
      </w:r>
      <w:r w:rsidR="004E224B" w:rsidRPr="00697CDF">
        <w:rPr>
          <w:sz w:val="28"/>
          <w:szCs w:val="28"/>
        </w:rPr>
        <w:t>Для цього</w:t>
      </w:r>
      <w:r w:rsidR="004E224B" w:rsidRPr="002F6457">
        <w:rPr>
          <w:sz w:val="28"/>
          <w:szCs w:val="28"/>
        </w:rPr>
        <w:t xml:space="preserve">] </w:t>
      </w:r>
      <w:r w:rsidR="006E694E" w:rsidRPr="002F6457">
        <w:rPr>
          <w:sz w:val="28"/>
          <w:szCs w:val="28"/>
        </w:rPr>
        <w:t xml:space="preserve">… </w:t>
      </w:r>
      <w:r w:rsidR="004E224B" w:rsidRPr="00697CDF">
        <w:rPr>
          <w:sz w:val="28"/>
          <w:szCs w:val="28"/>
        </w:rPr>
        <w:t xml:space="preserve">енергопостачальник використовує </w:t>
      </w:r>
      <w:proofErr w:type="spellStart"/>
      <w:r w:rsidR="004E224B" w:rsidRPr="00697CDF">
        <w:rPr>
          <w:sz w:val="28"/>
          <w:szCs w:val="28"/>
        </w:rPr>
        <w:t>двонаправлений</w:t>
      </w:r>
      <w:proofErr w:type="spellEnd"/>
      <w:r w:rsidR="004E224B" w:rsidRPr="00697CDF">
        <w:rPr>
          <w:sz w:val="28"/>
          <w:szCs w:val="28"/>
        </w:rPr>
        <w:t xml:space="preserve"> прилад обліку активної електричної енергії, що обліковує окремо обсяги відпущеної в електричну мережу та отриманої з електричної мережі електричної енергії, а також (</w:t>
      </w:r>
      <w:proofErr w:type="spellStart"/>
      <w:r w:rsidR="004E224B" w:rsidRPr="00697CDF">
        <w:rPr>
          <w:sz w:val="28"/>
          <w:szCs w:val="28"/>
        </w:rPr>
        <w:t>опціонально</w:t>
      </w:r>
      <w:proofErr w:type="spellEnd"/>
      <w:r w:rsidR="004E224B" w:rsidRPr="00697CDF">
        <w:rPr>
          <w:sz w:val="28"/>
          <w:szCs w:val="28"/>
        </w:rPr>
        <w:t>) сальдо між ними.</w:t>
      </w:r>
      <w:r w:rsidR="006E694E" w:rsidRPr="002F6457">
        <w:rPr>
          <w:sz w:val="28"/>
          <w:szCs w:val="28"/>
        </w:rPr>
        <w:t xml:space="preserve"> </w:t>
      </w:r>
      <w:r w:rsidR="004E224B" w:rsidRPr="00697CDF">
        <w:rPr>
          <w:sz w:val="28"/>
          <w:szCs w:val="28"/>
        </w:rPr>
        <w:t xml:space="preserve">Допускається використання двох </w:t>
      </w:r>
      <w:proofErr w:type="spellStart"/>
      <w:r w:rsidR="004E224B" w:rsidRPr="00697CDF">
        <w:rPr>
          <w:sz w:val="28"/>
          <w:szCs w:val="28"/>
        </w:rPr>
        <w:t>однонаправлених</w:t>
      </w:r>
      <w:proofErr w:type="spellEnd"/>
      <w:r w:rsidR="004E224B" w:rsidRPr="00697CDF">
        <w:rPr>
          <w:sz w:val="28"/>
          <w:szCs w:val="28"/>
        </w:rPr>
        <w:t xml:space="preserve"> приладів обліку із стопорами зворотного ходу, що обліковують окремо обсяги відпущеної в електричну мережу та отриманої з електричної мережі електричної енергії приватним домогосподарством за календарний місяць</w:t>
      </w:r>
      <w:r w:rsidR="001C49F2" w:rsidRPr="002F6457">
        <w:rPr>
          <w:sz w:val="28"/>
          <w:szCs w:val="28"/>
          <w:lang w:val="ru-RU"/>
        </w:rPr>
        <w:t>” [</w:t>
      </w:r>
      <w:r w:rsidR="00EF48D8" w:rsidRPr="002F6457">
        <w:rPr>
          <w:sz w:val="28"/>
          <w:szCs w:val="28"/>
          <w:lang w:val="ru-RU"/>
        </w:rPr>
        <w:t>27</w:t>
      </w:r>
      <w:r w:rsidR="001C49F2">
        <w:rPr>
          <w:sz w:val="28"/>
          <w:szCs w:val="28"/>
          <w:lang w:val="pl-PL"/>
        </w:rPr>
        <w:t>]</w:t>
      </w:r>
      <w:r w:rsidR="004E224B" w:rsidRPr="00697CDF">
        <w:rPr>
          <w:sz w:val="28"/>
          <w:szCs w:val="28"/>
        </w:rPr>
        <w:t>.</w:t>
      </w:r>
    </w:p>
    <w:p w:rsidR="004E224B" w:rsidRPr="00697CDF" w:rsidRDefault="006E694E" w:rsidP="00991771">
      <w:pPr>
        <w:pStyle w:val="a3"/>
        <w:shd w:val="clear" w:color="auto" w:fill="FFFFFF"/>
        <w:spacing w:before="0" w:beforeAutospacing="0" w:after="0" w:afterAutospacing="0" w:line="360" w:lineRule="auto"/>
        <w:ind w:firstLine="709"/>
        <w:jc w:val="both"/>
        <w:textAlignment w:val="baseline"/>
        <w:rPr>
          <w:sz w:val="28"/>
          <w:szCs w:val="28"/>
          <w:shd w:val="clear" w:color="auto" w:fill="FFFFFF"/>
        </w:rPr>
      </w:pPr>
      <w:r w:rsidRPr="00697CDF">
        <w:rPr>
          <w:sz w:val="28"/>
          <w:szCs w:val="28"/>
          <w:shd w:val="clear" w:color="auto" w:fill="FFFFFF"/>
        </w:rPr>
        <w:t xml:space="preserve">Як бачимо, питання обліку електроенергії розписані дуже детально із зазначенням найдрібніших деталей. Проте якщо звернутися до розділу </w:t>
      </w:r>
      <w:r w:rsidR="009A26F4" w:rsidRPr="00697CDF">
        <w:rPr>
          <w:sz w:val="28"/>
          <w:szCs w:val="28"/>
          <w:shd w:val="clear" w:color="auto" w:fill="FFFFFF"/>
        </w:rPr>
        <w:t xml:space="preserve">по розрахунках за вироблену електроенергію, то тут усі роз’яснення зводяться до Договору між приватним домогосподарством і енергопостачальником. На нашу думку, такий підхід є більш вигідним для енергопостачальника і ніяк для приватного домогосподарства – виробника сонячної електроенергії. </w:t>
      </w:r>
      <w:r w:rsidR="009A26F4" w:rsidRPr="00697CDF">
        <w:rPr>
          <w:sz w:val="28"/>
          <w:szCs w:val="28"/>
          <w:shd w:val="clear" w:color="auto" w:fill="FFFFFF"/>
        </w:rPr>
        <w:lastRenderedPageBreak/>
        <w:t xml:space="preserve">Оскільки його ініціатива для виробництва сонячної електроенергії на пряму залежить від правил енергопостачальника.   </w:t>
      </w:r>
    </w:p>
    <w:p w:rsidR="001D15D2" w:rsidRPr="00697CDF" w:rsidRDefault="00FA645C" w:rsidP="00991771">
      <w:pPr>
        <w:pStyle w:val="capitalletter"/>
        <w:shd w:val="clear" w:color="auto" w:fill="FFFFFF"/>
        <w:spacing w:before="0" w:beforeAutospacing="0" w:after="0" w:afterAutospacing="0" w:line="360" w:lineRule="auto"/>
        <w:ind w:firstLine="709"/>
        <w:jc w:val="both"/>
        <w:textAlignment w:val="baseline"/>
        <w:rPr>
          <w:sz w:val="28"/>
          <w:szCs w:val="28"/>
        </w:rPr>
      </w:pPr>
      <w:r w:rsidRPr="00697CDF">
        <w:rPr>
          <w:sz w:val="28"/>
          <w:szCs w:val="28"/>
        </w:rPr>
        <w:t xml:space="preserve">Загалом усе вище наведене можна віднести до позитивних моментів розвитку галузі сонячної енергетики. Проте </w:t>
      </w:r>
      <w:r w:rsidR="0029458F" w:rsidRPr="00697CDF">
        <w:rPr>
          <w:sz w:val="28"/>
          <w:szCs w:val="28"/>
        </w:rPr>
        <w:t xml:space="preserve">розвиток </w:t>
      </w:r>
      <w:proofErr w:type="spellStart"/>
      <w:r w:rsidR="0029458F" w:rsidRPr="00697CDF">
        <w:rPr>
          <w:sz w:val="28"/>
          <w:szCs w:val="28"/>
        </w:rPr>
        <w:t>газулі</w:t>
      </w:r>
      <w:proofErr w:type="spellEnd"/>
      <w:r w:rsidR="007340F0" w:rsidRPr="00697CDF">
        <w:rPr>
          <w:sz w:val="28"/>
          <w:szCs w:val="28"/>
        </w:rPr>
        <w:t>, на нашу думку, стримує:</w:t>
      </w:r>
    </w:p>
    <w:p w:rsidR="004E5235" w:rsidRPr="00697CDF" w:rsidRDefault="007340F0" w:rsidP="00991771">
      <w:pPr>
        <w:pStyle w:val="capitalletter"/>
        <w:shd w:val="clear" w:color="auto" w:fill="FFFFFF"/>
        <w:spacing w:before="0" w:beforeAutospacing="0" w:after="0" w:afterAutospacing="0" w:line="360" w:lineRule="auto"/>
        <w:ind w:firstLine="709"/>
        <w:jc w:val="both"/>
        <w:textAlignment w:val="baseline"/>
        <w:rPr>
          <w:sz w:val="28"/>
          <w:szCs w:val="28"/>
        </w:rPr>
      </w:pPr>
      <w:r w:rsidRPr="00697CDF">
        <w:rPr>
          <w:sz w:val="28"/>
          <w:szCs w:val="28"/>
        </w:rPr>
        <w:t>- відсутність державн</w:t>
      </w:r>
      <w:r w:rsidR="00742A0B" w:rsidRPr="00697CDF">
        <w:rPr>
          <w:sz w:val="28"/>
          <w:szCs w:val="28"/>
        </w:rPr>
        <w:t xml:space="preserve">их програм </w:t>
      </w:r>
      <w:r w:rsidRPr="00697CDF">
        <w:rPr>
          <w:sz w:val="28"/>
          <w:szCs w:val="28"/>
        </w:rPr>
        <w:t>стосовно розвитку сонячної енергетики</w:t>
      </w:r>
      <w:r w:rsidR="004E5235" w:rsidRPr="00697CDF">
        <w:rPr>
          <w:sz w:val="28"/>
          <w:szCs w:val="28"/>
        </w:rPr>
        <w:t>;</w:t>
      </w:r>
    </w:p>
    <w:p w:rsidR="004E5235" w:rsidRPr="00697CDF" w:rsidRDefault="004E5235" w:rsidP="00991771">
      <w:pPr>
        <w:pStyle w:val="capitalletter"/>
        <w:shd w:val="clear" w:color="auto" w:fill="FFFFFF"/>
        <w:spacing w:before="0" w:beforeAutospacing="0" w:after="0" w:afterAutospacing="0" w:line="360" w:lineRule="auto"/>
        <w:ind w:firstLine="709"/>
        <w:jc w:val="both"/>
        <w:textAlignment w:val="baseline"/>
        <w:rPr>
          <w:sz w:val="28"/>
          <w:szCs w:val="28"/>
        </w:rPr>
      </w:pPr>
      <w:r w:rsidRPr="00697CDF">
        <w:rPr>
          <w:sz w:val="28"/>
          <w:szCs w:val="28"/>
        </w:rPr>
        <w:t xml:space="preserve">- відсутність стимулювання </w:t>
      </w:r>
      <w:r w:rsidR="00742A0B" w:rsidRPr="00697CDF">
        <w:rPr>
          <w:sz w:val="28"/>
          <w:szCs w:val="28"/>
        </w:rPr>
        <w:t xml:space="preserve">сучасних </w:t>
      </w:r>
      <w:r w:rsidRPr="00697CDF">
        <w:rPr>
          <w:sz w:val="28"/>
          <w:szCs w:val="28"/>
        </w:rPr>
        <w:t>розвитку сонячних технологій</w:t>
      </w:r>
      <w:r w:rsidR="00742A0B" w:rsidRPr="00697CDF">
        <w:rPr>
          <w:sz w:val="28"/>
          <w:szCs w:val="28"/>
        </w:rPr>
        <w:t xml:space="preserve"> українськими виробниками</w:t>
      </w:r>
      <w:r w:rsidRPr="00697CDF">
        <w:rPr>
          <w:sz w:val="28"/>
          <w:szCs w:val="28"/>
        </w:rPr>
        <w:t>;</w:t>
      </w:r>
    </w:p>
    <w:p w:rsidR="004E5235" w:rsidRPr="00697CDF" w:rsidRDefault="004E5235" w:rsidP="00991771">
      <w:pPr>
        <w:pStyle w:val="capitalletter"/>
        <w:shd w:val="clear" w:color="auto" w:fill="FFFFFF"/>
        <w:spacing w:before="0" w:beforeAutospacing="0" w:after="0" w:afterAutospacing="0" w:line="360" w:lineRule="auto"/>
        <w:ind w:firstLine="709"/>
        <w:jc w:val="both"/>
        <w:textAlignment w:val="baseline"/>
        <w:rPr>
          <w:sz w:val="28"/>
          <w:szCs w:val="28"/>
        </w:rPr>
      </w:pPr>
      <w:r w:rsidRPr="00697CDF">
        <w:rPr>
          <w:sz w:val="28"/>
          <w:szCs w:val="28"/>
        </w:rPr>
        <w:t xml:space="preserve">- відсутність програм поширення інформації про </w:t>
      </w:r>
      <w:r w:rsidR="00403FAB" w:rsidRPr="00697CDF">
        <w:rPr>
          <w:sz w:val="28"/>
          <w:szCs w:val="28"/>
        </w:rPr>
        <w:t>переваги</w:t>
      </w:r>
      <w:r w:rsidR="00231A66">
        <w:rPr>
          <w:sz w:val="28"/>
          <w:szCs w:val="28"/>
        </w:rPr>
        <w:t xml:space="preserve"> </w:t>
      </w:r>
      <w:r w:rsidR="00403FAB" w:rsidRPr="00697CDF">
        <w:rPr>
          <w:sz w:val="28"/>
          <w:szCs w:val="28"/>
        </w:rPr>
        <w:t xml:space="preserve"> </w:t>
      </w:r>
      <w:r w:rsidRPr="00697CDF">
        <w:rPr>
          <w:sz w:val="28"/>
          <w:szCs w:val="28"/>
        </w:rPr>
        <w:t xml:space="preserve">застосування </w:t>
      </w:r>
      <w:r w:rsidR="00403FAB" w:rsidRPr="00697CDF">
        <w:rPr>
          <w:sz w:val="28"/>
          <w:szCs w:val="28"/>
        </w:rPr>
        <w:t>сонячних технологій домогосподарствами та у господарській діяльності.</w:t>
      </w:r>
    </w:p>
    <w:p w:rsidR="007340F0" w:rsidRPr="00697CDF" w:rsidRDefault="007340F0" w:rsidP="00991771">
      <w:pPr>
        <w:pStyle w:val="capitalletter"/>
        <w:shd w:val="clear" w:color="auto" w:fill="FFFFFF"/>
        <w:spacing w:before="0" w:beforeAutospacing="0" w:after="0" w:afterAutospacing="0" w:line="360" w:lineRule="auto"/>
        <w:ind w:firstLine="709"/>
        <w:jc w:val="both"/>
        <w:textAlignment w:val="baseline"/>
        <w:rPr>
          <w:sz w:val="28"/>
          <w:szCs w:val="28"/>
        </w:rPr>
      </w:pPr>
      <w:r w:rsidRPr="00697CDF">
        <w:rPr>
          <w:sz w:val="28"/>
          <w:szCs w:val="28"/>
        </w:rPr>
        <w:t xml:space="preserve"> Як і у ситуації з вітроенергетикою, сонячна енергетика розглядається</w:t>
      </w:r>
      <w:r w:rsidR="00231A66">
        <w:rPr>
          <w:sz w:val="28"/>
          <w:szCs w:val="28"/>
        </w:rPr>
        <w:t xml:space="preserve"> </w:t>
      </w:r>
      <w:r w:rsidRPr="00697CDF">
        <w:rPr>
          <w:sz w:val="28"/>
          <w:szCs w:val="28"/>
        </w:rPr>
        <w:t xml:space="preserve"> у </w:t>
      </w:r>
      <w:r w:rsidRPr="00697CDF">
        <w:rPr>
          <w:bCs/>
          <w:sz w:val="28"/>
          <w:szCs w:val="28"/>
        </w:rPr>
        <w:t xml:space="preserve">Енергетичній стратегії України на період до 2035 року «Безпека, енергоефективність, конкурентоспроможність» лише як один із елементів альтернативних джерел енергетики. У стратегії немає чітких напрямів розвитку даної галузі. </w:t>
      </w:r>
      <w:r w:rsidR="004E5235" w:rsidRPr="00697CDF">
        <w:rPr>
          <w:bCs/>
          <w:sz w:val="28"/>
          <w:szCs w:val="28"/>
        </w:rPr>
        <w:t xml:space="preserve">Відповідно до зазначеної стратегії, у сфері сонячної енергії до 2025 р. планується запровадити </w:t>
      </w:r>
      <w:r w:rsidR="004E5235" w:rsidRPr="00697CDF">
        <w:rPr>
          <w:sz w:val="28"/>
          <w:szCs w:val="28"/>
        </w:rPr>
        <w:t>стимулювання розвитку децентралізованої відновлюваної енергетики (наприклад, фотоелектричні системи та сонячні колектори на дахах житлових будинків тощо), потенціал якої о</w:t>
      </w:r>
      <w:r w:rsidR="00D67A87" w:rsidRPr="00697CDF">
        <w:rPr>
          <w:sz w:val="28"/>
          <w:szCs w:val="28"/>
        </w:rPr>
        <w:t xml:space="preserve"> </w:t>
      </w:r>
      <w:proofErr w:type="spellStart"/>
      <w:r w:rsidR="004E5235" w:rsidRPr="00697CDF">
        <w:rPr>
          <w:sz w:val="28"/>
          <w:szCs w:val="28"/>
        </w:rPr>
        <w:t>цінюється</w:t>
      </w:r>
      <w:proofErr w:type="spellEnd"/>
      <w:r w:rsidR="004E5235" w:rsidRPr="00697CDF">
        <w:rPr>
          <w:sz w:val="28"/>
          <w:szCs w:val="28"/>
        </w:rPr>
        <w:t xml:space="preserve"> у ~5 % спожив</w:t>
      </w:r>
      <w:r w:rsidR="00E403AC" w:rsidRPr="00697CDF">
        <w:rPr>
          <w:sz w:val="28"/>
          <w:szCs w:val="28"/>
        </w:rPr>
        <w:t xml:space="preserve">ання електроенергії населенням </w:t>
      </w:r>
      <w:r w:rsidR="00E403AC" w:rsidRPr="00697CDF">
        <w:rPr>
          <w:sz w:val="28"/>
          <w:szCs w:val="28"/>
          <w:lang w:val="pl-PL"/>
        </w:rPr>
        <w:t>[</w:t>
      </w:r>
      <w:r w:rsidR="00EF48D8">
        <w:rPr>
          <w:sz w:val="28"/>
          <w:szCs w:val="28"/>
          <w:lang w:val="pl-PL"/>
        </w:rPr>
        <w:t>40</w:t>
      </w:r>
      <w:r w:rsidR="00E403AC" w:rsidRPr="00697CDF">
        <w:rPr>
          <w:sz w:val="28"/>
          <w:szCs w:val="28"/>
        </w:rPr>
        <w:t>, с.48</w:t>
      </w:r>
      <w:r w:rsidR="00E403AC" w:rsidRPr="00697CDF">
        <w:rPr>
          <w:sz w:val="28"/>
          <w:szCs w:val="28"/>
          <w:lang w:val="pl-PL"/>
        </w:rPr>
        <w:t>]</w:t>
      </w:r>
      <w:r w:rsidR="004E5235" w:rsidRPr="00697CDF">
        <w:rPr>
          <w:sz w:val="28"/>
          <w:szCs w:val="28"/>
        </w:rPr>
        <w:t>. Таким чином, н</w:t>
      </w:r>
      <w:r w:rsidRPr="00697CDF">
        <w:rPr>
          <w:bCs/>
          <w:sz w:val="28"/>
          <w:szCs w:val="28"/>
        </w:rPr>
        <w:t>аша держава лише декларує наміри розвитку альтернативної енергетики</w:t>
      </w:r>
      <w:r w:rsidR="00E403AC" w:rsidRPr="00697CDF">
        <w:rPr>
          <w:bCs/>
          <w:sz w:val="28"/>
          <w:szCs w:val="28"/>
          <w:lang w:val="pl-PL"/>
        </w:rPr>
        <w:t xml:space="preserve"> </w:t>
      </w:r>
      <w:r w:rsidR="00E403AC" w:rsidRPr="00697CDF">
        <w:rPr>
          <w:bCs/>
          <w:sz w:val="28"/>
          <w:szCs w:val="28"/>
        </w:rPr>
        <w:t>загалом та сонячної зокрема. Але</w:t>
      </w:r>
      <w:r w:rsidRPr="00697CDF">
        <w:rPr>
          <w:bCs/>
          <w:sz w:val="28"/>
          <w:szCs w:val="28"/>
        </w:rPr>
        <w:t xml:space="preserve"> наразі </w:t>
      </w:r>
      <w:r w:rsidR="009A26F4" w:rsidRPr="00697CDF">
        <w:rPr>
          <w:bCs/>
          <w:sz w:val="28"/>
          <w:szCs w:val="28"/>
        </w:rPr>
        <w:t xml:space="preserve">ще не розроблено конкретних </w:t>
      </w:r>
      <w:proofErr w:type="spellStart"/>
      <w:r w:rsidR="009A26F4" w:rsidRPr="00697CDF">
        <w:rPr>
          <w:bCs/>
          <w:sz w:val="28"/>
          <w:szCs w:val="28"/>
        </w:rPr>
        <w:t>баче</w:t>
      </w:r>
      <w:r w:rsidR="00E032A2" w:rsidRPr="00697CDF">
        <w:rPr>
          <w:bCs/>
          <w:sz w:val="28"/>
          <w:szCs w:val="28"/>
        </w:rPr>
        <w:t>нь</w:t>
      </w:r>
      <w:proofErr w:type="spellEnd"/>
      <w:r w:rsidR="00E032A2" w:rsidRPr="00697CDF">
        <w:rPr>
          <w:bCs/>
          <w:sz w:val="28"/>
          <w:szCs w:val="28"/>
        </w:rPr>
        <w:t xml:space="preserve">, як це буде відбуватися. Хоча вже є розуміння, що розвиток сонячної енергетики призведе до зниження витрат енергетичної системи України. </w:t>
      </w:r>
    </w:p>
    <w:p w:rsidR="00FA645C" w:rsidRPr="00697CDF" w:rsidRDefault="00FA645C" w:rsidP="00991771">
      <w:pPr>
        <w:pStyle w:val="capitalletter"/>
        <w:shd w:val="clear" w:color="auto" w:fill="FFFFFF"/>
        <w:spacing w:before="0" w:beforeAutospacing="0" w:after="0" w:afterAutospacing="0" w:line="360" w:lineRule="auto"/>
        <w:ind w:firstLine="709"/>
        <w:jc w:val="both"/>
        <w:textAlignment w:val="baseline"/>
        <w:rPr>
          <w:sz w:val="28"/>
          <w:szCs w:val="28"/>
        </w:rPr>
      </w:pPr>
    </w:p>
    <w:p w:rsidR="00370A1A" w:rsidRDefault="00370A1A" w:rsidP="00991771">
      <w:pPr>
        <w:pStyle w:val="capitalletter"/>
        <w:shd w:val="clear" w:color="auto" w:fill="FFFFFF"/>
        <w:spacing w:before="0" w:beforeAutospacing="0" w:after="0" w:afterAutospacing="0" w:line="360" w:lineRule="auto"/>
        <w:ind w:firstLine="709"/>
        <w:jc w:val="both"/>
        <w:textAlignment w:val="baseline"/>
        <w:rPr>
          <w:sz w:val="28"/>
          <w:szCs w:val="28"/>
        </w:rPr>
      </w:pPr>
    </w:p>
    <w:p w:rsidR="00231A66" w:rsidRPr="00697CDF" w:rsidRDefault="00231A66" w:rsidP="00991771">
      <w:pPr>
        <w:pStyle w:val="capitalletter"/>
        <w:shd w:val="clear" w:color="auto" w:fill="FFFFFF"/>
        <w:spacing w:before="0" w:beforeAutospacing="0" w:after="0" w:afterAutospacing="0" w:line="360" w:lineRule="auto"/>
        <w:ind w:firstLine="709"/>
        <w:jc w:val="both"/>
        <w:textAlignment w:val="baseline"/>
        <w:rPr>
          <w:sz w:val="28"/>
          <w:szCs w:val="28"/>
        </w:rPr>
      </w:pPr>
    </w:p>
    <w:p w:rsidR="00370A1A" w:rsidRPr="00697CDF" w:rsidRDefault="00370A1A" w:rsidP="00231A66">
      <w:pPr>
        <w:pStyle w:val="capitalletter"/>
        <w:shd w:val="clear" w:color="auto" w:fill="FFFFFF"/>
        <w:spacing w:before="0" w:beforeAutospacing="0" w:after="0" w:afterAutospacing="0" w:line="360" w:lineRule="auto"/>
        <w:jc w:val="both"/>
        <w:textAlignment w:val="baseline"/>
        <w:rPr>
          <w:sz w:val="28"/>
          <w:szCs w:val="28"/>
        </w:rPr>
      </w:pPr>
    </w:p>
    <w:p w:rsidR="00040AB5" w:rsidRPr="00231A66" w:rsidRDefault="00040AB5" w:rsidP="00231A66">
      <w:pPr>
        <w:pStyle w:val="capitalletter"/>
        <w:shd w:val="clear" w:color="auto" w:fill="FFFFFF"/>
        <w:spacing w:before="0" w:beforeAutospacing="0" w:after="0" w:afterAutospacing="0" w:line="360" w:lineRule="auto"/>
        <w:jc w:val="both"/>
        <w:textAlignment w:val="baseline"/>
        <w:rPr>
          <w:sz w:val="28"/>
          <w:szCs w:val="28"/>
        </w:rPr>
      </w:pPr>
      <w:r w:rsidRPr="00231A66">
        <w:rPr>
          <w:sz w:val="28"/>
          <w:szCs w:val="28"/>
        </w:rPr>
        <w:lastRenderedPageBreak/>
        <w:t>Висновки до Розділу 2</w:t>
      </w:r>
    </w:p>
    <w:p w:rsidR="00E403AC" w:rsidRPr="00697CDF" w:rsidRDefault="00E403AC" w:rsidP="00991771">
      <w:pPr>
        <w:pStyle w:val="capitalletter"/>
        <w:shd w:val="clear" w:color="auto" w:fill="FFFFFF"/>
        <w:spacing w:before="0" w:beforeAutospacing="0" w:after="0" w:afterAutospacing="0" w:line="360" w:lineRule="auto"/>
        <w:ind w:firstLine="709"/>
        <w:jc w:val="both"/>
        <w:textAlignment w:val="baseline"/>
        <w:rPr>
          <w:sz w:val="28"/>
          <w:szCs w:val="28"/>
        </w:rPr>
      </w:pPr>
    </w:p>
    <w:p w:rsidR="00A64A9C" w:rsidRPr="00697CDF" w:rsidRDefault="00A64A9C" w:rsidP="00A64A9C">
      <w:pPr>
        <w:pStyle w:val="capitalletter"/>
        <w:shd w:val="clear" w:color="auto" w:fill="FFFFFF"/>
        <w:spacing w:before="0" w:beforeAutospacing="0" w:after="0" w:afterAutospacing="0" w:line="360" w:lineRule="auto"/>
        <w:ind w:firstLine="709"/>
        <w:jc w:val="both"/>
        <w:textAlignment w:val="baseline"/>
        <w:rPr>
          <w:sz w:val="28"/>
          <w:szCs w:val="28"/>
        </w:rPr>
      </w:pPr>
      <w:r w:rsidRPr="00697CDF">
        <w:rPr>
          <w:sz w:val="28"/>
          <w:szCs w:val="28"/>
        </w:rPr>
        <w:t xml:space="preserve">Даний розділ магістерської роботи присвячено дослідженню правого регулювання використання природних ресурсів – альтернативних джерел енергетики суб’єктами господарювання в Україні у розрізі таких </w:t>
      </w:r>
      <w:proofErr w:type="spellStart"/>
      <w:r w:rsidRPr="00697CDF">
        <w:rPr>
          <w:sz w:val="28"/>
          <w:szCs w:val="28"/>
        </w:rPr>
        <w:t>джерл</w:t>
      </w:r>
      <w:proofErr w:type="spellEnd"/>
      <w:r w:rsidRPr="00697CDF">
        <w:rPr>
          <w:sz w:val="28"/>
          <w:szCs w:val="28"/>
        </w:rPr>
        <w:t xml:space="preserve">. Таким чином, нами зроблено аналіз стану природних ресурсів (гідроенергетики, вітроенергетики та сонячної енергії), наведено характеристику положень з вітчизняного </w:t>
      </w:r>
      <w:proofErr w:type="spellStart"/>
      <w:r w:rsidRPr="00697CDF">
        <w:rPr>
          <w:sz w:val="28"/>
          <w:szCs w:val="28"/>
        </w:rPr>
        <w:t>законодавста</w:t>
      </w:r>
      <w:proofErr w:type="spellEnd"/>
      <w:r w:rsidRPr="00697CDF">
        <w:rPr>
          <w:sz w:val="28"/>
          <w:szCs w:val="28"/>
        </w:rPr>
        <w:t xml:space="preserve"> стосовно використання кожного із ресурсів суб’єктами господарювання  та визначено їх основні прогалини. </w:t>
      </w:r>
    </w:p>
    <w:p w:rsidR="00A64A9C" w:rsidRPr="00697CDF" w:rsidRDefault="00A64A9C" w:rsidP="00A64A9C">
      <w:pPr>
        <w:pStyle w:val="capitalletter"/>
        <w:shd w:val="clear" w:color="auto" w:fill="FFFFFF"/>
        <w:spacing w:before="0" w:beforeAutospacing="0" w:after="0" w:afterAutospacing="0" w:line="360" w:lineRule="auto"/>
        <w:ind w:firstLine="709"/>
        <w:jc w:val="both"/>
        <w:textAlignment w:val="baseline"/>
        <w:rPr>
          <w:sz w:val="28"/>
          <w:szCs w:val="28"/>
        </w:rPr>
      </w:pPr>
      <w:r w:rsidRPr="00697CDF">
        <w:rPr>
          <w:sz w:val="28"/>
          <w:szCs w:val="28"/>
        </w:rPr>
        <w:t xml:space="preserve">Незважаючи на те, що Україна задекларувала приєднанням до міжнародних угод свої наміри розвитку альтернативних джерел енергетики, частка таких ресурсів залишається незначною, а економіка нашої держави і надалі залишається орієнтованою на класичні енергетичні ресурси (вугілля, атомну енергетику). </w:t>
      </w:r>
    </w:p>
    <w:p w:rsidR="00A64A9C" w:rsidRPr="00697CDF" w:rsidRDefault="00A64A9C" w:rsidP="00A64A9C">
      <w:pPr>
        <w:pStyle w:val="capitalletter"/>
        <w:shd w:val="clear" w:color="auto" w:fill="FFFFFF"/>
        <w:spacing w:before="0" w:beforeAutospacing="0" w:after="0" w:afterAutospacing="0" w:line="360" w:lineRule="auto"/>
        <w:ind w:firstLine="709"/>
        <w:jc w:val="both"/>
        <w:textAlignment w:val="baseline"/>
        <w:rPr>
          <w:sz w:val="28"/>
          <w:szCs w:val="28"/>
        </w:rPr>
      </w:pPr>
      <w:r w:rsidRPr="00697CDF">
        <w:rPr>
          <w:sz w:val="28"/>
          <w:szCs w:val="28"/>
        </w:rPr>
        <w:t xml:space="preserve">Іншим фактором, що гальмує розвиток альтернативної енергетики в Україні, є бідність країни та відсутність планів і програм </w:t>
      </w:r>
      <w:proofErr w:type="spellStart"/>
      <w:r w:rsidRPr="00697CDF">
        <w:rPr>
          <w:sz w:val="28"/>
          <w:szCs w:val="28"/>
        </w:rPr>
        <w:t>дозвитку</w:t>
      </w:r>
      <w:proofErr w:type="spellEnd"/>
      <w:r w:rsidRPr="00697CDF">
        <w:rPr>
          <w:sz w:val="28"/>
          <w:szCs w:val="28"/>
        </w:rPr>
        <w:t xml:space="preserve"> галузей малої гідроенергетики, вітроенергетики та сонячної енергії на державному рівні. Крім того, держава покладає надії тільки на приватні ініціативи суб’єктів господарювання стосовно використання альтернативних джерел енергії у своїй діяльності. Також треба відмітити, що визначені стратегії декларують лише наміри, проте жодних конкретних дій не визначено. Так само не визначено жодних дій на </w:t>
      </w:r>
      <w:proofErr w:type="spellStart"/>
      <w:r w:rsidRPr="00697CDF">
        <w:rPr>
          <w:sz w:val="28"/>
          <w:szCs w:val="28"/>
        </w:rPr>
        <w:t>інстутиціональному</w:t>
      </w:r>
      <w:proofErr w:type="spellEnd"/>
      <w:r w:rsidRPr="00697CDF">
        <w:rPr>
          <w:sz w:val="28"/>
          <w:szCs w:val="28"/>
        </w:rPr>
        <w:t xml:space="preserve"> рівні. Не розроблено жодних заходів по координації даних галузей тощо. Позитивним, все ж таки, можна визначити </w:t>
      </w:r>
      <w:r w:rsidR="00F87770" w:rsidRPr="00697CDF">
        <w:rPr>
          <w:sz w:val="28"/>
          <w:szCs w:val="28"/>
        </w:rPr>
        <w:t xml:space="preserve">загальне </w:t>
      </w:r>
      <w:r w:rsidRPr="00697CDF">
        <w:rPr>
          <w:sz w:val="28"/>
          <w:szCs w:val="28"/>
        </w:rPr>
        <w:t xml:space="preserve">розуміння необхідності переходу економіки на альтернативні джерела енергетики. </w:t>
      </w:r>
    </w:p>
    <w:p w:rsidR="00851774" w:rsidRPr="00DC56D7" w:rsidRDefault="00040AB5" w:rsidP="00E403AC">
      <w:pPr>
        <w:pageBreakBefore/>
        <w:spacing w:line="360" w:lineRule="auto"/>
        <w:ind w:right="0" w:firstLine="142"/>
        <w:jc w:val="center"/>
        <w:rPr>
          <w:rFonts w:ascii="Times New Roman" w:hAnsi="Times New Roman" w:cs="Times New Roman"/>
          <w:b/>
          <w:sz w:val="28"/>
          <w:szCs w:val="28"/>
        </w:rPr>
      </w:pPr>
      <w:r w:rsidRPr="00DC56D7">
        <w:rPr>
          <w:rFonts w:ascii="Times New Roman" w:hAnsi="Times New Roman" w:cs="Times New Roman"/>
          <w:b/>
          <w:sz w:val="28"/>
          <w:szCs w:val="28"/>
        </w:rPr>
        <w:lastRenderedPageBreak/>
        <w:t>РОЗДІЛ</w:t>
      </w:r>
      <w:r w:rsidR="00851774" w:rsidRPr="00DC56D7">
        <w:rPr>
          <w:rFonts w:ascii="Times New Roman" w:hAnsi="Times New Roman" w:cs="Times New Roman"/>
          <w:b/>
          <w:sz w:val="28"/>
          <w:szCs w:val="28"/>
        </w:rPr>
        <w:t xml:space="preserve"> 3</w:t>
      </w:r>
      <w:r w:rsidR="00286DF2" w:rsidRPr="00DC56D7">
        <w:rPr>
          <w:rFonts w:ascii="Times New Roman" w:hAnsi="Times New Roman" w:cs="Times New Roman"/>
          <w:b/>
          <w:sz w:val="28"/>
          <w:szCs w:val="28"/>
        </w:rPr>
        <w:t xml:space="preserve">                                                                                                  ПРАВОВЕ РЕГУЛЮВАННЯ ВИКРИСТАННЯ                                       ПРИРОДНИХ РЕСУРСІВ В КРАЇНАХ ЄС</w:t>
      </w:r>
    </w:p>
    <w:p w:rsidR="004B2954" w:rsidRPr="00697CDF" w:rsidRDefault="004B2954" w:rsidP="00991771">
      <w:pPr>
        <w:spacing w:line="360" w:lineRule="auto"/>
        <w:ind w:right="0" w:firstLine="709"/>
        <w:jc w:val="both"/>
        <w:rPr>
          <w:rFonts w:ascii="Times New Roman" w:hAnsi="Times New Roman" w:cs="Times New Roman"/>
          <w:sz w:val="28"/>
          <w:szCs w:val="28"/>
        </w:rPr>
      </w:pPr>
    </w:p>
    <w:p w:rsidR="00851774" w:rsidRPr="00706E50" w:rsidRDefault="00851774" w:rsidP="00706E50">
      <w:pPr>
        <w:spacing w:line="360" w:lineRule="auto"/>
        <w:ind w:right="0"/>
        <w:jc w:val="both"/>
        <w:rPr>
          <w:rFonts w:ascii="Times New Roman" w:hAnsi="Times New Roman" w:cs="Times New Roman"/>
          <w:sz w:val="28"/>
          <w:szCs w:val="28"/>
        </w:rPr>
      </w:pPr>
      <w:r w:rsidRPr="00706E50">
        <w:rPr>
          <w:rFonts w:ascii="Times New Roman" w:hAnsi="Times New Roman" w:cs="Times New Roman"/>
          <w:sz w:val="28"/>
          <w:szCs w:val="28"/>
        </w:rPr>
        <w:t xml:space="preserve">3.1 </w:t>
      </w:r>
      <w:r w:rsidR="00286DF2" w:rsidRPr="00706E50">
        <w:rPr>
          <w:rFonts w:ascii="Times New Roman" w:hAnsi="Times New Roman" w:cs="Times New Roman"/>
          <w:sz w:val="28"/>
          <w:szCs w:val="28"/>
        </w:rPr>
        <w:t xml:space="preserve">Особливості </w:t>
      </w:r>
      <w:r w:rsidRPr="00706E50">
        <w:rPr>
          <w:rFonts w:ascii="Times New Roman" w:hAnsi="Times New Roman" w:cs="Times New Roman"/>
          <w:sz w:val="28"/>
          <w:szCs w:val="28"/>
        </w:rPr>
        <w:t>державної екологічної політики України</w:t>
      </w:r>
    </w:p>
    <w:p w:rsidR="004B2954" w:rsidRPr="00706E50" w:rsidRDefault="004B2954" w:rsidP="00991771">
      <w:pPr>
        <w:spacing w:line="360" w:lineRule="auto"/>
        <w:ind w:right="0" w:firstLine="709"/>
        <w:jc w:val="both"/>
        <w:rPr>
          <w:rFonts w:ascii="Times New Roman" w:hAnsi="Times New Roman" w:cs="Times New Roman"/>
          <w:sz w:val="28"/>
          <w:szCs w:val="28"/>
        </w:rPr>
      </w:pPr>
    </w:p>
    <w:p w:rsidR="006F3ED3" w:rsidRPr="00697CDF" w:rsidRDefault="00E403AC" w:rsidP="007A07ED">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Найголовнішою функцією </w:t>
      </w:r>
      <w:r w:rsidR="006F3ED3" w:rsidRPr="00697CDF">
        <w:rPr>
          <w:rFonts w:ascii="Times New Roman" w:eastAsia="Times New Roman" w:hAnsi="Times New Roman" w:cs="Times New Roman"/>
          <w:sz w:val="28"/>
          <w:szCs w:val="28"/>
          <w:lang w:eastAsia="uk-UA"/>
        </w:rPr>
        <w:t xml:space="preserve">будь-якої держави є забезпечення її національної безпеки, що постає особливо актуальним у світлі останніх подій в Україні. Якщо розглядати національну безпеку країни  з точки зору захищеності </w:t>
      </w:r>
      <w:proofErr w:type="spellStart"/>
      <w:r w:rsidR="006F3ED3" w:rsidRPr="00697CDF">
        <w:rPr>
          <w:rFonts w:ascii="Times New Roman" w:eastAsia="Times New Roman" w:hAnsi="Times New Roman" w:cs="Times New Roman"/>
          <w:sz w:val="28"/>
          <w:szCs w:val="28"/>
          <w:lang w:eastAsia="uk-UA"/>
        </w:rPr>
        <w:t>життєво</w:t>
      </w:r>
      <w:proofErr w:type="spellEnd"/>
      <w:r w:rsidR="006F3ED3" w:rsidRPr="00697CDF">
        <w:rPr>
          <w:rFonts w:ascii="Times New Roman" w:eastAsia="Times New Roman" w:hAnsi="Times New Roman" w:cs="Times New Roman"/>
          <w:sz w:val="28"/>
          <w:szCs w:val="28"/>
          <w:lang w:eastAsia="uk-UA"/>
        </w:rPr>
        <w:t xml:space="preserve"> важливих інтересів людини і громадянина, суспільства і держави, що забезпечує сталий розвиток суспільства, на нашу думку,  </w:t>
      </w:r>
      <w:r w:rsidR="007A1B44" w:rsidRPr="00697CDF">
        <w:rPr>
          <w:rFonts w:ascii="Times New Roman" w:eastAsia="Times New Roman" w:hAnsi="Times New Roman" w:cs="Times New Roman"/>
          <w:sz w:val="28"/>
          <w:szCs w:val="28"/>
          <w:lang w:eastAsia="uk-UA"/>
        </w:rPr>
        <w:t xml:space="preserve">пріоритетне значення повинно надаватися саме </w:t>
      </w:r>
      <w:r w:rsidR="006F3ED3" w:rsidRPr="00697CDF">
        <w:rPr>
          <w:rFonts w:ascii="Times New Roman" w:eastAsia="Times New Roman" w:hAnsi="Times New Roman" w:cs="Times New Roman"/>
          <w:sz w:val="28"/>
          <w:szCs w:val="28"/>
          <w:lang w:eastAsia="uk-UA"/>
        </w:rPr>
        <w:t>екологічн</w:t>
      </w:r>
      <w:r w:rsidR="00715020" w:rsidRPr="00697CDF">
        <w:rPr>
          <w:rFonts w:ascii="Times New Roman" w:eastAsia="Times New Roman" w:hAnsi="Times New Roman" w:cs="Times New Roman"/>
          <w:sz w:val="28"/>
          <w:szCs w:val="28"/>
          <w:lang w:eastAsia="uk-UA"/>
        </w:rPr>
        <w:t>ій  безпеці.</w:t>
      </w:r>
      <w:r w:rsidR="00C71AA3" w:rsidRPr="00697CDF">
        <w:rPr>
          <w:rFonts w:ascii="Times New Roman" w:eastAsia="Times New Roman" w:hAnsi="Times New Roman" w:cs="Times New Roman"/>
          <w:sz w:val="28"/>
          <w:szCs w:val="28"/>
          <w:lang w:eastAsia="uk-UA"/>
        </w:rPr>
        <w:t xml:space="preserve"> </w:t>
      </w:r>
      <w:r w:rsidR="006F3ED3" w:rsidRPr="00697CDF">
        <w:rPr>
          <w:rFonts w:ascii="Times New Roman" w:eastAsia="Times New Roman" w:hAnsi="Times New Roman" w:cs="Times New Roman"/>
          <w:sz w:val="28"/>
          <w:szCs w:val="28"/>
          <w:lang w:eastAsia="uk-UA"/>
        </w:rPr>
        <w:t>На сьогодні не можливо вирішувати екологічні проблеми на рівні окремо взятих держав, оскільки б</w:t>
      </w:r>
      <w:r w:rsidR="00D64996" w:rsidRPr="00697CDF">
        <w:rPr>
          <w:rFonts w:ascii="Times New Roman" w:eastAsia="Times New Roman" w:hAnsi="Times New Roman" w:cs="Times New Roman"/>
          <w:sz w:val="28"/>
          <w:szCs w:val="28"/>
          <w:lang w:eastAsia="uk-UA"/>
        </w:rPr>
        <w:t>іл</w:t>
      </w:r>
      <w:r w:rsidR="006F3ED3" w:rsidRPr="00697CDF">
        <w:rPr>
          <w:rFonts w:ascii="Times New Roman" w:eastAsia="Times New Roman" w:hAnsi="Times New Roman" w:cs="Times New Roman"/>
          <w:sz w:val="28"/>
          <w:szCs w:val="28"/>
          <w:lang w:eastAsia="uk-UA"/>
        </w:rPr>
        <w:t xml:space="preserve">ьшість із таких проблем </w:t>
      </w:r>
      <w:r w:rsidR="00715020" w:rsidRPr="00697CDF">
        <w:rPr>
          <w:rFonts w:ascii="Times New Roman" w:eastAsia="Times New Roman" w:hAnsi="Times New Roman" w:cs="Times New Roman"/>
          <w:sz w:val="28"/>
          <w:szCs w:val="28"/>
          <w:lang w:eastAsia="uk-UA"/>
        </w:rPr>
        <w:t>м</w:t>
      </w:r>
      <w:r w:rsidR="006F3ED3" w:rsidRPr="00697CDF">
        <w:rPr>
          <w:rFonts w:ascii="Times New Roman" w:eastAsia="Times New Roman" w:hAnsi="Times New Roman" w:cs="Times New Roman"/>
          <w:sz w:val="28"/>
          <w:szCs w:val="28"/>
          <w:lang w:eastAsia="uk-UA"/>
        </w:rPr>
        <w:t xml:space="preserve">ає глобальний характер внаслідок розмитості кордонів природного довкілля, обмеженості природних ресурсів і в той </w:t>
      </w:r>
      <w:r w:rsidR="007A07ED" w:rsidRPr="00697CDF">
        <w:rPr>
          <w:rFonts w:ascii="Times New Roman" w:eastAsia="Times New Roman" w:hAnsi="Times New Roman" w:cs="Times New Roman"/>
          <w:sz w:val="28"/>
          <w:szCs w:val="28"/>
          <w:lang w:eastAsia="uk-UA"/>
        </w:rPr>
        <w:t xml:space="preserve">самий </w:t>
      </w:r>
      <w:r w:rsidR="006F3ED3" w:rsidRPr="00697CDF">
        <w:rPr>
          <w:rFonts w:ascii="Times New Roman" w:eastAsia="Times New Roman" w:hAnsi="Times New Roman" w:cs="Times New Roman"/>
          <w:sz w:val="28"/>
          <w:szCs w:val="28"/>
          <w:lang w:eastAsia="uk-UA"/>
        </w:rPr>
        <w:t xml:space="preserve">час стрімко зростаючої потреби в них. </w:t>
      </w:r>
      <w:r w:rsidR="00715020" w:rsidRPr="00697CDF">
        <w:rPr>
          <w:rFonts w:ascii="Times New Roman" w:eastAsia="Times New Roman" w:hAnsi="Times New Roman" w:cs="Times New Roman"/>
          <w:sz w:val="28"/>
          <w:szCs w:val="28"/>
          <w:lang w:eastAsia="uk-UA"/>
        </w:rPr>
        <w:t xml:space="preserve">Відповідно, як наслідок, </w:t>
      </w:r>
      <w:r w:rsidR="006F3ED3" w:rsidRPr="00697CDF">
        <w:rPr>
          <w:rFonts w:ascii="Times New Roman" w:eastAsia="Times New Roman" w:hAnsi="Times New Roman" w:cs="Times New Roman"/>
          <w:sz w:val="28"/>
          <w:szCs w:val="28"/>
          <w:lang w:eastAsia="uk-UA"/>
        </w:rPr>
        <w:t xml:space="preserve">виникає </w:t>
      </w:r>
      <w:r w:rsidR="00715020" w:rsidRPr="00697CDF">
        <w:rPr>
          <w:rFonts w:ascii="Times New Roman" w:eastAsia="Times New Roman" w:hAnsi="Times New Roman" w:cs="Times New Roman"/>
          <w:sz w:val="28"/>
          <w:szCs w:val="28"/>
          <w:lang w:eastAsia="uk-UA"/>
        </w:rPr>
        <w:t xml:space="preserve">необхідність </w:t>
      </w:r>
      <w:r w:rsidR="006F3ED3" w:rsidRPr="00697CDF">
        <w:rPr>
          <w:rFonts w:ascii="Times New Roman" w:eastAsia="Times New Roman" w:hAnsi="Times New Roman" w:cs="Times New Roman"/>
          <w:sz w:val="28"/>
          <w:szCs w:val="28"/>
          <w:lang w:eastAsia="uk-UA"/>
        </w:rPr>
        <w:t>об’єднання спільних зусиль і реалізації єдино</w:t>
      </w:r>
      <w:r w:rsidR="007A07ED" w:rsidRPr="00697CDF">
        <w:rPr>
          <w:rFonts w:ascii="Times New Roman" w:eastAsia="Times New Roman" w:hAnsi="Times New Roman" w:cs="Times New Roman"/>
          <w:sz w:val="28"/>
          <w:szCs w:val="28"/>
          <w:lang w:eastAsia="uk-UA"/>
        </w:rPr>
        <w:t xml:space="preserve">го підходу до екологічного регулювання для різних </w:t>
      </w:r>
      <w:r w:rsidR="00715020" w:rsidRPr="00697CDF">
        <w:rPr>
          <w:rFonts w:ascii="Times New Roman" w:eastAsia="Times New Roman" w:hAnsi="Times New Roman" w:cs="Times New Roman"/>
          <w:sz w:val="28"/>
          <w:szCs w:val="28"/>
          <w:lang w:eastAsia="uk-UA"/>
        </w:rPr>
        <w:t>країн</w:t>
      </w:r>
      <w:r w:rsidR="006F3ED3" w:rsidRPr="00697CDF">
        <w:rPr>
          <w:rFonts w:ascii="Times New Roman" w:eastAsia="Times New Roman" w:hAnsi="Times New Roman" w:cs="Times New Roman"/>
          <w:sz w:val="28"/>
          <w:szCs w:val="28"/>
          <w:lang w:eastAsia="uk-UA"/>
        </w:rPr>
        <w:t xml:space="preserve">, пріоритетами розвитку яких є забезпечення належних умов життєдіяльності людини, збереження природних екосистем для </w:t>
      </w:r>
      <w:r w:rsidR="007A07ED" w:rsidRPr="00697CDF">
        <w:rPr>
          <w:rFonts w:ascii="Times New Roman" w:eastAsia="Times New Roman" w:hAnsi="Times New Roman" w:cs="Times New Roman"/>
          <w:sz w:val="28"/>
          <w:szCs w:val="28"/>
          <w:lang w:eastAsia="uk-UA"/>
        </w:rPr>
        <w:t xml:space="preserve">майбутніх </w:t>
      </w:r>
      <w:r w:rsidR="006F3ED3" w:rsidRPr="00697CDF">
        <w:rPr>
          <w:rFonts w:ascii="Times New Roman" w:eastAsia="Times New Roman" w:hAnsi="Times New Roman" w:cs="Times New Roman"/>
          <w:sz w:val="28"/>
          <w:szCs w:val="28"/>
          <w:lang w:eastAsia="uk-UA"/>
        </w:rPr>
        <w:t>поколінь та забезпечення екологічної безпеки. Треба відмітити, що природно-ресурсний потенціал України є складовою загальноєвропейських природних багатств, тому його збереження і відродження необхідно розглядати у рамках загально-європейських пріоритетів суспільного розвитку.</w:t>
      </w:r>
    </w:p>
    <w:p w:rsidR="00B37A42" w:rsidRPr="00697CDF" w:rsidRDefault="00C71AA3" w:rsidP="007A07ED">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Сучасний стан екології в Україні у більшій своїй мірі зумовлений високим навантаження на природне середовище ще за часів Радянського Союзу, коли українська економіка була однією </w:t>
      </w:r>
      <w:r w:rsidR="007A07ED" w:rsidRPr="00697CDF">
        <w:rPr>
          <w:rFonts w:ascii="Times New Roman" w:eastAsia="Times New Roman" w:hAnsi="Times New Roman" w:cs="Times New Roman"/>
          <w:sz w:val="28"/>
          <w:szCs w:val="28"/>
          <w:lang w:eastAsia="uk-UA"/>
        </w:rPr>
        <w:t>з лідируючих. Впродовж десятиліть «техногенне навантаження на природне середовище у 4-5 разів перевищувало аналогі</w:t>
      </w:r>
      <w:r w:rsidR="00231A66">
        <w:rPr>
          <w:rFonts w:ascii="Times New Roman" w:eastAsia="Times New Roman" w:hAnsi="Times New Roman" w:cs="Times New Roman"/>
          <w:sz w:val="28"/>
          <w:szCs w:val="28"/>
          <w:lang w:eastAsia="uk-UA"/>
        </w:rPr>
        <w:t>чний показник розвинених країн.</w:t>
      </w:r>
      <w:r w:rsidR="007A07ED" w:rsidRPr="00697CDF">
        <w:rPr>
          <w:rFonts w:ascii="Times New Roman" w:eastAsia="Times New Roman" w:hAnsi="Times New Roman" w:cs="Times New Roman"/>
          <w:sz w:val="28"/>
          <w:szCs w:val="28"/>
          <w:lang w:val="pl-PL" w:eastAsia="uk-UA"/>
        </w:rPr>
        <w:t xml:space="preserve"> </w:t>
      </w:r>
      <w:r w:rsidR="00231A66">
        <w:rPr>
          <w:rFonts w:ascii="Times New Roman" w:eastAsia="Times New Roman" w:hAnsi="Times New Roman" w:cs="Times New Roman"/>
          <w:sz w:val="28"/>
          <w:szCs w:val="28"/>
          <w:lang w:eastAsia="uk-UA"/>
        </w:rPr>
        <w:t>Р</w:t>
      </w:r>
      <w:r w:rsidR="007A07ED" w:rsidRPr="00697CDF">
        <w:rPr>
          <w:rFonts w:ascii="Times New Roman" w:eastAsia="Times New Roman" w:hAnsi="Times New Roman" w:cs="Times New Roman"/>
          <w:sz w:val="28"/>
          <w:szCs w:val="28"/>
          <w:lang w:eastAsia="uk-UA"/>
        </w:rPr>
        <w:t>озораність земель становила 80% від усіх сільськогосподарських угідь, а об’єм води,</w:t>
      </w:r>
      <w:r w:rsidR="00231A66">
        <w:rPr>
          <w:rFonts w:ascii="Times New Roman" w:eastAsia="Times New Roman" w:hAnsi="Times New Roman" w:cs="Times New Roman"/>
          <w:sz w:val="28"/>
          <w:szCs w:val="28"/>
          <w:lang w:eastAsia="uk-UA"/>
        </w:rPr>
        <w:t xml:space="preserve"> </w:t>
      </w:r>
      <w:r w:rsidR="007A07ED" w:rsidRPr="00697CDF">
        <w:rPr>
          <w:rFonts w:ascii="Times New Roman" w:eastAsia="Times New Roman" w:hAnsi="Times New Roman" w:cs="Times New Roman"/>
          <w:sz w:val="28"/>
          <w:szCs w:val="28"/>
          <w:lang w:val="pl-PL" w:eastAsia="uk-UA"/>
        </w:rPr>
        <w:t xml:space="preserve"> </w:t>
      </w:r>
      <w:r w:rsidR="00231A66">
        <w:rPr>
          <w:rFonts w:ascii="Times New Roman" w:eastAsia="Times New Roman" w:hAnsi="Times New Roman" w:cs="Times New Roman"/>
          <w:sz w:val="28"/>
          <w:szCs w:val="28"/>
          <w:lang w:eastAsia="uk-UA"/>
        </w:rPr>
        <w:t xml:space="preserve">                     </w:t>
      </w:r>
      <w:r w:rsidR="00231A66">
        <w:rPr>
          <w:rFonts w:ascii="Times New Roman" w:eastAsia="Times New Roman" w:hAnsi="Times New Roman" w:cs="Times New Roman"/>
          <w:sz w:val="28"/>
          <w:szCs w:val="28"/>
          <w:lang w:eastAsia="uk-UA"/>
        </w:rPr>
        <w:lastRenderedPageBreak/>
        <w:t xml:space="preserve">що </w:t>
      </w:r>
      <w:r w:rsidR="007A07ED" w:rsidRPr="00697CDF">
        <w:rPr>
          <w:rFonts w:ascii="Times New Roman" w:eastAsia="Times New Roman" w:hAnsi="Times New Roman" w:cs="Times New Roman"/>
          <w:sz w:val="28"/>
          <w:szCs w:val="28"/>
          <w:lang w:eastAsia="uk-UA"/>
        </w:rPr>
        <w:t>використовувався у технологічних процесах, у 2-5 разів перевищував</w:t>
      </w:r>
      <w:r w:rsidR="007A07ED" w:rsidRPr="00697CDF">
        <w:rPr>
          <w:rFonts w:ascii="Times New Roman" w:eastAsia="Times New Roman" w:hAnsi="Times New Roman" w:cs="Times New Roman"/>
          <w:sz w:val="28"/>
          <w:szCs w:val="28"/>
          <w:lang w:val="pl-PL" w:eastAsia="uk-UA"/>
        </w:rPr>
        <w:t xml:space="preserve"> </w:t>
      </w:r>
      <w:r w:rsidR="007A07ED" w:rsidRPr="00697CDF">
        <w:rPr>
          <w:rFonts w:ascii="Times New Roman" w:eastAsia="Times New Roman" w:hAnsi="Times New Roman" w:cs="Times New Roman"/>
          <w:sz w:val="28"/>
          <w:szCs w:val="28"/>
          <w:lang w:eastAsia="uk-UA"/>
        </w:rPr>
        <w:t>рівень використання порівняно з розвиненими країнами. Надмірна</w:t>
      </w:r>
      <w:r w:rsidR="007A07ED" w:rsidRPr="00697CDF">
        <w:rPr>
          <w:rFonts w:ascii="Times New Roman" w:eastAsia="Times New Roman" w:hAnsi="Times New Roman" w:cs="Times New Roman"/>
          <w:sz w:val="28"/>
          <w:szCs w:val="28"/>
          <w:lang w:val="pl-PL" w:eastAsia="uk-UA"/>
        </w:rPr>
        <w:t xml:space="preserve"> </w:t>
      </w:r>
      <w:r w:rsidR="007A07ED" w:rsidRPr="00697CDF">
        <w:rPr>
          <w:rFonts w:ascii="Times New Roman" w:eastAsia="Times New Roman" w:hAnsi="Times New Roman" w:cs="Times New Roman"/>
          <w:sz w:val="28"/>
          <w:szCs w:val="28"/>
          <w:lang w:eastAsia="uk-UA"/>
        </w:rPr>
        <w:t>концентрація промисловості та сільського господарства зумовила</w:t>
      </w:r>
      <w:r w:rsidR="007A07ED" w:rsidRPr="00697CDF">
        <w:rPr>
          <w:rFonts w:ascii="Times New Roman" w:eastAsia="Times New Roman" w:hAnsi="Times New Roman" w:cs="Times New Roman"/>
          <w:sz w:val="28"/>
          <w:szCs w:val="28"/>
          <w:lang w:val="pl-PL" w:eastAsia="uk-UA"/>
        </w:rPr>
        <w:t xml:space="preserve"> </w:t>
      </w:r>
      <w:r w:rsidR="007A07ED" w:rsidRPr="00697CDF">
        <w:rPr>
          <w:rFonts w:ascii="Times New Roman" w:eastAsia="Times New Roman" w:hAnsi="Times New Roman" w:cs="Times New Roman"/>
          <w:sz w:val="28"/>
          <w:szCs w:val="28"/>
          <w:lang w:eastAsia="uk-UA"/>
        </w:rPr>
        <w:t xml:space="preserve">катастрофічне забруднення повітря, води й ґрунтів, а масштаби екологічних змін створили реальну загрозу життю та здоров’ю громадян України» </w:t>
      </w:r>
      <w:r w:rsidR="007A07ED" w:rsidRPr="00697CDF">
        <w:rPr>
          <w:rFonts w:ascii="Times New Roman" w:eastAsia="Times New Roman" w:hAnsi="Times New Roman" w:cs="Times New Roman"/>
          <w:sz w:val="28"/>
          <w:szCs w:val="28"/>
          <w:lang w:val="pl-PL" w:eastAsia="uk-UA"/>
        </w:rPr>
        <w:t>[</w:t>
      </w:r>
      <w:r w:rsidR="00FD7217">
        <w:rPr>
          <w:rFonts w:ascii="Times New Roman" w:eastAsia="Times New Roman" w:hAnsi="Times New Roman" w:cs="Times New Roman"/>
          <w:sz w:val="28"/>
          <w:szCs w:val="28"/>
          <w:lang w:val="pl-PL" w:eastAsia="uk-UA"/>
        </w:rPr>
        <w:t>43</w:t>
      </w:r>
      <w:r w:rsidR="007A07ED" w:rsidRPr="00697CDF">
        <w:rPr>
          <w:rFonts w:ascii="Times New Roman" w:eastAsia="Times New Roman" w:hAnsi="Times New Roman" w:cs="Times New Roman"/>
          <w:sz w:val="28"/>
          <w:szCs w:val="28"/>
          <w:lang w:eastAsia="uk-UA"/>
        </w:rPr>
        <w:t>,</w:t>
      </w:r>
      <w:r w:rsidR="007A07ED" w:rsidRPr="00697CDF">
        <w:rPr>
          <w:rFonts w:ascii="Times New Roman" w:eastAsia="Times New Roman" w:hAnsi="Times New Roman" w:cs="Times New Roman"/>
          <w:sz w:val="28"/>
          <w:szCs w:val="28"/>
          <w:lang w:val="pl-PL" w:eastAsia="uk-UA"/>
        </w:rPr>
        <w:t xml:space="preserve"> c.211]</w:t>
      </w:r>
      <w:r w:rsidR="00982AD0" w:rsidRPr="00697CDF">
        <w:rPr>
          <w:rFonts w:ascii="Times New Roman" w:eastAsia="Times New Roman" w:hAnsi="Times New Roman" w:cs="Times New Roman"/>
          <w:sz w:val="28"/>
          <w:szCs w:val="28"/>
          <w:lang w:eastAsia="uk-UA"/>
        </w:rPr>
        <w:t xml:space="preserve">. Якщо </w:t>
      </w:r>
      <w:proofErr w:type="spellStart"/>
      <w:r w:rsidR="00982AD0" w:rsidRPr="00697CDF">
        <w:rPr>
          <w:rFonts w:ascii="Times New Roman" w:eastAsia="Times New Roman" w:hAnsi="Times New Roman" w:cs="Times New Roman"/>
          <w:sz w:val="28"/>
          <w:szCs w:val="28"/>
          <w:lang w:eastAsia="uk-UA"/>
        </w:rPr>
        <w:t>навантаженя</w:t>
      </w:r>
      <w:proofErr w:type="spellEnd"/>
      <w:r w:rsidR="00982AD0" w:rsidRPr="00697CDF">
        <w:rPr>
          <w:rFonts w:ascii="Times New Roman" w:eastAsia="Times New Roman" w:hAnsi="Times New Roman" w:cs="Times New Roman"/>
          <w:sz w:val="28"/>
          <w:szCs w:val="28"/>
          <w:lang w:eastAsia="uk-UA"/>
        </w:rPr>
        <w:t xml:space="preserve"> на природні ресурси нашої держави й надалі буде високим, а економіка й надалі залишатиметься </w:t>
      </w:r>
      <w:proofErr w:type="spellStart"/>
      <w:r w:rsidR="00982AD0" w:rsidRPr="00697CDF">
        <w:rPr>
          <w:rFonts w:ascii="Times New Roman" w:eastAsia="Times New Roman" w:hAnsi="Times New Roman" w:cs="Times New Roman"/>
          <w:sz w:val="28"/>
          <w:szCs w:val="28"/>
          <w:lang w:eastAsia="uk-UA"/>
        </w:rPr>
        <w:t>енерго</w:t>
      </w:r>
      <w:proofErr w:type="spellEnd"/>
      <w:r w:rsidR="00982AD0" w:rsidRPr="00697CDF">
        <w:rPr>
          <w:rFonts w:ascii="Times New Roman" w:eastAsia="Times New Roman" w:hAnsi="Times New Roman" w:cs="Times New Roman"/>
          <w:sz w:val="28"/>
          <w:szCs w:val="28"/>
          <w:lang w:eastAsia="uk-UA"/>
        </w:rPr>
        <w:t xml:space="preserve"> і </w:t>
      </w:r>
      <w:proofErr w:type="spellStart"/>
      <w:r w:rsidR="00982AD0" w:rsidRPr="00697CDF">
        <w:rPr>
          <w:rFonts w:ascii="Times New Roman" w:eastAsia="Times New Roman" w:hAnsi="Times New Roman" w:cs="Times New Roman"/>
          <w:sz w:val="28"/>
          <w:szCs w:val="28"/>
          <w:lang w:eastAsia="uk-UA"/>
        </w:rPr>
        <w:t>ресурсоємною</w:t>
      </w:r>
      <w:proofErr w:type="spellEnd"/>
      <w:r w:rsidR="00982AD0" w:rsidRPr="00697CDF">
        <w:rPr>
          <w:rFonts w:ascii="Times New Roman" w:eastAsia="Times New Roman" w:hAnsi="Times New Roman" w:cs="Times New Roman"/>
          <w:sz w:val="28"/>
          <w:szCs w:val="28"/>
          <w:lang w:eastAsia="uk-UA"/>
        </w:rPr>
        <w:t xml:space="preserve">, це призведе до виснаження водних, земельних, та інших ресурсів </w:t>
      </w:r>
      <w:r w:rsidR="00393E95" w:rsidRPr="00697CDF">
        <w:rPr>
          <w:rFonts w:ascii="Times New Roman" w:eastAsia="Times New Roman" w:hAnsi="Times New Roman" w:cs="Times New Roman"/>
          <w:sz w:val="28"/>
          <w:szCs w:val="28"/>
          <w:lang w:eastAsia="uk-UA"/>
        </w:rPr>
        <w:t xml:space="preserve">та ускладнення збалансованого економічного розвитку нашої держави. На сьогодні в України виробництво є над енерговитратним з однієї сторони та </w:t>
      </w:r>
      <w:proofErr w:type="spellStart"/>
      <w:r w:rsidR="00393E95" w:rsidRPr="00697CDF">
        <w:rPr>
          <w:rFonts w:ascii="Times New Roman" w:eastAsia="Times New Roman" w:hAnsi="Times New Roman" w:cs="Times New Roman"/>
          <w:sz w:val="28"/>
          <w:szCs w:val="28"/>
          <w:lang w:eastAsia="uk-UA"/>
        </w:rPr>
        <w:t>ресурсо</w:t>
      </w:r>
      <w:proofErr w:type="spellEnd"/>
      <w:r w:rsidR="00393E95" w:rsidRPr="00697CDF">
        <w:rPr>
          <w:rFonts w:ascii="Times New Roman" w:eastAsia="Times New Roman" w:hAnsi="Times New Roman" w:cs="Times New Roman"/>
          <w:sz w:val="28"/>
          <w:szCs w:val="28"/>
          <w:lang w:eastAsia="uk-UA"/>
        </w:rPr>
        <w:t xml:space="preserve"> залежним з іншою (переважно імпорт величезної  кількості енергоресурсів. Тільки засобами </w:t>
      </w:r>
      <w:proofErr w:type="spellStart"/>
      <w:r w:rsidR="00393E95" w:rsidRPr="00697CDF">
        <w:rPr>
          <w:rFonts w:ascii="Times New Roman" w:eastAsia="Times New Roman" w:hAnsi="Times New Roman" w:cs="Times New Roman"/>
          <w:sz w:val="28"/>
          <w:szCs w:val="28"/>
          <w:lang w:eastAsia="uk-UA"/>
        </w:rPr>
        <w:t>енергоощадності</w:t>
      </w:r>
      <w:proofErr w:type="spellEnd"/>
      <w:r w:rsidR="00393E95" w:rsidRPr="00697CDF">
        <w:rPr>
          <w:rFonts w:ascii="Times New Roman" w:eastAsia="Times New Roman" w:hAnsi="Times New Roman" w:cs="Times New Roman"/>
          <w:sz w:val="28"/>
          <w:szCs w:val="28"/>
          <w:lang w:eastAsia="uk-UA"/>
        </w:rPr>
        <w:t>, Україна могла би скоротити свої річні видатки на енергоресурси на 5-6%.</w:t>
      </w:r>
      <w:r w:rsidR="00B37A42" w:rsidRPr="00697CDF">
        <w:rPr>
          <w:rFonts w:ascii="Times New Roman" w:eastAsia="Times New Roman" w:hAnsi="Times New Roman" w:cs="Times New Roman"/>
          <w:sz w:val="28"/>
          <w:szCs w:val="28"/>
          <w:lang w:eastAsia="uk-UA"/>
        </w:rPr>
        <w:t xml:space="preserve"> Ефективне споживання енергоресурсів значною мірою зменшило б вплив на </w:t>
      </w:r>
      <w:proofErr w:type="spellStart"/>
      <w:r w:rsidR="00B37A42" w:rsidRPr="00697CDF">
        <w:rPr>
          <w:rFonts w:ascii="Times New Roman" w:eastAsia="Times New Roman" w:hAnsi="Times New Roman" w:cs="Times New Roman"/>
          <w:sz w:val="28"/>
          <w:szCs w:val="28"/>
          <w:lang w:eastAsia="uk-UA"/>
        </w:rPr>
        <w:t>навколичшє</w:t>
      </w:r>
      <w:proofErr w:type="spellEnd"/>
      <w:r w:rsidR="00B37A42" w:rsidRPr="00697CDF">
        <w:rPr>
          <w:rFonts w:ascii="Times New Roman" w:eastAsia="Times New Roman" w:hAnsi="Times New Roman" w:cs="Times New Roman"/>
          <w:sz w:val="28"/>
          <w:szCs w:val="28"/>
          <w:lang w:eastAsia="uk-UA"/>
        </w:rPr>
        <w:t xml:space="preserve"> середовище </w:t>
      </w:r>
      <w:r w:rsidR="00B37A42" w:rsidRPr="00697CDF">
        <w:rPr>
          <w:rFonts w:ascii="Times New Roman" w:eastAsia="Times New Roman" w:hAnsi="Times New Roman" w:cs="Times New Roman"/>
          <w:sz w:val="28"/>
          <w:szCs w:val="28"/>
          <w:lang w:val="pl-PL" w:eastAsia="uk-UA"/>
        </w:rPr>
        <w:t>[</w:t>
      </w:r>
      <w:r w:rsidR="00FD7217">
        <w:rPr>
          <w:rFonts w:ascii="Times New Roman" w:eastAsia="Times New Roman" w:hAnsi="Times New Roman" w:cs="Times New Roman"/>
          <w:sz w:val="28"/>
          <w:szCs w:val="28"/>
          <w:lang w:val="pl-PL" w:eastAsia="uk-UA"/>
        </w:rPr>
        <w:t>43</w:t>
      </w:r>
      <w:r w:rsidR="00B37A42" w:rsidRPr="00697CDF">
        <w:rPr>
          <w:rFonts w:ascii="Times New Roman" w:eastAsia="Times New Roman" w:hAnsi="Times New Roman" w:cs="Times New Roman"/>
          <w:sz w:val="28"/>
          <w:szCs w:val="28"/>
          <w:lang w:eastAsia="uk-UA"/>
        </w:rPr>
        <w:t>,</w:t>
      </w:r>
      <w:r w:rsidR="00B37A42" w:rsidRPr="00697CDF">
        <w:rPr>
          <w:rFonts w:ascii="Times New Roman" w:eastAsia="Times New Roman" w:hAnsi="Times New Roman" w:cs="Times New Roman"/>
          <w:sz w:val="28"/>
          <w:szCs w:val="28"/>
          <w:lang w:val="pl-PL" w:eastAsia="uk-UA"/>
        </w:rPr>
        <w:t xml:space="preserve"> c.21</w:t>
      </w:r>
      <w:r w:rsidR="00B37A42" w:rsidRPr="00697CDF">
        <w:rPr>
          <w:rFonts w:ascii="Times New Roman" w:eastAsia="Times New Roman" w:hAnsi="Times New Roman" w:cs="Times New Roman"/>
          <w:sz w:val="28"/>
          <w:szCs w:val="28"/>
          <w:lang w:eastAsia="uk-UA"/>
        </w:rPr>
        <w:t>2</w:t>
      </w:r>
      <w:r w:rsidR="00B37A42" w:rsidRPr="00697CDF">
        <w:rPr>
          <w:rFonts w:ascii="Times New Roman" w:eastAsia="Times New Roman" w:hAnsi="Times New Roman" w:cs="Times New Roman"/>
          <w:sz w:val="28"/>
          <w:szCs w:val="28"/>
          <w:lang w:val="pl-PL" w:eastAsia="uk-UA"/>
        </w:rPr>
        <w:t>]</w:t>
      </w:r>
      <w:r w:rsidR="00B37A42" w:rsidRPr="00697CDF">
        <w:rPr>
          <w:rFonts w:ascii="Times New Roman" w:eastAsia="Times New Roman" w:hAnsi="Times New Roman" w:cs="Times New Roman"/>
          <w:sz w:val="28"/>
          <w:szCs w:val="28"/>
          <w:lang w:eastAsia="uk-UA"/>
        </w:rPr>
        <w:t>.</w:t>
      </w:r>
    </w:p>
    <w:p w:rsidR="00A94486" w:rsidRPr="00697CDF" w:rsidRDefault="00A94486" w:rsidP="00991771">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Нині в Україні </w:t>
      </w:r>
      <w:r w:rsidR="00AD7EF3" w:rsidRPr="00697CDF">
        <w:rPr>
          <w:rFonts w:ascii="Times New Roman" w:eastAsia="Times New Roman" w:hAnsi="Times New Roman" w:cs="Times New Roman"/>
          <w:sz w:val="28"/>
          <w:szCs w:val="28"/>
          <w:lang w:eastAsia="uk-UA"/>
        </w:rPr>
        <w:t>реалізується нове державне</w:t>
      </w:r>
      <w:r w:rsidRPr="00697CDF">
        <w:rPr>
          <w:rFonts w:ascii="Times New Roman" w:eastAsia="Times New Roman" w:hAnsi="Times New Roman" w:cs="Times New Roman"/>
          <w:sz w:val="28"/>
          <w:szCs w:val="28"/>
          <w:lang w:eastAsia="uk-UA"/>
        </w:rPr>
        <w:t xml:space="preserve"> екологічн</w:t>
      </w:r>
      <w:r w:rsidR="00AD7EF3" w:rsidRPr="00697CDF">
        <w:rPr>
          <w:rFonts w:ascii="Times New Roman" w:eastAsia="Times New Roman" w:hAnsi="Times New Roman" w:cs="Times New Roman"/>
          <w:sz w:val="28"/>
          <w:szCs w:val="28"/>
          <w:lang w:eastAsia="uk-UA"/>
        </w:rPr>
        <w:t>е</w:t>
      </w:r>
      <w:r w:rsidRPr="00697CDF">
        <w:rPr>
          <w:rFonts w:ascii="Times New Roman" w:eastAsia="Times New Roman" w:hAnsi="Times New Roman" w:cs="Times New Roman"/>
          <w:sz w:val="28"/>
          <w:szCs w:val="28"/>
          <w:lang w:eastAsia="uk-UA"/>
        </w:rPr>
        <w:t xml:space="preserve"> </w:t>
      </w:r>
      <w:r w:rsidR="00AD7EF3" w:rsidRPr="00697CDF">
        <w:rPr>
          <w:rFonts w:ascii="Times New Roman" w:eastAsia="Times New Roman" w:hAnsi="Times New Roman" w:cs="Times New Roman"/>
          <w:sz w:val="28"/>
          <w:szCs w:val="28"/>
          <w:lang w:eastAsia="uk-UA"/>
        </w:rPr>
        <w:t>регулювання</w:t>
      </w:r>
      <w:r w:rsidRPr="00697CDF">
        <w:rPr>
          <w:rFonts w:ascii="Times New Roman" w:eastAsia="Times New Roman" w:hAnsi="Times New Roman" w:cs="Times New Roman"/>
          <w:sz w:val="28"/>
          <w:szCs w:val="28"/>
          <w:lang w:eastAsia="uk-UA"/>
        </w:rPr>
        <w:t xml:space="preserve">, </w:t>
      </w:r>
      <w:r w:rsidR="00AD7EF3" w:rsidRPr="00697CDF">
        <w:rPr>
          <w:rFonts w:ascii="Times New Roman" w:eastAsia="Times New Roman" w:hAnsi="Times New Roman" w:cs="Times New Roman"/>
          <w:sz w:val="28"/>
          <w:szCs w:val="28"/>
          <w:lang w:eastAsia="uk-UA"/>
        </w:rPr>
        <w:t xml:space="preserve">що </w:t>
      </w:r>
      <w:r w:rsidRPr="00697CDF">
        <w:rPr>
          <w:rFonts w:ascii="Times New Roman" w:eastAsia="Times New Roman" w:hAnsi="Times New Roman" w:cs="Times New Roman"/>
          <w:sz w:val="28"/>
          <w:szCs w:val="28"/>
          <w:lang w:eastAsia="uk-UA"/>
        </w:rPr>
        <w:t>визначається Законом України «Про основні засади (Стратегію) державної екологічної політики на період до 2020 року», ухваленим 21 грудня 2010 р. [</w:t>
      </w:r>
      <w:r w:rsidR="00FD7217" w:rsidRPr="002F6457">
        <w:rPr>
          <w:rFonts w:ascii="Times New Roman" w:eastAsia="Times New Roman" w:hAnsi="Times New Roman" w:cs="Times New Roman"/>
          <w:sz w:val="28"/>
          <w:szCs w:val="28"/>
          <w:lang w:val="ru-RU" w:eastAsia="uk-UA"/>
        </w:rPr>
        <w:t>9</w:t>
      </w:r>
      <w:r w:rsidRPr="00697CDF">
        <w:rPr>
          <w:rFonts w:ascii="Times New Roman" w:eastAsia="Times New Roman" w:hAnsi="Times New Roman" w:cs="Times New Roman"/>
          <w:sz w:val="28"/>
          <w:szCs w:val="28"/>
          <w:lang w:eastAsia="uk-UA"/>
        </w:rPr>
        <w:t>]. Основною метою даної Стратегії визначено стабілізацію і поліпшення стану довкілля шляхом інтеграції екологічно</w:t>
      </w:r>
      <w:r w:rsidR="00AD7EF3" w:rsidRPr="00697CDF">
        <w:rPr>
          <w:rFonts w:ascii="Times New Roman" w:eastAsia="Times New Roman" w:hAnsi="Times New Roman" w:cs="Times New Roman"/>
          <w:sz w:val="28"/>
          <w:szCs w:val="28"/>
          <w:lang w:eastAsia="uk-UA"/>
        </w:rPr>
        <w:t>го управління та</w:t>
      </w:r>
      <w:r w:rsidRPr="00697CDF">
        <w:rPr>
          <w:rFonts w:ascii="Times New Roman" w:eastAsia="Times New Roman" w:hAnsi="Times New Roman" w:cs="Times New Roman"/>
          <w:sz w:val="28"/>
          <w:szCs w:val="28"/>
          <w:lang w:eastAsia="uk-UA"/>
        </w:rPr>
        <w:t xml:space="preserve"> соціально-економічного розвитку України </w:t>
      </w:r>
      <w:r w:rsidR="00715020" w:rsidRPr="00697CDF">
        <w:rPr>
          <w:rFonts w:ascii="Times New Roman" w:eastAsia="Times New Roman" w:hAnsi="Times New Roman" w:cs="Times New Roman"/>
          <w:sz w:val="28"/>
          <w:szCs w:val="28"/>
          <w:lang w:eastAsia="uk-UA"/>
        </w:rPr>
        <w:t xml:space="preserve">з метою </w:t>
      </w:r>
      <w:r w:rsidRPr="00697CDF">
        <w:rPr>
          <w:rFonts w:ascii="Times New Roman" w:eastAsia="Times New Roman" w:hAnsi="Times New Roman" w:cs="Times New Roman"/>
          <w:sz w:val="28"/>
          <w:szCs w:val="28"/>
          <w:lang w:eastAsia="uk-UA"/>
        </w:rPr>
        <w:t>гарантування екологічно бе</w:t>
      </w:r>
      <w:r w:rsidR="00AD7EF3" w:rsidRPr="00697CDF">
        <w:rPr>
          <w:rFonts w:ascii="Times New Roman" w:eastAsia="Times New Roman" w:hAnsi="Times New Roman" w:cs="Times New Roman"/>
          <w:sz w:val="28"/>
          <w:szCs w:val="28"/>
          <w:lang w:eastAsia="uk-UA"/>
        </w:rPr>
        <w:t>зпечного природного середовища, за</w:t>
      </w:r>
      <w:r w:rsidRPr="00697CDF">
        <w:rPr>
          <w:rFonts w:ascii="Times New Roman" w:eastAsia="Times New Roman" w:hAnsi="Times New Roman" w:cs="Times New Roman"/>
          <w:sz w:val="28"/>
          <w:szCs w:val="28"/>
          <w:lang w:eastAsia="uk-UA"/>
        </w:rPr>
        <w:t>провадження екологічно збалансованої системи</w:t>
      </w:r>
      <w:r w:rsidR="00AD7EF3" w:rsidRPr="00697CDF">
        <w:rPr>
          <w:rFonts w:ascii="Times New Roman" w:eastAsia="Times New Roman" w:hAnsi="Times New Roman" w:cs="Times New Roman"/>
          <w:sz w:val="28"/>
          <w:szCs w:val="28"/>
          <w:lang w:eastAsia="uk-UA"/>
        </w:rPr>
        <w:t xml:space="preserve"> користування </w:t>
      </w:r>
      <w:r w:rsidRPr="00697CDF">
        <w:rPr>
          <w:rFonts w:ascii="Times New Roman" w:eastAsia="Times New Roman" w:hAnsi="Times New Roman" w:cs="Times New Roman"/>
          <w:sz w:val="28"/>
          <w:szCs w:val="28"/>
          <w:lang w:eastAsia="uk-UA"/>
        </w:rPr>
        <w:t xml:space="preserve"> природ</w:t>
      </w:r>
      <w:r w:rsidR="00AD7EF3" w:rsidRPr="00697CDF">
        <w:rPr>
          <w:rFonts w:ascii="Times New Roman" w:eastAsia="Times New Roman" w:hAnsi="Times New Roman" w:cs="Times New Roman"/>
          <w:sz w:val="28"/>
          <w:szCs w:val="28"/>
          <w:lang w:eastAsia="uk-UA"/>
        </w:rPr>
        <w:t xml:space="preserve">ними ресурсами </w:t>
      </w:r>
      <w:r w:rsidRPr="00697CDF">
        <w:rPr>
          <w:rFonts w:ascii="Times New Roman" w:eastAsia="Times New Roman" w:hAnsi="Times New Roman" w:cs="Times New Roman"/>
          <w:sz w:val="28"/>
          <w:szCs w:val="28"/>
          <w:lang w:eastAsia="uk-UA"/>
        </w:rPr>
        <w:t xml:space="preserve">та </w:t>
      </w:r>
      <w:r w:rsidR="00AD7EF3" w:rsidRPr="00697CDF">
        <w:rPr>
          <w:rFonts w:ascii="Times New Roman" w:eastAsia="Times New Roman" w:hAnsi="Times New Roman" w:cs="Times New Roman"/>
          <w:sz w:val="28"/>
          <w:szCs w:val="28"/>
          <w:lang w:eastAsia="uk-UA"/>
        </w:rPr>
        <w:t xml:space="preserve">їх </w:t>
      </w:r>
      <w:r w:rsidRPr="00697CDF">
        <w:rPr>
          <w:rFonts w:ascii="Times New Roman" w:eastAsia="Times New Roman" w:hAnsi="Times New Roman" w:cs="Times New Roman"/>
          <w:sz w:val="28"/>
          <w:szCs w:val="28"/>
          <w:lang w:eastAsia="uk-UA"/>
        </w:rPr>
        <w:t xml:space="preserve">збереження </w:t>
      </w:r>
      <w:r w:rsidR="00AD7EF3" w:rsidRPr="00697CDF">
        <w:rPr>
          <w:rFonts w:ascii="Times New Roman" w:eastAsia="Times New Roman" w:hAnsi="Times New Roman" w:cs="Times New Roman"/>
          <w:sz w:val="28"/>
          <w:szCs w:val="28"/>
          <w:lang w:eastAsia="uk-UA"/>
        </w:rPr>
        <w:t>і відновлення. Виконання даної</w:t>
      </w:r>
      <w:r w:rsidRPr="00697CDF">
        <w:rPr>
          <w:rFonts w:ascii="Times New Roman" w:eastAsia="Times New Roman" w:hAnsi="Times New Roman" w:cs="Times New Roman"/>
          <w:sz w:val="28"/>
          <w:szCs w:val="28"/>
          <w:lang w:eastAsia="uk-UA"/>
        </w:rPr>
        <w:t xml:space="preserve"> мети </w:t>
      </w:r>
      <w:r w:rsidR="00AD7EF3" w:rsidRPr="00697CDF">
        <w:rPr>
          <w:rFonts w:ascii="Times New Roman" w:eastAsia="Times New Roman" w:hAnsi="Times New Roman" w:cs="Times New Roman"/>
          <w:sz w:val="28"/>
          <w:szCs w:val="28"/>
          <w:lang w:eastAsia="uk-UA"/>
        </w:rPr>
        <w:t>повинне реалізуватися за с</w:t>
      </w:r>
      <w:r w:rsidRPr="00697CDF">
        <w:rPr>
          <w:rFonts w:ascii="Times New Roman" w:eastAsia="Times New Roman" w:hAnsi="Times New Roman" w:cs="Times New Roman"/>
          <w:sz w:val="28"/>
          <w:szCs w:val="28"/>
          <w:lang w:eastAsia="uk-UA"/>
        </w:rPr>
        <w:t>прия</w:t>
      </w:r>
      <w:r w:rsidR="00AD7EF3" w:rsidRPr="00697CDF">
        <w:rPr>
          <w:rFonts w:ascii="Times New Roman" w:eastAsia="Times New Roman" w:hAnsi="Times New Roman" w:cs="Times New Roman"/>
          <w:sz w:val="28"/>
          <w:szCs w:val="28"/>
          <w:lang w:eastAsia="uk-UA"/>
        </w:rPr>
        <w:t>ння державних</w:t>
      </w:r>
      <w:r w:rsidRPr="00697CDF">
        <w:rPr>
          <w:rFonts w:ascii="Times New Roman" w:eastAsia="Times New Roman" w:hAnsi="Times New Roman" w:cs="Times New Roman"/>
          <w:sz w:val="28"/>
          <w:szCs w:val="28"/>
          <w:lang w:eastAsia="uk-UA"/>
        </w:rPr>
        <w:t xml:space="preserve"> орган</w:t>
      </w:r>
      <w:r w:rsidR="00AD7EF3" w:rsidRPr="00697CDF">
        <w:rPr>
          <w:rFonts w:ascii="Times New Roman" w:eastAsia="Times New Roman" w:hAnsi="Times New Roman" w:cs="Times New Roman"/>
          <w:sz w:val="28"/>
          <w:szCs w:val="28"/>
          <w:lang w:eastAsia="uk-UA"/>
        </w:rPr>
        <w:t>ів</w:t>
      </w:r>
      <w:r w:rsidRPr="00697CDF">
        <w:rPr>
          <w:rFonts w:ascii="Times New Roman" w:eastAsia="Times New Roman" w:hAnsi="Times New Roman" w:cs="Times New Roman"/>
          <w:sz w:val="28"/>
          <w:szCs w:val="28"/>
          <w:lang w:eastAsia="uk-UA"/>
        </w:rPr>
        <w:t xml:space="preserve"> та орган</w:t>
      </w:r>
      <w:r w:rsidR="00AD7EF3" w:rsidRPr="00697CDF">
        <w:rPr>
          <w:rFonts w:ascii="Times New Roman" w:eastAsia="Times New Roman" w:hAnsi="Times New Roman" w:cs="Times New Roman"/>
          <w:sz w:val="28"/>
          <w:szCs w:val="28"/>
          <w:lang w:eastAsia="uk-UA"/>
        </w:rPr>
        <w:t>ів</w:t>
      </w:r>
      <w:r w:rsidRPr="00697CDF">
        <w:rPr>
          <w:rFonts w:ascii="Times New Roman" w:eastAsia="Times New Roman" w:hAnsi="Times New Roman" w:cs="Times New Roman"/>
          <w:sz w:val="28"/>
          <w:szCs w:val="28"/>
          <w:lang w:eastAsia="uk-UA"/>
        </w:rPr>
        <w:t xml:space="preserve"> місцевого сам</w:t>
      </w:r>
      <w:r w:rsidR="00E403AC" w:rsidRPr="00697CDF">
        <w:rPr>
          <w:rFonts w:ascii="Times New Roman" w:eastAsia="Times New Roman" w:hAnsi="Times New Roman" w:cs="Times New Roman"/>
          <w:sz w:val="28"/>
          <w:szCs w:val="28"/>
          <w:lang w:eastAsia="uk-UA"/>
        </w:rPr>
        <w:t xml:space="preserve">оврядування. Стратегія містить сім </w:t>
      </w:r>
      <w:r w:rsidR="00AD7EF3" w:rsidRPr="00697CDF">
        <w:rPr>
          <w:rFonts w:ascii="Times New Roman" w:eastAsia="Times New Roman" w:hAnsi="Times New Roman" w:cs="Times New Roman"/>
          <w:sz w:val="28"/>
          <w:szCs w:val="28"/>
          <w:lang w:eastAsia="uk-UA"/>
        </w:rPr>
        <w:t xml:space="preserve">основних </w:t>
      </w:r>
      <w:r w:rsidRPr="00697CDF">
        <w:rPr>
          <w:rFonts w:ascii="Times New Roman" w:eastAsia="Times New Roman" w:hAnsi="Times New Roman" w:cs="Times New Roman"/>
          <w:sz w:val="28"/>
          <w:szCs w:val="28"/>
          <w:lang w:eastAsia="uk-UA"/>
        </w:rPr>
        <w:t>цілей, однією з яких є інтеграція екологічної політики та вдосконалення системи інтегрованого</w:t>
      </w:r>
      <w:r w:rsidR="00E403AC" w:rsidRPr="00697CDF">
        <w:rPr>
          <w:rFonts w:ascii="Times New Roman" w:eastAsia="Times New Roman" w:hAnsi="Times New Roman" w:cs="Times New Roman"/>
          <w:sz w:val="28"/>
          <w:szCs w:val="28"/>
          <w:lang w:eastAsia="uk-UA"/>
        </w:rPr>
        <w:t xml:space="preserve"> екологічного управління (ціль чотири</w:t>
      </w:r>
      <w:r w:rsidRPr="00697CDF">
        <w:rPr>
          <w:rFonts w:ascii="Times New Roman" w:eastAsia="Times New Roman" w:hAnsi="Times New Roman" w:cs="Times New Roman"/>
          <w:sz w:val="28"/>
          <w:szCs w:val="28"/>
          <w:lang w:eastAsia="uk-UA"/>
        </w:rPr>
        <w:t>)</w:t>
      </w:r>
      <w:r w:rsidR="00FD7217" w:rsidRPr="002F6457">
        <w:rPr>
          <w:rFonts w:ascii="Times New Roman" w:eastAsia="Times New Roman" w:hAnsi="Times New Roman" w:cs="Times New Roman"/>
          <w:sz w:val="28"/>
          <w:szCs w:val="28"/>
          <w:lang w:eastAsia="uk-UA"/>
        </w:rPr>
        <w:t xml:space="preserve"> [9]</w:t>
      </w:r>
      <w:r w:rsidRPr="00697CDF">
        <w:rPr>
          <w:rFonts w:ascii="Times New Roman" w:eastAsia="Times New Roman" w:hAnsi="Times New Roman" w:cs="Times New Roman"/>
          <w:sz w:val="28"/>
          <w:szCs w:val="28"/>
          <w:lang w:eastAsia="uk-UA"/>
        </w:rPr>
        <w:t xml:space="preserve">. </w:t>
      </w:r>
      <w:r w:rsidR="00E403AC" w:rsidRPr="00697CDF">
        <w:rPr>
          <w:rFonts w:ascii="Times New Roman" w:eastAsia="Times New Roman" w:hAnsi="Times New Roman" w:cs="Times New Roman"/>
          <w:sz w:val="28"/>
          <w:szCs w:val="28"/>
          <w:lang w:eastAsia="uk-UA"/>
        </w:rPr>
        <w:t xml:space="preserve">За нею </w:t>
      </w:r>
      <w:r w:rsidRPr="00697CDF">
        <w:rPr>
          <w:rFonts w:ascii="Times New Roman" w:eastAsia="Times New Roman" w:hAnsi="Times New Roman" w:cs="Times New Roman"/>
          <w:sz w:val="28"/>
          <w:szCs w:val="28"/>
          <w:lang w:eastAsia="uk-UA"/>
        </w:rPr>
        <w:t>передбач</w:t>
      </w:r>
      <w:r w:rsidR="00E403AC" w:rsidRPr="00697CDF">
        <w:rPr>
          <w:rFonts w:ascii="Times New Roman" w:eastAsia="Times New Roman" w:hAnsi="Times New Roman" w:cs="Times New Roman"/>
          <w:sz w:val="28"/>
          <w:szCs w:val="28"/>
          <w:lang w:eastAsia="uk-UA"/>
        </w:rPr>
        <w:t>ено</w:t>
      </w:r>
      <w:r w:rsidRPr="00697CDF">
        <w:rPr>
          <w:rFonts w:ascii="Times New Roman" w:eastAsia="Times New Roman" w:hAnsi="Times New Roman" w:cs="Times New Roman"/>
          <w:sz w:val="28"/>
          <w:szCs w:val="28"/>
          <w:lang w:eastAsia="uk-UA"/>
        </w:rPr>
        <w:t xml:space="preserve"> виконання таких завдань:</w:t>
      </w:r>
    </w:p>
    <w:p w:rsidR="00A94486" w:rsidRPr="00697CDF" w:rsidRDefault="00A94486" w:rsidP="00991771">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 – розроблення та впровадження нормативно-правового забезпечення обов'язковості інтеграції екологічної політики до інших документів, що </w:t>
      </w:r>
      <w:r w:rsidRPr="00697CDF">
        <w:rPr>
          <w:rFonts w:ascii="Times New Roman" w:eastAsia="Times New Roman" w:hAnsi="Times New Roman" w:cs="Times New Roman"/>
          <w:sz w:val="28"/>
          <w:szCs w:val="28"/>
          <w:lang w:eastAsia="uk-UA"/>
        </w:rPr>
        <w:lastRenderedPageBreak/>
        <w:t>містять політичні та/або програмні засади державного, галузевого (секторального), регіонального та місцевого розвитку;</w:t>
      </w:r>
    </w:p>
    <w:p w:rsidR="00A94486" w:rsidRPr="00697CDF" w:rsidRDefault="00A94486" w:rsidP="00991771">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 інституційна розбудова і посилення ефективності державного управління в природоохоронній галузі; </w:t>
      </w:r>
    </w:p>
    <w:p w:rsidR="00A94486" w:rsidRPr="00697CDF" w:rsidRDefault="00D64996" w:rsidP="00991771">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за</w:t>
      </w:r>
      <w:r w:rsidR="00A94486" w:rsidRPr="00697CDF">
        <w:rPr>
          <w:rFonts w:ascii="Times New Roman" w:eastAsia="Times New Roman" w:hAnsi="Times New Roman" w:cs="Times New Roman"/>
          <w:sz w:val="28"/>
          <w:szCs w:val="28"/>
          <w:lang w:eastAsia="uk-UA"/>
        </w:rPr>
        <w:t xml:space="preserve">провадження систем екологічного управління та підготовка державних цільових програм з екологізації </w:t>
      </w:r>
      <w:proofErr w:type="spellStart"/>
      <w:r w:rsidRPr="00697CDF">
        <w:rPr>
          <w:rFonts w:ascii="Times New Roman" w:eastAsia="Times New Roman" w:hAnsi="Times New Roman" w:cs="Times New Roman"/>
          <w:sz w:val="28"/>
          <w:szCs w:val="28"/>
          <w:lang w:eastAsia="uk-UA"/>
        </w:rPr>
        <w:t>різниї</w:t>
      </w:r>
      <w:proofErr w:type="spellEnd"/>
      <w:r w:rsidRPr="00697CDF">
        <w:rPr>
          <w:rFonts w:ascii="Times New Roman" w:eastAsia="Times New Roman" w:hAnsi="Times New Roman" w:cs="Times New Roman"/>
          <w:sz w:val="28"/>
          <w:szCs w:val="28"/>
          <w:lang w:eastAsia="uk-UA"/>
        </w:rPr>
        <w:t xml:space="preserve"> </w:t>
      </w:r>
      <w:r w:rsidR="00A94486" w:rsidRPr="00697CDF">
        <w:rPr>
          <w:rFonts w:ascii="Times New Roman" w:eastAsia="Times New Roman" w:hAnsi="Times New Roman" w:cs="Times New Roman"/>
          <w:sz w:val="28"/>
          <w:szCs w:val="28"/>
          <w:lang w:eastAsia="uk-UA"/>
        </w:rPr>
        <w:t xml:space="preserve">галузей економіки, що передбачають технічне переоснащення, запровадження енергоефективних і </w:t>
      </w:r>
      <w:proofErr w:type="spellStart"/>
      <w:r w:rsidR="00A94486" w:rsidRPr="00697CDF">
        <w:rPr>
          <w:rFonts w:ascii="Times New Roman" w:eastAsia="Times New Roman" w:hAnsi="Times New Roman" w:cs="Times New Roman"/>
          <w:sz w:val="28"/>
          <w:szCs w:val="28"/>
          <w:lang w:eastAsia="uk-UA"/>
        </w:rPr>
        <w:t>ресурсоощадних</w:t>
      </w:r>
      <w:proofErr w:type="spellEnd"/>
      <w:r w:rsidR="00A94486" w:rsidRPr="00697CDF">
        <w:rPr>
          <w:rFonts w:ascii="Times New Roman" w:eastAsia="Times New Roman" w:hAnsi="Times New Roman" w:cs="Times New Roman"/>
          <w:sz w:val="28"/>
          <w:szCs w:val="28"/>
          <w:lang w:eastAsia="uk-UA"/>
        </w:rPr>
        <w:t xml:space="preserve"> технологій, маловідходних, безвідходних та екологічно безпечних технологічних процесів</w:t>
      </w:r>
      <w:r w:rsidR="00991771" w:rsidRPr="00697CDF">
        <w:rPr>
          <w:rFonts w:ascii="Times New Roman" w:eastAsia="Times New Roman" w:hAnsi="Times New Roman" w:cs="Times New Roman"/>
          <w:sz w:val="28"/>
          <w:szCs w:val="28"/>
          <w:lang w:eastAsia="uk-UA"/>
        </w:rPr>
        <w:t xml:space="preserve"> [</w:t>
      </w:r>
      <w:r w:rsidR="00FD7217" w:rsidRPr="002F6457">
        <w:rPr>
          <w:rFonts w:ascii="Times New Roman" w:eastAsia="Times New Roman" w:hAnsi="Times New Roman" w:cs="Times New Roman"/>
          <w:sz w:val="28"/>
          <w:szCs w:val="28"/>
          <w:lang w:eastAsia="uk-UA"/>
        </w:rPr>
        <w:t>9</w:t>
      </w:r>
      <w:r w:rsidR="00991771" w:rsidRPr="00697CDF">
        <w:rPr>
          <w:rFonts w:ascii="Times New Roman" w:eastAsia="Times New Roman" w:hAnsi="Times New Roman" w:cs="Times New Roman"/>
          <w:sz w:val="28"/>
          <w:szCs w:val="28"/>
          <w:lang w:eastAsia="uk-UA"/>
        </w:rPr>
        <w:t>].</w:t>
      </w:r>
      <w:r w:rsidR="00A94486" w:rsidRPr="00697CDF">
        <w:rPr>
          <w:rFonts w:ascii="Times New Roman" w:eastAsia="Times New Roman" w:hAnsi="Times New Roman" w:cs="Times New Roman"/>
          <w:sz w:val="28"/>
          <w:szCs w:val="28"/>
          <w:lang w:eastAsia="uk-UA"/>
        </w:rPr>
        <w:t xml:space="preserve"> </w:t>
      </w:r>
    </w:p>
    <w:p w:rsidR="00A94486" w:rsidRPr="00697CDF" w:rsidRDefault="00A94486" w:rsidP="00991771">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Розпорядженням від 25</w:t>
      </w:r>
      <w:r w:rsidR="002A48EE" w:rsidRPr="00697CDF">
        <w:rPr>
          <w:rFonts w:ascii="Times New Roman" w:eastAsia="Times New Roman" w:hAnsi="Times New Roman" w:cs="Times New Roman"/>
          <w:sz w:val="28"/>
          <w:szCs w:val="28"/>
          <w:lang w:eastAsia="uk-UA"/>
        </w:rPr>
        <w:t>.05.</w:t>
      </w:r>
      <w:r w:rsidRPr="00697CDF">
        <w:rPr>
          <w:rFonts w:ascii="Times New Roman" w:eastAsia="Times New Roman" w:hAnsi="Times New Roman" w:cs="Times New Roman"/>
          <w:sz w:val="28"/>
          <w:szCs w:val="28"/>
          <w:lang w:eastAsia="uk-UA"/>
        </w:rPr>
        <w:t xml:space="preserve">2011 р. № 577-р Кабінет Міністрів України </w:t>
      </w:r>
      <w:r w:rsidR="00715020" w:rsidRPr="00697CDF">
        <w:rPr>
          <w:rFonts w:ascii="Times New Roman" w:eastAsia="Times New Roman" w:hAnsi="Times New Roman" w:cs="Times New Roman"/>
          <w:sz w:val="28"/>
          <w:szCs w:val="28"/>
          <w:lang w:eastAsia="uk-UA"/>
        </w:rPr>
        <w:t xml:space="preserve">задекларував </w:t>
      </w:r>
      <w:r w:rsidRPr="00697CDF">
        <w:rPr>
          <w:rFonts w:ascii="Times New Roman" w:eastAsia="Times New Roman" w:hAnsi="Times New Roman" w:cs="Times New Roman"/>
          <w:sz w:val="28"/>
          <w:szCs w:val="28"/>
          <w:lang w:eastAsia="uk-UA"/>
        </w:rPr>
        <w:t>Національний план дій з охорони навколишнього природного середовища на 2011–20</w:t>
      </w:r>
      <w:r w:rsidR="00715020" w:rsidRPr="00697CDF">
        <w:rPr>
          <w:rFonts w:ascii="Times New Roman" w:eastAsia="Times New Roman" w:hAnsi="Times New Roman" w:cs="Times New Roman"/>
          <w:sz w:val="28"/>
          <w:szCs w:val="28"/>
          <w:lang w:eastAsia="uk-UA"/>
        </w:rPr>
        <w:t>2</w:t>
      </w:r>
      <w:r w:rsidRPr="00697CDF">
        <w:rPr>
          <w:rFonts w:ascii="Times New Roman" w:eastAsia="Times New Roman" w:hAnsi="Times New Roman" w:cs="Times New Roman"/>
          <w:sz w:val="28"/>
          <w:szCs w:val="28"/>
          <w:lang w:eastAsia="uk-UA"/>
        </w:rPr>
        <w:t xml:space="preserve">5 роки. Даний документ затвердив основний механізм реалізації Стратегії, де визначено конкретні заходи поетапного досягнення стабілізації та поліпшення стану довкілля України, екологічно безпечного природного середовища для життя і здоров'я населення, впровадження екологічно збалансованої </w:t>
      </w:r>
      <w:r w:rsidR="002A48EE" w:rsidRPr="00697CDF">
        <w:rPr>
          <w:rFonts w:ascii="Times New Roman" w:eastAsia="Times New Roman" w:hAnsi="Times New Roman" w:cs="Times New Roman"/>
          <w:sz w:val="28"/>
          <w:szCs w:val="28"/>
          <w:lang w:eastAsia="uk-UA"/>
        </w:rPr>
        <w:t xml:space="preserve">системи </w:t>
      </w:r>
      <w:r w:rsidRPr="00697CDF">
        <w:rPr>
          <w:rFonts w:ascii="Times New Roman" w:eastAsia="Times New Roman" w:hAnsi="Times New Roman" w:cs="Times New Roman"/>
          <w:sz w:val="28"/>
          <w:szCs w:val="28"/>
          <w:lang w:eastAsia="uk-UA"/>
        </w:rPr>
        <w:t>користування</w:t>
      </w:r>
      <w:r w:rsidR="002A48EE" w:rsidRPr="00697CDF">
        <w:rPr>
          <w:rFonts w:ascii="Times New Roman" w:eastAsia="Times New Roman" w:hAnsi="Times New Roman" w:cs="Times New Roman"/>
          <w:sz w:val="28"/>
          <w:szCs w:val="28"/>
          <w:lang w:eastAsia="uk-UA"/>
        </w:rPr>
        <w:t xml:space="preserve"> природними ресурсами </w:t>
      </w:r>
      <w:r w:rsidR="00991771" w:rsidRPr="00697CDF">
        <w:rPr>
          <w:rFonts w:ascii="Times New Roman" w:eastAsia="Times New Roman" w:hAnsi="Times New Roman" w:cs="Times New Roman"/>
          <w:sz w:val="28"/>
          <w:szCs w:val="28"/>
          <w:lang w:val="pl-PL" w:eastAsia="uk-UA"/>
        </w:rPr>
        <w:t>[</w:t>
      </w:r>
      <w:r w:rsidR="00FD7217" w:rsidRPr="002F6457">
        <w:rPr>
          <w:rFonts w:ascii="Times New Roman" w:eastAsia="Times New Roman" w:hAnsi="Times New Roman" w:cs="Times New Roman"/>
          <w:sz w:val="28"/>
          <w:szCs w:val="28"/>
          <w:lang w:val="ru-RU" w:eastAsia="uk-UA"/>
        </w:rPr>
        <w:t>60</w:t>
      </w:r>
      <w:r w:rsidR="002A48EE" w:rsidRPr="00697CDF">
        <w:rPr>
          <w:rFonts w:ascii="Times New Roman" w:eastAsia="Times New Roman" w:hAnsi="Times New Roman" w:cs="Times New Roman"/>
          <w:sz w:val="28"/>
          <w:szCs w:val="28"/>
          <w:lang w:eastAsia="uk-UA"/>
        </w:rPr>
        <w:t>, с.114</w:t>
      </w:r>
      <w:r w:rsidR="00991771" w:rsidRPr="00697CDF">
        <w:rPr>
          <w:rFonts w:ascii="Times New Roman" w:eastAsia="Times New Roman" w:hAnsi="Times New Roman" w:cs="Times New Roman"/>
          <w:sz w:val="28"/>
          <w:szCs w:val="28"/>
          <w:lang w:val="pl-PL" w:eastAsia="uk-UA"/>
        </w:rPr>
        <w:t>]</w:t>
      </w:r>
      <w:r w:rsidRPr="00697CDF">
        <w:rPr>
          <w:rFonts w:ascii="Times New Roman" w:eastAsia="Times New Roman" w:hAnsi="Times New Roman" w:cs="Times New Roman"/>
          <w:sz w:val="28"/>
          <w:szCs w:val="28"/>
          <w:lang w:eastAsia="uk-UA"/>
        </w:rPr>
        <w:t>.</w:t>
      </w:r>
    </w:p>
    <w:p w:rsidR="00A94486" w:rsidRPr="00697CDF" w:rsidRDefault="00A94486" w:rsidP="00991771">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Згідно зі Стратегією державної екологічної політики та Національного плану дій інтеграція екологічно</w:t>
      </w:r>
      <w:r w:rsidR="00B37A42" w:rsidRPr="00697CDF">
        <w:rPr>
          <w:rFonts w:ascii="Times New Roman" w:eastAsia="Times New Roman" w:hAnsi="Times New Roman" w:cs="Times New Roman"/>
          <w:sz w:val="28"/>
          <w:szCs w:val="28"/>
          <w:lang w:eastAsia="uk-UA"/>
        </w:rPr>
        <w:t xml:space="preserve">го регулювання </w:t>
      </w:r>
      <w:r w:rsidRPr="00697CDF">
        <w:rPr>
          <w:rFonts w:ascii="Times New Roman" w:eastAsia="Times New Roman" w:hAnsi="Times New Roman" w:cs="Times New Roman"/>
          <w:sz w:val="28"/>
          <w:szCs w:val="28"/>
          <w:lang w:eastAsia="uk-UA"/>
        </w:rPr>
        <w:t>та вдосконалення системи інтегрованого екологічного управління передбачає реалізацію завдань у таких галузях, як промисловість, енергетика, транспорт, дорожня інфраструктура, житлово-комунальне господарство, будівництво, сільське господарство, військово-оборонна галузь, туризм і розвиток рекреаційних зон.</w:t>
      </w:r>
    </w:p>
    <w:p w:rsidR="00A94486" w:rsidRPr="00697CDF" w:rsidRDefault="00A94486" w:rsidP="00991771">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Відповідно до п. 4.8 Закону України «Про Основні засади (стратегію) державної екологічної політики України на період до 2020 року» приведення у відповідність екологічного законодавства України з </w:t>
      </w:r>
      <w:proofErr w:type="spellStart"/>
      <w:r w:rsidRPr="00697CDF">
        <w:rPr>
          <w:rFonts w:ascii="Times New Roman" w:eastAsia="Times New Roman" w:hAnsi="Times New Roman" w:cs="Times New Roman"/>
          <w:sz w:val="28"/>
          <w:szCs w:val="28"/>
          <w:lang w:eastAsia="uk-UA"/>
        </w:rPr>
        <w:t>положен</w:t>
      </w:r>
      <w:r w:rsidR="00991771" w:rsidRPr="00697CDF">
        <w:rPr>
          <w:rFonts w:ascii="Times New Roman" w:eastAsia="Times New Roman" w:hAnsi="Times New Roman" w:cs="Times New Roman"/>
          <w:sz w:val="28"/>
          <w:szCs w:val="28"/>
          <w:lang w:eastAsia="uk-UA"/>
        </w:rPr>
        <w:t>-</w:t>
      </w:r>
      <w:r w:rsidRPr="00697CDF">
        <w:rPr>
          <w:rFonts w:ascii="Times New Roman" w:eastAsia="Times New Roman" w:hAnsi="Times New Roman" w:cs="Times New Roman"/>
          <w:sz w:val="28"/>
          <w:szCs w:val="28"/>
          <w:lang w:eastAsia="uk-UA"/>
        </w:rPr>
        <w:t>нями</w:t>
      </w:r>
      <w:proofErr w:type="spellEnd"/>
      <w:r w:rsidRPr="00697CDF">
        <w:rPr>
          <w:rFonts w:ascii="Times New Roman" w:eastAsia="Times New Roman" w:hAnsi="Times New Roman" w:cs="Times New Roman"/>
          <w:sz w:val="28"/>
          <w:szCs w:val="28"/>
          <w:lang w:eastAsia="uk-UA"/>
        </w:rPr>
        <w:t xml:space="preserve"> джерел </w:t>
      </w:r>
      <w:proofErr w:type="spellStart"/>
      <w:r w:rsidRPr="00697CDF">
        <w:rPr>
          <w:rFonts w:ascii="Times New Roman" w:eastAsia="Times New Roman" w:hAnsi="Times New Roman" w:cs="Times New Roman"/>
          <w:i/>
          <w:iCs/>
          <w:sz w:val="28"/>
          <w:szCs w:val="28"/>
          <w:lang w:eastAsia="uk-UA"/>
        </w:rPr>
        <w:t>acquis</w:t>
      </w:r>
      <w:proofErr w:type="spellEnd"/>
      <w:r w:rsidRPr="00697CDF">
        <w:rPr>
          <w:rFonts w:ascii="Times New Roman" w:eastAsia="Times New Roman" w:hAnsi="Times New Roman" w:cs="Times New Roman"/>
          <w:i/>
          <w:iCs/>
          <w:sz w:val="28"/>
          <w:szCs w:val="28"/>
          <w:lang w:eastAsia="uk-UA"/>
        </w:rPr>
        <w:t xml:space="preserve"> </w:t>
      </w:r>
      <w:proofErr w:type="spellStart"/>
      <w:r w:rsidRPr="00697CDF">
        <w:rPr>
          <w:rFonts w:ascii="Times New Roman" w:eastAsia="Times New Roman" w:hAnsi="Times New Roman" w:cs="Times New Roman"/>
          <w:i/>
          <w:iCs/>
          <w:sz w:val="28"/>
          <w:szCs w:val="28"/>
          <w:lang w:eastAsia="uk-UA"/>
        </w:rPr>
        <w:t>communautaire</w:t>
      </w:r>
      <w:proofErr w:type="spellEnd"/>
      <w:r w:rsidRPr="00697CDF">
        <w:rPr>
          <w:rFonts w:ascii="Times New Roman" w:eastAsia="Times New Roman" w:hAnsi="Times New Roman" w:cs="Times New Roman"/>
          <w:i/>
          <w:iCs/>
          <w:sz w:val="28"/>
          <w:szCs w:val="28"/>
          <w:lang w:eastAsia="uk-UA"/>
        </w:rPr>
        <w:t> </w:t>
      </w:r>
      <w:r w:rsidRPr="00697CDF">
        <w:rPr>
          <w:rFonts w:ascii="Times New Roman" w:eastAsia="Times New Roman" w:hAnsi="Times New Roman" w:cs="Times New Roman"/>
          <w:sz w:val="28"/>
          <w:szCs w:val="28"/>
          <w:lang w:eastAsia="uk-UA"/>
        </w:rPr>
        <w:t>пер</w:t>
      </w:r>
      <w:r w:rsidR="00E91817" w:rsidRPr="00697CDF">
        <w:rPr>
          <w:rFonts w:ascii="Times New Roman" w:eastAsia="Times New Roman" w:hAnsi="Times New Roman" w:cs="Times New Roman"/>
          <w:sz w:val="28"/>
          <w:szCs w:val="28"/>
          <w:lang w:eastAsia="uk-UA"/>
        </w:rPr>
        <w:t xml:space="preserve">ш за все </w:t>
      </w:r>
      <w:r w:rsidRPr="00697CDF">
        <w:rPr>
          <w:rFonts w:ascii="Times New Roman" w:eastAsia="Times New Roman" w:hAnsi="Times New Roman" w:cs="Times New Roman"/>
          <w:sz w:val="28"/>
          <w:szCs w:val="28"/>
          <w:lang w:eastAsia="uk-UA"/>
        </w:rPr>
        <w:t xml:space="preserve">необхідно </w:t>
      </w:r>
      <w:r w:rsidR="00E91817" w:rsidRPr="00697CDF">
        <w:rPr>
          <w:rFonts w:ascii="Times New Roman" w:eastAsia="Times New Roman" w:hAnsi="Times New Roman" w:cs="Times New Roman"/>
          <w:sz w:val="28"/>
          <w:szCs w:val="28"/>
          <w:lang w:eastAsia="uk-UA"/>
        </w:rPr>
        <w:t xml:space="preserve">реалізовувати </w:t>
      </w:r>
      <w:r w:rsidRPr="00697CDF">
        <w:rPr>
          <w:rFonts w:ascii="Times New Roman" w:eastAsia="Times New Roman" w:hAnsi="Times New Roman" w:cs="Times New Roman"/>
          <w:sz w:val="28"/>
          <w:szCs w:val="28"/>
          <w:lang w:eastAsia="uk-UA"/>
        </w:rPr>
        <w:t xml:space="preserve">за таким напрямом, як забезпечення </w:t>
      </w:r>
      <w:proofErr w:type="spellStart"/>
      <w:r w:rsidRPr="00697CDF">
        <w:rPr>
          <w:rFonts w:ascii="Times New Roman" w:eastAsia="Times New Roman" w:hAnsi="Times New Roman" w:cs="Times New Roman"/>
          <w:sz w:val="28"/>
          <w:szCs w:val="28"/>
          <w:lang w:eastAsia="uk-UA"/>
        </w:rPr>
        <w:t>наскрізності</w:t>
      </w:r>
      <w:proofErr w:type="spellEnd"/>
      <w:r w:rsidRPr="00697CDF">
        <w:rPr>
          <w:rFonts w:ascii="Times New Roman" w:eastAsia="Times New Roman" w:hAnsi="Times New Roman" w:cs="Times New Roman"/>
          <w:sz w:val="28"/>
          <w:szCs w:val="28"/>
          <w:lang w:eastAsia="uk-UA"/>
        </w:rPr>
        <w:t xml:space="preserve"> екологічної політики, її</w:t>
      </w:r>
      <w:r w:rsidR="00AB4CB3">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lastRenderedPageBreak/>
        <w:t xml:space="preserve">інтеграції до політик державного, галузевого (секторального), регіонального та місцевого розвитку </w:t>
      </w:r>
      <w:r w:rsidR="00991771" w:rsidRPr="00697CDF">
        <w:rPr>
          <w:rFonts w:ascii="Times New Roman" w:eastAsia="Times New Roman" w:hAnsi="Times New Roman" w:cs="Times New Roman"/>
          <w:sz w:val="28"/>
          <w:szCs w:val="28"/>
          <w:lang w:val="pl-PL" w:eastAsia="uk-UA"/>
        </w:rPr>
        <w:t>[</w:t>
      </w:r>
      <w:r w:rsidR="00FD7217" w:rsidRPr="002F6457">
        <w:rPr>
          <w:rFonts w:ascii="Times New Roman" w:eastAsia="Times New Roman" w:hAnsi="Times New Roman" w:cs="Times New Roman"/>
          <w:sz w:val="28"/>
          <w:szCs w:val="28"/>
          <w:lang w:eastAsia="uk-UA"/>
        </w:rPr>
        <w:t>9</w:t>
      </w:r>
      <w:r w:rsidR="00991771" w:rsidRPr="00697CDF">
        <w:rPr>
          <w:rFonts w:ascii="Times New Roman" w:eastAsia="Times New Roman" w:hAnsi="Times New Roman" w:cs="Times New Roman"/>
          <w:sz w:val="28"/>
          <w:szCs w:val="28"/>
          <w:lang w:val="pl-PL" w:eastAsia="uk-UA"/>
        </w:rPr>
        <w:t>]</w:t>
      </w:r>
      <w:r w:rsidRPr="00697CDF">
        <w:rPr>
          <w:rFonts w:ascii="Times New Roman" w:eastAsia="Times New Roman" w:hAnsi="Times New Roman" w:cs="Times New Roman"/>
          <w:sz w:val="28"/>
          <w:szCs w:val="28"/>
          <w:lang w:eastAsia="uk-UA"/>
        </w:rPr>
        <w:t>.</w:t>
      </w:r>
    </w:p>
    <w:p w:rsidR="00991771" w:rsidRPr="00697CDF" w:rsidRDefault="00991771" w:rsidP="00655B0E">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hAnsi="Times New Roman" w:cs="Times New Roman"/>
          <w:sz w:val="28"/>
          <w:szCs w:val="28"/>
          <w:shd w:val="clear" w:color="auto" w:fill="FFFFFF"/>
        </w:rPr>
        <w:t>На сьогодні</w:t>
      </w:r>
      <w:r w:rsidR="00E91817" w:rsidRPr="00697CDF">
        <w:rPr>
          <w:rFonts w:ascii="Times New Roman" w:hAnsi="Times New Roman" w:cs="Times New Roman"/>
          <w:sz w:val="28"/>
          <w:szCs w:val="28"/>
          <w:shd w:val="clear" w:color="auto" w:fill="FFFFFF"/>
        </w:rPr>
        <w:t xml:space="preserve"> в Україні</w:t>
      </w:r>
      <w:r w:rsidRPr="00697CDF">
        <w:rPr>
          <w:rFonts w:ascii="Times New Roman" w:hAnsi="Times New Roman" w:cs="Times New Roman"/>
          <w:sz w:val="28"/>
          <w:szCs w:val="28"/>
          <w:shd w:val="clear" w:color="auto" w:fill="FFFFFF"/>
        </w:rPr>
        <w:t xml:space="preserve"> змінює</w:t>
      </w:r>
      <w:r w:rsidR="00E91817" w:rsidRPr="00697CDF">
        <w:rPr>
          <w:rFonts w:ascii="Times New Roman" w:hAnsi="Times New Roman" w:cs="Times New Roman"/>
          <w:sz w:val="28"/>
          <w:szCs w:val="28"/>
          <w:shd w:val="clear" w:color="auto" w:fill="FFFFFF"/>
        </w:rPr>
        <w:t>ться</w:t>
      </w:r>
      <w:r w:rsidRPr="00697CDF">
        <w:rPr>
          <w:rFonts w:ascii="Times New Roman" w:hAnsi="Times New Roman" w:cs="Times New Roman"/>
          <w:sz w:val="28"/>
          <w:szCs w:val="28"/>
          <w:shd w:val="clear" w:color="auto" w:fill="FFFFFF"/>
        </w:rPr>
        <w:t xml:space="preserve"> підхід до розвитку природо</w:t>
      </w:r>
      <w:r w:rsidR="00E91817" w:rsidRPr="00697CDF">
        <w:rPr>
          <w:rFonts w:ascii="Times New Roman" w:hAnsi="Times New Roman" w:cs="Times New Roman"/>
          <w:sz w:val="28"/>
          <w:szCs w:val="28"/>
          <w:shd w:val="clear" w:color="auto" w:fill="FFFFFF"/>
        </w:rPr>
        <w:t>-</w:t>
      </w:r>
      <w:r w:rsidRPr="00697CDF">
        <w:rPr>
          <w:rFonts w:ascii="Times New Roman" w:hAnsi="Times New Roman" w:cs="Times New Roman"/>
          <w:sz w:val="28"/>
          <w:szCs w:val="28"/>
          <w:shd w:val="clear" w:color="auto" w:fill="FFFFFF"/>
        </w:rPr>
        <w:t>охоронної сфери</w:t>
      </w:r>
      <w:r w:rsidR="00E91817" w:rsidRPr="00697CDF">
        <w:rPr>
          <w:rFonts w:ascii="Times New Roman" w:hAnsi="Times New Roman" w:cs="Times New Roman"/>
          <w:sz w:val="28"/>
          <w:szCs w:val="28"/>
          <w:shd w:val="clear" w:color="auto" w:fill="FFFFFF"/>
        </w:rPr>
        <w:t xml:space="preserve">; відбувається імплементація </w:t>
      </w:r>
      <w:r w:rsidRPr="00697CDF">
        <w:rPr>
          <w:rFonts w:ascii="Times New Roman" w:hAnsi="Times New Roman" w:cs="Times New Roman"/>
          <w:sz w:val="28"/>
          <w:szCs w:val="28"/>
          <w:shd w:val="clear" w:color="auto" w:fill="FFFFFF"/>
        </w:rPr>
        <w:t>європейських норм і стандартів</w:t>
      </w:r>
      <w:r w:rsidR="00E91817" w:rsidRPr="00697CDF">
        <w:rPr>
          <w:rFonts w:ascii="Times New Roman" w:hAnsi="Times New Roman" w:cs="Times New Roman"/>
          <w:sz w:val="28"/>
          <w:szCs w:val="28"/>
          <w:shd w:val="clear" w:color="auto" w:fill="FFFFFF"/>
        </w:rPr>
        <w:t xml:space="preserve">. Крім того, </w:t>
      </w:r>
      <w:r w:rsidRPr="00697CDF">
        <w:rPr>
          <w:rFonts w:ascii="Times New Roman" w:hAnsi="Times New Roman" w:cs="Times New Roman"/>
          <w:sz w:val="28"/>
          <w:szCs w:val="28"/>
          <w:shd w:val="clear" w:color="auto" w:fill="FFFFFF"/>
        </w:rPr>
        <w:t>прискореними темпами викону</w:t>
      </w:r>
      <w:r w:rsidR="00E91817" w:rsidRPr="00697CDF">
        <w:rPr>
          <w:rFonts w:ascii="Times New Roman" w:hAnsi="Times New Roman" w:cs="Times New Roman"/>
          <w:sz w:val="28"/>
          <w:szCs w:val="28"/>
          <w:shd w:val="clear" w:color="auto" w:fill="FFFFFF"/>
        </w:rPr>
        <w:t>ються</w:t>
      </w:r>
      <w:r w:rsidRPr="00697CDF">
        <w:rPr>
          <w:rFonts w:ascii="Times New Roman" w:hAnsi="Times New Roman" w:cs="Times New Roman"/>
          <w:sz w:val="28"/>
          <w:szCs w:val="28"/>
          <w:shd w:val="clear" w:color="auto" w:fill="FFFFFF"/>
        </w:rPr>
        <w:t xml:space="preserve"> всі зобов’язання в природоохоронній сфері</w:t>
      </w:r>
      <w:r w:rsidR="00CE0A36" w:rsidRPr="00697CDF">
        <w:rPr>
          <w:rFonts w:ascii="Times New Roman" w:hAnsi="Times New Roman" w:cs="Times New Roman"/>
          <w:sz w:val="28"/>
          <w:szCs w:val="28"/>
          <w:shd w:val="clear" w:color="auto" w:fill="FFFFFF"/>
        </w:rPr>
        <w:t>,</w:t>
      </w:r>
      <w:r w:rsidRPr="00697CDF">
        <w:rPr>
          <w:rFonts w:ascii="Times New Roman" w:hAnsi="Times New Roman" w:cs="Times New Roman"/>
          <w:sz w:val="28"/>
          <w:szCs w:val="28"/>
          <w:shd w:val="clear" w:color="auto" w:fill="FFFFFF"/>
        </w:rPr>
        <w:t xml:space="preserve"> взяті відповідно до Угоди про асоціацію між Україною та Європейським Союзом.</w:t>
      </w:r>
      <w:r w:rsidR="00655B0E" w:rsidRPr="00697CDF">
        <w:rPr>
          <w:rFonts w:ascii="Times New Roman" w:hAnsi="Times New Roman" w:cs="Times New Roman"/>
          <w:sz w:val="28"/>
          <w:szCs w:val="28"/>
          <w:shd w:val="clear" w:color="auto" w:fill="FFFFFF"/>
        </w:rPr>
        <w:t xml:space="preserve"> </w:t>
      </w:r>
      <w:r w:rsidRPr="00697CDF">
        <w:rPr>
          <w:rFonts w:ascii="Times New Roman" w:eastAsia="Times New Roman" w:hAnsi="Times New Roman" w:cs="Times New Roman"/>
          <w:sz w:val="28"/>
          <w:szCs w:val="28"/>
          <w:lang w:eastAsia="uk-UA"/>
        </w:rPr>
        <w:t xml:space="preserve">До моменту підписання </w:t>
      </w:r>
      <w:r w:rsidR="00E91817" w:rsidRPr="00697CDF">
        <w:rPr>
          <w:rFonts w:ascii="Times New Roman" w:eastAsia="Times New Roman" w:hAnsi="Times New Roman" w:cs="Times New Roman"/>
          <w:sz w:val="28"/>
          <w:szCs w:val="28"/>
          <w:lang w:eastAsia="uk-UA"/>
        </w:rPr>
        <w:t>зазначеної угоди</w:t>
      </w:r>
      <w:r w:rsidRPr="00697CDF">
        <w:rPr>
          <w:rFonts w:ascii="Times New Roman" w:eastAsia="Times New Roman" w:hAnsi="Times New Roman" w:cs="Times New Roman"/>
          <w:sz w:val="28"/>
          <w:szCs w:val="28"/>
          <w:lang w:eastAsia="uk-UA"/>
        </w:rPr>
        <w:t xml:space="preserve">, співпраця ЄС і України </w:t>
      </w:r>
      <w:r w:rsidR="00E91817" w:rsidRPr="00697CDF">
        <w:rPr>
          <w:rFonts w:ascii="Times New Roman" w:eastAsia="Times New Roman" w:hAnsi="Times New Roman" w:cs="Times New Roman"/>
          <w:sz w:val="28"/>
          <w:szCs w:val="28"/>
          <w:lang w:eastAsia="uk-UA"/>
        </w:rPr>
        <w:t xml:space="preserve">мала </w:t>
      </w:r>
      <w:r w:rsidRPr="00697CDF">
        <w:rPr>
          <w:rFonts w:ascii="Times New Roman" w:eastAsia="Times New Roman" w:hAnsi="Times New Roman" w:cs="Times New Roman"/>
          <w:sz w:val="28"/>
          <w:szCs w:val="28"/>
          <w:lang w:eastAsia="uk-UA"/>
        </w:rPr>
        <w:t>переважно декларативний характер.</w:t>
      </w:r>
    </w:p>
    <w:p w:rsidR="00991771" w:rsidRPr="00697CDF" w:rsidRDefault="00991771" w:rsidP="00991771">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Експерти в галузі екологічного права України наголошують, що забезпечення екологічних прав громадян за європейськими стандартами в процесі реалізації екологічної політики досягається через інституційно-ф</w:t>
      </w:r>
      <w:r w:rsidR="00D64996" w:rsidRPr="00697CDF">
        <w:rPr>
          <w:rFonts w:ascii="Times New Roman" w:eastAsia="Times New Roman" w:hAnsi="Times New Roman" w:cs="Times New Roman"/>
          <w:sz w:val="28"/>
          <w:szCs w:val="28"/>
          <w:lang w:eastAsia="uk-UA"/>
        </w:rPr>
        <w:t>ункціональну складову [</w:t>
      </w:r>
      <w:r w:rsidR="00FD7217" w:rsidRPr="002F6457">
        <w:rPr>
          <w:rFonts w:ascii="Times New Roman" w:eastAsia="Times New Roman" w:hAnsi="Times New Roman" w:cs="Times New Roman"/>
          <w:sz w:val="28"/>
          <w:szCs w:val="28"/>
          <w:lang w:eastAsia="uk-UA"/>
        </w:rPr>
        <w:t>58</w:t>
      </w:r>
      <w:r w:rsidRPr="00697CDF">
        <w:rPr>
          <w:rFonts w:ascii="Times New Roman" w:eastAsia="Times New Roman" w:hAnsi="Times New Roman" w:cs="Times New Roman"/>
          <w:sz w:val="28"/>
          <w:szCs w:val="28"/>
          <w:lang w:eastAsia="uk-UA"/>
        </w:rPr>
        <w:t>, с. 106-115]. Дослідники виділяють п’ять рівнів, на яких здійснюється реалізація екологічної політики в Україні, а саме:</w:t>
      </w:r>
    </w:p>
    <w:p w:rsidR="00991771" w:rsidRPr="002F6457" w:rsidRDefault="00991771" w:rsidP="00FD7217">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1. Рівень стратегічного управління, представлений такими органами держави як Президент України, Рада національної безпеки і оборони України, Кабінет Міністрів України. На даному рівні визначаються пріоритетні завдання, що мають бути реалізовані в процесі державного управління екологічною сферою, здійснюється загальна координація діяльності органів виконавчої влади щодо забезпечення екологічних прав громадян</w:t>
      </w:r>
      <w:r w:rsidR="00FD7217" w:rsidRPr="002F6457">
        <w:rPr>
          <w:rFonts w:ascii="Times New Roman" w:eastAsia="Times New Roman" w:hAnsi="Times New Roman" w:cs="Times New Roman"/>
          <w:sz w:val="28"/>
          <w:szCs w:val="28"/>
          <w:lang w:eastAsia="uk-UA"/>
        </w:rPr>
        <w:t xml:space="preserve"> </w:t>
      </w:r>
      <w:r w:rsidR="00FD7217" w:rsidRPr="00697CDF">
        <w:rPr>
          <w:rFonts w:ascii="Times New Roman" w:eastAsia="Times New Roman" w:hAnsi="Times New Roman" w:cs="Times New Roman"/>
          <w:sz w:val="28"/>
          <w:szCs w:val="28"/>
          <w:lang w:val="pl-PL" w:eastAsia="uk-UA"/>
        </w:rPr>
        <w:t>[</w:t>
      </w:r>
      <w:r w:rsidR="00FD7217">
        <w:rPr>
          <w:rFonts w:ascii="Times New Roman" w:eastAsia="Times New Roman" w:hAnsi="Times New Roman" w:cs="Times New Roman"/>
          <w:sz w:val="28"/>
          <w:szCs w:val="28"/>
          <w:lang w:val="pl-PL" w:eastAsia="uk-UA"/>
        </w:rPr>
        <w:t>86</w:t>
      </w:r>
      <w:r w:rsidR="00FD7217" w:rsidRPr="00697CDF">
        <w:rPr>
          <w:rFonts w:ascii="Times New Roman" w:eastAsia="Times New Roman" w:hAnsi="Times New Roman" w:cs="Times New Roman"/>
          <w:sz w:val="28"/>
          <w:szCs w:val="28"/>
          <w:lang w:eastAsia="uk-UA"/>
        </w:rPr>
        <w:t>, с.57</w:t>
      </w:r>
      <w:r w:rsidR="00FD7217" w:rsidRPr="002F6457">
        <w:rPr>
          <w:rFonts w:ascii="Times New Roman" w:eastAsia="Times New Roman" w:hAnsi="Times New Roman" w:cs="Times New Roman"/>
          <w:sz w:val="28"/>
          <w:szCs w:val="28"/>
          <w:lang w:eastAsia="uk-UA"/>
        </w:rPr>
        <w:t>5-576</w:t>
      </w:r>
      <w:r w:rsidR="00FD7217" w:rsidRPr="00697CDF">
        <w:rPr>
          <w:rFonts w:ascii="Times New Roman" w:eastAsia="Times New Roman" w:hAnsi="Times New Roman" w:cs="Times New Roman"/>
          <w:sz w:val="28"/>
          <w:szCs w:val="28"/>
          <w:lang w:val="pl-PL" w:eastAsia="uk-UA"/>
        </w:rPr>
        <w:t>]</w:t>
      </w:r>
      <w:r w:rsidR="00FD7217" w:rsidRPr="00697CDF">
        <w:rPr>
          <w:rFonts w:ascii="Times New Roman" w:eastAsia="Times New Roman" w:hAnsi="Times New Roman" w:cs="Times New Roman"/>
          <w:sz w:val="28"/>
          <w:szCs w:val="28"/>
          <w:lang w:eastAsia="uk-UA"/>
        </w:rPr>
        <w:t>.</w:t>
      </w:r>
    </w:p>
    <w:p w:rsidR="00FD7217" w:rsidRPr="002F6457" w:rsidRDefault="00991771" w:rsidP="00FD7217">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2. Рівень галузевого та міжгалузевого управління, розгалужена система яких зумовлює наявність досить складних адміністративно-правових </w:t>
      </w:r>
      <w:proofErr w:type="spellStart"/>
      <w:r w:rsidRPr="00697CDF">
        <w:rPr>
          <w:rFonts w:ascii="Times New Roman" w:eastAsia="Times New Roman" w:hAnsi="Times New Roman" w:cs="Times New Roman"/>
          <w:sz w:val="28"/>
          <w:szCs w:val="28"/>
          <w:lang w:eastAsia="uk-UA"/>
        </w:rPr>
        <w:t>зв’язків</w:t>
      </w:r>
      <w:proofErr w:type="spellEnd"/>
      <w:r w:rsidRPr="00697CDF">
        <w:rPr>
          <w:rFonts w:ascii="Times New Roman" w:eastAsia="Times New Roman" w:hAnsi="Times New Roman" w:cs="Times New Roman"/>
          <w:sz w:val="28"/>
          <w:szCs w:val="28"/>
          <w:lang w:eastAsia="uk-UA"/>
        </w:rPr>
        <w:t xml:space="preserve"> між ними. Це, насамперед, центральні органи виконавчої влади, зокрема Міністерство екології та природних ресурсів України, а також державні агентства, інспекції, управління та служби, що регулюють окремі галузеві питання. На даному рівні здійснюється нормативне, методологічне, наукове забезпечення відповідної галузі екологічної діяльності, здійснюється міжгалузева координація, відомчий нагляд і контроль, реалізуються регуляторні функції відповідних центральних органів виконавчої влади</w:t>
      </w:r>
      <w:r w:rsidR="00FD7217" w:rsidRPr="002F6457">
        <w:rPr>
          <w:rFonts w:ascii="Times New Roman" w:eastAsia="Times New Roman" w:hAnsi="Times New Roman" w:cs="Times New Roman"/>
          <w:sz w:val="28"/>
          <w:szCs w:val="28"/>
          <w:lang w:eastAsia="uk-UA"/>
        </w:rPr>
        <w:t xml:space="preserve"> </w:t>
      </w:r>
      <w:r w:rsidR="00FD7217" w:rsidRPr="00697CDF">
        <w:rPr>
          <w:rFonts w:ascii="Times New Roman" w:eastAsia="Times New Roman" w:hAnsi="Times New Roman" w:cs="Times New Roman"/>
          <w:sz w:val="28"/>
          <w:szCs w:val="28"/>
          <w:lang w:val="pl-PL" w:eastAsia="uk-UA"/>
        </w:rPr>
        <w:t>[</w:t>
      </w:r>
      <w:r w:rsidR="00FD7217">
        <w:rPr>
          <w:rFonts w:ascii="Times New Roman" w:eastAsia="Times New Roman" w:hAnsi="Times New Roman" w:cs="Times New Roman"/>
          <w:sz w:val="28"/>
          <w:szCs w:val="28"/>
          <w:lang w:val="pl-PL" w:eastAsia="uk-UA"/>
        </w:rPr>
        <w:t>86</w:t>
      </w:r>
      <w:r w:rsidR="00FD7217" w:rsidRPr="00697CDF">
        <w:rPr>
          <w:rFonts w:ascii="Times New Roman" w:eastAsia="Times New Roman" w:hAnsi="Times New Roman" w:cs="Times New Roman"/>
          <w:sz w:val="28"/>
          <w:szCs w:val="28"/>
          <w:lang w:eastAsia="uk-UA"/>
        </w:rPr>
        <w:t>, с.57</w:t>
      </w:r>
      <w:r w:rsidR="00FD7217" w:rsidRPr="002F6457">
        <w:rPr>
          <w:rFonts w:ascii="Times New Roman" w:eastAsia="Times New Roman" w:hAnsi="Times New Roman" w:cs="Times New Roman"/>
          <w:sz w:val="28"/>
          <w:szCs w:val="28"/>
          <w:lang w:eastAsia="uk-UA"/>
        </w:rPr>
        <w:t>6-577</w:t>
      </w:r>
      <w:r w:rsidR="00FD7217" w:rsidRPr="00697CDF">
        <w:rPr>
          <w:rFonts w:ascii="Times New Roman" w:eastAsia="Times New Roman" w:hAnsi="Times New Roman" w:cs="Times New Roman"/>
          <w:sz w:val="28"/>
          <w:szCs w:val="28"/>
          <w:lang w:val="pl-PL" w:eastAsia="uk-UA"/>
        </w:rPr>
        <w:t>]</w:t>
      </w:r>
      <w:r w:rsidR="00FD7217" w:rsidRPr="00697CDF">
        <w:rPr>
          <w:rFonts w:ascii="Times New Roman" w:eastAsia="Times New Roman" w:hAnsi="Times New Roman" w:cs="Times New Roman"/>
          <w:sz w:val="28"/>
          <w:szCs w:val="28"/>
          <w:lang w:eastAsia="uk-UA"/>
        </w:rPr>
        <w:t>.</w:t>
      </w:r>
    </w:p>
    <w:p w:rsidR="00FD7217" w:rsidRPr="00697CDF" w:rsidRDefault="00991771" w:rsidP="00FD7217">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lastRenderedPageBreak/>
        <w:t>3. Рівень місцевого управління представлений місцевими державними адміністраціями, територіальними органами окремих центральних державних органів на обласному та районному рівнях, які забезпечують реалізацію відповідних завдань і функцій держави в окремих складових процесу реалізації екологічної політики в межах територій областей та районів, а також забезпечується міжгалузева координація різних напрямків державної екологічної політики на місцевому та регіональному рівнях</w:t>
      </w:r>
      <w:r w:rsidR="00FD7217" w:rsidRPr="002F6457">
        <w:rPr>
          <w:rFonts w:ascii="Times New Roman" w:eastAsia="Times New Roman" w:hAnsi="Times New Roman" w:cs="Times New Roman"/>
          <w:sz w:val="28"/>
          <w:szCs w:val="28"/>
          <w:lang w:eastAsia="uk-UA"/>
        </w:rPr>
        <w:t xml:space="preserve"> </w:t>
      </w:r>
      <w:r w:rsidR="00FD7217" w:rsidRPr="00697CDF">
        <w:rPr>
          <w:rFonts w:ascii="Times New Roman" w:eastAsia="Times New Roman" w:hAnsi="Times New Roman" w:cs="Times New Roman"/>
          <w:sz w:val="28"/>
          <w:szCs w:val="28"/>
          <w:lang w:val="pl-PL" w:eastAsia="uk-UA"/>
        </w:rPr>
        <w:t>[</w:t>
      </w:r>
      <w:r w:rsidR="00FD7217">
        <w:rPr>
          <w:rFonts w:ascii="Times New Roman" w:eastAsia="Times New Roman" w:hAnsi="Times New Roman" w:cs="Times New Roman"/>
          <w:sz w:val="28"/>
          <w:szCs w:val="28"/>
          <w:lang w:val="pl-PL" w:eastAsia="uk-UA"/>
        </w:rPr>
        <w:t>86</w:t>
      </w:r>
      <w:r w:rsidR="00FD7217" w:rsidRPr="00697CDF">
        <w:rPr>
          <w:rFonts w:ascii="Times New Roman" w:eastAsia="Times New Roman" w:hAnsi="Times New Roman" w:cs="Times New Roman"/>
          <w:sz w:val="28"/>
          <w:szCs w:val="28"/>
          <w:lang w:eastAsia="uk-UA"/>
        </w:rPr>
        <w:t>, с.57</w:t>
      </w:r>
      <w:r w:rsidR="00FD7217" w:rsidRPr="002F6457">
        <w:rPr>
          <w:rFonts w:ascii="Times New Roman" w:eastAsia="Times New Roman" w:hAnsi="Times New Roman" w:cs="Times New Roman"/>
          <w:sz w:val="28"/>
          <w:szCs w:val="28"/>
          <w:lang w:eastAsia="uk-UA"/>
        </w:rPr>
        <w:t>7</w:t>
      </w:r>
      <w:r w:rsidR="00FD7217" w:rsidRPr="00697CDF">
        <w:rPr>
          <w:rFonts w:ascii="Times New Roman" w:eastAsia="Times New Roman" w:hAnsi="Times New Roman" w:cs="Times New Roman"/>
          <w:sz w:val="28"/>
          <w:szCs w:val="28"/>
          <w:lang w:val="pl-PL" w:eastAsia="uk-UA"/>
        </w:rPr>
        <w:t>]</w:t>
      </w:r>
      <w:r w:rsidR="00FD7217" w:rsidRPr="00697CDF">
        <w:rPr>
          <w:rFonts w:ascii="Times New Roman" w:eastAsia="Times New Roman" w:hAnsi="Times New Roman" w:cs="Times New Roman"/>
          <w:sz w:val="28"/>
          <w:szCs w:val="28"/>
          <w:lang w:eastAsia="uk-UA"/>
        </w:rPr>
        <w:t>.</w:t>
      </w:r>
    </w:p>
    <w:p w:rsidR="00FD7217" w:rsidRPr="00697CDF" w:rsidRDefault="00991771" w:rsidP="00FD7217">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4. Рівень, який представлений органами місцевого самоврядування, керівними органами підприємств, установ, організацій, які спеціалізуються на здійсненні функцій управління екологічно значущою діяльністю цих організацій та іншими інституціями, що мають відношення до забезпечення екологічних прав громадян. На сьогодні для розвитку екологічної політики України актуальним питанням є посилення ролі саме органів місцевого самоврядування в процесі реалізації</w:t>
      </w:r>
      <w:r w:rsidR="00FD7217">
        <w:rPr>
          <w:rFonts w:ascii="Times New Roman" w:eastAsia="Times New Roman" w:hAnsi="Times New Roman" w:cs="Times New Roman"/>
          <w:sz w:val="28"/>
          <w:szCs w:val="28"/>
          <w:lang w:eastAsia="uk-UA"/>
        </w:rPr>
        <w:t xml:space="preserve"> державної екологічної політики</w:t>
      </w:r>
      <w:r w:rsidR="00FD7217" w:rsidRPr="002F6457">
        <w:rPr>
          <w:rFonts w:ascii="Times New Roman" w:eastAsia="Times New Roman" w:hAnsi="Times New Roman" w:cs="Times New Roman"/>
          <w:sz w:val="28"/>
          <w:szCs w:val="28"/>
          <w:lang w:eastAsia="uk-UA"/>
        </w:rPr>
        <w:t xml:space="preserve"> </w:t>
      </w:r>
      <w:r w:rsidR="00FD7217" w:rsidRPr="00697CDF">
        <w:rPr>
          <w:rFonts w:ascii="Times New Roman" w:eastAsia="Times New Roman" w:hAnsi="Times New Roman" w:cs="Times New Roman"/>
          <w:sz w:val="28"/>
          <w:szCs w:val="28"/>
          <w:lang w:val="pl-PL" w:eastAsia="uk-UA"/>
        </w:rPr>
        <w:t>[</w:t>
      </w:r>
      <w:r w:rsidR="00FD7217">
        <w:rPr>
          <w:rFonts w:ascii="Times New Roman" w:eastAsia="Times New Roman" w:hAnsi="Times New Roman" w:cs="Times New Roman"/>
          <w:sz w:val="28"/>
          <w:szCs w:val="28"/>
          <w:lang w:val="pl-PL" w:eastAsia="uk-UA"/>
        </w:rPr>
        <w:t>86</w:t>
      </w:r>
      <w:r w:rsidR="00FD7217" w:rsidRPr="00697CDF">
        <w:rPr>
          <w:rFonts w:ascii="Times New Roman" w:eastAsia="Times New Roman" w:hAnsi="Times New Roman" w:cs="Times New Roman"/>
          <w:sz w:val="28"/>
          <w:szCs w:val="28"/>
          <w:lang w:eastAsia="uk-UA"/>
        </w:rPr>
        <w:t>, с.578</w:t>
      </w:r>
      <w:r w:rsidR="00FD7217" w:rsidRPr="00697CDF">
        <w:rPr>
          <w:rFonts w:ascii="Times New Roman" w:eastAsia="Times New Roman" w:hAnsi="Times New Roman" w:cs="Times New Roman"/>
          <w:sz w:val="28"/>
          <w:szCs w:val="28"/>
          <w:lang w:val="pl-PL" w:eastAsia="uk-UA"/>
        </w:rPr>
        <w:t>]</w:t>
      </w:r>
      <w:r w:rsidR="00FD7217" w:rsidRPr="00697CDF">
        <w:rPr>
          <w:rFonts w:ascii="Times New Roman" w:eastAsia="Times New Roman" w:hAnsi="Times New Roman" w:cs="Times New Roman"/>
          <w:sz w:val="28"/>
          <w:szCs w:val="28"/>
          <w:lang w:eastAsia="uk-UA"/>
        </w:rPr>
        <w:t>.</w:t>
      </w:r>
    </w:p>
    <w:p w:rsidR="00991771" w:rsidRPr="00697CDF" w:rsidRDefault="00991771" w:rsidP="00991771">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5. Рівень громадського управління здійснюється громадськими організаціями, діяльність яких має екологічне спрямування </w:t>
      </w:r>
      <w:r w:rsidRPr="00697CDF">
        <w:rPr>
          <w:rFonts w:ascii="Times New Roman" w:eastAsia="Times New Roman" w:hAnsi="Times New Roman" w:cs="Times New Roman"/>
          <w:sz w:val="28"/>
          <w:szCs w:val="28"/>
          <w:lang w:val="pl-PL" w:eastAsia="uk-UA"/>
        </w:rPr>
        <w:t>[</w:t>
      </w:r>
      <w:r w:rsidR="00FD7217">
        <w:rPr>
          <w:rFonts w:ascii="Times New Roman" w:eastAsia="Times New Roman" w:hAnsi="Times New Roman" w:cs="Times New Roman"/>
          <w:sz w:val="28"/>
          <w:szCs w:val="28"/>
          <w:lang w:val="pl-PL" w:eastAsia="uk-UA"/>
        </w:rPr>
        <w:t>86</w:t>
      </w:r>
      <w:r w:rsidRPr="00697CDF">
        <w:rPr>
          <w:rFonts w:ascii="Times New Roman" w:eastAsia="Times New Roman" w:hAnsi="Times New Roman" w:cs="Times New Roman"/>
          <w:sz w:val="28"/>
          <w:szCs w:val="28"/>
          <w:lang w:eastAsia="uk-UA"/>
        </w:rPr>
        <w:t>, с.578</w:t>
      </w:r>
      <w:r w:rsidRPr="00697CDF">
        <w:rPr>
          <w:rFonts w:ascii="Times New Roman" w:eastAsia="Times New Roman" w:hAnsi="Times New Roman" w:cs="Times New Roman"/>
          <w:sz w:val="28"/>
          <w:szCs w:val="28"/>
          <w:lang w:val="pl-PL" w:eastAsia="uk-UA"/>
        </w:rPr>
        <w:t>]</w:t>
      </w:r>
      <w:r w:rsidRPr="00697CDF">
        <w:rPr>
          <w:rFonts w:ascii="Times New Roman" w:eastAsia="Times New Roman" w:hAnsi="Times New Roman" w:cs="Times New Roman"/>
          <w:sz w:val="28"/>
          <w:szCs w:val="28"/>
          <w:lang w:eastAsia="uk-UA"/>
        </w:rPr>
        <w:t>.</w:t>
      </w:r>
    </w:p>
    <w:p w:rsidR="00991771" w:rsidRPr="00697CDF" w:rsidRDefault="00991771"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З огляду на зазначені рівні реалізації екологічної політики в Україні та подальшого збалансовано розвитку нашої держави, актуальн</w:t>
      </w:r>
      <w:r w:rsidR="00D64996" w:rsidRPr="00697CDF">
        <w:rPr>
          <w:rFonts w:ascii="Times New Roman" w:hAnsi="Times New Roman" w:cs="Times New Roman"/>
          <w:sz w:val="28"/>
          <w:szCs w:val="28"/>
        </w:rPr>
        <w:t xml:space="preserve">ою </w:t>
      </w:r>
      <w:r w:rsidRPr="00697CDF">
        <w:rPr>
          <w:rFonts w:ascii="Times New Roman" w:hAnsi="Times New Roman" w:cs="Times New Roman"/>
          <w:sz w:val="28"/>
          <w:szCs w:val="28"/>
        </w:rPr>
        <w:t>постає інтеграція існуючо</w:t>
      </w:r>
      <w:r w:rsidR="00D64996" w:rsidRPr="00697CDF">
        <w:rPr>
          <w:rFonts w:ascii="Times New Roman" w:hAnsi="Times New Roman" w:cs="Times New Roman"/>
          <w:sz w:val="28"/>
          <w:szCs w:val="28"/>
        </w:rPr>
        <w:t>го</w:t>
      </w:r>
      <w:r w:rsidRPr="00697CDF">
        <w:rPr>
          <w:rFonts w:ascii="Times New Roman" w:hAnsi="Times New Roman" w:cs="Times New Roman"/>
          <w:sz w:val="28"/>
          <w:szCs w:val="28"/>
        </w:rPr>
        <w:t xml:space="preserve"> екологічно</w:t>
      </w:r>
      <w:r w:rsidR="00D64996" w:rsidRPr="00697CDF">
        <w:rPr>
          <w:rFonts w:ascii="Times New Roman" w:hAnsi="Times New Roman" w:cs="Times New Roman"/>
          <w:sz w:val="28"/>
          <w:szCs w:val="28"/>
        </w:rPr>
        <w:t xml:space="preserve">го регулювання </w:t>
      </w:r>
      <w:r w:rsidRPr="00697CDF">
        <w:rPr>
          <w:rFonts w:ascii="Times New Roman" w:hAnsi="Times New Roman" w:cs="Times New Roman"/>
          <w:sz w:val="28"/>
          <w:szCs w:val="28"/>
        </w:rPr>
        <w:t>з Європейськ</w:t>
      </w:r>
      <w:r w:rsidR="00D64996" w:rsidRPr="00697CDF">
        <w:rPr>
          <w:rFonts w:ascii="Times New Roman" w:hAnsi="Times New Roman" w:cs="Times New Roman"/>
          <w:sz w:val="28"/>
          <w:szCs w:val="28"/>
        </w:rPr>
        <w:t>им</w:t>
      </w:r>
      <w:r w:rsidRPr="00697CDF">
        <w:rPr>
          <w:rFonts w:ascii="Times New Roman" w:hAnsi="Times New Roman" w:cs="Times New Roman"/>
          <w:sz w:val="28"/>
          <w:szCs w:val="28"/>
        </w:rPr>
        <w:t xml:space="preserve">. </w:t>
      </w:r>
    </w:p>
    <w:p w:rsidR="00A96FE5" w:rsidRPr="00697CDF" w:rsidRDefault="00991771" w:rsidP="00A96FE5">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На думку Г. </w:t>
      </w:r>
      <w:proofErr w:type="spellStart"/>
      <w:r w:rsidRPr="00697CDF">
        <w:rPr>
          <w:rFonts w:ascii="Times New Roman" w:eastAsia="Times New Roman" w:hAnsi="Times New Roman" w:cs="Times New Roman"/>
          <w:sz w:val="28"/>
          <w:szCs w:val="28"/>
          <w:lang w:eastAsia="uk-UA"/>
        </w:rPr>
        <w:t>Марушевського</w:t>
      </w:r>
      <w:proofErr w:type="spellEnd"/>
      <w:r w:rsidRPr="00697CDF">
        <w:rPr>
          <w:rFonts w:ascii="Times New Roman" w:eastAsia="Times New Roman" w:hAnsi="Times New Roman" w:cs="Times New Roman"/>
          <w:sz w:val="28"/>
          <w:szCs w:val="28"/>
          <w:lang w:eastAsia="uk-UA"/>
        </w:rPr>
        <w:t>, питання інтеграції екологічно</w:t>
      </w:r>
      <w:r w:rsidR="00D64996" w:rsidRPr="00697CDF">
        <w:rPr>
          <w:rFonts w:ascii="Times New Roman" w:eastAsia="Times New Roman" w:hAnsi="Times New Roman" w:cs="Times New Roman"/>
          <w:sz w:val="28"/>
          <w:szCs w:val="28"/>
          <w:lang w:eastAsia="uk-UA"/>
        </w:rPr>
        <w:t xml:space="preserve">го регулювання </w:t>
      </w:r>
      <w:r w:rsidRPr="00697CDF">
        <w:rPr>
          <w:rFonts w:ascii="Times New Roman" w:eastAsia="Times New Roman" w:hAnsi="Times New Roman" w:cs="Times New Roman"/>
          <w:sz w:val="28"/>
          <w:szCs w:val="28"/>
          <w:lang w:eastAsia="uk-UA"/>
        </w:rPr>
        <w:t xml:space="preserve"> в галузеві політики має </w:t>
      </w:r>
      <w:r w:rsidR="00CE0A36" w:rsidRPr="00697CDF">
        <w:rPr>
          <w:rFonts w:ascii="Times New Roman" w:eastAsia="Times New Roman" w:hAnsi="Times New Roman" w:cs="Times New Roman"/>
          <w:sz w:val="28"/>
          <w:szCs w:val="28"/>
          <w:lang w:eastAsia="uk-UA"/>
        </w:rPr>
        <w:t xml:space="preserve">бути </w:t>
      </w:r>
      <w:r w:rsidRPr="00697CDF">
        <w:rPr>
          <w:rFonts w:ascii="Times New Roman" w:eastAsia="Times New Roman" w:hAnsi="Times New Roman" w:cs="Times New Roman"/>
          <w:sz w:val="28"/>
          <w:szCs w:val="28"/>
          <w:lang w:eastAsia="uk-UA"/>
        </w:rPr>
        <w:t xml:space="preserve">одним </w:t>
      </w:r>
      <w:r w:rsidR="00CE0A36" w:rsidRPr="00697CDF">
        <w:rPr>
          <w:rFonts w:ascii="Times New Roman" w:eastAsia="Times New Roman" w:hAnsi="Times New Roman" w:cs="Times New Roman"/>
          <w:sz w:val="28"/>
          <w:szCs w:val="28"/>
          <w:lang w:eastAsia="uk-UA"/>
        </w:rPr>
        <w:t>і</w:t>
      </w:r>
      <w:r w:rsidRPr="00697CDF">
        <w:rPr>
          <w:rFonts w:ascii="Times New Roman" w:eastAsia="Times New Roman" w:hAnsi="Times New Roman" w:cs="Times New Roman"/>
          <w:sz w:val="28"/>
          <w:szCs w:val="28"/>
          <w:lang w:eastAsia="uk-UA"/>
        </w:rPr>
        <w:t xml:space="preserve">з ключових </w:t>
      </w:r>
      <w:r w:rsidR="00D64996" w:rsidRPr="00697CDF">
        <w:rPr>
          <w:rFonts w:ascii="Times New Roman" w:eastAsia="Times New Roman" w:hAnsi="Times New Roman" w:cs="Times New Roman"/>
          <w:sz w:val="28"/>
          <w:szCs w:val="28"/>
          <w:lang w:eastAsia="uk-UA"/>
        </w:rPr>
        <w:t xml:space="preserve">завдань у новому </w:t>
      </w:r>
      <w:r w:rsidR="00747633" w:rsidRPr="00697CDF">
        <w:rPr>
          <w:rFonts w:ascii="Times New Roman" w:eastAsia="Times New Roman" w:hAnsi="Times New Roman" w:cs="Times New Roman"/>
          <w:sz w:val="28"/>
          <w:szCs w:val="28"/>
          <w:lang w:eastAsia="uk-UA"/>
        </w:rPr>
        <w:t xml:space="preserve">екологічному </w:t>
      </w:r>
      <w:r w:rsidR="00D64996" w:rsidRPr="00697CDF">
        <w:rPr>
          <w:rFonts w:ascii="Times New Roman" w:eastAsia="Times New Roman" w:hAnsi="Times New Roman" w:cs="Times New Roman"/>
          <w:sz w:val="28"/>
          <w:szCs w:val="28"/>
          <w:lang w:eastAsia="uk-UA"/>
        </w:rPr>
        <w:t>регулюванн</w:t>
      </w:r>
      <w:r w:rsidR="00CE0A36" w:rsidRPr="00697CDF">
        <w:rPr>
          <w:rFonts w:ascii="Times New Roman" w:eastAsia="Times New Roman" w:hAnsi="Times New Roman" w:cs="Times New Roman"/>
          <w:sz w:val="28"/>
          <w:szCs w:val="28"/>
          <w:lang w:eastAsia="uk-UA"/>
        </w:rPr>
        <w:t xml:space="preserve">і </w:t>
      </w:r>
      <w:r w:rsidR="00D64996" w:rsidRPr="00697CDF">
        <w:rPr>
          <w:rFonts w:ascii="Times New Roman" w:eastAsia="Times New Roman" w:hAnsi="Times New Roman" w:cs="Times New Roman"/>
          <w:sz w:val="28"/>
          <w:szCs w:val="28"/>
          <w:lang w:eastAsia="uk-UA"/>
        </w:rPr>
        <w:t>в</w:t>
      </w:r>
      <w:r w:rsidRPr="00697CDF">
        <w:rPr>
          <w:rFonts w:ascii="Times New Roman" w:eastAsia="Times New Roman" w:hAnsi="Times New Roman" w:cs="Times New Roman"/>
          <w:sz w:val="28"/>
          <w:szCs w:val="28"/>
          <w:lang w:eastAsia="uk-UA"/>
        </w:rPr>
        <w:t xml:space="preserve"> Україн</w:t>
      </w:r>
      <w:r w:rsidR="00D64996" w:rsidRPr="00697CDF">
        <w:rPr>
          <w:rFonts w:ascii="Times New Roman" w:eastAsia="Times New Roman" w:hAnsi="Times New Roman" w:cs="Times New Roman"/>
          <w:sz w:val="28"/>
          <w:szCs w:val="28"/>
          <w:lang w:eastAsia="uk-UA"/>
        </w:rPr>
        <w:t>і</w:t>
      </w:r>
      <w:r w:rsidRPr="00697CDF">
        <w:rPr>
          <w:rFonts w:ascii="Times New Roman" w:eastAsia="Times New Roman" w:hAnsi="Times New Roman" w:cs="Times New Roman"/>
          <w:sz w:val="28"/>
          <w:szCs w:val="28"/>
          <w:lang w:eastAsia="uk-UA"/>
        </w:rPr>
        <w:t>. За такого підходу визначення та впровадження стратегічних загальнодержавних пріоритетів і заходів забезпечить вищий рівень охорони довкілля. Автор доводить, що чинне галузеве законодавство не приділяє належної уваги екологічним питанням, іноді взагалі їх ігнорує. Частково причиною цього є відсутність механізмів та інструментів такої інтеграції</w:t>
      </w:r>
      <w:r w:rsidR="00A96FE5" w:rsidRPr="00697CDF">
        <w:rPr>
          <w:rFonts w:ascii="Times New Roman" w:eastAsia="Times New Roman" w:hAnsi="Times New Roman" w:cs="Times New Roman"/>
          <w:sz w:val="28"/>
          <w:szCs w:val="28"/>
          <w:lang w:eastAsia="uk-UA"/>
        </w:rPr>
        <w:t xml:space="preserve"> </w:t>
      </w:r>
      <w:r w:rsidR="00A96FE5" w:rsidRPr="00697CDF">
        <w:rPr>
          <w:rFonts w:ascii="Times New Roman" w:eastAsia="Times New Roman" w:hAnsi="Times New Roman" w:cs="Times New Roman"/>
          <w:sz w:val="28"/>
          <w:szCs w:val="28"/>
          <w:lang w:val="pl-PL" w:eastAsia="uk-UA"/>
        </w:rPr>
        <w:t>[</w:t>
      </w:r>
      <w:r w:rsidR="00FD7217">
        <w:rPr>
          <w:rFonts w:ascii="Times New Roman" w:eastAsia="Times New Roman" w:hAnsi="Times New Roman" w:cs="Times New Roman"/>
          <w:sz w:val="28"/>
          <w:szCs w:val="28"/>
          <w:lang w:val="pl-PL" w:eastAsia="uk-UA"/>
        </w:rPr>
        <w:t>60</w:t>
      </w:r>
      <w:r w:rsidR="00A96FE5" w:rsidRPr="00697CDF">
        <w:rPr>
          <w:rFonts w:ascii="Times New Roman" w:eastAsia="Times New Roman" w:hAnsi="Times New Roman" w:cs="Times New Roman"/>
          <w:sz w:val="28"/>
          <w:szCs w:val="28"/>
          <w:lang w:eastAsia="uk-UA"/>
        </w:rPr>
        <w:t>, с.116</w:t>
      </w:r>
      <w:r w:rsidR="00A96FE5" w:rsidRPr="00697CDF">
        <w:rPr>
          <w:rFonts w:ascii="Times New Roman" w:eastAsia="Times New Roman" w:hAnsi="Times New Roman" w:cs="Times New Roman"/>
          <w:sz w:val="28"/>
          <w:szCs w:val="28"/>
          <w:lang w:val="pl-PL" w:eastAsia="uk-UA"/>
        </w:rPr>
        <w:t>]</w:t>
      </w:r>
      <w:r w:rsidR="00A96FE5" w:rsidRPr="00697CDF">
        <w:rPr>
          <w:rFonts w:ascii="Times New Roman" w:eastAsia="Times New Roman" w:hAnsi="Times New Roman" w:cs="Times New Roman"/>
          <w:sz w:val="28"/>
          <w:szCs w:val="28"/>
          <w:lang w:eastAsia="uk-UA"/>
        </w:rPr>
        <w:t>.</w:t>
      </w:r>
    </w:p>
    <w:p w:rsidR="00991771" w:rsidRPr="00697CDF" w:rsidRDefault="00991771"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lastRenderedPageBreak/>
        <w:t xml:space="preserve">Екологізація галузевих </w:t>
      </w:r>
      <w:r w:rsidR="00E91817" w:rsidRPr="00697CDF">
        <w:rPr>
          <w:rFonts w:ascii="Times New Roman" w:eastAsia="Times New Roman" w:hAnsi="Times New Roman" w:cs="Times New Roman"/>
          <w:sz w:val="28"/>
          <w:szCs w:val="28"/>
          <w:lang w:eastAsia="uk-UA"/>
        </w:rPr>
        <w:t xml:space="preserve">програм </w:t>
      </w:r>
      <w:r w:rsidRPr="00697CDF">
        <w:rPr>
          <w:rFonts w:ascii="Times New Roman" w:eastAsia="Times New Roman" w:hAnsi="Times New Roman" w:cs="Times New Roman"/>
          <w:sz w:val="28"/>
          <w:szCs w:val="28"/>
          <w:lang w:eastAsia="uk-UA"/>
        </w:rPr>
        <w:t>має обмежений характер. Інт</w:t>
      </w:r>
      <w:r w:rsidR="00747633" w:rsidRPr="00697CDF">
        <w:rPr>
          <w:rFonts w:ascii="Times New Roman" w:eastAsia="Times New Roman" w:hAnsi="Times New Roman" w:cs="Times New Roman"/>
          <w:sz w:val="28"/>
          <w:szCs w:val="28"/>
          <w:lang w:eastAsia="uk-UA"/>
        </w:rPr>
        <w:t>еграція екологічної складової у</w:t>
      </w:r>
      <w:r w:rsidRPr="00697CDF">
        <w:rPr>
          <w:rFonts w:ascii="Times New Roman" w:eastAsia="Times New Roman" w:hAnsi="Times New Roman" w:cs="Times New Roman"/>
          <w:sz w:val="28"/>
          <w:szCs w:val="28"/>
          <w:lang w:eastAsia="uk-UA"/>
        </w:rPr>
        <w:t xml:space="preserve"> програм</w:t>
      </w:r>
      <w:r w:rsidR="00747633" w:rsidRPr="00697CDF">
        <w:rPr>
          <w:rFonts w:ascii="Times New Roman" w:eastAsia="Times New Roman" w:hAnsi="Times New Roman" w:cs="Times New Roman"/>
          <w:sz w:val="28"/>
          <w:szCs w:val="28"/>
          <w:lang w:eastAsia="uk-UA"/>
        </w:rPr>
        <w:t>и</w:t>
      </w:r>
      <w:r w:rsidRPr="00697CDF">
        <w:rPr>
          <w:rFonts w:ascii="Times New Roman" w:eastAsia="Times New Roman" w:hAnsi="Times New Roman" w:cs="Times New Roman"/>
          <w:sz w:val="28"/>
          <w:szCs w:val="28"/>
          <w:lang w:eastAsia="uk-UA"/>
        </w:rPr>
        <w:t xml:space="preserve"> розвитку галузей є недостатньою та гальмується, </w:t>
      </w:r>
      <w:r w:rsidR="00E91817" w:rsidRPr="00697CDF">
        <w:rPr>
          <w:rFonts w:ascii="Times New Roman" w:eastAsia="Times New Roman" w:hAnsi="Times New Roman" w:cs="Times New Roman"/>
          <w:sz w:val="28"/>
          <w:szCs w:val="28"/>
          <w:lang w:eastAsia="uk-UA"/>
        </w:rPr>
        <w:t>переважно через те, що</w:t>
      </w:r>
      <w:r w:rsidRPr="00697CDF">
        <w:rPr>
          <w:rFonts w:ascii="Times New Roman" w:eastAsia="Times New Roman" w:hAnsi="Times New Roman" w:cs="Times New Roman"/>
          <w:sz w:val="28"/>
          <w:szCs w:val="28"/>
          <w:lang w:eastAsia="uk-UA"/>
        </w:rPr>
        <w:t xml:space="preserve">: </w:t>
      </w:r>
    </w:p>
    <w:p w:rsidR="00991771" w:rsidRPr="00697CDF" w:rsidRDefault="00991771"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 в чинному законодавстві </w:t>
      </w:r>
      <w:r w:rsidR="005B1B32" w:rsidRPr="00697CDF">
        <w:rPr>
          <w:rFonts w:ascii="Times New Roman" w:eastAsia="Times New Roman" w:hAnsi="Times New Roman" w:cs="Times New Roman"/>
          <w:sz w:val="28"/>
          <w:szCs w:val="28"/>
          <w:lang w:eastAsia="uk-UA"/>
        </w:rPr>
        <w:t xml:space="preserve">відсутні </w:t>
      </w:r>
      <w:r w:rsidRPr="00697CDF">
        <w:rPr>
          <w:rFonts w:ascii="Times New Roman" w:eastAsia="Times New Roman" w:hAnsi="Times New Roman" w:cs="Times New Roman"/>
          <w:sz w:val="28"/>
          <w:szCs w:val="28"/>
          <w:lang w:eastAsia="uk-UA"/>
        </w:rPr>
        <w:t>норм</w:t>
      </w:r>
      <w:r w:rsidR="005B1B32" w:rsidRPr="00697CDF">
        <w:rPr>
          <w:rFonts w:ascii="Times New Roman" w:eastAsia="Times New Roman" w:hAnsi="Times New Roman" w:cs="Times New Roman"/>
          <w:sz w:val="28"/>
          <w:szCs w:val="28"/>
          <w:lang w:eastAsia="uk-UA"/>
        </w:rPr>
        <w:t>и</w:t>
      </w:r>
      <w:r w:rsidRPr="00697CDF">
        <w:rPr>
          <w:rFonts w:ascii="Times New Roman" w:eastAsia="Times New Roman" w:hAnsi="Times New Roman" w:cs="Times New Roman"/>
          <w:sz w:val="28"/>
          <w:szCs w:val="28"/>
          <w:lang w:eastAsia="uk-UA"/>
        </w:rPr>
        <w:t>, що стосуються екологізації виробництва, а також має місце неузгодженість законодавчих актів</w:t>
      </w:r>
      <w:r w:rsidR="005B1B32" w:rsidRPr="00697CDF">
        <w:rPr>
          <w:rFonts w:ascii="Times New Roman" w:eastAsia="Times New Roman" w:hAnsi="Times New Roman" w:cs="Times New Roman"/>
          <w:sz w:val="28"/>
          <w:szCs w:val="28"/>
          <w:lang w:eastAsia="uk-UA"/>
        </w:rPr>
        <w:t xml:space="preserve"> по </w:t>
      </w:r>
      <w:r w:rsidRPr="00697CDF">
        <w:rPr>
          <w:rFonts w:ascii="Times New Roman" w:eastAsia="Times New Roman" w:hAnsi="Times New Roman" w:cs="Times New Roman"/>
          <w:sz w:val="28"/>
          <w:szCs w:val="28"/>
          <w:lang w:eastAsia="uk-UA"/>
        </w:rPr>
        <w:t xml:space="preserve"> регулю</w:t>
      </w:r>
      <w:r w:rsidR="005B1B32" w:rsidRPr="00697CDF">
        <w:rPr>
          <w:rFonts w:ascii="Times New Roman" w:eastAsia="Times New Roman" w:hAnsi="Times New Roman" w:cs="Times New Roman"/>
          <w:sz w:val="28"/>
          <w:szCs w:val="28"/>
          <w:lang w:eastAsia="uk-UA"/>
        </w:rPr>
        <w:t xml:space="preserve">ванню </w:t>
      </w:r>
      <w:r w:rsidRPr="00697CDF">
        <w:rPr>
          <w:rFonts w:ascii="Times New Roman" w:eastAsia="Times New Roman" w:hAnsi="Times New Roman" w:cs="Times New Roman"/>
          <w:sz w:val="28"/>
          <w:szCs w:val="28"/>
          <w:lang w:eastAsia="uk-UA"/>
        </w:rPr>
        <w:t>відносини в цій сфері;</w:t>
      </w:r>
    </w:p>
    <w:p w:rsidR="00991771" w:rsidRPr="00697CDF" w:rsidRDefault="00991771"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 </w:t>
      </w:r>
      <w:r w:rsidR="00747633" w:rsidRPr="00697CDF">
        <w:rPr>
          <w:rFonts w:ascii="Times New Roman" w:eastAsia="Times New Roman" w:hAnsi="Times New Roman" w:cs="Times New Roman"/>
          <w:sz w:val="28"/>
          <w:szCs w:val="28"/>
          <w:lang w:eastAsia="uk-UA"/>
        </w:rPr>
        <w:t xml:space="preserve">недостатнім є </w:t>
      </w:r>
      <w:r w:rsidRPr="00697CDF">
        <w:rPr>
          <w:rFonts w:ascii="Times New Roman" w:eastAsia="Times New Roman" w:hAnsi="Times New Roman" w:cs="Times New Roman"/>
          <w:sz w:val="28"/>
          <w:szCs w:val="28"/>
          <w:lang w:eastAsia="uk-UA"/>
        </w:rPr>
        <w:t xml:space="preserve">стимулювання виробників </w:t>
      </w:r>
      <w:r w:rsidR="00747633" w:rsidRPr="00697CDF">
        <w:rPr>
          <w:rFonts w:ascii="Times New Roman" w:eastAsia="Times New Roman" w:hAnsi="Times New Roman" w:cs="Times New Roman"/>
          <w:sz w:val="28"/>
          <w:szCs w:val="28"/>
          <w:lang w:eastAsia="uk-UA"/>
        </w:rPr>
        <w:t>що</w:t>
      </w:r>
      <w:r w:rsidRPr="00697CDF">
        <w:rPr>
          <w:rFonts w:ascii="Times New Roman" w:eastAsia="Times New Roman" w:hAnsi="Times New Roman" w:cs="Times New Roman"/>
          <w:sz w:val="28"/>
          <w:szCs w:val="28"/>
          <w:lang w:eastAsia="uk-UA"/>
        </w:rPr>
        <w:t>до впроваджен</w:t>
      </w:r>
      <w:r w:rsidR="00747633" w:rsidRPr="00697CDF">
        <w:rPr>
          <w:rFonts w:ascii="Times New Roman" w:eastAsia="Times New Roman" w:hAnsi="Times New Roman" w:cs="Times New Roman"/>
          <w:sz w:val="28"/>
          <w:szCs w:val="28"/>
          <w:lang w:eastAsia="uk-UA"/>
        </w:rPr>
        <w:t>ня екологічно чистих виробництв</w:t>
      </w:r>
      <w:r w:rsidRPr="00697CDF">
        <w:rPr>
          <w:rFonts w:ascii="Times New Roman" w:eastAsia="Times New Roman" w:hAnsi="Times New Roman" w:cs="Times New Roman"/>
          <w:sz w:val="28"/>
          <w:szCs w:val="28"/>
          <w:lang w:eastAsia="uk-UA"/>
        </w:rPr>
        <w:t>;</w:t>
      </w:r>
    </w:p>
    <w:p w:rsidR="00991771" w:rsidRPr="00697CDF" w:rsidRDefault="00991771"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 </w:t>
      </w:r>
      <w:r w:rsidR="005B1B32" w:rsidRPr="00697CDF">
        <w:rPr>
          <w:rFonts w:ascii="Times New Roman" w:eastAsia="Times New Roman" w:hAnsi="Times New Roman" w:cs="Times New Roman"/>
          <w:sz w:val="28"/>
          <w:szCs w:val="28"/>
          <w:lang w:eastAsia="uk-UA"/>
        </w:rPr>
        <w:t xml:space="preserve">відсутня </w:t>
      </w:r>
      <w:r w:rsidRPr="00697CDF">
        <w:rPr>
          <w:rFonts w:ascii="Times New Roman" w:eastAsia="Times New Roman" w:hAnsi="Times New Roman" w:cs="Times New Roman"/>
          <w:sz w:val="28"/>
          <w:szCs w:val="28"/>
          <w:lang w:eastAsia="uk-UA"/>
        </w:rPr>
        <w:t>стратегі</w:t>
      </w:r>
      <w:r w:rsidR="005B1B32" w:rsidRPr="00697CDF">
        <w:rPr>
          <w:rFonts w:ascii="Times New Roman" w:eastAsia="Times New Roman" w:hAnsi="Times New Roman" w:cs="Times New Roman"/>
          <w:sz w:val="28"/>
          <w:szCs w:val="28"/>
          <w:lang w:eastAsia="uk-UA"/>
        </w:rPr>
        <w:t>я</w:t>
      </w:r>
      <w:r w:rsidRPr="00697CDF">
        <w:rPr>
          <w:rFonts w:ascii="Times New Roman" w:eastAsia="Times New Roman" w:hAnsi="Times New Roman" w:cs="Times New Roman"/>
          <w:sz w:val="28"/>
          <w:szCs w:val="28"/>
          <w:lang w:eastAsia="uk-UA"/>
        </w:rPr>
        <w:t xml:space="preserve"> та програми інтеграції екологічно</w:t>
      </w:r>
      <w:r w:rsidR="005B1B32" w:rsidRPr="00697CDF">
        <w:rPr>
          <w:rFonts w:ascii="Times New Roman" w:eastAsia="Times New Roman" w:hAnsi="Times New Roman" w:cs="Times New Roman"/>
          <w:sz w:val="28"/>
          <w:szCs w:val="28"/>
          <w:lang w:eastAsia="uk-UA"/>
        </w:rPr>
        <w:t xml:space="preserve">го регулювання із </w:t>
      </w:r>
      <w:r w:rsidRPr="00697CDF">
        <w:rPr>
          <w:rFonts w:ascii="Times New Roman" w:eastAsia="Times New Roman" w:hAnsi="Times New Roman" w:cs="Times New Roman"/>
          <w:sz w:val="28"/>
          <w:szCs w:val="28"/>
          <w:lang w:eastAsia="uk-UA"/>
        </w:rPr>
        <w:t xml:space="preserve"> галузев</w:t>
      </w:r>
      <w:r w:rsidR="005B1B32" w:rsidRPr="00697CDF">
        <w:rPr>
          <w:rFonts w:ascii="Times New Roman" w:eastAsia="Times New Roman" w:hAnsi="Times New Roman" w:cs="Times New Roman"/>
          <w:sz w:val="28"/>
          <w:szCs w:val="28"/>
          <w:lang w:eastAsia="uk-UA"/>
        </w:rPr>
        <w:t xml:space="preserve">им управлінням; </w:t>
      </w:r>
      <w:r w:rsidRPr="00697CDF">
        <w:rPr>
          <w:rFonts w:ascii="Times New Roman" w:eastAsia="Times New Roman" w:hAnsi="Times New Roman" w:cs="Times New Roman"/>
          <w:sz w:val="28"/>
          <w:szCs w:val="28"/>
          <w:lang w:eastAsia="uk-UA"/>
        </w:rPr>
        <w:t xml:space="preserve"> </w:t>
      </w:r>
    </w:p>
    <w:p w:rsidR="00991771" w:rsidRPr="00697CDF" w:rsidRDefault="00991771"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 державна підтримка реалізації екологічних заходів, навіть передбачених державними та галузевими програмами й планами, якщо і здійснюється, то </w:t>
      </w:r>
      <w:r w:rsidR="005B1B32" w:rsidRPr="00697CDF">
        <w:rPr>
          <w:rFonts w:ascii="Times New Roman" w:eastAsia="Times New Roman" w:hAnsi="Times New Roman" w:cs="Times New Roman"/>
          <w:sz w:val="28"/>
          <w:szCs w:val="28"/>
          <w:lang w:eastAsia="uk-UA"/>
        </w:rPr>
        <w:t xml:space="preserve">часто </w:t>
      </w:r>
      <w:r w:rsidRPr="00697CDF">
        <w:rPr>
          <w:rFonts w:ascii="Times New Roman" w:eastAsia="Times New Roman" w:hAnsi="Times New Roman" w:cs="Times New Roman"/>
          <w:sz w:val="28"/>
          <w:szCs w:val="28"/>
          <w:lang w:eastAsia="uk-UA"/>
        </w:rPr>
        <w:t xml:space="preserve">не </w:t>
      </w:r>
      <w:r w:rsidR="005B1B32" w:rsidRPr="00697CDF">
        <w:rPr>
          <w:rFonts w:ascii="Times New Roman" w:eastAsia="Times New Roman" w:hAnsi="Times New Roman" w:cs="Times New Roman"/>
          <w:sz w:val="28"/>
          <w:szCs w:val="28"/>
          <w:lang w:eastAsia="uk-UA"/>
        </w:rPr>
        <w:t>у</w:t>
      </w:r>
      <w:r w:rsidRPr="00697CDF">
        <w:rPr>
          <w:rFonts w:ascii="Times New Roman" w:eastAsia="Times New Roman" w:hAnsi="Times New Roman" w:cs="Times New Roman"/>
          <w:sz w:val="28"/>
          <w:szCs w:val="28"/>
          <w:lang w:eastAsia="uk-UA"/>
        </w:rPr>
        <w:t xml:space="preserve"> повному обсязі</w:t>
      </w:r>
      <w:r w:rsidR="00655B0E" w:rsidRPr="00697CDF">
        <w:rPr>
          <w:rFonts w:ascii="Times New Roman" w:eastAsia="Times New Roman" w:hAnsi="Times New Roman" w:cs="Times New Roman"/>
          <w:sz w:val="28"/>
          <w:szCs w:val="28"/>
          <w:lang w:eastAsia="uk-UA"/>
        </w:rPr>
        <w:t xml:space="preserve"> </w:t>
      </w:r>
      <w:r w:rsidR="00655B0E" w:rsidRPr="00697CDF">
        <w:rPr>
          <w:rFonts w:ascii="Times New Roman" w:eastAsia="Times New Roman" w:hAnsi="Times New Roman" w:cs="Times New Roman"/>
          <w:sz w:val="28"/>
          <w:szCs w:val="28"/>
          <w:lang w:val="pl-PL" w:eastAsia="uk-UA"/>
        </w:rPr>
        <w:t>[</w:t>
      </w:r>
      <w:r w:rsidR="00FD7217">
        <w:rPr>
          <w:rFonts w:ascii="Times New Roman" w:eastAsia="Times New Roman" w:hAnsi="Times New Roman" w:cs="Times New Roman"/>
          <w:sz w:val="28"/>
          <w:szCs w:val="28"/>
          <w:lang w:val="pl-PL" w:eastAsia="uk-UA"/>
        </w:rPr>
        <w:t>50, c. 254-258</w:t>
      </w:r>
      <w:r w:rsidR="00655B0E" w:rsidRPr="00697CDF">
        <w:rPr>
          <w:rFonts w:ascii="Times New Roman" w:eastAsia="Times New Roman" w:hAnsi="Times New Roman" w:cs="Times New Roman"/>
          <w:sz w:val="28"/>
          <w:szCs w:val="28"/>
          <w:lang w:val="pl-PL" w:eastAsia="uk-UA"/>
        </w:rPr>
        <w:t>]</w:t>
      </w:r>
      <w:r w:rsidRPr="00697CDF">
        <w:rPr>
          <w:rFonts w:ascii="Times New Roman" w:eastAsia="Times New Roman" w:hAnsi="Times New Roman" w:cs="Times New Roman"/>
          <w:sz w:val="28"/>
          <w:szCs w:val="28"/>
          <w:lang w:eastAsia="uk-UA"/>
        </w:rPr>
        <w:t xml:space="preserve">. </w:t>
      </w:r>
    </w:p>
    <w:p w:rsidR="00991771" w:rsidRPr="00697CDF" w:rsidRDefault="00E91817"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Треба відмітити, щ</w:t>
      </w:r>
      <w:r w:rsidR="00991771" w:rsidRPr="00697CDF">
        <w:rPr>
          <w:rFonts w:ascii="Times New Roman" w:eastAsia="Times New Roman" w:hAnsi="Times New Roman" w:cs="Times New Roman"/>
          <w:sz w:val="28"/>
          <w:szCs w:val="28"/>
          <w:lang w:eastAsia="uk-UA"/>
        </w:rPr>
        <w:t>о на інституційному рівні сьогодні ще немає державного органу, який би координував інтеграцію екологічної складової в усі галузі економіки та суспільного життя. На регіональному рівні стратегічні та програмні документи не завжди узгодж</w:t>
      </w:r>
      <w:r w:rsidR="005B1B32" w:rsidRPr="00697CDF">
        <w:rPr>
          <w:rFonts w:ascii="Times New Roman" w:eastAsia="Times New Roman" w:hAnsi="Times New Roman" w:cs="Times New Roman"/>
          <w:sz w:val="28"/>
          <w:szCs w:val="28"/>
          <w:lang w:eastAsia="uk-UA"/>
        </w:rPr>
        <w:t xml:space="preserve">ені </w:t>
      </w:r>
      <w:r w:rsidR="00991771" w:rsidRPr="00697CDF">
        <w:rPr>
          <w:rFonts w:ascii="Times New Roman" w:eastAsia="Times New Roman" w:hAnsi="Times New Roman" w:cs="Times New Roman"/>
          <w:sz w:val="28"/>
          <w:szCs w:val="28"/>
          <w:lang w:eastAsia="uk-UA"/>
        </w:rPr>
        <w:t>з національними програмами та стратегіями,</w:t>
      </w:r>
      <w:r w:rsidR="005B1B32" w:rsidRPr="00697CDF">
        <w:rPr>
          <w:rFonts w:ascii="Times New Roman" w:eastAsia="Times New Roman" w:hAnsi="Times New Roman" w:cs="Times New Roman"/>
          <w:sz w:val="28"/>
          <w:szCs w:val="28"/>
          <w:lang w:eastAsia="uk-UA"/>
        </w:rPr>
        <w:t xml:space="preserve"> або</w:t>
      </w:r>
      <w:r w:rsidR="00991771" w:rsidRPr="00697CDF">
        <w:rPr>
          <w:rFonts w:ascii="Times New Roman" w:eastAsia="Times New Roman" w:hAnsi="Times New Roman" w:cs="Times New Roman"/>
          <w:sz w:val="28"/>
          <w:szCs w:val="28"/>
          <w:lang w:eastAsia="uk-UA"/>
        </w:rPr>
        <w:t xml:space="preserve"> є не досить ефективними і </w:t>
      </w:r>
      <w:r w:rsidR="005B1B32" w:rsidRPr="00697CDF">
        <w:rPr>
          <w:rFonts w:ascii="Times New Roman" w:eastAsia="Times New Roman" w:hAnsi="Times New Roman" w:cs="Times New Roman"/>
          <w:sz w:val="28"/>
          <w:szCs w:val="28"/>
          <w:lang w:eastAsia="uk-UA"/>
        </w:rPr>
        <w:t xml:space="preserve">не мають достатнього фінансування. </w:t>
      </w:r>
      <w:r w:rsidR="00991771" w:rsidRPr="00697CDF">
        <w:rPr>
          <w:rFonts w:ascii="Times New Roman" w:eastAsia="Times New Roman" w:hAnsi="Times New Roman" w:cs="Times New Roman"/>
          <w:sz w:val="28"/>
          <w:szCs w:val="28"/>
          <w:lang w:eastAsia="uk-UA"/>
        </w:rPr>
        <w:t xml:space="preserve">Владні структури не хочуть або не вміють </w:t>
      </w:r>
      <w:r w:rsidR="00D64996" w:rsidRPr="00697CDF">
        <w:rPr>
          <w:rFonts w:ascii="Times New Roman" w:eastAsia="Times New Roman" w:hAnsi="Times New Roman" w:cs="Times New Roman"/>
          <w:sz w:val="28"/>
          <w:szCs w:val="28"/>
          <w:lang w:eastAsia="uk-UA"/>
        </w:rPr>
        <w:t xml:space="preserve">інтегрувати  </w:t>
      </w:r>
      <w:r w:rsidR="00991771" w:rsidRPr="00697CDF">
        <w:rPr>
          <w:rFonts w:ascii="Times New Roman" w:eastAsia="Times New Roman" w:hAnsi="Times New Roman" w:cs="Times New Roman"/>
          <w:sz w:val="28"/>
          <w:szCs w:val="28"/>
          <w:lang w:eastAsia="uk-UA"/>
        </w:rPr>
        <w:t>екологічну складову в план</w:t>
      </w:r>
      <w:r w:rsidR="00D64996" w:rsidRPr="00697CDF">
        <w:rPr>
          <w:rFonts w:ascii="Times New Roman" w:eastAsia="Times New Roman" w:hAnsi="Times New Roman" w:cs="Times New Roman"/>
          <w:sz w:val="28"/>
          <w:szCs w:val="28"/>
          <w:lang w:eastAsia="uk-UA"/>
        </w:rPr>
        <w:t>и</w:t>
      </w:r>
      <w:r w:rsidR="00991771" w:rsidRPr="00697CDF">
        <w:rPr>
          <w:rFonts w:ascii="Times New Roman" w:eastAsia="Times New Roman" w:hAnsi="Times New Roman" w:cs="Times New Roman"/>
          <w:sz w:val="28"/>
          <w:szCs w:val="28"/>
          <w:lang w:eastAsia="uk-UA"/>
        </w:rPr>
        <w:t xml:space="preserve"> соціально-економічного розвитку міст і селищ як невід'ємну частину планів розвитку. До планів соціально-економічного розвитку міст і селищ має бути включено екологічний розділ, а не просто перелік заходів, які називають для звітності екологічними.</w:t>
      </w:r>
    </w:p>
    <w:p w:rsidR="00E33E61" w:rsidRPr="00697CDF" w:rsidRDefault="005B1B32"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Для запровадження ефективного регулювання </w:t>
      </w:r>
      <w:proofErr w:type="spellStart"/>
      <w:r w:rsidRPr="00697CDF">
        <w:rPr>
          <w:rFonts w:ascii="Times New Roman" w:eastAsia="Times New Roman" w:hAnsi="Times New Roman" w:cs="Times New Roman"/>
          <w:sz w:val="28"/>
          <w:szCs w:val="28"/>
          <w:lang w:eastAsia="uk-UA"/>
        </w:rPr>
        <w:t>икористання</w:t>
      </w:r>
      <w:proofErr w:type="spellEnd"/>
      <w:r w:rsidRPr="00697CDF">
        <w:rPr>
          <w:rFonts w:ascii="Times New Roman" w:eastAsia="Times New Roman" w:hAnsi="Times New Roman" w:cs="Times New Roman"/>
          <w:sz w:val="28"/>
          <w:szCs w:val="28"/>
          <w:lang w:eastAsia="uk-UA"/>
        </w:rPr>
        <w:t xml:space="preserve"> природних ресурсів необхідною є підтримка </w:t>
      </w:r>
      <w:proofErr w:type="spellStart"/>
      <w:r w:rsidR="00E33E61" w:rsidRPr="00697CDF">
        <w:rPr>
          <w:rFonts w:ascii="Times New Roman" w:eastAsia="Times New Roman" w:hAnsi="Times New Roman" w:cs="Times New Roman"/>
          <w:sz w:val="28"/>
          <w:szCs w:val="28"/>
          <w:lang w:eastAsia="uk-UA"/>
        </w:rPr>
        <w:t>довготермніових</w:t>
      </w:r>
      <w:proofErr w:type="spellEnd"/>
      <w:r w:rsidR="00E33E61" w:rsidRPr="00697CDF">
        <w:rPr>
          <w:rFonts w:ascii="Times New Roman" w:eastAsia="Times New Roman" w:hAnsi="Times New Roman" w:cs="Times New Roman"/>
          <w:sz w:val="28"/>
          <w:szCs w:val="28"/>
          <w:lang w:eastAsia="uk-UA"/>
        </w:rPr>
        <w:t xml:space="preserve"> рамкових програм </w:t>
      </w:r>
      <w:r w:rsidRPr="00697CDF">
        <w:rPr>
          <w:rFonts w:ascii="Times New Roman" w:eastAsia="Times New Roman" w:hAnsi="Times New Roman" w:cs="Times New Roman"/>
          <w:sz w:val="28"/>
          <w:szCs w:val="28"/>
          <w:lang w:eastAsia="uk-UA"/>
        </w:rPr>
        <w:t>на рівні держави</w:t>
      </w:r>
      <w:r w:rsidR="00E33E61" w:rsidRPr="00697CDF">
        <w:rPr>
          <w:rFonts w:ascii="Times New Roman" w:eastAsia="Times New Roman" w:hAnsi="Times New Roman" w:cs="Times New Roman"/>
          <w:sz w:val="28"/>
          <w:szCs w:val="28"/>
          <w:lang w:eastAsia="uk-UA"/>
        </w:rPr>
        <w:t>, а також розробка стимулів для запровадження суб’єктами господарювання енергоефективних технологій. Крім того, першочерговими завданнями державного управління і планування повинні стати не тільки екологічні завдання, але й р</w:t>
      </w:r>
      <w:r w:rsidR="00991771" w:rsidRPr="00697CDF">
        <w:rPr>
          <w:rFonts w:ascii="Times New Roman" w:eastAsia="Times New Roman" w:hAnsi="Times New Roman" w:cs="Times New Roman"/>
          <w:sz w:val="28"/>
          <w:szCs w:val="28"/>
          <w:lang w:eastAsia="uk-UA"/>
        </w:rPr>
        <w:t xml:space="preserve">озроблення методів управління складною </w:t>
      </w:r>
      <w:r w:rsidR="00991771" w:rsidRPr="00697CDF">
        <w:rPr>
          <w:rFonts w:ascii="Times New Roman" w:eastAsia="Times New Roman" w:hAnsi="Times New Roman" w:cs="Times New Roman"/>
          <w:sz w:val="28"/>
          <w:szCs w:val="28"/>
          <w:lang w:eastAsia="uk-UA"/>
        </w:rPr>
        <w:lastRenderedPageBreak/>
        <w:t xml:space="preserve">інтегрованою системою заходів з охорони довкілля, </w:t>
      </w:r>
      <w:r w:rsidR="00E33E61" w:rsidRPr="00697CDF">
        <w:rPr>
          <w:rFonts w:ascii="Times New Roman" w:eastAsia="Times New Roman" w:hAnsi="Times New Roman" w:cs="Times New Roman"/>
          <w:sz w:val="28"/>
          <w:szCs w:val="28"/>
          <w:lang w:eastAsia="uk-UA"/>
        </w:rPr>
        <w:t xml:space="preserve">а також </w:t>
      </w:r>
      <w:r w:rsidR="00991771" w:rsidRPr="00697CDF">
        <w:rPr>
          <w:rFonts w:ascii="Times New Roman" w:eastAsia="Times New Roman" w:hAnsi="Times New Roman" w:cs="Times New Roman"/>
          <w:sz w:val="28"/>
          <w:szCs w:val="28"/>
          <w:lang w:eastAsia="uk-UA"/>
        </w:rPr>
        <w:t>побудова цілісного загально-національного механізму її регулювання</w:t>
      </w:r>
      <w:r w:rsidR="00E33E61" w:rsidRPr="00697CDF">
        <w:rPr>
          <w:rFonts w:ascii="Times New Roman" w:eastAsia="Times New Roman" w:hAnsi="Times New Roman" w:cs="Times New Roman"/>
          <w:sz w:val="28"/>
          <w:szCs w:val="28"/>
          <w:lang w:eastAsia="uk-UA"/>
        </w:rPr>
        <w:t>.</w:t>
      </w:r>
    </w:p>
    <w:p w:rsidR="00E33E61" w:rsidRPr="00697CDF" w:rsidRDefault="00E33E61" w:rsidP="00991771">
      <w:pPr>
        <w:spacing w:line="360" w:lineRule="auto"/>
        <w:ind w:right="0" w:firstLine="709"/>
        <w:jc w:val="both"/>
        <w:rPr>
          <w:rFonts w:ascii="Times New Roman" w:eastAsia="Times New Roman" w:hAnsi="Times New Roman" w:cs="Times New Roman"/>
          <w:sz w:val="28"/>
          <w:szCs w:val="28"/>
          <w:lang w:eastAsia="uk-UA"/>
        </w:rPr>
      </w:pPr>
    </w:p>
    <w:p w:rsidR="00991771" w:rsidRPr="00697CDF" w:rsidRDefault="00991771" w:rsidP="00991771">
      <w:pPr>
        <w:spacing w:line="360" w:lineRule="auto"/>
        <w:ind w:right="0" w:firstLine="709"/>
        <w:jc w:val="both"/>
        <w:rPr>
          <w:rFonts w:ascii="Times New Roman" w:hAnsi="Times New Roman" w:cs="Times New Roman"/>
          <w:sz w:val="28"/>
          <w:szCs w:val="28"/>
          <w:shd w:val="clear" w:color="auto" w:fill="FFFFFF"/>
        </w:rPr>
      </w:pPr>
    </w:p>
    <w:p w:rsidR="00D95BF9" w:rsidRPr="00697CDF" w:rsidRDefault="00D95BF9" w:rsidP="00991771">
      <w:pPr>
        <w:spacing w:line="360" w:lineRule="auto"/>
        <w:ind w:right="0" w:firstLine="709"/>
        <w:jc w:val="both"/>
        <w:rPr>
          <w:rFonts w:ascii="Times New Roman" w:hAnsi="Times New Roman" w:cs="Times New Roman"/>
          <w:sz w:val="28"/>
          <w:szCs w:val="28"/>
        </w:rPr>
      </w:pPr>
    </w:p>
    <w:p w:rsidR="00851774" w:rsidRPr="00706E50" w:rsidRDefault="00851774" w:rsidP="00706E50">
      <w:pPr>
        <w:spacing w:line="360" w:lineRule="auto"/>
        <w:ind w:right="0"/>
        <w:jc w:val="both"/>
        <w:rPr>
          <w:rFonts w:ascii="Times New Roman" w:hAnsi="Times New Roman" w:cs="Times New Roman"/>
          <w:sz w:val="28"/>
          <w:szCs w:val="28"/>
        </w:rPr>
      </w:pPr>
      <w:r w:rsidRPr="00706E50">
        <w:rPr>
          <w:rFonts w:ascii="Times New Roman" w:hAnsi="Times New Roman" w:cs="Times New Roman"/>
          <w:sz w:val="28"/>
          <w:szCs w:val="28"/>
        </w:rPr>
        <w:t xml:space="preserve">3.2 </w:t>
      </w:r>
      <w:r w:rsidR="00D95BF9" w:rsidRPr="00706E50">
        <w:rPr>
          <w:rFonts w:ascii="Times New Roman" w:hAnsi="Times New Roman" w:cs="Times New Roman"/>
          <w:sz w:val="28"/>
          <w:szCs w:val="28"/>
        </w:rPr>
        <w:t xml:space="preserve">Європейська практика регулювання використання природних ресурсів </w:t>
      </w:r>
    </w:p>
    <w:p w:rsidR="006F3ED3" w:rsidRPr="00697CDF" w:rsidRDefault="006F3ED3" w:rsidP="00991771">
      <w:pPr>
        <w:shd w:val="clear" w:color="auto" w:fill="FFFFFF"/>
        <w:spacing w:line="360" w:lineRule="auto"/>
        <w:ind w:right="0"/>
        <w:rPr>
          <w:rFonts w:ascii="Times New Roman" w:eastAsia="Times New Roman" w:hAnsi="Times New Roman" w:cs="Times New Roman"/>
          <w:sz w:val="28"/>
          <w:szCs w:val="28"/>
          <w:lang w:eastAsia="uk-UA"/>
        </w:rPr>
      </w:pPr>
    </w:p>
    <w:p w:rsidR="00CF3286" w:rsidRPr="00697CDF" w:rsidRDefault="00E33E61" w:rsidP="00CF3286">
      <w:pPr>
        <w:shd w:val="clear" w:color="auto" w:fill="FFFFFF"/>
        <w:spacing w:line="360" w:lineRule="auto"/>
        <w:ind w:right="0" w:firstLine="709"/>
        <w:jc w:val="both"/>
        <w:rPr>
          <w:rFonts w:ascii="Times New Roman" w:hAnsi="Times New Roman" w:cs="Times New Roman"/>
          <w:sz w:val="28"/>
          <w:szCs w:val="28"/>
        </w:rPr>
      </w:pPr>
      <w:proofErr w:type="spellStart"/>
      <w:r w:rsidRPr="00697CDF">
        <w:rPr>
          <w:rFonts w:ascii="Times New Roman" w:eastAsia="Times New Roman" w:hAnsi="Times New Roman" w:cs="Times New Roman"/>
          <w:sz w:val="28"/>
          <w:szCs w:val="28"/>
          <w:lang w:eastAsia="uk-UA"/>
        </w:rPr>
        <w:t>Євпорейський</w:t>
      </w:r>
      <w:proofErr w:type="spellEnd"/>
      <w:r w:rsidRPr="00697CDF">
        <w:rPr>
          <w:rFonts w:ascii="Times New Roman" w:eastAsia="Times New Roman" w:hAnsi="Times New Roman" w:cs="Times New Roman"/>
          <w:sz w:val="28"/>
          <w:szCs w:val="28"/>
          <w:lang w:eastAsia="uk-UA"/>
        </w:rPr>
        <w:t xml:space="preserve"> Союз характеризується високим рівнем концентрації промислового виробництва, сільського господарства, транспорту тощо. </w:t>
      </w:r>
      <w:r w:rsidR="00F37062" w:rsidRPr="00697CDF">
        <w:rPr>
          <w:rFonts w:ascii="Times New Roman" w:eastAsia="Times New Roman" w:hAnsi="Times New Roman" w:cs="Times New Roman"/>
          <w:sz w:val="28"/>
          <w:szCs w:val="28"/>
          <w:lang w:eastAsia="uk-UA"/>
        </w:rPr>
        <w:t>Г</w:t>
      </w:r>
      <w:r w:rsidRPr="00697CDF">
        <w:rPr>
          <w:rFonts w:ascii="Times New Roman" w:eastAsia="Times New Roman" w:hAnsi="Times New Roman" w:cs="Times New Roman"/>
          <w:sz w:val="28"/>
          <w:szCs w:val="28"/>
          <w:lang w:eastAsia="uk-UA"/>
        </w:rPr>
        <w:t xml:space="preserve">осподарська діяльність будь-якої </w:t>
      </w:r>
      <w:r w:rsidR="00F37062" w:rsidRPr="00697CDF">
        <w:rPr>
          <w:rFonts w:ascii="Times New Roman" w:eastAsia="Times New Roman" w:hAnsi="Times New Roman" w:cs="Times New Roman"/>
          <w:sz w:val="28"/>
          <w:szCs w:val="28"/>
          <w:lang w:eastAsia="uk-UA"/>
        </w:rPr>
        <w:t xml:space="preserve">з </w:t>
      </w:r>
      <w:r w:rsidRPr="00697CDF">
        <w:rPr>
          <w:rFonts w:ascii="Times New Roman" w:eastAsia="Times New Roman" w:hAnsi="Times New Roman" w:cs="Times New Roman"/>
          <w:sz w:val="28"/>
          <w:szCs w:val="28"/>
          <w:lang w:eastAsia="uk-UA"/>
        </w:rPr>
        <w:t xml:space="preserve">країн ЄС має вплив на  </w:t>
      </w:r>
      <w:r w:rsidR="00F37062" w:rsidRPr="00697CDF">
        <w:rPr>
          <w:rFonts w:ascii="Times New Roman" w:eastAsia="Times New Roman" w:hAnsi="Times New Roman" w:cs="Times New Roman"/>
          <w:sz w:val="28"/>
          <w:szCs w:val="28"/>
          <w:lang w:eastAsia="uk-UA"/>
        </w:rPr>
        <w:t xml:space="preserve">екологічне середовище не тільки в рамках країни, а в рамках цілої Європи; екологічні проблеми </w:t>
      </w:r>
      <w:r w:rsidR="00B05BD6" w:rsidRPr="00697CDF">
        <w:rPr>
          <w:rFonts w:ascii="Times New Roman" w:eastAsia="Times New Roman" w:hAnsi="Times New Roman" w:cs="Times New Roman"/>
          <w:sz w:val="28"/>
          <w:szCs w:val="28"/>
          <w:lang w:eastAsia="uk-UA"/>
        </w:rPr>
        <w:t xml:space="preserve">кожної окремо взятої країни співтовариства </w:t>
      </w:r>
      <w:r w:rsidR="00F37062" w:rsidRPr="00697CDF">
        <w:rPr>
          <w:rFonts w:ascii="Times New Roman" w:eastAsia="Times New Roman" w:hAnsi="Times New Roman" w:cs="Times New Roman"/>
          <w:sz w:val="28"/>
          <w:szCs w:val="28"/>
          <w:lang w:eastAsia="uk-UA"/>
        </w:rPr>
        <w:t xml:space="preserve">розглядаються як </w:t>
      </w:r>
      <w:proofErr w:type="spellStart"/>
      <w:r w:rsidR="00F37062" w:rsidRPr="00697CDF">
        <w:rPr>
          <w:rFonts w:ascii="Times New Roman" w:eastAsia="Times New Roman" w:hAnsi="Times New Roman" w:cs="Times New Roman"/>
          <w:sz w:val="28"/>
          <w:szCs w:val="28"/>
          <w:lang w:eastAsia="uk-UA"/>
        </w:rPr>
        <w:t>загальноєвропейськ</w:t>
      </w:r>
      <w:proofErr w:type="spellEnd"/>
      <w:r w:rsidR="00B14EA2">
        <w:rPr>
          <w:rFonts w:ascii="Times New Roman" w:eastAsia="Times New Roman" w:hAnsi="Times New Roman" w:cs="Times New Roman"/>
          <w:sz w:val="28"/>
          <w:szCs w:val="28"/>
          <w:lang w:val="pl-PL" w:eastAsia="uk-UA"/>
        </w:rPr>
        <w:t>i [47, c.326]</w:t>
      </w:r>
      <w:r w:rsidR="00F37062" w:rsidRPr="00697CDF">
        <w:rPr>
          <w:rFonts w:ascii="Times New Roman" w:eastAsia="Times New Roman" w:hAnsi="Times New Roman" w:cs="Times New Roman"/>
          <w:sz w:val="28"/>
          <w:szCs w:val="28"/>
          <w:lang w:eastAsia="uk-UA"/>
        </w:rPr>
        <w:t xml:space="preserve">. Стан природного середовища переважно визначається ефективністю  співпраці та слідуванням ними узгодженому екологічному регулювання на своїх територіях (відповідно до принципу «колективної відповідальності»). ЄС </w:t>
      </w:r>
      <w:proofErr w:type="spellStart"/>
      <w:r w:rsidR="00CF3286" w:rsidRPr="00697CDF">
        <w:rPr>
          <w:rFonts w:ascii="Times New Roman" w:eastAsia="Times New Roman" w:hAnsi="Times New Roman" w:cs="Times New Roman"/>
          <w:sz w:val="28"/>
          <w:szCs w:val="28"/>
          <w:lang w:eastAsia="uk-UA"/>
        </w:rPr>
        <w:t>представ</w:t>
      </w:r>
      <w:r w:rsidR="00F37062" w:rsidRPr="00697CDF">
        <w:rPr>
          <w:rFonts w:ascii="Times New Roman" w:eastAsia="Times New Roman" w:hAnsi="Times New Roman" w:cs="Times New Roman"/>
          <w:sz w:val="28"/>
          <w:szCs w:val="28"/>
          <w:lang w:eastAsia="uk-UA"/>
        </w:rPr>
        <w:t>являє</w:t>
      </w:r>
      <w:proofErr w:type="spellEnd"/>
      <w:r w:rsidR="00F37062" w:rsidRPr="00697CDF">
        <w:rPr>
          <w:rFonts w:ascii="Times New Roman" w:eastAsia="Times New Roman" w:hAnsi="Times New Roman" w:cs="Times New Roman"/>
          <w:sz w:val="28"/>
          <w:szCs w:val="28"/>
          <w:lang w:eastAsia="uk-UA"/>
        </w:rPr>
        <w:t xml:space="preserve"> собою </w:t>
      </w:r>
      <w:r w:rsidR="00CF3286" w:rsidRPr="00697CDF">
        <w:rPr>
          <w:rFonts w:ascii="Times New Roman" w:eastAsia="Times New Roman" w:hAnsi="Times New Roman" w:cs="Times New Roman"/>
          <w:sz w:val="28"/>
          <w:szCs w:val="28"/>
          <w:lang w:eastAsia="uk-UA"/>
        </w:rPr>
        <w:t>«</w:t>
      </w:r>
      <w:r w:rsidR="00F37062" w:rsidRPr="00697CDF">
        <w:rPr>
          <w:rFonts w:ascii="Times New Roman" w:eastAsia="Times New Roman" w:hAnsi="Times New Roman" w:cs="Times New Roman"/>
          <w:sz w:val="28"/>
          <w:szCs w:val="28"/>
          <w:lang w:eastAsia="uk-UA"/>
        </w:rPr>
        <w:t xml:space="preserve">найбільш ефективну в сучасних умовах міжнародну регіональну організацію із комплексним режимом екологічної політики та міжнародного екологічного управління, що базується на найбільш інноваційних у світі системах заходів щодо </w:t>
      </w:r>
      <w:r w:rsidR="00F37062" w:rsidRPr="00697CDF">
        <w:rPr>
          <w:rFonts w:ascii="Times New Roman" w:hAnsi="Times New Roman" w:cs="Times New Roman"/>
          <w:sz w:val="28"/>
          <w:szCs w:val="28"/>
          <w:shd w:val="clear" w:color="auto" w:fill="FFFFFF"/>
        </w:rPr>
        <w:t>захисту навколишнього середовища</w:t>
      </w:r>
      <w:r w:rsidR="00CF3286" w:rsidRPr="00697CDF">
        <w:rPr>
          <w:rFonts w:ascii="Times New Roman" w:hAnsi="Times New Roman" w:cs="Times New Roman"/>
          <w:sz w:val="28"/>
          <w:szCs w:val="28"/>
          <w:shd w:val="clear" w:color="auto" w:fill="FFFFFF"/>
        </w:rPr>
        <w:t xml:space="preserve">» </w:t>
      </w:r>
      <w:r w:rsidR="00CF3286" w:rsidRPr="00697CDF">
        <w:rPr>
          <w:rFonts w:ascii="Times New Roman" w:hAnsi="Times New Roman" w:cs="Times New Roman"/>
          <w:sz w:val="28"/>
          <w:szCs w:val="28"/>
        </w:rPr>
        <w:t>[</w:t>
      </w:r>
      <w:r w:rsidR="00A26077" w:rsidRPr="002F6457">
        <w:rPr>
          <w:rFonts w:ascii="Times New Roman" w:hAnsi="Times New Roman" w:cs="Times New Roman"/>
          <w:sz w:val="28"/>
          <w:szCs w:val="28"/>
        </w:rPr>
        <w:t>43</w:t>
      </w:r>
      <w:r w:rsidR="00CF3286" w:rsidRPr="00697CDF">
        <w:rPr>
          <w:rFonts w:ascii="Times New Roman" w:hAnsi="Times New Roman" w:cs="Times New Roman"/>
          <w:sz w:val="28"/>
          <w:szCs w:val="28"/>
        </w:rPr>
        <w:t xml:space="preserve">, с.212].  </w:t>
      </w:r>
    </w:p>
    <w:p w:rsidR="00655B0E" w:rsidRPr="00697CDF" w:rsidRDefault="006F3ED3" w:rsidP="00655B0E">
      <w:pPr>
        <w:shd w:val="clear" w:color="auto" w:fill="FFFFFF"/>
        <w:spacing w:line="360" w:lineRule="auto"/>
        <w:ind w:right="0" w:firstLine="709"/>
        <w:jc w:val="both"/>
        <w:rPr>
          <w:rFonts w:ascii="Times New Roman" w:hAnsi="Times New Roman" w:cs="Times New Roman"/>
          <w:sz w:val="28"/>
          <w:szCs w:val="28"/>
        </w:rPr>
      </w:pPr>
      <w:r w:rsidRPr="00697CDF">
        <w:rPr>
          <w:rFonts w:ascii="Times New Roman" w:eastAsia="Times New Roman" w:hAnsi="Times New Roman" w:cs="Times New Roman"/>
          <w:sz w:val="28"/>
          <w:szCs w:val="28"/>
          <w:lang w:eastAsia="uk-UA"/>
        </w:rPr>
        <w:t>Період становлення екологічної політики Європейського Союзу налічує понад 40 років плідної системної праці з формування європейського екологічного права. Загалом, є</w:t>
      </w:r>
      <w:r w:rsidR="002037EA" w:rsidRPr="00697CDF">
        <w:rPr>
          <w:rFonts w:ascii="Times New Roman" w:hAnsi="Times New Roman" w:cs="Times New Roman"/>
          <w:sz w:val="28"/>
          <w:szCs w:val="28"/>
        </w:rPr>
        <w:t xml:space="preserve">вропейська екологічна політика бере свій початок з кінця 1960-х років. </w:t>
      </w:r>
      <w:r w:rsidR="00882332" w:rsidRPr="00697CDF">
        <w:rPr>
          <w:rFonts w:ascii="Times New Roman" w:hAnsi="Times New Roman" w:cs="Times New Roman"/>
          <w:sz w:val="28"/>
          <w:szCs w:val="28"/>
        </w:rPr>
        <w:t xml:space="preserve">Увага до проблем навколишнього середовища була привернута після студентських заворушень у Франції та Німеччині в травні 1968 року, Конференції ООН про довкілля людини, (Стокгольм, червень 1972 року), та опублікування в той же період доповіді Римського клубу про «межі зростання». Зазначені події привернули громадську думку Європи до екологічних проблем економічного розвитку й поставили під </w:t>
      </w:r>
      <w:r w:rsidR="00882332" w:rsidRPr="00697CDF">
        <w:rPr>
          <w:rFonts w:ascii="Times New Roman" w:hAnsi="Times New Roman" w:cs="Times New Roman"/>
          <w:sz w:val="28"/>
          <w:szCs w:val="28"/>
        </w:rPr>
        <w:lastRenderedPageBreak/>
        <w:t>сумнів ієрархію цінностей, що сформувалася у суспільстві, орієнтованому на довгострокове зростання споживання</w:t>
      </w:r>
      <w:r w:rsidR="00655B0E" w:rsidRPr="00697CDF">
        <w:rPr>
          <w:rFonts w:ascii="Times New Roman" w:hAnsi="Times New Roman" w:cs="Times New Roman"/>
          <w:sz w:val="28"/>
          <w:szCs w:val="28"/>
        </w:rPr>
        <w:t xml:space="preserve"> [</w:t>
      </w:r>
      <w:r w:rsidR="00A26077" w:rsidRPr="002F6457">
        <w:rPr>
          <w:rFonts w:ascii="Times New Roman" w:hAnsi="Times New Roman" w:cs="Times New Roman"/>
          <w:sz w:val="28"/>
          <w:szCs w:val="28"/>
        </w:rPr>
        <w:t>86</w:t>
      </w:r>
      <w:r w:rsidR="00655B0E" w:rsidRPr="00697CDF">
        <w:rPr>
          <w:rFonts w:ascii="Times New Roman" w:hAnsi="Times New Roman" w:cs="Times New Roman"/>
          <w:sz w:val="28"/>
          <w:szCs w:val="28"/>
        </w:rPr>
        <w:t>, с.577]</w:t>
      </w:r>
      <w:r w:rsidR="00882332" w:rsidRPr="00697CDF">
        <w:rPr>
          <w:rFonts w:ascii="Times New Roman" w:hAnsi="Times New Roman" w:cs="Times New Roman"/>
          <w:sz w:val="28"/>
          <w:szCs w:val="28"/>
        </w:rPr>
        <w:t xml:space="preserve">.  </w:t>
      </w:r>
    </w:p>
    <w:p w:rsidR="00655B0E" w:rsidRPr="00697CDF" w:rsidRDefault="00655B0E" w:rsidP="00655B0E">
      <w:pPr>
        <w:shd w:val="clear" w:color="auto" w:fill="FFFFFF"/>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hAnsi="Times New Roman" w:cs="Times New Roman"/>
          <w:sz w:val="28"/>
          <w:szCs w:val="28"/>
        </w:rPr>
        <w:t xml:space="preserve">Необхідно відмітити, що </w:t>
      </w:r>
      <w:r w:rsidRPr="00697CDF">
        <w:rPr>
          <w:rFonts w:ascii="Times New Roman" w:eastAsia="Times New Roman" w:hAnsi="Times New Roman" w:cs="Times New Roman"/>
          <w:sz w:val="28"/>
          <w:szCs w:val="28"/>
          <w:lang w:eastAsia="uk-UA"/>
        </w:rPr>
        <w:t xml:space="preserve">екологічна політика ЄС є горизонтальною. Вона стосується усіх сфер без винятку, на які поширюється компетенція ЄС </w:t>
      </w:r>
      <w:r w:rsidRPr="00697CDF">
        <w:rPr>
          <w:rFonts w:ascii="Times New Roman" w:eastAsia="Times New Roman" w:hAnsi="Times New Roman" w:cs="Times New Roman"/>
          <w:sz w:val="28"/>
          <w:szCs w:val="28"/>
          <w:lang w:val="pl-PL" w:eastAsia="uk-UA"/>
        </w:rPr>
        <w:t>[</w:t>
      </w:r>
      <w:r w:rsidR="00A26077">
        <w:rPr>
          <w:rFonts w:ascii="Times New Roman" w:eastAsia="Times New Roman" w:hAnsi="Times New Roman" w:cs="Times New Roman"/>
          <w:sz w:val="28"/>
          <w:szCs w:val="28"/>
          <w:lang w:val="pl-PL" w:eastAsia="uk-UA"/>
        </w:rPr>
        <w:t>45</w:t>
      </w:r>
      <w:r w:rsidRPr="00697CDF">
        <w:rPr>
          <w:rFonts w:ascii="Times New Roman" w:eastAsia="Times New Roman" w:hAnsi="Times New Roman" w:cs="Times New Roman"/>
          <w:sz w:val="28"/>
          <w:szCs w:val="28"/>
          <w:lang w:eastAsia="uk-UA"/>
        </w:rPr>
        <w:t>, с.115</w:t>
      </w:r>
      <w:r w:rsidRPr="00697CDF">
        <w:rPr>
          <w:rFonts w:ascii="Times New Roman" w:eastAsia="Times New Roman" w:hAnsi="Times New Roman" w:cs="Times New Roman"/>
          <w:sz w:val="28"/>
          <w:szCs w:val="28"/>
          <w:lang w:val="pl-PL" w:eastAsia="uk-UA"/>
        </w:rPr>
        <w:t>]</w:t>
      </w:r>
      <w:r w:rsidRPr="00697CDF">
        <w:rPr>
          <w:rFonts w:ascii="Times New Roman" w:eastAsia="Times New Roman" w:hAnsi="Times New Roman" w:cs="Times New Roman"/>
          <w:sz w:val="28"/>
          <w:szCs w:val="28"/>
          <w:lang w:eastAsia="uk-UA"/>
        </w:rPr>
        <w:t>.</w:t>
      </w:r>
    </w:p>
    <w:p w:rsidR="00C14C90" w:rsidRPr="00697CDF" w:rsidRDefault="00882332" w:rsidP="00A41883">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Формально та інституційно Європейська екологічна політика бере свій початок від конференції глав держав та урядів, що відбулася 1972 року в Парижі. </w:t>
      </w:r>
      <w:r w:rsidR="00B05BD6" w:rsidRPr="00697CDF">
        <w:rPr>
          <w:rFonts w:ascii="Times New Roman" w:hAnsi="Times New Roman" w:cs="Times New Roman"/>
          <w:sz w:val="28"/>
          <w:szCs w:val="28"/>
        </w:rPr>
        <w:t xml:space="preserve">Починаючи з 1992 р. після Конференції ООН в Ріо-де-Жанейро, де активно обговорювалися питання навколишнього середовища, ЄС став </w:t>
      </w:r>
      <w:r w:rsidR="00A41883" w:rsidRPr="00697CDF">
        <w:rPr>
          <w:rFonts w:ascii="Times New Roman" w:hAnsi="Times New Roman" w:cs="Times New Roman"/>
          <w:sz w:val="28"/>
          <w:szCs w:val="28"/>
        </w:rPr>
        <w:t xml:space="preserve">ініціатором та </w:t>
      </w:r>
      <w:r w:rsidR="00B05BD6" w:rsidRPr="00697CDF">
        <w:rPr>
          <w:rFonts w:ascii="Times New Roman" w:hAnsi="Times New Roman" w:cs="Times New Roman"/>
          <w:sz w:val="28"/>
          <w:szCs w:val="28"/>
        </w:rPr>
        <w:t>активним</w:t>
      </w:r>
      <w:r w:rsidR="00A41883" w:rsidRPr="00697CDF">
        <w:rPr>
          <w:rFonts w:ascii="Times New Roman" w:hAnsi="Times New Roman" w:cs="Times New Roman"/>
          <w:sz w:val="28"/>
          <w:szCs w:val="28"/>
        </w:rPr>
        <w:t xml:space="preserve"> </w:t>
      </w:r>
      <w:r w:rsidR="00B05BD6" w:rsidRPr="00697CDF">
        <w:rPr>
          <w:rFonts w:ascii="Times New Roman" w:hAnsi="Times New Roman" w:cs="Times New Roman"/>
          <w:sz w:val="28"/>
          <w:szCs w:val="28"/>
        </w:rPr>
        <w:t xml:space="preserve"> учасником </w:t>
      </w:r>
      <w:r w:rsidR="00A41883" w:rsidRPr="00697CDF">
        <w:rPr>
          <w:rFonts w:ascii="Times New Roman" w:hAnsi="Times New Roman" w:cs="Times New Roman"/>
          <w:sz w:val="28"/>
          <w:szCs w:val="28"/>
        </w:rPr>
        <w:t xml:space="preserve">численних міжнародних екологічних угод </w:t>
      </w:r>
      <w:r w:rsidR="00A41883" w:rsidRPr="00697CDF">
        <w:rPr>
          <w:rFonts w:ascii="Times New Roman" w:hAnsi="Times New Roman" w:cs="Times New Roman"/>
          <w:sz w:val="28"/>
          <w:szCs w:val="28"/>
          <w:lang w:val="ru-RU"/>
        </w:rPr>
        <w:t>[</w:t>
      </w:r>
      <w:r w:rsidR="00A26077" w:rsidRPr="002F6457">
        <w:rPr>
          <w:rFonts w:ascii="Times New Roman" w:hAnsi="Times New Roman" w:cs="Times New Roman"/>
          <w:sz w:val="28"/>
          <w:szCs w:val="28"/>
          <w:lang w:val="ru-RU"/>
        </w:rPr>
        <w:t>44</w:t>
      </w:r>
      <w:r w:rsidR="00A41883" w:rsidRPr="00697CDF">
        <w:rPr>
          <w:rFonts w:ascii="Times New Roman" w:hAnsi="Times New Roman" w:cs="Times New Roman"/>
          <w:sz w:val="28"/>
          <w:szCs w:val="28"/>
        </w:rPr>
        <w:t>, с.213</w:t>
      </w:r>
      <w:r w:rsidR="00A41883" w:rsidRPr="00697CDF">
        <w:rPr>
          <w:rFonts w:ascii="Times New Roman" w:hAnsi="Times New Roman" w:cs="Times New Roman"/>
          <w:sz w:val="28"/>
          <w:szCs w:val="28"/>
          <w:lang w:val="ru-RU"/>
        </w:rPr>
        <w:t>]</w:t>
      </w:r>
      <w:r w:rsidR="00A41883" w:rsidRPr="00697CDF">
        <w:rPr>
          <w:rFonts w:ascii="Times New Roman" w:hAnsi="Times New Roman" w:cs="Times New Roman"/>
          <w:sz w:val="28"/>
          <w:szCs w:val="28"/>
        </w:rPr>
        <w:t>.  Основними напрямками були: змі</w:t>
      </w:r>
      <w:r w:rsidR="00A26077">
        <w:rPr>
          <w:rFonts w:ascii="Times New Roman" w:hAnsi="Times New Roman" w:cs="Times New Roman"/>
          <w:sz w:val="28"/>
          <w:szCs w:val="28"/>
        </w:rPr>
        <w:t>на клімату, збереження навколиш</w:t>
      </w:r>
      <w:r w:rsidR="00A41883" w:rsidRPr="00697CDF">
        <w:rPr>
          <w:rFonts w:ascii="Times New Roman" w:hAnsi="Times New Roman" w:cs="Times New Roman"/>
          <w:sz w:val="28"/>
          <w:szCs w:val="28"/>
        </w:rPr>
        <w:t xml:space="preserve">нього середовища, якість життя населення, використання природних ресурсів та їхнє збереження тощо. </w:t>
      </w:r>
      <w:r w:rsidRPr="00697CDF">
        <w:rPr>
          <w:rFonts w:ascii="Times New Roman" w:hAnsi="Times New Roman" w:cs="Times New Roman"/>
          <w:sz w:val="28"/>
          <w:szCs w:val="28"/>
        </w:rPr>
        <w:t xml:space="preserve">З середини 90-их років </w:t>
      </w:r>
      <w:r w:rsidR="00774D5C" w:rsidRPr="00697CDF">
        <w:rPr>
          <w:rFonts w:ascii="Times New Roman" w:hAnsi="Times New Roman" w:cs="Times New Roman"/>
          <w:sz w:val="28"/>
          <w:szCs w:val="28"/>
        </w:rPr>
        <w:t xml:space="preserve">ХХ </w:t>
      </w:r>
      <w:r w:rsidR="00A41883" w:rsidRPr="00697CDF">
        <w:rPr>
          <w:rFonts w:ascii="Times New Roman" w:hAnsi="Times New Roman" w:cs="Times New Roman"/>
          <w:sz w:val="28"/>
          <w:szCs w:val="28"/>
        </w:rPr>
        <w:t xml:space="preserve">ст. </w:t>
      </w:r>
      <w:r w:rsidRPr="00697CDF">
        <w:rPr>
          <w:rFonts w:ascii="Times New Roman" w:hAnsi="Times New Roman" w:cs="Times New Roman"/>
          <w:sz w:val="28"/>
          <w:szCs w:val="28"/>
        </w:rPr>
        <w:t xml:space="preserve">ефективну екологічну політику було виділено як пріоритетний напрямок діяльності ЄС. У 1997 р. було підписано Амстердамський договір, який визначав високий рівень екологічного захисту як один з абсолютних пріоритетів </w:t>
      </w:r>
      <w:r w:rsidR="00A41883" w:rsidRPr="00697CDF">
        <w:rPr>
          <w:rFonts w:ascii="Times New Roman" w:hAnsi="Times New Roman" w:cs="Times New Roman"/>
          <w:sz w:val="28"/>
          <w:szCs w:val="28"/>
        </w:rPr>
        <w:t>співтовариства</w:t>
      </w:r>
      <w:r w:rsidRPr="00697CDF">
        <w:rPr>
          <w:rFonts w:ascii="Times New Roman" w:hAnsi="Times New Roman" w:cs="Times New Roman"/>
          <w:sz w:val="28"/>
          <w:szCs w:val="28"/>
        </w:rPr>
        <w:t>.  Починаючи з 1998 р. пит</w:t>
      </w:r>
      <w:r w:rsidR="00774D5C" w:rsidRPr="00697CDF">
        <w:rPr>
          <w:rFonts w:ascii="Times New Roman" w:hAnsi="Times New Roman" w:cs="Times New Roman"/>
          <w:sz w:val="28"/>
          <w:szCs w:val="28"/>
        </w:rPr>
        <w:t>ання</w:t>
      </w:r>
      <w:r w:rsidRPr="00697CDF">
        <w:rPr>
          <w:rFonts w:ascii="Times New Roman" w:hAnsi="Times New Roman" w:cs="Times New Roman"/>
          <w:sz w:val="28"/>
          <w:szCs w:val="28"/>
        </w:rPr>
        <w:t xml:space="preserve"> охорони навколишнього середовища було включено у всі </w:t>
      </w:r>
      <w:r w:rsidR="00774D5C" w:rsidRPr="00697CDF">
        <w:rPr>
          <w:rFonts w:ascii="Times New Roman" w:hAnsi="Times New Roman" w:cs="Times New Roman"/>
          <w:sz w:val="28"/>
          <w:szCs w:val="28"/>
        </w:rPr>
        <w:t xml:space="preserve">напрямки </w:t>
      </w:r>
      <w:r w:rsidRPr="00697CDF">
        <w:rPr>
          <w:rFonts w:ascii="Times New Roman" w:hAnsi="Times New Roman" w:cs="Times New Roman"/>
          <w:sz w:val="28"/>
          <w:szCs w:val="28"/>
        </w:rPr>
        <w:t>політи</w:t>
      </w:r>
      <w:r w:rsidR="00774D5C" w:rsidRPr="00697CDF">
        <w:rPr>
          <w:rFonts w:ascii="Times New Roman" w:hAnsi="Times New Roman" w:cs="Times New Roman"/>
          <w:sz w:val="28"/>
          <w:szCs w:val="28"/>
        </w:rPr>
        <w:t>ки</w:t>
      </w:r>
      <w:r w:rsidR="0002391D" w:rsidRPr="00697CDF">
        <w:rPr>
          <w:rFonts w:ascii="Times New Roman" w:hAnsi="Times New Roman" w:cs="Times New Roman"/>
          <w:sz w:val="28"/>
          <w:szCs w:val="28"/>
          <w:lang w:val="ru-RU"/>
        </w:rPr>
        <w:t xml:space="preserve"> [</w:t>
      </w:r>
      <w:r w:rsidR="00A26077" w:rsidRPr="002F6457">
        <w:rPr>
          <w:rFonts w:ascii="Times New Roman" w:hAnsi="Times New Roman" w:cs="Times New Roman"/>
          <w:sz w:val="28"/>
          <w:szCs w:val="28"/>
          <w:lang w:val="ru-RU"/>
        </w:rPr>
        <w:t>50</w:t>
      </w:r>
      <w:r w:rsidR="0002391D" w:rsidRPr="00697CDF">
        <w:rPr>
          <w:rFonts w:ascii="Times New Roman" w:hAnsi="Times New Roman" w:cs="Times New Roman"/>
          <w:sz w:val="28"/>
          <w:szCs w:val="28"/>
        </w:rPr>
        <w:t>, с.</w:t>
      </w:r>
      <w:r w:rsidR="00A26077" w:rsidRPr="002F6457">
        <w:rPr>
          <w:rFonts w:ascii="Times New Roman" w:hAnsi="Times New Roman" w:cs="Times New Roman"/>
          <w:sz w:val="28"/>
          <w:szCs w:val="28"/>
          <w:lang w:val="ru-RU"/>
        </w:rPr>
        <w:t>164</w:t>
      </w:r>
      <w:r w:rsidR="0002391D" w:rsidRPr="00697CDF">
        <w:rPr>
          <w:rFonts w:ascii="Times New Roman" w:hAnsi="Times New Roman" w:cs="Times New Roman"/>
          <w:sz w:val="28"/>
          <w:szCs w:val="28"/>
          <w:lang w:val="ru-RU"/>
        </w:rPr>
        <w:t>]</w:t>
      </w:r>
      <w:r w:rsidRPr="00697CDF">
        <w:rPr>
          <w:rFonts w:ascii="Times New Roman" w:hAnsi="Times New Roman" w:cs="Times New Roman"/>
          <w:sz w:val="28"/>
          <w:szCs w:val="28"/>
        </w:rPr>
        <w:t>.</w:t>
      </w:r>
      <w:r w:rsidR="006F3ED3" w:rsidRPr="00697CDF">
        <w:rPr>
          <w:rFonts w:ascii="Times New Roman" w:hAnsi="Times New Roman" w:cs="Times New Roman"/>
          <w:sz w:val="28"/>
          <w:szCs w:val="28"/>
        </w:rPr>
        <w:t xml:space="preserve">  Науковець Ю. </w:t>
      </w:r>
      <w:proofErr w:type="spellStart"/>
      <w:r w:rsidR="006F3ED3" w:rsidRPr="00697CDF">
        <w:rPr>
          <w:rFonts w:ascii="Times New Roman" w:hAnsi="Times New Roman" w:cs="Times New Roman"/>
          <w:sz w:val="28"/>
          <w:szCs w:val="28"/>
        </w:rPr>
        <w:t>Шабардіна</w:t>
      </w:r>
      <w:proofErr w:type="spellEnd"/>
      <w:r w:rsidR="006F3ED3" w:rsidRPr="00697CDF">
        <w:rPr>
          <w:rFonts w:ascii="Times New Roman" w:hAnsi="Times New Roman" w:cs="Times New Roman"/>
          <w:sz w:val="28"/>
          <w:szCs w:val="28"/>
        </w:rPr>
        <w:t xml:space="preserve">, досліджуючи розвиток екологічної політики ЄС, </w:t>
      </w:r>
      <w:r w:rsidR="006F3ED3" w:rsidRPr="00697CDF">
        <w:rPr>
          <w:rFonts w:ascii="Times New Roman" w:eastAsia="Times New Roman" w:hAnsi="Times New Roman" w:cs="Times New Roman"/>
          <w:sz w:val="28"/>
          <w:szCs w:val="28"/>
          <w:lang w:eastAsia="uk-UA"/>
        </w:rPr>
        <w:t>до сфер, у</w:t>
      </w:r>
      <w:r w:rsidR="00C14C90" w:rsidRPr="00697CDF">
        <w:rPr>
          <w:rFonts w:ascii="Times New Roman" w:eastAsia="Times New Roman" w:hAnsi="Times New Roman" w:cs="Times New Roman"/>
          <w:sz w:val="28"/>
          <w:szCs w:val="28"/>
          <w:lang w:eastAsia="uk-UA"/>
        </w:rPr>
        <w:t xml:space="preserve"> </w:t>
      </w:r>
      <w:r w:rsidR="006F3ED3" w:rsidRPr="00697CDF">
        <w:rPr>
          <w:rFonts w:ascii="Times New Roman" w:eastAsia="Times New Roman" w:hAnsi="Times New Roman" w:cs="Times New Roman"/>
          <w:sz w:val="28"/>
          <w:szCs w:val="28"/>
          <w:lang w:eastAsia="uk-UA"/>
        </w:rPr>
        <w:t>яких на даний момент відбувається інтеграція</w:t>
      </w:r>
      <w:r w:rsidR="00C14C90" w:rsidRPr="00697CDF">
        <w:rPr>
          <w:rFonts w:ascii="Times New Roman" w:eastAsia="Times New Roman" w:hAnsi="Times New Roman" w:cs="Times New Roman"/>
          <w:sz w:val="28"/>
          <w:szCs w:val="28"/>
          <w:lang w:eastAsia="uk-UA"/>
        </w:rPr>
        <w:t xml:space="preserve"> </w:t>
      </w:r>
      <w:r w:rsidR="006F3ED3" w:rsidRPr="00697CDF">
        <w:rPr>
          <w:rFonts w:ascii="Times New Roman" w:eastAsia="Times New Roman" w:hAnsi="Times New Roman" w:cs="Times New Roman"/>
          <w:sz w:val="28"/>
          <w:szCs w:val="28"/>
          <w:lang w:eastAsia="uk-UA"/>
        </w:rPr>
        <w:t xml:space="preserve">екологічних питань, </w:t>
      </w:r>
      <w:r w:rsidR="00C14C90" w:rsidRPr="00697CDF">
        <w:rPr>
          <w:rFonts w:ascii="Times New Roman" w:eastAsia="Times New Roman" w:hAnsi="Times New Roman" w:cs="Times New Roman"/>
          <w:sz w:val="28"/>
          <w:szCs w:val="28"/>
          <w:lang w:eastAsia="uk-UA"/>
        </w:rPr>
        <w:t>відносить</w:t>
      </w:r>
      <w:r w:rsidR="006F3ED3" w:rsidRPr="00697CDF">
        <w:rPr>
          <w:rFonts w:ascii="Times New Roman" w:eastAsia="Times New Roman" w:hAnsi="Times New Roman" w:cs="Times New Roman"/>
          <w:sz w:val="28"/>
          <w:szCs w:val="28"/>
          <w:lang w:eastAsia="uk-UA"/>
        </w:rPr>
        <w:t>: сільське</w:t>
      </w:r>
      <w:r w:rsidR="00C14C90" w:rsidRPr="00697CDF">
        <w:rPr>
          <w:rFonts w:ascii="Times New Roman" w:eastAsia="Times New Roman" w:hAnsi="Times New Roman" w:cs="Times New Roman"/>
          <w:sz w:val="28"/>
          <w:szCs w:val="28"/>
          <w:lang w:eastAsia="uk-UA"/>
        </w:rPr>
        <w:t xml:space="preserve"> господарство, політику</w:t>
      </w:r>
      <w:r w:rsidR="006F3ED3" w:rsidRPr="00697CDF">
        <w:rPr>
          <w:rFonts w:ascii="Times New Roman" w:eastAsia="Times New Roman" w:hAnsi="Times New Roman" w:cs="Times New Roman"/>
          <w:sz w:val="28"/>
          <w:szCs w:val="28"/>
          <w:lang w:eastAsia="uk-UA"/>
        </w:rPr>
        <w:t xml:space="preserve"> розвитку третіх країн,</w:t>
      </w:r>
      <w:r w:rsidR="00C14C90" w:rsidRPr="00697CDF">
        <w:rPr>
          <w:rFonts w:ascii="Times New Roman" w:eastAsia="Times New Roman" w:hAnsi="Times New Roman" w:cs="Times New Roman"/>
          <w:sz w:val="28"/>
          <w:szCs w:val="28"/>
          <w:lang w:eastAsia="uk-UA"/>
        </w:rPr>
        <w:t xml:space="preserve"> </w:t>
      </w:r>
      <w:r w:rsidR="006F3ED3" w:rsidRPr="00697CDF">
        <w:rPr>
          <w:rFonts w:ascii="Times New Roman" w:eastAsia="Times New Roman" w:hAnsi="Times New Roman" w:cs="Times New Roman"/>
          <w:sz w:val="28"/>
          <w:szCs w:val="28"/>
          <w:lang w:eastAsia="uk-UA"/>
        </w:rPr>
        <w:t>енергетик</w:t>
      </w:r>
      <w:r w:rsidR="00C14C90" w:rsidRPr="00697CDF">
        <w:rPr>
          <w:rFonts w:ascii="Times New Roman" w:eastAsia="Times New Roman" w:hAnsi="Times New Roman" w:cs="Times New Roman"/>
          <w:sz w:val="28"/>
          <w:szCs w:val="28"/>
          <w:lang w:eastAsia="uk-UA"/>
        </w:rPr>
        <w:t>у</w:t>
      </w:r>
      <w:r w:rsidR="006F3ED3" w:rsidRPr="00697CDF">
        <w:rPr>
          <w:rFonts w:ascii="Times New Roman" w:eastAsia="Times New Roman" w:hAnsi="Times New Roman" w:cs="Times New Roman"/>
          <w:sz w:val="28"/>
          <w:szCs w:val="28"/>
          <w:lang w:eastAsia="uk-UA"/>
        </w:rPr>
        <w:t xml:space="preserve">, </w:t>
      </w:r>
      <w:r w:rsidR="00C14C90" w:rsidRPr="00697CDF">
        <w:rPr>
          <w:rFonts w:ascii="Times New Roman" w:eastAsia="Times New Roman" w:hAnsi="Times New Roman" w:cs="Times New Roman"/>
          <w:sz w:val="28"/>
          <w:szCs w:val="28"/>
          <w:lang w:eastAsia="uk-UA"/>
        </w:rPr>
        <w:t>підприємництво, рибальство, вну</w:t>
      </w:r>
      <w:r w:rsidR="006F3ED3" w:rsidRPr="00697CDF">
        <w:rPr>
          <w:rFonts w:ascii="Times New Roman" w:eastAsia="Times New Roman" w:hAnsi="Times New Roman" w:cs="Times New Roman"/>
          <w:sz w:val="28"/>
          <w:szCs w:val="28"/>
          <w:lang w:eastAsia="uk-UA"/>
        </w:rPr>
        <w:t>трішній рин</w:t>
      </w:r>
      <w:r w:rsidR="00C14C90" w:rsidRPr="00697CDF">
        <w:rPr>
          <w:rFonts w:ascii="Times New Roman" w:eastAsia="Times New Roman" w:hAnsi="Times New Roman" w:cs="Times New Roman"/>
          <w:sz w:val="28"/>
          <w:szCs w:val="28"/>
          <w:lang w:eastAsia="uk-UA"/>
        </w:rPr>
        <w:t>ок, дослідження, структурні фон</w:t>
      </w:r>
      <w:r w:rsidR="006F3ED3" w:rsidRPr="00697CDF">
        <w:rPr>
          <w:rFonts w:ascii="Times New Roman" w:eastAsia="Times New Roman" w:hAnsi="Times New Roman" w:cs="Times New Roman"/>
          <w:sz w:val="28"/>
          <w:szCs w:val="28"/>
          <w:lang w:eastAsia="uk-UA"/>
        </w:rPr>
        <w:t>ди, торговел</w:t>
      </w:r>
      <w:r w:rsidR="00C14C90" w:rsidRPr="00697CDF">
        <w:rPr>
          <w:rFonts w:ascii="Times New Roman" w:eastAsia="Times New Roman" w:hAnsi="Times New Roman" w:cs="Times New Roman"/>
          <w:sz w:val="28"/>
          <w:szCs w:val="28"/>
          <w:lang w:eastAsia="uk-UA"/>
        </w:rPr>
        <w:t>ьні та зовнішні відносини, тран</w:t>
      </w:r>
      <w:r w:rsidR="006F3ED3" w:rsidRPr="00697CDF">
        <w:rPr>
          <w:rFonts w:ascii="Times New Roman" w:eastAsia="Times New Roman" w:hAnsi="Times New Roman" w:cs="Times New Roman"/>
          <w:sz w:val="28"/>
          <w:szCs w:val="28"/>
          <w:lang w:eastAsia="uk-UA"/>
        </w:rPr>
        <w:t>спорт, економічні та фінансові відносини</w:t>
      </w:r>
      <w:r w:rsidR="00C14C90" w:rsidRPr="00697CDF">
        <w:rPr>
          <w:rFonts w:ascii="Times New Roman" w:eastAsia="Times New Roman" w:hAnsi="Times New Roman" w:cs="Times New Roman"/>
          <w:sz w:val="28"/>
          <w:szCs w:val="28"/>
          <w:lang w:eastAsia="uk-UA"/>
        </w:rPr>
        <w:t xml:space="preserve"> </w:t>
      </w:r>
      <w:r w:rsidR="00B05BD6" w:rsidRPr="00697CDF">
        <w:rPr>
          <w:rFonts w:ascii="Times New Roman" w:hAnsi="Times New Roman" w:cs="Times New Roman"/>
          <w:sz w:val="28"/>
          <w:szCs w:val="28"/>
          <w:lang w:val="pl-PL"/>
        </w:rPr>
        <w:t>[</w:t>
      </w:r>
      <w:r w:rsidR="00A26077">
        <w:rPr>
          <w:rFonts w:ascii="Times New Roman" w:hAnsi="Times New Roman" w:cs="Times New Roman"/>
          <w:sz w:val="28"/>
          <w:szCs w:val="28"/>
          <w:lang w:val="pl-PL"/>
        </w:rPr>
        <w:t>86</w:t>
      </w:r>
      <w:r w:rsidR="00C14C90" w:rsidRPr="00697CDF">
        <w:rPr>
          <w:rFonts w:ascii="Times New Roman" w:hAnsi="Times New Roman" w:cs="Times New Roman"/>
          <w:sz w:val="28"/>
          <w:szCs w:val="28"/>
        </w:rPr>
        <w:t>, с.577</w:t>
      </w:r>
      <w:r w:rsidR="00B05BD6" w:rsidRPr="00697CDF">
        <w:rPr>
          <w:rFonts w:ascii="Times New Roman" w:hAnsi="Times New Roman" w:cs="Times New Roman"/>
          <w:sz w:val="28"/>
          <w:szCs w:val="28"/>
          <w:lang w:val="pl-PL"/>
        </w:rPr>
        <w:t>]</w:t>
      </w:r>
      <w:r w:rsidR="00C14C90" w:rsidRPr="00697CDF">
        <w:rPr>
          <w:rFonts w:ascii="Times New Roman" w:hAnsi="Times New Roman" w:cs="Times New Roman"/>
          <w:sz w:val="28"/>
          <w:szCs w:val="28"/>
        </w:rPr>
        <w:t xml:space="preserve">.  </w:t>
      </w:r>
    </w:p>
    <w:p w:rsidR="00C14C90" w:rsidRPr="00697CDF" w:rsidRDefault="00C14C90"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Серед пріоритетних цілей </w:t>
      </w:r>
      <w:r w:rsidR="00CF3286" w:rsidRPr="00697CDF">
        <w:rPr>
          <w:rFonts w:ascii="Times New Roman" w:eastAsia="Times New Roman" w:hAnsi="Times New Roman" w:cs="Times New Roman"/>
          <w:sz w:val="28"/>
          <w:szCs w:val="28"/>
          <w:lang w:eastAsia="uk-UA"/>
        </w:rPr>
        <w:t xml:space="preserve">регулювання </w:t>
      </w:r>
      <w:r w:rsidRPr="00697CDF">
        <w:rPr>
          <w:rFonts w:ascii="Times New Roman" w:eastAsia="Times New Roman" w:hAnsi="Times New Roman" w:cs="Times New Roman"/>
          <w:sz w:val="28"/>
          <w:szCs w:val="28"/>
          <w:lang w:eastAsia="uk-UA"/>
        </w:rPr>
        <w:t xml:space="preserve">ЄС у сфері навколишнього середовища виділяють такі: </w:t>
      </w:r>
    </w:p>
    <w:p w:rsidR="00C14C90" w:rsidRPr="00697CDF" w:rsidRDefault="00C14C90"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збереження, захист і поліпшення якості навколишнього середовища;</w:t>
      </w:r>
    </w:p>
    <w:p w:rsidR="00C14C90" w:rsidRPr="00697CDF" w:rsidRDefault="00C14C90"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охорона здоров’я населення;</w:t>
      </w:r>
    </w:p>
    <w:p w:rsidR="00C14C90" w:rsidRPr="00697CDF" w:rsidRDefault="00C14C90"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розумне та раціональне використання природних ресурсів;</w:t>
      </w:r>
    </w:p>
    <w:p w:rsidR="00C14C90" w:rsidRPr="00697CDF" w:rsidRDefault="00C14C90"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lastRenderedPageBreak/>
        <w:t>- підтримка заходів на міжнародному рівні щодо вирішення регіональних або глобальних проблем навколишнього середовища, зокрема протидія зміні клімату [</w:t>
      </w:r>
      <w:r w:rsidR="00A26077" w:rsidRPr="002F6457">
        <w:rPr>
          <w:rFonts w:ascii="Times New Roman" w:eastAsia="Times New Roman" w:hAnsi="Times New Roman" w:cs="Times New Roman"/>
          <w:sz w:val="28"/>
          <w:szCs w:val="28"/>
          <w:lang w:val="ru-RU" w:eastAsia="uk-UA"/>
        </w:rPr>
        <w:t xml:space="preserve">86, </w:t>
      </w:r>
      <w:r w:rsidR="00A26077">
        <w:rPr>
          <w:rFonts w:ascii="Times New Roman" w:eastAsia="Times New Roman" w:hAnsi="Times New Roman" w:cs="Times New Roman"/>
          <w:sz w:val="28"/>
          <w:szCs w:val="28"/>
          <w:lang w:val="en-US" w:eastAsia="uk-UA"/>
        </w:rPr>
        <w:t>c</w:t>
      </w:r>
      <w:r w:rsidR="00A26077" w:rsidRPr="002F6457">
        <w:rPr>
          <w:rFonts w:ascii="Times New Roman" w:eastAsia="Times New Roman" w:hAnsi="Times New Roman" w:cs="Times New Roman"/>
          <w:sz w:val="28"/>
          <w:szCs w:val="28"/>
          <w:lang w:val="ru-RU" w:eastAsia="uk-UA"/>
        </w:rPr>
        <w:t xml:space="preserve">. </w:t>
      </w:r>
      <w:r w:rsidRPr="00697CDF">
        <w:rPr>
          <w:rFonts w:ascii="Times New Roman" w:eastAsia="Times New Roman" w:hAnsi="Times New Roman" w:cs="Times New Roman"/>
          <w:sz w:val="28"/>
          <w:szCs w:val="28"/>
          <w:lang w:eastAsia="uk-UA"/>
        </w:rPr>
        <w:t>577].</w:t>
      </w:r>
    </w:p>
    <w:p w:rsidR="00882332" w:rsidRPr="00697CDF" w:rsidRDefault="00882332"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Сьогодні значну роль у вирішенні екологічних проблем у ЄС </w:t>
      </w:r>
      <w:r w:rsidR="001F3A09">
        <w:rPr>
          <w:rFonts w:ascii="Times New Roman" w:hAnsi="Times New Roman" w:cs="Times New Roman"/>
          <w:sz w:val="28"/>
          <w:szCs w:val="28"/>
        </w:rPr>
        <w:t xml:space="preserve"> </w:t>
      </w:r>
      <w:r w:rsidRPr="00697CDF">
        <w:rPr>
          <w:rFonts w:ascii="Times New Roman" w:hAnsi="Times New Roman" w:cs="Times New Roman"/>
          <w:sz w:val="28"/>
          <w:szCs w:val="28"/>
        </w:rPr>
        <w:t xml:space="preserve">відіграють загальноєвропейські природоохоронні </w:t>
      </w:r>
      <w:r w:rsidR="00CF3286" w:rsidRPr="00697CDF">
        <w:rPr>
          <w:rFonts w:ascii="Times New Roman" w:hAnsi="Times New Roman" w:cs="Times New Roman"/>
          <w:sz w:val="28"/>
          <w:szCs w:val="28"/>
        </w:rPr>
        <w:t>організації</w:t>
      </w:r>
      <w:r w:rsidRPr="00697CDF">
        <w:rPr>
          <w:rFonts w:ascii="Times New Roman" w:hAnsi="Times New Roman" w:cs="Times New Roman"/>
          <w:sz w:val="28"/>
          <w:szCs w:val="28"/>
        </w:rPr>
        <w:t xml:space="preserve">. </w:t>
      </w:r>
      <w:r w:rsidR="00774D5C" w:rsidRPr="00697CDF">
        <w:rPr>
          <w:rFonts w:ascii="Times New Roman" w:hAnsi="Times New Roman" w:cs="Times New Roman"/>
          <w:sz w:val="28"/>
          <w:szCs w:val="28"/>
        </w:rPr>
        <w:t>Ї</w:t>
      </w:r>
      <w:r w:rsidR="00CF3286" w:rsidRPr="00697CDF">
        <w:rPr>
          <w:rFonts w:ascii="Times New Roman" w:hAnsi="Times New Roman" w:cs="Times New Roman"/>
          <w:sz w:val="28"/>
          <w:szCs w:val="28"/>
        </w:rPr>
        <w:t>м</w:t>
      </w:r>
      <w:r w:rsidR="00774D5C" w:rsidRPr="00697CDF">
        <w:rPr>
          <w:rFonts w:ascii="Times New Roman" w:hAnsi="Times New Roman" w:cs="Times New Roman"/>
          <w:sz w:val="28"/>
          <w:szCs w:val="28"/>
        </w:rPr>
        <w:t xml:space="preserve"> належить право</w:t>
      </w:r>
      <w:r w:rsidRPr="00697CDF">
        <w:rPr>
          <w:rFonts w:ascii="Times New Roman" w:hAnsi="Times New Roman" w:cs="Times New Roman"/>
          <w:sz w:val="28"/>
          <w:szCs w:val="28"/>
        </w:rPr>
        <w:t xml:space="preserve"> ініціативи що</w:t>
      </w:r>
      <w:r w:rsidR="00774D5C" w:rsidRPr="00697CDF">
        <w:rPr>
          <w:rFonts w:ascii="Times New Roman" w:hAnsi="Times New Roman" w:cs="Times New Roman"/>
          <w:sz w:val="28"/>
          <w:szCs w:val="28"/>
        </w:rPr>
        <w:t xml:space="preserve">до гармонізації законодавства у сфері </w:t>
      </w:r>
      <w:r w:rsidRPr="00697CDF">
        <w:rPr>
          <w:rFonts w:ascii="Times New Roman" w:hAnsi="Times New Roman" w:cs="Times New Roman"/>
          <w:sz w:val="28"/>
          <w:szCs w:val="28"/>
        </w:rPr>
        <w:t>екологі</w:t>
      </w:r>
      <w:r w:rsidR="00774D5C" w:rsidRPr="00697CDF">
        <w:rPr>
          <w:rFonts w:ascii="Times New Roman" w:hAnsi="Times New Roman" w:cs="Times New Roman"/>
          <w:sz w:val="28"/>
          <w:szCs w:val="28"/>
        </w:rPr>
        <w:t>ї.</w:t>
      </w:r>
      <w:r w:rsidRPr="00697CDF">
        <w:rPr>
          <w:rFonts w:ascii="Times New Roman" w:hAnsi="Times New Roman" w:cs="Times New Roman"/>
          <w:sz w:val="28"/>
          <w:szCs w:val="28"/>
        </w:rPr>
        <w:t xml:space="preserve">  </w:t>
      </w:r>
    </w:p>
    <w:p w:rsidR="00882332" w:rsidRPr="00697CDF" w:rsidRDefault="00CF328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У</w:t>
      </w:r>
      <w:r w:rsidR="00882332" w:rsidRPr="00697CDF">
        <w:rPr>
          <w:rFonts w:ascii="Times New Roman" w:hAnsi="Times New Roman" w:cs="Times New Roman"/>
          <w:sz w:val="28"/>
          <w:szCs w:val="28"/>
        </w:rPr>
        <w:t xml:space="preserve"> перших установчих документах (Римський установчий договір 1957 р.) ЄС не </w:t>
      </w:r>
      <w:r w:rsidR="00774D5C" w:rsidRPr="00697CDF">
        <w:rPr>
          <w:rFonts w:ascii="Times New Roman" w:hAnsi="Times New Roman" w:cs="Times New Roman"/>
          <w:sz w:val="28"/>
          <w:szCs w:val="28"/>
        </w:rPr>
        <w:t xml:space="preserve">мав </w:t>
      </w:r>
      <w:r w:rsidR="00882332" w:rsidRPr="00697CDF">
        <w:rPr>
          <w:rFonts w:ascii="Times New Roman" w:hAnsi="Times New Roman" w:cs="Times New Roman"/>
          <w:sz w:val="28"/>
          <w:szCs w:val="28"/>
        </w:rPr>
        <w:t xml:space="preserve">повноважень у галузі охорони довкілля, а природоохоронні заходи </w:t>
      </w:r>
      <w:r w:rsidR="00774D5C" w:rsidRPr="00697CDF">
        <w:rPr>
          <w:rFonts w:ascii="Times New Roman" w:hAnsi="Times New Roman" w:cs="Times New Roman"/>
          <w:sz w:val="28"/>
          <w:szCs w:val="28"/>
        </w:rPr>
        <w:t xml:space="preserve">були </w:t>
      </w:r>
      <w:r w:rsidR="00882332" w:rsidRPr="00697CDF">
        <w:rPr>
          <w:rFonts w:ascii="Times New Roman" w:hAnsi="Times New Roman" w:cs="Times New Roman"/>
          <w:sz w:val="28"/>
          <w:szCs w:val="28"/>
        </w:rPr>
        <w:t>засобами для досягнення економічно та соціально значущих цілей. Зі зростанням значимості охорони та збереження навколишнього природного середовища в Європі на засіданнях глав держав ЄС приймалися рішення щодо розвитку діяль</w:t>
      </w:r>
      <w:r w:rsidR="00774D5C" w:rsidRPr="00697CDF">
        <w:rPr>
          <w:rFonts w:ascii="Times New Roman" w:hAnsi="Times New Roman" w:cs="Times New Roman"/>
          <w:sz w:val="28"/>
          <w:szCs w:val="28"/>
        </w:rPr>
        <w:t>ності організації у цій сфері. П</w:t>
      </w:r>
      <w:r w:rsidR="00882332" w:rsidRPr="00697CDF">
        <w:rPr>
          <w:rFonts w:ascii="Times New Roman" w:hAnsi="Times New Roman" w:cs="Times New Roman"/>
          <w:sz w:val="28"/>
          <w:szCs w:val="28"/>
        </w:rPr>
        <w:t xml:space="preserve">оступово проблеми збереження навколишнього середовища </w:t>
      </w:r>
      <w:r w:rsidR="00774D5C" w:rsidRPr="00697CDF">
        <w:rPr>
          <w:rFonts w:ascii="Times New Roman" w:hAnsi="Times New Roman" w:cs="Times New Roman"/>
          <w:sz w:val="28"/>
          <w:szCs w:val="28"/>
        </w:rPr>
        <w:t>просочи</w:t>
      </w:r>
      <w:r w:rsidR="00D463B0" w:rsidRPr="00697CDF">
        <w:rPr>
          <w:rFonts w:ascii="Times New Roman" w:hAnsi="Times New Roman" w:cs="Times New Roman"/>
          <w:sz w:val="28"/>
          <w:szCs w:val="28"/>
        </w:rPr>
        <w:t xml:space="preserve">лися </w:t>
      </w:r>
      <w:r w:rsidR="00882332" w:rsidRPr="00697CDF">
        <w:rPr>
          <w:rFonts w:ascii="Times New Roman" w:hAnsi="Times New Roman" w:cs="Times New Roman"/>
          <w:sz w:val="28"/>
          <w:szCs w:val="28"/>
        </w:rPr>
        <w:t xml:space="preserve"> </w:t>
      </w:r>
      <w:r w:rsidR="00D463B0" w:rsidRPr="00697CDF">
        <w:rPr>
          <w:rFonts w:ascii="Times New Roman" w:hAnsi="Times New Roman" w:cs="Times New Roman"/>
          <w:sz w:val="28"/>
          <w:szCs w:val="28"/>
        </w:rPr>
        <w:t>у</w:t>
      </w:r>
      <w:r w:rsidR="00882332" w:rsidRPr="00697CDF">
        <w:rPr>
          <w:rFonts w:ascii="Times New Roman" w:hAnsi="Times New Roman" w:cs="Times New Roman"/>
          <w:sz w:val="28"/>
          <w:szCs w:val="28"/>
        </w:rPr>
        <w:t xml:space="preserve"> діяльність </w:t>
      </w:r>
      <w:r w:rsidR="00D463B0" w:rsidRPr="00697CDF">
        <w:rPr>
          <w:rFonts w:ascii="Times New Roman" w:hAnsi="Times New Roman" w:cs="Times New Roman"/>
          <w:sz w:val="28"/>
          <w:szCs w:val="28"/>
        </w:rPr>
        <w:t xml:space="preserve">Європейської </w:t>
      </w:r>
      <w:r w:rsidR="00882332" w:rsidRPr="00697CDF">
        <w:rPr>
          <w:rFonts w:ascii="Times New Roman" w:hAnsi="Times New Roman" w:cs="Times New Roman"/>
          <w:sz w:val="28"/>
          <w:szCs w:val="28"/>
        </w:rPr>
        <w:t>Рад</w:t>
      </w:r>
      <w:r w:rsidR="00D463B0" w:rsidRPr="00697CDF">
        <w:rPr>
          <w:rFonts w:ascii="Times New Roman" w:hAnsi="Times New Roman" w:cs="Times New Roman"/>
          <w:sz w:val="28"/>
          <w:szCs w:val="28"/>
        </w:rPr>
        <w:t>и</w:t>
      </w:r>
      <w:r w:rsidR="00882332" w:rsidRPr="00697CDF">
        <w:rPr>
          <w:rFonts w:ascii="Times New Roman" w:hAnsi="Times New Roman" w:cs="Times New Roman"/>
          <w:sz w:val="28"/>
          <w:szCs w:val="28"/>
        </w:rPr>
        <w:t xml:space="preserve">, </w:t>
      </w:r>
      <w:r w:rsidR="00D463B0" w:rsidRPr="00697CDF">
        <w:rPr>
          <w:rFonts w:ascii="Times New Roman" w:hAnsi="Times New Roman" w:cs="Times New Roman"/>
          <w:sz w:val="28"/>
          <w:szCs w:val="28"/>
        </w:rPr>
        <w:t xml:space="preserve">Європейської </w:t>
      </w:r>
      <w:r w:rsidR="00882332" w:rsidRPr="00697CDF">
        <w:rPr>
          <w:rFonts w:ascii="Times New Roman" w:hAnsi="Times New Roman" w:cs="Times New Roman"/>
          <w:sz w:val="28"/>
          <w:szCs w:val="28"/>
        </w:rPr>
        <w:t>Комісі</w:t>
      </w:r>
      <w:r w:rsidR="00D463B0" w:rsidRPr="00697CDF">
        <w:rPr>
          <w:rFonts w:ascii="Times New Roman" w:hAnsi="Times New Roman" w:cs="Times New Roman"/>
          <w:sz w:val="28"/>
          <w:szCs w:val="28"/>
        </w:rPr>
        <w:t>ї</w:t>
      </w:r>
      <w:r w:rsidR="00882332" w:rsidRPr="00697CDF">
        <w:rPr>
          <w:rFonts w:ascii="Times New Roman" w:hAnsi="Times New Roman" w:cs="Times New Roman"/>
          <w:sz w:val="28"/>
          <w:szCs w:val="28"/>
        </w:rPr>
        <w:t>, Європейськ</w:t>
      </w:r>
      <w:r w:rsidR="00D463B0" w:rsidRPr="00697CDF">
        <w:rPr>
          <w:rFonts w:ascii="Times New Roman" w:hAnsi="Times New Roman" w:cs="Times New Roman"/>
          <w:sz w:val="28"/>
          <w:szCs w:val="28"/>
        </w:rPr>
        <w:t xml:space="preserve">ого </w:t>
      </w:r>
      <w:r w:rsidR="00882332" w:rsidRPr="00697CDF">
        <w:rPr>
          <w:rFonts w:ascii="Times New Roman" w:hAnsi="Times New Roman" w:cs="Times New Roman"/>
          <w:sz w:val="28"/>
          <w:szCs w:val="28"/>
        </w:rPr>
        <w:t>парламент</w:t>
      </w:r>
      <w:r w:rsidR="00D463B0" w:rsidRPr="00697CDF">
        <w:rPr>
          <w:rFonts w:ascii="Times New Roman" w:hAnsi="Times New Roman" w:cs="Times New Roman"/>
          <w:sz w:val="28"/>
          <w:szCs w:val="28"/>
        </w:rPr>
        <w:t>у</w:t>
      </w:r>
      <w:r w:rsidR="00882332" w:rsidRPr="00697CDF">
        <w:rPr>
          <w:rFonts w:ascii="Times New Roman" w:hAnsi="Times New Roman" w:cs="Times New Roman"/>
          <w:sz w:val="28"/>
          <w:szCs w:val="28"/>
        </w:rPr>
        <w:t>, Суд</w:t>
      </w:r>
      <w:r w:rsidR="00D463B0" w:rsidRPr="00697CDF">
        <w:rPr>
          <w:rFonts w:ascii="Times New Roman" w:hAnsi="Times New Roman" w:cs="Times New Roman"/>
          <w:sz w:val="28"/>
          <w:szCs w:val="28"/>
        </w:rPr>
        <w:t>у</w:t>
      </w:r>
      <w:r w:rsidR="00882332" w:rsidRPr="00697CDF">
        <w:rPr>
          <w:rFonts w:ascii="Times New Roman" w:hAnsi="Times New Roman" w:cs="Times New Roman"/>
          <w:sz w:val="28"/>
          <w:szCs w:val="28"/>
        </w:rPr>
        <w:t>, Рахунков</w:t>
      </w:r>
      <w:r w:rsidR="00D463B0" w:rsidRPr="00697CDF">
        <w:rPr>
          <w:rFonts w:ascii="Times New Roman" w:hAnsi="Times New Roman" w:cs="Times New Roman"/>
          <w:sz w:val="28"/>
          <w:szCs w:val="28"/>
        </w:rPr>
        <w:t>ої</w:t>
      </w:r>
      <w:r w:rsidR="00882332" w:rsidRPr="00697CDF">
        <w:rPr>
          <w:rFonts w:ascii="Times New Roman" w:hAnsi="Times New Roman" w:cs="Times New Roman"/>
          <w:sz w:val="28"/>
          <w:szCs w:val="28"/>
        </w:rPr>
        <w:t xml:space="preserve"> палат</w:t>
      </w:r>
      <w:r w:rsidR="00D463B0" w:rsidRPr="00697CDF">
        <w:rPr>
          <w:rFonts w:ascii="Times New Roman" w:hAnsi="Times New Roman" w:cs="Times New Roman"/>
          <w:sz w:val="28"/>
          <w:szCs w:val="28"/>
        </w:rPr>
        <w:t xml:space="preserve">и </w:t>
      </w:r>
      <w:r w:rsidR="00882332" w:rsidRPr="00697CDF">
        <w:rPr>
          <w:rFonts w:ascii="Times New Roman" w:hAnsi="Times New Roman" w:cs="Times New Roman"/>
          <w:sz w:val="28"/>
          <w:szCs w:val="28"/>
        </w:rPr>
        <w:t>без перегляду положень основних договірних документів</w:t>
      </w:r>
      <w:r w:rsidR="00D463B0" w:rsidRPr="00697CDF">
        <w:rPr>
          <w:rFonts w:ascii="Times New Roman" w:hAnsi="Times New Roman" w:cs="Times New Roman"/>
          <w:sz w:val="28"/>
          <w:szCs w:val="28"/>
        </w:rPr>
        <w:t xml:space="preserve"> зазначених організацій</w:t>
      </w:r>
      <w:r w:rsidR="0002391D" w:rsidRPr="00697CDF">
        <w:rPr>
          <w:rFonts w:ascii="Times New Roman" w:hAnsi="Times New Roman" w:cs="Times New Roman"/>
          <w:sz w:val="28"/>
          <w:szCs w:val="28"/>
        </w:rPr>
        <w:t xml:space="preserve"> [</w:t>
      </w:r>
      <w:r w:rsidR="00A26077" w:rsidRPr="002F6457">
        <w:rPr>
          <w:rFonts w:ascii="Times New Roman" w:hAnsi="Times New Roman" w:cs="Times New Roman"/>
          <w:sz w:val="28"/>
          <w:szCs w:val="28"/>
        </w:rPr>
        <w:t>91</w:t>
      </w:r>
      <w:r w:rsidR="0002391D" w:rsidRPr="00697CDF">
        <w:rPr>
          <w:rFonts w:ascii="Times New Roman" w:hAnsi="Times New Roman" w:cs="Times New Roman"/>
          <w:sz w:val="28"/>
          <w:szCs w:val="28"/>
        </w:rPr>
        <w:t>]</w:t>
      </w:r>
      <w:r w:rsidR="00882332" w:rsidRPr="00697CDF">
        <w:rPr>
          <w:rFonts w:ascii="Times New Roman" w:hAnsi="Times New Roman" w:cs="Times New Roman"/>
          <w:sz w:val="28"/>
          <w:szCs w:val="28"/>
        </w:rPr>
        <w:t xml:space="preserve">.  </w:t>
      </w:r>
    </w:p>
    <w:p w:rsidR="00882332" w:rsidRPr="00697CDF" w:rsidRDefault="00882332"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Питаннями захисту та поліпшення стану навколишнього середовища відповідно до положень Договору та Програм дій </w:t>
      </w:r>
      <w:r w:rsidR="001072F5" w:rsidRPr="00697CDF">
        <w:rPr>
          <w:rFonts w:ascii="Times New Roman" w:hAnsi="Times New Roman" w:cs="Times New Roman"/>
          <w:sz w:val="28"/>
          <w:szCs w:val="28"/>
        </w:rPr>
        <w:t>ЄС</w:t>
      </w:r>
      <w:r w:rsidRPr="00697CDF">
        <w:rPr>
          <w:rFonts w:ascii="Times New Roman" w:hAnsi="Times New Roman" w:cs="Times New Roman"/>
          <w:sz w:val="28"/>
          <w:szCs w:val="28"/>
        </w:rPr>
        <w:t xml:space="preserve"> у сфері </w:t>
      </w:r>
      <w:proofErr w:type="spellStart"/>
      <w:r w:rsidRPr="00697CDF">
        <w:rPr>
          <w:rFonts w:ascii="Times New Roman" w:hAnsi="Times New Roman" w:cs="Times New Roman"/>
          <w:sz w:val="28"/>
          <w:szCs w:val="28"/>
        </w:rPr>
        <w:t>навколиш</w:t>
      </w:r>
      <w:proofErr w:type="spellEnd"/>
      <w:r w:rsidR="00B14EA2">
        <w:rPr>
          <w:rFonts w:ascii="Times New Roman" w:hAnsi="Times New Roman" w:cs="Times New Roman"/>
          <w:sz w:val="28"/>
          <w:szCs w:val="28"/>
          <w:lang w:val="pl-PL"/>
        </w:rPr>
        <w:t>-</w:t>
      </w:r>
      <w:r w:rsidR="001F3A09">
        <w:rPr>
          <w:rFonts w:ascii="Times New Roman" w:hAnsi="Times New Roman" w:cs="Times New Roman"/>
          <w:sz w:val="28"/>
          <w:szCs w:val="28"/>
        </w:rPr>
        <w:t xml:space="preserve">  </w:t>
      </w:r>
      <w:r w:rsidRPr="00697CDF">
        <w:rPr>
          <w:rFonts w:ascii="Times New Roman" w:hAnsi="Times New Roman" w:cs="Times New Roman"/>
          <w:sz w:val="28"/>
          <w:szCs w:val="28"/>
        </w:rPr>
        <w:t xml:space="preserve">нього середовища </w:t>
      </w:r>
      <w:r w:rsidR="00D463B0" w:rsidRPr="00697CDF">
        <w:rPr>
          <w:rFonts w:ascii="Times New Roman" w:hAnsi="Times New Roman" w:cs="Times New Roman"/>
          <w:sz w:val="28"/>
          <w:szCs w:val="28"/>
        </w:rPr>
        <w:t xml:space="preserve">займається </w:t>
      </w:r>
      <w:r w:rsidRPr="00697CDF">
        <w:rPr>
          <w:rFonts w:ascii="Times New Roman" w:hAnsi="Times New Roman" w:cs="Times New Roman"/>
          <w:sz w:val="28"/>
          <w:szCs w:val="28"/>
        </w:rPr>
        <w:t xml:space="preserve"> Європейське е</w:t>
      </w:r>
      <w:r w:rsidR="00D463B0" w:rsidRPr="00697CDF">
        <w:rPr>
          <w:rFonts w:ascii="Times New Roman" w:hAnsi="Times New Roman" w:cs="Times New Roman"/>
          <w:sz w:val="28"/>
          <w:szCs w:val="28"/>
        </w:rPr>
        <w:t>кологічне агентство (</w:t>
      </w:r>
      <w:r w:rsidRPr="00697CDF">
        <w:rPr>
          <w:rFonts w:ascii="Times New Roman" w:hAnsi="Times New Roman" w:cs="Times New Roman"/>
          <w:sz w:val="28"/>
          <w:szCs w:val="28"/>
        </w:rPr>
        <w:t>Євро</w:t>
      </w:r>
      <w:r w:rsidR="00B14EA2">
        <w:rPr>
          <w:rFonts w:ascii="Times New Roman" w:hAnsi="Times New Roman" w:cs="Times New Roman"/>
          <w:sz w:val="28"/>
          <w:szCs w:val="28"/>
          <w:lang w:val="pl-PL"/>
        </w:rPr>
        <w:t>-</w:t>
      </w:r>
      <w:proofErr w:type="spellStart"/>
      <w:r w:rsidRPr="00697CDF">
        <w:rPr>
          <w:rFonts w:ascii="Times New Roman" w:hAnsi="Times New Roman" w:cs="Times New Roman"/>
          <w:sz w:val="28"/>
          <w:szCs w:val="28"/>
        </w:rPr>
        <w:t>пейське</w:t>
      </w:r>
      <w:proofErr w:type="spellEnd"/>
      <w:r w:rsidRPr="00697CDF">
        <w:rPr>
          <w:rFonts w:ascii="Times New Roman" w:hAnsi="Times New Roman" w:cs="Times New Roman"/>
          <w:sz w:val="28"/>
          <w:szCs w:val="28"/>
        </w:rPr>
        <w:t xml:space="preserve"> агентство з питань довкілля)</w:t>
      </w:r>
      <w:r w:rsidR="00B14EA2">
        <w:rPr>
          <w:rFonts w:ascii="Times New Roman" w:hAnsi="Times New Roman" w:cs="Times New Roman"/>
          <w:sz w:val="28"/>
          <w:szCs w:val="28"/>
          <w:lang w:val="pl-PL"/>
        </w:rPr>
        <w:t xml:space="preserve"> [37, c.219]</w:t>
      </w:r>
      <w:r w:rsidR="00D463B0" w:rsidRPr="00697CDF">
        <w:rPr>
          <w:rFonts w:ascii="Times New Roman" w:hAnsi="Times New Roman" w:cs="Times New Roman"/>
          <w:sz w:val="28"/>
          <w:szCs w:val="28"/>
        </w:rPr>
        <w:t xml:space="preserve">. Дане </w:t>
      </w:r>
      <w:proofErr w:type="spellStart"/>
      <w:r w:rsidR="00D463B0" w:rsidRPr="00697CDF">
        <w:rPr>
          <w:rFonts w:ascii="Times New Roman" w:hAnsi="Times New Roman" w:cs="Times New Roman"/>
          <w:sz w:val="28"/>
          <w:szCs w:val="28"/>
        </w:rPr>
        <w:t>агенство</w:t>
      </w:r>
      <w:proofErr w:type="spellEnd"/>
      <w:r w:rsidR="00D463B0" w:rsidRPr="00697CDF">
        <w:rPr>
          <w:rFonts w:ascii="Times New Roman" w:hAnsi="Times New Roman" w:cs="Times New Roman"/>
          <w:sz w:val="28"/>
          <w:szCs w:val="28"/>
        </w:rPr>
        <w:t xml:space="preserve"> </w:t>
      </w:r>
      <w:r w:rsidRPr="00697CDF">
        <w:rPr>
          <w:rFonts w:ascii="Times New Roman" w:hAnsi="Times New Roman" w:cs="Times New Roman"/>
          <w:sz w:val="28"/>
          <w:szCs w:val="28"/>
        </w:rPr>
        <w:t>здійснює моніторинг, збір та аналіз інформації про навколишнє середовище</w:t>
      </w:r>
      <w:r w:rsidR="0002391D" w:rsidRPr="00697CDF">
        <w:rPr>
          <w:rFonts w:ascii="Times New Roman" w:hAnsi="Times New Roman" w:cs="Times New Roman"/>
          <w:sz w:val="28"/>
          <w:szCs w:val="28"/>
        </w:rPr>
        <w:t xml:space="preserve"> та робить </w:t>
      </w:r>
      <w:r w:rsidRPr="00697CDF">
        <w:rPr>
          <w:rFonts w:ascii="Times New Roman" w:hAnsi="Times New Roman" w:cs="Times New Roman"/>
          <w:sz w:val="28"/>
          <w:szCs w:val="28"/>
        </w:rPr>
        <w:t>оцінк</w:t>
      </w:r>
      <w:r w:rsidR="0002391D" w:rsidRPr="00697CDF">
        <w:rPr>
          <w:rFonts w:ascii="Times New Roman" w:hAnsi="Times New Roman" w:cs="Times New Roman"/>
          <w:sz w:val="28"/>
          <w:szCs w:val="28"/>
        </w:rPr>
        <w:t>у</w:t>
      </w:r>
      <w:r w:rsidRPr="00697CDF">
        <w:rPr>
          <w:rFonts w:ascii="Times New Roman" w:hAnsi="Times New Roman" w:cs="Times New Roman"/>
          <w:sz w:val="28"/>
          <w:szCs w:val="28"/>
        </w:rPr>
        <w:t xml:space="preserve"> ступеня екологічної небезпеки,</w:t>
      </w:r>
      <w:r w:rsidR="0002391D" w:rsidRPr="00697CDF">
        <w:rPr>
          <w:rFonts w:ascii="Times New Roman" w:hAnsi="Times New Roman" w:cs="Times New Roman"/>
          <w:sz w:val="28"/>
          <w:szCs w:val="28"/>
        </w:rPr>
        <w:t xml:space="preserve"> на підставі чого </w:t>
      </w:r>
      <w:r w:rsidRPr="00697CDF">
        <w:rPr>
          <w:rFonts w:ascii="Times New Roman" w:hAnsi="Times New Roman" w:cs="Times New Roman"/>
          <w:sz w:val="28"/>
          <w:szCs w:val="28"/>
        </w:rPr>
        <w:t>створ</w:t>
      </w:r>
      <w:r w:rsidR="0002391D" w:rsidRPr="00697CDF">
        <w:rPr>
          <w:rFonts w:ascii="Times New Roman" w:hAnsi="Times New Roman" w:cs="Times New Roman"/>
          <w:sz w:val="28"/>
          <w:szCs w:val="28"/>
        </w:rPr>
        <w:t xml:space="preserve">ює </w:t>
      </w:r>
      <w:r w:rsidRPr="00697CDF">
        <w:rPr>
          <w:rFonts w:ascii="Times New Roman" w:hAnsi="Times New Roman" w:cs="Times New Roman"/>
          <w:sz w:val="28"/>
          <w:szCs w:val="28"/>
        </w:rPr>
        <w:t>умов</w:t>
      </w:r>
      <w:r w:rsidR="0002391D" w:rsidRPr="00697CDF">
        <w:rPr>
          <w:rFonts w:ascii="Times New Roman" w:hAnsi="Times New Roman" w:cs="Times New Roman"/>
          <w:sz w:val="28"/>
          <w:szCs w:val="28"/>
        </w:rPr>
        <w:t>и</w:t>
      </w:r>
      <w:r w:rsidRPr="00697CDF">
        <w:rPr>
          <w:rFonts w:ascii="Times New Roman" w:hAnsi="Times New Roman" w:cs="Times New Roman"/>
          <w:sz w:val="28"/>
          <w:szCs w:val="28"/>
        </w:rPr>
        <w:t xml:space="preserve"> для розробки законодавства і реалізації програм </w:t>
      </w:r>
      <w:r w:rsidR="0002391D" w:rsidRPr="00697CDF">
        <w:rPr>
          <w:rFonts w:ascii="Times New Roman" w:hAnsi="Times New Roman" w:cs="Times New Roman"/>
          <w:sz w:val="28"/>
          <w:szCs w:val="28"/>
        </w:rPr>
        <w:t xml:space="preserve">по </w:t>
      </w:r>
      <w:r w:rsidRPr="00697CDF">
        <w:rPr>
          <w:rFonts w:ascii="Times New Roman" w:hAnsi="Times New Roman" w:cs="Times New Roman"/>
          <w:sz w:val="28"/>
          <w:szCs w:val="28"/>
        </w:rPr>
        <w:t>збереження довкілля</w:t>
      </w:r>
      <w:r w:rsidR="0002391D" w:rsidRPr="00697CDF">
        <w:rPr>
          <w:rFonts w:ascii="Times New Roman" w:hAnsi="Times New Roman" w:cs="Times New Roman"/>
          <w:sz w:val="28"/>
          <w:szCs w:val="28"/>
        </w:rPr>
        <w:t xml:space="preserve"> [</w:t>
      </w:r>
      <w:r w:rsidR="001A561B" w:rsidRPr="002F6457">
        <w:rPr>
          <w:rFonts w:ascii="Times New Roman" w:hAnsi="Times New Roman" w:cs="Times New Roman"/>
          <w:sz w:val="28"/>
          <w:szCs w:val="28"/>
        </w:rPr>
        <w:t>45</w:t>
      </w:r>
      <w:r w:rsidR="0002391D" w:rsidRPr="00697CDF">
        <w:rPr>
          <w:rFonts w:ascii="Times New Roman" w:hAnsi="Times New Roman" w:cs="Times New Roman"/>
          <w:sz w:val="28"/>
          <w:szCs w:val="28"/>
        </w:rPr>
        <w:t>, с.114]</w:t>
      </w:r>
      <w:r w:rsidRPr="00697CDF">
        <w:rPr>
          <w:rFonts w:ascii="Times New Roman" w:hAnsi="Times New Roman" w:cs="Times New Roman"/>
          <w:sz w:val="28"/>
          <w:szCs w:val="28"/>
        </w:rPr>
        <w:t xml:space="preserve">.   </w:t>
      </w:r>
    </w:p>
    <w:p w:rsidR="0058285A" w:rsidRPr="00697CDF" w:rsidRDefault="00882332"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Комісія ЄС </w:t>
      </w:r>
      <w:r w:rsidR="00D463B0" w:rsidRPr="00697CDF">
        <w:rPr>
          <w:rFonts w:ascii="Times New Roman" w:hAnsi="Times New Roman" w:cs="Times New Roman"/>
          <w:sz w:val="28"/>
          <w:szCs w:val="28"/>
        </w:rPr>
        <w:t xml:space="preserve">збирає </w:t>
      </w:r>
      <w:r w:rsidRPr="00697CDF">
        <w:rPr>
          <w:rFonts w:ascii="Times New Roman" w:hAnsi="Times New Roman" w:cs="Times New Roman"/>
          <w:sz w:val="28"/>
          <w:szCs w:val="28"/>
        </w:rPr>
        <w:t xml:space="preserve">інформацію про законодавчі чи адміністративні наміри держав-членів. Вона відстежує якість впровадження державами-членами норм законодавства ЄС в національне законодавство й ініціює процедури проти держав, які або не </w:t>
      </w:r>
      <w:proofErr w:type="spellStart"/>
      <w:r w:rsidRPr="00697CDF">
        <w:rPr>
          <w:rFonts w:ascii="Times New Roman" w:hAnsi="Times New Roman" w:cs="Times New Roman"/>
          <w:sz w:val="28"/>
          <w:szCs w:val="28"/>
        </w:rPr>
        <w:t>імплементують</w:t>
      </w:r>
      <w:proofErr w:type="spellEnd"/>
      <w:r w:rsidRPr="00697CDF">
        <w:rPr>
          <w:rFonts w:ascii="Times New Roman" w:hAnsi="Times New Roman" w:cs="Times New Roman"/>
          <w:sz w:val="28"/>
          <w:szCs w:val="28"/>
        </w:rPr>
        <w:t xml:space="preserve"> положення щодо </w:t>
      </w:r>
      <w:r w:rsidR="001F3A09">
        <w:rPr>
          <w:rFonts w:ascii="Times New Roman" w:hAnsi="Times New Roman" w:cs="Times New Roman"/>
          <w:sz w:val="28"/>
          <w:szCs w:val="28"/>
        </w:rPr>
        <w:t xml:space="preserve"> </w:t>
      </w:r>
      <w:r w:rsidRPr="00697CDF">
        <w:rPr>
          <w:rFonts w:ascii="Times New Roman" w:hAnsi="Times New Roman" w:cs="Times New Roman"/>
          <w:sz w:val="28"/>
          <w:szCs w:val="28"/>
        </w:rPr>
        <w:t xml:space="preserve">довкілля цілком і точно, або не повідомляють про національні заходи в цій сфері. Значний вплив в цьому процесі мають громадяни та неурядові </w:t>
      </w:r>
      <w:r w:rsidRPr="00697CDF">
        <w:rPr>
          <w:rFonts w:ascii="Times New Roman" w:hAnsi="Times New Roman" w:cs="Times New Roman"/>
          <w:sz w:val="28"/>
          <w:szCs w:val="28"/>
        </w:rPr>
        <w:lastRenderedPageBreak/>
        <w:t>організації (НУО) держав-членів, чиї звертання можуть призвести до проведення розслідування та, у разі виявлення порушень, до застосування пр</w:t>
      </w:r>
      <w:r w:rsidR="00C14C90" w:rsidRPr="00697CDF">
        <w:rPr>
          <w:rFonts w:ascii="Times New Roman" w:hAnsi="Times New Roman" w:cs="Times New Roman"/>
          <w:sz w:val="28"/>
          <w:szCs w:val="28"/>
        </w:rPr>
        <w:t>оцедури, що передбачена в ст.</w:t>
      </w:r>
      <w:r w:rsidRPr="00697CDF">
        <w:rPr>
          <w:rFonts w:ascii="Times New Roman" w:hAnsi="Times New Roman" w:cs="Times New Roman"/>
          <w:sz w:val="28"/>
          <w:szCs w:val="28"/>
        </w:rPr>
        <w:t xml:space="preserve"> 226 Договору про ЄС</w:t>
      </w:r>
      <w:r w:rsidR="001A561B" w:rsidRPr="002F6457">
        <w:rPr>
          <w:rFonts w:ascii="Times New Roman" w:hAnsi="Times New Roman" w:cs="Times New Roman"/>
          <w:sz w:val="28"/>
          <w:szCs w:val="28"/>
          <w:lang w:val="ru-RU"/>
        </w:rPr>
        <w:t xml:space="preserve"> [91]</w:t>
      </w:r>
      <w:r w:rsidRPr="00697CDF">
        <w:rPr>
          <w:rFonts w:ascii="Times New Roman" w:hAnsi="Times New Roman" w:cs="Times New Roman"/>
          <w:sz w:val="28"/>
          <w:szCs w:val="28"/>
        </w:rPr>
        <w:t xml:space="preserve">.  </w:t>
      </w:r>
    </w:p>
    <w:p w:rsidR="00882332" w:rsidRPr="00697CDF" w:rsidRDefault="00882332"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Директива 90/313/ЕЄС гарантує свободу доступу та поширення інформації про навколишнє середовище, якою володіють органи влади, та визначає загальні умови, відповідно до яких інформація про стан довкілля має бути доступна громадянському суспільству. Останнє, через тиск, який може чинити на національну владу, здатне зробити значний внесок у підвищення поваги до екологічного законодавства</w:t>
      </w:r>
      <w:r w:rsidR="0002391D" w:rsidRPr="00697CDF">
        <w:rPr>
          <w:rFonts w:ascii="Times New Roman" w:hAnsi="Times New Roman" w:cs="Times New Roman"/>
          <w:sz w:val="28"/>
          <w:szCs w:val="28"/>
        </w:rPr>
        <w:t xml:space="preserve"> </w:t>
      </w:r>
      <w:r w:rsidR="0002391D" w:rsidRPr="00697CDF">
        <w:rPr>
          <w:rFonts w:ascii="Times New Roman" w:hAnsi="Times New Roman" w:cs="Times New Roman"/>
          <w:sz w:val="28"/>
          <w:szCs w:val="28"/>
          <w:lang w:val="ru-RU"/>
        </w:rPr>
        <w:t>[</w:t>
      </w:r>
      <w:r w:rsidR="001A561B" w:rsidRPr="002F6457">
        <w:rPr>
          <w:rFonts w:ascii="Times New Roman" w:hAnsi="Times New Roman" w:cs="Times New Roman"/>
          <w:sz w:val="28"/>
          <w:szCs w:val="28"/>
          <w:lang w:val="ru-RU"/>
        </w:rPr>
        <w:t>91</w:t>
      </w:r>
      <w:r w:rsidR="0002391D" w:rsidRPr="00697CDF">
        <w:rPr>
          <w:rFonts w:ascii="Times New Roman" w:hAnsi="Times New Roman" w:cs="Times New Roman"/>
          <w:sz w:val="28"/>
          <w:szCs w:val="28"/>
          <w:lang w:val="ru-RU"/>
        </w:rPr>
        <w:t>]</w:t>
      </w:r>
      <w:r w:rsidRPr="00697CDF">
        <w:rPr>
          <w:rFonts w:ascii="Times New Roman" w:hAnsi="Times New Roman" w:cs="Times New Roman"/>
          <w:sz w:val="28"/>
          <w:szCs w:val="28"/>
        </w:rPr>
        <w:t>.</w:t>
      </w:r>
    </w:p>
    <w:p w:rsidR="00D463B0" w:rsidRPr="00697CDF" w:rsidRDefault="002037EA"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Генеральний Директорат (ГД) з питань довкілля є підрозділом Європейської Комісії, який розробляє законодавство та політику </w:t>
      </w:r>
      <w:r w:rsidR="00D463B0" w:rsidRPr="00697CDF">
        <w:rPr>
          <w:rFonts w:ascii="Times New Roman" w:hAnsi="Times New Roman" w:cs="Times New Roman"/>
          <w:sz w:val="28"/>
          <w:szCs w:val="28"/>
        </w:rPr>
        <w:t>ЄС</w:t>
      </w:r>
      <w:r w:rsidRPr="00697CDF">
        <w:rPr>
          <w:rFonts w:ascii="Times New Roman" w:hAnsi="Times New Roman" w:cs="Times New Roman"/>
          <w:sz w:val="28"/>
          <w:szCs w:val="28"/>
        </w:rPr>
        <w:t xml:space="preserve"> щодо вирішення екологічних проблем та забезпечує виконання державами-членами узгоджених дій щодо цього</w:t>
      </w:r>
      <w:r w:rsidR="001A561B" w:rsidRPr="002F6457">
        <w:rPr>
          <w:rFonts w:ascii="Times New Roman" w:hAnsi="Times New Roman" w:cs="Times New Roman"/>
          <w:sz w:val="28"/>
          <w:szCs w:val="28"/>
        </w:rPr>
        <w:t xml:space="preserve"> [87]</w:t>
      </w:r>
      <w:r w:rsidRPr="00697CDF">
        <w:rPr>
          <w:rFonts w:ascii="Times New Roman" w:hAnsi="Times New Roman" w:cs="Times New Roman"/>
          <w:sz w:val="28"/>
          <w:szCs w:val="28"/>
        </w:rPr>
        <w:t xml:space="preserve">. </w:t>
      </w:r>
      <w:r w:rsidR="00D463B0" w:rsidRPr="00697CDF">
        <w:rPr>
          <w:rFonts w:ascii="Times New Roman" w:hAnsi="Times New Roman" w:cs="Times New Roman"/>
          <w:sz w:val="28"/>
          <w:szCs w:val="28"/>
        </w:rPr>
        <w:t>Даний</w:t>
      </w:r>
      <w:r w:rsidRPr="00697CDF">
        <w:rPr>
          <w:rFonts w:ascii="Times New Roman" w:hAnsi="Times New Roman" w:cs="Times New Roman"/>
          <w:sz w:val="28"/>
          <w:szCs w:val="28"/>
        </w:rPr>
        <w:t xml:space="preserve"> ГД </w:t>
      </w:r>
      <w:r w:rsidR="00D463B0" w:rsidRPr="00697CDF">
        <w:rPr>
          <w:rFonts w:ascii="Times New Roman" w:hAnsi="Times New Roman" w:cs="Times New Roman"/>
          <w:sz w:val="28"/>
          <w:szCs w:val="28"/>
        </w:rPr>
        <w:t xml:space="preserve">входить до складу </w:t>
      </w:r>
      <w:r w:rsidRPr="00697CDF">
        <w:rPr>
          <w:rFonts w:ascii="Times New Roman" w:hAnsi="Times New Roman" w:cs="Times New Roman"/>
          <w:sz w:val="28"/>
          <w:szCs w:val="28"/>
        </w:rPr>
        <w:t>Європейськ</w:t>
      </w:r>
      <w:r w:rsidR="00D463B0" w:rsidRPr="00697CDF">
        <w:rPr>
          <w:rFonts w:ascii="Times New Roman" w:hAnsi="Times New Roman" w:cs="Times New Roman"/>
          <w:sz w:val="28"/>
          <w:szCs w:val="28"/>
        </w:rPr>
        <w:t>ої</w:t>
      </w:r>
      <w:r w:rsidRPr="00697CDF">
        <w:rPr>
          <w:rFonts w:ascii="Times New Roman" w:hAnsi="Times New Roman" w:cs="Times New Roman"/>
          <w:sz w:val="28"/>
          <w:szCs w:val="28"/>
        </w:rPr>
        <w:t xml:space="preserve"> Комісі</w:t>
      </w:r>
      <w:r w:rsidR="00D463B0" w:rsidRPr="00697CDF">
        <w:rPr>
          <w:rFonts w:ascii="Times New Roman" w:hAnsi="Times New Roman" w:cs="Times New Roman"/>
          <w:sz w:val="28"/>
          <w:szCs w:val="28"/>
        </w:rPr>
        <w:t xml:space="preserve">ї та </w:t>
      </w:r>
      <w:proofErr w:type="spellStart"/>
      <w:r w:rsidR="00D463B0" w:rsidRPr="00697CDF">
        <w:rPr>
          <w:rFonts w:ascii="Times New Roman" w:hAnsi="Times New Roman" w:cs="Times New Roman"/>
          <w:sz w:val="28"/>
          <w:szCs w:val="28"/>
        </w:rPr>
        <w:t>територіяально</w:t>
      </w:r>
      <w:proofErr w:type="spellEnd"/>
      <w:r w:rsidR="00D463B0" w:rsidRPr="00697CDF">
        <w:rPr>
          <w:rFonts w:ascii="Times New Roman" w:hAnsi="Times New Roman" w:cs="Times New Roman"/>
          <w:sz w:val="28"/>
          <w:szCs w:val="28"/>
        </w:rPr>
        <w:t xml:space="preserve"> знаходиться у </w:t>
      </w:r>
      <w:r w:rsidRPr="00697CDF">
        <w:rPr>
          <w:rFonts w:ascii="Times New Roman" w:hAnsi="Times New Roman" w:cs="Times New Roman"/>
          <w:sz w:val="28"/>
          <w:szCs w:val="28"/>
        </w:rPr>
        <w:t>Брюсселі</w:t>
      </w:r>
      <w:r w:rsidR="00D463B0" w:rsidRPr="00697CDF">
        <w:rPr>
          <w:rFonts w:ascii="Times New Roman" w:hAnsi="Times New Roman" w:cs="Times New Roman"/>
          <w:sz w:val="28"/>
          <w:szCs w:val="28"/>
        </w:rPr>
        <w:t>.</w:t>
      </w:r>
    </w:p>
    <w:p w:rsidR="0058285A" w:rsidRPr="00697CDF" w:rsidRDefault="00D463B0"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До повноважень ГД належить проведення консультацій з представ</w:t>
      </w:r>
      <w:r w:rsidR="001A561B" w:rsidRPr="002F6457">
        <w:rPr>
          <w:rFonts w:ascii="Times New Roman" w:hAnsi="Times New Roman" w:cs="Times New Roman"/>
          <w:sz w:val="28"/>
          <w:szCs w:val="28"/>
          <w:lang w:val="ru-RU"/>
        </w:rPr>
        <w:t>-</w:t>
      </w:r>
      <w:proofErr w:type="spellStart"/>
      <w:r w:rsidRPr="00697CDF">
        <w:rPr>
          <w:rFonts w:ascii="Times New Roman" w:hAnsi="Times New Roman" w:cs="Times New Roman"/>
          <w:sz w:val="28"/>
          <w:szCs w:val="28"/>
        </w:rPr>
        <w:t>никами</w:t>
      </w:r>
      <w:proofErr w:type="spellEnd"/>
      <w:r w:rsidRPr="00697CDF">
        <w:rPr>
          <w:rFonts w:ascii="Times New Roman" w:hAnsi="Times New Roman" w:cs="Times New Roman"/>
          <w:sz w:val="28"/>
          <w:szCs w:val="28"/>
        </w:rPr>
        <w:t xml:space="preserve"> урядів, екологічних НУО, промислових галузей, груп, які мають специфічні інтереси, та коли необхідно з технічними експертами</w:t>
      </w:r>
      <w:r w:rsidR="00123556" w:rsidRPr="00697CDF">
        <w:rPr>
          <w:rFonts w:ascii="Times New Roman" w:hAnsi="Times New Roman" w:cs="Times New Roman"/>
          <w:sz w:val="28"/>
          <w:szCs w:val="28"/>
        </w:rPr>
        <w:t xml:space="preserve"> по проблемним питанням до моменту випуску законопроекту</w:t>
      </w:r>
      <w:r w:rsidR="001A561B" w:rsidRPr="002F6457">
        <w:rPr>
          <w:rFonts w:ascii="Times New Roman" w:hAnsi="Times New Roman" w:cs="Times New Roman"/>
          <w:sz w:val="28"/>
          <w:szCs w:val="28"/>
          <w:lang w:val="ru-RU"/>
        </w:rPr>
        <w:t xml:space="preserve"> [87]</w:t>
      </w:r>
      <w:r w:rsidR="00123556" w:rsidRPr="00697CDF">
        <w:rPr>
          <w:rFonts w:ascii="Times New Roman" w:hAnsi="Times New Roman" w:cs="Times New Roman"/>
          <w:sz w:val="28"/>
          <w:szCs w:val="28"/>
        </w:rPr>
        <w:t xml:space="preserve">. </w:t>
      </w:r>
      <w:r w:rsidRPr="00697CDF">
        <w:rPr>
          <w:rFonts w:ascii="Times New Roman" w:hAnsi="Times New Roman" w:cs="Times New Roman"/>
          <w:sz w:val="28"/>
          <w:szCs w:val="28"/>
        </w:rPr>
        <w:t>У результаті К</w:t>
      </w:r>
      <w:r w:rsidR="002037EA" w:rsidRPr="00697CDF">
        <w:rPr>
          <w:rFonts w:ascii="Times New Roman" w:hAnsi="Times New Roman" w:cs="Times New Roman"/>
          <w:sz w:val="28"/>
          <w:szCs w:val="28"/>
        </w:rPr>
        <w:t>омісія подає законодавчі пропозиції на розгляд до Ради Міністрів та Європейського Парламенту, а потім ці три інституції спільно працюють над остаточною версією документа</w:t>
      </w:r>
      <w:r w:rsidRPr="00697CDF">
        <w:rPr>
          <w:rFonts w:ascii="Times New Roman" w:hAnsi="Times New Roman" w:cs="Times New Roman"/>
          <w:sz w:val="28"/>
          <w:szCs w:val="28"/>
        </w:rPr>
        <w:t xml:space="preserve"> </w:t>
      </w:r>
      <w:proofErr w:type="spellStart"/>
      <w:r w:rsidRPr="00697CDF">
        <w:rPr>
          <w:rFonts w:ascii="Times New Roman" w:hAnsi="Times New Roman" w:cs="Times New Roman"/>
          <w:sz w:val="28"/>
          <w:szCs w:val="28"/>
        </w:rPr>
        <w:t>законопроекта</w:t>
      </w:r>
      <w:proofErr w:type="spellEnd"/>
      <w:r w:rsidR="002037EA" w:rsidRPr="00697CDF">
        <w:rPr>
          <w:rFonts w:ascii="Times New Roman" w:hAnsi="Times New Roman" w:cs="Times New Roman"/>
          <w:sz w:val="28"/>
          <w:szCs w:val="28"/>
        </w:rPr>
        <w:t xml:space="preserve">.  </w:t>
      </w:r>
    </w:p>
    <w:p w:rsidR="00123556" w:rsidRPr="00697CDF" w:rsidRDefault="00A41883"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На сьогоднішній день Європейське співтовариство </w:t>
      </w:r>
      <w:r w:rsidR="002037EA" w:rsidRPr="00697CDF">
        <w:rPr>
          <w:rFonts w:ascii="Times New Roman" w:hAnsi="Times New Roman" w:cs="Times New Roman"/>
          <w:sz w:val="28"/>
          <w:szCs w:val="28"/>
        </w:rPr>
        <w:t>має широку компетенцію в галузі вирішення екологічних питань</w:t>
      </w:r>
      <w:r w:rsidR="00123556" w:rsidRPr="00697CDF">
        <w:rPr>
          <w:rFonts w:ascii="Times New Roman" w:hAnsi="Times New Roman" w:cs="Times New Roman"/>
          <w:sz w:val="28"/>
          <w:szCs w:val="28"/>
        </w:rPr>
        <w:t>. Е</w:t>
      </w:r>
      <w:r w:rsidR="002037EA" w:rsidRPr="00697CDF">
        <w:rPr>
          <w:rFonts w:ascii="Times New Roman" w:hAnsi="Times New Roman" w:cs="Times New Roman"/>
          <w:sz w:val="28"/>
          <w:szCs w:val="28"/>
        </w:rPr>
        <w:t>кологічна інтеграція стала обов’язковою для всіх членів та кандидатів на вступ до Є</w:t>
      </w:r>
      <w:r w:rsidRPr="00697CDF">
        <w:rPr>
          <w:rFonts w:ascii="Times New Roman" w:hAnsi="Times New Roman" w:cs="Times New Roman"/>
          <w:sz w:val="28"/>
          <w:szCs w:val="28"/>
        </w:rPr>
        <w:t xml:space="preserve">вропейського </w:t>
      </w:r>
      <w:r w:rsidR="002037EA" w:rsidRPr="00697CDF">
        <w:rPr>
          <w:rFonts w:ascii="Times New Roman" w:hAnsi="Times New Roman" w:cs="Times New Roman"/>
          <w:sz w:val="28"/>
          <w:szCs w:val="28"/>
        </w:rPr>
        <w:t>С</w:t>
      </w:r>
      <w:r w:rsidRPr="00697CDF">
        <w:rPr>
          <w:rFonts w:ascii="Times New Roman" w:hAnsi="Times New Roman" w:cs="Times New Roman"/>
          <w:sz w:val="28"/>
          <w:szCs w:val="28"/>
        </w:rPr>
        <w:t>оюзу</w:t>
      </w:r>
      <w:r w:rsidR="002037EA" w:rsidRPr="00697CDF">
        <w:rPr>
          <w:rFonts w:ascii="Times New Roman" w:hAnsi="Times New Roman" w:cs="Times New Roman"/>
          <w:sz w:val="28"/>
          <w:szCs w:val="28"/>
        </w:rPr>
        <w:t xml:space="preserve">. </w:t>
      </w:r>
    </w:p>
    <w:p w:rsidR="00123556" w:rsidRPr="00697CDF" w:rsidRDefault="0012355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До основних п</w:t>
      </w:r>
      <w:r w:rsidR="002037EA" w:rsidRPr="00697CDF">
        <w:rPr>
          <w:rFonts w:ascii="Times New Roman" w:hAnsi="Times New Roman" w:cs="Times New Roman"/>
          <w:sz w:val="28"/>
          <w:szCs w:val="28"/>
        </w:rPr>
        <w:t>ринцип</w:t>
      </w:r>
      <w:r w:rsidRPr="00697CDF">
        <w:rPr>
          <w:rFonts w:ascii="Times New Roman" w:hAnsi="Times New Roman" w:cs="Times New Roman"/>
          <w:sz w:val="28"/>
          <w:szCs w:val="28"/>
        </w:rPr>
        <w:t>ів</w:t>
      </w:r>
      <w:r w:rsidR="002037EA" w:rsidRPr="00697CDF">
        <w:rPr>
          <w:rFonts w:ascii="Times New Roman" w:hAnsi="Times New Roman" w:cs="Times New Roman"/>
          <w:sz w:val="28"/>
          <w:szCs w:val="28"/>
        </w:rPr>
        <w:t xml:space="preserve"> екологічної політики ЄС </w:t>
      </w:r>
      <w:r w:rsidR="001A561B" w:rsidRPr="002F6457">
        <w:rPr>
          <w:rFonts w:ascii="Times New Roman" w:hAnsi="Times New Roman" w:cs="Times New Roman"/>
          <w:sz w:val="28"/>
          <w:szCs w:val="28"/>
          <w:lang w:val="ru-RU"/>
        </w:rPr>
        <w:t xml:space="preserve">[73] </w:t>
      </w:r>
      <w:r w:rsidRPr="00697CDF">
        <w:rPr>
          <w:rFonts w:ascii="Times New Roman" w:hAnsi="Times New Roman" w:cs="Times New Roman"/>
          <w:sz w:val="28"/>
          <w:szCs w:val="28"/>
        </w:rPr>
        <w:t>належать</w:t>
      </w:r>
      <w:r w:rsidR="002037EA" w:rsidRPr="00697CDF">
        <w:rPr>
          <w:rFonts w:ascii="Times New Roman" w:hAnsi="Times New Roman" w:cs="Times New Roman"/>
          <w:sz w:val="28"/>
          <w:szCs w:val="28"/>
        </w:rPr>
        <w:t xml:space="preserve">: </w:t>
      </w:r>
    </w:p>
    <w:p w:rsidR="00AA7854" w:rsidRPr="00697CDF" w:rsidRDefault="0012355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w:t>
      </w:r>
      <w:r w:rsidR="00AA7854" w:rsidRPr="00697CDF">
        <w:rPr>
          <w:rFonts w:ascii="Times New Roman" w:hAnsi="Times New Roman" w:cs="Times New Roman"/>
          <w:sz w:val="28"/>
          <w:szCs w:val="28"/>
        </w:rPr>
        <w:t xml:space="preserve"> П</w:t>
      </w:r>
      <w:r w:rsidR="002037EA" w:rsidRPr="00697CDF">
        <w:rPr>
          <w:rFonts w:ascii="Times New Roman" w:hAnsi="Times New Roman" w:cs="Times New Roman"/>
          <w:sz w:val="28"/>
          <w:szCs w:val="28"/>
        </w:rPr>
        <w:t xml:space="preserve">ринцип </w:t>
      </w:r>
      <w:proofErr w:type="spellStart"/>
      <w:r w:rsidR="002037EA" w:rsidRPr="00697CDF">
        <w:rPr>
          <w:rFonts w:ascii="Times New Roman" w:hAnsi="Times New Roman" w:cs="Times New Roman"/>
          <w:sz w:val="28"/>
          <w:szCs w:val="28"/>
        </w:rPr>
        <w:t>субсидіарності</w:t>
      </w:r>
      <w:proofErr w:type="spellEnd"/>
      <w:r w:rsidR="002037EA" w:rsidRPr="00697CDF">
        <w:rPr>
          <w:rFonts w:ascii="Times New Roman" w:hAnsi="Times New Roman" w:cs="Times New Roman"/>
          <w:sz w:val="28"/>
          <w:szCs w:val="28"/>
        </w:rPr>
        <w:t xml:space="preserve"> </w:t>
      </w:r>
      <w:r w:rsidRPr="00697CDF">
        <w:rPr>
          <w:rFonts w:ascii="Times New Roman" w:hAnsi="Times New Roman" w:cs="Times New Roman"/>
          <w:sz w:val="28"/>
          <w:szCs w:val="28"/>
        </w:rPr>
        <w:t xml:space="preserve">- </w:t>
      </w:r>
      <w:r w:rsidR="002037EA" w:rsidRPr="00697CDF">
        <w:rPr>
          <w:rFonts w:ascii="Times New Roman" w:hAnsi="Times New Roman" w:cs="Times New Roman"/>
          <w:sz w:val="28"/>
          <w:szCs w:val="28"/>
        </w:rPr>
        <w:t>спільна діяльність на тих напрямках, де країни не можуть впоратися самі або таке вирішення буде більш е</w:t>
      </w:r>
      <w:r w:rsidRPr="00697CDF">
        <w:rPr>
          <w:rFonts w:ascii="Times New Roman" w:hAnsi="Times New Roman" w:cs="Times New Roman"/>
          <w:sz w:val="28"/>
          <w:szCs w:val="28"/>
        </w:rPr>
        <w:t>фективним, ніж на рівні держави</w:t>
      </w:r>
      <w:r w:rsidR="002037EA" w:rsidRPr="00697CDF">
        <w:rPr>
          <w:rFonts w:ascii="Times New Roman" w:hAnsi="Times New Roman" w:cs="Times New Roman"/>
          <w:sz w:val="28"/>
          <w:szCs w:val="28"/>
        </w:rPr>
        <w:t xml:space="preserve">; </w:t>
      </w:r>
    </w:p>
    <w:p w:rsidR="00123556" w:rsidRPr="00697CDF" w:rsidRDefault="0012355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lastRenderedPageBreak/>
        <w:t xml:space="preserve">- </w:t>
      </w:r>
      <w:r w:rsidR="00AA7854" w:rsidRPr="00697CDF">
        <w:rPr>
          <w:rFonts w:ascii="Times New Roman" w:hAnsi="Times New Roman" w:cs="Times New Roman"/>
          <w:sz w:val="28"/>
          <w:szCs w:val="28"/>
        </w:rPr>
        <w:t>П</w:t>
      </w:r>
      <w:r w:rsidR="002037EA" w:rsidRPr="00697CDF">
        <w:rPr>
          <w:rFonts w:ascii="Times New Roman" w:hAnsi="Times New Roman" w:cs="Times New Roman"/>
          <w:sz w:val="28"/>
          <w:szCs w:val="28"/>
        </w:rPr>
        <w:t>ринцип превентивних (попереджувальних) дій</w:t>
      </w:r>
      <w:r w:rsidR="00AA7854" w:rsidRPr="00697CDF">
        <w:rPr>
          <w:rFonts w:ascii="Times New Roman" w:hAnsi="Times New Roman" w:cs="Times New Roman"/>
          <w:sz w:val="28"/>
          <w:szCs w:val="28"/>
        </w:rPr>
        <w:t xml:space="preserve"> </w:t>
      </w:r>
      <w:r w:rsidR="00AA7854" w:rsidRPr="00697CDF">
        <w:rPr>
          <w:rFonts w:ascii="Times New Roman" w:eastAsia="Times New Roman" w:hAnsi="Times New Roman" w:cs="Times New Roman"/>
          <w:sz w:val="28"/>
          <w:szCs w:val="28"/>
          <w:lang w:eastAsia="uk-UA"/>
        </w:rPr>
        <w:t>забезпечує швидке реагування в умовах можливої небезпеки для здоров’я людини, тварин або рослин та навколишнього середовища</w:t>
      </w:r>
      <w:r w:rsidR="002037EA" w:rsidRPr="00697CDF">
        <w:rPr>
          <w:rFonts w:ascii="Times New Roman" w:hAnsi="Times New Roman" w:cs="Times New Roman"/>
          <w:sz w:val="28"/>
          <w:szCs w:val="28"/>
        </w:rPr>
        <w:t xml:space="preserve">; </w:t>
      </w:r>
    </w:p>
    <w:p w:rsidR="00123556" w:rsidRPr="00697CDF" w:rsidRDefault="0012355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w:t>
      </w:r>
      <w:r w:rsidR="00AA7854" w:rsidRPr="00697CDF">
        <w:rPr>
          <w:rFonts w:ascii="Times New Roman" w:hAnsi="Times New Roman" w:cs="Times New Roman"/>
          <w:sz w:val="28"/>
          <w:szCs w:val="28"/>
        </w:rPr>
        <w:t>П</w:t>
      </w:r>
      <w:r w:rsidR="002037EA" w:rsidRPr="00697CDF">
        <w:rPr>
          <w:rFonts w:ascii="Times New Roman" w:hAnsi="Times New Roman" w:cs="Times New Roman"/>
          <w:sz w:val="28"/>
          <w:szCs w:val="28"/>
        </w:rPr>
        <w:t xml:space="preserve">ринцип обережності; </w:t>
      </w:r>
    </w:p>
    <w:p w:rsidR="00123556" w:rsidRPr="00697CDF" w:rsidRDefault="0012355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w:t>
      </w:r>
      <w:r w:rsidR="00AA7854" w:rsidRPr="00697CDF">
        <w:rPr>
          <w:rFonts w:ascii="Times New Roman" w:hAnsi="Times New Roman" w:cs="Times New Roman"/>
          <w:sz w:val="28"/>
          <w:szCs w:val="28"/>
        </w:rPr>
        <w:t>П</w:t>
      </w:r>
      <w:r w:rsidR="002037EA" w:rsidRPr="00697CDF">
        <w:rPr>
          <w:rFonts w:ascii="Times New Roman" w:hAnsi="Times New Roman" w:cs="Times New Roman"/>
          <w:sz w:val="28"/>
          <w:szCs w:val="28"/>
        </w:rPr>
        <w:t xml:space="preserve">ринцип відшкодування збитку навколишньому середовищу шляхом усунення шкоди на початковому етапі її виникнення; </w:t>
      </w:r>
    </w:p>
    <w:p w:rsidR="00AA7854" w:rsidRPr="00697CDF" w:rsidRDefault="0012355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w:t>
      </w:r>
      <w:r w:rsidR="00AA7854" w:rsidRPr="00697CDF">
        <w:rPr>
          <w:rFonts w:ascii="Times New Roman" w:hAnsi="Times New Roman" w:cs="Times New Roman"/>
          <w:sz w:val="28"/>
          <w:szCs w:val="28"/>
        </w:rPr>
        <w:t>П</w:t>
      </w:r>
      <w:r w:rsidR="002037EA" w:rsidRPr="00697CDF">
        <w:rPr>
          <w:rFonts w:ascii="Times New Roman" w:hAnsi="Times New Roman" w:cs="Times New Roman"/>
          <w:sz w:val="28"/>
          <w:szCs w:val="28"/>
        </w:rPr>
        <w:t xml:space="preserve">ринцип екологічної орієнтованості, коли будь-яка діяльність здійснюється з урахуванням потреб навколишнього середовища; </w:t>
      </w:r>
    </w:p>
    <w:p w:rsidR="00AA7854" w:rsidRPr="00697CDF" w:rsidRDefault="0012355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w:t>
      </w:r>
      <w:r w:rsidR="00AA7854" w:rsidRPr="00697CDF">
        <w:rPr>
          <w:rFonts w:ascii="Times New Roman" w:hAnsi="Times New Roman" w:cs="Times New Roman"/>
          <w:sz w:val="28"/>
          <w:szCs w:val="28"/>
        </w:rPr>
        <w:t>П</w:t>
      </w:r>
      <w:r w:rsidR="002037EA" w:rsidRPr="00697CDF">
        <w:rPr>
          <w:rFonts w:ascii="Times New Roman" w:hAnsi="Times New Roman" w:cs="Times New Roman"/>
          <w:sz w:val="28"/>
          <w:szCs w:val="28"/>
        </w:rPr>
        <w:t>ринцип «забруднювач платить», суттєво підкріплений у 2004 році Директивою 2004/35/ЄC про цивільну відповідал</w:t>
      </w:r>
      <w:r w:rsidR="00AA7854" w:rsidRPr="00697CDF">
        <w:rPr>
          <w:rFonts w:ascii="Times New Roman" w:hAnsi="Times New Roman" w:cs="Times New Roman"/>
          <w:sz w:val="28"/>
          <w:szCs w:val="28"/>
        </w:rPr>
        <w:t xml:space="preserve">ьність за забруднення довкілля. Суть даного принципу полягає у </w:t>
      </w:r>
      <w:proofErr w:type="spellStart"/>
      <w:r w:rsidR="00AA7854" w:rsidRPr="00697CDF">
        <w:rPr>
          <w:rFonts w:ascii="Times New Roman" w:hAnsi="Times New Roman" w:cs="Times New Roman"/>
          <w:sz w:val="28"/>
          <w:szCs w:val="28"/>
        </w:rPr>
        <w:t>поредженні</w:t>
      </w:r>
      <w:proofErr w:type="spellEnd"/>
      <w:r w:rsidR="00AA7854" w:rsidRPr="00697CDF">
        <w:rPr>
          <w:rFonts w:ascii="Times New Roman" w:hAnsi="Times New Roman" w:cs="Times New Roman"/>
          <w:sz w:val="28"/>
          <w:szCs w:val="28"/>
        </w:rPr>
        <w:t xml:space="preserve"> </w:t>
      </w:r>
      <w:r w:rsidR="00AA7854" w:rsidRPr="00697CDF">
        <w:rPr>
          <w:rFonts w:ascii="Times New Roman" w:eastAsia="Times New Roman" w:hAnsi="Times New Roman" w:cs="Times New Roman"/>
          <w:sz w:val="28"/>
          <w:szCs w:val="28"/>
          <w:lang w:eastAsia="uk-UA"/>
        </w:rPr>
        <w:t>щодо випадків порушення стандартів екологічної безпеки і тим самим сприяє реалізації цілей та впровадженню відповідної політики ЄС у цій сфері</w:t>
      </w:r>
      <w:r w:rsidR="001A561B" w:rsidRPr="002F6457">
        <w:rPr>
          <w:rFonts w:ascii="Times New Roman" w:eastAsia="Times New Roman" w:hAnsi="Times New Roman" w:cs="Times New Roman"/>
          <w:sz w:val="28"/>
          <w:szCs w:val="28"/>
          <w:lang w:eastAsia="uk-UA"/>
        </w:rPr>
        <w:t xml:space="preserve"> [73]</w:t>
      </w:r>
      <w:r w:rsidR="00AA7854" w:rsidRPr="00697CDF">
        <w:rPr>
          <w:rFonts w:ascii="Times New Roman" w:eastAsia="Times New Roman" w:hAnsi="Times New Roman" w:cs="Times New Roman"/>
          <w:sz w:val="28"/>
          <w:szCs w:val="28"/>
          <w:lang w:eastAsia="uk-UA"/>
        </w:rPr>
        <w:t>;</w:t>
      </w:r>
    </w:p>
    <w:p w:rsidR="00C14C90" w:rsidRPr="00697CDF" w:rsidRDefault="0012355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w:t>
      </w:r>
      <w:r w:rsidR="00AA7854" w:rsidRPr="00697CDF">
        <w:rPr>
          <w:rFonts w:ascii="Times New Roman" w:hAnsi="Times New Roman" w:cs="Times New Roman"/>
          <w:sz w:val="28"/>
          <w:szCs w:val="28"/>
        </w:rPr>
        <w:t>П</w:t>
      </w:r>
      <w:r w:rsidR="002037EA" w:rsidRPr="00697CDF">
        <w:rPr>
          <w:rFonts w:ascii="Times New Roman" w:hAnsi="Times New Roman" w:cs="Times New Roman"/>
          <w:sz w:val="28"/>
          <w:szCs w:val="28"/>
        </w:rPr>
        <w:t>ринцип інтеграції екологічної політики у розробку і проведення усіх інших політик</w:t>
      </w:r>
      <w:r w:rsidR="0002391D" w:rsidRPr="00697CDF">
        <w:rPr>
          <w:rFonts w:ascii="Times New Roman" w:hAnsi="Times New Roman" w:cs="Times New Roman"/>
          <w:sz w:val="28"/>
          <w:szCs w:val="28"/>
        </w:rPr>
        <w:t xml:space="preserve"> [</w:t>
      </w:r>
      <w:r w:rsidR="001A561B" w:rsidRPr="002F6457">
        <w:rPr>
          <w:rFonts w:ascii="Times New Roman" w:hAnsi="Times New Roman" w:cs="Times New Roman"/>
          <w:sz w:val="28"/>
          <w:szCs w:val="28"/>
        </w:rPr>
        <w:t>73</w:t>
      </w:r>
      <w:r w:rsidR="0002391D" w:rsidRPr="00697CDF">
        <w:rPr>
          <w:rFonts w:ascii="Times New Roman" w:hAnsi="Times New Roman" w:cs="Times New Roman"/>
          <w:sz w:val="28"/>
          <w:szCs w:val="28"/>
        </w:rPr>
        <w:t>]</w:t>
      </w:r>
      <w:r w:rsidR="002037EA" w:rsidRPr="00697CDF">
        <w:rPr>
          <w:rFonts w:ascii="Times New Roman" w:hAnsi="Times New Roman" w:cs="Times New Roman"/>
          <w:sz w:val="28"/>
          <w:szCs w:val="28"/>
        </w:rPr>
        <w:t xml:space="preserve">.  </w:t>
      </w:r>
    </w:p>
    <w:p w:rsidR="00C14C90" w:rsidRPr="00697CDF" w:rsidRDefault="00C14C90"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Треба відмітити, що серед </w:t>
      </w:r>
      <w:r w:rsidRPr="00697CDF">
        <w:rPr>
          <w:rFonts w:ascii="Times New Roman" w:eastAsia="Times New Roman" w:hAnsi="Times New Roman" w:cs="Times New Roman"/>
          <w:sz w:val="28"/>
          <w:szCs w:val="28"/>
          <w:lang w:eastAsia="uk-UA"/>
        </w:rPr>
        <w:t xml:space="preserve">основних зазначених вище принципів екологічної політики ЄС, дотримання яких є обов’язковою умовою для всіх членів та кандидатів на вступ до цього інтеграційного утворення, </w:t>
      </w:r>
      <w:r w:rsidR="00A41883" w:rsidRPr="00697CDF">
        <w:rPr>
          <w:rFonts w:ascii="Times New Roman" w:eastAsia="Times New Roman" w:hAnsi="Times New Roman" w:cs="Times New Roman"/>
          <w:sz w:val="28"/>
          <w:szCs w:val="28"/>
          <w:lang w:eastAsia="uk-UA"/>
        </w:rPr>
        <w:t xml:space="preserve">особливого </w:t>
      </w:r>
      <w:r w:rsidRPr="00697CDF">
        <w:rPr>
          <w:rFonts w:ascii="Times New Roman" w:eastAsia="Times New Roman" w:hAnsi="Times New Roman" w:cs="Times New Roman"/>
          <w:sz w:val="28"/>
          <w:szCs w:val="28"/>
          <w:lang w:eastAsia="uk-UA"/>
        </w:rPr>
        <w:t xml:space="preserve">значення набуває принцип </w:t>
      </w:r>
      <w:proofErr w:type="spellStart"/>
      <w:r w:rsidRPr="00697CDF">
        <w:rPr>
          <w:rFonts w:ascii="Times New Roman" w:eastAsia="Times New Roman" w:hAnsi="Times New Roman" w:cs="Times New Roman"/>
          <w:sz w:val="28"/>
          <w:szCs w:val="28"/>
          <w:lang w:eastAsia="uk-UA"/>
        </w:rPr>
        <w:t>субсидіарності</w:t>
      </w:r>
      <w:proofErr w:type="spellEnd"/>
      <w:r w:rsidRPr="00697CDF">
        <w:rPr>
          <w:rFonts w:ascii="Times New Roman" w:eastAsia="Times New Roman" w:hAnsi="Times New Roman" w:cs="Times New Roman"/>
          <w:sz w:val="28"/>
          <w:szCs w:val="28"/>
          <w:lang w:eastAsia="uk-UA"/>
        </w:rPr>
        <w:t xml:space="preserve">. Даний принцип спрямований на визначення рівня втручання ЄС. При цьому втручання ЄС при вирішенні екологічних проблем окремих держав-учасниць вважається аргументованим за умов доведення більшої ефективності його дій порівняно з відповідними заходами держав-учасниць </w:t>
      </w:r>
      <w:r w:rsidR="001A561B">
        <w:rPr>
          <w:rFonts w:ascii="Times New Roman" w:hAnsi="Times New Roman" w:cs="Times New Roman"/>
          <w:sz w:val="28"/>
          <w:szCs w:val="28"/>
        </w:rPr>
        <w:t>[</w:t>
      </w:r>
      <w:r w:rsidR="001A561B" w:rsidRPr="002F6457">
        <w:rPr>
          <w:rFonts w:ascii="Times New Roman" w:hAnsi="Times New Roman" w:cs="Times New Roman"/>
          <w:sz w:val="28"/>
          <w:szCs w:val="28"/>
          <w:lang w:val="ru-RU"/>
        </w:rPr>
        <w:t>86</w:t>
      </w:r>
      <w:r w:rsidRPr="00697CDF">
        <w:rPr>
          <w:rFonts w:ascii="Times New Roman" w:hAnsi="Times New Roman" w:cs="Times New Roman"/>
          <w:sz w:val="28"/>
          <w:szCs w:val="28"/>
        </w:rPr>
        <w:t xml:space="preserve">, 577-578].  </w:t>
      </w:r>
    </w:p>
    <w:p w:rsidR="00C14C90" w:rsidRPr="00697CDF" w:rsidRDefault="00C14C90"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Політика Європейського Союзу та стратегія управління довкіллям, зокрема природними водами, прагне до досягнення стійкості у водогосподарській галузі на території держав-членів. З цією метою у 2000 р. було прийнято Водну рамкову директиву (2000/60/ЄС). Водночас система управління й охорони водних ресурсів є частиною управління державою. У кожній європейській країні вона має національні особливості, що пов'язано зі специфікою історичного шляху формування державного управління, </w:t>
      </w:r>
      <w:r w:rsidR="00D40AB1">
        <w:rPr>
          <w:rFonts w:ascii="Times New Roman" w:hAnsi="Times New Roman" w:cs="Times New Roman"/>
          <w:sz w:val="28"/>
          <w:szCs w:val="28"/>
        </w:rPr>
        <w:t xml:space="preserve">     </w:t>
      </w:r>
      <w:r w:rsidRPr="00697CDF">
        <w:rPr>
          <w:rFonts w:ascii="Times New Roman" w:hAnsi="Times New Roman" w:cs="Times New Roman"/>
          <w:sz w:val="28"/>
          <w:szCs w:val="28"/>
        </w:rPr>
        <w:lastRenderedPageBreak/>
        <w:t>рівнем економічного та соціального розвитку, екологічною ситуацією та географічними характеристиками території країни, наявністю та станом водних ресурсів, культ</w:t>
      </w:r>
      <w:r w:rsidR="001A561B">
        <w:rPr>
          <w:rFonts w:ascii="Times New Roman" w:hAnsi="Times New Roman" w:cs="Times New Roman"/>
          <w:sz w:val="28"/>
          <w:szCs w:val="28"/>
        </w:rPr>
        <w:t>урою та укладом життя населення</w:t>
      </w:r>
      <w:r w:rsidRPr="00697CDF">
        <w:rPr>
          <w:rFonts w:ascii="Times New Roman" w:hAnsi="Times New Roman" w:cs="Times New Roman"/>
          <w:sz w:val="28"/>
          <w:szCs w:val="28"/>
        </w:rPr>
        <w:t xml:space="preserve"> [</w:t>
      </w:r>
      <w:r w:rsidR="001A561B" w:rsidRPr="002F6457">
        <w:rPr>
          <w:rFonts w:ascii="Times New Roman" w:hAnsi="Times New Roman" w:cs="Times New Roman"/>
          <w:sz w:val="28"/>
          <w:szCs w:val="28"/>
        </w:rPr>
        <w:t>66,</w:t>
      </w:r>
      <w:r w:rsidRPr="00697CDF">
        <w:rPr>
          <w:rFonts w:ascii="Times New Roman" w:hAnsi="Times New Roman" w:cs="Times New Roman"/>
          <w:sz w:val="28"/>
          <w:szCs w:val="28"/>
        </w:rPr>
        <w:t xml:space="preserve"> с.3].</w:t>
      </w:r>
    </w:p>
    <w:p w:rsidR="00123556" w:rsidRPr="00697CDF" w:rsidRDefault="0012355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У міру розвитку екологічної політики розширився перелік наявних засобів охорони довкілля. Паралельно з прийняттям рамкового </w:t>
      </w:r>
      <w:proofErr w:type="spellStart"/>
      <w:r w:rsidRPr="00697CDF">
        <w:rPr>
          <w:rFonts w:ascii="Times New Roman" w:hAnsi="Times New Roman" w:cs="Times New Roman"/>
          <w:sz w:val="28"/>
          <w:szCs w:val="28"/>
        </w:rPr>
        <w:t>законо</w:t>
      </w:r>
      <w:r w:rsidR="001367C3" w:rsidRPr="00697CDF">
        <w:rPr>
          <w:rFonts w:ascii="Times New Roman" w:hAnsi="Times New Roman" w:cs="Times New Roman"/>
          <w:sz w:val="28"/>
          <w:szCs w:val="28"/>
        </w:rPr>
        <w:t>-</w:t>
      </w:r>
      <w:r w:rsidRPr="00697CDF">
        <w:rPr>
          <w:rFonts w:ascii="Times New Roman" w:hAnsi="Times New Roman" w:cs="Times New Roman"/>
          <w:sz w:val="28"/>
          <w:szCs w:val="28"/>
        </w:rPr>
        <w:t>давства</w:t>
      </w:r>
      <w:proofErr w:type="spellEnd"/>
      <w:r w:rsidRPr="00697CDF">
        <w:rPr>
          <w:rFonts w:ascii="Times New Roman" w:hAnsi="Times New Roman" w:cs="Times New Roman"/>
          <w:sz w:val="28"/>
          <w:szCs w:val="28"/>
        </w:rPr>
        <w:t xml:space="preserve"> для забезпечення високого рівня охорони довкілля, ЄС має ряд інструментів охорони довкілля: </w:t>
      </w:r>
    </w:p>
    <w:p w:rsidR="00123556" w:rsidRPr="00697CDF" w:rsidRDefault="0012355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LIFE – фінансовий інструмент екологічного захисту, </w:t>
      </w:r>
      <w:r w:rsidR="00A41883" w:rsidRPr="00697CDF">
        <w:rPr>
          <w:rFonts w:ascii="Times New Roman" w:hAnsi="Times New Roman" w:cs="Times New Roman"/>
          <w:sz w:val="28"/>
          <w:szCs w:val="28"/>
        </w:rPr>
        <w:t xml:space="preserve">направлений </w:t>
      </w:r>
      <w:r w:rsidRPr="00697CDF">
        <w:rPr>
          <w:rFonts w:ascii="Times New Roman" w:hAnsi="Times New Roman" w:cs="Times New Roman"/>
          <w:sz w:val="28"/>
          <w:szCs w:val="28"/>
        </w:rPr>
        <w:t>на сприяння розвитку, впровадженн</w:t>
      </w:r>
      <w:r w:rsidR="00A41883" w:rsidRPr="00697CDF">
        <w:rPr>
          <w:rFonts w:ascii="Times New Roman" w:hAnsi="Times New Roman" w:cs="Times New Roman"/>
          <w:sz w:val="28"/>
          <w:szCs w:val="28"/>
        </w:rPr>
        <w:t>я і оновлення</w:t>
      </w:r>
      <w:r w:rsidRPr="00697CDF">
        <w:rPr>
          <w:rFonts w:ascii="Times New Roman" w:hAnsi="Times New Roman" w:cs="Times New Roman"/>
          <w:sz w:val="28"/>
          <w:szCs w:val="28"/>
        </w:rPr>
        <w:t xml:space="preserve"> екологічної політики та законодавства Співтовариства;</w:t>
      </w:r>
    </w:p>
    <w:p w:rsidR="00123556" w:rsidRPr="00697CDF" w:rsidRDefault="0012355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Угоди про охорону довкілля: покращення екологічних аспектів діяльності підприємств та впровадження методів сталого виробництва шляхом заохочення добровільних заходів та угод щодо охорони довкілля;</w:t>
      </w:r>
    </w:p>
    <w:p w:rsidR="00123556" w:rsidRPr="00697CDF" w:rsidRDefault="0012355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Екологічні мита та податки: сприяння застосуванню державами-членами фіскальних інструментів підвищення ефективності екологічної політики та забезпечення використання екологічних мит та податків у відповідності до законодавства Співтовариства;</w:t>
      </w:r>
    </w:p>
    <w:p w:rsidR="00123556" w:rsidRPr="00697CDF" w:rsidRDefault="00123556" w:rsidP="001A561B">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Програма підтримки НУО, що діють у галузі охорони довкілля. Ефективність діяльності громадських організацій у різних державах членах різна – найбільша активність громадськості є у Великобританії, Німеччині, Нідерландах та Данії, найменша – в Ірландії та Греції</w:t>
      </w:r>
      <w:r w:rsidR="001A561B" w:rsidRPr="002F6457">
        <w:rPr>
          <w:rFonts w:ascii="Times New Roman" w:hAnsi="Times New Roman" w:cs="Times New Roman"/>
          <w:sz w:val="28"/>
          <w:szCs w:val="28"/>
        </w:rPr>
        <w:t xml:space="preserve"> </w:t>
      </w:r>
      <w:r w:rsidR="001A561B" w:rsidRPr="00697CDF">
        <w:rPr>
          <w:rFonts w:ascii="Times New Roman" w:hAnsi="Times New Roman" w:cs="Times New Roman"/>
          <w:sz w:val="28"/>
          <w:szCs w:val="28"/>
        </w:rPr>
        <w:t>[</w:t>
      </w:r>
      <w:r w:rsidR="001A561B" w:rsidRPr="002F6457">
        <w:rPr>
          <w:rFonts w:ascii="Times New Roman" w:hAnsi="Times New Roman" w:cs="Times New Roman"/>
          <w:sz w:val="28"/>
          <w:szCs w:val="28"/>
        </w:rPr>
        <w:t xml:space="preserve">91; 73, </w:t>
      </w:r>
      <w:r w:rsidR="001A561B">
        <w:rPr>
          <w:rFonts w:ascii="Times New Roman" w:hAnsi="Times New Roman" w:cs="Times New Roman"/>
          <w:sz w:val="28"/>
          <w:szCs w:val="28"/>
          <w:lang w:val="en-US"/>
        </w:rPr>
        <w:t>c</w:t>
      </w:r>
      <w:r w:rsidR="001A561B" w:rsidRPr="002F6457">
        <w:rPr>
          <w:rFonts w:ascii="Times New Roman" w:hAnsi="Times New Roman" w:cs="Times New Roman"/>
          <w:sz w:val="28"/>
          <w:szCs w:val="28"/>
        </w:rPr>
        <w:t>.81-87</w:t>
      </w:r>
      <w:r w:rsidR="001A561B" w:rsidRPr="00697CDF">
        <w:rPr>
          <w:rFonts w:ascii="Times New Roman" w:hAnsi="Times New Roman" w:cs="Times New Roman"/>
          <w:sz w:val="28"/>
          <w:szCs w:val="28"/>
        </w:rPr>
        <w:t>]</w:t>
      </w:r>
      <w:r w:rsidRPr="00697CDF">
        <w:rPr>
          <w:rFonts w:ascii="Times New Roman" w:hAnsi="Times New Roman" w:cs="Times New Roman"/>
          <w:sz w:val="28"/>
          <w:szCs w:val="28"/>
        </w:rPr>
        <w:t xml:space="preserve">; </w:t>
      </w:r>
    </w:p>
    <w:p w:rsidR="00123556" w:rsidRPr="00697CDF" w:rsidRDefault="00123556" w:rsidP="001A561B">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Інтегрована продуктова політика (</w:t>
      </w:r>
      <w:proofErr w:type="spellStart"/>
      <w:r w:rsidRPr="00697CDF">
        <w:rPr>
          <w:rFonts w:ascii="Times New Roman" w:hAnsi="Times New Roman" w:cs="Times New Roman"/>
          <w:sz w:val="28"/>
          <w:szCs w:val="28"/>
        </w:rPr>
        <w:t>Integrated</w:t>
      </w:r>
      <w:proofErr w:type="spellEnd"/>
      <w:r w:rsidRPr="00697CDF">
        <w:rPr>
          <w:rFonts w:ascii="Times New Roman" w:hAnsi="Times New Roman" w:cs="Times New Roman"/>
          <w:sz w:val="28"/>
          <w:szCs w:val="28"/>
        </w:rPr>
        <w:t xml:space="preserve"> </w:t>
      </w:r>
      <w:proofErr w:type="spellStart"/>
      <w:r w:rsidRPr="00697CDF">
        <w:rPr>
          <w:rFonts w:ascii="Times New Roman" w:hAnsi="Times New Roman" w:cs="Times New Roman"/>
          <w:sz w:val="28"/>
          <w:szCs w:val="28"/>
        </w:rPr>
        <w:t>product</w:t>
      </w:r>
      <w:proofErr w:type="spellEnd"/>
      <w:r w:rsidRPr="00697CDF">
        <w:rPr>
          <w:rFonts w:ascii="Times New Roman" w:hAnsi="Times New Roman" w:cs="Times New Roman"/>
          <w:sz w:val="28"/>
          <w:szCs w:val="28"/>
        </w:rPr>
        <w:t xml:space="preserve"> </w:t>
      </w:r>
      <w:proofErr w:type="spellStart"/>
      <w:r w:rsidRPr="00697CDF">
        <w:rPr>
          <w:rFonts w:ascii="Times New Roman" w:hAnsi="Times New Roman" w:cs="Times New Roman"/>
          <w:sz w:val="28"/>
          <w:szCs w:val="28"/>
        </w:rPr>
        <w:t>policy</w:t>
      </w:r>
      <w:proofErr w:type="spellEnd"/>
      <w:r w:rsidRPr="00697CDF">
        <w:rPr>
          <w:rFonts w:ascii="Times New Roman" w:hAnsi="Times New Roman" w:cs="Times New Roman"/>
          <w:sz w:val="28"/>
          <w:szCs w:val="28"/>
        </w:rPr>
        <w:t>): Комісія представляє стратегію укріплення та зміни спрямування екологічної політики, пов’язаної з виробництвом, з метою сприяння розвитку ринку екологічно безпечної продукції та стимулювання громадського обговорення відповідних питань</w:t>
      </w:r>
      <w:r w:rsidR="001A561B" w:rsidRPr="002F6457">
        <w:rPr>
          <w:rFonts w:ascii="Times New Roman" w:hAnsi="Times New Roman" w:cs="Times New Roman"/>
          <w:sz w:val="28"/>
          <w:szCs w:val="28"/>
        </w:rPr>
        <w:t xml:space="preserve"> </w:t>
      </w:r>
      <w:r w:rsidR="001A561B" w:rsidRPr="00697CDF">
        <w:rPr>
          <w:rFonts w:ascii="Times New Roman" w:hAnsi="Times New Roman" w:cs="Times New Roman"/>
          <w:sz w:val="28"/>
          <w:szCs w:val="28"/>
        </w:rPr>
        <w:t>[</w:t>
      </w:r>
      <w:r w:rsidR="001A561B" w:rsidRPr="002F6457">
        <w:rPr>
          <w:rFonts w:ascii="Times New Roman" w:hAnsi="Times New Roman" w:cs="Times New Roman"/>
          <w:sz w:val="28"/>
          <w:szCs w:val="28"/>
        </w:rPr>
        <w:t xml:space="preserve">91; 73, </w:t>
      </w:r>
      <w:r w:rsidR="001A561B">
        <w:rPr>
          <w:rFonts w:ascii="Times New Roman" w:hAnsi="Times New Roman" w:cs="Times New Roman"/>
          <w:sz w:val="28"/>
          <w:szCs w:val="28"/>
          <w:lang w:val="en-US"/>
        </w:rPr>
        <w:t>c</w:t>
      </w:r>
      <w:r w:rsidR="001A561B" w:rsidRPr="002F6457">
        <w:rPr>
          <w:rFonts w:ascii="Times New Roman" w:hAnsi="Times New Roman" w:cs="Times New Roman"/>
          <w:sz w:val="28"/>
          <w:szCs w:val="28"/>
        </w:rPr>
        <w:t>.81-87</w:t>
      </w:r>
      <w:r w:rsidR="001A561B" w:rsidRPr="00697CDF">
        <w:rPr>
          <w:rFonts w:ascii="Times New Roman" w:hAnsi="Times New Roman" w:cs="Times New Roman"/>
          <w:sz w:val="28"/>
          <w:szCs w:val="28"/>
        </w:rPr>
        <w:t>]</w:t>
      </w:r>
      <w:r w:rsidRPr="00697CDF">
        <w:rPr>
          <w:rFonts w:ascii="Times New Roman" w:hAnsi="Times New Roman" w:cs="Times New Roman"/>
          <w:sz w:val="28"/>
          <w:szCs w:val="28"/>
        </w:rPr>
        <w:t xml:space="preserve">; </w:t>
      </w:r>
    </w:p>
    <w:p w:rsidR="00123556" w:rsidRPr="00697CDF" w:rsidRDefault="0012355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Європейське Агентство з питань довкілля: забезпечення осіб, відповідальних за прийняття політичних рішень, а також громадськості надійною та достовірною інформацією про стан довкілля; </w:t>
      </w:r>
    </w:p>
    <w:p w:rsidR="00123556" w:rsidRPr="00697CDF" w:rsidRDefault="0012355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lastRenderedPageBreak/>
        <w:t xml:space="preserve">- Еко-маркування продукції, що має на меті рекламування продукції зі зменшеним негативним впливом на довкілля (порівняно з іншими продуктами тієї самої групи); </w:t>
      </w:r>
    </w:p>
    <w:p w:rsidR="00123556" w:rsidRPr="00697CDF" w:rsidRDefault="0012355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Система екологічного менеджменту та екологічного аудиту EMAS, яка спрямована на забезпечення постійного вдосконалення ефективності екологічної діяльності європейських організацій, а також забезпечення громадськості та зацікавлених сторін відповідною інформацією; </w:t>
      </w:r>
    </w:p>
    <w:p w:rsidR="00123556" w:rsidRPr="00697CDF" w:rsidRDefault="0012355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Оцінка впливу на навколишнє середовище (ОВНС) певних </w:t>
      </w:r>
      <w:r w:rsidR="005F2A0F">
        <w:rPr>
          <w:rFonts w:ascii="Times New Roman" w:hAnsi="Times New Roman" w:cs="Times New Roman"/>
          <w:sz w:val="28"/>
          <w:szCs w:val="28"/>
        </w:rPr>
        <w:t xml:space="preserve">  </w:t>
      </w:r>
      <w:r w:rsidRPr="00697CDF">
        <w:rPr>
          <w:rFonts w:ascii="Times New Roman" w:hAnsi="Times New Roman" w:cs="Times New Roman"/>
          <w:sz w:val="28"/>
          <w:szCs w:val="28"/>
        </w:rPr>
        <w:t xml:space="preserve">державних та приватних проектів; </w:t>
      </w:r>
    </w:p>
    <w:p w:rsidR="00123556" w:rsidRPr="00697CDF" w:rsidRDefault="0012355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Оцінка екологічних наслідків впровадження планів та програм, що проводиться з метою сприяння включенню екологічних аспектів на етапах розробки та ухвалення планів та програм; </w:t>
      </w:r>
    </w:p>
    <w:p w:rsidR="00123556" w:rsidRPr="00697CDF" w:rsidRDefault="00123556" w:rsidP="001A561B">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 Екологічні перевірки – мінімальні критерії: забезпечення більшої відповідності, а також більшої одностайності у застосуванні та </w:t>
      </w:r>
      <w:proofErr w:type="spellStart"/>
      <w:r w:rsidRPr="00697CDF">
        <w:rPr>
          <w:rFonts w:ascii="Times New Roman" w:hAnsi="Times New Roman" w:cs="Times New Roman"/>
          <w:sz w:val="28"/>
          <w:szCs w:val="28"/>
        </w:rPr>
        <w:t>впрова</w:t>
      </w:r>
      <w:proofErr w:type="spellEnd"/>
      <w:r w:rsidR="001A561B" w:rsidRPr="002F6457">
        <w:rPr>
          <w:rFonts w:ascii="Times New Roman" w:hAnsi="Times New Roman" w:cs="Times New Roman"/>
          <w:sz w:val="28"/>
          <w:szCs w:val="28"/>
        </w:rPr>
        <w:t>-</w:t>
      </w:r>
      <w:r w:rsidR="005F2A0F">
        <w:rPr>
          <w:rFonts w:ascii="Times New Roman" w:hAnsi="Times New Roman" w:cs="Times New Roman"/>
          <w:sz w:val="28"/>
          <w:szCs w:val="28"/>
        </w:rPr>
        <w:t xml:space="preserve"> </w:t>
      </w:r>
      <w:proofErr w:type="spellStart"/>
      <w:r w:rsidRPr="00697CDF">
        <w:rPr>
          <w:rFonts w:ascii="Times New Roman" w:hAnsi="Times New Roman" w:cs="Times New Roman"/>
          <w:sz w:val="28"/>
          <w:szCs w:val="28"/>
        </w:rPr>
        <w:t>дженні</w:t>
      </w:r>
      <w:proofErr w:type="spellEnd"/>
      <w:r w:rsidRPr="00697CDF">
        <w:rPr>
          <w:rFonts w:ascii="Times New Roman" w:hAnsi="Times New Roman" w:cs="Times New Roman"/>
          <w:sz w:val="28"/>
          <w:szCs w:val="28"/>
        </w:rPr>
        <w:t xml:space="preserve"> законодавства ЄС стосовно охорони довкілля шляхом надання мінімальних критеріїв організації, проведення, пост-контролю та опублікування результатів екологічних перевірок в усіх державах-членах</w:t>
      </w:r>
      <w:r w:rsidR="001A561B" w:rsidRPr="002F6457">
        <w:rPr>
          <w:rFonts w:ascii="Times New Roman" w:hAnsi="Times New Roman" w:cs="Times New Roman"/>
          <w:sz w:val="28"/>
          <w:szCs w:val="28"/>
        </w:rPr>
        <w:t xml:space="preserve"> </w:t>
      </w:r>
      <w:r w:rsidR="001A561B" w:rsidRPr="00697CDF">
        <w:rPr>
          <w:rFonts w:ascii="Times New Roman" w:hAnsi="Times New Roman" w:cs="Times New Roman"/>
          <w:sz w:val="28"/>
          <w:szCs w:val="28"/>
        </w:rPr>
        <w:t>[</w:t>
      </w:r>
      <w:r w:rsidR="001A561B" w:rsidRPr="002F6457">
        <w:rPr>
          <w:rFonts w:ascii="Times New Roman" w:hAnsi="Times New Roman" w:cs="Times New Roman"/>
          <w:sz w:val="28"/>
          <w:szCs w:val="28"/>
        </w:rPr>
        <w:t xml:space="preserve">91; 73, </w:t>
      </w:r>
      <w:r w:rsidR="001A561B">
        <w:rPr>
          <w:rFonts w:ascii="Times New Roman" w:hAnsi="Times New Roman" w:cs="Times New Roman"/>
          <w:sz w:val="28"/>
          <w:szCs w:val="28"/>
          <w:lang w:val="en-US"/>
        </w:rPr>
        <w:t>c</w:t>
      </w:r>
      <w:r w:rsidR="001A561B" w:rsidRPr="002F6457">
        <w:rPr>
          <w:rFonts w:ascii="Times New Roman" w:hAnsi="Times New Roman" w:cs="Times New Roman"/>
          <w:sz w:val="28"/>
          <w:szCs w:val="28"/>
        </w:rPr>
        <w:t>.81-87</w:t>
      </w:r>
      <w:r w:rsidR="001A561B" w:rsidRPr="00697CDF">
        <w:rPr>
          <w:rFonts w:ascii="Times New Roman" w:hAnsi="Times New Roman" w:cs="Times New Roman"/>
          <w:sz w:val="28"/>
          <w:szCs w:val="28"/>
        </w:rPr>
        <w:t>]</w:t>
      </w:r>
      <w:r w:rsidR="001A561B" w:rsidRPr="002F6457">
        <w:rPr>
          <w:rFonts w:ascii="Times New Roman" w:hAnsi="Times New Roman" w:cs="Times New Roman"/>
          <w:sz w:val="28"/>
          <w:szCs w:val="28"/>
        </w:rPr>
        <w:t>;</w:t>
      </w:r>
      <w:r w:rsidRPr="00697CDF">
        <w:rPr>
          <w:rFonts w:ascii="Times New Roman" w:hAnsi="Times New Roman" w:cs="Times New Roman"/>
          <w:sz w:val="28"/>
          <w:szCs w:val="28"/>
        </w:rPr>
        <w:t xml:space="preserve"> </w:t>
      </w:r>
    </w:p>
    <w:p w:rsidR="001367C3" w:rsidRPr="00697CDF" w:rsidRDefault="0012355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Європейський реєстр викидів та перенесе</w:t>
      </w:r>
      <w:r w:rsidR="001072F5" w:rsidRPr="00697CDF">
        <w:rPr>
          <w:rFonts w:ascii="Times New Roman" w:hAnsi="Times New Roman" w:cs="Times New Roman"/>
          <w:sz w:val="28"/>
          <w:szCs w:val="28"/>
        </w:rPr>
        <w:t xml:space="preserve">ння забруднюючих речовин (PRTR), який створено з метою </w:t>
      </w:r>
      <w:r w:rsidRPr="00697CDF">
        <w:rPr>
          <w:rFonts w:ascii="Times New Roman" w:hAnsi="Times New Roman" w:cs="Times New Roman"/>
          <w:sz w:val="28"/>
          <w:szCs w:val="28"/>
        </w:rPr>
        <w:t>покращення громадського доступу до інформації про стан довкілля</w:t>
      </w:r>
      <w:r w:rsidR="001072F5" w:rsidRPr="00697CDF">
        <w:rPr>
          <w:rFonts w:ascii="Times New Roman" w:hAnsi="Times New Roman" w:cs="Times New Roman"/>
          <w:sz w:val="28"/>
          <w:szCs w:val="28"/>
        </w:rPr>
        <w:t xml:space="preserve"> та </w:t>
      </w:r>
      <w:r w:rsidRPr="00697CDF">
        <w:rPr>
          <w:rFonts w:ascii="Times New Roman" w:hAnsi="Times New Roman" w:cs="Times New Roman"/>
          <w:sz w:val="28"/>
          <w:szCs w:val="28"/>
        </w:rPr>
        <w:t>сприяння запобіганню та зменшенню забруднення у довгостроковій перспективі</w:t>
      </w:r>
      <w:r w:rsidR="0002391D" w:rsidRPr="00697CDF">
        <w:rPr>
          <w:rFonts w:ascii="Times New Roman" w:hAnsi="Times New Roman" w:cs="Times New Roman"/>
          <w:sz w:val="28"/>
          <w:szCs w:val="28"/>
        </w:rPr>
        <w:t xml:space="preserve"> [</w:t>
      </w:r>
      <w:r w:rsidR="001A561B" w:rsidRPr="002F6457">
        <w:rPr>
          <w:rFonts w:ascii="Times New Roman" w:hAnsi="Times New Roman" w:cs="Times New Roman"/>
          <w:sz w:val="28"/>
          <w:szCs w:val="28"/>
        </w:rPr>
        <w:t xml:space="preserve">91; 73, </w:t>
      </w:r>
      <w:r w:rsidR="001A561B">
        <w:rPr>
          <w:rFonts w:ascii="Times New Roman" w:hAnsi="Times New Roman" w:cs="Times New Roman"/>
          <w:sz w:val="28"/>
          <w:szCs w:val="28"/>
          <w:lang w:val="en-US"/>
        </w:rPr>
        <w:t>c</w:t>
      </w:r>
      <w:r w:rsidR="001A561B" w:rsidRPr="002F6457">
        <w:rPr>
          <w:rFonts w:ascii="Times New Roman" w:hAnsi="Times New Roman" w:cs="Times New Roman"/>
          <w:sz w:val="28"/>
          <w:szCs w:val="28"/>
        </w:rPr>
        <w:t>.81-87</w:t>
      </w:r>
      <w:r w:rsidR="0002391D" w:rsidRPr="00697CDF">
        <w:rPr>
          <w:rFonts w:ascii="Times New Roman" w:hAnsi="Times New Roman" w:cs="Times New Roman"/>
          <w:sz w:val="28"/>
          <w:szCs w:val="28"/>
        </w:rPr>
        <w:t>]</w:t>
      </w:r>
      <w:r w:rsidRPr="00697CDF">
        <w:rPr>
          <w:rFonts w:ascii="Times New Roman" w:hAnsi="Times New Roman" w:cs="Times New Roman"/>
          <w:sz w:val="28"/>
          <w:szCs w:val="28"/>
        </w:rPr>
        <w:t xml:space="preserve">.  </w:t>
      </w:r>
    </w:p>
    <w:p w:rsidR="00AA7854" w:rsidRPr="00697CDF" w:rsidRDefault="001367C3"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У 2012 році Європейська Комісія представила нову Програму дій </w:t>
      </w:r>
      <w:proofErr w:type="spellStart"/>
      <w:r w:rsidRPr="00697CDF">
        <w:rPr>
          <w:rFonts w:ascii="Times New Roman" w:eastAsia="Times New Roman" w:hAnsi="Times New Roman" w:cs="Times New Roman"/>
          <w:sz w:val="28"/>
          <w:szCs w:val="28"/>
          <w:lang w:eastAsia="uk-UA"/>
        </w:rPr>
        <w:t>С</w:t>
      </w:r>
      <w:r w:rsidR="00A41883" w:rsidRPr="00697CDF">
        <w:rPr>
          <w:rFonts w:ascii="Times New Roman" w:eastAsia="Times New Roman" w:hAnsi="Times New Roman" w:cs="Times New Roman"/>
          <w:sz w:val="28"/>
          <w:szCs w:val="28"/>
          <w:lang w:eastAsia="uk-UA"/>
        </w:rPr>
        <w:t>півтовариста</w:t>
      </w:r>
      <w:proofErr w:type="spellEnd"/>
      <w:r w:rsidR="00A41883" w:rsidRPr="00697CDF">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t xml:space="preserve"> з охорони навколишнього середовища до 2020 року</w:t>
      </w:r>
      <w:r w:rsidR="00AA7854" w:rsidRPr="00697CDF">
        <w:rPr>
          <w:rFonts w:ascii="Times New Roman" w:eastAsia="Times New Roman" w:hAnsi="Times New Roman" w:cs="Times New Roman"/>
          <w:sz w:val="28"/>
          <w:szCs w:val="28"/>
          <w:lang w:eastAsia="uk-UA"/>
        </w:rPr>
        <w:t>. Її гасло</w:t>
      </w:r>
      <w:r w:rsidRPr="00697CDF">
        <w:rPr>
          <w:rFonts w:ascii="Times New Roman" w:eastAsia="Times New Roman" w:hAnsi="Times New Roman" w:cs="Times New Roman"/>
          <w:sz w:val="28"/>
          <w:szCs w:val="28"/>
          <w:lang w:eastAsia="uk-UA"/>
        </w:rPr>
        <w:t>: «Жити добре в межах</w:t>
      </w:r>
      <w:r w:rsidR="00AA7854" w:rsidRPr="00697CDF">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t>можливостей нашої планети». Дана Програма</w:t>
      </w:r>
      <w:r w:rsidR="00AA7854" w:rsidRPr="00697CDF">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t>направлена на підвищення екологічної сталості</w:t>
      </w:r>
      <w:r w:rsidR="00AA7854" w:rsidRPr="00697CDF">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t>в Європі та перетворення ЄС на інклюзивну і</w:t>
      </w:r>
      <w:r w:rsidR="00AA7854" w:rsidRPr="00697CDF">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t>сталу «зелен</w:t>
      </w:r>
      <w:r w:rsidR="00AA7854" w:rsidRPr="00697CDF">
        <w:rPr>
          <w:rFonts w:ascii="Times New Roman" w:eastAsia="Times New Roman" w:hAnsi="Times New Roman" w:cs="Times New Roman"/>
          <w:sz w:val="28"/>
          <w:szCs w:val="28"/>
          <w:lang w:eastAsia="uk-UA"/>
        </w:rPr>
        <w:t>у» економіку</w:t>
      </w:r>
      <w:r w:rsidR="003019B5" w:rsidRPr="002F6457">
        <w:rPr>
          <w:rFonts w:ascii="Times New Roman" w:eastAsia="Times New Roman" w:hAnsi="Times New Roman" w:cs="Times New Roman"/>
          <w:sz w:val="28"/>
          <w:szCs w:val="28"/>
          <w:lang w:val="ru-RU" w:eastAsia="uk-UA"/>
        </w:rPr>
        <w:t xml:space="preserve"> [83]</w:t>
      </w:r>
      <w:r w:rsidR="00AA7854" w:rsidRPr="00697CDF">
        <w:rPr>
          <w:rFonts w:ascii="Times New Roman" w:eastAsia="Times New Roman" w:hAnsi="Times New Roman" w:cs="Times New Roman"/>
          <w:sz w:val="28"/>
          <w:szCs w:val="28"/>
          <w:lang w:eastAsia="uk-UA"/>
        </w:rPr>
        <w:t>. До основних те</w:t>
      </w:r>
      <w:r w:rsidRPr="00697CDF">
        <w:rPr>
          <w:rFonts w:ascii="Times New Roman" w:eastAsia="Times New Roman" w:hAnsi="Times New Roman" w:cs="Times New Roman"/>
          <w:sz w:val="28"/>
          <w:szCs w:val="28"/>
          <w:lang w:eastAsia="uk-UA"/>
        </w:rPr>
        <w:t>матичних пріоритетів</w:t>
      </w:r>
      <w:r w:rsidR="00AA7854" w:rsidRPr="00697CDF">
        <w:rPr>
          <w:rFonts w:ascii="Times New Roman" w:eastAsia="Times New Roman" w:hAnsi="Times New Roman" w:cs="Times New Roman"/>
          <w:sz w:val="28"/>
          <w:szCs w:val="28"/>
          <w:lang w:eastAsia="uk-UA"/>
        </w:rPr>
        <w:t xml:space="preserve"> належать</w:t>
      </w:r>
      <w:r w:rsidRPr="00697CDF">
        <w:rPr>
          <w:rFonts w:ascii="Times New Roman" w:eastAsia="Times New Roman" w:hAnsi="Times New Roman" w:cs="Times New Roman"/>
          <w:sz w:val="28"/>
          <w:szCs w:val="28"/>
          <w:lang w:eastAsia="uk-UA"/>
        </w:rPr>
        <w:t>:</w:t>
      </w:r>
    </w:p>
    <w:p w:rsidR="00AA7854" w:rsidRPr="00697CDF" w:rsidRDefault="001367C3"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1. Захист</w:t>
      </w:r>
      <w:r w:rsidR="00AA7854" w:rsidRPr="00697CDF">
        <w:rPr>
          <w:rFonts w:ascii="Times New Roman" w:eastAsia="Times New Roman" w:hAnsi="Times New Roman" w:cs="Times New Roman"/>
          <w:sz w:val="28"/>
          <w:szCs w:val="28"/>
          <w:lang w:eastAsia="uk-UA"/>
        </w:rPr>
        <w:t>, збереження та розвиток природ</w:t>
      </w:r>
      <w:r w:rsidRPr="00697CDF">
        <w:rPr>
          <w:rFonts w:ascii="Times New Roman" w:eastAsia="Times New Roman" w:hAnsi="Times New Roman" w:cs="Times New Roman"/>
          <w:sz w:val="28"/>
          <w:szCs w:val="28"/>
          <w:lang w:eastAsia="uk-UA"/>
        </w:rPr>
        <w:t>но</w:t>
      </w:r>
      <w:r w:rsidR="00AA7854" w:rsidRPr="00697CDF">
        <w:rPr>
          <w:rFonts w:ascii="Times New Roman" w:eastAsia="Times New Roman" w:hAnsi="Times New Roman" w:cs="Times New Roman"/>
          <w:sz w:val="28"/>
          <w:szCs w:val="28"/>
          <w:lang w:eastAsia="uk-UA"/>
        </w:rPr>
        <w:t>го капіталу ЄС;</w:t>
      </w:r>
    </w:p>
    <w:p w:rsidR="00AA7854" w:rsidRPr="00697CDF" w:rsidRDefault="001367C3"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lastRenderedPageBreak/>
        <w:t>2. Перетворення ЄС на ресурсозберігаючу,</w:t>
      </w:r>
      <w:r w:rsidR="00AA7854" w:rsidRPr="00697CDF">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t xml:space="preserve">«зелену» </w:t>
      </w:r>
      <w:r w:rsidR="00AA7854" w:rsidRPr="00697CDF">
        <w:rPr>
          <w:rFonts w:ascii="Times New Roman" w:eastAsia="Times New Roman" w:hAnsi="Times New Roman" w:cs="Times New Roman"/>
          <w:sz w:val="28"/>
          <w:szCs w:val="28"/>
          <w:lang w:eastAsia="uk-UA"/>
        </w:rPr>
        <w:t>та конкурентоспроможну низьковуглецеву економіку;</w:t>
      </w:r>
    </w:p>
    <w:p w:rsidR="00AA7854" w:rsidRPr="00697CDF" w:rsidRDefault="001367C3"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3. Захист </w:t>
      </w:r>
      <w:r w:rsidR="00AA7854" w:rsidRPr="00697CDF">
        <w:rPr>
          <w:rFonts w:ascii="Times New Roman" w:eastAsia="Times New Roman" w:hAnsi="Times New Roman" w:cs="Times New Roman"/>
          <w:sz w:val="28"/>
          <w:szCs w:val="28"/>
          <w:lang w:eastAsia="uk-UA"/>
        </w:rPr>
        <w:t>громадян ЄС від екологічних тис</w:t>
      </w:r>
      <w:r w:rsidRPr="00697CDF">
        <w:rPr>
          <w:rFonts w:ascii="Times New Roman" w:eastAsia="Times New Roman" w:hAnsi="Times New Roman" w:cs="Times New Roman"/>
          <w:sz w:val="28"/>
          <w:szCs w:val="28"/>
          <w:lang w:eastAsia="uk-UA"/>
        </w:rPr>
        <w:t>ків та ризиків для здоров’я і благополуччя</w:t>
      </w:r>
      <w:r w:rsidR="00AA7854" w:rsidRPr="00697CDF">
        <w:rPr>
          <w:rFonts w:ascii="Times New Roman" w:eastAsia="Times New Roman" w:hAnsi="Times New Roman" w:cs="Times New Roman"/>
          <w:sz w:val="28"/>
          <w:szCs w:val="28"/>
          <w:lang w:eastAsia="uk-UA"/>
        </w:rPr>
        <w:t>;</w:t>
      </w:r>
    </w:p>
    <w:p w:rsidR="00AA7854" w:rsidRPr="00697CDF" w:rsidRDefault="001367C3"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4. Максимізація переваг екологічного права</w:t>
      </w:r>
      <w:r w:rsidR="00AA7854" w:rsidRPr="00697CDF">
        <w:rPr>
          <w:rFonts w:ascii="Times New Roman" w:eastAsia="Times New Roman" w:hAnsi="Times New Roman" w:cs="Times New Roman"/>
          <w:sz w:val="28"/>
          <w:szCs w:val="28"/>
          <w:lang w:eastAsia="uk-UA"/>
        </w:rPr>
        <w:t xml:space="preserve"> ЄС;</w:t>
      </w:r>
    </w:p>
    <w:p w:rsidR="00AA7854" w:rsidRPr="00697CDF" w:rsidRDefault="001367C3"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5. Поліпшення доказової бази екологічної</w:t>
      </w:r>
      <w:r w:rsidR="00AA7854" w:rsidRPr="00697CDF">
        <w:rPr>
          <w:rFonts w:ascii="Times New Roman" w:eastAsia="Times New Roman" w:hAnsi="Times New Roman" w:cs="Times New Roman"/>
          <w:sz w:val="28"/>
          <w:szCs w:val="28"/>
          <w:lang w:eastAsia="uk-UA"/>
        </w:rPr>
        <w:t xml:space="preserve"> політики; </w:t>
      </w:r>
    </w:p>
    <w:p w:rsidR="00AA7854" w:rsidRPr="00697CDF" w:rsidRDefault="001367C3"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6. Забезпечення інвестицій у екологічну та</w:t>
      </w:r>
      <w:r w:rsidR="00AA7854" w:rsidRPr="00697CDF">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t>кліматичну політику та досягнення відповідної</w:t>
      </w:r>
      <w:r w:rsidR="00AA7854" w:rsidRPr="00697CDF">
        <w:rPr>
          <w:rFonts w:ascii="Times New Roman" w:eastAsia="Times New Roman" w:hAnsi="Times New Roman" w:cs="Times New Roman"/>
          <w:sz w:val="28"/>
          <w:szCs w:val="28"/>
          <w:lang w:eastAsia="uk-UA"/>
        </w:rPr>
        <w:t xml:space="preserve"> вартості інвестицій;</w:t>
      </w:r>
    </w:p>
    <w:p w:rsidR="00AA7854" w:rsidRPr="00697CDF" w:rsidRDefault="001367C3"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7. Поліпшення екологічної інтеграції та</w:t>
      </w:r>
      <w:r w:rsidR="00AA7854" w:rsidRPr="00697CDF">
        <w:rPr>
          <w:rFonts w:ascii="Times New Roman" w:eastAsia="Times New Roman" w:hAnsi="Times New Roman" w:cs="Times New Roman"/>
          <w:sz w:val="28"/>
          <w:szCs w:val="28"/>
          <w:lang w:eastAsia="uk-UA"/>
        </w:rPr>
        <w:t xml:space="preserve"> узгодженості політики;</w:t>
      </w:r>
    </w:p>
    <w:p w:rsidR="00AA7854" w:rsidRPr="00697CDF" w:rsidRDefault="00AA7854"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8. Підвищення сталості міст ЄС; </w:t>
      </w:r>
    </w:p>
    <w:p w:rsidR="001367C3" w:rsidRPr="00697CDF" w:rsidRDefault="001367C3" w:rsidP="00991771">
      <w:pPr>
        <w:spacing w:line="360" w:lineRule="auto"/>
        <w:ind w:right="0"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9. Підвищення ефективності діяльності ЄС</w:t>
      </w:r>
      <w:r w:rsidR="00AA7854" w:rsidRPr="00697CDF">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t>щодо реагування на регіональні та глобальні</w:t>
      </w:r>
      <w:r w:rsidR="00AA7854" w:rsidRPr="00697CDF">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t>е</w:t>
      </w:r>
      <w:r w:rsidR="00AA7854" w:rsidRPr="00697CDF">
        <w:rPr>
          <w:rFonts w:ascii="Times New Roman" w:eastAsia="Times New Roman" w:hAnsi="Times New Roman" w:cs="Times New Roman"/>
          <w:sz w:val="28"/>
          <w:szCs w:val="28"/>
          <w:lang w:eastAsia="uk-UA"/>
        </w:rPr>
        <w:t>к</w:t>
      </w:r>
      <w:r w:rsidR="001C49F2">
        <w:rPr>
          <w:rFonts w:ascii="Times New Roman" w:eastAsia="Times New Roman" w:hAnsi="Times New Roman" w:cs="Times New Roman"/>
          <w:sz w:val="28"/>
          <w:szCs w:val="28"/>
          <w:lang w:eastAsia="uk-UA"/>
        </w:rPr>
        <w:t xml:space="preserve">ологічні та кліматичні виклики </w:t>
      </w:r>
      <w:r w:rsidR="001C49F2">
        <w:rPr>
          <w:rFonts w:ascii="Times New Roman" w:eastAsia="Times New Roman" w:hAnsi="Times New Roman" w:cs="Times New Roman"/>
          <w:sz w:val="28"/>
          <w:szCs w:val="28"/>
          <w:lang w:val="pl-PL" w:eastAsia="uk-UA"/>
        </w:rPr>
        <w:t>[</w:t>
      </w:r>
      <w:r w:rsidR="001A561B">
        <w:rPr>
          <w:rFonts w:ascii="Times New Roman" w:eastAsia="Times New Roman" w:hAnsi="Times New Roman" w:cs="Times New Roman"/>
          <w:sz w:val="28"/>
          <w:szCs w:val="28"/>
          <w:lang w:val="pl-PL" w:eastAsia="uk-UA"/>
        </w:rPr>
        <w:t>86,</w:t>
      </w:r>
      <w:r w:rsidR="00AA7854" w:rsidRPr="00697CDF">
        <w:rPr>
          <w:rFonts w:ascii="Times New Roman" w:eastAsia="Times New Roman" w:hAnsi="Times New Roman" w:cs="Times New Roman"/>
          <w:sz w:val="28"/>
          <w:szCs w:val="28"/>
          <w:lang w:eastAsia="uk-UA"/>
        </w:rPr>
        <w:t xml:space="preserve"> с.578</w:t>
      </w:r>
      <w:r w:rsidR="001C49F2">
        <w:rPr>
          <w:rFonts w:ascii="Times New Roman" w:eastAsia="Times New Roman" w:hAnsi="Times New Roman" w:cs="Times New Roman"/>
          <w:sz w:val="28"/>
          <w:szCs w:val="28"/>
          <w:lang w:val="pl-PL" w:eastAsia="uk-UA"/>
        </w:rPr>
        <w:t>]</w:t>
      </w:r>
      <w:r w:rsidR="00AA7854" w:rsidRPr="00697CDF">
        <w:rPr>
          <w:rFonts w:ascii="Times New Roman" w:eastAsia="Times New Roman" w:hAnsi="Times New Roman" w:cs="Times New Roman"/>
          <w:sz w:val="28"/>
          <w:szCs w:val="28"/>
          <w:lang w:eastAsia="uk-UA"/>
        </w:rPr>
        <w:t>.</w:t>
      </w:r>
    </w:p>
    <w:p w:rsidR="001072F5" w:rsidRPr="00697CDF" w:rsidRDefault="00123556" w:rsidP="00991771">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Наближення до екологічних норм ЄС складає одну із головних </w:t>
      </w:r>
      <w:r w:rsidR="002F0157">
        <w:rPr>
          <w:rFonts w:ascii="Times New Roman" w:hAnsi="Times New Roman" w:cs="Times New Roman"/>
          <w:sz w:val="28"/>
          <w:szCs w:val="28"/>
        </w:rPr>
        <w:t xml:space="preserve"> </w:t>
      </w:r>
      <w:r w:rsidRPr="00697CDF">
        <w:rPr>
          <w:rFonts w:ascii="Times New Roman" w:hAnsi="Times New Roman" w:cs="Times New Roman"/>
          <w:sz w:val="28"/>
          <w:szCs w:val="28"/>
        </w:rPr>
        <w:t xml:space="preserve">проблем для країн, що співпрацюють з Співтовариством. При значній </w:t>
      </w:r>
      <w:r w:rsidR="002F0157">
        <w:rPr>
          <w:rFonts w:ascii="Times New Roman" w:hAnsi="Times New Roman" w:cs="Times New Roman"/>
          <w:sz w:val="28"/>
          <w:szCs w:val="28"/>
        </w:rPr>
        <w:t xml:space="preserve">  </w:t>
      </w:r>
      <w:r w:rsidRPr="00697CDF">
        <w:rPr>
          <w:rFonts w:ascii="Times New Roman" w:hAnsi="Times New Roman" w:cs="Times New Roman"/>
          <w:sz w:val="28"/>
          <w:szCs w:val="28"/>
        </w:rPr>
        <w:t xml:space="preserve">різниці в вимогах і нормативах може виникнути потреба залучення значних інвестицій для приведення оточуючого природного середовища до </w:t>
      </w:r>
      <w:r w:rsidR="002F0157">
        <w:rPr>
          <w:rFonts w:ascii="Times New Roman" w:hAnsi="Times New Roman" w:cs="Times New Roman"/>
          <w:sz w:val="28"/>
          <w:szCs w:val="28"/>
        </w:rPr>
        <w:t xml:space="preserve"> </w:t>
      </w:r>
      <w:r w:rsidRPr="00697CDF">
        <w:rPr>
          <w:rFonts w:ascii="Times New Roman" w:hAnsi="Times New Roman" w:cs="Times New Roman"/>
          <w:sz w:val="28"/>
          <w:szCs w:val="28"/>
        </w:rPr>
        <w:t xml:space="preserve">стандартів ЄС.  </w:t>
      </w:r>
    </w:p>
    <w:p w:rsidR="00655B0E" w:rsidRPr="00697CDF" w:rsidRDefault="00123556" w:rsidP="00F33108">
      <w:pPr>
        <w:spacing w:line="360" w:lineRule="auto"/>
        <w:ind w:right="0" w:firstLine="709"/>
        <w:jc w:val="both"/>
        <w:rPr>
          <w:rFonts w:ascii="Times New Roman" w:hAnsi="Times New Roman" w:cs="Times New Roman"/>
          <w:sz w:val="28"/>
          <w:szCs w:val="28"/>
        </w:rPr>
      </w:pPr>
      <w:r w:rsidRPr="00697CDF">
        <w:rPr>
          <w:rFonts w:ascii="Times New Roman" w:hAnsi="Times New Roman" w:cs="Times New Roman"/>
          <w:sz w:val="28"/>
          <w:szCs w:val="28"/>
        </w:rPr>
        <w:t xml:space="preserve">Тому </w:t>
      </w:r>
      <w:proofErr w:type="spellStart"/>
      <w:r w:rsidR="001072F5" w:rsidRPr="00697CDF">
        <w:rPr>
          <w:rFonts w:ascii="Times New Roman" w:hAnsi="Times New Roman" w:cs="Times New Roman"/>
          <w:sz w:val="28"/>
          <w:szCs w:val="28"/>
        </w:rPr>
        <w:t>Європеська</w:t>
      </w:r>
      <w:proofErr w:type="spellEnd"/>
      <w:r w:rsidR="001072F5" w:rsidRPr="00697CDF">
        <w:rPr>
          <w:rFonts w:ascii="Times New Roman" w:hAnsi="Times New Roman" w:cs="Times New Roman"/>
          <w:sz w:val="28"/>
          <w:szCs w:val="28"/>
        </w:rPr>
        <w:t xml:space="preserve"> </w:t>
      </w:r>
      <w:r w:rsidRPr="00697CDF">
        <w:rPr>
          <w:rFonts w:ascii="Times New Roman" w:hAnsi="Times New Roman" w:cs="Times New Roman"/>
          <w:sz w:val="28"/>
          <w:szCs w:val="28"/>
        </w:rPr>
        <w:t>Комісія наголошує на реалістичних національних довготермінових стратегіях для впровадження «</w:t>
      </w:r>
      <w:proofErr w:type="spellStart"/>
      <w:r w:rsidRPr="00697CDF">
        <w:rPr>
          <w:rFonts w:ascii="Times New Roman" w:hAnsi="Times New Roman" w:cs="Times New Roman"/>
          <w:sz w:val="28"/>
          <w:szCs w:val="28"/>
        </w:rPr>
        <w:t>acquis</w:t>
      </w:r>
      <w:proofErr w:type="spellEnd"/>
      <w:r w:rsidRPr="00697CDF">
        <w:rPr>
          <w:rFonts w:ascii="Times New Roman" w:hAnsi="Times New Roman" w:cs="Times New Roman"/>
          <w:sz w:val="28"/>
          <w:szCs w:val="28"/>
        </w:rPr>
        <w:t xml:space="preserve">» та заохочує країни </w:t>
      </w:r>
      <w:r w:rsidR="002F0157">
        <w:rPr>
          <w:rFonts w:ascii="Times New Roman" w:hAnsi="Times New Roman" w:cs="Times New Roman"/>
          <w:sz w:val="28"/>
          <w:szCs w:val="28"/>
        </w:rPr>
        <w:t xml:space="preserve">  </w:t>
      </w:r>
      <w:r w:rsidRPr="00697CDF">
        <w:rPr>
          <w:rFonts w:ascii="Times New Roman" w:hAnsi="Times New Roman" w:cs="Times New Roman"/>
          <w:sz w:val="28"/>
          <w:szCs w:val="28"/>
        </w:rPr>
        <w:t xml:space="preserve">до мобілізації значних внутрішніх та зовнішніх фінансових ресурсів, особливо приватних фондів, для забезпечення відповідності вимогам в </w:t>
      </w:r>
      <w:r w:rsidR="002F0157">
        <w:rPr>
          <w:rFonts w:ascii="Times New Roman" w:hAnsi="Times New Roman" w:cs="Times New Roman"/>
          <w:sz w:val="28"/>
          <w:szCs w:val="28"/>
        </w:rPr>
        <w:t xml:space="preserve">  </w:t>
      </w:r>
      <w:r w:rsidRPr="00697CDF">
        <w:rPr>
          <w:rFonts w:ascii="Times New Roman" w:hAnsi="Times New Roman" w:cs="Times New Roman"/>
          <w:sz w:val="28"/>
          <w:szCs w:val="28"/>
        </w:rPr>
        <w:t>цьому питанні. За оцінками Комісії, країни-кандидати витрача</w:t>
      </w:r>
      <w:r w:rsidR="001072F5" w:rsidRPr="00697CDF">
        <w:rPr>
          <w:rFonts w:ascii="Times New Roman" w:hAnsi="Times New Roman" w:cs="Times New Roman"/>
          <w:sz w:val="28"/>
          <w:szCs w:val="28"/>
        </w:rPr>
        <w:t xml:space="preserve">ють </w:t>
      </w:r>
      <w:r w:rsidR="00F33108" w:rsidRPr="00697CDF">
        <w:rPr>
          <w:rFonts w:ascii="Times New Roman" w:hAnsi="Times New Roman" w:cs="Times New Roman"/>
          <w:sz w:val="28"/>
          <w:szCs w:val="28"/>
        </w:rPr>
        <w:t xml:space="preserve">близько </w:t>
      </w:r>
      <w:r w:rsidR="002F0157">
        <w:rPr>
          <w:rFonts w:ascii="Times New Roman" w:hAnsi="Times New Roman" w:cs="Times New Roman"/>
          <w:sz w:val="28"/>
          <w:szCs w:val="28"/>
        </w:rPr>
        <w:t xml:space="preserve">  </w:t>
      </w:r>
      <w:r w:rsidR="00F33108" w:rsidRPr="00697CDF">
        <w:rPr>
          <w:rFonts w:ascii="Times New Roman" w:hAnsi="Times New Roman" w:cs="Times New Roman"/>
          <w:sz w:val="28"/>
          <w:szCs w:val="28"/>
        </w:rPr>
        <w:t xml:space="preserve"> 2-3</w:t>
      </w:r>
      <w:r w:rsidRPr="00697CDF">
        <w:rPr>
          <w:rFonts w:ascii="Times New Roman" w:hAnsi="Times New Roman" w:cs="Times New Roman"/>
          <w:sz w:val="28"/>
          <w:szCs w:val="28"/>
        </w:rPr>
        <w:t>% ВВП щорічно протягом кількох років для повного запровадження «</w:t>
      </w:r>
      <w:proofErr w:type="spellStart"/>
      <w:r w:rsidRPr="00697CDF">
        <w:rPr>
          <w:rFonts w:ascii="Times New Roman" w:hAnsi="Times New Roman" w:cs="Times New Roman"/>
          <w:sz w:val="28"/>
          <w:szCs w:val="28"/>
        </w:rPr>
        <w:t>acquis</w:t>
      </w:r>
      <w:proofErr w:type="spellEnd"/>
      <w:r w:rsidRPr="00697CDF">
        <w:rPr>
          <w:rFonts w:ascii="Times New Roman" w:hAnsi="Times New Roman" w:cs="Times New Roman"/>
          <w:sz w:val="28"/>
          <w:szCs w:val="28"/>
        </w:rPr>
        <w:t xml:space="preserve">» </w:t>
      </w:r>
      <w:r w:rsidR="001072F5" w:rsidRPr="00697CDF">
        <w:rPr>
          <w:rFonts w:ascii="Times New Roman" w:hAnsi="Times New Roman" w:cs="Times New Roman"/>
          <w:sz w:val="28"/>
          <w:szCs w:val="28"/>
        </w:rPr>
        <w:t xml:space="preserve">для забезпечення </w:t>
      </w:r>
      <w:r w:rsidRPr="00697CDF">
        <w:rPr>
          <w:rFonts w:ascii="Times New Roman" w:hAnsi="Times New Roman" w:cs="Times New Roman"/>
          <w:sz w:val="28"/>
          <w:szCs w:val="28"/>
        </w:rPr>
        <w:t xml:space="preserve">екологічних вимог. </w:t>
      </w:r>
      <w:r w:rsidR="001072F5" w:rsidRPr="00697CDF">
        <w:rPr>
          <w:rFonts w:ascii="Times New Roman" w:hAnsi="Times New Roman" w:cs="Times New Roman"/>
          <w:sz w:val="28"/>
          <w:szCs w:val="28"/>
        </w:rPr>
        <w:t xml:space="preserve">Даний </w:t>
      </w:r>
      <w:r w:rsidRPr="00697CDF">
        <w:rPr>
          <w:rFonts w:ascii="Times New Roman" w:hAnsi="Times New Roman" w:cs="Times New Roman"/>
          <w:sz w:val="28"/>
          <w:szCs w:val="28"/>
        </w:rPr>
        <w:t xml:space="preserve">показник </w:t>
      </w:r>
      <w:r w:rsidR="001072F5" w:rsidRPr="00697CDF">
        <w:rPr>
          <w:rFonts w:ascii="Times New Roman" w:hAnsi="Times New Roman" w:cs="Times New Roman"/>
          <w:sz w:val="28"/>
          <w:szCs w:val="28"/>
        </w:rPr>
        <w:t xml:space="preserve">склав </w:t>
      </w:r>
      <w:r w:rsidRPr="00697CDF">
        <w:rPr>
          <w:rFonts w:ascii="Times New Roman" w:hAnsi="Times New Roman" w:cs="Times New Roman"/>
          <w:sz w:val="28"/>
          <w:szCs w:val="28"/>
        </w:rPr>
        <w:t xml:space="preserve">2% для Чеської Республіки </w:t>
      </w:r>
      <w:r w:rsidR="001072F5" w:rsidRPr="00697CDF">
        <w:rPr>
          <w:rFonts w:ascii="Times New Roman" w:hAnsi="Times New Roman" w:cs="Times New Roman"/>
          <w:sz w:val="28"/>
          <w:szCs w:val="28"/>
        </w:rPr>
        <w:t>та, наприклад, 1</w:t>
      </w:r>
      <w:r w:rsidRPr="00697CDF">
        <w:rPr>
          <w:rFonts w:ascii="Times New Roman" w:hAnsi="Times New Roman" w:cs="Times New Roman"/>
          <w:sz w:val="28"/>
          <w:szCs w:val="28"/>
        </w:rPr>
        <w:t>1% для Болгар</w:t>
      </w:r>
      <w:r w:rsidR="00F9244B">
        <w:rPr>
          <w:rFonts w:ascii="Times New Roman" w:hAnsi="Times New Roman" w:cs="Times New Roman"/>
          <w:sz w:val="28"/>
          <w:szCs w:val="28"/>
        </w:rPr>
        <w:t>ії</w:t>
      </w:r>
      <w:r w:rsidR="00F9244B" w:rsidRPr="002F6457">
        <w:rPr>
          <w:rFonts w:ascii="Times New Roman" w:hAnsi="Times New Roman" w:cs="Times New Roman"/>
          <w:sz w:val="28"/>
          <w:szCs w:val="28"/>
          <w:lang w:val="ru-RU"/>
        </w:rPr>
        <w:t xml:space="preserve"> [73, </w:t>
      </w:r>
      <w:r w:rsidR="00F9244B">
        <w:rPr>
          <w:rFonts w:ascii="Times New Roman" w:hAnsi="Times New Roman" w:cs="Times New Roman"/>
          <w:sz w:val="28"/>
          <w:szCs w:val="28"/>
          <w:lang w:val="en-US"/>
        </w:rPr>
        <w:t>c</w:t>
      </w:r>
      <w:r w:rsidR="00F9244B" w:rsidRPr="002F6457">
        <w:rPr>
          <w:rFonts w:ascii="Times New Roman" w:hAnsi="Times New Roman" w:cs="Times New Roman"/>
          <w:sz w:val="28"/>
          <w:szCs w:val="28"/>
          <w:lang w:val="ru-RU"/>
        </w:rPr>
        <w:t>.86]</w:t>
      </w:r>
      <w:r w:rsidRPr="00697CDF">
        <w:rPr>
          <w:rFonts w:ascii="Times New Roman" w:hAnsi="Times New Roman" w:cs="Times New Roman"/>
          <w:sz w:val="28"/>
          <w:szCs w:val="28"/>
        </w:rPr>
        <w:t xml:space="preserve">. </w:t>
      </w:r>
      <w:r w:rsidR="001072F5" w:rsidRPr="00697CDF">
        <w:rPr>
          <w:rFonts w:ascii="Times New Roman" w:hAnsi="Times New Roman" w:cs="Times New Roman"/>
          <w:sz w:val="28"/>
          <w:szCs w:val="28"/>
        </w:rPr>
        <w:t xml:space="preserve">До джерел фінансування </w:t>
      </w:r>
      <w:r w:rsidR="00A41883" w:rsidRPr="00697CDF">
        <w:rPr>
          <w:rFonts w:ascii="Times New Roman" w:hAnsi="Times New Roman" w:cs="Times New Roman"/>
          <w:sz w:val="28"/>
          <w:szCs w:val="28"/>
        </w:rPr>
        <w:t>належать</w:t>
      </w:r>
      <w:r w:rsidR="001072F5" w:rsidRPr="00697CDF">
        <w:rPr>
          <w:rFonts w:ascii="Times New Roman" w:hAnsi="Times New Roman" w:cs="Times New Roman"/>
          <w:sz w:val="28"/>
          <w:szCs w:val="28"/>
        </w:rPr>
        <w:t xml:space="preserve"> </w:t>
      </w:r>
      <w:r w:rsidRPr="00697CDF">
        <w:rPr>
          <w:rFonts w:ascii="Times New Roman" w:hAnsi="Times New Roman" w:cs="Times New Roman"/>
          <w:sz w:val="28"/>
          <w:szCs w:val="28"/>
        </w:rPr>
        <w:t xml:space="preserve">позики міжнародних фінансових </w:t>
      </w:r>
      <w:r w:rsidR="00A41883" w:rsidRPr="00697CDF">
        <w:rPr>
          <w:rFonts w:ascii="Times New Roman" w:hAnsi="Times New Roman" w:cs="Times New Roman"/>
          <w:sz w:val="28"/>
          <w:szCs w:val="28"/>
        </w:rPr>
        <w:t xml:space="preserve">інституцій, </w:t>
      </w:r>
      <w:r w:rsidRPr="00697CDF">
        <w:rPr>
          <w:rFonts w:ascii="Times New Roman" w:hAnsi="Times New Roman" w:cs="Times New Roman"/>
          <w:sz w:val="28"/>
          <w:szCs w:val="28"/>
        </w:rPr>
        <w:t xml:space="preserve"> двосторонні гранти та кредити, позики комерційних банків, прямі іноземні інвестиції, надходження від оплати за споживання, відрахувань і податків.   </w:t>
      </w:r>
    </w:p>
    <w:p w:rsidR="00F33108" w:rsidRPr="00697CDF" w:rsidRDefault="00655B0E" w:rsidP="00F33108">
      <w:pPr>
        <w:shd w:val="clear" w:color="auto" w:fill="FFFFFF"/>
        <w:spacing w:line="360" w:lineRule="auto"/>
        <w:ind w:firstLine="709"/>
        <w:jc w:val="both"/>
        <w:rPr>
          <w:rFonts w:ascii="Times New Roman" w:eastAsia="Times New Roman" w:hAnsi="Times New Roman" w:cs="Times New Roman"/>
          <w:sz w:val="28"/>
          <w:szCs w:val="28"/>
          <w:lang w:eastAsia="uk-UA"/>
        </w:rPr>
      </w:pPr>
      <w:r w:rsidRPr="00697CDF">
        <w:rPr>
          <w:rFonts w:ascii="Times New Roman" w:hAnsi="Times New Roman" w:cs="Times New Roman"/>
          <w:sz w:val="28"/>
          <w:szCs w:val="28"/>
        </w:rPr>
        <w:t xml:space="preserve">Треба також відмітити, </w:t>
      </w:r>
      <w:r w:rsidR="00F33108" w:rsidRPr="00697CDF">
        <w:rPr>
          <w:rFonts w:ascii="Times New Roman" w:hAnsi="Times New Roman" w:cs="Times New Roman"/>
          <w:sz w:val="28"/>
          <w:szCs w:val="28"/>
        </w:rPr>
        <w:t xml:space="preserve">що у сучасних умовах розвитку, екологічна політика ЄС має регіональний вектор розвитку. </w:t>
      </w:r>
      <w:r w:rsidR="00F33108" w:rsidRPr="00697CDF">
        <w:rPr>
          <w:rFonts w:ascii="Times New Roman" w:eastAsia="Times New Roman" w:hAnsi="Times New Roman" w:cs="Times New Roman"/>
          <w:sz w:val="28"/>
          <w:szCs w:val="28"/>
          <w:lang w:eastAsia="uk-UA"/>
        </w:rPr>
        <w:t xml:space="preserve">Основною метою такої </w:t>
      </w:r>
      <w:r w:rsidR="00F33108" w:rsidRPr="00697CDF">
        <w:rPr>
          <w:rFonts w:ascii="Times New Roman" w:eastAsia="Times New Roman" w:hAnsi="Times New Roman" w:cs="Times New Roman"/>
          <w:sz w:val="28"/>
          <w:szCs w:val="28"/>
          <w:lang w:eastAsia="uk-UA"/>
        </w:rPr>
        <w:lastRenderedPageBreak/>
        <w:t xml:space="preserve">політики є забезпечення гармонійного і сталого розвитку європейських регіонів. Загалом, регіональна екологічна політика ЄС є невід’ємною </w:t>
      </w:r>
      <w:proofErr w:type="spellStart"/>
      <w:r w:rsidR="00F33108" w:rsidRPr="00697CDF">
        <w:rPr>
          <w:rFonts w:ascii="Times New Roman" w:eastAsia="Times New Roman" w:hAnsi="Times New Roman" w:cs="Times New Roman"/>
          <w:sz w:val="28"/>
          <w:szCs w:val="28"/>
          <w:lang w:eastAsia="uk-UA"/>
        </w:rPr>
        <w:t>компонентою</w:t>
      </w:r>
      <w:proofErr w:type="spellEnd"/>
      <w:r w:rsidR="00F33108" w:rsidRPr="00697CDF">
        <w:rPr>
          <w:rFonts w:ascii="Times New Roman" w:eastAsia="Times New Roman" w:hAnsi="Times New Roman" w:cs="Times New Roman"/>
          <w:sz w:val="28"/>
          <w:szCs w:val="28"/>
          <w:lang w:eastAsia="uk-UA"/>
        </w:rPr>
        <w:t xml:space="preserve"> загально-європейської політичної стратегії, метою якої є вироблення і впровадження принципів взаємовідносин центру національних держав із регіонами та оздоровлення довкілля [</w:t>
      </w:r>
      <w:r w:rsidR="001A561B" w:rsidRPr="002F6457">
        <w:rPr>
          <w:rFonts w:ascii="Times New Roman" w:eastAsia="Times New Roman" w:hAnsi="Times New Roman" w:cs="Times New Roman"/>
          <w:sz w:val="28"/>
          <w:szCs w:val="28"/>
          <w:lang w:eastAsia="uk-UA"/>
        </w:rPr>
        <w:t>87</w:t>
      </w:r>
      <w:r w:rsidR="00F33108" w:rsidRPr="00697CDF">
        <w:rPr>
          <w:rFonts w:ascii="Times New Roman" w:eastAsia="Times New Roman" w:hAnsi="Times New Roman" w:cs="Times New Roman"/>
          <w:sz w:val="28"/>
          <w:szCs w:val="28"/>
          <w:lang w:eastAsia="uk-UA"/>
        </w:rPr>
        <w:t xml:space="preserve">, с. 5–11]. Це одна з </w:t>
      </w:r>
      <w:proofErr w:type="spellStart"/>
      <w:r w:rsidR="00F33108" w:rsidRPr="00697CDF">
        <w:rPr>
          <w:rFonts w:ascii="Times New Roman" w:eastAsia="Times New Roman" w:hAnsi="Times New Roman" w:cs="Times New Roman"/>
          <w:sz w:val="28"/>
          <w:szCs w:val="28"/>
          <w:lang w:eastAsia="uk-UA"/>
        </w:rPr>
        <w:t>найпріоритетніших</w:t>
      </w:r>
      <w:proofErr w:type="spellEnd"/>
      <w:r w:rsidR="00F33108" w:rsidRPr="00697CDF">
        <w:rPr>
          <w:rFonts w:ascii="Times New Roman" w:eastAsia="Times New Roman" w:hAnsi="Times New Roman" w:cs="Times New Roman"/>
          <w:sz w:val="28"/>
          <w:szCs w:val="28"/>
          <w:lang w:eastAsia="uk-UA"/>
        </w:rPr>
        <w:t xml:space="preserve"> сфер для Об’єднаної Європи, при тому, що ЄС вважається світовим лідером у позитивній реалізації екологічної політики та успішно вирішує низку екологічних проблем континенту. На регіональному рівні ЄС бере участь у Дунайській та Рейнській конвенціях, Європейській конвенції щодо захисту дикої природи, Конвенції про транскордонне забруднення повітря, Боннській угоді про попередження забруднення Північного моря тощо.</w:t>
      </w:r>
    </w:p>
    <w:p w:rsidR="00560855" w:rsidRPr="00697CDF" w:rsidRDefault="00560855" w:rsidP="00F33108">
      <w:pPr>
        <w:shd w:val="clear" w:color="auto" w:fill="FFFFFF"/>
        <w:spacing w:line="360" w:lineRule="auto"/>
        <w:ind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Пріоритетність вирішення екологічних проблем у ЄС обумовлює подальші напрямки розвитку </w:t>
      </w:r>
      <w:proofErr w:type="spellStart"/>
      <w:r w:rsidRPr="00697CDF">
        <w:rPr>
          <w:rFonts w:ascii="Times New Roman" w:eastAsia="Times New Roman" w:hAnsi="Times New Roman" w:cs="Times New Roman"/>
          <w:sz w:val="28"/>
          <w:szCs w:val="28"/>
          <w:lang w:eastAsia="uk-UA"/>
        </w:rPr>
        <w:t>українськог</w:t>
      </w:r>
      <w:proofErr w:type="spellEnd"/>
      <w:r w:rsidRPr="00697CDF">
        <w:rPr>
          <w:rFonts w:ascii="Times New Roman" w:eastAsia="Times New Roman" w:hAnsi="Times New Roman" w:cs="Times New Roman"/>
          <w:sz w:val="28"/>
          <w:szCs w:val="28"/>
          <w:lang w:eastAsia="uk-UA"/>
        </w:rPr>
        <w:t xml:space="preserve"> законодавства у сфері управління природокористуванням. </w:t>
      </w:r>
      <w:r w:rsidR="001F0952" w:rsidRPr="00697CDF">
        <w:rPr>
          <w:rFonts w:ascii="Times New Roman" w:eastAsia="Times New Roman" w:hAnsi="Times New Roman" w:cs="Times New Roman"/>
          <w:sz w:val="28"/>
          <w:szCs w:val="28"/>
          <w:lang w:eastAsia="uk-UA"/>
        </w:rPr>
        <w:t>Головн</w:t>
      </w:r>
      <w:r w:rsidRPr="00697CDF">
        <w:rPr>
          <w:rFonts w:ascii="Times New Roman" w:eastAsia="Times New Roman" w:hAnsi="Times New Roman" w:cs="Times New Roman"/>
          <w:sz w:val="28"/>
          <w:szCs w:val="28"/>
          <w:lang w:eastAsia="uk-UA"/>
        </w:rPr>
        <w:t>им завданням перед Україною постає формування ефективної системи екологічного управління. Наразі не правильним є підхід, що першочергово в Україні необхідно виконати усі нагальні проблеми пов’язані із політико-ек</w:t>
      </w:r>
      <w:r w:rsidR="00932973">
        <w:rPr>
          <w:rFonts w:ascii="Times New Roman" w:eastAsia="Times New Roman" w:hAnsi="Times New Roman" w:cs="Times New Roman"/>
          <w:sz w:val="28"/>
          <w:szCs w:val="28"/>
          <w:lang w:eastAsia="uk-UA"/>
        </w:rPr>
        <w:t>о</w:t>
      </w:r>
      <w:r w:rsidRPr="00697CDF">
        <w:rPr>
          <w:rFonts w:ascii="Times New Roman" w:eastAsia="Times New Roman" w:hAnsi="Times New Roman" w:cs="Times New Roman"/>
          <w:sz w:val="28"/>
          <w:szCs w:val="28"/>
          <w:lang w:eastAsia="uk-UA"/>
        </w:rPr>
        <w:t>ном</w:t>
      </w:r>
      <w:r w:rsidR="00932973">
        <w:rPr>
          <w:rFonts w:ascii="Times New Roman" w:eastAsia="Times New Roman" w:hAnsi="Times New Roman" w:cs="Times New Roman"/>
          <w:sz w:val="28"/>
          <w:szCs w:val="28"/>
          <w:lang w:eastAsia="uk-UA"/>
        </w:rPr>
        <w:t>ічною</w:t>
      </w:r>
      <w:r w:rsidRPr="00697CDF">
        <w:rPr>
          <w:rFonts w:ascii="Times New Roman" w:eastAsia="Times New Roman" w:hAnsi="Times New Roman" w:cs="Times New Roman"/>
          <w:sz w:val="28"/>
          <w:szCs w:val="28"/>
          <w:lang w:eastAsia="uk-UA"/>
        </w:rPr>
        <w:t xml:space="preserve"> ситуацією</w:t>
      </w:r>
      <w:r w:rsidR="00932973">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t xml:space="preserve">в країні та завершити усі реформи і потім переходити по питань природокористування. Від забруднення навколишнього середовища та паралельним розвитком економіки Україна тільки програє. Адже у такому випадку </w:t>
      </w:r>
      <w:r w:rsidR="001F0952" w:rsidRPr="00697CDF">
        <w:rPr>
          <w:rFonts w:ascii="Times New Roman" w:eastAsia="Times New Roman" w:hAnsi="Times New Roman" w:cs="Times New Roman"/>
          <w:sz w:val="28"/>
          <w:szCs w:val="28"/>
          <w:lang w:eastAsia="uk-UA"/>
        </w:rPr>
        <w:t xml:space="preserve">погіршення стану </w:t>
      </w:r>
      <w:r w:rsidRPr="00697CDF">
        <w:rPr>
          <w:rFonts w:ascii="Times New Roman" w:eastAsia="Times New Roman" w:hAnsi="Times New Roman" w:cs="Times New Roman"/>
          <w:sz w:val="28"/>
          <w:szCs w:val="28"/>
          <w:lang w:eastAsia="uk-UA"/>
        </w:rPr>
        <w:t>природн</w:t>
      </w:r>
      <w:r w:rsidR="001F0952" w:rsidRPr="00697CDF">
        <w:rPr>
          <w:rFonts w:ascii="Times New Roman" w:eastAsia="Times New Roman" w:hAnsi="Times New Roman" w:cs="Times New Roman"/>
          <w:sz w:val="28"/>
          <w:szCs w:val="28"/>
          <w:lang w:eastAsia="uk-UA"/>
        </w:rPr>
        <w:t>ого</w:t>
      </w:r>
      <w:r w:rsidRPr="00697CDF">
        <w:rPr>
          <w:rFonts w:ascii="Times New Roman" w:eastAsia="Times New Roman" w:hAnsi="Times New Roman" w:cs="Times New Roman"/>
          <w:sz w:val="28"/>
          <w:szCs w:val="28"/>
          <w:lang w:eastAsia="uk-UA"/>
        </w:rPr>
        <w:t xml:space="preserve"> середовищ</w:t>
      </w:r>
      <w:r w:rsidR="001F0952" w:rsidRPr="00697CDF">
        <w:rPr>
          <w:rFonts w:ascii="Times New Roman" w:eastAsia="Times New Roman" w:hAnsi="Times New Roman" w:cs="Times New Roman"/>
          <w:sz w:val="28"/>
          <w:szCs w:val="28"/>
          <w:lang w:eastAsia="uk-UA"/>
        </w:rPr>
        <w:t>а</w:t>
      </w:r>
      <w:r w:rsidRPr="00697CDF">
        <w:rPr>
          <w:rFonts w:ascii="Times New Roman" w:eastAsia="Times New Roman" w:hAnsi="Times New Roman" w:cs="Times New Roman"/>
          <w:sz w:val="28"/>
          <w:szCs w:val="28"/>
          <w:lang w:eastAsia="uk-UA"/>
        </w:rPr>
        <w:t xml:space="preserve"> матиме прямий вплив на здоров’я людини </w:t>
      </w:r>
      <w:r w:rsidR="001F0952" w:rsidRPr="00697CDF">
        <w:rPr>
          <w:rFonts w:ascii="Times New Roman" w:eastAsia="Times New Roman" w:hAnsi="Times New Roman" w:cs="Times New Roman"/>
          <w:sz w:val="28"/>
          <w:szCs w:val="28"/>
          <w:lang w:eastAsia="uk-UA"/>
        </w:rPr>
        <w:t xml:space="preserve">та її добробут. </w:t>
      </w:r>
      <w:r w:rsidRPr="00697CDF">
        <w:rPr>
          <w:rFonts w:ascii="Times New Roman" w:eastAsia="Times New Roman" w:hAnsi="Times New Roman" w:cs="Times New Roman"/>
          <w:sz w:val="28"/>
          <w:szCs w:val="28"/>
          <w:lang w:eastAsia="uk-UA"/>
        </w:rPr>
        <w:t xml:space="preserve">  </w:t>
      </w:r>
    </w:p>
    <w:p w:rsidR="00790A91" w:rsidRPr="00697CDF" w:rsidRDefault="001F0952" w:rsidP="00F33108">
      <w:pPr>
        <w:shd w:val="clear" w:color="auto" w:fill="FFFFFF"/>
        <w:spacing w:line="360" w:lineRule="auto"/>
        <w:ind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Якщо говорити не про державний рівень, а рівень суб’єктів господарювання, українській практиці необхідно перейняти  запровадження системних інструментів екологічного управління (СЕМ - системи </w:t>
      </w:r>
      <w:proofErr w:type="spellStart"/>
      <w:r w:rsidRPr="00697CDF">
        <w:rPr>
          <w:rFonts w:ascii="Times New Roman" w:eastAsia="Times New Roman" w:hAnsi="Times New Roman" w:cs="Times New Roman"/>
          <w:sz w:val="28"/>
          <w:szCs w:val="28"/>
          <w:lang w:eastAsia="uk-UA"/>
        </w:rPr>
        <w:t>екоменеджменту</w:t>
      </w:r>
      <w:proofErr w:type="spellEnd"/>
      <w:r w:rsidRPr="00697CDF">
        <w:rPr>
          <w:rFonts w:ascii="Times New Roman" w:eastAsia="Times New Roman" w:hAnsi="Times New Roman" w:cs="Times New Roman"/>
          <w:sz w:val="28"/>
          <w:szCs w:val="28"/>
          <w:lang w:eastAsia="uk-UA"/>
        </w:rPr>
        <w:t>) для підприємств</w:t>
      </w:r>
      <w:r w:rsidR="004E73AF" w:rsidRPr="00697CDF">
        <w:rPr>
          <w:rFonts w:ascii="Times New Roman" w:eastAsia="Times New Roman" w:hAnsi="Times New Roman" w:cs="Times New Roman"/>
          <w:sz w:val="28"/>
          <w:szCs w:val="28"/>
          <w:lang w:eastAsia="uk-UA"/>
        </w:rPr>
        <w:t xml:space="preserve"> – міжнародний стандарт СЕМ </w:t>
      </w:r>
      <w:r w:rsidR="004E73AF" w:rsidRPr="00697CDF">
        <w:rPr>
          <w:rFonts w:ascii="Times New Roman" w:eastAsia="Times New Roman" w:hAnsi="Times New Roman" w:cs="Times New Roman"/>
          <w:sz w:val="28"/>
          <w:szCs w:val="28"/>
          <w:lang w:val="de-DE" w:eastAsia="uk-UA"/>
        </w:rPr>
        <w:t xml:space="preserve">ISO </w:t>
      </w:r>
      <w:r w:rsidR="004E73AF" w:rsidRPr="00697CDF">
        <w:rPr>
          <w:rFonts w:ascii="Times New Roman" w:eastAsia="Times New Roman" w:hAnsi="Times New Roman" w:cs="Times New Roman"/>
          <w:sz w:val="28"/>
          <w:szCs w:val="28"/>
          <w:lang w:eastAsia="uk-UA"/>
        </w:rPr>
        <w:t xml:space="preserve">14001, розроблений і опублікований ще у 1996 р. Відповідно до зазначеного стандарту, система </w:t>
      </w:r>
      <w:proofErr w:type="spellStart"/>
      <w:r w:rsidR="004E73AF" w:rsidRPr="00697CDF">
        <w:rPr>
          <w:rFonts w:ascii="Times New Roman" w:eastAsia="Times New Roman" w:hAnsi="Times New Roman" w:cs="Times New Roman"/>
          <w:sz w:val="28"/>
          <w:szCs w:val="28"/>
          <w:lang w:eastAsia="uk-UA"/>
        </w:rPr>
        <w:t>екоменеджменту</w:t>
      </w:r>
      <w:proofErr w:type="spellEnd"/>
      <w:r w:rsidR="004E73AF" w:rsidRPr="00697CDF">
        <w:rPr>
          <w:rFonts w:ascii="Times New Roman" w:eastAsia="Times New Roman" w:hAnsi="Times New Roman" w:cs="Times New Roman"/>
          <w:sz w:val="28"/>
          <w:szCs w:val="28"/>
          <w:lang w:eastAsia="uk-UA"/>
        </w:rPr>
        <w:t xml:space="preserve"> підприємства відображає основні принципи регулювання екологічних питань на конкретному підприємстві. </w:t>
      </w:r>
      <w:r w:rsidR="004E73AF" w:rsidRPr="00697CDF">
        <w:rPr>
          <w:rFonts w:ascii="Times New Roman" w:eastAsia="Times New Roman" w:hAnsi="Times New Roman" w:cs="Times New Roman"/>
          <w:sz w:val="28"/>
          <w:szCs w:val="28"/>
          <w:lang w:eastAsia="uk-UA"/>
        </w:rPr>
        <w:lastRenderedPageBreak/>
        <w:t xml:space="preserve">Крім того, перед топ-менеджментом підприємства </w:t>
      </w:r>
      <w:proofErr w:type="spellStart"/>
      <w:r w:rsidR="004E73AF" w:rsidRPr="00697CDF">
        <w:rPr>
          <w:rFonts w:ascii="Times New Roman" w:eastAsia="Times New Roman" w:hAnsi="Times New Roman" w:cs="Times New Roman"/>
          <w:sz w:val="28"/>
          <w:szCs w:val="28"/>
          <w:lang w:eastAsia="uk-UA"/>
        </w:rPr>
        <w:t>формулюються</w:t>
      </w:r>
      <w:proofErr w:type="spellEnd"/>
      <w:r w:rsidR="004E73AF" w:rsidRPr="00697CDF">
        <w:rPr>
          <w:rFonts w:ascii="Times New Roman" w:eastAsia="Times New Roman" w:hAnsi="Times New Roman" w:cs="Times New Roman"/>
          <w:sz w:val="28"/>
          <w:szCs w:val="28"/>
          <w:lang w:eastAsia="uk-UA"/>
        </w:rPr>
        <w:t xml:space="preserve">  зобов’язання по дотриманн</w:t>
      </w:r>
      <w:r w:rsidR="009A5EFA" w:rsidRPr="00697CDF">
        <w:rPr>
          <w:rFonts w:ascii="Times New Roman" w:eastAsia="Times New Roman" w:hAnsi="Times New Roman" w:cs="Times New Roman"/>
          <w:sz w:val="28"/>
          <w:szCs w:val="28"/>
          <w:lang w:eastAsia="uk-UA"/>
        </w:rPr>
        <w:t xml:space="preserve">ю екологічного законодавства, розробляються системи управління на внутрішньому і зовнішньому середовищах підприємства, визначаються </w:t>
      </w:r>
      <w:r w:rsidR="00790A91" w:rsidRPr="00697CDF">
        <w:rPr>
          <w:rFonts w:ascii="Times New Roman" w:eastAsia="Times New Roman" w:hAnsi="Times New Roman" w:cs="Times New Roman"/>
          <w:sz w:val="28"/>
          <w:szCs w:val="28"/>
          <w:lang w:eastAsia="uk-UA"/>
        </w:rPr>
        <w:t xml:space="preserve">шляхи підтримання та </w:t>
      </w:r>
      <w:r w:rsidR="009A5EFA" w:rsidRPr="00697CDF">
        <w:rPr>
          <w:rFonts w:ascii="Times New Roman" w:eastAsia="Times New Roman" w:hAnsi="Times New Roman" w:cs="Times New Roman"/>
          <w:sz w:val="28"/>
          <w:szCs w:val="28"/>
          <w:lang w:eastAsia="uk-UA"/>
        </w:rPr>
        <w:t>напрями у</w:t>
      </w:r>
      <w:r w:rsidR="004E73AF" w:rsidRPr="00697CDF">
        <w:rPr>
          <w:rFonts w:ascii="Times New Roman" w:eastAsia="Times New Roman" w:hAnsi="Times New Roman" w:cs="Times New Roman"/>
          <w:sz w:val="28"/>
          <w:szCs w:val="28"/>
          <w:lang w:eastAsia="uk-UA"/>
        </w:rPr>
        <w:t>досконалення</w:t>
      </w:r>
      <w:r w:rsidR="009A5EFA" w:rsidRPr="00697CDF">
        <w:rPr>
          <w:rFonts w:ascii="Times New Roman" w:eastAsia="Times New Roman" w:hAnsi="Times New Roman" w:cs="Times New Roman"/>
          <w:sz w:val="28"/>
          <w:szCs w:val="28"/>
          <w:lang w:eastAsia="uk-UA"/>
        </w:rPr>
        <w:t xml:space="preserve"> системи </w:t>
      </w:r>
      <w:proofErr w:type="spellStart"/>
      <w:r w:rsidR="009A5EFA" w:rsidRPr="00697CDF">
        <w:rPr>
          <w:rFonts w:ascii="Times New Roman" w:eastAsia="Times New Roman" w:hAnsi="Times New Roman" w:cs="Times New Roman"/>
          <w:sz w:val="28"/>
          <w:szCs w:val="28"/>
          <w:lang w:eastAsia="uk-UA"/>
        </w:rPr>
        <w:t>екоуправління</w:t>
      </w:r>
      <w:proofErr w:type="spellEnd"/>
      <w:r w:rsidR="009A5EFA" w:rsidRPr="00697CDF">
        <w:rPr>
          <w:rFonts w:ascii="Times New Roman" w:eastAsia="Times New Roman" w:hAnsi="Times New Roman" w:cs="Times New Roman"/>
          <w:sz w:val="28"/>
          <w:szCs w:val="28"/>
          <w:lang w:eastAsia="uk-UA"/>
        </w:rPr>
        <w:t xml:space="preserve"> на підприємстві. Крім того, визначаються планові показники </w:t>
      </w:r>
      <w:proofErr w:type="spellStart"/>
      <w:r w:rsidR="009A5EFA" w:rsidRPr="00697CDF">
        <w:rPr>
          <w:rFonts w:ascii="Times New Roman" w:eastAsia="Times New Roman" w:hAnsi="Times New Roman" w:cs="Times New Roman"/>
          <w:sz w:val="28"/>
          <w:szCs w:val="28"/>
          <w:lang w:eastAsia="uk-UA"/>
        </w:rPr>
        <w:t>екодіяльності</w:t>
      </w:r>
      <w:proofErr w:type="spellEnd"/>
      <w:r w:rsidR="009A5EFA" w:rsidRPr="00697CDF">
        <w:rPr>
          <w:rFonts w:ascii="Times New Roman" w:eastAsia="Times New Roman" w:hAnsi="Times New Roman" w:cs="Times New Roman"/>
          <w:sz w:val="28"/>
          <w:szCs w:val="28"/>
          <w:lang w:eastAsia="uk-UA"/>
        </w:rPr>
        <w:t xml:space="preserve"> </w:t>
      </w:r>
      <w:proofErr w:type="spellStart"/>
      <w:r w:rsidR="009A5EFA" w:rsidRPr="00697CDF">
        <w:rPr>
          <w:rFonts w:ascii="Times New Roman" w:eastAsia="Times New Roman" w:hAnsi="Times New Roman" w:cs="Times New Roman"/>
          <w:sz w:val="28"/>
          <w:szCs w:val="28"/>
          <w:lang w:eastAsia="uk-UA"/>
        </w:rPr>
        <w:t>підпримства</w:t>
      </w:r>
      <w:proofErr w:type="spellEnd"/>
      <w:r w:rsidR="001C49F2">
        <w:rPr>
          <w:rFonts w:ascii="Times New Roman" w:eastAsia="Times New Roman" w:hAnsi="Times New Roman" w:cs="Times New Roman"/>
          <w:sz w:val="28"/>
          <w:szCs w:val="28"/>
          <w:lang w:eastAsia="uk-UA"/>
        </w:rPr>
        <w:t xml:space="preserve"> </w:t>
      </w:r>
      <w:r w:rsidR="001C49F2">
        <w:rPr>
          <w:rFonts w:ascii="Times New Roman" w:eastAsia="Times New Roman" w:hAnsi="Times New Roman" w:cs="Times New Roman"/>
          <w:sz w:val="28"/>
          <w:szCs w:val="28"/>
          <w:lang w:val="pl-PL" w:eastAsia="uk-UA"/>
        </w:rPr>
        <w:t>[</w:t>
      </w:r>
      <w:r w:rsidR="001A561B">
        <w:rPr>
          <w:rFonts w:ascii="Times New Roman" w:eastAsia="Times New Roman" w:hAnsi="Times New Roman" w:cs="Times New Roman"/>
          <w:sz w:val="28"/>
          <w:szCs w:val="28"/>
          <w:lang w:val="pl-PL" w:eastAsia="uk-UA"/>
        </w:rPr>
        <w:t>44</w:t>
      </w:r>
      <w:r w:rsidR="00790A91" w:rsidRPr="00697CDF">
        <w:rPr>
          <w:rFonts w:ascii="Times New Roman" w:eastAsia="Times New Roman" w:hAnsi="Times New Roman" w:cs="Times New Roman"/>
          <w:sz w:val="28"/>
          <w:szCs w:val="28"/>
          <w:lang w:eastAsia="uk-UA"/>
        </w:rPr>
        <w:t>, с. 214-215</w:t>
      </w:r>
      <w:r w:rsidR="001C49F2">
        <w:rPr>
          <w:rFonts w:ascii="Times New Roman" w:eastAsia="Times New Roman" w:hAnsi="Times New Roman" w:cs="Times New Roman"/>
          <w:sz w:val="28"/>
          <w:szCs w:val="28"/>
          <w:lang w:val="pl-PL" w:eastAsia="uk-UA"/>
        </w:rPr>
        <w:t>]</w:t>
      </w:r>
      <w:r w:rsidR="00790A91" w:rsidRPr="00697CDF">
        <w:rPr>
          <w:rFonts w:ascii="Times New Roman" w:eastAsia="Times New Roman" w:hAnsi="Times New Roman" w:cs="Times New Roman"/>
          <w:sz w:val="28"/>
          <w:szCs w:val="28"/>
          <w:lang w:eastAsia="uk-UA"/>
        </w:rPr>
        <w:t>.</w:t>
      </w:r>
    </w:p>
    <w:p w:rsidR="00560855" w:rsidRPr="00697CDF" w:rsidRDefault="00790A91" w:rsidP="00F33108">
      <w:pPr>
        <w:shd w:val="clear" w:color="auto" w:fill="FFFFFF"/>
        <w:spacing w:line="360" w:lineRule="auto"/>
        <w:ind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Таким чином, екологічне управління є, перш за все, інформаційним процесом на рівні підприємства, регіону, галузі або держави. </w:t>
      </w:r>
      <w:r w:rsidR="00B34B30" w:rsidRPr="00697CDF">
        <w:rPr>
          <w:rFonts w:ascii="Times New Roman" w:eastAsia="Times New Roman" w:hAnsi="Times New Roman" w:cs="Times New Roman"/>
          <w:sz w:val="28"/>
          <w:szCs w:val="28"/>
          <w:lang w:eastAsia="uk-UA"/>
        </w:rPr>
        <w:t xml:space="preserve">Правильно сформований напрямок розвитку повинен підтверджуватися </w:t>
      </w:r>
      <w:proofErr w:type="spellStart"/>
      <w:r w:rsidR="00B34B30" w:rsidRPr="00697CDF">
        <w:rPr>
          <w:rFonts w:ascii="Times New Roman" w:eastAsia="Times New Roman" w:hAnsi="Times New Roman" w:cs="Times New Roman"/>
          <w:sz w:val="28"/>
          <w:szCs w:val="28"/>
          <w:lang w:eastAsia="uk-UA"/>
        </w:rPr>
        <w:t>комлексом</w:t>
      </w:r>
      <w:proofErr w:type="spellEnd"/>
      <w:r w:rsidR="00B34B30" w:rsidRPr="00697CDF">
        <w:rPr>
          <w:rFonts w:ascii="Times New Roman" w:eastAsia="Times New Roman" w:hAnsi="Times New Roman" w:cs="Times New Roman"/>
          <w:sz w:val="28"/>
          <w:szCs w:val="28"/>
          <w:lang w:eastAsia="uk-UA"/>
        </w:rPr>
        <w:t xml:space="preserve"> заходів. </w:t>
      </w:r>
      <w:r w:rsidRPr="00697CDF">
        <w:rPr>
          <w:rFonts w:ascii="Times New Roman" w:eastAsia="Times New Roman" w:hAnsi="Times New Roman" w:cs="Times New Roman"/>
          <w:sz w:val="28"/>
          <w:szCs w:val="28"/>
          <w:lang w:eastAsia="uk-UA"/>
        </w:rPr>
        <w:t xml:space="preserve"> </w:t>
      </w:r>
      <w:r w:rsidR="00B34B30" w:rsidRPr="00697CDF">
        <w:rPr>
          <w:rFonts w:ascii="Times New Roman" w:eastAsia="Times New Roman" w:hAnsi="Times New Roman" w:cs="Times New Roman"/>
          <w:sz w:val="28"/>
          <w:szCs w:val="28"/>
          <w:lang w:eastAsia="uk-UA"/>
        </w:rPr>
        <w:t>Важливу роль при цьому відіграє соціально-економічний розвиток у країні та розуміння сутності екологічної безпеки.</w:t>
      </w:r>
      <w:r w:rsidR="004E73AF" w:rsidRPr="00697CDF">
        <w:rPr>
          <w:rFonts w:ascii="Times New Roman" w:eastAsia="Times New Roman" w:hAnsi="Times New Roman" w:cs="Times New Roman"/>
          <w:sz w:val="28"/>
          <w:szCs w:val="28"/>
          <w:lang w:eastAsia="uk-UA"/>
        </w:rPr>
        <w:t xml:space="preserve">  </w:t>
      </w:r>
    </w:p>
    <w:p w:rsidR="00F33108" w:rsidRPr="00697CDF" w:rsidRDefault="00B34B30" w:rsidP="00B34B30">
      <w:pPr>
        <w:shd w:val="clear" w:color="auto" w:fill="FFFFFF"/>
        <w:spacing w:line="360" w:lineRule="auto"/>
        <w:ind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Треба також відмітити, що Україна вже має досвід співпраці з ЄС у вирішенні питань, що стосуються екології та регулювання використання природних ресурсів. </w:t>
      </w:r>
      <w:r w:rsidR="00F33108" w:rsidRPr="00697CDF">
        <w:rPr>
          <w:rFonts w:ascii="Times New Roman" w:eastAsia="Times New Roman" w:hAnsi="Times New Roman" w:cs="Times New Roman"/>
          <w:sz w:val="28"/>
          <w:szCs w:val="28"/>
          <w:lang w:eastAsia="uk-UA"/>
        </w:rPr>
        <w:t xml:space="preserve">Внаслідок посилення активізації транскордонної співпраці у Європі сьогодні налічується близько 120 </w:t>
      </w:r>
      <w:proofErr w:type="spellStart"/>
      <w:r w:rsidR="00F33108" w:rsidRPr="00697CDF">
        <w:rPr>
          <w:rFonts w:ascii="Times New Roman" w:eastAsia="Times New Roman" w:hAnsi="Times New Roman" w:cs="Times New Roman"/>
          <w:sz w:val="28"/>
          <w:szCs w:val="28"/>
          <w:lang w:eastAsia="uk-UA"/>
        </w:rPr>
        <w:t>єврорегіонів</w:t>
      </w:r>
      <w:proofErr w:type="spellEnd"/>
      <w:r w:rsidR="00F33108" w:rsidRPr="00697CDF">
        <w:rPr>
          <w:rFonts w:ascii="Times New Roman" w:eastAsia="Times New Roman" w:hAnsi="Times New Roman" w:cs="Times New Roman"/>
          <w:sz w:val="28"/>
          <w:szCs w:val="28"/>
          <w:lang w:eastAsia="uk-UA"/>
        </w:rPr>
        <w:t xml:space="preserve">. Наша держава як країна претендент на членство в ЄС також включилася у процес створення </w:t>
      </w:r>
      <w:proofErr w:type="spellStart"/>
      <w:r w:rsidR="00F33108" w:rsidRPr="00697CDF">
        <w:rPr>
          <w:rFonts w:ascii="Times New Roman" w:eastAsia="Times New Roman" w:hAnsi="Times New Roman" w:cs="Times New Roman"/>
          <w:sz w:val="28"/>
          <w:szCs w:val="28"/>
          <w:lang w:eastAsia="uk-UA"/>
        </w:rPr>
        <w:t>єврорегіонів</w:t>
      </w:r>
      <w:proofErr w:type="spellEnd"/>
      <w:r w:rsidR="00F33108" w:rsidRPr="00697CDF">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t xml:space="preserve">На сьогодні </w:t>
      </w:r>
      <w:r w:rsidR="00F33108" w:rsidRPr="00697CDF">
        <w:rPr>
          <w:rFonts w:ascii="Times New Roman" w:eastAsia="Times New Roman" w:hAnsi="Times New Roman" w:cs="Times New Roman"/>
          <w:sz w:val="28"/>
          <w:szCs w:val="28"/>
          <w:lang w:eastAsia="uk-UA"/>
        </w:rPr>
        <w:t xml:space="preserve">Україна бере </w:t>
      </w:r>
      <w:r w:rsidRPr="00697CDF">
        <w:rPr>
          <w:rFonts w:ascii="Times New Roman" w:eastAsia="Times New Roman" w:hAnsi="Times New Roman" w:cs="Times New Roman"/>
          <w:sz w:val="28"/>
          <w:szCs w:val="28"/>
          <w:lang w:eastAsia="uk-UA"/>
        </w:rPr>
        <w:t xml:space="preserve">активну </w:t>
      </w:r>
      <w:r w:rsidR="00F33108" w:rsidRPr="00697CDF">
        <w:rPr>
          <w:rFonts w:ascii="Times New Roman" w:eastAsia="Times New Roman" w:hAnsi="Times New Roman" w:cs="Times New Roman"/>
          <w:sz w:val="28"/>
          <w:szCs w:val="28"/>
          <w:lang w:eastAsia="uk-UA"/>
        </w:rPr>
        <w:t xml:space="preserve">участь у шести </w:t>
      </w:r>
      <w:proofErr w:type="spellStart"/>
      <w:r w:rsidR="00F33108" w:rsidRPr="00697CDF">
        <w:rPr>
          <w:rFonts w:ascii="Times New Roman" w:eastAsia="Times New Roman" w:hAnsi="Times New Roman" w:cs="Times New Roman"/>
          <w:sz w:val="28"/>
          <w:szCs w:val="28"/>
          <w:lang w:eastAsia="uk-UA"/>
        </w:rPr>
        <w:t>єврорегіонах</w:t>
      </w:r>
      <w:proofErr w:type="spellEnd"/>
      <w:r w:rsidR="00F33108" w:rsidRPr="00697CDF">
        <w:rPr>
          <w:rFonts w:ascii="Times New Roman" w:eastAsia="Times New Roman" w:hAnsi="Times New Roman" w:cs="Times New Roman"/>
          <w:sz w:val="28"/>
          <w:szCs w:val="28"/>
          <w:lang w:eastAsia="uk-UA"/>
        </w:rPr>
        <w:t xml:space="preserve">: «Карпатський </w:t>
      </w:r>
      <w:proofErr w:type="spellStart"/>
      <w:r w:rsidR="00F33108" w:rsidRPr="00697CDF">
        <w:rPr>
          <w:rFonts w:ascii="Times New Roman" w:eastAsia="Times New Roman" w:hAnsi="Times New Roman" w:cs="Times New Roman"/>
          <w:sz w:val="28"/>
          <w:szCs w:val="28"/>
          <w:lang w:eastAsia="uk-UA"/>
        </w:rPr>
        <w:t>єврорегіон</w:t>
      </w:r>
      <w:proofErr w:type="spellEnd"/>
      <w:r w:rsidR="00F33108" w:rsidRPr="00697CDF">
        <w:rPr>
          <w:rFonts w:ascii="Times New Roman" w:eastAsia="Times New Roman" w:hAnsi="Times New Roman" w:cs="Times New Roman"/>
          <w:sz w:val="28"/>
          <w:szCs w:val="28"/>
          <w:lang w:eastAsia="uk-UA"/>
        </w:rPr>
        <w:t>», «Буг», «Нижній Дунай», «Верхній Прут», «Дніпро» і «Слобожанщина».</w:t>
      </w:r>
      <w:r w:rsidRPr="00697CDF">
        <w:rPr>
          <w:rFonts w:ascii="Times New Roman" w:eastAsia="Times New Roman" w:hAnsi="Times New Roman" w:cs="Times New Roman"/>
          <w:sz w:val="28"/>
          <w:szCs w:val="28"/>
          <w:lang w:eastAsia="uk-UA"/>
        </w:rPr>
        <w:t xml:space="preserve"> Іншими о</w:t>
      </w:r>
      <w:r w:rsidR="00F33108" w:rsidRPr="00697CDF">
        <w:rPr>
          <w:rFonts w:ascii="Times New Roman" w:eastAsia="Times New Roman" w:hAnsi="Times New Roman" w:cs="Times New Roman"/>
          <w:sz w:val="28"/>
          <w:szCs w:val="28"/>
          <w:lang w:eastAsia="uk-UA"/>
        </w:rPr>
        <w:t xml:space="preserve">пераційними програмами транскордонної співпраці ЄС, в положеннях яких передбачено </w:t>
      </w:r>
      <w:proofErr w:type="spellStart"/>
      <w:r w:rsidR="00F33108" w:rsidRPr="00697CDF">
        <w:rPr>
          <w:rFonts w:ascii="Times New Roman" w:eastAsia="Times New Roman" w:hAnsi="Times New Roman" w:cs="Times New Roman"/>
          <w:sz w:val="28"/>
          <w:szCs w:val="28"/>
          <w:lang w:eastAsia="uk-UA"/>
        </w:rPr>
        <w:t>фінансу</w:t>
      </w:r>
      <w:proofErr w:type="spellEnd"/>
      <w:r w:rsidR="001C49F2">
        <w:rPr>
          <w:rFonts w:ascii="Times New Roman" w:eastAsia="Times New Roman" w:hAnsi="Times New Roman" w:cs="Times New Roman"/>
          <w:sz w:val="28"/>
          <w:szCs w:val="28"/>
          <w:lang w:val="pl-PL" w:eastAsia="uk-UA"/>
        </w:rPr>
        <w:t>-</w:t>
      </w:r>
      <w:proofErr w:type="spellStart"/>
      <w:r w:rsidR="00F33108" w:rsidRPr="00697CDF">
        <w:rPr>
          <w:rFonts w:ascii="Times New Roman" w:eastAsia="Times New Roman" w:hAnsi="Times New Roman" w:cs="Times New Roman"/>
          <w:sz w:val="28"/>
          <w:szCs w:val="28"/>
          <w:lang w:eastAsia="uk-UA"/>
        </w:rPr>
        <w:t>вання</w:t>
      </w:r>
      <w:proofErr w:type="spellEnd"/>
      <w:r w:rsidR="00F33108" w:rsidRPr="00697CDF">
        <w:rPr>
          <w:rFonts w:ascii="Times New Roman" w:eastAsia="Times New Roman" w:hAnsi="Times New Roman" w:cs="Times New Roman"/>
          <w:sz w:val="28"/>
          <w:szCs w:val="28"/>
          <w:lang w:eastAsia="uk-UA"/>
        </w:rPr>
        <w:t xml:space="preserve"> екологічної сфери, є програми INTERREG IVA, INTERREG IVB, INTERREG IVC [</w:t>
      </w:r>
      <w:r w:rsidR="001A561B" w:rsidRPr="002F6457">
        <w:rPr>
          <w:rFonts w:ascii="Times New Roman" w:eastAsia="Times New Roman" w:hAnsi="Times New Roman" w:cs="Times New Roman"/>
          <w:sz w:val="28"/>
          <w:szCs w:val="28"/>
          <w:lang w:eastAsia="uk-UA"/>
        </w:rPr>
        <w:t>87</w:t>
      </w:r>
      <w:r w:rsidR="00F33108" w:rsidRPr="00697CDF">
        <w:rPr>
          <w:rFonts w:ascii="Times New Roman" w:eastAsia="Times New Roman" w:hAnsi="Times New Roman" w:cs="Times New Roman"/>
          <w:sz w:val="28"/>
          <w:szCs w:val="28"/>
          <w:lang w:eastAsia="uk-UA"/>
        </w:rPr>
        <w:t>, с. 150-154].</w:t>
      </w:r>
    </w:p>
    <w:p w:rsidR="00BE2C17" w:rsidRPr="00697CDF" w:rsidRDefault="00F33108" w:rsidP="002F07C2">
      <w:pPr>
        <w:shd w:val="clear" w:color="auto" w:fill="FFFFFF"/>
        <w:spacing w:line="360" w:lineRule="auto"/>
        <w:ind w:firstLine="709"/>
        <w:jc w:val="both"/>
        <w:rPr>
          <w:rFonts w:ascii="Times New Roman" w:eastAsia="Times New Roman" w:hAnsi="Times New Roman" w:cs="Times New Roman"/>
          <w:sz w:val="28"/>
          <w:szCs w:val="28"/>
          <w:lang w:eastAsia="uk-UA"/>
        </w:rPr>
      </w:pPr>
      <w:r w:rsidRPr="00697CDF">
        <w:rPr>
          <w:rFonts w:ascii="Times New Roman" w:eastAsia="Times New Roman" w:hAnsi="Times New Roman" w:cs="Times New Roman"/>
          <w:sz w:val="28"/>
          <w:szCs w:val="28"/>
          <w:lang w:eastAsia="uk-UA"/>
        </w:rPr>
        <w:t xml:space="preserve">Отже, </w:t>
      </w:r>
      <w:r w:rsidR="00843226" w:rsidRPr="00697CDF">
        <w:rPr>
          <w:rFonts w:ascii="Times New Roman" w:eastAsia="Times New Roman" w:hAnsi="Times New Roman" w:cs="Times New Roman"/>
          <w:sz w:val="28"/>
          <w:szCs w:val="28"/>
          <w:lang w:eastAsia="uk-UA"/>
        </w:rPr>
        <w:t>с</w:t>
      </w:r>
      <w:r w:rsidRPr="00697CDF">
        <w:rPr>
          <w:rFonts w:ascii="Times New Roman" w:eastAsia="Times New Roman" w:hAnsi="Times New Roman" w:cs="Times New Roman"/>
          <w:sz w:val="28"/>
          <w:szCs w:val="28"/>
          <w:lang w:eastAsia="uk-UA"/>
        </w:rPr>
        <w:t xml:space="preserve">тратегічною метою </w:t>
      </w:r>
      <w:r w:rsidR="00843226" w:rsidRPr="00697CDF">
        <w:rPr>
          <w:rFonts w:ascii="Times New Roman" w:eastAsia="Times New Roman" w:hAnsi="Times New Roman" w:cs="Times New Roman"/>
          <w:sz w:val="28"/>
          <w:szCs w:val="28"/>
          <w:lang w:eastAsia="uk-UA"/>
        </w:rPr>
        <w:t>запровадження регулювання використання природних ресурсів</w:t>
      </w:r>
      <w:r w:rsidRPr="00697CDF">
        <w:rPr>
          <w:rFonts w:ascii="Times New Roman" w:eastAsia="Times New Roman" w:hAnsi="Times New Roman" w:cs="Times New Roman"/>
          <w:sz w:val="28"/>
          <w:szCs w:val="28"/>
          <w:lang w:eastAsia="uk-UA"/>
        </w:rPr>
        <w:t xml:space="preserve"> ЄС є збереження природних екосистем, покращення здоров’я населення та демографічної ситуації, за</w:t>
      </w:r>
      <w:r w:rsidR="00843226" w:rsidRPr="00697CDF">
        <w:rPr>
          <w:rFonts w:ascii="Times New Roman" w:eastAsia="Times New Roman" w:hAnsi="Times New Roman" w:cs="Times New Roman"/>
          <w:sz w:val="28"/>
          <w:szCs w:val="28"/>
          <w:lang w:eastAsia="uk-UA"/>
        </w:rPr>
        <w:t>безпечення екологічної безпеки цілого</w:t>
      </w:r>
      <w:r w:rsidRPr="00697CDF">
        <w:rPr>
          <w:rFonts w:ascii="Times New Roman" w:eastAsia="Times New Roman" w:hAnsi="Times New Roman" w:cs="Times New Roman"/>
          <w:sz w:val="28"/>
          <w:szCs w:val="28"/>
          <w:lang w:eastAsia="uk-UA"/>
        </w:rPr>
        <w:t xml:space="preserve"> і підвищення рівня життя європейців.</w:t>
      </w:r>
      <w:r w:rsidR="002F07C2" w:rsidRPr="00697CDF">
        <w:rPr>
          <w:rFonts w:ascii="Times New Roman" w:eastAsia="Times New Roman" w:hAnsi="Times New Roman" w:cs="Times New Roman"/>
          <w:sz w:val="28"/>
          <w:szCs w:val="28"/>
          <w:lang w:eastAsia="uk-UA"/>
        </w:rPr>
        <w:t xml:space="preserve"> Вона </w:t>
      </w:r>
      <w:r w:rsidRPr="00697CDF">
        <w:rPr>
          <w:rFonts w:ascii="Times New Roman" w:eastAsia="Times New Roman" w:hAnsi="Times New Roman" w:cs="Times New Roman"/>
          <w:sz w:val="28"/>
          <w:szCs w:val="28"/>
          <w:lang w:eastAsia="uk-UA"/>
        </w:rPr>
        <w:t>нерозривно пов’язана</w:t>
      </w:r>
      <w:r w:rsidR="002F07C2" w:rsidRPr="00697CDF">
        <w:rPr>
          <w:rFonts w:ascii="Times New Roman" w:eastAsia="Times New Roman" w:hAnsi="Times New Roman" w:cs="Times New Roman"/>
          <w:sz w:val="28"/>
          <w:szCs w:val="28"/>
          <w:lang w:eastAsia="uk-UA"/>
        </w:rPr>
        <w:t xml:space="preserve"> з соц</w:t>
      </w:r>
      <w:r w:rsidR="00843226" w:rsidRPr="00697CDF">
        <w:rPr>
          <w:rFonts w:ascii="Times New Roman" w:eastAsia="Times New Roman" w:hAnsi="Times New Roman" w:cs="Times New Roman"/>
          <w:sz w:val="28"/>
          <w:szCs w:val="28"/>
          <w:lang w:eastAsia="uk-UA"/>
        </w:rPr>
        <w:t xml:space="preserve">іальною та економічною сферами.  </w:t>
      </w:r>
      <w:r w:rsidR="002F07C2" w:rsidRPr="00697CDF">
        <w:rPr>
          <w:rFonts w:ascii="Times New Roman" w:eastAsia="Times New Roman" w:hAnsi="Times New Roman" w:cs="Times New Roman"/>
          <w:sz w:val="28"/>
          <w:szCs w:val="28"/>
          <w:lang w:eastAsia="uk-UA"/>
        </w:rPr>
        <w:t xml:space="preserve">Саме тому її </w:t>
      </w:r>
      <w:r w:rsidRPr="00697CDF">
        <w:rPr>
          <w:rFonts w:ascii="Times New Roman" w:eastAsia="Times New Roman" w:hAnsi="Times New Roman" w:cs="Times New Roman"/>
          <w:sz w:val="28"/>
          <w:szCs w:val="28"/>
          <w:lang w:eastAsia="uk-UA"/>
        </w:rPr>
        <w:t xml:space="preserve"> уваг</w:t>
      </w:r>
      <w:r w:rsidR="002F07C2" w:rsidRPr="00697CDF">
        <w:rPr>
          <w:rFonts w:ascii="Times New Roman" w:eastAsia="Times New Roman" w:hAnsi="Times New Roman" w:cs="Times New Roman"/>
          <w:sz w:val="28"/>
          <w:szCs w:val="28"/>
          <w:lang w:eastAsia="uk-UA"/>
        </w:rPr>
        <w:t>у</w:t>
      </w:r>
      <w:r w:rsidRPr="00697CDF">
        <w:rPr>
          <w:rFonts w:ascii="Times New Roman" w:eastAsia="Times New Roman" w:hAnsi="Times New Roman" w:cs="Times New Roman"/>
          <w:sz w:val="28"/>
          <w:szCs w:val="28"/>
          <w:lang w:eastAsia="uk-UA"/>
        </w:rPr>
        <w:t xml:space="preserve"> зосередж</w:t>
      </w:r>
      <w:r w:rsidR="002F07C2" w:rsidRPr="00697CDF">
        <w:rPr>
          <w:rFonts w:ascii="Times New Roman" w:eastAsia="Times New Roman" w:hAnsi="Times New Roman" w:cs="Times New Roman"/>
          <w:sz w:val="28"/>
          <w:szCs w:val="28"/>
          <w:lang w:eastAsia="uk-UA"/>
        </w:rPr>
        <w:t>ено на антропогенній та техноген</w:t>
      </w:r>
      <w:r w:rsidRPr="00697CDF">
        <w:rPr>
          <w:rFonts w:ascii="Times New Roman" w:eastAsia="Times New Roman" w:hAnsi="Times New Roman" w:cs="Times New Roman"/>
          <w:sz w:val="28"/>
          <w:szCs w:val="28"/>
          <w:lang w:eastAsia="uk-UA"/>
        </w:rPr>
        <w:t xml:space="preserve">ній діяльності на навколишнє середовище у </w:t>
      </w:r>
      <w:r w:rsidR="00843226" w:rsidRPr="00697CDF">
        <w:rPr>
          <w:rFonts w:ascii="Times New Roman" w:eastAsia="Times New Roman" w:hAnsi="Times New Roman" w:cs="Times New Roman"/>
          <w:sz w:val="28"/>
          <w:szCs w:val="28"/>
          <w:lang w:eastAsia="uk-UA"/>
        </w:rPr>
        <w:t>країнах</w:t>
      </w:r>
      <w:r w:rsidRPr="00697CDF">
        <w:rPr>
          <w:rFonts w:ascii="Times New Roman" w:eastAsia="Times New Roman" w:hAnsi="Times New Roman" w:cs="Times New Roman"/>
          <w:sz w:val="28"/>
          <w:szCs w:val="28"/>
          <w:lang w:eastAsia="uk-UA"/>
        </w:rPr>
        <w:t xml:space="preserve">–членах </w:t>
      </w:r>
      <w:r w:rsidR="00843226" w:rsidRPr="00697CDF">
        <w:rPr>
          <w:rFonts w:ascii="Times New Roman" w:eastAsia="Times New Roman" w:hAnsi="Times New Roman" w:cs="Times New Roman"/>
          <w:sz w:val="28"/>
          <w:szCs w:val="28"/>
          <w:lang w:eastAsia="uk-UA"/>
        </w:rPr>
        <w:t>Співтовариства</w:t>
      </w:r>
      <w:r w:rsidRPr="00697CDF">
        <w:rPr>
          <w:rFonts w:ascii="Times New Roman" w:eastAsia="Times New Roman" w:hAnsi="Times New Roman" w:cs="Times New Roman"/>
          <w:sz w:val="28"/>
          <w:szCs w:val="28"/>
          <w:lang w:eastAsia="uk-UA"/>
        </w:rPr>
        <w:t>, наслідком якої є так званий ефект</w:t>
      </w:r>
      <w:r w:rsidR="002F07C2" w:rsidRPr="00697CDF">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t xml:space="preserve">бумеранга. </w:t>
      </w:r>
      <w:r w:rsidR="00BE2C17" w:rsidRPr="00697CDF">
        <w:rPr>
          <w:rFonts w:ascii="Times New Roman" w:eastAsia="Times New Roman" w:hAnsi="Times New Roman" w:cs="Times New Roman"/>
          <w:sz w:val="28"/>
          <w:szCs w:val="28"/>
          <w:lang w:eastAsia="uk-UA"/>
        </w:rPr>
        <w:t xml:space="preserve">Застосування зазначеного </w:t>
      </w:r>
      <w:proofErr w:type="spellStart"/>
      <w:r w:rsidR="00BE2C17" w:rsidRPr="00697CDF">
        <w:rPr>
          <w:rFonts w:ascii="Times New Roman" w:eastAsia="Times New Roman" w:hAnsi="Times New Roman" w:cs="Times New Roman"/>
          <w:sz w:val="28"/>
          <w:szCs w:val="28"/>
          <w:lang w:eastAsia="uk-UA"/>
        </w:rPr>
        <w:t>европейського</w:t>
      </w:r>
      <w:proofErr w:type="spellEnd"/>
      <w:r w:rsidR="00BE2C17" w:rsidRPr="00697CDF">
        <w:rPr>
          <w:rFonts w:ascii="Times New Roman" w:eastAsia="Times New Roman" w:hAnsi="Times New Roman" w:cs="Times New Roman"/>
          <w:sz w:val="28"/>
          <w:szCs w:val="28"/>
          <w:lang w:eastAsia="uk-UA"/>
        </w:rPr>
        <w:t xml:space="preserve"> досвіду, </w:t>
      </w:r>
      <w:r w:rsidR="00BE2C17" w:rsidRPr="00697CDF">
        <w:rPr>
          <w:rFonts w:ascii="Times New Roman" w:eastAsia="Times New Roman" w:hAnsi="Times New Roman" w:cs="Times New Roman"/>
          <w:sz w:val="28"/>
          <w:szCs w:val="28"/>
          <w:lang w:eastAsia="uk-UA"/>
        </w:rPr>
        <w:lastRenderedPageBreak/>
        <w:t xml:space="preserve">покликано навести лад в регулюванні використання природних </w:t>
      </w:r>
      <w:proofErr w:type="spellStart"/>
      <w:r w:rsidR="00BE2C17" w:rsidRPr="00697CDF">
        <w:rPr>
          <w:rFonts w:ascii="Times New Roman" w:eastAsia="Times New Roman" w:hAnsi="Times New Roman" w:cs="Times New Roman"/>
          <w:sz w:val="28"/>
          <w:szCs w:val="28"/>
          <w:lang w:eastAsia="uk-UA"/>
        </w:rPr>
        <w:t>ресірсів</w:t>
      </w:r>
      <w:proofErr w:type="spellEnd"/>
      <w:r w:rsidR="00BE2C17" w:rsidRPr="00697CDF">
        <w:rPr>
          <w:rFonts w:ascii="Times New Roman" w:eastAsia="Times New Roman" w:hAnsi="Times New Roman" w:cs="Times New Roman"/>
          <w:sz w:val="28"/>
          <w:szCs w:val="28"/>
          <w:lang w:eastAsia="uk-UA"/>
        </w:rPr>
        <w:t xml:space="preserve"> суб’єктами господарювання. На нашу думку, застосування даного досвіду необхідно починати по вертикалі підприємство-галузь-держава, а не навпаки. </w:t>
      </w:r>
      <w:r w:rsidR="00D279D2" w:rsidRPr="00697CDF">
        <w:rPr>
          <w:rFonts w:ascii="Times New Roman" w:eastAsia="Times New Roman" w:hAnsi="Times New Roman" w:cs="Times New Roman"/>
          <w:sz w:val="28"/>
          <w:szCs w:val="28"/>
          <w:lang w:eastAsia="uk-UA"/>
        </w:rPr>
        <w:t>Крім того, важливим є залучення громадського суспільства та поширення інформації щодо проблем природокористування та шляхів їх вирішення на рівнях підприємство-галузь-держава.</w:t>
      </w:r>
    </w:p>
    <w:p w:rsidR="00286DF2" w:rsidRPr="00697CDF" w:rsidRDefault="00286DF2" w:rsidP="00655B0E">
      <w:pPr>
        <w:spacing w:line="360" w:lineRule="auto"/>
        <w:ind w:right="0" w:firstLine="709"/>
        <w:jc w:val="both"/>
        <w:rPr>
          <w:rFonts w:ascii="Times New Roman" w:hAnsi="Times New Roman" w:cs="Times New Roman"/>
          <w:sz w:val="28"/>
          <w:szCs w:val="28"/>
        </w:rPr>
      </w:pPr>
    </w:p>
    <w:p w:rsidR="00286DF2" w:rsidRPr="00697CDF" w:rsidRDefault="00286DF2" w:rsidP="00655B0E">
      <w:pPr>
        <w:spacing w:line="360" w:lineRule="auto"/>
        <w:ind w:right="0" w:firstLine="709"/>
        <w:jc w:val="both"/>
        <w:rPr>
          <w:rFonts w:ascii="Times New Roman" w:hAnsi="Times New Roman" w:cs="Times New Roman"/>
          <w:sz w:val="28"/>
          <w:szCs w:val="28"/>
        </w:rPr>
      </w:pPr>
    </w:p>
    <w:p w:rsidR="00286DF2" w:rsidRPr="00697CDF" w:rsidRDefault="00286DF2" w:rsidP="00655B0E">
      <w:pPr>
        <w:spacing w:line="360" w:lineRule="auto"/>
        <w:ind w:right="0" w:firstLine="709"/>
        <w:jc w:val="both"/>
        <w:rPr>
          <w:rFonts w:ascii="Times New Roman" w:hAnsi="Times New Roman" w:cs="Times New Roman"/>
          <w:sz w:val="28"/>
          <w:szCs w:val="28"/>
        </w:rPr>
      </w:pPr>
    </w:p>
    <w:p w:rsidR="00286DF2" w:rsidRPr="00A028F4" w:rsidRDefault="00286DF2" w:rsidP="00A028F4">
      <w:pPr>
        <w:spacing w:line="360" w:lineRule="auto"/>
        <w:ind w:right="0"/>
        <w:jc w:val="both"/>
        <w:rPr>
          <w:rFonts w:ascii="Times New Roman" w:hAnsi="Times New Roman" w:cs="Times New Roman"/>
          <w:sz w:val="28"/>
          <w:szCs w:val="28"/>
          <w:lang w:val="pl-PL"/>
        </w:rPr>
      </w:pPr>
      <w:r w:rsidRPr="00A028F4">
        <w:rPr>
          <w:rFonts w:ascii="Times New Roman" w:hAnsi="Times New Roman" w:cs="Times New Roman"/>
          <w:sz w:val="28"/>
          <w:szCs w:val="28"/>
        </w:rPr>
        <w:t>Висновки до Розділу 3</w:t>
      </w:r>
    </w:p>
    <w:p w:rsidR="001C49F2" w:rsidRDefault="001C49F2" w:rsidP="00655B0E">
      <w:pPr>
        <w:spacing w:line="360" w:lineRule="auto"/>
        <w:ind w:right="0" w:firstLine="709"/>
        <w:jc w:val="both"/>
        <w:rPr>
          <w:rFonts w:ascii="Times New Roman" w:hAnsi="Times New Roman" w:cs="Times New Roman"/>
          <w:sz w:val="28"/>
          <w:szCs w:val="28"/>
        </w:rPr>
      </w:pPr>
    </w:p>
    <w:p w:rsidR="008760F2" w:rsidRDefault="008760F2" w:rsidP="008760F2">
      <w:pPr>
        <w:shd w:val="clear" w:color="auto" w:fill="FFFFFF"/>
        <w:spacing w:line="360" w:lineRule="auto"/>
        <w:ind w:right="0"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rPr>
        <w:t xml:space="preserve">У даному розділі магістерської роботи нами проведено аналіз особливостей державної екологічної </w:t>
      </w:r>
      <w:proofErr w:type="spellStart"/>
      <w:r>
        <w:rPr>
          <w:rFonts w:ascii="Times New Roman" w:hAnsi="Times New Roman" w:cs="Times New Roman"/>
          <w:sz w:val="28"/>
          <w:szCs w:val="28"/>
        </w:rPr>
        <w:t>поліитики</w:t>
      </w:r>
      <w:proofErr w:type="spellEnd"/>
      <w:r>
        <w:rPr>
          <w:rFonts w:ascii="Times New Roman" w:hAnsi="Times New Roman" w:cs="Times New Roman"/>
          <w:sz w:val="28"/>
          <w:szCs w:val="28"/>
        </w:rPr>
        <w:t xml:space="preserve"> України, що об’єднує норми правового регулювання використання природних ресурсів України, викладених у різних нормативних актах. Визначено, що подальший розвиток української економіки повинен проходити паралельно зі скороченням споживання природних ресурсів, а також створення умов для їх збереження та відтворення. Найважливішим питанням стосовно  правового регулювання використання природних ресурсів в Україні на сьогоднішній день є впровадження ресурсозберігаючих норм у положення діючого законодавства у галузях </w:t>
      </w:r>
      <w:r>
        <w:rPr>
          <w:rFonts w:ascii="Times New Roman" w:eastAsia="Times New Roman" w:hAnsi="Times New Roman" w:cs="Times New Roman"/>
          <w:sz w:val="28"/>
          <w:szCs w:val="28"/>
          <w:lang w:eastAsia="uk-UA"/>
        </w:rPr>
        <w:t>промисловості</w:t>
      </w:r>
      <w:r w:rsidRPr="00697CDF">
        <w:rPr>
          <w:rFonts w:ascii="Times New Roman" w:eastAsia="Times New Roman" w:hAnsi="Times New Roman" w:cs="Times New Roman"/>
          <w:sz w:val="28"/>
          <w:szCs w:val="28"/>
          <w:lang w:eastAsia="uk-UA"/>
        </w:rPr>
        <w:t xml:space="preserve"> енергетик</w:t>
      </w:r>
      <w:r>
        <w:rPr>
          <w:rFonts w:ascii="Times New Roman" w:eastAsia="Times New Roman" w:hAnsi="Times New Roman" w:cs="Times New Roman"/>
          <w:sz w:val="28"/>
          <w:szCs w:val="28"/>
          <w:lang w:eastAsia="uk-UA"/>
        </w:rPr>
        <w:t>и</w:t>
      </w:r>
      <w:r w:rsidRPr="00697CDF">
        <w:rPr>
          <w:rFonts w:ascii="Times New Roman" w:eastAsia="Times New Roman" w:hAnsi="Times New Roman" w:cs="Times New Roman"/>
          <w:sz w:val="28"/>
          <w:szCs w:val="28"/>
          <w:lang w:eastAsia="uk-UA"/>
        </w:rPr>
        <w:t>, транспорт</w:t>
      </w:r>
      <w:r>
        <w:rPr>
          <w:rFonts w:ascii="Times New Roman" w:eastAsia="Times New Roman" w:hAnsi="Times New Roman" w:cs="Times New Roman"/>
          <w:sz w:val="28"/>
          <w:szCs w:val="28"/>
          <w:lang w:eastAsia="uk-UA"/>
        </w:rPr>
        <w:t>у, дорожньої</w:t>
      </w:r>
      <w:r w:rsidRPr="00697CDF">
        <w:rPr>
          <w:rFonts w:ascii="Times New Roman" w:eastAsia="Times New Roman" w:hAnsi="Times New Roman" w:cs="Times New Roman"/>
          <w:sz w:val="28"/>
          <w:szCs w:val="28"/>
          <w:lang w:eastAsia="uk-UA"/>
        </w:rPr>
        <w:t xml:space="preserve"> інфраструктур</w:t>
      </w:r>
      <w:r>
        <w:rPr>
          <w:rFonts w:ascii="Times New Roman" w:eastAsia="Times New Roman" w:hAnsi="Times New Roman" w:cs="Times New Roman"/>
          <w:sz w:val="28"/>
          <w:szCs w:val="28"/>
          <w:lang w:eastAsia="uk-UA"/>
        </w:rPr>
        <w:t>и</w:t>
      </w:r>
      <w:r w:rsidRPr="00697CDF">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ЖКГ</w:t>
      </w:r>
      <w:r w:rsidRPr="00697CDF">
        <w:rPr>
          <w:rFonts w:ascii="Times New Roman" w:eastAsia="Times New Roman" w:hAnsi="Times New Roman" w:cs="Times New Roman"/>
          <w:sz w:val="28"/>
          <w:szCs w:val="28"/>
          <w:lang w:eastAsia="uk-UA"/>
        </w:rPr>
        <w:t>, будівництво, сільське господарство, військово-оборонна галузь, туризм і розвиток рекреаційних зон.</w:t>
      </w:r>
    </w:p>
    <w:p w:rsidR="008760F2" w:rsidRPr="00697CDF" w:rsidRDefault="008760F2" w:rsidP="008760F2">
      <w:pPr>
        <w:shd w:val="clear" w:color="auto" w:fill="FFFFFF"/>
        <w:spacing w:line="360" w:lineRule="auto"/>
        <w:ind w:righ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У даному розділі магістерської роботи наведено характеристики та основні принципи, а також основну стратегію ресурсозберігаючого та природоохоронного підходу до розвитку економіки, що застосовується у ЄС. На сьогодні Україна задекларувала підтримку європейських цінностей у сфері природокористування. Проте існує величезна кількість питань, які необхідно </w:t>
      </w:r>
      <w:proofErr w:type="spellStart"/>
      <w:r>
        <w:rPr>
          <w:rFonts w:ascii="Times New Roman" w:eastAsia="Times New Roman" w:hAnsi="Times New Roman" w:cs="Times New Roman"/>
          <w:sz w:val="28"/>
          <w:szCs w:val="28"/>
          <w:lang w:eastAsia="uk-UA"/>
        </w:rPr>
        <w:t>внести</w:t>
      </w:r>
      <w:proofErr w:type="spellEnd"/>
      <w:r>
        <w:rPr>
          <w:rFonts w:ascii="Times New Roman" w:eastAsia="Times New Roman" w:hAnsi="Times New Roman" w:cs="Times New Roman"/>
          <w:sz w:val="28"/>
          <w:szCs w:val="28"/>
          <w:lang w:eastAsia="uk-UA"/>
        </w:rPr>
        <w:t xml:space="preserve"> у вітчизняне законодавство з метою інтегрування українського законодавства у сфері регулювання використання природних </w:t>
      </w:r>
      <w:r>
        <w:rPr>
          <w:rFonts w:ascii="Times New Roman" w:eastAsia="Times New Roman" w:hAnsi="Times New Roman" w:cs="Times New Roman"/>
          <w:sz w:val="28"/>
          <w:szCs w:val="28"/>
          <w:lang w:eastAsia="uk-UA"/>
        </w:rPr>
        <w:lastRenderedPageBreak/>
        <w:t xml:space="preserve">ресурсів із європейським, а також з метою наближення до екологічних норм ЄС.  Нами визначено, що, перш за все, необхідно не тільки розробити довгострокове бачення розвитку </w:t>
      </w:r>
      <w:proofErr w:type="spellStart"/>
      <w:r>
        <w:rPr>
          <w:rFonts w:ascii="Times New Roman" w:eastAsia="Times New Roman" w:hAnsi="Times New Roman" w:cs="Times New Roman"/>
          <w:sz w:val="28"/>
          <w:szCs w:val="28"/>
          <w:lang w:eastAsia="uk-UA"/>
        </w:rPr>
        <w:t>природохоронної</w:t>
      </w:r>
      <w:proofErr w:type="spellEnd"/>
      <w:r>
        <w:rPr>
          <w:rFonts w:ascii="Times New Roman" w:eastAsia="Times New Roman" w:hAnsi="Times New Roman" w:cs="Times New Roman"/>
          <w:sz w:val="28"/>
          <w:szCs w:val="28"/>
          <w:lang w:eastAsia="uk-UA"/>
        </w:rPr>
        <w:t xml:space="preserve"> сфери держави, але і розробити план дій екологічного управління. Таке управління повинно охоплювати усі рівні, починаючи з самих низів, із підприємств України.            На нашу думку, важливим є обов’язкове запровадження систем </w:t>
      </w:r>
      <w:proofErr w:type="spellStart"/>
      <w:r>
        <w:rPr>
          <w:rFonts w:ascii="Times New Roman" w:eastAsia="Times New Roman" w:hAnsi="Times New Roman" w:cs="Times New Roman"/>
          <w:sz w:val="28"/>
          <w:szCs w:val="28"/>
          <w:lang w:eastAsia="uk-UA"/>
        </w:rPr>
        <w:t>екоменеджменту</w:t>
      </w:r>
      <w:proofErr w:type="spellEnd"/>
      <w:r>
        <w:rPr>
          <w:rFonts w:ascii="Times New Roman" w:eastAsia="Times New Roman" w:hAnsi="Times New Roman" w:cs="Times New Roman"/>
          <w:sz w:val="28"/>
          <w:szCs w:val="28"/>
          <w:lang w:eastAsia="uk-UA"/>
        </w:rPr>
        <w:t xml:space="preserve"> на підприємствах. </w:t>
      </w:r>
    </w:p>
    <w:p w:rsidR="001C49F2" w:rsidRPr="002F6457" w:rsidRDefault="001C49F2" w:rsidP="00655B0E">
      <w:pPr>
        <w:spacing w:line="360" w:lineRule="auto"/>
        <w:ind w:right="0" w:firstLine="709"/>
        <w:jc w:val="both"/>
        <w:rPr>
          <w:rFonts w:ascii="Times New Roman" w:hAnsi="Times New Roman" w:cs="Times New Roman"/>
          <w:sz w:val="28"/>
          <w:szCs w:val="28"/>
          <w:lang w:val="ru-RU"/>
        </w:rPr>
      </w:pPr>
      <w:r>
        <w:rPr>
          <w:rFonts w:ascii="Times New Roman" w:hAnsi="Times New Roman" w:cs="Times New Roman"/>
          <w:sz w:val="28"/>
          <w:szCs w:val="28"/>
          <w:lang w:val="pl-PL"/>
        </w:rPr>
        <w:t xml:space="preserve"> </w:t>
      </w:r>
    </w:p>
    <w:p w:rsidR="00851774" w:rsidRPr="00D75E24" w:rsidRDefault="009D142B" w:rsidP="00991771">
      <w:pPr>
        <w:pageBreakBefore/>
        <w:spacing w:line="360" w:lineRule="auto"/>
        <w:ind w:right="0" w:firstLine="709"/>
        <w:jc w:val="center"/>
        <w:rPr>
          <w:rFonts w:ascii="Times New Roman" w:hAnsi="Times New Roman" w:cs="Times New Roman"/>
          <w:b/>
          <w:sz w:val="28"/>
          <w:szCs w:val="28"/>
        </w:rPr>
      </w:pPr>
      <w:r w:rsidRPr="00D75E24">
        <w:rPr>
          <w:rFonts w:ascii="Times New Roman" w:hAnsi="Times New Roman" w:cs="Times New Roman"/>
          <w:b/>
          <w:sz w:val="28"/>
          <w:szCs w:val="28"/>
        </w:rPr>
        <w:lastRenderedPageBreak/>
        <w:t>ВИСНОВ</w:t>
      </w:r>
      <w:r w:rsidR="00D75E24" w:rsidRPr="00D75E24">
        <w:rPr>
          <w:rFonts w:ascii="Times New Roman" w:hAnsi="Times New Roman" w:cs="Times New Roman"/>
          <w:b/>
          <w:sz w:val="28"/>
          <w:szCs w:val="28"/>
        </w:rPr>
        <w:t>КИ</w:t>
      </w:r>
    </w:p>
    <w:p w:rsidR="004850C1" w:rsidRPr="00697CDF" w:rsidRDefault="004850C1" w:rsidP="00991771">
      <w:pPr>
        <w:spacing w:line="360" w:lineRule="auto"/>
        <w:ind w:right="0" w:firstLine="709"/>
        <w:jc w:val="both"/>
        <w:rPr>
          <w:rFonts w:ascii="Times New Roman" w:hAnsi="Times New Roman" w:cs="Times New Roman"/>
          <w:sz w:val="28"/>
          <w:szCs w:val="28"/>
        </w:rPr>
      </w:pPr>
    </w:p>
    <w:p w:rsidR="00DE31E5" w:rsidRDefault="00DE31E5" w:rsidP="00DE31E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основі </w:t>
      </w:r>
      <w:proofErr w:type="spellStart"/>
      <w:r>
        <w:rPr>
          <w:rFonts w:ascii="Times New Roman" w:hAnsi="Times New Roman" w:cs="Times New Roman"/>
          <w:sz w:val="28"/>
          <w:szCs w:val="28"/>
        </w:rPr>
        <w:t>проведененого</w:t>
      </w:r>
      <w:proofErr w:type="spellEnd"/>
      <w:r>
        <w:rPr>
          <w:rFonts w:ascii="Times New Roman" w:hAnsi="Times New Roman" w:cs="Times New Roman"/>
          <w:sz w:val="28"/>
          <w:szCs w:val="28"/>
        </w:rPr>
        <w:t xml:space="preserve"> дослідження регулювання використання природних ресурсів суб’єктами господарювання в Україні можна зробити наступні висновки:</w:t>
      </w:r>
    </w:p>
    <w:p w:rsidR="00DE31E5" w:rsidRDefault="00DE31E5" w:rsidP="00DE31E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Господарська діяльність багатьох суб’єктів господарювання побудована на використанні природних ресурсів. Чинне законодавство України дає повний перелік природних ресурсів. Кожен громадянин України має право користуватися природними ресурсами. Положення регулювання використання природних р</w:t>
      </w:r>
      <w:r w:rsidR="00FF002E">
        <w:rPr>
          <w:rFonts w:ascii="Times New Roman" w:hAnsi="Times New Roman" w:cs="Times New Roman"/>
          <w:sz w:val="28"/>
          <w:szCs w:val="28"/>
        </w:rPr>
        <w:t>есурсів закріплено у господарському, цивільному, земельному, в</w:t>
      </w:r>
      <w:r>
        <w:rPr>
          <w:rFonts w:ascii="Times New Roman" w:hAnsi="Times New Roman" w:cs="Times New Roman"/>
          <w:sz w:val="28"/>
          <w:szCs w:val="28"/>
        </w:rPr>
        <w:t xml:space="preserve">одному, лісовому законодавствах та ряді інших нормативних актів. У роботі зроблено наголос на труднощах розмежування норм господарського та спеціального законодавства з природокористування. </w:t>
      </w:r>
    </w:p>
    <w:p w:rsidR="00DE31E5" w:rsidRDefault="00DE31E5" w:rsidP="00DE31E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у роботі </w:t>
      </w:r>
      <w:r w:rsidR="00FF002E">
        <w:rPr>
          <w:rFonts w:ascii="Times New Roman" w:hAnsi="Times New Roman" w:cs="Times New Roman"/>
          <w:sz w:val="28"/>
          <w:szCs w:val="28"/>
        </w:rPr>
        <w:t>висвітлено проблеми природоко</w:t>
      </w:r>
      <w:r>
        <w:rPr>
          <w:rFonts w:ascii="Times New Roman" w:hAnsi="Times New Roman" w:cs="Times New Roman"/>
          <w:sz w:val="28"/>
          <w:szCs w:val="28"/>
        </w:rPr>
        <w:t>ристування, що пов’язані з поганих стано</w:t>
      </w:r>
      <w:r w:rsidR="00FF002E">
        <w:rPr>
          <w:rFonts w:ascii="Times New Roman" w:hAnsi="Times New Roman" w:cs="Times New Roman"/>
          <w:sz w:val="28"/>
          <w:szCs w:val="28"/>
        </w:rPr>
        <w:t xml:space="preserve">м природного середовища, </w:t>
      </w:r>
      <w:proofErr w:type="spellStart"/>
      <w:r w:rsidR="00FF002E">
        <w:rPr>
          <w:rFonts w:ascii="Times New Roman" w:hAnsi="Times New Roman" w:cs="Times New Roman"/>
          <w:sz w:val="28"/>
          <w:szCs w:val="28"/>
        </w:rPr>
        <w:t>ресурсо</w:t>
      </w:r>
      <w:proofErr w:type="spellEnd"/>
      <w:r>
        <w:rPr>
          <w:rFonts w:ascii="Times New Roman" w:hAnsi="Times New Roman" w:cs="Times New Roman"/>
          <w:sz w:val="28"/>
          <w:szCs w:val="28"/>
        </w:rPr>
        <w:t xml:space="preserve"> та енергоємною економікою, зношеністю виробничих та транспортних фондів усіх галузей,  </w:t>
      </w:r>
      <w:proofErr w:type="spellStart"/>
      <w:r>
        <w:rPr>
          <w:rFonts w:ascii="Times New Roman" w:hAnsi="Times New Roman" w:cs="Times New Roman"/>
          <w:sz w:val="28"/>
          <w:szCs w:val="28"/>
        </w:rPr>
        <w:t>зачними</w:t>
      </w:r>
      <w:proofErr w:type="spellEnd"/>
      <w:r>
        <w:rPr>
          <w:rFonts w:ascii="Times New Roman" w:hAnsi="Times New Roman" w:cs="Times New Roman"/>
          <w:sz w:val="28"/>
          <w:szCs w:val="28"/>
        </w:rPr>
        <w:t xml:space="preserve"> зловживаннями та нівелюванням чинного природного законодавства, нерозумінням і несприйняттям </w:t>
      </w:r>
      <w:proofErr w:type="spellStart"/>
      <w:r>
        <w:rPr>
          <w:rFonts w:ascii="Times New Roman" w:hAnsi="Times New Roman" w:cs="Times New Roman"/>
          <w:sz w:val="28"/>
          <w:szCs w:val="28"/>
        </w:rPr>
        <w:t>сусільства</w:t>
      </w:r>
      <w:proofErr w:type="spellEnd"/>
      <w:r>
        <w:rPr>
          <w:rFonts w:ascii="Times New Roman" w:hAnsi="Times New Roman" w:cs="Times New Roman"/>
          <w:sz w:val="28"/>
          <w:szCs w:val="28"/>
        </w:rPr>
        <w:t xml:space="preserve"> необхідності збереження природного середовища та подальшого сталого розвитку. Вирішення окреслених проблем, на нашу думку, необхідно починати із розробок регіональних екологічних політик по запобіганню негативного впливу діяльності суб’єктів господарювання на навколишнє середовище України, а також заходів щодо збереження природних ресурсів, їх відновлення та покращення їхньої якості. </w:t>
      </w:r>
    </w:p>
    <w:p w:rsidR="00DE31E5" w:rsidRPr="00970EDA" w:rsidRDefault="00DE31E5" w:rsidP="00DE31E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даній магістерській роботі проведено дослідження правового режиму використання водних ресурсів,  </w:t>
      </w:r>
      <w:r w:rsidRPr="00697CDF">
        <w:rPr>
          <w:rFonts w:ascii="Times New Roman" w:hAnsi="Times New Roman" w:cs="Times New Roman"/>
          <w:sz w:val="28"/>
          <w:szCs w:val="28"/>
        </w:rPr>
        <w:t xml:space="preserve">рослинного та тваринного світу </w:t>
      </w:r>
      <w:r w:rsidR="00A028F4">
        <w:rPr>
          <w:rFonts w:ascii="Times New Roman" w:hAnsi="Times New Roman" w:cs="Times New Roman"/>
          <w:sz w:val="28"/>
          <w:szCs w:val="28"/>
        </w:rPr>
        <w:t xml:space="preserve">        </w:t>
      </w:r>
      <w:r w:rsidRPr="00697CDF">
        <w:rPr>
          <w:rFonts w:ascii="Times New Roman" w:hAnsi="Times New Roman" w:cs="Times New Roman"/>
          <w:sz w:val="28"/>
          <w:szCs w:val="28"/>
        </w:rPr>
        <w:t>та земель у сфері господарювання</w:t>
      </w:r>
      <w:r>
        <w:rPr>
          <w:rFonts w:ascii="Times New Roman" w:hAnsi="Times New Roman" w:cs="Times New Roman"/>
          <w:sz w:val="28"/>
          <w:szCs w:val="28"/>
        </w:rPr>
        <w:t xml:space="preserve">. Встановлено, що основним напрямком удосконалення </w:t>
      </w:r>
      <w:r w:rsidRPr="00970EDA">
        <w:rPr>
          <w:rFonts w:ascii="Times New Roman" w:hAnsi="Times New Roman" w:cs="Times New Roman"/>
          <w:sz w:val="28"/>
          <w:szCs w:val="28"/>
        </w:rPr>
        <w:t>регулювання використання водних ресурсів є запровадження чіткого регулювання та планування використання водних ресурсів</w:t>
      </w:r>
      <w:r w:rsidR="00A028F4">
        <w:rPr>
          <w:rFonts w:ascii="Times New Roman" w:hAnsi="Times New Roman" w:cs="Times New Roman"/>
          <w:sz w:val="28"/>
          <w:szCs w:val="28"/>
        </w:rPr>
        <w:t xml:space="preserve">              </w:t>
      </w:r>
      <w:r w:rsidRPr="00970EDA">
        <w:rPr>
          <w:rFonts w:ascii="Times New Roman" w:hAnsi="Times New Roman" w:cs="Times New Roman"/>
          <w:sz w:val="28"/>
          <w:szCs w:val="28"/>
        </w:rPr>
        <w:t xml:space="preserve"> у регіонах, де сконцентрована велика кількість промислових підприємств. </w:t>
      </w:r>
      <w:r w:rsidRPr="00970EDA">
        <w:rPr>
          <w:rFonts w:ascii="Times New Roman" w:hAnsi="Times New Roman" w:cs="Times New Roman"/>
          <w:sz w:val="28"/>
          <w:szCs w:val="28"/>
        </w:rPr>
        <w:lastRenderedPageBreak/>
        <w:t xml:space="preserve">Діяльність таких підприємств не </w:t>
      </w:r>
      <w:proofErr w:type="spellStart"/>
      <w:r w:rsidRPr="00970EDA">
        <w:rPr>
          <w:rFonts w:ascii="Times New Roman" w:hAnsi="Times New Roman" w:cs="Times New Roman"/>
          <w:sz w:val="28"/>
          <w:szCs w:val="28"/>
        </w:rPr>
        <w:t>пов</w:t>
      </w:r>
      <w:proofErr w:type="spellEnd"/>
      <w:r w:rsidRPr="00970EDA">
        <w:rPr>
          <w:rFonts w:ascii="Times New Roman" w:hAnsi="Times New Roman" w:cs="Times New Roman"/>
          <w:sz w:val="28"/>
          <w:szCs w:val="28"/>
          <w:lang w:val="pl-PL"/>
        </w:rPr>
        <w:t>’</w:t>
      </w:r>
      <w:proofErr w:type="spellStart"/>
      <w:r w:rsidRPr="00970EDA">
        <w:rPr>
          <w:rFonts w:ascii="Times New Roman" w:hAnsi="Times New Roman" w:cs="Times New Roman"/>
          <w:sz w:val="28"/>
          <w:szCs w:val="28"/>
        </w:rPr>
        <w:t>язана</w:t>
      </w:r>
      <w:proofErr w:type="spellEnd"/>
      <w:r w:rsidRPr="00970EDA">
        <w:rPr>
          <w:rFonts w:ascii="Times New Roman" w:hAnsi="Times New Roman" w:cs="Times New Roman"/>
          <w:sz w:val="28"/>
          <w:szCs w:val="28"/>
          <w:lang w:val="pl-PL"/>
        </w:rPr>
        <w:t xml:space="preserve"> </w:t>
      </w:r>
      <w:r w:rsidRPr="00970EDA">
        <w:rPr>
          <w:rFonts w:ascii="Times New Roman" w:hAnsi="Times New Roman" w:cs="Times New Roman"/>
          <w:sz w:val="28"/>
          <w:szCs w:val="28"/>
        </w:rPr>
        <w:t>на пряму з використанням питних вод. Основною проблемою регулювання є мінімізація впливу даних підприємств на навколишнє середовище, а саме підземні води, коли існує потреба постійного відкачування і зливання шахтних вод під час видобування корисних копалин. Окремим питанням є очищення таких вод.</w:t>
      </w:r>
      <w:r>
        <w:rPr>
          <w:rFonts w:ascii="Times New Roman" w:hAnsi="Times New Roman" w:cs="Times New Roman"/>
          <w:sz w:val="28"/>
          <w:szCs w:val="28"/>
        </w:rPr>
        <w:t xml:space="preserve"> Тому актуальним </w:t>
      </w:r>
      <w:r w:rsidRPr="00970EDA">
        <w:rPr>
          <w:rFonts w:ascii="Times New Roman" w:hAnsi="Times New Roman" w:cs="Times New Roman"/>
          <w:sz w:val="28"/>
          <w:szCs w:val="28"/>
        </w:rPr>
        <w:t xml:space="preserve">є доопрацювання існуючого </w:t>
      </w:r>
      <w:proofErr w:type="spellStart"/>
      <w:r w:rsidRPr="00970EDA">
        <w:rPr>
          <w:rFonts w:ascii="Times New Roman" w:hAnsi="Times New Roman" w:cs="Times New Roman"/>
          <w:sz w:val="28"/>
          <w:szCs w:val="28"/>
        </w:rPr>
        <w:t>законодаства</w:t>
      </w:r>
      <w:proofErr w:type="spellEnd"/>
      <w:r w:rsidRPr="00970EDA">
        <w:rPr>
          <w:rFonts w:ascii="Times New Roman" w:hAnsi="Times New Roman" w:cs="Times New Roman"/>
          <w:sz w:val="28"/>
          <w:szCs w:val="28"/>
        </w:rPr>
        <w:t xml:space="preserve"> у напрямку ефективного використання водних ресурсів у сфері господарювання і</w:t>
      </w:r>
      <w:r>
        <w:rPr>
          <w:rFonts w:ascii="Times New Roman" w:hAnsi="Times New Roman" w:cs="Times New Roman"/>
          <w:sz w:val="28"/>
          <w:szCs w:val="28"/>
        </w:rPr>
        <w:t>з</w:t>
      </w:r>
      <w:r w:rsidRPr="00970EDA">
        <w:rPr>
          <w:rFonts w:ascii="Times New Roman" w:hAnsi="Times New Roman" w:cs="Times New Roman"/>
          <w:sz w:val="28"/>
          <w:szCs w:val="28"/>
        </w:rPr>
        <w:t xml:space="preserve"> застосування</w:t>
      </w:r>
      <w:r>
        <w:rPr>
          <w:rFonts w:ascii="Times New Roman" w:hAnsi="Times New Roman" w:cs="Times New Roman"/>
          <w:sz w:val="28"/>
          <w:szCs w:val="28"/>
        </w:rPr>
        <w:t>м</w:t>
      </w:r>
      <w:r w:rsidRPr="00970EDA">
        <w:rPr>
          <w:rFonts w:ascii="Times New Roman" w:hAnsi="Times New Roman" w:cs="Times New Roman"/>
          <w:sz w:val="28"/>
          <w:szCs w:val="28"/>
        </w:rPr>
        <w:t xml:space="preserve"> сучасних технологій не на рівні окремих міст чи містечок, а в масштабах країни</w:t>
      </w:r>
      <w:r>
        <w:rPr>
          <w:rFonts w:ascii="Times New Roman" w:hAnsi="Times New Roman" w:cs="Times New Roman"/>
          <w:sz w:val="28"/>
          <w:szCs w:val="28"/>
        </w:rPr>
        <w:t xml:space="preserve"> загалом</w:t>
      </w:r>
      <w:r w:rsidRPr="00970EDA">
        <w:rPr>
          <w:rFonts w:ascii="Times New Roman" w:hAnsi="Times New Roman" w:cs="Times New Roman"/>
          <w:sz w:val="28"/>
          <w:szCs w:val="28"/>
        </w:rPr>
        <w:t xml:space="preserve">. </w:t>
      </w:r>
      <w:proofErr w:type="spellStart"/>
      <w:r w:rsidR="00FF002E">
        <w:rPr>
          <w:rFonts w:ascii="Times New Roman" w:hAnsi="Times New Roman" w:cs="Times New Roman"/>
          <w:sz w:val="28"/>
          <w:szCs w:val="28"/>
        </w:rPr>
        <w:t>По</w:t>
      </w:r>
      <w:r>
        <w:rPr>
          <w:rFonts w:ascii="Times New Roman" w:hAnsi="Times New Roman" w:cs="Times New Roman"/>
          <w:sz w:val="28"/>
          <w:szCs w:val="28"/>
        </w:rPr>
        <w:t>ребує</w:t>
      </w:r>
      <w:proofErr w:type="spellEnd"/>
      <w:r>
        <w:rPr>
          <w:rFonts w:ascii="Times New Roman" w:hAnsi="Times New Roman" w:cs="Times New Roman"/>
          <w:sz w:val="28"/>
          <w:szCs w:val="28"/>
        </w:rPr>
        <w:t xml:space="preserve">  удосконалення </w:t>
      </w:r>
      <w:r w:rsidR="00FF002E">
        <w:rPr>
          <w:rFonts w:ascii="Times New Roman" w:hAnsi="Times New Roman" w:cs="Times New Roman"/>
          <w:sz w:val="28"/>
          <w:szCs w:val="28"/>
        </w:rPr>
        <w:t>заста</w:t>
      </w:r>
      <w:r w:rsidRPr="00970EDA">
        <w:rPr>
          <w:rFonts w:ascii="Times New Roman" w:hAnsi="Times New Roman" w:cs="Times New Roman"/>
          <w:sz w:val="28"/>
          <w:szCs w:val="28"/>
        </w:rPr>
        <w:t>ріл</w:t>
      </w:r>
      <w:r>
        <w:rPr>
          <w:rFonts w:ascii="Times New Roman" w:hAnsi="Times New Roman" w:cs="Times New Roman"/>
          <w:sz w:val="28"/>
          <w:szCs w:val="28"/>
        </w:rPr>
        <w:t>а система</w:t>
      </w:r>
      <w:r w:rsidRPr="00970EDA">
        <w:rPr>
          <w:rFonts w:ascii="Times New Roman" w:hAnsi="Times New Roman" w:cs="Times New Roman"/>
          <w:sz w:val="28"/>
          <w:szCs w:val="28"/>
        </w:rPr>
        <w:t xml:space="preserve"> водогосподарського районування, яка є прив’язана до гр</w:t>
      </w:r>
      <w:r>
        <w:rPr>
          <w:rFonts w:ascii="Times New Roman" w:hAnsi="Times New Roman" w:cs="Times New Roman"/>
          <w:sz w:val="28"/>
          <w:szCs w:val="28"/>
        </w:rPr>
        <w:t>аниць адміністративних областей, а не за б</w:t>
      </w:r>
      <w:r w:rsidR="00FF002E">
        <w:rPr>
          <w:rFonts w:ascii="Times New Roman" w:hAnsi="Times New Roman" w:cs="Times New Roman"/>
          <w:sz w:val="28"/>
          <w:szCs w:val="28"/>
        </w:rPr>
        <w:t>асейновим типом. Крім того, ще</w:t>
      </w:r>
      <w:r>
        <w:rPr>
          <w:rFonts w:ascii="Times New Roman" w:hAnsi="Times New Roman" w:cs="Times New Roman"/>
          <w:sz w:val="28"/>
          <w:szCs w:val="28"/>
        </w:rPr>
        <w:t xml:space="preserve"> досі </w:t>
      </w:r>
      <w:r w:rsidRPr="00970EDA">
        <w:rPr>
          <w:rFonts w:ascii="Times New Roman" w:hAnsi="Times New Roman" w:cs="Times New Roman"/>
          <w:sz w:val="28"/>
          <w:szCs w:val="28"/>
        </w:rPr>
        <w:t xml:space="preserve"> застосовується радянська методика розрахунку водогосподарського балансу країни </w:t>
      </w:r>
      <w:r>
        <w:rPr>
          <w:rFonts w:ascii="Times New Roman" w:hAnsi="Times New Roman" w:cs="Times New Roman"/>
          <w:sz w:val="28"/>
          <w:szCs w:val="28"/>
        </w:rPr>
        <w:t xml:space="preserve">для </w:t>
      </w:r>
      <w:r w:rsidRPr="00970EDA">
        <w:rPr>
          <w:rFonts w:ascii="Times New Roman" w:hAnsi="Times New Roman" w:cs="Times New Roman"/>
          <w:sz w:val="28"/>
          <w:szCs w:val="28"/>
        </w:rPr>
        <w:t xml:space="preserve"> упр</w:t>
      </w:r>
      <w:r>
        <w:rPr>
          <w:rFonts w:ascii="Times New Roman" w:hAnsi="Times New Roman" w:cs="Times New Roman"/>
          <w:sz w:val="28"/>
          <w:szCs w:val="28"/>
        </w:rPr>
        <w:t>авління водними ресурсами України</w:t>
      </w:r>
      <w:r w:rsidRPr="00970EDA">
        <w:rPr>
          <w:rFonts w:ascii="Times New Roman" w:hAnsi="Times New Roman" w:cs="Times New Roman"/>
          <w:sz w:val="28"/>
          <w:szCs w:val="28"/>
        </w:rPr>
        <w:t>.</w:t>
      </w:r>
    </w:p>
    <w:p w:rsidR="00DE31E5" w:rsidRPr="00697CDF" w:rsidRDefault="00DE31E5" w:rsidP="00DE31E5">
      <w:pPr>
        <w:spacing w:line="360" w:lineRule="auto"/>
        <w:ind w:right="0"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Основним напрямком удосконалення </w:t>
      </w:r>
      <w:r w:rsidRPr="00970EDA">
        <w:rPr>
          <w:rFonts w:ascii="Times New Roman" w:hAnsi="Times New Roman" w:cs="Times New Roman"/>
          <w:sz w:val="28"/>
          <w:szCs w:val="28"/>
        </w:rPr>
        <w:t>регулювання використання</w:t>
      </w:r>
      <w:r>
        <w:rPr>
          <w:rFonts w:ascii="Times New Roman" w:hAnsi="Times New Roman" w:cs="Times New Roman"/>
          <w:sz w:val="28"/>
          <w:szCs w:val="28"/>
        </w:rPr>
        <w:t xml:space="preserve"> земельних ресурсів, на нашу думку, є прийняття </w:t>
      </w:r>
      <w:r w:rsidRPr="00697CDF">
        <w:rPr>
          <w:rFonts w:ascii="Times New Roman" w:hAnsi="Times New Roman" w:cs="Times New Roman"/>
          <w:sz w:val="28"/>
          <w:szCs w:val="28"/>
          <w:shd w:val="clear" w:color="auto" w:fill="FFFFFF"/>
        </w:rPr>
        <w:t>Закону України «Про обіг земель сільськогосподарського призначення»</w:t>
      </w:r>
      <w:r>
        <w:rPr>
          <w:rFonts w:ascii="Times New Roman" w:hAnsi="Times New Roman" w:cs="Times New Roman"/>
          <w:sz w:val="28"/>
          <w:szCs w:val="28"/>
          <w:shd w:val="clear" w:color="auto" w:fill="FFFFFF"/>
        </w:rPr>
        <w:t xml:space="preserve">, який вирішить </w:t>
      </w:r>
      <w:r w:rsidR="00FF002E">
        <w:rPr>
          <w:rFonts w:ascii="Times New Roman" w:hAnsi="Times New Roman" w:cs="Times New Roman"/>
          <w:sz w:val="28"/>
          <w:szCs w:val="28"/>
          <w:shd w:val="clear" w:color="auto" w:fill="FFFFFF"/>
        </w:rPr>
        <w:t>питання прав</w:t>
      </w:r>
      <w:r>
        <w:rPr>
          <w:rFonts w:ascii="Times New Roman" w:hAnsi="Times New Roman" w:cs="Times New Roman"/>
          <w:sz w:val="28"/>
          <w:szCs w:val="28"/>
          <w:shd w:val="clear" w:color="auto" w:fill="FFFFFF"/>
        </w:rPr>
        <w:t xml:space="preserve"> власників земельних паїв, які на зараз позбавлені </w:t>
      </w:r>
      <w:r w:rsidRPr="00697CDF">
        <w:rPr>
          <w:rFonts w:ascii="Times New Roman" w:hAnsi="Times New Roman" w:cs="Times New Roman"/>
          <w:sz w:val="28"/>
          <w:szCs w:val="28"/>
          <w:shd w:val="clear" w:color="auto" w:fill="FFFFFF"/>
        </w:rPr>
        <w:t xml:space="preserve">права вільно розпоряджатися своїм майном, що у свою чергу </w:t>
      </w:r>
      <w:r>
        <w:rPr>
          <w:rFonts w:ascii="Times New Roman" w:hAnsi="Times New Roman" w:cs="Times New Roman"/>
          <w:sz w:val="28"/>
          <w:szCs w:val="28"/>
          <w:shd w:val="clear" w:color="auto" w:fill="FFFFFF"/>
        </w:rPr>
        <w:t>вплинуло на</w:t>
      </w:r>
      <w:r w:rsidRPr="00697CDF">
        <w:rPr>
          <w:rFonts w:ascii="Times New Roman" w:hAnsi="Times New Roman" w:cs="Times New Roman"/>
          <w:sz w:val="28"/>
          <w:szCs w:val="28"/>
          <w:shd w:val="clear" w:color="auto" w:fill="FFFFFF"/>
        </w:rPr>
        <w:t xml:space="preserve"> розвит</w:t>
      </w:r>
      <w:r>
        <w:rPr>
          <w:rFonts w:ascii="Times New Roman" w:hAnsi="Times New Roman" w:cs="Times New Roman"/>
          <w:sz w:val="28"/>
          <w:szCs w:val="28"/>
          <w:shd w:val="clear" w:color="auto" w:fill="FFFFFF"/>
        </w:rPr>
        <w:t>ок</w:t>
      </w:r>
      <w:r w:rsidRPr="00697CDF">
        <w:rPr>
          <w:rFonts w:ascii="Times New Roman" w:hAnsi="Times New Roman" w:cs="Times New Roman"/>
          <w:sz w:val="28"/>
          <w:szCs w:val="28"/>
          <w:shd w:val="clear" w:color="auto" w:fill="FFFFFF"/>
        </w:rPr>
        <w:t xml:space="preserve"> різних тіньових схем по використанню земель у сфері </w:t>
      </w:r>
      <w:r>
        <w:rPr>
          <w:rFonts w:ascii="Times New Roman" w:hAnsi="Times New Roman" w:cs="Times New Roman"/>
          <w:sz w:val="28"/>
          <w:szCs w:val="28"/>
          <w:shd w:val="clear" w:color="auto" w:fill="FFFFFF"/>
        </w:rPr>
        <w:t xml:space="preserve">сільського </w:t>
      </w:r>
      <w:r w:rsidRPr="00697CDF">
        <w:rPr>
          <w:rFonts w:ascii="Times New Roman" w:hAnsi="Times New Roman" w:cs="Times New Roman"/>
          <w:sz w:val="28"/>
          <w:szCs w:val="28"/>
          <w:shd w:val="clear" w:color="auto" w:fill="FFFFFF"/>
        </w:rPr>
        <w:t>господар</w:t>
      </w:r>
      <w:r>
        <w:rPr>
          <w:rFonts w:ascii="Times New Roman" w:hAnsi="Times New Roman" w:cs="Times New Roman"/>
          <w:sz w:val="28"/>
          <w:szCs w:val="28"/>
          <w:shd w:val="clear" w:color="auto" w:fill="FFFFFF"/>
        </w:rPr>
        <w:t>ства</w:t>
      </w:r>
      <w:r w:rsidRPr="00697CDF">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Pr>
          <w:rFonts w:ascii="Times New Roman" w:eastAsia="Times New Roman" w:hAnsi="Times New Roman" w:cs="Times New Roman"/>
          <w:sz w:val="28"/>
          <w:szCs w:val="28"/>
          <w:lang w:eastAsia="uk-UA"/>
        </w:rPr>
        <w:t>В</w:t>
      </w:r>
      <w:r w:rsidRPr="00697CDF">
        <w:rPr>
          <w:rFonts w:ascii="Times New Roman" w:eastAsia="Times New Roman" w:hAnsi="Times New Roman" w:cs="Times New Roman"/>
          <w:sz w:val="28"/>
          <w:szCs w:val="28"/>
          <w:lang w:eastAsia="uk-UA"/>
        </w:rPr>
        <w:t xml:space="preserve">ласникам земельних паїв дозволяється здавати свої ділянки в оренду, обмінювати на іншу земельну ділянку або залишати їх у спадок. Проте чинним законодавством забороняється продавати </w:t>
      </w:r>
      <w:r>
        <w:rPr>
          <w:rFonts w:ascii="Times New Roman" w:eastAsia="Times New Roman" w:hAnsi="Times New Roman" w:cs="Times New Roman"/>
          <w:sz w:val="28"/>
          <w:szCs w:val="28"/>
          <w:lang w:eastAsia="uk-UA"/>
        </w:rPr>
        <w:t xml:space="preserve">такі </w:t>
      </w:r>
      <w:r w:rsidRPr="00697CDF">
        <w:rPr>
          <w:rFonts w:ascii="Times New Roman" w:eastAsia="Times New Roman" w:hAnsi="Times New Roman" w:cs="Times New Roman"/>
          <w:sz w:val="28"/>
          <w:szCs w:val="28"/>
          <w:lang w:eastAsia="uk-UA"/>
        </w:rPr>
        <w:t xml:space="preserve">ділянки, змінювати їх цільове призначення, вносити права на земельну частку до статутних капіталів господарських товариств та віддавати у заставу. </w:t>
      </w:r>
      <w:r>
        <w:rPr>
          <w:rFonts w:ascii="Times New Roman" w:eastAsia="Times New Roman" w:hAnsi="Times New Roman" w:cs="Times New Roman"/>
          <w:sz w:val="28"/>
          <w:szCs w:val="28"/>
          <w:lang w:eastAsia="uk-UA"/>
        </w:rPr>
        <w:t xml:space="preserve">Такі положення суперечать Конституції України та </w:t>
      </w:r>
      <w:r w:rsidRPr="00697CDF">
        <w:rPr>
          <w:rFonts w:ascii="Times New Roman" w:eastAsia="Times New Roman" w:hAnsi="Times New Roman" w:cs="Times New Roman"/>
          <w:sz w:val="28"/>
          <w:szCs w:val="28"/>
          <w:lang w:eastAsia="uk-UA"/>
        </w:rPr>
        <w:t>Конвенції про захист прав людини і основоположних свобод</w:t>
      </w:r>
      <w:r>
        <w:rPr>
          <w:rFonts w:ascii="Times New Roman" w:eastAsia="Times New Roman" w:hAnsi="Times New Roman" w:cs="Times New Roman"/>
          <w:sz w:val="28"/>
          <w:szCs w:val="28"/>
          <w:lang w:eastAsia="uk-UA"/>
        </w:rPr>
        <w:t xml:space="preserve">. </w:t>
      </w:r>
      <w:r>
        <w:rPr>
          <w:rFonts w:ascii="Times New Roman" w:hAnsi="Times New Roman" w:cs="Times New Roman"/>
          <w:sz w:val="28"/>
          <w:szCs w:val="28"/>
          <w:shd w:val="clear" w:color="auto" w:fill="FFFFFF"/>
        </w:rPr>
        <w:t xml:space="preserve">На нашу думку, чинне законодавство з </w:t>
      </w:r>
      <w:r w:rsidRPr="00697CDF">
        <w:rPr>
          <w:rFonts w:ascii="Times New Roman" w:hAnsi="Times New Roman" w:cs="Times New Roman"/>
          <w:sz w:val="28"/>
          <w:szCs w:val="28"/>
          <w:shd w:val="clear" w:color="auto" w:fill="FFFFFF"/>
        </w:rPr>
        <w:t xml:space="preserve">регулювання використання земельних ресурсів у сфері господарювання вирішує лише базові потреби держави в такому регулюванні.  </w:t>
      </w:r>
    </w:p>
    <w:p w:rsidR="00DE31E5" w:rsidRDefault="00DE31E5" w:rsidP="00DE31E5">
      <w:pPr>
        <w:spacing w:line="360" w:lineRule="auto"/>
        <w:ind w:right="0"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shd w:val="clear" w:color="auto" w:fill="FFFFFF"/>
        </w:rPr>
        <w:t xml:space="preserve">  Нами також проведено дослідження п</w:t>
      </w:r>
      <w:r w:rsidRPr="00697CDF">
        <w:rPr>
          <w:rFonts w:ascii="Times New Roman" w:hAnsi="Times New Roman" w:cs="Times New Roman"/>
          <w:sz w:val="28"/>
          <w:szCs w:val="28"/>
        </w:rPr>
        <w:t>равов</w:t>
      </w:r>
      <w:r>
        <w:rPr>
          <w:rFonts w:ascii="Times New Roman" w:hAnsi="Times New Roman" w:cs="Times New Roman"/>
          <w:sz w:val="28"/>
          <w:szCs w:val="28"/>
        </w:rPr>
        <w:t>ого</w:t>
      </w:r>
      <w:r w:rsidRPr="00697CDF">
        <w:rPr>
          <w:rFonts w:ascii="Times New Roman" w:hAnsi="Times New Roman" w:cs="Times New Roman"/>
          <w:sz w:val="28"/>
          <w:szCs w:val="28"/>
        </w:rPr>
        <w:t xml:space="preserve"> регулювання використання </w:t>
      </w:r>
      <w:r>
        <w:rPr>
          <w:rFonts w:ascii="Times New Roman" w:hAnsi="Times New Roman" w:cs="Times New Roman"/>
          <w:sz w:val="28"/>
          <w:szCs w:val="28"/>
        </w:rPr>
        <w:t>альтернативних джерел енергетики</w:t>
      </w:r>
      <w:r w:rsidRPr="0076178E">
        <w:rPr>
          <w:rFonts w:ascii="Times New Roman" w:hAnsi="Times New Roman" w:cs="Times New Roman"/>
          <w:sz w:val="28"/>
          <w:szCs w:val="28"/>
        </w:rPr>
        <w:t xml:space="preserve"> </w:t>
      </w:r>
      <w:proofErr w:type="spellStart"/>
      <w:r w:rsidRPr="00697CDF">
        <w:rPr>
          <w:rFonts w:ascii="Times New Roman" w:hAnsi="Times New Roman" w:cs="Times New Roman"/>
          <w:sz w:val="28"/>
          <w:szCs w:val="28"/>
        </w:rPr>
        <w:t>суб</w:t>
      </w:r>
      <w:proofErr w:type="spellEnd"/>
      <w:r w:rsidRPr="00697CDF">
        <w:rPr>
          <w:rFonts w:ascii="Times New Roman" w:hAnsi="Times New Roman" w:cs="Times New Roman"/>
          <w:sz w:val="28"/>
          <w:szCs w:val="28"/>
          <w:lang w:val="ru-RU"/>
        </w:rPr>
        <w:t>’</w:t>
      </w:r>
      <w:proofErr w:type="spellStart"/>
      <w:r w:rsidRPr="00697CDF">
        <w:rPr>
          <w:rFonts w:ascii="Times New Roman" w:hAnsi="Times New Roman" w:cs="Times New Roman"/>
          <w:sz w:val="28"/>
          <w:szCs w:val="28"/>
        </w:rPr>
        <w:t>єктами</w:t>
      </w:r>
      <w:proofErr w:type="spellEnd"/>
      <w:r w:rsidRPr="00697CDF">
        <w:rPr>
          <w:rFonts w:ascii="Times New Roman" w:hAnsi="Times New Roman" w:cs="Times New Roman"/>
          <w:sz w:val="28"/>
          <w:szCs w:val="28"/>
        </w:rPr>
        <w:t xml:space="preserve"> господа</w:t>
      </w:r>
      <w:r>
        <w:rPr>
          <w:rFonts w:ascii="Times New Roman" w:hAnsi="Times New Roman" w:cs="Times New Roman"/>
          <w:sz w:val="28"/>
          <w:szCs w:val="28"/>
        </w:rPr>
        <w:t>-</w:t>
      </w:r>
      <w:proofErr w:type="spellStart"/>
      <w:r w:rsidRPr="00697CDF">
        <w:rPr>
          <w:rFonts w:ascii="Times New Roman" w:hAnsi="Times New Roman" w:cs="Times New Roman"/>
          <w:sz w:val="28"/>
          <w:szCs w:val="28"/>
        </w:rPr>
        <w:lastRenderedPageBreak/>
        <w:t>рювання</w:t>
      </w:r>
      <w:proofErr w:type="spellEnd"/>
      <w:r>
        <w:rPr>
          <w:rFonts w:ascii="Times New Roman" w:hAnsi="Times New Roman" w:cs="Times New Roman"/>
          <w:sz w:val="28"/>
          <w:szCs w:val="28"/>
        </w:rPr>
        <w:t xml:space="preserve">, які так само належать до природних ресурсів, оскільки саме природні сили є основними джерелами їх створення. Треба відмітити, що на сьогодні відбувається реформа енергетичного сектору України, яка має вплив і на альтернативні джерела енергетики. З початком реформи, </w:t>
      </w:r>
      <w:r w:rsidRPr="00697CDF">
        <w:rPr>
          <w:rFonts w:ascii="Times New Roman" w:eastAsia="Times New Roman" w:hAnsi="Times New Roman" w:cs="Times New Roman"/>
          <w:sz w:val="28"/>
          <w:szCs w:val="28"/>
          <w:lang w:eastAsia="uk-UA"/>
        </w:rPr>
        <w:t>України перейшла від моделі ринку «єдиного покупця-продавця» електричної енергії до конкурентної лібера</w:t>
      </w:r>
      <w:r>
        <w:rPr>
          <w:rFonts w:ascii="Times New Roman" w:eastAsia="Times New Roman" w:hAnsi="Times New Roman" w:cs="Times New Roman"/>
          <w:sz w:val="28"/>
          <w:szCs w:val="28"/>
          <w:lang w:eastAsia="uk-UA"/>
        </w:rPr>
        <w:t>лізованої моделі, передбаченої Т</w:t>
      </w:r>
      <w:r w:rsidRPr="00697CDF">
        <w:rPr>
          <w:rFonts w:ascii="Times New Roman" w:eastAsia="Times New Roman" w:hAnsi="Times New Roman" w:cs="Times New Roman"/>
          <w:sz w:val="28"/>
          <w:szCs w:val="28"/>
          <w:lang w:eastAsia="uk-UA"/>
        </w:rPr>
        <w:t>ретім енергетичним пакетом ЄС</w:t>
      </w:r>
      <w:r>
        <w:rPr>
          <w:rFonts w:ascii="Times New Roman" w:eastAsia="Times New Roman" w:hAnsi="Times New Roman" w:cs="Times New Roman"/>
          <w:sz w:val="28"/>
          <w:szCs w:val="28"/>
          <w:lang w:eastAsia="uk-UA"/>
        </w:rPr>
        <w:t xml:space="preserve">. Крім того, новий ринок електричної енергії перейшов на </w:t>
      </w:r>
      <w:r w:rsidRPr="00697CDF">
        <w:rPr>
          <w:rFonts w:ascii="Times New Roman" w:eastAsia="Times New Roman" w:hAnsi="Times New Roman" w:cs="Times New Roman"/>
          <w:sz w:val="28"/>
          <w:szCs w:val="28"/>
          <w:lang w:eastAsia="uk-UA"/>
        </w:rPr>
        <w:t xml:space="preserve">ринок прямих договорів, </w:t>
      </w:r>
      <w:r w:rsidRPr="00697CDF">
        <w:rPr>
          <w:rFonts w:ascii="Times New Roman" w:hAnsi="Times New Roman" w:cs="Times New Roman"/>
          <w:sz w:val="28"/>
          <w:szCs w:val="28"/>
        </w:rPr>
        <w:t>ринок «на добу наперед», внутрішньодобовий та балансуючий ринки, ринок допоміжних послуг</w:t>
      </w:r>
      <w:r>
        <w:rPr>
          <w:rFonts w:ascii="Times New Roman" w:hAnsi="Times New Roman" w:cs="Times New Roman"/>
          <w:sz w:val="28"/>
          <w:szCs w:val="28"/>
        </w:rPr>
        <w:t xml:space="preserve">. За Третім енергетичних пакетом </w:t>
      </w:r>
      <w:r w:rsidRPr="00697CDF">
        <w:rPr>
          <w:rFonts w:ascii="Times New Roman" w:hAnsi="Times New Roman" w:cs="Times New Roman"/>
          <w:sz w:val="28"/>
          <w:szCs w:val="28"/>
        </w:rPr>
        <w:t xml:space="preserve">передбачається розмежування основних етапів у виробництві </w:t>
      </w:r>
      <w:proofErr w:type="spellStart"/>
      <w:r w:rsidRPr="00697CDF">
        <w:rPr>
          <w:rFonts w:ascii="Times New Roman" w:hAnsi="Times New Roman" w:cs="Times New Roman"/>
          <w:sz w:val="28"/>
          <w:szCs w:val="28"/>
        </w:rPr>
        <w:t>елекроенергії</w:t>
      </w:r>
      <w:proofErr w:type="spellEnd"/>
      <w:r w:rsidRPr="00697CDF">
        <w:rPr>
          <w:rFonts w:ascii="Times New Roman" w:hAnsi="Times New Roman" w:cs="Times New Roman"/>
          <w:sz w:val="28"/>
          <w:szCs w:val="28"/>
        </w:rPr>
        <w:t xml:space="preserve"> на генерацію, транспортування електричної енергії та її розподіл</w:t>
      </w:r>
      <w:r>
        <w:rPr>
          <w:rFonts w:ascii="Times New Roman" w:hAnsi="Times New Roman" w:cs="Times New Roman"/>
          <w:sz w:val="28"/>
          <w:szCs w:val="28"/>
        </w:rPr>
        <w:t xml:space="preserve">, а також синхронізація української енергетичної системи з енергосистемою ЄС тощо. Реформа у електроенергетиці України дала «зелене світло» застосуванню </w:t>
      </w:r>
      <w:proofErr w:type="spellStart"/>
      <w:r>
        <w:rPr>
          <w:rFonts w:ascii="Times New Roman" w:hAnsi="Times New Roman" w:cs="Times New Roman"/>
          <w:sz w:val="28"/>
          <w:szCs w:val="28"/>
        </w:rPr>
        <w:t>електоренергії</w:t>
      </w:r>
      <w:proofErr w:type="spellEnd"/>
      <w:r>
        <w:rPr>
          <w:rFonts w:ascii="Times New Roman" w:hAnsi="Times New Roman" w:cs="Times New Roman"/>
          <w:sz w:val="28"/>
          <w:szCs w:val="28"/>
        </w:rPr>
        <w:t xml:space="preserve">, що отримується із альтернативних джерел – енергії вітру, сонця і води. Україна задекларувала наміри досягти споживання енергії з </w:t>
      </w:r>
      <w:proofErr w:type="spellStart"/>
      <w:r>
        <w:rPr>
          <w:rFonts w:ascii="Times New Roman" w:hAnsi="Times New Roman" w:cs="Times New Roman"/>
          <w:sz w:val="28"/>
          <w:szCs w:val="28"/>
        </w:rPr>
        <w:t>альтенативних</w:t>
      </w:r>
      <w:proofErr w:type="spellEnd"/>
      <w:r>
        <w:rPr>
          <w:rFonts w:ascii="Times New Roman" w:hAnsi="Times New Roman" w:cs="Times New Roman"/>
          <w:sz w:val="28"/>
          <w:szCs w:val="28"/>
        </w:rPr>
        <w:t xml:space="preserve"> джерел на рівні 11% у </w:t>
      </w:r>
      <w:r w:rsidRPr="00697CDF">
        <w:rPr>
          <w:rFonts w:ascii="Times New Roman" w:eastAsia="Times New Roman" w:hAnsi="Times New Roman" w:cs="Times New Roman"/>
          <w:sz w:val="28"/>
          <w:szCs w:val="28"/>
          <w:lang w:eastAsia="uk-UA"/>
        </w:rPr>
        <w:t xml:space="preserve">2020 р. </w:t>
      </w:r>
      <w:r>
        <w:rPr>
          <w:rFonts w:ascii="Times New Roman" w:eastAsia="Times New Roman" w:hAnsi="Times New Roman" w:cs="Times New Roman"/>
          <w:sz w:val="28"/>
          <w:szCs w:val="28"/>
          <w:lang w:eastAsia="uk-UA"/>
        </w:rPr>
        <w:t xml:space="preserve">На сьогодні даний показник не перевищує 1%. Треба також відмітити наявність пільгового режиму на суб’єктів господарювання та приватних домогосподарств, які </w:t>
      </w:r>
      <w:proofErr w:type="spellStart"/>
      <w:r>
        <w:rPr>
          <w:rFonts w:ascii="Times New Roman" w:eastAsia="Times New Roman" w:hAnsi="Times New Roman" w:cs="Times New Roman"/>
          <w:sz w:val="28"/>
          <w:szCs w:val="28"/>
          <w:lang w:eastAsia="uk-UA"/>
        </w:rPr>
        <w:t>користу-ються</w:t>
      </w:r>
      <w:proofErr w:type="spellEnd"/>
      <w:r>
        <w:rPr>
          <w:rFonts w:ascii="Times New Roman" w:eastAsia="Times New Roman" w:hAnsi="Times New Roman" w:cs="Times New Roman"/>
          <w:sz w:val="28"/>
          <w:szCs w:val="28"/>
          <w:lang w:eastAsia="uk-UA"/>
        </w:rPr>
        <w:t xml:space="preserve"> енергією сонця, вітру та води. </w:t>
      </w:r>
    </w:p>
    <w:p w:rsidR="009C7A70" w:rsidRDefault="009C7A70" w:rsidP="009C7A70">
      <w:pPr>
        <w:spacing w:line="360" w:lineRule="auto"/>
        <w:ind w:right="0" w:firstLine="709"/>
        <w:jc w:val="both"/>
        <w:rPr>
          <w:rFonts w:ascii="Times New Roman" w:eastAsia="Times New Roman" w:hAnsi="Times New Roman" w:cs="Times New Roman"/>
          <w:sz w:val="28"/>
          <w:szCs w:val="28"/>
          <w:shd w:val="clear" w:color="auto" w:fill="FFFFFF"/>
          <w:lang w:eastAsia="uk-UA"/>
        </w:rPr>
      </w:pPr>
      <w:r>
        <w:rPr>
          <w:rFonts w:ascii="Times New Roman" w:eastAsia="Times New Roman" w:hAnsi="Times New Roman" w:cs="Times New Roman"/>
          <w:sz w:val="28"/>
          <w:szCs w:val="28"/>
          <w:lang w:eastAsia="uk-UA"/>
        </w:rPr>
        <w:t xml:space="preserve">На нашу думку, не зважаючи на реформу, саме темпи цієї реформи можна визнати основним гальмом у розвитку альтернативної енергетики в Україні, а також </w:t>
      </w:r>
      <w:r w:rsidRPr="00697CDF">
        <w:rPr>
          <w:rFonts w:ascii="Times New Roman" w:eastAsia="Times New Roman" w:hAnsi="Times New Roman" w:cs="Times New Roman"/>
          <w:sz w:val="28"/>
          <w:szCs w:val="28"/>
          <w:shd w:val="clear" w:color="auto" w:fill="FFFFFF"/>
          <w:lang w:eastAsia="uk-UA"/>
        </w:rPr>
        <w:t>неготовніст</w:t>
      </w:r>
      <w:r>
        <w:rPr>
          <w:rFonts w:ascii="Times New Roman" w:eastAsia="Times New Roman" w:hAnsi="Times New Roman" w:cs="Times New Roman"/>
          <w:sz w:val="28"/>
          <w:szCs w:val="28"/>
          <w:shd w:val="clear" w:color="auto" w:fill="FFFFFF"/>
          <w:lang w:eastAsia="uk-UA"/>
        </w:rPr>
        <w:t xml:space="preserve">ь </w:t>
      </w:r>
      <w:r w:rsidRPr="00697CDF">
        <w:rPr>
          <w:rFonts w:ascii="Times New Roman" w:eastAsia="Times New Roman" w:hAnsi="Times New Roman" w:cs="Times New Roman"/>
          <w:sz w:val="28"/>
          <w:szCs w:val="28"/>
          <w:shd w:val="clear" w:color="auto" w:fill="FFFFFF"/>
          <w:lang w:eastAsia="uk-UA"/>
        </w:rPr>
        <w:t xml:space="preserve">галузі до запровадження окреслених змін на усіх рівнях та фізичною неготовністю </w:t>
      </w:r>
      <w:proofErr w:type="spellStart"/>
      <w:r w:rsidRPr="00697CDF">
        <w:rPr>
          <w:rFonts w:ascii="Times New Roman" w:eastAsia="Times New Roman" w:hAnsi="Times New Roman" w:cs="Times New Roman"/>
          <w:sz w:val="28"/>
          <w:szCs w:val="28"/>
          <w:shd w:val="clear" w:color="auto" w:fill="FFFFFF"/>
          <w:lang w:eastAsia="uk-UA"/>
        </w:rPr>
        <w:t>суб</w:t>
      </w:r>
      <w:proofErr w:type="spellEnd"/>
      <w:r w:rsidRPr="002F6457">
        <w:rPr>
          <w:rFonts w:ascii="Times New Roman" w:eastAsia="Times New Roman" w:hAnsi="Times New Roman" w:cs="Times New Roman"/>
          <w:sz w:val="28"/>
          <w:szCs w:val="28"/>
          <w:shd w:val="clear" w:color="auto" w:fill="FFFFFF"/>
          <w:lang w:val="ru-RU" w:eastAsia="uk-UA"/>
        </w:rPr>
        <w:t>’</w:t>
      </w:r>
      <w:proofErr w:type="spellStart"/>
      <w:r w:rsidRPr="00697CDF">
        <w:rPr>
          <w:rFonts w:ascii="Times New Roman" w:eastAsia="Times New Roman" w:hAnsi="Times New Roman" w:cs="Times New Roman"/>
          <w:sz w:val="28"/>
          <w:szCs w:val="28"/>
          <w:shd w:val="clear" w:color="auto" w:fill="FFFFFF"/>
          <w:lang w:eastAsia="uk-UA"/>
        </w:rPr>
        <w:t>єктів</w:t>
      </w:r>
      <w:proofErr w:type="spellEnd"/>
      <w:r w:rsidRPr="00697CDF">
        <w:rPr>
          <w:rFonts w:ascii="Times New Roman" w:eastAsia="Times New Roman" w:hAnsi="Times New Roman" w:cs="Times New Roman"/>
          <w:sz w:val="28"/>
          <w:szCs w:val="28"/>
          <w:shd w:val="clear" w:color="auto" w:fill="FFFFFF"/>
          <w:lang w:eastAsia="uk-UA"/>
        </w:rPr>
        <w:t xml:space="preserve"> господарювання до за</w:t>
      </w:r>
      <w:r>
        <w:rPr>
          <w:rFonts w:ascii="Times New Roman" w:eastAsia="Times New Roman" w:hAnsi="Times New Roman" w:cs="Times New Roman"/>
          <w:sz w:val="28"/>
          <w:szCs w:val="28"/>
          <w:shd w:val="clear" w:color="auto" w:fill="FFFFFF"/>
          <w:lang w:eastAsia="uk-UA"/>
        </w:rPr>
        <w:t>провадження балансуючого ринку і</w:t>
      </w:r>
      <w:r w:rsidRPr="00697CDF">
        <w:rPr>
          <w:rFonts w:ascii="Times New Roman" w:eastAsia="Times New Roman" w:hAnsi="Times New Roman" w:cs="Times New Roman"/>
          <w:sz w:val="28"/>
          <w:szCs w:val="28"/>
          <w:shd w:val="clear" w:color="auto" w:fill="FFFFFF"/>
          <w:lang w:eastAsia="uk-UA"/>
        </w:rPr>
        <w:t xml:space="preserve"> ринку допоміжних послуг. Окремим питанням до вирішення на сьогодні є розробка механізмів погашення накопиченої заборгованості за спожиті енергоресурси.</w:t>
      </w:r>
      <w:r>
        <w:rPr>
          <w:rFonts w:ascii="Times New Roman" w:eastAsia="Times New Roman" w:hAnsi="Times New Roman" w:cs="Times New Roman"/>
          <w:sz w:val="28"/>
          <w:szCs w:val="28"/>
          <w:shd w:val="clear" w:color="auto" w:fill="FFFFFF"/>
          <w:lang w:eastAsia="uk-UA"/>
        </w:rPr>
        <w:t xml:space="preserve"> Іншим недоліком регулювання використання альтернативних джерел енергетики, який потрібно усувати, на нашу думку є відсутність конкретного плану дій з боку держави по розвитку альтернативної енергетики. Крім того, держава сподівається тільки на приватну ініціативу у даній сфері з боку суб’єктів </w:t>
      </w:r>
      <w:r>
        <w:rPr>
          <w:rFonts w:ascii="Times New Roman" w:eastAsia="Times New Roman" w:hAnsi="Times New Roman" w:cs="Times New Roman"/>
          <w:sz w:val="28"/>
          <w:szCs w:val="28"/>
          <w:shd w:val="clear" w:color="auto" w:fill="FFFFFF"/>
          <w:lang w:eastAsia="uk-UA"/>
        </w:rPr>
        <w:lastRenderedPageBreak/>
        <w:t xml:space="preserve">господарювання. Проте, як показує європейський досвід, саме держава повинна бути ініціатором розвитку даного сектору енергетики, щоб отримати позитивні зрушення у сфері регулювання природокористування та якості життя населення. </w:t>
      </w:r>
    </w:p>
    <w:p w:rsidR="009C7A70" w:rsidRPr="00697CDF" w:rsidRDefault="009C7A70" w:rsidP="009C7A70">
      <w:pPr>
        <w:spacing w:line="360" w:lineRule="auto"/>
        <w:ind w:righ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shd w:val="clear" w:color="auto" w:fill="FFFFFF"/>
          <w:lang w:eastAsia="uk-UA"/>
        </w:rPr>
        <w:t xml:space="preserve">На основі аналізу європейського досвіду, ми дійшли висновки, що саме наближення до екологічних норм ЄС через інтеграцію українського законодавства з європейським буде поштовхом до вирішення накопичених питань регулювання водних і земельних ресурсів, а також рослинного і тваринного світу в Україні, та використання енергії сонця, вітру і води. На сьогодні хибним є підхід першочергового виконання усіх нагальних проблем </w:t>
      </w:r>
      <w:r w:rsidRPr="00697CDF">
        <w:rPr>
          <w:rFonts w:ascii="Times New Roman" w:eastAsia="Times New Roman" w:hAnsi="Times New Roman" w:cs="Times New Roman"/>
          <w:sz w:val="28"/>
          <w:szCs w:val="28"/>
          <w:lang w:eastAsia="uk-UA"/>
        </w:rPr>
        <w:t>пов’язан</w:t>
      </w:r>
      <w:r>
        <w:rPr>
          <w:rFonts w:ascii="Times New Roman" w:eastAsia="Times New Roman" w:hAnsi="Times New Roman" w:cs="Times New Roman"/>
          <w:sz w:val="28"/>
          <w:szCs w:val="28"/>
          <w:lang w:eastAsia="uk-UA"/>
        </w:rPr>
        <w:t>их із політико-еко</w:t>
      </w:r>
      <w:r w:rsidRPr="00697CDF">
        <w:rPr>
          <w:rFonts w:ascii="Times New Roman" w:eastAsia="Times New Roman" w:hAnsi="Times New Roman" w:cs="Times New Roman"/>
          <w:sz w:val="28"/>
          <w:szCs w:val="28"/>
          <w:lang w:eastAsia="uk-UA"/>
        </w:rPr>
        <w:t>ном</w:t>
      </w:r>
      <w:r>
        <w:rPr>
          <w:rFonts w:ascii="Times New Roman" w:eastAsia="Times New Roman" w:hAnsi="Times New Roman" w:cs="Times New Roman"/>
          <w:sz w:val="28"/>
          <w:szCs w:val="28"/>
          <w:lang w:eastAsia="uk-UA"/>
        </w:rPr>
        <w:t>ічною</w:t>
      </w:r>
      <w:r w:rsidRPr="00697CDF">
        <w:rPr>
          <w:rFonts w:ascii="Times New Roman" w:eastAsia="Times New Roman" w:hAnsi="Times New Roman" w:cs="Times New Roman"/>
          <w:sz w:val="28"/>
          <w:szCs w:val="28"/>
          <w:lang w:eastAsia="uk-UA"/>
        </w:rPr>
        <w:t xml:space="preserve"> ситуацією</w:t>
      </w:r>
      <w:r>
        <w:rPr>
          <w:rFonts w:ascii="Times New Roman" w:eastAsia="Times New Roman" w:hAnsi="Times New Roman" w:cs="Times New Roman"/>
          <w:sz w:val="28"/>
          <w:szCs w:val="28"/>
          <w:lang w:eastAsia="uk-UA"/>
        </w:rPr>
        <w:t xml:space="preserve"> </w:t>
      </w:r>
      <w:r w:rsidRPr="00697CDF">
        <w:rPr>
          <w:rFonts w:ascii="Times New Roman" w:eastAsia="Times New Roman" w:hAnsi="Times New Roman" w:cs="Times New Roman"/>
          <w:sz w:val="28"/>
          <w:szCs w:val="28"/>
          <w:lang w:eastAsia="uk-UA"/>
        </w:rPr>
        <w:t xml:space="preserve">в країні та завершити усі реформи і потім переходити по питань </w:t>
      </w:r>
      <w:proofErr w:type="spellStart"/>
      <w:r w:rsidRPr="00697CDF">
        <w:rPr>
          <w:rFonts w:ascii="Times New Roman" w:eastAsia="Times New Roman" w:hAnsi="Times New Roman" w:cs="Times New Roman"/>
          <w:sz w:val="28"/>
          <w:szCs w:val="28"/>
          <w:lang w:eastAsia="uk-UA"/>
        </w:rPr>
        <w:t>природоко</w:t>
      </w:r>
      <w:r>
        <w:rPr>
          <w:rFonts w:ascii="Times New Roman" w:eastAsia="Times New Roman" w:hAnsi="Times New Roman" w:cs="Times New Roman"/>
          <w:sz w:val="28"/>
          <w:szCs w:val="28"/>
          <w:lang w:eastAsia="uk-UA"/>
        </w:rPr>
        <w:t>-</w:t>
      </w:r>
      <w:r w:rsidRPr="00697CDF">
        <w:rPr>
          <w:rFonts w:ascii="Times New Roman" w:eastAsia="Times New Roman" w:hAnsi="Times New Roman" w:cs="Times New Roman"/>
          <w:sz w:val="28"/>
          <w:szCs w:val="28"/>
          <w:lang w:eastAsia="uk-UA"/>
        </w:rPr>
        <w:t>ристування</w:t>
      </w:r>
      <w:proofErr w:type="spellEnd"/>
      <w:r w:rsidRPr="00697CDF">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Усі реформи необхідно проводити паралельно із інтеграцією норм екологічного законодавства до усіх сфер господарювання. Оскільки стан</w:t>
      </w:r>
      <w:r w:rsidRPr="00697CDF">
        <w:rPr>
          <w:rFonts w:ascii="Times New Roman" w:eastAsia="Times New Roman" w:hAnsi="Times New Roman" w:cs="Times New Roman"/>
          <w:sz w:val="28"/>
          <w:szCs w:val="28"/>
          <w:lang w:eastAsia="uk-UA"/>
        </w:rPr>
        <w:t xml:space="preserve"> природного середовища ма</w:t>
      </w:r>
      <w:r>
        <w:rPr>
          <w:rFonts w:ascii="Times New Roman" w:eastAsia="Times New Roman" w:hAnsi="Times New Roman" w:cs="Times New Roman"/>
          <w:sz w:val="28"/>
          <w:szCs w:val="28"/>
          <w:lang w:eastAsia="uk-UA"/>
        </w:rPr>
        <w:t xml:space="preserve">є </w:t>
      </w:r>
      <w:r w:rsidRPr="00697CDF">
        <w:rPr>
          <w:rFonts w:ascii="Times New Roman" w:eastAsia="Times New Roman" w:hAnsi="Times New Roman" w:cs="Times New Roman"/>
          <w:sz w:val="28"/>
          <w:szCs w:val="28"/>
          <w:lang w:eastAsia="uk-UA"/>
        </w:rPr>
        <w:t xml:space="preserve">прямий вплив на здоров’я </w:t>
      </w:r>
      <w:r>
        <w:rPr>
          <w:rFonts w:ascii="Times New Roman" w:eastAsia="Times New Roman" w:hAnsi="Times New Roman" w:cs="Times New Roman"/>
          <w:sz w:val="28"/>
          <w:szCs w:val="28"/>
          <w:lang w:eastAsia="uk-UA"/>
        </w:rPr>
        <w:t>громадян та їхній</w:t>
      </w:r>
      <w:r w:rsidRPr="00697CDF">
        <w:rPr>
          <w:rFonts w:ascii="Times New Roman" w:eastAsia="Times New Roman" w:hAnsi="Times New Roman" w:cs="Times New Roman"/>
          <w:sz w:val="28"/>
          <w:szCs w:val="28"/>
          <w:lang w:eastAsia="uk-UA"/>
        </w:rPr>
        <w:t xml:space="preserve"> добробут.</w:t>
      </w:r>
      <w:r>
        <w:rPr>
          <w:rFonts w:ascii="Times New Roman" w:eastAsia="Times New Roman" w:hAnsi="Times New Roman" w:cs="Times New Roman"/>
          <w:sz w:val="28"/>
          <w:szCs w:val="28"/>
          <w:lang w:eastAsia="uk-UA"/>
        </w:rPr>
        <w:t xml:space="preserve"> Вже сьогодні можна застосовувати досвід ЄС по впровадженню систем </w:t>
      </w:r>
      <w:proofErr w:type="spellStart"/>
      <w:r>
        <w:rPr>
          <w:rFonts w:ascii="Times New Roman" w:eastAsia="Times New Roman" w:hAnsi="Times New Roman" w:cs="Times New Roman"/>
          <w:sz w:val="28"/>
          <w:szCs w:val="28"/>
          <w:lang w:eastAsia="uk-UA"/>
        </w:rPr>
        <w:t>екоменеджменту</w:t>
      </w:r>
      <w:proofErr w:type="spellEnd"/>
      <w:r>
        <w:rPr>
          <w:rFonts w:ascii="Times New Roman" w:eastAsia="Times New Roman" w:hAnsi="Times New Roman" w:cs="Times New Roman"/>
          <w:sz w:val="28"/>
          <w:szCs w:val="28"/>
          <w:lang w:eastAsia="uk-UA"/>
        </w:rPr>
        <w:t xml:space="preserve"> на рівні підприємств. На нашу думку, такий підхід «із низу вверх» (</w:t>
      </w:r>
      <w:r w:rsidRPr="00697CDF">
        <w:rPr>
          <w:rFonts w:ascii="Times New Roman" w:eastAsia="Times New Roman" w:hAnsi="Times New Roman" w:cs="Times New Roman"/>
          <w:sz w:val="28"/>
          <w:szCs w:val="28"/>
          <w:lang w:eastAsia="uk-UA"/>
        </w:rPr>
        <w:t>підприємство-галузь-держава</w:t>
      </w:r>
      <w:r>
        <w:rPr>
          <w:rFonts w:ascii="Times New Roman" w:eastAsia="Times New Roman" w:hAnsi="Times New Roman" w:cs="Times New Roman"/>
          <w:sz w:val="28"/>
          <w:szCs w:val="28"/>
          <w:lang w:eastAsia="uk-UA"/>
        </w:rPr>
        <w:t xml:space="preserve">) є найефективнішим, бо покликаний запровадити імплементацію європейських екологічних норм паралельно із реформами в Україні. </w:t>
      </w:r>
    </w:p>
    <w:p w:rsidR="00851774" w:rsidRPr="00697CDF" w:rsidRDefault="00851774" w:rsidP="00991771">
      <w:pPr>
        <w:tabs>
          <w:tab w:val="left" w:pos="5217"/>
        </w:tabs>
        <w:spacing w:line="360" w:lineRule="auto"/>
        <w:ind w:firstLine="709"/>
        <w:jc w:val="both"/>
        <w:rPr>
          <w:rFonts w:ascii="Times New Roman" w:hAnsi="Times New Roman" w:cs="Times New Roman"/>
          <w:sz w:val="28"/>
          <w:szCs w:val="28"/>
        </w:rPr>
      </w:pPr>
    </w:p>
    <w:p w:rsidR="00851774" w:rsidRPr="00D75E24" w:rsidRDefault="009D142B" w:rsidP="00991771">
      <w:pPr>
        <w:pageBreakBefore/>
        <w:suppressAutoHyphens/>
        <w:spacing w:line="360" w:lineRule="auto"/>
        <w:ind w:right="0" w:firstLine="709"/>
        <w:jc w:val="center"/>
        <w:rPr>
          <w:rFonts w:ascii="Times New Roman" w:hAnsi="Times New Roman" w:cs="Times New Roman"/>
          <w:b/>
          <w:sz w:val="28"/>
          <w:szCs w:val="28"/>
        </w:rPr>
      </w:pPr>
      <w:r w:rsidRPr="00D75E24">
        <w:rPr>
          <w:rFonts w:ascii="Times New Roman" w:hAnsi="Times New Roman" w:cs="Times New Roman"/>
          <w:b/>
          <w:sz w:val="28"/>
          <w:szCs w:val="28"/>
        </w:rPr>
        <w:lastRenderedPageBreak/>
        <w:t>СПИСОК ВИКОРИСТАНИХ ДЖЕРЕЛ</w:t>
      </w:r>
    </w:p>
    <w:p w:rsidR="00D26F42" w:rsidRPr="00D26F42" w:rsidRDefault="00D26F42" w:rsidP="00D26F42">
      <w:pPr>
        <w:pStyle w:val="ac"/>
        <w:spacing w:line="360" w:lineRule="auto"/>
        <w:ind w:left="567" w:right="0"/>
        <w:jc w:val="both"/>
        <w:rPr>
          <w:rFonts w:ascii="Times New Roman" w:eastAsia="Times New Roman" w:hAnsi="Times New Roman" w:cs="Times New Roman"/>
          <w:bCs/>
          <w:sz w:val="28"/>
          <w:szCs w:val="28"/>
          <w:lang w:eastAsia="uk-UA"/>
        </w:rPr>
      </w:pPr>
    </w:p>
    <w:p w:rsidR="00D26F42" w:rsidRPr="00D26F42" w:rsidRDefault="00D26F42" w:rsidP="00D26F42">
      <w:pPr>
        <w:pStyle w:val="ac"/>
        <w:numPr>
          <w:ilvl w:val="0"/>
          <w:numId w:val="8"/>
        </w:numPr>
        <w:spacing w:line="360" w:lineRule="auto"/>
        <w:ind w:left="567" w:right="0" w:hanging="578"/>
        <w:jc w:val="both"/>
        <w:rPr>
          <w:rFonts w:ascii="Times New Roman" w:eastAsia="Times New Roman" w:hAnsi="Times New Roman" w:cs="Times New Roman"/>
          <w:bCs/>
          <w:sz w:val="28"/>
          <w:szCs w:val="28"/>
          <w:lang w:eastAsia="uk-UA"/>
        </w:rPr>
      </w:pPr>
      <w:r w:rsidRPr="00D26F42">
        <w:rPr>
          <w:rFonts w:ascii="Times New Roman" w:hAnsi="Times New Roman" w:cs="Times New Roman"/>
          <w:sz w:val="28"/>
          <w:szCs w:val="28"/>
        </w:rPr>
        <w:t xml:space="preserve">Конституція України ВІД 28.06.2018 № 254к/96-ВР // </w:t>
      </w:r>
      <w:r w:rsidRPr="00D26F42">
        <w:rPr>
          <w:rFonts w:ascii="Times New Roman" w:hAnsi="Times New Roman" w:cs="Times New Roman"/>
          <w:bCs/>
          <w:sz w:val="28"/>
          <w:szCs w:val="28"/>
          <w:shd w:val="clear" w:color="auto" w:fill="FFFFFF"/>
        </w:rPr>
        <w:t xml:space="preserve">Відомості Верховної Ради України (ВВР), 1996, № 30, ст. 141 </w:t>
      </w:r>
      <w:r w:rsidRPr="00D26F42">
        <w:rPr>
          <w:rFonts w:ascii="Times New Roman" w:hAnsi="Times New Roman" w:cs="Times New Roman"/>
          <w:sz w:val="28"/>
          <w:szCs w:val="28"/>
        </w:rPr>
        <w:t xml:space="preserve"> </w:t>
      </w:r>
      <w:r w:rsidRPr="00D26F42">
        <w:rPr>
          <w:rFonts w:ascii="Times New Roman" w:eastAsia="Times New Roman" w:hAnsi="Times New Roman" w:cs="Times New Roman"/>
          <w:sz w:val="28"/>
          <w:szCs w:val="28"/>
          <w:lang w:eastAsia="uk-UA"/>
        </w:rPr>
        <w:t xml:space="preserve">[Електронний ресурс]. – Режим доступу : </w:t>
      </w:r>
      <w:r w:rsidRPr="00D26F42">
        <w:rPr>
          <w:rFonts w:ascii="Times New Roman" w:eastAsia="Times New Roman" w:hAnsi="Times New Roman" w:cs="Times New Roman"/>
          <w:bCs/>
          <w:sz w:val="28"/>
          <w:szCs w:val="28"/>
          <w:lang w:eastAsia="uk-UA"/>
        </w:rPr>
        <w:t xml:space="preserve"> http://zakon.rada.gov.ua/laws/show/254%D0 %BA/96-%D0%B2%D1%80</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bCs/>
          <w:sz w:val="28"/>
          <w:szCs w:val="28"/>
          <w:lang w:eastAsia="uk-UA"/>
        </w:rPr>
      </w:pPr>
      <w:r w:rsidRPr="0076276F">
        <w:rPr>
          <w:rFonts w:ascii="Times New Roman" w:hAnsi="Times New Roman" w:cs="Times New Roman"/>
          <w:sz w:val="28"/>
          <w:szCs w:val="28"/>
        </w:rPr>
        <w:t xml:space="preserve">Водний Кодекс України // </w:t>
      </w:r>
      <w:bookmarkStart w:id="52" w:name="n3"/>
      <w:bookmarkEnd w:id="52"/>
      <w:r w:rsidRPr="0076276F">
        <w:rPr>
          <w:rFonts w:ascii="Times New Roman" w:eastAsia="Times New Roman" w:hAnsi="Times New Roman" w:cs="Times New Roman"/>
          <w:bCs/>
          <w:sz w:val="28"/>
          <w:szCs w:val="28"/>
          <w:lang w:eastAsia="uk-UA"/>
        </w:rPr>
        <w:t xml:space="preserve">Відомості Верховної Ради України (ВВР), 1995, № 24, ст.189. </w:t>
      </w:r>
      <w:r w:rsidRPr="0076276F">
        <w:rPr>
          <w:rFonts w:ascii="Times New Roman" w:eastAsia="Times New Roman" w:hAnsi="Times New Roman" w:cs="Times New Roman"/>
          <w:sz w:val="28"/>
          <w:szCs w:val="28"/>
          <w:lang w:eastAsia="uk-UA"/>
        </w:rPr>
        <w:t xml:space="preserve">[Електронний ресурс]. – Режим доступу : </w:t>
      </w:r>
      <w:r w:rsidRPr="0076276F">
        <w:rPr>
          <w:rFonts w:ascii="Times New Roman" w:eastAsia="Times New Roman" w:hAnsi="Times New Roman" w:cs="Times New Roman"/>
          <w:bCs/>
          <w:sz w:val="28"/>
          <w:szCs w:val="28"/>
          <w:lang w:eastAsia="uk-UA"/>
        </w:rPr>
        <w:t xml:space="preserve"> http://zakon.rada.gov.ua/laws/show/213/95-%D0%B2%D1%80 </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r w:rsidRPr="0076276F">
        <w:rPr>
          <w:rFonts w:ascii="Times New Roman" w:eastAsia="Times New Roman" w:hAnsi="Times New Roman" w:cs="Times New Roman"/>
          <w:bCs/>
          <w:sz w:val="28"/>
          <w:szCs w:val="28"/>
          <w:lang w:eastAsia="uk-UA"/>
        </w:rPr>
        <w:t xml:space="preserve">Господарський кодекс України </w:t>
      </w:r>
      <w:r w:rsidRPr="0076276F">
        <w:rPr>
          <w:rFonts w:ascii="Times New Roman" w:eastAsia="Times New Roman" w:hAnsi="Times New Roman" w:cs="Times New Roman"/>
          <w:sz w:val="28"/>
          <w:szCs w:val="28"/>
          <w:lang w:eastAsia="uk-UA"/>
        </w:rPr>
        <w:t>від 16.01.2003 № 436-IV. Відомості Верховної Ради України (ВВР). 2003. № 18, 19–20, 21–22. Ст. 144 (у редакції від 10.11.2018 р.). [Електронний ресурс]. – Режим доступу : http://zakon.rada. gov.ua/</w:t>
      </w:r>
      <w:proofErr w:type="spellStart"/>
      <w:r w:rsidRPr="0076276F">
        <w:rPr>
          <w:rFonts w:ascii="Times New Roman" w:eastAsia="Times New Roman" w:hAnsi="Times New Roman" w:cs="Times New Roman"/>
          <w:sz w:val="28"/>
          <w:szCs w:val="28"/>
          <w:lang w:eastAsia="uk-UA"/>
        </w:rPr>
        <w:t>laws</w:t>
      </w:r>
      <w:proofErr w:type="spellEnd"/>
      <w:r w:rsidRPr="0076276F">
        <w:rPr>
          <w:rFonts w:ascii="Times New Roman" w:eastAsia="Times New Roman" w:hAnsi="Times New Roman" w:cs="Times New Roman"/>
          <w:sz w:val="28"/>
          <w:szCs w:val="28"/>
          <w:lang w:eastAsia="uk-UA"/>
        </w:rPr>
        <w:t>/</w:t>
      </w:r>
      <w:proofErr w:type="spellStart"/>
      <w:r w:rsidRPr="0076276F">
        <w:rPr>
          <w:rFonts w:ascii="Times New Roman" w:eastAsia="Times New Roman" w:hAnsi="Times New Roman" w:cs="Times New Roman"/>
          <w:sz w:val="28"/>
          <w:szCs w:val="28"/>
          <w:lang w:eastAsia="uk-UA"/>
        </w:rPr>
        <w:t>show</w:t>
      </w:r>
      <w:proofErr w:type="spellEnd"/>
      <w:r w:rsidRPr="0076276F">
        <w:rPr>
          <w:rFonts w:ascii="Times New Roman" w:eastAsia="Times New Roman" w:hAnsi="Times New Roman" w:cs="Times New Roman"/>
          <w:sz w:val="28"/>
          <w:szCs w:val="28"/>
          <w:lang w:eastAsia="uk-UA"/>
        </w:rPr>
        <w:t>/436-15</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sz w:val="28"/>
          <w:szCs w:val="28"/>
          <w:lang w:eastAsia="uk-UA"/>
        </w:rPr>
        <w:t>Директива Європейського Парламенту та Ради 2009/28/ЄС «Про заохочення до використання енергії, виробленої з відновлюваних джерел» [Електронний ресурс]. – Режим доступу : http://saee.gov.ua/documents/ dyrektyva_2009_28.pdf</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r w:rsidRPr="0076276F">
        <w:rPr>
          <w:rFonts w:ascii="Times New Roman" w:eastAsia="Times New Roman" w:hAnsi="Times New Roman" w:cs="Times New Roman"/>
          <w:sz w:val="28"/>
          <w:szCs w:val="28"/>
          <w:lang w:eastAsia="uk-UA"/>
        </w:rPr>
        <w:t xml:space="preserve">Земельний кодекс України від 25.10.2001 № 2768-III. Відомості Верховної Ради України (ВВР). 2002. № 3–4. Ст. 27 (у редакції від 04.11.2018 р.) [Електронний ресурс]. – Режим доступу : </w:t>
      </w:r>
      <w:r w:rsidRPr="0076276F">
        <w:rPr>
          <w:rFonts w:ascii="Times New Roman" w:hAnsi="Times New Roman" w:cs="Times New Roman"/>
          <w:sz w:val="28"/>
          <w:szCs w:val="28"/>
        </w:rPr>
        <w:t>http://zakon.rada.gov.ua/laws/show/2768-14</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r w:rsidRPr="0076276F">
        <w:rPr>
          <w:rFonts w:ascii="Times New Roman" w:hAnsi="Times New Roman" w:cs="Times New Roman"/>
          <w:sz w:val="28"/>
          <w:szCs w:val="28"/>
        </w:rPr>
        <w:t xml:space="preserve">Кримінальний кодекс України від 05.04.2001 № 2341-ІІІ. </w:t>
      </w:r>
      <w:r w:rsidRPr="0076276F">
        <w:rPr>
          <w:rFonts w:ascii="Times New Roman" w:hAnsi="Times New Roman" w:cs="Times New Roman"/>
          <w:bCs/>
          <w:sz w:val="28"/>
          <w:szCs w:val="28"/>
          <w:shd w:val="clear" w:color="auto" w:fill="FFFFFF"/>
        </w:rPr>
        <w:t xml:space="preserve">Відомості Верховної Ради України (ВВР), 2001, № 25-26, ст.131 (у редакції від 10.11.2018). </w:t>
      </w:r>
      <w:r w:rsidRPr="0076276F">
        <w:rPr>
          <w:rFonts w:ascii="Times New Roman" w:eastAsia="Times New Roman" w:hAnsi="Times New Roman" w:cs="Times New Roman"/>
          <w:sz w:val="28"/>
          <w:szCs w:val="28"/>
          <w:lang w:eastAsia="uk-UA"/>
        </w:rPr>
        <w:t xml:space="preserve">[Електронний ресурс]. – Режим доступу : http://zakon.rada. gov.ua/ </w:t>
      </w:r>
      <w:proofErr w:type="spellStart"/>
      <w:r w:rsidRPr="0076276F">
        <w:rPr>
          <w:rFonts w:ascii="Times New Roman" w:eastAsia="Times New Roman" w:hAnsi="Times New Roman" w:cs="Times New Roman"/>
          <w:sz w:val="28"/>
          <w:szCs w:val="28"/>
          <w:lang w:eastAsia="uk-UA"/>
        </w:rPr>
        <w:t>laws</w:t>
      </w:r>
      <w:proofErr w:type="spellEnd"/>
      <w:r w:rsidRPr="0076276F">
        <w:rPr>
          <w:rFonts w:ascii="Times New Roman" w:eastAsia="Times New Roman" w:hAnsi="Times New Roman" w:cs="Times New Roman"/>
          <w:sz w:val="28"/>
          <w:szCs w:val="28"/>
          <w:lang w:eastAsia="uk-UA"/>
        </w:rPr>
        <w:t xml:space="preserve">/ </w:t>
      </w:r>
      <w:proofErr w:type="spellStart"/>
      <w:r w:rsidRPr="0076276F">
        <w:rPr>
          <w:rFonts w:ascii="Times New Roman" w:eastAsia="Times New Roman" w:hAnsi="Times New Roman" w:cs="Times New Roman"/>
          <w:sz w:val="28"/>
          <w:szCs w:val="28"/>
          <w:lang w:eastAsia="uk-UA"/>
        </w:rPr>
        <w:t>show</w:t>
      </w:r>
      <w:proofErr w:type="spellEnd"/>
      <w:r w:rsidRPr="0076276F">
        <w:rPr>
          <w:rFonts w:ascii="Times New Roman" w:eastAsia="Times New Roman" w:hAnsi="Times New Roman" w:cs="Times New Roman"/>
          <w:sz w:val="28"/>
          <w:szCs w:val="28"/>
          <w:lang w:eastAsia="uk-UA"/>
        </w:rPr>
        <w:t>/2341-14</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r w:rsidRPr="0076276F">
        <w:rPr>
          <w:rFonts w:ascii="Times New Roman" w:hAnsi="Times New Roman" w:cs="Times New Roman"/>
          <w:sz w:val="28"/>
          <w:szCs w:val="28"/>
        </w:rPr>
        <w:t xml:space="preserve">Лісовий кодекс України від 21.01.1994 № 3852-ХІІ. </w:t>
      </w:r>
      <w:r w:rsidRPr="0076276F">
        <w:rPr>
          <w:rFonts w:ascii="Times New Roman" w:hAnsi="Times New Roman" w:cs="Times New Roman"/>
          <w:bCs/>
          <w:sz w:val="28"/>
          <w:szCs w:val="28"/>
          <w:shd w:val="clear" w:color="auto" w:fill="FFFFFF"/>
        </w:rPr>
        <w:t xml:space="preserve">Відомості Верховної Ради України (ВВР), 1994, № 17, ст.99 (у редакції від 18.12.2017 р.). </w:t>
      </w:r>
      <w:r w:rsidRPr="0076276F">
        <w:rPr>
          <w:rFonts w:ascii="Times New Roman" w:eastAsia="Times New Roman" w:hAnsi="Times New Roman" w:cs="Times New Roman"/>
          <w:sz w:val="28"/>
          <w:szCs w:val="28"/>
          <w:lang w:eastAsia="uk-UA"/>
        </w:rPr>
        <w:t xml:space="preserve">[Електронний ресурс]. – Режим доступу : </w:t>
      </w:r>
      <w:r w:rsidRPr="0076276F">
        <w:rPr>
          <w:rFonts w:ascii="Times New Roman" w:hAnsi="Times New Roman" w:cs="Times New Roman"/>
          <w:bCs/>
          <w:sz w:val="28"/>
          <w:szCs w:val="28"/>
          <w:shd w:val="clear" w:color="auto" w:fill="FFFFFF"/>
        </w:rPr>
        <w:t xml:space="preserve"> http://zakon.rada.gov.ua/laws/show/3852-12</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shd w:val="clear" w:color="auto" w:fill="FFFFFF"/>
        </w:rPr>
      </w:pPr>
      <w:r w:rsidRPr="0076276F">
        <w:rPr>
          <w:rFonts w:ascii="Times New Roman" w:hAnsi="Times New Roman" w:cs="Times New Roman"/>
          <w:sz w:val="28"/>
          <w:szCs w:val="28"/>
          <w:shd w:val="clear" w:color="auto" w:fill="FFFFFF"/>
        </w:rPr>
        <w:lastRenderedPageBreak/>
        <w:t xml:space="preserve">Цивільний кодекс України // </w:t>
      </w:r>
      <w:r w:rsidRPr="0076276F">
        <w:rPr>
          <w:rFonts w:ascii="Times New Roman" w:hAnsi="Times New Roman" w:cs="Times New Roman"/>
          <w:bCs/>
          <w:sz w:val="28"/>
          <w:szCs w:val="28"/>
          <w:shd w:val="clear" w:color="auto" w:fill="FFFFFF"/>
        </w:rPr>
        <w:t xml:space="preserve">Відомості Верховної Ради України (ВВР), 2003, №№ 40-44, ст.356 (у редакції від 04.11.2018 р.). </w:t>
      </w:r>
      <w:r w:rsidRPr="0076276F">
        <w:rPr>
          <w:rFonts w:ascii="Times New Roman" w:hAnsi="Times New Roman" w:cs="Times New Roman"/>
          <w:sz w:val="28"/>
          <w:szCs w:val="28"/>
          <w:shd w:val="clear" w:color="auto" w:fill="FFFFFF"/>
        </w:rPr>
        <w:t xml:space="preserve"> </w:t>
      </w:r>
      <w:r w:rsidRPr="0076276F">
        <w:rPr>
          <w:rFonts w:ascii="Times New Roman" w:eastAsia="Times New Roman" w:hAnsi="Times New Roman" w:cs="Times New Roman"/>
          <w:sz w:val="28"/>
          <w:szCs w:val="28"/>
          <w:lang w:eastAsia="uk-UA"/>
        </w:rPr>
        <w:t xml:space="preserve">[Електронний ресурс]. – Режим доступу : </w:t>
      </w:r>
      <w:hyperlink r:id="rId9" w:history="1">
        <w:r w:rsidRPr="0076276F">
          <w:rPr>
            <w:rStyle w:val="a9"/>
            <w:rFonts w:ascii="Times New Roman" w:hAnsi="Times New Roman" w:cs="Times New Roman"/>
            <w:color w:val="auto"/>
            <w:sz w:val="28"/>
            <w:szCs w:val="28"/>
            <w:shd w:val="clear" w:color="auto" w:fill="FFFFFF"/>
          </w:rPr>
          <w:t>http://zakon.rada.gov.ua/laws/show/435-15</w:t>
        </w:r>
      </w:hyperlink>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shd w:val="clear" w:color="auto" w:fill="FFFFFF"/>
        </w:rPr>
      </w:pPr>
      <w:r w:rsidRPr="0076276F">
        <w:rPr>
          <w:rFonts w:ascii="Times New Roman" w:hAnsi="Times New Roman" w:cs="Times New Roman"/>
          <w:sz w:val="28"/>
          <w:szCs w:val="28"/>
          <w:shd w:val="clear" w:color="auto" w:fill="FFFFFF"/>
        </w:rPr>
        <w:t xml:space="preserve">Основні засади (Стратегія) державної екологічної політики України на період до 2020 року. </w:t>
      </w:r>
      <w:proofErr w:type="spellStart"/>
      <w:r w:rsidRPr="0076276F">
        <w:rPr>
          <w:rFonts w:ascii="Times New Roman" w:hAnsi="Times New Roman" w:cs="Times New Roman"/>
          <w:sz w:val="28"/>
          <w:szCs w:val="28"/>
          <w:shd w:val="clear" w:color="auto" w:fill="FFFFFF"/>
        </w:rPr>
        <w:t>Затв</w:t>
      </w:r>
      <w:proofErr w:type="spellEnd"/>
      <w:r w:rsidRPr="0076276F">
        <w:rPr>
          <w:rFonts w:ascii="Times New Roman" w:hAnsi="Times New Roman" w:cs="Times New Roman"/>
          <w:sz w:val="28"/>
          <w:szCs w:val="28"/>
          <w:shd w:val="clear" w:color="auto" w:fill="FFFFFF"/>
        </w:rPr>
        <w:t>. Законом України від 21.12.2010 року №2818-</w:t>
      </w:r>
      <w:r w:rsidRPr="0076276F">
        <w:rPr>
          <w:rFonts w:ascii="Times New Roman" w:hAnsi="Times New Roman" w:cs="Times New Roman"/>
          <w:sz w:val="28"/>
          <w:szCs w:val="28"/>
          <w:shd w:val="clear" w:color="auto" w:fill="FFFFFF"/>
          <w:lang w:val="de-DE"/>
        </w:rPr>
        <w:t>VI</w:t>
      </w:r>
      <w:r w:rsidRPr="0076276F">
        <w:rPr>
          <w:rFonts w:ascii="Times New Roman" w:hAnsi="Times New Roman" w:cs="Times New Roman"/>
          <w:sz w:val="28"/>
          <w:szCs w:val="28"/>
          <w:shd w:val="clear" w:color="auto" w:fill="FFFFFF"/>
        </w:rPr>
        <w:t xml:space="preserve">. </w:t>
      </w:r>
      <w:r w:rsidRPr="0076276F">
        <w:rPr>
          <w:rFonts w:ascii="Times New Roman" w:hAnsi="Times New Roman" w:cs="Times New Roman"/>
          <w:bCs/>
          <w:sz w:val="28"/>
          <w:szCs w:val="28"/>
          <w:shd w:val="clear" w:color="auto" w:fill="FFFFFF"/>
        </w:rPr>
        <w:t>Відомості Верховної Ради України (ВВР), 2011, № 26, ст. 218</w:t>
      </w:r>
      <w:r w:rsidRPr="0076276F">
        <w:rPr>
          <w:rFonts w:ascii="Times New Roman" w:eastAsia="Times New Roman" w:hAnsi="Times New Roman" w:cs="Times New Roman"/>
          <w:sz w:val="28"/>
          <w:szCs w:val="28"/>
          <w:lang w:eastAsia="uk-UA"/>
        </w:rPr>
        <w:t xml:space="preserve"> [Електронний ресурс]. – Режим доступу :</w:t>
      </w:r>
      <w:r w:rsidRPr="0076276F">
        <w:rPr>
          <w:rFonts w:ascii="Times New Roman" w:eastAsia="Times New Roman" w:hAnsi="Times New Roman" w:cs="Times New Roman"/>
          <w:sz w:val="28"/>
          <w:szCs w:val="28"/>
          <w:lang w:val="de-DE" w:eastAsia="uk-UA"/>
        </w:rPr>
        <w:t xml:space="preserve"> </w:t>
      </w:r>
      <w:r w:rsidR="00DD74A2" w:rsidRPr="00DD74A2">
        <w:rPr>
          <w:rFonts w:ascii="Times New Roman" w:eastAsia="Times New Roman" w:hAnsi="Times New Roman" w:cs="Times New Roman"/>
          <w:sz w:val="28"/>
          <w:szCs w:val="28"/>
          <w:lang w:val="de-DE" w:eastAsia="uk-UA"/>
        </w:rPr>
        <w:t>http://zakon.rada</w:t>
      </w:r>
      <w:r w:rsidRPr="0076276F">
        <w:rPr>
          <w:rFonts w:ascii="Times New Roman" w:eastAsia="Times New Roman" w:hAnsi="Times New Roman" w:cs="Times New Roman"/>
          <w:sz w:val="28"/>
          <w:szCs w:val="28"/>
          <w:lang w:val="de-DE" w:eastAsia="uk-UA"/>
        </w:rPr>
        <w:t>.</w:t>
      </w:r>
      <w:r w:rsidR="00DD74A2">
        <w:rPr>
          <w:rFonts w:ascii="Times New Roman" w:eastAsia="Times New Roman" w:hAnsi="Times New Roman" w:cs="Times New Roman"/>
          <w:sz w:val="28"/>
          <w:szCs w:val="28"/>
          <w:lang w:val="de-DE" w:eastAsia="uk-UA"/>
        </w:rPr>
        <w:t xml:space="preserve"> </w:t>
      </w:r>
      <w:r w:rsidRPr="0076276F">
        <w:rPr>
          <w:rFonts w:ascii="Times New Roman" w:eastAsia="Times New Roman" w:hAnsi="Times New Roman" w:cs="Times New Roman"/>
          <w:sz w:val="28"/>
          <w:szCs w:val="28"/>
          <w:lang w:val="de-DE" w:eastAsia="uk-UA"/>
        </w:rPr>
        <w:t>gov.ua/</w:t>
      </w:r>
      <w:proofErr w:type="spellStart"/>
      <w:r w:rsidRPr="0076276F">
        <w:rPr>
          <w:rFonts w:ascii="Times New Roman" w:eastAsia="Times New Roman" w:hAnsi="Times New Roman" w:cs="Times New Roman"/>
          <w:sz w:val="28"/>
          <w:szCs w:val="28"/>
          <w:lang w:val="de-DE" w:eastAsia="uk-UA"/>
        </w:rPr>
        <w:t>laws</w:t>
      </w:r>
      <w:proofErr w:type="spellEnd"/>
      <w:r w:rsidRPr="0076276F">
        <w:rPr>
          <w:rFonts w:ascii="Times New Roman" w:eastAsia="Times New Roman" w:hAnsi="Times New Roman" w:cs="Times New Roman"/>
          <w:sz w:val="28"/>
          <w:szCs w:val="28"/>
          <w:lang w:val="de-DE" w:eastAsia="uk-UA"/>
        </w:rPr>
        <w:t>/</w:t>
      </w:r>
      <w:proofErr w:type="spellStart"/>
      <w:r w:rsidRPr="0076276F">
        <w:rPr>
          <w:rFonts w:ascii="Times New Roman" w:eastAsia="Times New Roman" w:hAnsi="Times New Roman" w:cs="Times New Roman"/>
          <w:sz w:val="28"/>
          <w:szCs w:val="28"/>
          <w:lang w:val="de-DE" w:eastAsia="uk-UA"/>
        </w:rPr>
        <w:t>show</w:t>
      </w:r>
      <w:proofErr w:type="spellEnd"/>
      <w:r w:rsidRPr="0076276F">
        <w:rPr>
          <w:rFonts w:ascii="Times New Roman" w:eastAsia="Times New Roman" w:hAnsi="Times New Roman" w:cs="Times New Roman"/>
          <w:sz w:val="28"/>
          <w:szCs w:val="28"/>
          <w:lang w:val="de-DE" w:eastAsia="uk-UA"/>
        </w:rPr>
        <w:t>/2818-17</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bCs/>
          <w:sz w:val="28"/>
          <w:szCs w:val="28"/>
          <w:shd w:val="clear" w:color="auto" w:fill="FFFFFF"/>
        </w:rPr>
      </w:pPr>
      <w:r w:rsidRPr="0076276F">
        <w:rPr>
          <w:rFonts w:ascii="Times New Roman" w:hAnsi="Times New Roman" w:cs="Times New Roman"/>
          <w:sz w:val="28"/>
          <w:szCs w:val="28"/>
        </w:rPr>
        <w:t>Про аквакультуру: Закон України від 18.09.2018 № 5293-</w:t>
      </w:r>
      <w:r w:rsidRPr="0076276F">
        <w:rPr>
          <w:rFonts w:ascii="Times New Roman" w:hAnsi="Times New Roman" w:cs="Times New Roman"/>
          <w:sz w:val="28"/>
          <w:szCs w:val="28"/>
          <w:lang w:val="pl-PL"/>
        </w:rPr>
        <w:t xml:space="preserve">VI. </w:t>
      </w:r>
      <w:r w:rsidRPr="0076276F">
        <w:rPr>
          <w:rFonts w:ascii="Times New Roman" w:hAnsi="Times New Roman" w:cs="Times New Roman"/>
          <w:bCs/>
          <w:sz w:val="28"/>
          <w:szCs w:val="28"/>
          <w:shd w:val="clear" w:color="auto" w:fill="FFFFFF"/>
        </w:rPr>
        <w:t>Відомості Верховної Ради (ВВР), 2013, № 43, ст.616</w:t>
      </w:r>
      <w:r w:rsidRPr="0076276F">
        <w:rPr>
          <w:rFonts w:ascii="Times New Roman" w:hAnsi="Times New Roman" w:cs="Times New Roman"/>
          <w:bCs/>
          <w:sz w:val="28"/>
          <w:szCs w:val="28"/>
          <w:shd w:val="clear" w:color="auto" w:fill="FFFFFF"/>
          <w:lang w:val="pl-PL"/>
        </w:rPr>
        <w:t xml:space="preserve"> (</w:t>
      </w:r>
      <w:r w:rsidRPr="0076276F">
        <w:rPr>
          <w:rFonts w:ascii="Times New Roman" w:hAnsi="Times New Roman" w:cs="Times New Roman"/>
          <w:bCs/>
          <w:sz w:val="28"/>
          <w:szCs w:val="28"/>
          <w:shd w:val="clear" w:color="auto" w:fill="FFFFFF"/>
        </w:rPr>
        <w:t xml:space="preserve">у редакції від </w:t>
      </w:r>
      <w:r w:rsidRPr="0076276F">
        <w:rPr>
          <w:rFonts w:ascii="Times New Roman" w:hAnsi="Times New Roman" w:cs="Times New Roman"/>
          <w:bCs/>
          <w:sz w:val="28"/>
          <w:szCs w:val="28"/>
          <w:shd w:val="clear" w:color="auto" w:fill="FFFFFF"/>
          <w:lang w:val="pl-PL"/>
        </w:rPr>
        <w:t xml:space="preserve">18.12.2017 </w:t>
      </w:r>
      <w:r w:rsidRPr="0076276F">
        <w:rPr>
          <w:rFonts w:ascii="Times New Roman" w:hAnsi="Times New Roman" w:cs="Times New Roman"/>
          <w:bCs/>
          <w:sz w:val="28"/>
          <w:szCs w:val="28"/>
          <w:shd w:val="clear" w:color="auto" w:fill="FFFFFF"/>
        </w:rPr>
        <w:t xml:space="preserve">р). </w:t>
      </w:r>
      <w:r w:rsidRPr="0076276F">
        <w:rPr>
          <w:rFonts w:ascii="Times New Roman" w:eastAsia="Times New Roman" w:hAnsi="Times New Roman" w:cs="Times New Roman"/>
          <w:sz w:val="28"/>
          <w:szCs w:val="28"/>
          <w:lang w:eastAsia="uk-UA"/>
        </w:rPr>
        <w:t xml:space="preserve">[Електронний ресурс]. – Режим доступу : </w:t>
      </w:r>
      <w:r w:rsidRPr="0076276F">
        <w:rPr>
          <w:rFonts w:ascii="Times New Roman" w:hAnsi="Times New Roman" w:cs="Times New Roman"/>
          <w:bCs/>
          <w:sz w:val="28"/>
          <w:szCs w:val="28"/>
          <w:shd w:val="clear" w:color="auto" w:fill="FFFFFF"/>
          <w:lang w:val="pl-PL"/>
        </w:rPr>
        <w:t>http://zakon.rada.gov.ua/</w:t>
      </w:r>
      <w:r w:rsidRPr="0076276F">
        <w:rPr>
          <w:rFonts w:ascii="Times New Roman" w:hAnsi="Times New Roman" w:cs="Times New Roman"/>
          <w:bCs/>
          <w:sz w:val="28"/>
          <w:szCs w:val="28"/>
          <w:shd w:val="clear" w:color="auto" w:fill="FFFFFF"/>
        </w:rPr>
        <w:t xml:space="preserve"> </w:t>
      </w:r>
      <w:r w:rsidRPr="0076276F">
        <w:rPr>
          <w:rFonts w:ascii="Times New Roman" w:hAnsi="Times New Roman" w:cs="Times New Roman"/>
          <w:bCs/>
          <w:sz w:val="28"/>
          <w:szCs w:val="28"/>
          <w:shd w:val="clear" w:color="auto" w:fill="FFFFFF"/>
          <w:lang w:val="pl-PL"/>
        </w:rPr>
        <w:t xml:space="preserve">laws/show/5293-17 </w:t>
      </w:r>
    </w:p>
    <w:p w:rsidR="00D26F42" w:rsidRPr="0076276F" w:rsidRDefault="00D26F42" w:rsidP="00D26F42">
      <w:pPr>
        <w:pStyle w:val="ac"/>
        <w:numPr>
          <w:ilvl w:val="0"/>
          <w:numId w:val="8"/>
        </w:numPr>
        <w:autoSpaceDE w:val="0"/>
        <w:autoSpaceDN w:val="0"/>
        <w:adjustRightInd w:val="0"/>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sz w:val="28"/>
          <w:szCs w:val="28"/>
          <w:lang w:eastAsia="uk-UA"/>
        </w:rPr>
        <w:t>Про альтернативні джерела енергії : Закон України від 20.02.2003 №555-І</w:t>
      </w:r>
      <w:r w:rsidRPr="0076276F">
        <w:rPr>
          <w:rFonts w:ascii="Times New Roman" w:eastAsia="Times New Roman" w:hAnsi="Times New Roman" w:cs="Times New Roman"/>
          <w:sz w:val="28"/>
          <w:szCs w:val="28"/>
          <w:lang w:val="pl-PL" w:eastAsia="uk-UA"/>
        </w:rPr>
        <w:t>V (</w:t>
      </w:r>
      <w:r w:rsidRPr="0076276F">
        <w:rPr>
          <w:rFonts w:ascii="Times New Roman" w:eastAsia="Times New Roman" w:hAnsi="Times New Roman" w:cs="Times New Roman"/>
          <w:sz w:val="28"/>
          <w:szCs w:val="28"/>
          <w:lang w:eastAsia="uk-UA"/>
        </w:rPr>
        <w:t xml:space="preserve">у редакції від 17.06.2017) [Електронний ресурс]. – Режим доступу : </w:t>
      </w:r>
      <w:r w:rsidRPr="00DD74A2">
        <w:rPr>
          <w:rFonts w:ascii="Times New Roman" w:eastAsia="Times New Roman" w:hAnsi="Times New Roman" w:cs="Times New Roman"/>
          <w:sz w:val="28"/>
          <w:szCs w:val="28"/>
          <w:lang w:eastAsia="uk-UA"/>
        </w:rPr>
        <w:t>http://zakon.rada.gov.ua/laws/show/555-15</w:t>
      </w:r>
    </w:p>
    <w:p w:rsidR="00D26F42" w:rsidRPr="0076276F" w:rsidRDefault="00D26F42" w:rsidP="00D26F42">
      <w:pPr>
        <w:pStyle w:val="ac"/>
        <w:numPr>
          <w:ilvl w:val="0"/>
          <w:numId w:val="8"/>
        </w:numPr>
        <w:autoSpaceDE w:val="0"/>
        <w:autoSpaceDN w:val="0"/>
        <w:adjustRightInd w:val="0"/>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sz w:val="28"/>
          <w:szCs w:val="28"/>
          <w:lang w:eastAsia="uk-UA"/>
        </w:rPr>
        <w:t>Про внесення змін у деякі законодавчі акти України про стимулювання заходів щодо енергозбереження</w:t>
      </w:r>
      <w:r w:rsidRPr="0076276F">
        <w:rPr>
          <w:rFonts w:ascii="Times New Roman" w:eastAsia="Times New Roman" w:hAnsi="Times New Roman" w:cs="Times New Roman"/>
          <w:sz w:val="28"/>
          <w:szCs w:val="28"/>
          <w:lang w:val="pl-PL" w:eastAsia="uk-UA"/>
        </w:rPr>
        <w:t xml:space="preserve"> : </w:t>
      </w:r>
      <w:r w:rsidRPr="0076276F">
        <w:rPr>
          <w:rFonts w:ascii="Times New Roman" w:eastAsia="Times New Roman" w:hAnsi="Times New Roman" w:cs="Times New Roman"/>
          <w:sz w:val="28"/>
          <w:szCs w:val="28"/>
          <w:lang w:eastAsia="uk-UA"/>
        </w:rPr>
        <w:t xml:space="preserve">Закон України від 16.03.2007 (у редакції від 01.06.2012) [Електронний ресурс]. – Режим доступу : </w:t>
      </w:r>
      <w:hyperlink r:id="rId10" w:history="1">
        <w:r w:rsidRPr="0076276F">
          <w:rPr>
            <w:rStyle w:val="a9"/>
            <w:rFonts w:ascii="Times New Roman" w:eastAsia="Times New Roman" w:hAnsi="Times New Roman" w:cs="Times New Roman"/>
            <w:color w:val="auto"/>
            <w:sz w:val="28"/>
            <w:szCs w:val="28"/>
            <w:lang w:eastAsia="uk-UA"/>
          </w:rPr>
          <w:t>http://zakon.rada.gov.ua/laws/show/760-16</w:t>
        </w:r>
      </w:hyperlink>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bCs/>
          <w:sz w:val="28"/>
          <w:szCs w:val="28"/>
          <w:shd w:val="clear" w:color="auto" w:fill="FFFFFF"/>
        </w:rPr>
      </w:pPr>
      <w:r w:rsidRPr="0076276F">
        <w:rPr>
          <w:rFonts w:ascii="Times New Roman" w:hAnsi="Times New Roman" w:cs="Times New Roman"/>
          <w:bCs/>
          <w:sz w:val="28"/>
          <w:szCs w:val="28"/>
          <w:shd w:val="clear" w:color="auto" w:fill="FFFFFF"/>
        </w:rPr>
        <w:t>Про внесення змін до деяких законів України щодо забезпечення конкурентних умов виробництва електроенергії з альтернативних джерел енергії: Закон України від 16.07.2015 № 514-</w:t>
      </w:r>
      <w:r w:rsidRPr="0076276F">
        <w:rPr>
          <w:rFonts w:ascii="Times New Roman" w:hAnsi="Times New Roman" w:cs="Times New Roman"/>
          <w:bCs/>
          <w:sz w:val="28"/>
          <w:szCs w:val="28"/>
          <w:shd w:val="clear" w:color="auto" w:fill="FFFFFF"/>
          <w:lang w:val="pl-PL"/>
        </w:rPr>
        <w:t>V</w:t>
      </w:r>
      <w:r w:rsidRPr="0076276F">
        <w:rPr>
          <w:rFonts w:ascii="Times New Roman" w:hAnsi="Times New Roman" w:cs="Times New Roman"/>
          <w:bCs/>
          <w:sz w:val="28"/>
          <w:szCs w:val="28"/>
          <w:shd w:val="clear" w:color="auto" w:fill="FFFFFF"/>
        </w:rPr>
        <w:t xml:space="preserve">ІІІ. </w:t>
      </w:r>
      <w:r w:rsidRPr="0076276F">
        <w:rPr>
          <w:rFonts w:ascii="Times New Roman" w:eastAsia="Times New Roman" w:hAnsi="Times New Roman" w:cs="Times New Roman"/>
          <w:sz w:val="28"/>
          <w:szCs w:val="28"/>
          <w:lang w:eastAsia="uk-UA"/>
        </w:rPr>
        <w:t xml:space="preserve">[Електронний ресурс]. – Режим доступу : </w:t>
      </w:r>
      <w:r w:rsidRPr="0076276F">
        <w:rPr>
          <w:rFonts w:ascii="Times New Roman" w:hAnsi="Times New Roman" w:cs="Times New Roman"/>
          <w:bCs/>
          <w:sz w:val="28"/>
          <w:szCs w:val="28"/>
          <w:shd w:val="clear" w:color="auto" w:fill="FFFFFF"/>
        </w:rPr>
        <w:t>http://zakon5.rada.gov.ua/laws/show/514-19</w:t>
      </w:r>
    </w:p>
    <w:p w:rsidR="00D26F42" w:rsidRPr="0076276F" w:rsidRDefault="00D26F42" w:rsidP="00D26F42">
      <w:pPr>
        <w:pStyle w:val="ac"/>
        <w:numPr>
          <w:ilvl w:val="0"/>
          <w:numId w:val="8"/>
        </w:numPr>
        <w:autoSpaceDE w:val="0"/>
        <w:autoSpaceDN w:val="0"/>
        <w:adjustRightInd w:val="0"/>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sz w:val="28"/>
          <w:szCs w:val="28"/>
          <w:lang w:eastAsia="uk-UA"/>
        </w:rPr>
        <w:t>Податковий кодекс України  від 10.12. 2010 № 2755-</w:t>
      </w:r>
      <w:r w:rsidRPr="0076276F">
        <w:rPr>
          <w:rFonts w:ascii="Times New Roman" w:eastAsia="Times New Roman" w:hAnsi="Times New Roman" w:cs="Times New Roman"/>
          <w:sz w:val="28"/>
          <w:szCs w:val="28"/>
          <w:lang w:val="de-DE" w:eastAsia="uk-UA"/>
        </w:rPr>
        <w:t xml:space="preserve">VI </w:t>
      </w:r>
      <w:r w:rsidRPr="0076276F">
        <w:rPr>
          <w:rFonts w:ascii="Times New Roman" w:eastAsia="Times New Roman" w:hAnsi="Times New Roman" w:cs="Times New Roman"/>
          <w:sz w:val="28"/>
          <w:szCs w:val="28"/>
          <w:lang w:val="pl-PL" w:eastAsia="uk-UA"/>
        </w:rPr>
        <w:t>(</w:t>
      </w:r>
      <w:r w:rsidRPr="0076276F">
        <w:rPr>
          <w:rFonts w:ascii="Times New Roman" w:eastAsia="Times New Roman" w:hAnsi="Times New Roman" w:cs="Times New Roman"/>
          <w:sz w:val="28"/>
          <w:szCs w:val="28"/>
          <w:lang w:eastAsia="uk-UA"/>
        </w:rPr>
        <w:t xml:space="preserve">у редакції від 25.11.2018 // </w:t>
      </w:r>
      <w:r w:rsidRPr="0076276F">
        <w:rPr>
          <w:rFonts w:ascii="Times New Roman" w:hAnsi="Times New Roman" w:cs="Times New Roman"/>
          <w:sz w:val="28"/>
          <w:szCs w:val="28"/>
          <w:shd w:val="clear" w:color="auto" w:fill="FFFFFF"/>
        </w:rPr>
        <w:t>Відомості Верховної Ради </w:t>
      </w:r>
      <w:r w:rsidRPr="0076276F">
        <w:rPr>
          <w:rStyle w:val="aa"/>
          <w:rFonts w:ascii="Times New Roman" w:hAnsi="Times New Roman" w:cs="Times New Roman"/>
          <w:bCs/>
          <w:i w:val="0"/>
          <w:iCs w:val="0"/>
          <w:sz w:val="28"/>
          <w:szCs w:val="28"/>
          <w:shd w:val="clear" w:color="auto" w:fill="FFFFFF"/>
        </w:rPr>
        <w:t>України</w:t>
      </w:r>
      <w:r w:rsidRPr="0076276F">
        <w:rPr>
          <w:rFonts w:ascii="Times New Roman" w:hAnsi="Times New Roman" w:cs="Times New Roman"/>
          <w:sz w:val="28"/>
          <w:szCs w:val="28"/>
          <w:shd w:val="clear" w:color="auto" w:fill="FFFFFF"/>
        </w:rPr>
        <w:t xml:space="preserve"> (ВВР), 2011, № 13-14, № 15-16, № 17, ст.112 </w:t>
      </w:r>
      <w:r w:rsidRPr="0076276F">
        <w:rPr>
          <w:rFonts w:ascii="Times New Roman" w:eastAsia="Times New Roman" w:hAnsi="Times New Roman" w:cs="Times New Roman"/>
          <w:sz w:val="28"/>
          <w:szCs w:val="28"/>
          <w:lang w:eastAsia="uk-UA"/>
        </w:rPr>
        <w:t xml:space="preserve">[Електронний ресурс]. – Режим доступу : </w:t>
      </w:r>
      <w:r w:rsidRPr="00DD74A2">
        <w:rPr>
          <w:rFonts w:ascii="Times New Roman" w:eastAsia="Times New Roman" w:hAnsi="Times New Roman" w:cs="Times New Roman"/>
          <w:sz w:val="28"/>
          <w:szCs w:val="28"/>
          <w:lang w:eastAsia="uk-UA"/>
        </w:rPr>
        <w:t>http://zakon.rada.gov.ua/laws/show/2755-17</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r w:rsidRPr="0076276F">
        <w:rPr>
          <w:rFonts w:ascii="Times New Roman" w:hAnsi="Times New Roman" w:cs="Times New Roman"/>
          <w:sz w:val="28"/>
          <w:szCs w:val="28"/>
        </w:rPr>
        <w:t xml:space="preserve">Про заходи щодо посилення державного контролю у сфері охорони, захисту, використання та відтворення лісів: Указ Президента України </w:t>
      </w:r>
      <w:r w:rsidR="00A028F4">
        <w:rPr>
          <w:rFonts w:ascii="Times New Roman" w:hAnsi="Times New Roman" w:cs="Times New Roman"/>
          <w:sz w:val="28"/>
          <w:szCs w:val="28"/>
        </w:rPr>
        <w:t xml:space="preserve"> </w:t>
      </w:r>
      <w:r w:rsidRPr="0076276F">
        <w:rPr>
          <w:rFonts w:ascii="Times New Roman" w:hAnsi="Times New Roman" w:cs="Times New Roman"/>
          <w:sz w:val="28"/>
          <w:szCs w:val="28"/>
        </w:rPr>
        <w:lastRenderedPageBreak/>
        <w:t xml:space="preserve">від 5 січня 2004 р. № 1/2004 [Електронний ресурс]. – Режим доступу: http://zakon4.rada.gov. </w:t>
      </w:r>
      <w:proofErr w:type="spellStart"/>
      <w:r w:rsidRPr="0076276F">
        <w:rPr>
          <w:rFonts w:ascii="Times New Roman" w:hAnsi="Times New Roman" w:cs="Times New Roman"/>
          <w:sz w:val="28"/>
          <w:szCs w:val="28"/>
        </w:rPr>
        <w:t>ua</w:t>
      </w:r>
      <w:proofErr w:type="spellEnd"/>
      <w:r w:rsidRPr="0076276F">
        <w:rPr>
          <w:rFonts w:ascii="Times New Roman" w:hAnsi="Times New Roman" w:cs="Times New Roman"/>
          <w:sz w:val="28"/>
          <w:szCs w:val="28"/>
        </w:rPr>
        <w:t>/</w:t>
      </w:r>
      <w:proofErr w:type="spellStart"/>
      <w:r w:rsidRPr="0076276F">
        <w:rPr>
          <w:rFonts w:ascii="Times New Roman" w:hAnsi="Times New Roman" w:cs="Times New Roman"/>
          <w:sz w:val="28"/>
          <w:szCs w:val="28"/>
        </w:rPr>
        <w:t>laws</w:t>
      </w:r>
      <w:proofErr w:type="spellEnd"/>
      <w:r w:rsidRPr="0076276F">
        <w:rPr>
          <w:rFonts w:ascii="Times New Roman" w:hAnsi="Times New Roman" w:cs="Times New Roman"/>
          <w:sz w:val="28"/>
          <w:szCs w:val="28"/>
        </w:rPr>
        <w:t>/</w:t>
      </w:r>
      <w:proofErr w:type="spellStart"/>
      <w:r w:rsidRPr="0076276F">
        <w:rPr>
          <w:rFonts w:ascii="Times New Roman" w:hAnsi="Times New Roman" w:cs="Times New Roman"/>
          <w:sz w:val="28"/>
          <w:szCs w:val="28"/>
        </w:rPr>
        <w:t>show</w:t>
      </w:r>
      <w:proofErr w:type="spellEnd"/>
      <w:r w:rsidRPr="0076276F">
        <w:rPr>
          <w:rFonts w:ascii="Times New Roman" w:hAnsi="Times New Roman" w:cs="Times New Roman"/>
          <w:sz w:val="28"/>
          <w:szCs w:val="28"/>
        </w:rPr>
        <w:t xml:space="preserve">/1/2004 </w:t>
      </w:r>
    </w:p>
    <w:p w:rsidR="00D26F42" w:rsidRPr="0076276F" w:rsidRDefault="00D26F42" w:rsidP="00D26F42">
      <w:pPr>
        <w:pStyle w:val="ac"/>
        <w:numPr>
          <w:ilvl w:val="0"/>
          <w:numId w:val="8"/>
        </w:numPr>
        <w:spacing w:line="360" w:lineRule="auto"/>
        <w:ind w:left="567" w:right="0" w:hanging="578"/>
        <w:jc w:val="both"/>
        <w:rPr>
          <w:rStyle w:val="rvts44"/>
          <w:rFonts w:ascii="Times New Roman" w:hAnsi="Times New Roman" w:cs="Times New Roman"/>
          <w:bCs/>
          <w:sz w:val="28"/>
          <w:szCs w:val="28"/>
          <w:lang w:val="pl-PL"/>
        </w:rPr>
      </w:pPr>
      <w:r w:rsidRPr="0076276F">
        <w:rPr>
          <w:rStyle w:val="rvts23"/>
          <w:rFonts w:ascii="Times New Roman" w:hAnsi="Times New Roman" w:cs="Times New Roman"/>
          <w:bCs/>
          <w:sz w:val="28"/>
          <w:szCs w:val="28"/>
        </w:rPr>
        <w:t>Про затвердження Загальнодержавної цільової програми розвитку водного господарства та екологічного оздоровлення басейну річки Дніпро на період до 2021 року: Закон України від 24.05.2012 № 4836-</w:t>
      </w:r>
      <w:r w:rsidRPr="0076276F">
        <w:rPr>
          <w:rStyle w:val="rvts23"/>
          <w:rFonts w:ascii="Times New Roman" w:hAnsi="Times New Roman" w:cs="Times New Roman"/>
          <w:bCs/>
          <w:sz w:val="28"/>
          <w:szCs w:val="28"/>
          <w:lang w:val="pl-PL"/>
        </w:rPr>
        <w:t xml:space="preserve">VI. </w:t>
      </w:r>
      <w:bookmarkStart w:id="53" w:name="n142"/>
      <w:bookmarkEnd w:id="53"/>
      <w:r w:rsidRPr="0076276F">
        <w:rPr>
          <w:rStyle w:val="rvts44"/>
          <w:rFonts w:ascii="Times New Roman" w:hAnsi="Times New Roman" w:cs="Times New Roman"/>
          <w:bCs/>
          <w:sz w:val="28"/>
          <w:szCs w:val="28"/>
        </w:rPr>
        <w:t>Відомості Верховної Ради (ВВР), 2013, № 17, ст.146</w:t>
      </w:r>
      <w:r w:rsidRPr="0076276F">
        <w:rPr>
          <w:rStyle w:val="rvts44"/>
          <w:rFonts w:ascii="Times New Roman" w:hAnsi="Times New Roman" w:cs="Times New Roman"/>
          <w:bCs/>
          <w:sz w:val="28"/>
          <w:szCs w:val="28"/>
          <w:lang w:val="pl-PL"/>
        </w:rPr>
        <w:t xml:space="preserve">. </w:t>
      </w:r>
      <w:r w:rsidRPr="0076276F">
        <w:rPr>
          <w:rStyle w:val="rvts44"/>
          <w:rFonts w:ascii="Times New Roman" w:hAnsi="Times New Roman" w:cs="Times New Roman"/>
          <w:bCs/>
          <w:sz w:val="28"/>
          <w:szCs w:val="28"/>
        </w:rPr>
        <w:t xml:space="preserve"> </w:t>
      </w:r>
      <w:r w:rsidRPr="0076276F">
        <w:rPr>
          <w:rFonts w:ascii="Times New Roman" w:eastAsia="Times New Roman" w:hAnsi="Times New Roman" w:cs="Times New Roman"/>
          <w:sz w:val="28"/>
          <w:szCs w:val="28"/>
          <w:lang w:eastAsia="uk-UA"/>
        </w:rPr>
        <w:t xml:space="preserve">[Електронний ресурс]. – Режим доступу : </w:t>
      </w:r>
      <w:r w:rsidRPr="0076276F">
        <w:rPr>
          <w:rFonts w:ascii="Times New Roman" w:hAnsi="Times New Roman" w:cs="Times New Roman"/>
          <w:bCs/>
          <w:sz w:val="28"/>
          <w:szCs w:val="28"/>
          <w:lang w:val="pl-PL"/>
        </w:rPr>
        <w:t>http://zakon2.rada.gov.ua/laws/show/4836-17</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r w:rsidRPr="0076276F">
        <w:rPr>
          <w:rFonts w:ascii="Times New Roman" w:hAnsi="Times New Roman" w:cs="Times New Roman"/>
          <w:sz w:val="28"/>
          <w:szCs w:val="28"/>
        </w:rPr>
        <w:t xml:space="preserve">Про затвердження Положення про Державне агентство лісових ресурсів України: Указ Президента України від 13 квітня 2011 р. № 458/2011 // Офіційний вісник Президента України. – 2011. – № 11. – 20 квітня. – Ст. 621. </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r w:rsidRPr="0076276F">
        <w:rPr>
          <w:rFonts w:ascii="Times New Roman" w:hAnsi="Times New Roman" w:cs="Times New Roman"/>
          <w:sz w:val="28"/>
          <w:szCs w:val="28"/>
        </w:rPr>
        <w:t xml:space="preserve">Про затвердження Правил поліпшення якісного складу лісів: Постанова Кабінету Міністрів України від 12 травня 2007 р. № 724 [Електронний ресурс]. – Режим доступу : http:// </w:t>
      </w:r>
      <w:hyperlink r:id="rId11" w:history="1">
        <w:r w:rsidRPr="0076276F">
          <w:rPr>
            <w:rStyle w:val="a9"/>
            <w:rFonts w:ascii="Times New Roman" w:hAnsi="Times New Roman" w:cs="Times New Roman"/>
            <w:color w:val="auto"/>
            <w:sz w:val="28"/>
            <w:szCs w:val="28"/>
          </w:rPr>
          <w:t>http://zakon2.rada.gov.ua</w:t>
        </w:r>
      </w:hyperlink>
      <w:r w:rsidRPr="0076276F">
        <w:rPr>
          <w:rFonts w:ascii="Times New Roman" w:hAnsi="Times New Roman" w:cs="Times New Roman"/>
          <w:sz w:val="28"/>
          <w:szCs w:val="28"/>
        </w:rPr>
        <w:t>/laws/show/ 724-2007-%D 0%BF</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sz w:val="28"/>
          <w:szCs w:val="28"/>
          <w:lang w:eastAsia="uk-UA"/>
        </w:rPr>
        <w:t>Про захист тварин від жорстокого поводження : Закон України від 21.02.2006 // Відомості Верховної Ради України. - 2006. - № 12.</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sz w:val="28"/>
          <w:szCs w:val="28"/>
          <w:lang w:eastAsia="uk-UA"/>
        </w:rPr>
        <w:t xml:space="preserve">Про основні засади (стратегію) державної екологічної політики України на період до 2020 року: Закон України  21 груд. 2010 р. № 2818-VI. [Електронний ресурс]. – Режим доступу : </w:t>
      </w:r>
      <w:r w:rsidRPr="0076276F">
        <w:rPr>
          <w:rFonts w:ascii="Times New Roman" w:hAnsi="Times New Roman" w:cs="Times New Roman"/>
          <w:sz w:val="28"/>
          <w:szCs w:val="28"/>
        </w:rPr>
        <w:t xml:space="preserve">http://zakon2.rada.gov.ua/laws/ </w:t>
      </w:r>
      <w:proofErr w:type="spellStart"/>
      <w:r w:rsidRPr="0076276F">
        <w:rPr>
          <w:rFonts w:ascii="Times New Roman" w:hAnsi="Times New Roman" w:cs="Times New Roman"/>
          <w:sz w:val="28"/>
          <w:szCs w:val="28"/>
        </w:rPr>
        <w:t>show</w:t>
      </w:r>
      <w:proofErr w:type="spellEnd"/>
      <w:r w:rsidRPr="0076276F">
        <w:rPr>
          <w:rFonts w:ascii="Times New Roman" w:hAnsi="Times New Roman" w:cs="Times New Roman"/>
          <w:sz w:val="28"/>
          <w:szCs w:val="28"/>
        </w:rPr>
        <w:t>/2818-17.</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sz w:val="28"/>
          <w:szCs w:val="28"/>
          <w:lang w:eastAsia="uk-UA"/>
        </w:rPr>
        <w:t>Про охорону навколишнього природного середовища: Закон України від 25.06.1991 № 1264-</w:t>
      </w:r>
      <w:r w:rsidRPr="0076276F">
        <w:rPr>
          <w:rFonts w:ascii="Times New Roman" w:eastAsia="Times New Roman" w:hAnsi="Times New Roman" w:cs="Times New Roman"/>
          <w:sz w:val="28"/>
          <w:szCs w:val="28"/>
          <w:lang w:val="pl-PL" w:eastAsia="uk-UA"/>
        </w:rPr>
        <w:t>XII</w:t>
      </w:r>
      <w:r w:rsidRPr="0076276F">
        <w:rPr>
          <w:rFonts w:ascii="Times New Roman" w:eastAsia="Times New Roman" w:hAnsi="Times New Roman" w:cs="Times New Roman"/>
          <w:sz w:val="28"/>
          <w:szCs w:val="28"/>
          <w:lang w:eastAsia="uk-UA"/>
        </w:rPr>
        <w:t>. Відомості Верховної Ради України. 1991. № 41. Ст. 546 (у редакції від 12.10.2018 р.).</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r w:rsidRPr="0076276F">
        <w:rPr>
          <w:rFonts w:ascii="Times New Roman" w:eastAsia="Times New Roman" w:hAnsi="Times New Roman" w:cs="Times New Roman"/>
          <w:sz w:val="28"/>
          <w:szCs w:val="28"/>
          <w:lang w:eastAsia="uk-UA"/>
        </w:rPr>
        <w:t xml:space="preserve">Про питну воду, питне водопостачання та водовідведення: Закон України від 10.01.2002 № 2918-ІІІ. </w:t>
      </w:r>
      <w:r w:rsidRPr="0076276F">
        <w:rPr>
          <w:rFonts w:ascii="Times New Roman" w:hAnsi="Times New Roman" w:cs="Times New Roman"/>
          <w:iCs/>
          <w:sz w:val="28"/>
          <w:szCs w:val="28"/>
        </w:rPr>
        <w:t xml:space="preserve">Відомості Верховної Ради України (ВВР), 2002, N 16, ст.112 (у редакції від 09.06.2018) </w:t>
      </w:r>
      <w:r w:rsidRPr="0076276F">
        <w:rPr>
          <w:rFonts w:ascii="Times New Roman" w:eastAsia="Times New Roman" w:hAnsi="Times New Roman" w:cs="Times New Roman"/>
          <w:sz w:val="28"/>
          <w:szCs w:val="28"/>
          <w:lang w:eastAsia="uk-UA"/>
        </w:rPr>
        <w:t xml:space="preserve">[Електронний ресурс]. – Режим доступу : </w:t>
      </w:r>
      <w:r w:rsidRPr="0076276F">
        <w:rPr>
          <w:rFonts w:ascii="Times New Roman" w:hAnsi="Times New Roman" w:cs="Times New Roman"/>
          <w:iCs/>
          <w:sz w:val="28"/>
          <w:szCs w:val="28"/>
        </w:rPr>
        <w:t>http://zakon.rada.gov.ua/laws/show/2918-14</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sz w:val="28"/>
          <w:szCs w:val="28"/>
          <w:lang w:eastAsia="uk-UA"/>
        </w:rPr>
        <w:t xml:space="preserve">Про погодження максимальних норм безоплатного збору дикорослих трав’яних рослин, квітів, ягід, горіхів, грибів тощо : рішення </w:t>
      </w:r>
      <w:r w:rsidR="00A028F4">
        <w:rPr>
          <w:rFonts w:ascii="Times New Roman" w:eastAsia="Times New Roman" w:hAnsi="Times New Roman" w:cs="Times New Roman"/>
          <w:sz w:val="28"/>
          <w:szCs w:val="28"/>
          <w:lang w:eastAsia="uk-UA"/>
        </w:rPr>
        <w:t xml:space="preserve">  </w:t>
      </w:r>
      <w:r w:rsidRPr="0076276F">
        <w:rPr>
          <w:rFonts w:ascii="Times New Roman" w:eastAsia="Times New Roman" w:hAnsi="Times New Roman" w:cs="Times New Roman"/>
          <w:sz w:val="28"/>
          <w:szCs w:val="28"/>
          <w:lang w:eastAsia="uk-UA"/>
        </w:rPr>
        <w:lastRenderedPageBreak/>
        <w:t>Рівненської обласної ради від 23 березня 2007 р. № 255 [Електронний ресурс]. – Режим доступу : http://oblrada.rv.ua/docs/null?SECTION_ID =36&amp;ELEMENT_ID= 2381</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iCs/>
          <w:sz w:val="28"/>
          <w:szCs w:val="28"/>
        </w:rPr>
      </w:pPr>
      <w:r w:rsidRPr="0076276F">
        <w:rPr>
          <w:rFonts w:ascii="Times New Roman" w:hAnsi="Times New Roman" w:cs="Times New Roman"/>
          <w:bCs/>
          <w:sz w:val="28"/>
          <w:szCs w:val="28"/>
          <w:shd w:val="clear" w:color="auto" w:fill="FFFFFF"/>
        </w:rPr>
        <w:t xml:space="preserve">Про тваринний світ: Закон України від 13.12.2001 // </w:t>
      </w:r>
      <w:r w:rsidRPr="0076276F">
        <w:rPr>
          <w:rFonts w:ascii="Times New Roman" w:hAnsi="Times New Roman" w:cs="Times New Roman"/>
          <w:iCs/>
          <w:sz w:val="28"/>
          <w:szCs w:val="28"/>
        </w:rPr>
        <w:t xml:space="preserve">Відомості Верховної Ради України (ВВР), 2002, N 14, ст.97. (у редакції від 04.10.2018) </w:t>
      </w:r>
      <w:r w:rsidRPr="0076276F">
        <w:rPr>
          <w:rFonts w:ascii="Times New Roman" w:eastAsia="Times New Roman" w:hAnsi="Times New Roman" w:cs="Times New Roman"/>
          <w:sz w:val="28"/>
          <w:szCs w:val="28"/>
          <w:lang w:eastAsia="uk-UA"/>
        </w:rPr>
        <w:t xml:space="preserve">[Електронний ресурс]. – Режим доступу : </w:t>
      </w:r>
      <w:hyperlink r:id="rId12" w:history="1">
        <w:r w:rsidRPr="0076276F">
          <w:rPr>
            <w:rStyle w:val="a9"/>
            <w:rFonts w:ascii="Times New Roman" w:hAnsi="Times New Roman" w:cs="Times New Roman"/>
            <w:iCs/>
            <w:color w:val="auto"/>
            <w:sz w:val="28"/>
            <w:szCs w:val="28"/>
          </w:rPr>
          <w:t>http://zakon.rada.gov.ua/laws/show/2894-14</w:t>
        </w:r>
      </w:hyperlink>
    </w:p>
    <w:p w:rsidR="00D26F42" w:rsidRPr="0076276F" w:rsidRDefault="00D26F42" w:rsidP="00D26F42">
      <w:pPr>
        <w:pStyle w:val="ac"/>
        <w:numPr>
          <w:ilvl w:val="0"/>
          <w:numId w:val="8"/>
        </w:numPr>
        <w:autoSpaceDE w:val="0"/>
        <w:autoSpaceDN w:val="0"/>
        <w:adjustRightInd w:val="0"/>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sz w:val="28"/>
          <w:szCs w:val="28"/>
          <w:lang w:eastAsia="uk-UA"/>
        </w:rPr>
        <w:t xml:space="preserve">Про ринок </w:t>
      </w:r>
      <w:proofErr w:type="spellStart"/>
      <w:r w:rsidRPr="0076276F">
        <w:rPr>
          <w:rFonts w:ascii="Times New Roman" w:eastAsia="Times New Roman" w:hAnsi="Times New Roman" w:cs="Times New Roman"/>
          <w:sz w:val="28"/>
          <w:szCs w:val="28"/>
          <w:lang w:eastAsia="uk-UA"/>
        </w:rPr>
        <w:t>електричої</w:t>
      </w:r>
      <w:proofErr w:type="spellEnd"/>
      <w:r w:rsidRPr="0076276F">
        <w:rPr>
          <w:rFonts w:ascii="Times New Roman" w:eastAsia="Times New Roman" w:hAnsi="Times New Roman" w:cs="Times New Roman"/>
          <w:sz w:val="28"/>
          <w:szCs w:val="28"/>
          <w:lang w:eastAsia="uk-UA"/>
        </w:rPr>
        <w:t xml:space="preserve"> енергії: Закон України  від 13.04.2017 № 2019-</w:t>
      </w:r>
      <w:r w:rsidRPr="0076276F">
        <w:rPr>
          <w:rFonts w:ascii="Times New Roman" w:eastAsia="Times New Roman" w:hAnsi="Times New Roman" w:cs="Times New Roman"/>
          <w:sz w:val="28"/>
          <w:szCs w:val="28"/>
          <w:lang w:val="de-DE" w:eastAsia="uk-UA"/>
        </w:rPr>
        <w:t xml:space="preserve">VIII </w:t>
      </w:r>
      <w:r w:rsidRPr="0076276F">
        <w:rPr>
          <w:rFonts w:ascii="Times New Roman" w:eastAsia="Times New Roman" w:hAnsi="Times New Roman" w:cs="Times New Roman"/>
          <w:sz w:val="28"/>
          <w:szCs w:val="28"/>
          <w:lang w:eastAsia="uk-UA"/>
        </w:rPr>
        <w:t xml:space="preserve">(у редакції від 04.11.2018) [Електронний ресурс]. – Режим доступу :  </w:t>
      </w:r>
      <w:hyperlink r:id="rId13" w:history="1">
        <w:r w:rsidRPr="0076276F">
          <w:rPr>
            <w:rStyle w:val="a9"/>
            <w:rFonts w:ascii="Times New Roman" w:eastAsia="Times New Roman" w:hAnsi="Times New Roman" w:cs="Times New Roman"/>
            <w:color w:val="auto"/>
            <w:sz w:val="28"/>
            <w:szCs w:val="28"/>
            <w:lang w:eastAsia="uk-UA"/>
          </w:rPr>
          <w:t>http://zakon.rada.gov.ua/laws/show/2019-19</w:t>
        </w:r>
      </w:hyperlink>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iCs/>
          <w:sz w:val="28"/>
          <w:szCs w:val="28"/>
        </w:rPr>
      </w:pPr>
      <w:r w:rsidRPr="0076276F">
        <w:rPr>
          <w:rFonts w:ascii="Times New Roman" w:hAnsi="Times New Roman" w:cs="Times New Roman"/>
          <w:iCs/>
          <w:sz w:val="28"/>
          <w:szCs w:val="28"/>
        </w:rPr>
        <w:t>Про рослинний світ: Закон України від 09.04.1999 // Відомості Верховної Ради України (ВВР), 1999, N 22-23, ст.198 (у редакції від 04.10.2018)</w:t>
      </w:r>
      <w:r w:rsidRPr="0076276F">
        <w:rPr>
          <w:rFonts w:ascii="Times New Roman" w:eastAsia="Times New Roman" w:hAnsi="Times New Roman" w:cs="Times New Roman"/>
          <w:sz w:val="28"/>
          <w:szCs w:val="28"/>
          <w:lang w:eastAsia="uk-UA"/>
        </w:rPr>
        <w:t xml:space="preserve"> [Електронний ресурс]. – Режим доступу : http://zakon.rada.gov.ua/laws/show/591-14</w:t>
      </w:r>
      <w:r w:rsidRPr="0076276F">
        <w:rPr>
          <w:rFonts w:ascii="Times New Roman" w:hAnsi="Times New Roman" w:cs="Times New Roman"/>
          <w:iCs/>
          <w:sz w:val="28"/>
          <w:szCs w:val="28"/>
        </w:rPr>
        <w:t xml:space="preserve"> </w:t>
      </w:r>
    </w:p>
    <w:p w:rsidR="00D26F42" w:rsidRPr="0076276F" w:rsidRDefault="00D26F42" w:rsidP="00D26F42">
      <w:pPr>
        <w:pStyle w:val="ac"/>
        <w:numPr>
          <w:ilvl w:val="0"/>
          <w:numId w:val="8"/>
        </w:numPr>
        <w:shd w:val="clear" w:color="auto" w:fill="FFFFFF"/>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hAnsi="Times New Roman" w:cs="Times New Roman"/>
          <w:sz w:val="28"/>
          <w:szCs w:val="28"/>
        </w:rPr>
        <w:t>Постанови Національної комісії, що здійснює державне регулювання у сфері енергетики «</w:t>
      </w:r>
      <w:r w:rsidRPr="0076276F">
        <w:rPr>
          <w:rStyle w:val="ad"/>
          <w:rFonts w:ascii="Times New Roman" w:hAnsi="Times New Roman" w:cs="Times New Roman"/>
          <w:b w:val="0"/>
          <w:sz w:val="28"/>
          <w:szCs w:val="28"/>
          <w:shd w:val="clear" w:color="auto" w:fill="FFFFFF"/>
        </w:rPr>
        <w:t xml:space="preserve">Про затвердження Порядку продажу, обліку та розрахунків за електричну енергію, що вироблена з енергії сонячного випромінювання об’єктами електроенергетики (генеруючими установками) приватних домогосподарств» від 27.02.2014 р. №170. </w:t>
      </w:r>
      <w:r w:rsidRPr="0076276F">
        <w:rPr>
          <w:rFonts w:ascii="Times New Roman" w:eastAsia="Times New Roman" w:hAnsi="Times New Roman" w:cs="Times New Roman"/>
          <w:sz w:val="28"/>
          <w:szCs w:val="28"/>
          <w:lang w:eastAsia="uk-UA"/>
        </w:rPr>
        <w:t xml:space="preserve">[Електронний ресурс]. – Режим доступу : </w:t>
      </w:r>
      <w:r w:rsidRPr="0076276F">
        <w:rPr>
          <w:rStyle w:val="ad"/>
          <w:rFonts w:ascii="Times New Roman" w:hAnsi="Times New Roman" w:cs="Times New Roman"/>
          <w:b w:val="0"/>
          <w:bCs w:val="0"/>
          <w:sz w:val="28"/>
          <w:szCs w:val="28"/>
          <w:shd w:val="clear" w:color="auto" w:fill="FFFFFF"/>
        </w:rPr>
        <w:t>http://www3.nerc.gov.ua /?</w:t>
      </w:r>
      <w:proofErr w:type="spellStart"/>
      <w:r w:rsidRPr="0076276F">
        <w:rPr>
          <w:rStyle w:val="ad"/>
          <w:rFonts w:ascii="Times New Roman" w:hAnsi="Times New Roman" w:cs="Times New Roman"/>
          <w:b w:val="0"/>
          <w:bCs w:val="0"/>
          <w:sz w:val="28"/>
          <w:szCs w:val="28"/>
          <w:shd w:val="clear" w:color="auto" w:fill="FFFFFF"/>
        </w:rPr>
        <w:t>id</w:t>
      </w:r>
      <w:proofErr w:type="spellEnd"/>
      <w:r w:rsidRPr="0076276F">
        <w:rPr>
          <w:rStyle w:val="ad"/>
          <w:rFonts w:ascii="Times New Roman" w:hAnsi="Times New Roman" w:cs="Times New Roman"/>
          <w:b w:val="0"/>
          <w:bCs w:val="0"/>
          <w:sz w:val="28"/>
          <w:szCs w:val="28"/>
          <w:shd w:val="clear" w:color="auto" w:fill="FFFFFF"/>
        </w:rPr>
        <w:t>=11123</w:t>
      </w:r>
    </w:p>
    <w:p w:rsidR="00D26F42" w:rsidRPr="0076276F" w:rsidRDefault="00D26F42" w:rsidP="00D26F42">
      <w:pPr>
        <w:pStyle w:val="ac"/>
        <w:numPr>
          <w:ilvl w:val="0"/>
          <w:numId w:val="8"/>
        </w:numPr>
        <w:shd w:val="clear" w:color="auto" w:fill="FFFFFF"/>
        <w:spacing w:line="360" w:lineRule="auto"/>
        <w:ind w:left="567" w:right="0" w:hanging="578"/>
        <w:jc w:val="both"/>
        <w:rPr>
          <w:rFonts w:ascii="Times New Roman" w:eastAsia="Times New Roman" w:hAnsi="Times New Roman" w:cs="Times New Roman"/>
          <w:sz w:val="28"/>
          <w:szCs w:val="28"/>
          <w:lang w:eastAsia="uk-UA"/>
        </w:rPr>
      </w:pPr>
      <w:proofErr w:type="spellStart"/>
      <w:r w:rsidRPr="0076276F">
        <w:rPr>
          <w:rFonts w:ascii="Times New Roman" w:eastAsia="Times New Roman" w:hAnsi="Times New Roman" w:cs="Times New Roman"/>
          <w:sz w:val="28"/>
          <w:szCs w:val="28"/>
          <w:lang w:eastAsia="uk-UA"/>
        </w:rPr>
        <w:t>Бараннік</w:t>
      </w:r>
      <w:proofErr w:type="spellEnd"/>
      <w:r w:rsidRPr="0076276F">
        <w:rPr>
          <w:rFonts w:ascii="Times New Roman" w:eastAsia="Times New Roman" w:hAnsi="Times New Roman" w:cs="Times New Roman"/>
          <w:sz w:val="28"/>
          <w:szCs w:val="28"/>
          <w:lang w:eastAsia="uk-UA"/>
        </w:rPr>
        <w:t xml:space="preserve"> В. О. Стан та проблеми запровадження нової моделі функціонування електроенергетичного ринку України. Аналітична записка / В. О. </w:t>
      </w:r>
      <w:proofErr w:type="spellStart"/>
      <w:r w:rsidRPr="0076276F">
        <w:rPr>
          <w:rFonts w:ascii="Times New Roman" w:eastAsia="Times New Roman" w:hAnsi="Times New Roman" w:cs="Times New Roman"/>
          <w:sz w:val="28"/>
          <w:szCs w:val="28"/>
          <w:lang w:eastAsia="uk-UA"/>
        </w:rPr>
        <w:t>Баранік</w:t>
      </w:r>
      <w:proofErr w:type="spellEnd"/>
      <w:r w:rsidRPr="0076276F">
        <w:rPr>
          <w:rFonts w:ascii="Times New Roman" w:eastAsia="Times New Roman" w:hAnsi="Times New Roman" w:cs="Times New Roman"/>
          <w:sz w:val="28"/>
          <w:szCs w:val="28"/>
          <w:lang w:eastAsia="uk-UA"/>
        </w:rPr>
        <w:t xml:space="preserve"> // Національний інститут стратегічних досліджень при Президентові України. [Електронний ресурс]. – Режим доступу до ресурсу: </w:t>
      </w:r>
      <w:r w:rsidRPr="00DD74A2">
        <w:rPr>
          <w:rFonts w:ascii="Times New Roman" w:eastAsia="Times New Roman" w:hAnsi="Times New Roman" w:cs="Times New Roman"/>
          <w:sz w:val="28"/>
          <w:szCs w:val="28"/>
          <w:lang w:eastAsia="uk-UA"/>
        </w:rPr>
        <w:t>http://www.niss.gov.ua/articles/1866</w:t>
      </w:r>
    </w:p>
    <w:p w:rsidR="00D26F42" w:rsidRPr="0076276F" w:rsidRDefault="00D26F42" w:rsidP="00D26F42">
      <w:pPr>
        <w:pStyle w:val="ac"/>
        <w:numPr>
          <w:ilvl w:val="0"/>
          <w:numId w:val="8"/>
        </w:numPr>
        <w:shd w:val="clear" w:color="auto" w:fill="FFFFFF"/>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sz w:val="28"/>
          <w:szCs w:val="28"/>
          <w:lang w:eastAsia="uk-UA"/>
        </w:rPr>
        <w:t xml:space="preserve">Бондарчук Н.  </w:t>
      </w:r>
      <w:r w:rsidRPr="0076276F">
        <w:rPr>
          <w:rFonts w:ascii="Times New Roman" w:hAnsi="Times New Roman" w:cs="Times New Roman"/>
          <w:sz w:val="28"/>
          <w:szCs w:val="28"/>
        </w:rPr>
        <w:t xml:space="preserve">Земельні правовідносини в Україні: сучасний стан та перспективи розвитку / Н. Бондарчук // Підприємництво,  </w:t>
      </w:r>
      <w:proofErr w:type="spellStart"/>
      <w:r w:rsidRPr="0076276F">
        <w:rPr>
          <w:rFonts w:ascii="Times New Roman" w:hAnsi="Times New Roman" w:cs="Times New Roman"/>
          <w:sz w:val="28"/>
          <w:szCs w:val="28"/>
        </w:rPr>
        <w:t>господаоїрство</w:t>
      </w:r>
      <w:proofErr w:type="spellEnd"/>
      <w:r w:rsidRPr="0076276F">
        <w:rPr>
          <w:rFonts w:ascii="Times New Roman" w:hAnsi="Times New Roman" w:cs="Times New Roman"/>
          <w:sz w:val="28"/>
          <w:szCs w:val="28"/>
        </w:rPr>
        <w:t xml:space="preserve"> і право. – 2017. - №3. – С. 111-113.  </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proofErr w:type="spellStart"/>
      <w:r w:rsidRPr="0076276F">
        <w:rPr>
          <w:rFonts w:ascii="Times New Roman" w:hAnsi="Times New Roman" w:cs="Times New Roman"/>
          <w:sz w:val="28"/>
          <w:szCs w:val="28"/>
        </w:rPr>
        <w:lastRenderedPageBreak/>
        <w:t>Битяк</w:t>
      </w:r>
      <w:proofErr w:type="spellEnd"/>
      <w:r w:rsidRPr="0076276F">
        <w:rPr>
          <w:rFonts w:ascii="Times New Roman" w:hAnsi="Times New Roman" w:cs="Times New Roman"/>
          <w:sz w:val="28"/>
          <w:szCs w:val="28"/>
        </w:rPr>
        <w:t xml:space="preserve"> О. Ю. Правове регулювання електроенергетики – актуальне питання </w:t>
      </w:r>
      <w:proofErr w:type="spellStart"/>
      <w:r w:rsidRPr="0076276F">
        <w:rPr>
          <w:rFonts w:ascii="Times New Roman" w:hAnsi="Times New Roman" w:cs="Times New Roman"/>
          <w:sz w:val="28"/>
          <w:szCs w:val="28"/>
        </w:rPr>
        <w:t>закнодавчої</w:t>
      </w:r>
      <w:proofErr w:type="spellEnd"/>
      <w:r w:rsidRPr="0076276F">
        <w:rPr>
          <w:rFonts w:ascii="Times New Roman" w:hAnsi="Times New Roman" w:cs="Times New Roman"/>
          <w:sz w:val="28"/>
          <w:szCs w:val="28"/>
        </w:rPr>
        <w:t xml:space="preserve"> політики / О. Ю. </w:t>
      </w:r>
      <w:proofErr w:type="spellStart"/>
      <w:r w:rsidRPr="0076276F">
        <w:rPr>
          <w:rFonts w:ascii="Times New Roman" w:hAnsi="Times New Roman" w:cs="Times New Roman"/>
          <w:sz w:val="28"/>
          <w:szCs w:val="28"/>
        </w:rPr>
        <w:t>Битяк</w:t>
      </w:r>
      <w:proofErr w:type="spellEnd"/>
      <w:r w:rsidRPr="0076276F">
        <w:rPr>
          <w:rFonts w:ascii="Times New Roman" w:hAnsi="Times New Roman" w:cs="Times New Roman"/>
          <w:sz w:val="28"/>
          <w:szCs w:val="28"/>
        </w:rPr>
        <w:t xml:space="preserve"> // Державне будівництво та місцеве самоврядування. – 2007. – Випуск 13. – С. 138-145.</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r w:rsidRPr="0076276F">
        <w:rPr>
          <w:rFonts w:ascii="Times New Roman" w:hAnsi="Times New Roman" w:cs="Times New Roman"/>
          <w:sz w:val="28"/>
          <w:szCs w:val="28"/>
        </w:rPr>
        <w:t xml:space="preserve">Вітроенергетичний сектор України 2016. Під </w:t>
      </w:r>
      <w:proofErr w:type="spellStart"/>
      <w:r w:rsidRPr="0076276F">
        <w:rPr>
          <w:rFonts w:ascii="Times New Roman" w:hAnsi="Times New Roman" w:cs="Times New Roman"/>
          <w:sz w:val="28"/>
          <w:szCs w:val="28"/>
        </w:rPr>
        <w:t>заг</w:t>
      </w:r>
      <w:proofErr w:type="spellEnd"/>
      <w:r w:rsidRPr="0076276F">
        <w:rPr>
          <w:rFonts w:ascii="Times New Roman" w:hAnsi="Times New Roman" w:cs="Times New Roman"/>
          <w:sz w:val="28"/>
          <w:szCs w:val="28"/>
        </w:rPr>
        <w:t xml:space="preserve">. ред. </w:t>
      </w:r>
      <w:proofErr w:type="spellStart"/>
      <w:r w:rsidRPr="0076276F">
        <w:rPr>
          <w:rFonts w:ascii="Times New Roman" w:hAnsi="Times New Roman" w:cs="Times New Roman"/>
          <w:sz w:val="28"/>
          <w:szCs w:val="28"/>
        </w:rPr>
        <w:t>к.т.н</w:t>
      </w:r>
      <w:proofErr w:type="spellEnd"/>
      <w:r w:rsidRPr="0076276F">
        <w:rPr>
          <w:rFonts w:ascii="Times New Roman" w:hAnsi="Times New Roman" w:cs="Times New Roman"/>
          <w:sz w:val="28"/>
          <w:szCs w:val="28"/>
        </w:rPr>
        <w:t xml:space="preserve">. І. В. Плачкова та А. Є. </w:t>
      </w:r>
      <w:proofErr w:type="spellStart"/>
      <w:r w:rsidRPr="0076276F">
        <w:rPr>
          <w:rFonts w:ascii="Times New Roman" w:hAnsi="Times New Roman" w:cs="Times New Roman"/>
          <w:sz w:val="28"/>
          <w:szCs w:val="28"/>
        </w:rPr>
        <w:t>Конеченкова</w:t>
      </w:r>
      <w:proofErr w:type="spellEnd"/>
      <w:r w:rsidRPr="0076276F">
        <w:rPr>
          <w:rFonts w:ascii="Times New Roman" w:hAnsi="Times New Roman" w:cs="Times New Roman"/>
          <w:sz w:val="28"/>
          <w:szCs w:val="28"/>
        </w:rPr>
        <w:t xml:space="preserve">. – Відновлювальна енергетика. – 2017. – 50 с. </w:t>
      </w:r>
      <w:r w:rsidRPr="0076276F">
        <w:rPr>
          <w:rFonts w:ascii="Times New Roman" w:eastAsia="Times New Roman" w:hAnsi="Times New Roman" w:cs="Times New Roman"/>
          <w:sz w:val="28"/>
          <w:szCs w:val="28"/>
          <w:lang w:eastAsia="uk-UA"/>
        </w:rPr>
        <w:t xml:space="preserve">[Електронний ресурс]. – Режим доступу : </w:t>
      </w:r>
      <w:r w:rsidRPr="0076276F">
        <w:rPr>
          <w:rFonts w:ascii="Times New Roman" w:hAnsi="Times New Roman" w:cs="Times New Roman"/>
          <w:sz w:val="28"/>
          <w:szCs w:val="28"/>
        </w:rPr>
        <w:t>http://webcache.google usercontent.com/search?q=cache:NseoWpwWGd8J:uwea.com.ua/uploads/docs/uwea_2016_report_ua_web_open.pdf+&amp;cd=4&amp;hl=ru&amp;ct=clnk&amp;gl=pl</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hAnsi="Times New Roman" w:cs="Times New Roman"/>
          <w:sz w:val="28"/>
          <w:szCs w:val="28"/>
        </w:rPr>
        <w:t xml:space="preserve">Вітроенергетика. Інститут відновлювальної енергетики НАН України. </w:t>
      </w:r>
      <w:r w:rsidRPr="0076276F">
        <w:rPr>
          <w:rFonts w:ascii="Times New Roman" w:eastAsia="Times New Roman" w:hAnsi="Times New Roman" w:cs="Times New Roman"/>
          <w:sz w:val="28"/>
          <w:szCs w:val="28"/>
          <w:lang w:eastAsia="uk-UA"/>
        </w:rPr>
        <w:t>[Електронний ресурс]. – Режим доступу : http://www.ive.org.ua/ ?</w:t>
      </w:r>
      <w:proofErr w:type="spellStart"/>
      <w:r w:rsidRPr="0076276F">
        <w:rPr>
          <w:rFonts w:ascii="Times New Roman" w:eastAsia="Times New Roman" w:hAnsi="Times New Roman" w:cs="Times New Roman"/>
          <w:sz w:val="28"/>
          <w:szCs w:val="28"/>
          <w:lang w:eastAsia="uk-UA"/>
        </w:rPr>
        <w:t>page_id</w:t>
      </w:r>
      <w:proofErr w:type="spellEnd"/>
      <w:r w:rsidRPr="0076276F">
        <w:rPr>
          <w:rFonts w:ascii="Times New Roman" w:eastAsia="Times New Roman" w:hAnsi="Times New Roman" w:cs="Times New Roman"/>
          <w:sz w:val="28"/>
          <w:szCs w:val="28"/>
          <w:lang w:eastAsia="uk-UA"/>
        </w:rPr>
        <w:t>=69</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r w:rsidRPr="0076276F">
        <w:rPr>
          <w:rFonts w:ascii="Times New Roman" w:hAnsi="Times New Roman" w:cs="Times New Roman"/>
          <w:sz w:val="28"/>
          <w:szCs w:val="28"/>
        </w:rPr>
        <w:t xml:space="preserve">Волошин О. Л. Механізми державного регулювання розвитку альтернативної енергетики в Україні / О. Л. Волошин // Державне управляння та місцеве самоврядування в Україні. – 2015. – </w:t>
      </w:r>
      <w:proofErr w:type="spellStart"/>
      <w:r w:rsidRPr="0076276F">
        <w:rPr>
          <w:rFonts w:ascii="Times New Roman" w:hAnsi="Times New Roman" w:cs="Times New Roman"/>
          <w:sz w:val="28"/>
          <w:szCs w:val="28"/>
        </w:rPr>
        <w:t>Вип</w:t>
      </w:r>
      <w:proofErr w:type="spellEnd"/>
      <w:r w:rsidRPr="0076276F">
        <w:rPr>
          <w:rFonts w:ascii="Times New Roman" w:hAnsi="Times New Roman" w:cs="Times New Roman"/>
          <w:sz w:val="28"/>
          <w:szCs w:val="28"/>
        </w:rPr>
        <w:t>. 2 (25). – С. 103-112.</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proofErr w:type="spellStart"/>
      <w:r w:rsidRPr="0076276F">
        <w:rPr>
          <w:rFonts w:ascii="Times New Roman" w:hAnsi="Times New Roman" w:cs="Times New Roman"/>
          <w:sz w:val="28"/>
          <w:szCs w:val="28"/>
          <w:shd w:val="clear" w:color="auto" w:fill="FFFFFF"/>
        </w:rPr>
        <w:t>Гаврилко</w:t>
      </w:r>
      <w:proofErr w:type="spellEnd"/>
      <w:r w:rsidRPr="0076276F">
        <w:rPr>
          <w:rFonts w:ascii="Times New Roman" w:hAnsi="Times New Roman" w:cs="Times New Roman"/>
          <w:sz w:val="28"/>
          <w:szCs w:val="28"/>
          <w:shd w:val="clear" w:color="auto" w:fill="FFFFFF"/>
        </w:rPr>
        <w:t xml:space="preserve"> П. П. Альтернативна енергетика як фактор енергетичної незалежності України / П. П. </w:t>
      </w:r>
      <w:proofErr w:type="spellStart"/>
      <w:r w:rsidRPr="0076276F">
        <w:rPr>
          <w:rFonts w:ascii="Times New Roman" w:hAnsi="Times New Roman" w:cs="Times New Roman"/>
          <w:sz w:val="28"/>
          <w:szCs w:val="28"/>
          <w:shd w:val="clear" w:color="auto" w:fill="FFFFFF"/>
        </w:rPr>
        <w:t>Гаврилко</w:t>
      </w:r>
      <w:proofErr w:type="spellEnd"/>
      <w:r w:rsidRPr="0076276F">
        <w:rPr>
          <w:rFonts w:ascii="Times New Roman" w:hAnsi="Times New Roman" w:cs="Times New Roman"/>
          <w:sz w:val="28"/>
          <w:szCs w:val="28"/>
          <w:shd w:val="clear" w:color="auto" w:fill="FFFFFF"/>
        </w:rPr>
        <w:t xml:space="preserve">, Я. В. Шевчук, А. В. </w:t>
      </w:r>
      <w:proofErr w:type="spellStart"/>
      <w:r w:rsidRPr="0076276F">
        <w:rPr>
          <w:rFonts w:ascii="Times New Roman" w:hAnsi="Times New Roman" w:cs="Times New Roman"/>
          <w:sz w:val="28"/>
          <w:szCs w:val="28"/>
          <w:shd w:val="clear" w:color="auto" w:fill="FFFFFF"/>
        </w:rPr>
        <w:t>Шевук</w:t>
      </w:r>
      <w:proofErr w:type="spellEnd"/>
      <w:r w:rsidRPr="0076276F">
        <w:rPr>
          <w:rFonts w:ascii="Times New Roman" w:hAnsi="Times New Roman" w:cs="Times New Roman"/>
          <w:sz w:val="28"/>
          <w:szCs w:val="28"/>
          <w:shd w:val="clear" w:color="auto" w:fill="FFFFFF"/>
        </w:rPr>
        <w:t xml:space="preserve">. - Сучасні тенденції розвитку України: збірник матеріалів Десятої </w:t>
      </w:r>
      <w:proofErr w:type="spellStart"/>
      <w:r w:rsidRPr="0076276F">
        <w:rPr>
          <w:rFonts w:ascii="Times New Roman" w:hAnsi="Times New Roman" w:cs="Times New Roman"/>
          <w:sz w:val="28"/>
          <w:szCs w:val="28"/>
          <w:shd w:val="clear" w:color="auto" w:fill="FFFFFF"/>
        </w:rPr>
        <w:t>Загальнофакультетської</w:t>
      </w:r>
      <w:proofErr w:type="spellEnd"/>
      <w:r w:rsidRPr="0076276F">
        <w:rPr>
          <w:rFonts w:ascii="Times New Roman" w:hAnsi="Times New Roman" w:cs="Times New Roman"/>
          <w:sz w:val="28"/>
          <w:szCs w:val="28"/>
          <w:shd w:val="clear" w:color="auto" w:fill="FFFFFF"/>
        </w:rPr>
        <w:t xml:space="preserve"> науково-практичної конференції. Випуск 10. – Нововолинськ, НФ ТНЕУ, 2015. – 475 с. С. 19-27</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proofErr w:type="spellStart"/>
      <w:r w:rsidRPr="0076276F">
        <w:rPr>
          <w:rFonts w:ascii="Times New Roman" w:hAnsi="Times New Roman" w:cs="Times New Roman"/>
          <w:sz w:val="28"/>
          <w:szCs w:val="28"/>
        </w:rPr>
        <w:t>Гиренко</w:t>
      </w:r>
      <w:proofErr w:type="spellEnd"/>
      <w:r w:rsidRPr="0076276F">
        <w:rPr>
          <w:rFonts w:ascii="Times New Roman" w:hAnsi="Times New Roman" w:cs="Times New Roman"/>
          <w:sz w:val="28"/>
          <w:szCs w:val="28"/>
        </w:rPr>
        <w:t xml:space="preserve"> І. В. </w:t>
      </w:r>
      <w:r w:rsidRPr="0076276F">
        <w:rPr>
          <w:rFonts w:ascii="Times New Roman" w:eastAsia="Times New Roman" w:hAnsi="Times New Roman" w:cs="Times New Roman"/>
          <w:bCs/>
          <w:sz w:val="28"/>
          <w:szCs w:val="28"/>
          <w:lang w:eastAsia="uk-UA"/>
        </w:rPr>
        <w:t xml:space="preserve">Рослинний світ як об’єкт правової охорони навколишнього природного середовища / І. В. </w:t>
      </w:r>
      <w:proofErr w:type="spellStart"/>
      <w:r w:rsidRPr="0076276F">
        <w:rPr>
          <w:rFonts w:ascii="Times New Roman" w:eastAsia="Times New Roman" w:hAnsi="Times New Roman" w:cs="Times New Roman"/>
          <w:bCs/>
          <w:sz w:val="28"/>
          <w:szCs w:val="28"/>
          <w:lang w:eastAsia="uk-UA"/>
        </w:rPr>
        <w:t>Гиренко</w:t>
      </w:r>
      <w:proofErr w:type="spellEnd"/>
      <w:r w:rsidRPr="0076276F">
        <w:rPr>
          <w:rFonts w:ascii="Times New Roman" w:eastAsia="Times New Roman" w:hAnsi="Times New Roman" w:cs="Times New Roman"/>
          <w:bCs/>
          <w:sz w:val="28"/>
          <w:szCs w:val="28"/>
          <w:lang w:eastAsia="uk-UA"/>
        </w:rPr>
        <w:t xml:space="preserve"> // </w:t>
      </w:r>
      <w:r w:rsidRPr="0076276F">
        <w:rPr>
          <w:rFonts w:ascii="Times New Roman" w:eastAsia="Times New Roman" w:hAnsi="Times New Roman" w:cs="Times New Roman"/>
          <w:bCs/>
          <w:iCs/>
          <w:sz w:val="28"/>
          <w:szCs w:val="28"/>
          <w:lang w:eastAsia="uk-UA"/>
        </w:rPr>
        <w:t>Форум права. – 2012. – № 3. – C. 117–121.</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shd w:val="clear" w:color="auto" w:fill="FFFFFF"/>
          <w:lang w:eastAsia="uk-UA"/>
        </w:rPr>
      </w:pPr>
      <w:proofErr w:type="spellStart"/>
      <w:r w:rsidRPr="0076276F">
        <w:rPr>
          <w:rFonts w:ascii="Times New Roman" w:eastAsia="Times New Roman" w:hAnsi="Times New Roman" w:cs="Times New Roman"/>
          <w:sz w:val="28"/>
          <w:szCs w:val="28"/>
          <w:shd w:val="clear" w:color="auto" w:fill="FFFFFF"/>
          <w:lang w:eastAsia="uk-UA"/>
        </w:rPr>
        <w:t>Гелетуха</w:t>
      </w:r>
      <w:proofErr w:type="spellEnd"/>
      <w:r w:rsidRPr="0076276F">
        <w:rPr>
          <w:rFonts w:ascii="Times New Roman" w:eastAsia="Times New Roman" w:hAnsi="Times New Roman" w:cs="Times New Roman"/>
          <w:sz w:val="28"/>
          <w:szCs w:val="28"/>
          <w:shd w:val="clear" w:color="auto" w:fill="FFFFFF"/>
          <w:lang w:eastAsia="uk-UA"/>
        </w:rPr>
        <w:t xml:space="preserve"> Г. Г. Аналіз механізмів стимулювання розвитку «зеленої» електроенергетики в Європейському Союзі / Г. Г. </w:t>
      </w:r>
      <w:proofErr w:type="spellStart"/>
      <w:r w:rsidRPr="0076276F">
        <w:rPr>
          <w:rFonts w:ascii="Times New Roman" w:eastAsia="Times New Roman" w:hAnsi="Times New Roman" w:cs="Times New Roman"/>
          <w:sz w:val="28"/>
          <w:szCs w:val="28"/>
          <w:shd w:val="clear" w:color="auto" w:fill="FFFFFF"/>
          <w:lang w:eastAsia="uk-UA"/>
        </w:rPr>
        <w:t>Гелетуха</w:t>
      </w:r>
      <w:proofErr w:type="spellEnd"/>
      <w:r w:rsidRPr="0076276F">
        <w:rPr>
          <w:rFonts w:ascii="Times New Roman" w:eastAsia="Times New Roman" w:hAnsi="Times New Roman" w:cs="Times New Roman"/>
          <w:sz w:val="28"/>
          <w:szCs w:val="28"/>
          <w:shd w:val="clear" w:color="auto" w:fill="FFFFFF"/>
          <w:lang w:eastAsia="uk-UA"/>
        </w:rPr>
        <w:t xml:space="preserve">, Т. А. </w:t>
      </w:r>
      <w:proofErr w:type="spellStart"/>
      <w:r w:rsidRPr="0076276F">
        <w:rPr>
          <w:rFonts w:ascii="Times New Roman" w:eastAsia="Times New Roman" w:hAnsi="Times New Roman" w:cs="Times New Roman"/>
          <w:sz w:val="28"/>
          <w:szCs w:val="28"/>
          <w:shd w:val="clear" w:color="auto" w:fill="FFFFFF"/>
          <w:lang w:eastAsia="uk-UA"/>
        </w:rPr>
        <w:t>Желєзна</w:t>
      </w:r>
      <w:proofErr w:type="spellEnd"/>
      <w:r w:rsidRPr="0076276F">
        <w:rPr>
          <w:rFonts w:ascii="Times New Roman" w:eastAsia="Times New Roman" w:hAnsi="Times New Roman" w:cs="Times New Roman"/>
          <w:sz w:val="28"/>
          <w:szCs w:val="28"/>
          <w:shd w:val="clear" w:color="auto" w:fill="FFFFFF"/>
          <w:lang w:eastAsia="uk-UA"/>
        </w:rPr>
        <w:t xml:space="preserve">, О. І. Дроздова // </w:t>
      </w:r>
      <w:proofErr w:type="spellStart"/>
      <w:r w:rsidRPr="0076276F">
        <w:rPr>
          <w:rFonts w:ascii="Times New Roman" w:eastAsia="Times New Roman" w:hAnsi="Times New Roman" w:cs="Times New Roman"/>
          <w:sz w:val="28"/>
          <w:szCs w:val="28"/>
          <w:shd w:val="clear" w:color="auto" w:fill="FFFFFF"/>
          <w:lang w:eastAsia="uk-UA"/>
        </w:rPr>
        <w:t>Промышленная</w:t>
      </w:r>
      <w:proofErr w:type="spellEnd"/>
      <w:r w:rsidRPr="0076276F">
        <w:rPr>
          <w:rFonts w:ascii="Times New Roman" w:eastAsia="Times New Roman" w:hAnsi="Times New Roman" w:cs="Times New Roman"/>
          <w:sz w:val="28"/>
          <w:szCs w:val="28"/>
          <w:shd w:val="clear" w:color="auto" w:fill="FFFFFF"/>
          <w:lang w:eastAsia="uk-UA"/>
        </w:rPr>
        <w:t xml:space="preserve"> </w:t>
      </w:r>
      <w:proofErr w:type="spellStart"/>
      <w:r w:rsidRPr="0076276F">
        <w:rPr>
          <w:rFonts w:ascii="Times New Roman" w:eastAsia="Times New Roman" w:hAnsi="Times New Roman" w:cs="Times New Roman"/>
          <w:sz w:val="28"/>
          <w:szCs w:val="28"/>
          <w:shd w:val="clear" w:color="auto" w:fill="FFFFFF"/>
          <w:lang w:eastAsia="uk-UA"/>
        </w:rPr>
        <w:t>теплотехника</w:t>
      </w:r>
      <w:proofErr w:type="spellEnd"/>
      <w:r w:rsidRPr="0076276F">
        <w:rPr>
          <w:rFonts w:ascii="Times New Roman" w:eastAsia="Times New Roman" w:hAnsi="Times New Roman" w:cs="Times New Roman"/>
          <w:iCs/>
          <w:sz w:val="28"/>
          <w:szCs w:val="28"/>
          <w:shd w:val="clear" w:color="auto" w:fill="FFFFFF"/>
          <w:lang w:eastAsia="uk-UA"/>
        </w:rPr>
        <w:t>, </w:t>
      </w:r>
      <w:r w:rsidRPr="0076276F">
        <w:rPr>
          <w:rFonts w:ascii="Times New Roman" w:eastAsia="Times New Roman" w:hAnsi="Times New Roman" w:cs="Times New Roman"/>
          <w:sz w:val="28"/>
          <w:szCs w:val="28"/>
          <w:shd w:val="clear" w:color="auto" w:fill="FFFFFF"/>
          <w:lang w:eastAsia="uk-UA"/>
        </w:rPr>
        <w:t>2011. – Т. 33. – № 5. – С. 35 – 41.</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shd w:val="clear" w:color="auto" w:fill="FFFFFF"/>
          <w:lang w:eastAsia="uk-UA"/>
        </w:rPr>
      </w:pPr>
      <w:proofErr w:type="spellStart"/>
      <w:r w:rsidRPr="0076276F">
        <w:rPr>
          <w:rFonts w:ascii="Times New Roman" w:eastAsia="Times New Roman" w:hAnsi="Times New Roman" w:cs="Times New Roman"/>
          <w:sz w:val="28"/>
          <w:szCs w:val="28"/>
          <w:lang w:eastAsia="uk-UA"/>
        </w:rPr>
        <w:t>Грицяк</w:t>
      </w:r>
      <w:proofErr w:type="spellEnd"/>
      <w:r w:rsidRPr="0076276F">
        <w:rPr>
          <w:rFonts w:ascii="Times New Roman" w:eastAsia="Times New Roman" w:hAnsi="Times New Roman" w:cs="Times New Roman"/>
          <w:sz w:val="28"/>
          <w:szCs w:val="28"/>
          <w:lang w:eastAsia="uk-UA"/>
        </w:rPr>
        <w:t xml:space="preserve"> І. А.  Право та інституції Європейського Союзу : </w:t>
      </w:r>
      <w:proofErr w:type="spellStart"/>
      <w:r w:rsidRPr="0076276F">
        <w:rPr>
          <w:rFonts w:ascii="Times New Roman" w:eastAsia="Times New Roman" w:hAnsi="Times New Roman" w:cs="Times New Roman"/>
          <w:sz w:val="28"/>
          <w:szCs w:val="28"/>
          <w:lang w:eastAsia="uk-UA"/>
        </w:rPr>
        <w:t>навч</w:t>
      </w:r>
      <w:proofErr w:type="spellEnd"/>
      <w:r w:rsidRPr="0076276F">
        <w:rPr>
          <w:rFonts w:ascii="Times New Roman" w:eastAsia="Times New Roman" w:hAnsi="Times New Roman" w:cs="Times New Roman"/>
          <w:sz w:val="28"/>
          <w:szCs w:val="28"/>
          <w:lang w:eastAsia="uk-UA"/>
        </w:rPr>
        <w:t xml:space="preserve">. </w:t>
      </w:r>
      <w:proofErr w:type="spellStart"/>
      <w:r w:rsidRPr="0076276F">
        <w:rPr>
          <w:rFonts w:ascii="Times New Roman" w:eastAsia="Times New Roman" w:hAnsi="Times New Roman" w:cs="Times New Roman"/>
          <w:sz w:val="28"/>
          <w:szCs w:val="28"/>
          <w:lang w:eastAsia="uk-UA"/>
        </w:rPr>
        <w:t>посіб</w:t>
      </w:r>
      <w:proofErr w:type="spellEnd"/>
      <w:r w:rsidRPr="0076276F">
        <w:rPr>
          <w:rFonts w:ascii="Times New Roman" w:eastAsia="Times New Roman" w:hAnsi="Times New Roman" w:cs="Times New Roman"/>
          <w:sz w:val="28"/>
          <w:szCs w:val="28"/>
          <w:lang w:eastAsia="uk-UA"/>
        </w:rPr>
        <w:t xml:space="preserve">. / І. А. </w:t>
      </w:r>
      <w:proofErr w:type="spellStart"/>
      <w:r w:rsidRPr="0076276F">
        <w:rPr>
          <w:rFonts w:ascii="Times New Roman" w:eastAsia="Times New Roman" w:hAnsi="Times New Roman" w:cs="Times New Roman"/>
          <w:sz w:val="28"/>
          <w:szCs w:val="28"/>
          <w:lang w:eastAsia="uk-UA"/>
        </w:rPr>
        <w:t>Грицяк</w:t>
      </w:r>
      <w:proofErr w:type="spellEnd"/>
      <w:r w:rsidRPr="0076276F">
        <w:rPr>
          <w:rFonts w:ascii="Times New Roman" w:eastAsia="Times New Roman" w:hAnsi="Times New Roman" w:cs="Times New Roman"/>
          <w:sz w:val="28"/>
          <w:szCs w:val="28"/>
          <w:lang w:eastAsia="uk-UA"/>
        </w:rPr>
        <w:t xml:space="preserve"> ; </w:t>
      </w:r>
      <w:proofErr w:type="spellStart"/>
      <w:r w:rsidRPr="0076276F">
        <w:rPr>
          <w:rFonts w:ascii="Times New Roman" w:eastAsia="Times New Roman" w:hAnsi="Times New Roman" w:cs="Times New Roman"/>
          <w:sz w:val="28"/>
          <w:szCs w:val="28"/>
          <w:lang w:eastAsia="uk-UA"/>
        </w:rPr>
        <w:t>Нац</w:t>
      </w:r>
      <w:proofErr w:type="spellEnd"/>
      <w:r w:rsidRPr="0076276F">
        <w:rPr>
          <w:rFonts w:ascii="Times New Roman" w:eastAsia="Times New Roman" w:hAnsi="Times New Roman" w:cs="Times New Roman"/>
          <w:sz w:val="28"/>
          <w:szCs w:val="28"/>
          <w:lang w:eastAsia="uk-UA"/>
        </w:rPr>
        <w:t xml:space="preserve">. акад. </w:t>
      </w:r>
      <w:proofErr w:type="spellStart"/>
      <w:r w:rsidRPr="0076276F">
        <w:rPr>
          <w:rFonts w:ascii="Times New Roman" w:eastAsia="Times New Roman" w:hAnsi="Times New Roman" w:cs="Times New Roman"/>
          <w:sz w:val="28"/>
          <w:szCs w:val="28"/>
          <w:lang w:eastAsia="uk-UA"/>
        </w:rPr>
        <w:t>держ</w:t>
      </w:r>
      <w:proofErr w:type="spellEnd"/>
      <w:r w:rsidRPr="0076276F">
        <w:rPr>
          <w:rFonts w:ascii="Times New Roman" w:eastAsia="Times New Roman" w:hAnsi="Times New Roman" w:cs="Times New Roman"/>
          <w:sz w:val="28"/>
          <w:szCs w:val="28"/>
          <w:lang w:eastAsia="uk-UA"/>
        </w:rPr>
        <w:t xml:space="preserve">. </w:t>
      </w:r>
      <w:proofErr w:type="spellStart"/>
      <w:r w:rsidRPr="0076276F">
        <w:rPr>
          <w:rFonts w:ascii="Times New Roman" w:eastAsia="Times New Roman" w:hAnsi="Times New Roman" w:cs="Times New Roman"/>
          <w:sz w:val="28"/>
          <w:szCs w:val="28"/>
          <w:lang w:eastAsia="uk-UA"/>
        </w:rPr>
        <w:t>упр</w:t>
      </w:r>
      <w:proofErr w:type="spellEnd"/>
      <w:r w:rsidRPr="0076276F">
        <w:rPr>
          <w:rFonts w:ascii="Times New Roman" w:eastAsia="Times New Roman" w:hAnsi="Times New Roman" w:cs="Times New Roman"/>
          <w:sz w:val="28"/>
          <w:szCs w:val="28"/>
          <w:lang w:eastAsia="uk-UA"/>
        </w:rPr>
        <w:t xml:space="preserve">. при Президентові України ; Центр </w:t>
      </w:r>
      <w:r w:rsidRPr="0076276F">
        <w:rPr>
          <w:rFonts w:ascii="Times New Roman" w:eastAsia="Times New Roman" w:hAnsi="Times New Roman" w:cs="Times New Roman"/>
          <w:sz w:val="28"/>
          <w:szCs w:val="28"/>
          <w:lang w:eastAsia="uk-UA"/>
        </w:rPr>
        <w:lastRenderedPageBreak/>
        <w:t xml:space="preserve">правових та підприємницьких </w:t>
      </w:r>
      <w:proofErr w:type="spellStart"/>
      <w:r w:rsidRPr="0076276F">
        <w:rPr>
          <w:rFonts w:ascii="Times New Roman" w:eastAsia="Times New Roman" w:hAnsi="Times New Roman" w:cs="Times New Roman"/>
          <w:sz w:val="28"/>
          <w:szCs w:val="28"/>
          <w:lang w:eastAsia="uk-UA"/>
        </w:rPr>
        <w:t>дослідж</w:t>
      </w:r>
      <w:proofErr w:type="spellEnd"/>
      <w:r w:rsidRPr="0076276F">
        <w:rPr>
          <w:rFonts w:ascii="Times New Roman" w:eastAsia="Times New Roman" w:hAnsi="Times New Roman" w:cs="Times New Roman"/>
          <w:sz w:val="28"/>
          <w:szCs w:val="28"/>
          <w:lang w:eastAsia="uk-UA"/>
        </w:rPr>
        <w:t xml:space="preserve">. – 2-ге вид., </w:t>
      </w:r>
      <w:proofErr w:type="spellStart"/>
      <w:r w:rsidRPr="0076276F">
        <w:rPr>
          <w:rFonts w:ascii="Times New Roman" w:eastAsia="Times New Roman" w:hAnsi="Times New Roman" w:cs="Times New Roman"/>
          <w:sz w:val="28"/>
          <w:szCs w:val="28"/>
          <w:lang w:eastAsia="uk-UA"/>
        </w:rPr>
        <w:t>допов</w:t>
      </w:r>
      <w:proofErr w:type="spellEnd"/>
      <w:r w:rsidRPr="0076276F">
        <w:rPr>
          <w:rFonts w:ascii="Times New Roman" w:eastAsia="Times New Roman" w:hAnsi="Times New Roman" w:cs="Times New Roman"/>
          <w:sz w:val="28"/>
          <w:szCs w:val="28"/>
          <w:lang w:eastAsia="uk-UA"/>
        </w:rPr>
        <w:t xml:space="preserve">. – К. : К.І.С., 2006. – 300 с. </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sz w:val="28"/>
          <w:szCs w:val="28"/>
          <w:lang w:eastAsia="uk-UA"/>
        </w:rPr>
        <w:t xml:space="preserve">Громадська Н.А. Основні напрямки політики Європейського Союзу / Н.А. Громадська, В.В. </w:t>
      </w:r>
      <w:proofErr w:type="spellStart"/>
      <w:r w:rsidRPr="0076276F">
        <w:rPr>
          <w:rFonts w:ascii="Times New Roman" w:eastAsia="Times New Roman" w:hAnsi="Times New Roman" w:cs="Times New Roman"/>
          <w:sz w:val="28"/>
          <w:szCs w:val="28"/>
          <w:lang w:eastAsia="uk-UA"/>
        </w:rPr>
        <w:t>Дерега</w:t>
      </w:r>
      <w:proofErr w:type="spellEnd"/>
      <w:r w:rsidRPr="0076276F">
        <w:rPr>
          <w:rFonts w:ascii="Times New Roman" w:eastAsia="Times New Roman" w:hAnsi="Times New Roman" w:cs="Times New Roman"/>
          <w:sz w:val="28"/>
          <w:szCs w:val="28"/>
          <w:lang w:eastAsia="uk-UA"/>
        </w:rPr>
        <w:t xml:space="preserve">. // Вісник </w:t>
      </w:r>
      <w:proofErr w:type="spellStart"/>
      <w:r w:rsidRPr="0076276F">
        <w:rPr>
          <w:rFonts w:ascii="Times New Roman" w:eastAsia="Times New Roman" w:hAnsi="Times New Roman" w:cs="Times New Roman"/>
          <w:sz w:val="28"/>
          <w:szCs w:val="28"/>
          <w:lang w:eastAsia="uk-UA"/>
        </w:rPr>
        <w:t>СевДТУ</w:t>
      </w:r>
      <w:proofErr w:type="spellEnd"/>
      <w:r w:rsidRPr="0076276F">
        <w:rPr>
          <w:rFonts w:ascii="Times New Roman" w:eastAsia="Times New Roman" w:hAnsi="Times New Roman" w:cs="Times New Roman"/>
          <w:sz w:val="28"/>
          <w:szCs w:val="28"/>
          <w:lang w:eastAsia="uk-UA"/>
        </w:rPr>
        <w:t>. – №84. – С. 140–162.</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sz w:val="28"/>
          <w:szCs w:val="28"/>
          <w:lang w:eastAsia="uk-UA"/>
        </w:rPr>
        <w:t xml:space="preserve">Екологічне право України. Академічний курс : підручник / за </w:t>
      </w:r>
      <w:proofErr w:type="spellStart"/>
      <w:r w:rsidRPr="0076276F">
        <w:rPr>
          <w:rFonts w:ascii="Times New Roman" w:eastAsia="Times New Roman" w:hAnsi="Times New Roman" w:cs="Times New Roman"/>
          <w:sz w:val="28"/>
          <w:szCs w:val="28"/>
          <w:lang w:eastAsia="uk-UA"/>
        </w:rPr>
        <w:t>заг</w:t>
      </w:r>
      <w:proofErr w:type="spellEnd"/>
      <w:r w:rsidRPr="0076276F">
        <w:rPr>
          <w:rFonts w:ascii="Times New Roman" w:eastAsia="Times New Roman" w:hAnsi="Times New Roman" w:cs="Times New Roman"/>
          <w:sz w:val="28"/>
          <w:szCs w:val="28"/>
          <w:lang w:eastAsia="uk-UA"/>
        </w:rPr>
        <w:t>. ред.</w:t>
      </w:r>
      <w:r w:rsidR="00A028F4">
        <w:rPr>
          <w:rFonts w:ascii="Times New Roman" w:eastAsia="Times New Roman" w:hAnsi="Times New Roman" w:cs="Times New Roman"/>
          <w:sz w:val="28"/>
          <w:szCs w:val="28"/>
          <w:lang w:eastAsia="uk-UA"/>
        </w:rPr>
        <w:t xml:space="preserve"> </w:t>
      </w:r>
      <w:r w:rsidRPr="0076276F">
        <w:rPr>
          <w:rFonts w:ascii="Times New Roman" w:eastAsia="Times New Roman" w:hAnsi="Times New Roman" w:cs="Times New Roman"/>
          <w:sz w:val="28"/>
          <w:szCs w:val="28"/>
          <w:lang w:eastAsia="uk-UA"/>
        </w:rPr>
        <w:t xml:space="preserve"> Ю. С. </w:t>
      </w:r>
      <w:proofErr w:type="spellStart"/>
      <w:r w:rsidRPr="0076276F">
        <w:rPr>
          <w:rFonts w:ascii="Times New Roman" w:eastAsia="Times New Roman" w:hAnsi="Times New Roman" w:cs="Times New Roman"/>
          <w:sz w:val="28"/>
          <w:szCs w:val="28"/>
          <w:lang w:eastAsia="uk-UA"/>
        </w:rPr>
        <w:t>Шемшученка</w:t>
      </w:r>
      <w:proofErr w:type="spellEnd"/>
      <w:r w:rsidRPr="0076276F">
        <w:rPr>
          <w:rFonts w:ascii="Times New Roman" w:eastAsia="Times New Roman" w:hAnsi="Times New Roman" w:cs="Times New Roman"/>
          <w:sz w:val="28"/>
          <w:szCs w:val="28"/>
          <w:lang w:eastAsia="uk-UA"/>
        </w:rPr>
        <w:t xml:space="preserve">. – 2-ге вид. – К. : </w:t>
      </w:r>
      <w:proofErr w:type="spellStart"/>
      <w:r w:rsidRPr="0076276F">
        <w:rPr>
          <w:rFonts w:ascii="Times New Roman" w:eastAsia="Times New Roman" w:hAnsi="Times New Roman" w:cs="Times New Roman"/>
          <w:sz w:val="28"/>
          <w:szCs w:val="28"/>
          <w:lang w:eastAsia="uk-UA"/>
        </w:rPr>
        <w:t>Юрид</w:t>
      </w:r>
      <w:proofErr w:type="spellEnd"/>
      <w:r w:rsidRPr="0076276F">
        <w:rPr>
          <w:rFonts w:ascii="Times New Roman" w:eastAsia="Times New Roman" w:hAnsi="Times New Roman" w:cs="Times New Roman"/>
          <w:sz w:val="28"/>
          <w:szCs w:val="28"/>
          <w:lang w:eastAsia="uk-UA"/>
        </w:rPr>
        <w:t>. л-ра, 2008. – 720 с.</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bCs/>
          <w:sz w:val="28"/>
          <w:szCs w:val="28"/>
        </w:rPr>
      </w:pPr>
      <w:r w:rsidRPr="0076276F">
        <w:rPr>
          <w:rFonts w:ascii="Times New Roman" w:hAnsi="Times New Roman" w:cs="Times New Roman"/>
          <w:bCs/>
          <w:sz w:val="28"/>
          <w:szCs w:val="28"/>
        </w:rPr>
        <w:t xml:space="preserve">Енергетична стратегія України на період до 2035 року «Безпека, енергоефективність, конкурентоспроможність». </w:t>
      </w:r>
      <w:r w:rsidRPr="0076276F">
        <w:rPr>
          <w:rFonts w:ascii="Times New Roman" w:eastAsia="Times New Roman" w:hAnsi="Times New Roman" w:cs="Times New Roman"/>
          <w:sz w:val="28"/>
          <w:szCs w:val="28"/>
          <w:lang w:eastAsia="uk-UA"/>
        </w:rPr>
        <w:t xml:space="preserve">[Електронний ресурс]. </w:t>
      </w:r>
      <w:r w:rsidR="00A028F4">
        <w:rPr>
          <w:rFonts w:ascii="Times New Roman" w:eastAsia="Times New Roman" w:hAnsi="Times New Roman" w:cs="Times New Roman"/>
          <w:sz w:val="28"/>
          <w:szCs w:val="28"/>
          <w:lang w:eastAsia="uk-UA"/>
        </w:rPr>
        <w:t xml:space="preserve"> </w:t>
      </w:r>
      <w:r w:rsidRPr="0076276F">
        <w:rPr>
          <w:rFonts w:ascii="Times New Roman" w:eastAsia="Times New Roman" w:hAnsi="Times New Roman" w:cs="Times New Roman"/>
          <w:sz w:val="28"/>
          <w:szCs w:val="28"/>
          <w:lang w:eastAsia="uk-UA"/>
        </w:rPr>
        <w:t xml:space="preserve">– Режим доступу : </w:t>
      </w:r>
      <w:hyperlink r:id="rId14" w:history="1">
        <w:r w:rsidR="00A028F4" w:rsidRPr="00F4366D">
          <w:rPr>
            <w:rStyle w:val="a9"/>
            <w:rFonts w:ascii="Times New Roman" w:hAnsi="Times New Roman" w:cs="Times New Roman"/>
            <w:bCs/>
            <w:sz w:val="28"/>
            <w:szCs w:val="28"/>
          </w:rPr>
          <w:t>http://zakon0.rada.gov.ua/laws/show/605-2017-</w:t>
        </w:r>
      </w:hyperlink>
      <w:r w:rsidR="00A028F4">
        <w:rPr>
          <w:rFonts w:ascii="Times New Roman" w:hAnsi="Times New Roman" w:cs="Times New Roman"/>
          <w:bCs/>
          <w:sz w:val="28"/>
          <w:szCs w:val="28"/>
        </w:rPr>
        <w:t xml:space="preserve"> </w:t>
      </w:r>
      <w:r w:rsidRPr="0076276F">
        <w:rPr>
          <w:rFonts w:ascii="Times New Roman" w:hAnsi="Times New Roman" w:cs="Times New Roman"/>
          <w:bCs/>
          <w:sz w:val="28"/>
          <w:szCs w:val="28"/>
        </w:rPr>
        <w:t>%D1%80</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bCs/>
          <w:sz w:val="28"/>
          <w:szCs w:val="28"/>
        </w:rPr>
      </w:pPr>
      <w:proofErr w:type="spellStart"/>
      <w:r w:rsidRPr="0076276F">
        <w:rPr>
          <w:rFonts w:ascii="Times New Roman" w:eastAsia="Times New Roman" w:hAnsi="Times New Roman" w:cs="Times New Roman"/>
          <w:sz w:val="28"/>
          <w:szCs w:val="28"/>
          <w:lang w:eastAsia="uk-UA"/>
        </w:rPr>
        <w:t>Заверюха</w:t>
      </w:r>
      <w:proofErr w:type="spellEnd"/>
      <w:r w:rsidRPr="0076276F">
        <w:rPr>
          <w:rFonts w:ascii="Times New Roman" w:eastAsia="Times New Roman" w:hAnsi="Times New Roman" w:cs="Times New Roman"/>
          <w:sz w:val="28"/>
          <w:szCs w:val="28"/>
          <w:lang w:eastAsia="uk-UA"/>
        </w:rPr>
        <w:t xml:space="preserve"> М. Правове регулювання загального використання лісових ресурсів в Україні та зарубіжних </w:t>
      </w:r>
      <w:proofErr w:type="spellStart"/>
      <w:r w:rsidRPr="0076276F">
        <w:rPr>
          <w:rFonts w:ascii="Times New Roman" w:eastAsia="Times New Roman" w:hAnsi="Times New Roman" w:cs="Times New Roman"/>
          <w:sz w:val="28"/>
          <w:szCs w:val="28"/>
          <w:lang w:eastAsia="uk-UA"/>
        </w:rPr>
        <w:t>кріїнах</w:t>
      </w:r>
      <w:proofErr w:type="spellEnd"/>
      <w:r w:rsidRPr="0076276F">
        <w:rPr>
          <w:rFonts w:ascii="Times New Roman" w:eastAsia="Times New Roman" w:hAnsi="Times New Roman" w:cs="Times New Roman"/>
          <w:sz w:val="28"/>
          <w:szCs w:val="28"/>
          <w:lang w:eastAsia="uk-UA"/>
        </w:rPr>
        <w:t xml:space="preserve"> / М. </w:t>
      </w:r>
      <w:proofErr w:type="spellStart"/>
      <w:r w:rsidRPr="0076276F">
        <w:rPr>
          <w:rFonts w:ascii="Times New Roman" w:eastAsia="Times New Roman" w:hAnsi="Times New Roman" w:cs="Times New Roman"/>
          <w:sz w:val="28"/>
          <w:szCs w:val="28"/>
          <w:lang w:eastAsia="uk-UA"/>
        </w:rPr>
        <w:t>Заверюха</w:t>
      </w:r>
      <w:proofErr w:type="spellEnd"/>
      <w:r w:rsidRPr="0076276F">
        <w:rPr>
          <w:rFonts w:ascii="Times New Roman" w:eastAsia="Times New Roman" w:hAnsi="Times New Roman" w:cs="Times New Roman"/>
          <w:sz w:val="28"/>
          <w:szCs w:val="28"/>
          <w:lang w:eastAsia="uk-UA"/>
        </w:rPr>
        <w:t xml:space="preserve"> // Екологічне право. – 2017. – № 6. – С. 96-99. </w:t>
      </w:r>
    </w:p>
    <w:p w:rsidR="00D26F42" w:rsidRPr="0076276F" w:rsidRDefault="00D26F42" w:rsidP="00D26F42">
      <w:pPr>
        <w:pStyle w:val="ac"/>
        <w:numPr>
          <w:ilvl w:val="0"/>
          <w:numId w:val="8"/>
        </w:numPr>
        <w:shd w:val="clear" w:color="auto" w:fill="FFFFFF"/>
        <w:spacing w:line="360" w:lineRule="auto"/>
        <w:ind w:left="567" w:right="0" w:hanging="578"/>
        <w:jc w:val="both"/>
        <w:rPr>
          <w:rFonts w:ascii="Times New Roman" w:eastAsia="Times New Roman" w:hAnsi="Times New Roman" w:cs="Times New Roman"/>
          <w:sz w:val="28"/>
          <w:szCs w:val="28"/>
          <w:lang w:eastAsia="uk-UA"/>
        </w:rPr>
      </w:pPr>
      <w:proofErr w:type="spellStart"/>
      <w:r w:rsidRPr="0076276F">
        <w:rPr>
          <w:rFonts w:ascii="Times New Roman" w:eastAsia="Times New Roman" w:hAnsi="Times New Roman" w:cs="Times New Roman"/>
          <w:sz w:val="28"/>
          <w:szCs w:val="28"/>
          <w:lang w:eastAsia="uk-UA"/>
        </w:rPr>
        <w:t>Заверюха</w:t>
      </w:r>
      <w:proofErr w:type="spellEnd"/>
      <w:r w:rsidRPr="0076276F">
        <w:rPr>
          <w:rFonts w:ascii="Times New Roman" w:eastAsia="Times New Roman" w:hAnsi="Times New Roman" w:cs="Times New Roman"/>
          <w:sz w:val="28"/>
          <w:szCs w:val="28"/>
          <w:lang w:eastAsia="uk-UA"/>
        </w:rPr>
        <w:t xml:space="preserve"> М. М. Правове регулювання використання та охорони лісів за лісовим та земельним законодавством України : </w:t>
      </w:r>
      <w:proofErr w:type="spellStart"/>
      <w:r w:rsidRPr="0076276F">
        <w:rPr>
          <w:rFonts w:ascii="Times New Roman" w:eastAsia="Times New Roman" w:hAnsi="Times New Roman" w:cs="Times New Roman"/>
          <w:sz w:val="28"/>
          <w:szCs w:val="28"/>
          <w:lang w:eastAsia="uk-UA"/>
        </w:rPr>
        <w:t>автореф</w:t>
      </w:r>
      <w:proofErr w:type="spellEnd"/>
      <w:r w:rsidRPr="0076276F">
        <w:rPr>
          <w:rFonts w:ascii="Times New Roman" w:eastAsia="Times New Roman" w:hAnsi="Times New Roman" w:cs="Times New Roman"/>
          <w:sz w:val="28"/>
          <w:szCs w:val="28"/>
          <w:lang w:eastAsia="uk-UA"/>
        </w:rPr>
        <w:t xml:space="preserve">. </w:t>
      </w:r>
      <w:proofErr w:type="spellStart"/>
      <w:r w:rsidRPr="0076276F">
        <w:rPr>
          <w:rFonts w:ascii="Times New Roman" w:eastAsia="Times New Roman" w:hAnsi="Times New Roman" w:cs="Times New Roman"/>
          <w:sz w:val="28"/>
          <w:szCs w:val="28"/>
          <w:lang w:eastAsia="uk-UA"/>
        </w:rPr>
        <w:t>дис</w:t>
      </w:r>
      <w:proofErr w:type="spellEnd"/>
      <w:r w:rsidRPr="0076276F">
        <w:rPr>
          <w:rFonts w:ascii="Times New Roman" w:eastAsia="Times New Roman" w:hAnsi="Times New Roman" w:cs="Times New Roman"/>
          <w:sz w:val="28"/>
          <w:szCs w:val="28"/>
          <w:lang w:eastAsia="uk-UA"/>
        </w:rPr>
        <w:t xml:space="preserve">. на здобуття наук. ступеня </w:t>
      </w:r>
      <w:proofErr w:type="spellStart"/>
      <w:r w:rsidRPr="0076276F">
        <w:rPr>
          <w:rFonts w:ascii="Times New Roman" w:eastAsia="Times New Roman" w:hAnsi="Times New Roman" w:cs="Times New Roman"/>
          <w:sz w:val="28"/>
          <w:szCs w:val="28"/>
          <w:lang w:eastAsia="uk-UA"/>
        </w:rPr>
        <w:t>канд</w:t>
      </w:r>
      <w:proofErr w:type="spellEnd"/>
      <w:r w:rsidRPr="0076276F">
        <w:rPr>
          <w:rFonts w:ascii="Times New Roman" w:eastAsia="Times New Roman" w:hAnsi="Times New Roman" w:cs="Times New Roman"/>
          <w:sz w:val="28"/>
          <w:szCs w:val="28"/>
          <w:lang w:eastAsia="uk-UA"/>
        </w:rPr>
        <w:t xml:space="preserve">. </w:t>
      </w:r>
      <w:proofErr w:type="spellStart"/>
      <w:r w:rsidRPr="0076276F">
        <w:rPr>
          <w:rFonts w:ascii="Times New Roman" w:eastAsia="Times New Roman" w:hAnsi="Times New Roman" w:cs="Times New Roman"/>
          <w:sz w:val="28"/>
          <w:szCs w:val="28"/>
          <w:lang w:eastAsia="uk-UA"/>
        </w:rPr>
        <w:t>юрид</w:t>
      </w:r>
      <w:proofErr w:type="spellEnd"/>
      <w:r w:rsidRPr="0076276F">
        <w:rPr>
          <w:rFonts w:ascii="Times New Roman" w:eastAsia="Times New Roman" w:hAnsi="Times New Roman" w:cs="Times New Roman"/>
          <w:sz w:val="28"/>
          <w:szCs w:val="28"/>
          <w:lang w:eastAsia="uk-UA"/>
        </w:rPr>
        <w:t xml:space="preserve">. наук : спец. 12.00.06 «Земельне право; аграрне право; екологічне право; </w:t>
      </w:r>
      <w:proofErr w:type="spellStart"/>
      <w:r w:rsidRPr="0076276F">
        <w:rPr>
          <w:rFonts w:ascii="Times New Roman" w:eastAsia="Times New Roman" w:hAnsi="Times New Roman" w:cs="Times New Roman"/>
          <w:sz w:val="28"/>
          <w:szCs w:val="28"/>
          <w:lang w:eastAsia="uk-UA"/>
        </w:rPr>
        <w:t>природоресурсне</w:t>
      </w:r>
      <w:proofErr w:type="spellEnd"/>
      <w:r w:rsidRPr="0076276F">
        <w:rPr>
          <w:rFonts w:ascii="Times New Roman" w:eastAsia="Times New Roman" w:hAnsi="Times New Roman" w:cs="Times New Roman"/>
          <w:sz w:val="28"/>
          <w:szCs w:val="28"/>
          <w:lang w:eastAsia="uk-UA"/>
        </w:rPr>
        <w:t xml:space="preserve"> право» / М. М. </w:t>
      </w:r>
      <w:proofErr w:type="spellStart"/>
      <w:r w:rsidRPr="0076276F">
        <w:rPr>
          <w:rFonts w:ascii="Times New Roman" w:eastAsia="Times New Roman" w:hAnsi="Times New Roman" w:cs="Times New Roman"/>
          <w:sz w:val="28"/>
          <w:szCs w:val="28"/>
          <w:lang w:eastAsia="uk-UA"/>
        </w:rPr>
        <w:t>Заверюха</w:t>
      </w:r>
      <w:proofErr w:type="spellEnd"/>
      <w:r w:rsidRPr="0076276F">
        <w:rPr>
          <w:rFonts w:ascii="Times New Roman" w:eastAsia="Times New Roman" w:hAnsi="Times New Roman" w:cs="Times New Roman"/>
          <w:sz w:val="28"/>
          <w:szCs w:val="28"/>
          <w:lang w:eastAsia="uk-UA"/>
        </w:rPr>
        <w:t>. – Київ, 2017. – 21 с.</w:t>
      </w:r>
    </w:p>
    <w:p w:rsidR="00D26F42" w:rsidRPr="0076276F" w:rsidRDefault="00D26F42" w:rsidP="00D26F42">
      <w:pPr>
        <w:pStyle w:val="ac"/>
        <w:numPr>
          <w:ilvl w:val="0"/>
          <w:numId w:val="8"/>
        </w:numPr>
        <w:shd w:val="clear" w:color="auto" w:fill="FFFFFF"/>
        <w:spacing w:line="360" w:lineRule="auto"/>
        <w:ind w:left="567" w:right="0" w:hanging="578"/>
        <w:jc w:val="both"/>
        <w:rPr>
          <w:rFonts w:ascii="Times New Roman" w:eastAsia="Times New Roman" w:hAnsi="Times New Roman" w:cs="Times New Roman"/>
          <w:sz w:val="28"/>
          <w:szCs w:val="28"/>
          <w:shd w:val="clear" w:color="auto" w:fill="FFFFFF"/>
          <w:lang w:eastAsia="uk-UA"/>
        </w:rPr>
      </w:pPr>
      <w:r w:rsidRPr="0076276F">
        <w:rPr>
          <w:rFonts w:ascii="Times New Roman" w:eastAsia="Times New Roman" w:hAnsi="Times New Roman" w:cs="Times New Roman"/>
          <w:sz w:val="28"/>
          <w:szCs w:val="28"/>
          <w:lang w:eastAsia="uk-UA"/>
        </w:rPr>
        <w:t xml:space="preserve">Загорський В. С. </w:t>
      </w:r>
      <w:r w:rsidRPr="0076276F">
        <w:rPr>
          <w:rFonts w:ascii="Times New Roman" w:eastAsia="Times New Roman" w:hAnsi="Times New Roman" w:cs="Times New Roman"/>
          <w:iCs/>
          <w:sz w:val="28"/>
          <w:szCs w:val="28"/>
          <w:shd w:val="clear" w:color="auto" w:fill="FFFFFF"/>
          <w:lang w:eastAsia="uk-UA"/>
        </w:rPr>
        <w:t xml:space="preserve">Екологічна політика ЄС і проблеми формування системи екологічного управління в Україні / В. С. Загорський // Соціально-економічні проблеми сучасного періоду України. -  2014, Випуск 3 (107). - С. 210-221. </w:t>
      </w:r>
    </w:p>
    <w:p w:rsidR="00D26F42" w:rsidRPr="0076276F" w:rsidRDefault="00D26F42" w:rsidP="00D26F42">
      <w:pPr>
        <w:pStyle w:val="ac"/>
        <w:numPr>
          <w:ilvl w:val="0"/>
          <w:numId w:val="8"/>
        </w:numPr>
        <w:shd w:val="clear" w:color="auto" w:fill="FFFFFF"/>
        <w:spacing w:line="360" w:lineRule="auto"/>
        <w:ind w:left="567" w:right="0" w:hanging="578"/>
        <w:jc w:val="both"/>
        <w:rPr>
          <w:rFonts w:ascii="Times New Roman" w:eastAsia="Times New Roman" w:hAnsi="Times New Roman" w:cs="Times New Roman"/>
          <w:bCs/>
          <w:sz w:val="28"/>
          <w:szCs w:val="28"/>
          <w:lang w:eastAsia="uk-UA"/>
        </w:rPr>
      </w:pPr>
      <w:r w:rsidRPr="0076276F">
        <w:rPr>
          <w:rFonts w:ascii="Times New Roman" w:eastAsia="Times New Roman" w:hAnsi="Times New Roman" w:cs="Times New Roman"/>
          <w:iCs/>
          <w:sz w:val="28"/>
          <w:szCs w:val="28"/>
          <w:shd w:val="clear" w:color="auto" w:fill="FFFFFF"/>
          <w:lang w:eastAsia="uk-UA"/>
        </w:rPr>
        <w:t xml:space="preserve">Загорський В. С. </w:t>
      </w:r>
      <w:r w:rsidRPr="0076276F">
        <w:rPr>
          <w:rFonts w:ascii="Times New Roman" w:eastAsia="Times New Roman" w:hAnsi="Times New Roman" w:cs="Times New Roman"/>
          <w:bCs/>
          <w:sz w:val="28"/>
          <w:szCs w:val="28"/>
          <w:shd w:val="clear" w:color="auto" w:fill="FFFFFF"/>
          <w:lang w:eastAsia="uk-UA"/>
        </w:rPr>
        <w:t xml:space="preserve">Екологічна політика ЄС і проблеми формування системи екологічного управління в Україні / В. С. Загорський // </w:t>
      </w:r>
      <w:r w:rsidRPr="0076276F">
        <w:rPr>
          <w:rFonts w:ascii="Times New Roman" w:hAnsi="Times New Roman" w:cs="Times New Roman"/>
          <w:iCs/>
          <w:sz w:val="28"/>
          <w:szCs w:val="28"/>
          <w:shd w:val="clear" w:color="auto" w:fill="FFFFFF"/>
        </w:rPr>
        <w:t xml:space="preserve">Соціально-економічні проблеми </w:t>
      </w:r>
      <w:proofErr w:type="spellStart"/>
      <w:r w:rsidRPr="0076276F">
        <w:rPr>
          <w:rFonts w:ascii="Times New Roman" w:hAnsi="Times New Roman" w:cs="Times New Roman"/>
          <w:iCs/>
          <w:sz w:val="28"/>
          <w:szCs w:val="28"/>
          <w:shd w:val="clear" w:color="auto" w:fill="FFFFFF"/>
        </w:rPr>
        <w:t>сучасного.періоду</w:t>
      </w:r>
      <w:proofErr w:type="spellEnd"/>
      <w:r w:rsidRPr="0076276F">
        <w:rPr>
          <w:rFonts w:ascii="Times New Roman" w:hAnsi="Times New Roman" w:cs="Times New Roman"/>
          <w:iCs/>
          <w:sz w:val="28"/>
          <w:szCs w:val="28"/>
          <w:shd w:val="clear" w:color="auto" w:fill="FFFFFF"/>
        </w:rPr>
        <w:t xml:space="preserve"> України. -  2014. - </w:t>
      </w:r>
      <w:proofErr w:type="spellStart"/>
      <w:r w:rsidRPr="0076276F">
        <w:rPr>
          <w:rFonts w:ascii="Times New Roman" w:hAnsi="Times New Roman" w:cs="Times New Roman"/>
          <w:iCs/>
          <w:sz w:val="28"/>
          <w:szCs w:val="28"/>
          <w:shd w:val="clear" w:color="auto" w:fill="FFFFFF"/>
        </w:rPr>
        <w:t>Вип</w:t>
      </w:r>
      <w:proofErr w:type="spellEnd"/>
      <w:r w:rsidRPr="0076276F">
        <w:rPr>
          <w:rFonts w:ascii="Times New Roman" w:hAnsi="Times New Roman" w:cs="Times New Roman"/>
          <w:iCs/>
          <w:sz w:val="28"/>
          <w:szCs w:val="28"/>
          <w:shd w:val="clear" w:color="auto" w:fill="FFFFFF"/>
        </w:rPr>
        <w:t>. 3</w:t>
      </w:r>
      <w:r w:rsidRPr="002F6457">
        <w:rPr>
          <w:rFonts w:ascii="Times New Roman" w:hAnsi="Times New Roman" w:cs="Times New Roman"/>
          <w:iCs/>
          <w:sz w:val="28"/>
          <w:szCs w:val="28"/>
          <w:shd w:val="clear" w:color="auto" w:fill="FFFFFF"/>
        </w:rPr>
        <w:t xml:space="preserve"> </w:t>
      </w:r>
      <w:r w:rsidRPr="0076276F">
        <w:rPr>
          <w:rFonts w:ascii="Times New Roman" w:hAnsi="Times New Roman" w:cs="Times New Roman"/>
          <w:iCs/>
          <w:sz w:val="28"/>
          <w:szCs w:val="28"/>
          <w:shd w:val="clear" w:color="auto" w:fill="FFFFFF"/>
        </w:rPr>
        <w:t xml:space="preserve">(107). – С. 210–221. </w:t>
      </w:r>
    </w:p>
    <w:p w:rsidR="00D26F42" w:rsidRPr="0076276F" w:rsidRDefault="00D26F42" w:rsidP="00D26F42">
      <w:pPr>
        <w:pStyle w:val="ac"/>
        <w:numPr>
          <w:ilvl w:val="0"/>
          <w:numId w:val="8"/>
        </w:numPr>
        <w:shd w:val="clear" w:color="auto" w:fill="FFFFFF"/>
        <w:spacing w:line="360" w:lineRule="auto"/>
        <w:ind w:left="567" w:right="0" w:hanging="578"/>
        <w:jc w:val="both"/>
        <w:rPr>
          <w:rFonts w:ascii="Times New Roman" w:eastAsia="Times New Roman" w:hAnsi="Times New Roman" w:cs="Times New Roman"/>
          <w:bCs/>
          <w:sz w:val="28"/>
          <w:szCs w:val="28"/>
          <w:lang w:eastAsia="uk-UA"/>
        </w:rPr>
      </w:pPr>
      <w:r w:rsidRPr="0076276F">
        <w:rPr>
          <w:rFonts w:ascii="Times New Roman" w:eastAsia="Times New Roman" w:hAnsi="Times New Roman" w:cs="Times New Roman"/>
          <w:sz w:val="28"/>
          <w:szCs w:val="28"/>
          <w:lang w:eastAsia="uk-UA"/>
        </w:rPr>
        <w:t xml:space="preserve">Івасечко О. </w:t>
      </w:r>
      <w:r w:rsidRPr="0076276F">
        <w:rPr>
          <w:rFonts w:ascii="Times New Roman" w:eastAsia="Times New Roman" w:hAnsi="Times New Roman" w:cs="Times New Roman"/>
          <w:bCs/>
          <w:sz w:val="28"/>
          <w:szCs w:val="28"/>
          <w:lang w:eastAsia="uk-UA"/>
        </w:rPr>
        <w:t xml:space="preserve">Особливості формування екологічної політики європейського союзу / О. Івасечко // </w:t>
      </w:r>
      <w:r w:rsidRPr="0076276F">
        <w:rPr>
          <w:rFonts w:ascii="Times New Roman" w:hAnsi="Times New Roman" w:cs="Times New Roman"/>
          <w:iCs/>
          <w:sz w:val="28"/>
          <w:szCs w:val="28"/>
          <w:shd w:val="clear" w:color="auto" w:fill="FFFFFF"/>
        </w:rPr>
        <w:t>Українська національна ідея: реалії та перспективи розвитку. – 2013. – Випуск 25. – С. 113-118</w:t>
      </w:r>
      <w:r w:rsidRPr="0076276F">
        <w:rPr>
          <w:rFonts w:ascii="Times New Roman" w:eastAsia="Times New Roman" w:hAnsi="Times New Roman" w:cs="Times New Roman"/>
          <w:bCs/>
          <w:sz w:val="28"/>
          <w:szCs w:val="28"/>
          <w:lang w:eastAsia="uk-UA"/>
        </w:rPr>
        <w:t>.</w:t>
      </w:r>
    </w:p>
    <w:p w:rsidR="00D26F42" w:rsidRPr="0076276F" w:rsidRDefault="00D26F42" w:rsidP="00D26F42">
      <w:pPr>
        <w:pStyle w:val="ac"/>
        <w:numPr>
          <w:ilvl w:val="0"/>
          <w:numId w:val="8"/>
        </w:numPr>
        <w:shd w:val="clear" w:color="auto" w:fill="FFFFFF"/>
        <w:spacing w:line="360" w:lineRule="auto"/>
        <w:ind w:left="567" w:right="0" w:hanging="578"/>
        <w:jc w:val="both"/>
        <w:rPr>
          <w:rFonts w:ascii="Times New Roman" w:eastAsia="Times New Roman" w:hAnsi="Times New Roman" w:cs="Times New Roman"/>
          <w:sz w:val="28"/>
          <w:szCs w:val="28"/>
          <w:lang w:eastAsia="uk-UA"/>
        </w:rPr>
      </w:pPr>
      <w:proofErr w:type="spellStart"/>
      <w:r w:rsidRPr="0076276F">
        <w:rPr>
          <w:rFonts w:ascii="Times New Roman" w:eastAsia="Times New Roman" w:hAnsi="Times New Roman" w:cs="Times New Roman"/>
          <w:sz w:val="28"/>
          <w:szCs w:val="28"/>
          <w:lang w:eastAsia="uk-UA"/>
        </w:rPr>
        <w:lastRenderedPageBreak/>
        <w:t>Карамушка</w:t>
      </w:r>
      <w:proofErr w:type="spellEnd"/>
      <w:r w:rsidRPr="0076276F">
        <w:rPr>
          <w:rFonts w:ascii="Times New Roman" w:eastAsia="Times New Roman" w:hAnsi="Times New Roman" w:cs="Times New Roman"/>
          <w:sz w:val="28"/>
          <w:szCs w:val="28"/>
          <w:lang w:eastAsia="uk-UA"/>
        </w:rPr>
        <w:t xml:space="preserve"> В. Екологічна збалансованість стратегічних ініціатив і проектів (інтегрування довкільних аспектів у стратегічне планування та проекту діяльність) : </w:t>
      </w:r>
      <w:proofErr w:type="spellStart"/>
      <w:r w:rsidRPr="0076276F">
        <w:rPr>
          <w:rFonts w:ascii="Times New Roman" w:eastAsia="Times New Roman" w:hAnsi="Times New Roman" w:cs="Times New Roman"/>
          <w:sz w:val="28"/>
          <w:szCs w:val="28"/>
          <w:lang w:eastAsia="uk-UA"/>
        </w:rPr>
        <w:t>практ</w:t>
      </w:r>
      <w:proofErr w:type="spellEnd"/>
      <w:r w:rsidRPr="0076276F">
        <w:rPr>
          <w:rFonts w:ascii="Times New Roman" w:eastAsia="Times New Roman" w:hAnsi="Times New Roman" w:cs="Times New Roman"/>
          <w:sz w:val="28"/>
          <w:szCs w:val="28"/>
          <w:lang w:eastAsia="uk-UA"/>
        </w:rPr>
        <w:t xml:space="preserve">. </w:t>
      </w:r>
      <w:proofErr w:type="spellStart"/>
      <w:r w:rsidRPr="0076276F">
        <w:rPr>
          <w:rFonts w:ascii="Times New Roman" w:eastAsia="Times New Roman" w:hAnsi="Times New Roman" w:cs="Times New Roman"/>
          <w:sz w:val="28"/>
          <w:szCs w:val="28"/>
          <w:lang w:eastAsia="uk-UA"/>
        </w:rPr>
        <w:t>посіб</w:t>
      </w:r>
      <w:proofErr w:type="spellEnd"/>
      <w:r w:rsidRPr="0076276F">
        <w:rPr>
          <w:rFonts w:ascii="Times New Roman" w:eastAsia="Times New Roman" w:hAnsi="Times New Roman" w:cs="Times New Roman"/>
          <w:sz w:val="28"/>
          <w:szCs w:val="28"/>
          <w:lang w:eastAsia="uk-UA"/>
        </w:rPr>
        <w:t xml:space="preserve">. / В. </w:t>
      </w:r>
      <w:proofErr w:type="spellStart"/>
      <w:r w:rsidRPr="0076276F">
        <w:rPr>
          <w:rFonts w:ascii="Times New Roman" w:eastAsia="Times New Roman" w:hAnsi="Times New Roman" w:cs="Times New Roman"/>
          <w:sz w:val="28"/>
          <w:szCs w:val="28"/>
          <w:lang w:eastAsia="uk-UA"/>
        </w:rPr>
        <w:t>Карамушка</w:t>
      </w:r>
      <w:proofErr w:type="spellEnd"/>
      <w:r w:rsidRPr="0076276F">
        <w:rPr>
          <w:rFonts w:ascii="Times New Roman" w:eastAsia="Times New Roman" w:hAnsi="Times New Roman" w:cs="Times New Roman"/>
          <w:sz w:val="28"/>
          <w:szCs w:val="28"/>
          <w:lang w:eastAsia="uk-UA"/>
        </w:rPr>
        <w:t>. – К. : К.І.С., 2012. – 138 с.</w:t>
      </w:r>
    </w:p>
    <w:p w:rsidR="00D26F42" w:rsidRPr="0076276F" w:rsidRDefault="00D26F42" w:rsidP="00D26F42">
      <w:pPr>
        <w:pStyle w:val="ac"/>
        <w:numPr>
          <w:ilvl w:val="0"/>
          <w:numId w:val="8"/>
        </w:numPr>
        <w:shd w:val="clear" w:color="auto" w:fill="FFFFFF"/>
        <w:spacing w:line="360" w:lineRule="auto"/>
        <w:ind w:left="567" w:right="0" w:hanging="578"/>
        <w:jc w:val="both"/>
        <w:rPr>
          <w:rFonts w:ascii="Times New Roman" w:eastAsia="Times New Roman" w:hAnsi="Times New Roman" w:cs="Times New Roman"/>
          <w:sz w:val="28"/>
          <w:szCs w:val="28"/>
          <w:lang w:eastAsia="uk-UA"/>
        </w:rPr>
      </w:pPr>
      <w:proofErr w:type="spellStart"/>
      <w:r w:rsidRPr="0076276F">
        <w:rPr>
          <w:rFonts w:ascii="Times New Roman" w:eastAsia="Times New Roman" w:hAnsi="Times New Roman" w:cs="Times New Roman"/>
          <w:sz w:val="28"/>
          <w:szCs w:val="28"/>
          <w:lang w:eastAsia="uk-UA"/>
        </w:rPr>
        <w:t>Качурінер</w:t>
      </w:r>
      <w:proofErr w:type="spellEnd"/>
      <w:r w:rsidRPr="0076276F">
        <w:rPr>
          <w:rFonts w:ascii="Times New Roman" w:eastAsia="Times New Roman" w:hAnsi="Times New Roman" w:cs="Times New Roman"/>
          <w:sz w:val="28"/>
          <w:szCs w:val="28"/>
          <w:lang w:eastAsia="uk-UA"/>
        </w:rPr>
        <w:t xml:space="preserve"> В.Л. Становлення та розвиток політики Європейського Союзу у сфері охорони навколишнього середовища та екологічних стандартів виробництва / В.Л. </w:t>
      </w:r>
      <w:proofErr w:type="spellStart"/>
      <w:r w:rsidRPr="0076276F">
        <w:rPr>
          <w:rFonts w:ascii="Times New Roman" w:eastAsia="Times New Roman" w:hAnsi="Times New Roman" w:cs="Times New Roman"/>
          <w:sz w:val="28"/>
          <w:szCs w:val="28"/>
          <w:lang w:eastAsia="uk-UA"/>
        </w:rPr>
        <w:t>Качурінер</w:t>
      </w:r>
      <w:proofErr w:type="spellEnd"/>
      <w:r w:rsidRPr="0076276F">
        <w:rPr>
          <w:rFonts w:ascii="Times New Roman" w:eastAsia="Times New Roman" w:hAnsi="Times New Roman" w:cs="Times New Roman"/>
          <w:sz w:val="28"/>
          <w:szCs w:val="28"/>
          <w:lang w:eastAsia="uk-UA"/>
        </w:rPr>
        <w:t>. // Науковий вісник Міжнародного гуманітарного університету. Сер.: Юриспруденція. – 2013. – № 5. – С. 326–331.</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proofErr w:type="spellStart"/>
      <w:r w:rsidRPr="0076276F">
        <w:rPr>
          <w:rFonts w:ascii="Times New Roman" w:hAnsi="Times New Roman" w:cs="Times New Roman"/>
          <w:sz w:val="28"/>
          <w:szCs w:val="28"/>
        </w:rPr>
        <w:t>Кахацька</w:t>
      </w:r>
      <w:proofErr w:type="spellEnd"/>
      <w:r w:rsidRPr="0076276F">
        <w:rPr>
          <w:rFonts w:ascii="Times New Roman" w:hAnsi="Times New Roman" w:cs="Times New Roman"/>
          <w:sz w:val="28"/>
          <w:szCs w:val="28"/>
        </w:rPr>
        <w:t xml:space="preserve"> О. Екологічні договірні відносини в предметі екологічного права / О. </w:t>
      </w:r>
      <w:proofErr w:type="spellStart"/>
      <w:r w:rsidRPr="0076276F">
        <w:rPr>
          <w:rFonts w:ascii="Times New Roman" w:hAnsi="Times New Roman" w:cs="Times New Roman"/>
          <w:sz w:val="28"/>
          <w:szCs w:val="28"/>
        </w:rPr>
        <w:t>Кахацька</w:t>
      </w:r>
      <w:proofErr w:type="spellEnd"/>
      <w:r w:rsidRPr="0076276F">
        <w:rPr>
          <w:rFonts w:ascii="Times New Roman" w:hAnsi="Times New Roman" w:cs="Times New Roman"/>
          <w:sz w:val="28"/>
          <w:szCs w:val="28"/>
        </w:rPr>
        <w:t xml:space="preserve"> // Вісник Київського національного університету імені Тараса Шевченка. Юридичні науки. – 2012. – </w:t>
      </w:r>
      <w:proofErr w:type="spellStart"/>
      <w:r w:rsidRPr="0076276F">
        <w:rPr>
          <w:rFonts w:ascii="Times New Roman" w:hAnsi="Times New Roman" w:cs="Times New Roman"/>
          <w:sz w:val="28"/>
          <w:szCs w:val="28"/>
        </w:rPr>
        <w:t>Вип</w:t>
      </w:r>
      <w:proofErr w:type="spellEnd"/>
      <w:r w:rsidRPr="0076276F">
        <w:rPr>
          <w:rFonts w:ascii="Times New Roman" w:hAnsi="Times New Roman" w:cs="Times New Roman"/>
          <w:sz w:val="28"/>
          <w:szCs w:val="28"/>
        </w:rPr>
        <w:t>. 92. – С. 92.</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proofErr w:type="spellStart"/>
      <w:r w:rsidRPr="0076276F">
        <w:rPr>
          <w:rFonts w:ascii="Times New Roman" w:hAnsi="Times New Roman" w:cs="Times New Roman"/>
          <w:sz w:val="28"/>
          <w:szCs w:val="28"/>
        </w:rPr>
        <w:t>Кобецька</w:t>
      </w:r>
      <w:proofErr w:type="spellEnd"/>
      <w:r w:rsidRPr="0076276F">
        <w:rPr>
          <w:rFonts w:ascii="Times New Roman" w:hAnsi="Times New Roman" w:cs="Times New Roman"/>
          <w:sz w:val="28"/>
          <w:szCs w:val="28"/>
        </w:rPr>
        <w:t xml:space="preserve"> Н. Р. Дозвільне і договірне регулювання використання природних ресурсів в Україні: питання теорії та практики : монографія / Н. Р. </w:t>
      </w:r>
      <w:proofErr w:type="spellStart"/>
      <w:r w:rsidRPr="0076276F">
        <w:rPr>
          <w:rFonts w:ascii="Times New Roman" w:hAnsi="Times New Roman" w:cs="Times New Roman"/>
          <w:sz w:val="28"/>
          <w:szCs w:val="28"/>
        </w:rPr>
        <w:t>Кобецька</w:t>
      </w:r>
      <w:proofErr w:type="spellEnd"/>
      <w:r w:rsidRPr="0076276F">
        <w:rPr>
          <w:rFonts w:ascii="Times New Roman" w:hAnsi="Times New Roman" w:cs="Times New Roman"/>
          <w:sz w:val="28"/>
          <w:szCs w:val="28"/>
        </w:rPr>
        <w:t xml:space="preserve">. – </w:t>
      </w:r>
      <w:proofErr w:type="spellStart"/>
      <w:r w:rsidRPr="0076276F">
        <w:rPr>
          <w:rFonts w:ascii="Times New Roman" w:hAnsi="Times New Roman" w:cs="Times New Roman"/>
          <w:sz w:val="28"/>
          <w:szCs w:val="28"/>
        </w:rPr>
        <w:t>ІваноФранківськ</w:t>
      </w:r>
      <w:proofErr w:type="spellEnd"/>
      <w:r w:rsidRPr="0076276F">
        <w:rPr>
          <w:rFonts w:ascii="Times New Roman" w:hAnsi="Times New Roman" w:cs="Times New Roman"/>
          <w:sz w:val="28"/>
          <w:szCs w:val="28"/>
        </w:rPr>
        <w:t xml:space="preserve"> : </w:t>
      </w:r>
      <w:proofErr w:type="spellStart"/>
      <w:r w:rsidRPr="0076276F">
        <w:rPr>
          <w:rFonts w:ascii="Times New Roman" w:hAnsi="Times New Roman" w:cs="Times New Roman"/>
          <w:sz w:val="28"/>
          <w:szCs w:val="28"/>
        </w:rPr>
        <w:t>Прикарпат</w:t>
      </w:r>
      <w:proofErr w:type="spellEnd"/>
      <w:r w:rsidRPr="0076276F">
        <w:rPr>
          <w:rFonts w:ascii="Times New Roman" w:hAnsi="Times New Roman" w:cs="Times New Roman"/>
          <w:sz w:val="28"/>
          <w:szCs w:val="28"/>
        </w:rPr>
        <w:t xml:space="preserve">. </w:t>
      </w:r>
      <w:proofErr w:type="spellStart"/>
      <w:r w:rsidRPr="0076276F">
        <w:rPr>
          <w:rFonts w:ascii="Times New Roman" w:hAnsi="Times New Roman" w:cs="Times New Roman"/>
          <w:sz w:val="28"/>
          <w:szCs w:val="28"/>
        </w:rPr>
        <w:t>нац</w:t>
      </w:r>
      <w:proofErr w:type="spellEnd"/>
      <w:r w:rsidRPr="0076276F">
        <w:rPr>
          <w:rFonts w:ascii="Times New Roman" w:hAnsi="Times New Roman" w:cs="Times New Roman"/>
          <w:sz w:val="28"/>
          <w:szCs w:val="28"/>
        </w:rPr>
        <w:t xml:space="preserve">. ун-т ім. Василя Стефаника, 2016. – 271 с. </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iCs/>
          <w:sz w:val="28"/>
          <w:szCs w:val="28"/>
          <w:lang w:eastAsia="uk-UA"/>
        </w:rPr>
        <w:t xml:space="preserve">Копійка В.В. Європейський Союз: історія і засади функціонування: </w:t>
      </w:r>
      <w:proofErr w:type="spellStart"/>
      <w:r w:rsidRPr="0076276F">
        <w:rPr>
          <w:rFonts w:ascii="Times New Roman" w:eastAsia="Times New Roman" w:hAnsi="Times New Roman" w:cs="Times New Roman"/>
          <w:iCs/>
          <w:sz w:val="28"/>
          <w:szCs w:val="28"/>
          <w:lang w:eastAsia="uk-UA"/>
        </w:rPr>
        <w:t>навч</w:t>
      </w:r>
      <w:proofErr w:type="spellEnd"/>
      <w:r w:rsidRPr="0076276F">
        <w:rPr>
          <w:rFonts w:ascii="Times New Roman" w:eastAsia="Times New Roman" w:hAnsi="Times New Roman" w:cs="Times New Roman"/>
          <w:iCs/>
          <w:sz w:val="28"/>
          <w:szCs w:val="28"/>
          <w:lang w:eastAsia="uk-UA"/>
        </w:rPr>
        <w:t xml:space="preserve">. </w:t>
      </w:r>
      <w:proofErr w:type="spellStart"/>
      <w:r w:rsidRPr="0076276F">
        <w:rPr>
          <w:rFonts w:ascii="Times New Roman" w:eastAsia="Times New Roman" w:hAnsi="Times New Roman" w:cs="Times New Roman"/>
          <w:iCs/>
          <w:sz w:val="28"/>
          <w:szCs w:val="28"/>
          <w:lang w:eastAsia="uk-UA"/>
        </w:rPr>
        <w:t>посіб</w:t>
      </w:r>
      <w:proofErr w:type="spellEnd"/>
      <w:r w:rsidRPr="0076276F">
        <w:rPr>
          <w:rFonts w:ascii="Times New Roman" w:eastAsia="Times New Roman" w:hAnsi="Times New Roman" w:cs="Times New Roman"/>
          <w:iCs/>
          <w:sz w:val="28"/>
          <w:szCs w:val="28"/>
          <w:lang w:eastAsia="uk-UA"/>
        </w:rPr>
        <w:t xml:space="preserve">. / В.В. Копійка, Т.І. Шинкаренко; за ред. Л.В. </w:t>
      </w:r>
      <w:proofErr w:type="spellStart"/>
      <w:r w:rsidRPr="0076276F">
        <w:rPr>
          <w:rFonts w:ascii="Times New Roman" w:eastAsia="Times New Roman" w:hAnsi="Times New Roman" w:cs="Times New Roman"/>
          <w:iCs/>
          <w:sz w:val="28"/>
          <w:szCs w:val="28"/>
          <w:lang w:eastAsia="uk-UA"/>
        </w:rPr>
        <w:t>Губерського</w:t>
      </w:r>
      <w:proofErr w:type="spellEnd"/>
      <w:r w:rsidRPr="0076276F">
        <w:rPr>
          <w:rFonts w:ascii="Times New Roman" w:eastAsia="Times New Roman" w:hAnsi="Times New Roman" w:cs="Times New Roman"/>
          <w:iCs/>
          <w:sz w:val="28"/>
          <w:szCs w:val="28"/>
          <w:lang w:eastAsia="uk-UA"/>
        </w:rPr>
        <w:t xml:space="preserve">. – 2-ге вид., </w:t>
      </w:r>
      <w:proofErr w:type="spellStart"/>
      <w:r w:rsidRPr="0076276F">
        <w:rPr>
          <w:rFonts w:ascii="Times New Roman" w:eastAsia="Times New Roman" w:hAnsi="Times New Roman" w:cs="Times New Roman"/>
          <w:iCs/>
          <w:sz w:val="28"/>
          <w:szCs w:val="28"/>
          <w:lang w:eastAsia="uk-UA"/>
        </w:rPr>
        <w:t>випр</w:t>
      </w:r>
      <w:proofErr w:type="spellEnd"/>
      <w:r w:rsidRPr="0076276F">
        <w:rPr>
          <w:rFonts w:ascii="Times New Roman" w:eastAsia="Times New Roman" w:hAnsi="Times New Roman" w:cs="Times New Roman"/>
          <w:iCs/>
          <w:sz w:val="28"/>
          <w:szCs w:val="28"/>
          <w:lang w:eastAsia="uk-UA"/>
        </w:rPr>
        <w:t xml:space="preserve">. і </w:t>
      </w:r>
      <w:proofErr w:type="spellStart"/>
      <w:r w:rsidRPr="0076276F">
        <w:rPr>
          <w:rFonts w:ascii="Times New Roman" w:eastAsia="Times New Roman" w:hAnsi="Times New Roman" w:cs="Times New Roman"/>
          <w:iCs/>
          <w:sz w:val="28"/>
          <w:szCs w:val="28"/>
          <w:lang w:eastAsia="uk-UA"/>
        </w:rPr>
        <w:t>доп</w:t>
      </w:r>
      <w:proofErr w:type="spellEnd"/>
      <w:r w:rsidRPr="0076276F">
        <w:rPr>
          <w:rFonts w:ascii="Times New Roman" w:eastAsia="Times New Roman" w:hAnsi="Times New Roman" w:cs="Times New Roman"/>
          <w:iCs/>
          <w:sz w:val="28"/>
          <w:szCs w:val="28"/>
          <w:lang w:eastAsia="uk-UA"/>
        </w:rPr>
        <w:t>. – К.: Знання, 2012. – 759 с. </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r w:rsidRPr="0076276F">
        <w:rPr>
          <w:rFonts w:ascii="Times New Roman" w:hAnsi="Times New Roman" w:cs="Times New Roman"/>
          <w:sz w:val="28"/>
          <w:szCs w:val="28"/>
        </w:rPr>
        <w:t xml:space="preserve">Кравченко О. Нормативно-правове регулювання вітроенергетики в Україні / О. Кравченко // </w:t>
      </w:r>
      <w:proofErr w:type="spellStart"/>
      <w:r w:rsidRPr="0076276F">
        <w:rPr>
          <w:rFonts w:ascii="Times New Roman" w:hAnsi="Times New Roman" w:cs="Times New Roman"/>
          <w:sz w:val="28"/>
          <w:szCs w:val="28"/>
        </w:rPr>
        <w:t>Юридинчна</w:t>
      </w:r>
      <w:proofErr w:type="spellEnd"/>
      <w:r w:rsidRPr="0076276F">
        <w:rPr>
          <w:rFonts w:ascii="Times New Roman" w:hAnsi="Times New Roman" w:cs="Times New Roman"/>
          <w:sz w:val="28"/>
          <w:szCs w:val="28"/>
        </w:rPr>
        <w:t xml:space="preserve"> газета. – 2014. - №18-19. </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r w:rsidRPr="0076276F">
        <w:rPr>
          <w:rFonts w:ascii="Times New Roman" w:hAnsi="Times New Roman" w:cs="Times New Roman"/>
          <w:sz w:val="28"/>
          <w:szCs w:val="28"/>
        </w:rPr>
        <w:t>Краснова М. Актуальні питання регулювання еколого-правових договірних відносин в Україні / М. Краснова // Право України. – 2011. – № 2. – С. 132–140.</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hAnsi="Times New Roman" w:cs="Times New Roman"/>
          <w:sz w:val="28"/>
          <w:szCs w:val="28"/>
        </w:rPr>
        <w:t xml:space="preserve">Краснова М. В. Формування наукових підходів щодо договорів в екологічному праві як міжгалузевого правового інституту / М. В. Краснова // Вісник Київського національного університету імені Тараса Шевченка. Юридичні науки. – 2010. – </w:t>
      </w:r>
      <w:proofErr w:type="spellStart"/>
      <w:r w:rsidRPr="0076276F">
        <w:rPr>
          <w:rFonts w:ascii="Times New Roman" w:hAnsi="Times New Roman" w:cs="Times New Roman"/>
          <w:sz w:val="28"/>
          <w:szCs w:val="28"/>
        </w:rPr>
        <w:t>Вип</w:t>
      </w:r>
      <w:proofErr w:type="spellEnd"/>
      <w:r w:rsidRPr="0076276F">
        <w:rPr>
          <w:rFonts w:ascii="Times New Roman" w:hAnsi="Times New Roman" w:cs="Times New Roman"/>
          <w:sz w:val="28"/>
          <w:szCs w:val="28"/>
        </w:rPr>
        <w:t>. 83. – С. 12.</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r w:rsidRPr="0076276F">
        <w:rPr>
          <w:rFonts w:ascii="Times New Roman" w:hAnsi="Times New Roman" w:cs="Times New Roman"/>
          <w:sz w:val="28"/>
          <w:szCs w:val="28"/>
        </w:rPr>
        <w:lastRenderedPageBreak/>
        <w:t xml:space="preserve">Круглов В. В. Розвиток альтернативної енергетики з використанням механізмів державно-приватного партнерства / В. В. Круглов // Теорія та практика державного управління. – 2015. – </w:t>
      </w:r>
      <w:proofErr w:type="spellStart"/>
      <w:r w:rsidRPr="0076276F">
        <w:rPr>
          <w:rFonts w:ascii="Times New Roman" w:hAnsi="Times New Roman" w:cs="Times New Roman"/>
          <w:sz w:val="28"/>
          <w:szCs w:val="28"/>
        </w:rPr>
        <w:t>Вип</w:t>
      </w:r>
      <w:proofErr w:type="spellEnd"/>
      <w:r w:rsidRPr="0076276F">
        <w:rPr>
          <w:rFonts w:ascii="Times New Roman" w:hAnsi="Times New Roman" w:cs="Times New Roman"/>
          <w:sz w:val="28"/>
          <w:szCs w:val="28"/>
        </w:rPr>
        <w:t>. 3. – С. 127–131.</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r w:rsidRPr="0076276F">
        <w:rPr>
          <w:rFonts w:ascii="Times New Roman" w:hAnsi="Times New Roman" w:cs="Times New Roman"/>
          <w:sz w:val="28"/>
          <w:szCs w:val="28"/>
        </w:rPr>
        <w:t>Кулинич П.Ф. Об’єкти земельних правовідносин в Україні: теоретичний аспект / П.Ф. Кулинич // Право України. – 2014. – № 5. – С. 142 – 155.</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proofErr w:type="spellStart"/>
      <w:r w:rsidRPr="0076276F">
        <w:rPr>
          <w:rFonts w:ascii="Times New Roman" w:hAnsi="Times New Roman" w:cs="Times New Roman"/>
          <w:sz w:val="28"/>
          <w:szCs w:val="28"/>
        </w:rPr>
        <w:t>Легеза</w:t>
      </w:r>
      <w:proofErr w:type="spellEnd"/>
      <w:r w:rsidRPr="0076276F">
        <w:rPr>
          <w:rFonts w:ascii="Times New Roman" w:hAnsi="Times New Roman" w:cs="Times New Roman"/>
          <w:sz w:val="28"/>
          <w:szCs w:val="28"/>
        </w:rPr>
        <w:t xml:space="preserve"> Ю. О. Адміністративно-правові засади публічного управління у сфері використання природних ресурсів. </w:t>
      </w:r>
      <w:proofErr w:type="spellStart"/>
      <w:r w:rsidRPr="0076276F">
        <w:rPr>
          <w:rFonts w:ascii="Times New Roman" w:hAnsi="Times New Roman" w:cs="Times New Roman"/>
          <w:sz w:val="28"/>
          <w:szCs w:val="28"/>
        </w:rPr>
        <w:t>Дис</w:t>
      </w:r>
      <w:proofErr w:type="spellEnd"/>
      <w:r w:rsidRPr="0076276F">
        <w:rPr>
          <w:rFonts w:ascii="Times New Roman" w:hAnsi="Times New Roman" w:cs="Times New Roman"/>
          <w:sz w:val="28"/>
          <w:szCs w:val="28"/>
        </w:rPr>
        <w:t xml:space="preserve">. на здобуття наук. ступ. </w:t>
      </w:r>
      <w:proofErr w:type="spellStart"/>
      <w:r w:rsidRPr="0076276F">
        <w:rPr>
          <w:rFonts w:ascii="Times New Roman" w:hAnsi="Times New Roman" w:cs="Times New Roman"/>
          <w:sz w:val="28"/>
          <w:szCs w:val="28"/>
        </w:rPr>
        <w:t>д.ю.н</w:t>
      </w:r>
      <w:proofErr w:type="spellEnd"/>
      <w:r w:rsidRPr="0076276F">
        <w:rPr>
          <w:rFonts w:ascii="Times New Roman" w:hAnsi="Times New Roman" w:cs="Times New Roman"/>
          <w:sz w:val="28"/>
          <w:szCs w:val="28"/>
        </w:rPr>
        <w:t xml:space="preserve">. / Ю. </w:t>
      </w:r>
      <w:proofErr w:type="spellStart"/>
      <w:r w:rsidRPr="0076276F">
        <w:rPr>
          <w:rFonts w:ascii="Times New Roman" w:hAnsi="Times New Roman" w:cs="Times New Roman"/>
          <w:sz w:val="28"/>
          <w:szCs w:val="28"/>
        </w:rPr>
        <w:t>О.Легеза</w:t>
      </w:r>
      <w:proofErr w:type="spellEnd"/>
      <w:r w:rsidRPr="0076276F">
        <w:rPr>
          <w:rFonts w:ascii="Times New Roman" w:hAnsi="Times New Roman" w:cs="Times New Roman"/>
          <w:sz w:val="28"/>
          <w:szCs w:val="28"/>
        </w:rPr>
        <w:t xml:space="preserve"> // </w:t>
      </w:r>
      <w:r w:rsidRPr="0076276F">
        <w:rPr>
          <w:rFonts w:ascii="Times New Roman" w:eastAsia="Times New Roman" w:hAnsi="Times New Roman" w:cs="Times New Roman"/>
          <w:bCs/>
          <w:sz w:val="28"/>
          <w:szCs w:val="28"/>
          <w:lang w:eastAsia="uk-UA"/>
        </w:rPr>
        <w:t>[Електронний ресурс]. – Режим доступу: http://phd.znu.edu.ua/page/dis/07_2018/Leheza-pdf.pdf 512 с.</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proofErr w:type="spellStart"/>
      <w:r w:rsidRPr="0076276F">
        <w:rPr>
          <w:rFonts w:ascii="Times New Roman" w:hAnsi="Times New Roman" w:cs="Times New Roman"/>
          <w:sz w:val="28"/>
          <w:szCs w:val="28"/>
        </w:rPr>
        <w:t>Майстро</w:t>
      </w:r>
      <w:proofErr w:type="spellEnd"/>
      <w:r w:rsidRPr="0076276F">
        <w:rPr>
          <w:rFonts w:ascii="Times New Roman" w:hAnsi="Times New Roman" w:cs="Times New Roman"/>
          <w:sz w:val="28"/>
          <w:szCs w:val="28"/>
        </w:rPr>
        <w:t xml:space="preserve"> С. В., Колєнов О. М. Проблеми та протиріччя державної екологічної політики на регіональному рівні / О. С. </w:t>
      </w:r>
      <w:proofErr w:type="spellStart"/>
      <w:r w:rsidRPr="0076276F">
        <w:rPr>
          <w:rFonts w:ascii="Times New Roman" w:hAnsi="Times New Roman" w:cs="Times New Roman"/>
          <w:sz w:val="28"/>
          <w:szCs w:val="28"/>
        </w:rPr>
        <w:t>Майстро</w:t>
      </w:r>
      <w:proofErr w:type="spellEnd"/>
      <w:r w:rsidRPr="0076276F">
        <w:rPr>
          <w:rFonts w:ascii="Times New Roman" w:hAnsi="Times New Roman" w:cs="Times New Roman"/>
          <w:sz w:val="28"/>
          <w:szCs w:val="28"/>
        </w:rPr>
        <w:t xml:space="preserve">, О. М. Колєнов. </w:t>
      </w:r>
      <w:r w:rsidRPr="0076276F">
        <w:rPr>
          <w:rFonts w:ascii="Times New Roman" w:eastAsia="Times New Roman" w:hAnsi="Times New Roman" w:cs="Times New Roman"/>
          <w:bCs/>
          <w:sz w:val="28"/>
          <w:szCs w:val="28"/>
          <w:lang w:eastAsia="uk-UA"/>
        </w:rPr>
        <w:t xml:space="preserve">[Електронний ресурс]. – Режим доступу: </w:t>
      </w:r>
      <w:r w:rsidRPr="0076276F">
        <w:rPr>
          <w:rFonts w:ascii="Times New Roman" w:hAnsi="Times New Roman" w:cs="Times New Roman"/>
          <w:sz w:val="28"/>
          <w:szCs w:val="28"/>
        </w:rPr>
        <w:t xml:space="preserve">http://www.kbuapa.kharkov.ua/e-book/db/2014-1/doc/2/02.pdf </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proofErr w:type="spellStart"/>
      <w:r w:rsidRPr="0076276F">
        <w:rPr>
          <w:rFonts w:ascii="Times New Roman" w:eastAsia="Times New Roman" w:hAnsi="Times New Roman" w:cs="Times New Roman"/>
          <w:sz w:val="28"/>
          <w:szCs w:val="28"/>
          <w:lang w:eastAsia="uk-UA"/>
        </w:rPr>
        <w:t>Малиш</w:t>
      </w:r>
      <w:proofErr w:type="spellEnd"/>
      <w:r w:rsidRPr="0076276F">
        <w:rPr>
          <w:rFonts w:ascii="Times New Roman" w:eastAsia="Times New Roman" w:hAnsi="Times New Roman" w:cs="Times New Roman"/>
          <w:sz w:val="28"/>
          <w:szCs w:val="28"/>
          <w:lang w:eastAsia="uk-UA"/>
        </w:rPr>
        <w:t xml:space="preserve"> Н.А. Ефективні механізми формування державної екологічної політики : монографія / Н.А. </w:t>
      </w:r>
      <w:proofErr w:type="spellStart"/>
      <w:r w:rsidRPr="0076276F">
        <w:rPr>
          <w:rFonts w:ascii="Times New Roman" w:eastAsia="Times New Roman" w:hAnsi="Times New Roman" w:cs="Times New Roman"/>
          <w:sz w:val="28"/>
          <w:szCs w:val="28"/>
          <w:lang w:eastAsia="uk-UA"/>
        </w:rPr>
        <w:t>Малиш</w:t>
      </w:r>
      <w:proofErr w:type="spellEnd"/>
      <w:r w:rsidRPr="0076276F">
        <w:rPr>
          <w:rFonts w:ascii="Times New Roman" w:eastAsia="Times New Roman" w:hAnsi="Times New Roman" w:cs="Times New Roman"/>
          <w:sz w:val="28"/>
          <w:szCs w:val="28"/>
          <w:lang w:eastAsia="uk-UA"/>
        </w:rPr>
        <w:t>. – К. : К.І.С., 2011. – 348 с</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sz w:val="28"/>
          <w:szCs w:val="28"/>
          <w:lang w:eastAsia="uk-UA"/>
        </w:rPr>
        <w:t>Мартинюк М. П. Економічні передумови та моделі запуску ринку земель в Україні / М. П. Мартинюк // Економіка АПК. – 2016. – № 12. – С. 16-21.</w:t>
      </w:r>
    </w:p>
    <w:p w:rsidR="00D26F42" w:rsidRPr="0076276F" w:rsidRDefault="00D26F42" w:rsidP="00D26F42">
      <w:pPr>
        <w:pStyle w:val="ac"/>
        <w:numPr>
          <w:ilvl w:val="0"/>
          <w:numId w:val="8"/>
        </w:numPr>
        <w:shd w:val="clear" w:color="auto" w:fill="FFFFFF"/>
        <w:spacing w:line="360" w:lineRule="auto"/>
        <w:ind w:left="567" w:right="0" w:hanging="578"/>
        <w:jc w:val="both"/>
        <w:rPr>
          <w:rFonts w:ascii="Times New Roman" w:eastAsia="Times New Roman" w:hAnsi="Times New Roman" w:cs="Times New Roman"/>
          <w:sz w:val="28"/>
          <w:szCs w:val="28"/>
          <w:lang w:eastAsia="uk-UA"/>
        </w:rPr>
      </w:pPr>
      <w:proofErr w:type="spellStart"/>
      <w:r w:rsidRPr="0076276F">
        <w:rPr>
          <w:rFonts w:ascii="Times New Roman" w:eastAsia="Times New Roman" w:hAnsi="Times New Roman" w:cs="Times New Roman"/>
          <w:sz w:val="28"/>
          <w:szCs w:val="28"/>
          <w:lang w:eastAsia="uk-UA"/>
        </w:rPr>
        <w:t>Марушевський</w:t>
      </w:r>
      <w:proofErr w:type="spellEnd"/>
      <w:r w:rsidRPr="0076276F">
        <w:rPr>
          <w:rFonts w:ascii="Times New Roman" w:eastAsia="Times New Roman" w:hAnsi="Times New Roman" w:cs="Times New Roman"/>
          <w:sz w:val="28"/>
          <w:szCs w:val="28"/>
          <w:lang w:eastAsia="uk-UA"/>
        </w:rPr>
        <w:t xml:space="preserve"> Г. Б. Інтеграція екологічної політики в Україні в контексті Європейської інтеграції / Г. Б. </w:t>
      </w:r>
      <w:proofErr w:type="spellStart"/>
      <w:r w:rsidRPr="0076276F">
        <w:rPr>
          <w:rFonts w:ascii="Times New Roman" w:eastAsia="Times New Roman" w:hAnsi="Times New Roman" w:cs="Times New Roman"/>
          <w:sz w:val="28"/>
          <w:szCs w:val="28"/>
          <w:lang w:eastAsia="uk-UA"/>
        </w:rPr>
        <w:t>Марушевський</w:t>
      </w:r>
      <w:proofErr w:type="spellEnd"/>
      <w:r w:rsidRPr="0076276F">
        <w:rPr>
          <w:rFonts w:ascii="Times New Roman" w:eastAsia="Times New Roman" w:hAnsi="Times New Roman" w:cs="Times New Roman"/>
          <w:sz w:val="28"/>
          <w:szCs w:val="28"/>
          <w:lang w:eastAsia="uk-UA"/>
        </w:rPr>
        <w:t xml:space="preserve"> // Вісник НАПА. – 2015. - № 1. – С. 113-119. http://webcache.googleusercontent.com/search?q=cache:7sOoO0unMOIJ:visnyk.academy.gov.ua/wp-content/uploads/2015/04/17.pdf+&amp;cd=13&amp;hl=ru&amp;ct=clnk&amp;gl=pl</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sz w:val="28"/>
          <w:szCs w:val="28"/>
          <w:lang w:eastAsia="uk-UA"/>
        </w:rPr>
        <w:t>Мельник П. В. Правова охорона рослинного світу / П. В. Мельник // Університетські записки. Право. - 2010. - № 1. - С. 106-112.</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r w:rsidRPr="0076276F">
        <w:rPr>
          <w:rFonts w:ascii="Times New Roman" w:hAnsi="Times New Roman" w:cs="Times New Roman"/>
          <w:sz w:val="28"/>
          <w:szCs w:val="28"/>
        </w:rPr>
        <w:t xml:space="preserve">Мороз А. В. </w:t>
      </w:r>
      <w:r w:rsidRPr="0076276F">
        <w:rPr>
          <w:rFonts w:ascii="Times New Roman" w:hAnsi="Times New Roman" w:cs="Times New Roman"/>
          <w:bCs/>
          <w:sz w:val="28"/>
          <w:szCs w:val="28"/>
          <w:shd w:val="clear" w:color="auto" w:fill="FFFFFF"/>
        </w:rPr>
        <w:t>Етапи становлення та сучасний стан малої гідроенергетики України / А. В. Мороз // Відновлювальна енергетика. – 2013. - №4. – С. 59-63.</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sz w:val="28"/>
          <w:szCs w:val="28"/>
          <w:lang w:eastAsia="uk-UA"/>
        </w:rPr>
        <w:lastRenderedPageBreak/>
        <w:t xml:space="preserve">Науково-практичний коментар Господарського кодексу України / О. А. </w:t>
      </w:r>
      <w:proofErr w:type="spellStart"/>
      <w:r w:rsidRPr="0076276F">
        <w:rPr>
          <w:rFonts w:ascii="Times New Roman" w:eastAsia="Times New Roman" w:hAnsi="Times New Roman" w:cs="Times New Roman"/>
          <w:sz w:val="28"/>
          <w:szCs w:val="28"/>
          <w:lang w:eastAsia="uk-UA"/>
        </w:rPr>
        <w:t>Беляневич</w:t>
      </w:r>
      <w:proofErr w:type="spellEnd"/>
      <w:r w:rsidRPr="0076276F">
        <w:rPr>
          <w:rFonts w:ascii="Times New Roman" w:eastAsia="Times New Roman" w:hAnsi="Times New Roman" w:cs="Times New Roman"/>
          <w:sz w:val="28"/>
          <w:szCs w:val="28"/>
          <w:lang w:eastAsia="uk-UA"/>
        </w:rPr>
        <w:t xml:space="preserve">, О. М. </w:t>
      </w:r>
      <w:proofErr w:type="spellStart"/>
      <w:r w:rsidRPr="0076276F">
        <w:rPr>
          <w:rFonts w:ascii="Times New Roman" w:eastAsia="Times New Roman" w:hAnsi="Times New Roman" w:cs="Times New Roman"/>
          <w:sz w:val="28"/>
          <w:szCs w:val="28"/>
          <w:lang w:eastAsia="uk-UA"/>
        </w:rPr>
        <w:t>Вінник</w:t>
      </w:r>
      <w:proofErr w:type="spellEnd"/>
      <w:r w:rsidRPr="0076276F">
        <w:rPr>
          <w:rFonts w:ascii="Times New Roman" w:eastAsia="Times New Roman" w:hAnsi="Times New Roman" w:cs="Times New Roman"/>
          <w:sz w:val="28"/>
          <w:szCs w:val="28"/>
          <w:lang w:eastAsia="uk-UA"/>
        </w:rPr>
        <w:t xml:space="preserve">, В. С. Щербина та ін.; за </w:t>
      </w:r>
      <w:proofErr w:type="spellStart"/>
      <w:r w:rsidRPr="0076276F">
        <w:rPr>
          <w:rFonts w:ascii="Times New Roman" w:eastAsia="Times New Roman" w:hAnsi="Times New Roman" w:cs="Times New Roman"/>
          <w:sz w:val="28"/>
          <w:szCs w:val="28"/>
          <w:lang w:eastAsia="uk-UA"/>
        </w:rPr>
        <w:t>заг</w:t>
      </w:r>
      <w:proofErr w:type="spellEnd"/>
      <w:r w:rsidRPr="0076276F">
        <w:rPr>
          <w:rFonts w:ascii="Times New Roman" w:eastAsia="Times New Roman" w:hAnsi="Times New Roman" w:cs="Times New Roman"/>
          <w:sz w:val="28"/>
          <w:szCs w:val="28"/>
          <w:lang w:eastAsia="uk-UA"/>
        </w:rPr>
        <w:t xml:space="preserve">. ред. Г. Л. </w:t>
      </w:r>
      <w:proofErr w:type="spellStart"/>
      <w:r w:rsidRPr="0076276F">
        <w:rPr>
          <w:rFonts w:ascii="Times New Roman" w:eastAsia="Times New Roman" w:hAnsi="Times New Roman" w:cs="Times New Roman"/>
          <w:sz w:val="28"/>
          <w:szCs w:val="28"/>
          <w:lang w:eastAsia="uk-UA"/>
        </w:rPr>
        <w:t>Знаменського</w:t>
      </w:r>
      <w:proofErr w:type="spellEnd"/>
      <w:r w:rsidRPr="0076276F">
        <w:rPr>
          <w:rFonts w:ascii="Times New Roman" w:eastAsia="Times New Roman" w:hAnsi="Times New Roman" w:cs="Times New Roman"/>
          <w:sz w:val="28"/>
          <w:szCs w:val="28"/>
          <w:lang w:eastAsia="uk-UA"/>
        </w:rPr>
        <w:t xml:space="preserve">, В. С. Щербини. 3-тє вид., </w:t>
      </w:r>
      <w:proofErr w:type="spellStart"/>
      <w:r w:rsidRPr="0076276F">
        <w:rPr>
          <w:rFonts w:ascii="Times New Roman" w:eastAsia="Times New Roman" w:hAnsi="Times New Roman" w:cs="Times New Roman"/>
          <w:sz w:val="28"/>
          <w:szCs w:val="28"/>
          <w:lang w:eastAsia="uk-UA"/>
        </w:rPr>
        <w:t>переробл</w:t>
      </w:r>
      <w:proofErr w:type="spellEnd"/>
      <w:r w:rsidRPr="0076276F">
        <w:rPr>
          <w:rFonts w:ascii="Times New Roman" w:eastAsia="Times New Roman" w:hAnsi="Times New Roman" w:cs="Times New Roman"/>
          <w:sz w:val="28"/>
          <w:szCs w:val="28"/>
          <w:lang w:eastAsia="uk-UA"/>
        </w:rPr>
        <w:t xml:space="preserve">. і </w:t>
      </w:r>
      <w:proofErr w:type="spellStart"/>
      <w:r w:rsidRPr="0076276F">
        <w:rPr>
          <w:rFonts w:ascii="Times New Roman" w:eastAsia="Times New Roman" w:hAnsi="Times New Roman" w:cs="Times New Roman"/>
          <w:sz w:val="28"/>
          <w:szCs w:val="28"/>
          <w:lang w:eastAsia="uk-UA"/>
        </w:rPr>
        <w:t>допов</w:t>
      </w:r>
      <w:proofErr w:type="spellEnd"/>
      <w:r w:rsidRPr="0076276F">
        <w:rPr>
          <w:rFonts w:ascii="Times New Roman" w:eastAsia="Times New Roman" w:hAnsi="Times New Roman" w:cs="Times New Roman"/>
          <w:sz w:val="28"/>
          <w:szCs w:val="28"/>
          <w:lang w:eastAsia="uk-UA"/>
        </w:rPr>
        <w:t>. Київ: Юрінком Інтер, 2012. - 776 с.</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shd w:val="clear" w:color="auto" w:fill="FFFFFF"/>
        </w:rPr>
      </w:pPr>
      <w:proofErr w:type="spellStart"/>
      <w:r w:rsidRPr="0076276F">
        <w:rPr>
          <w:rFonts w:ascii="Times New Roman" w:eastAsia="Times New Roman" w:hAnsi="Times New Roman" w:cs="Times New Roman"/>
          <w:sz w:val="28"/>
          <w:szCs w:val="28"/>
          <w:lang w:eastAsia="uk-UA"/>
        </w:rPr>
        <w:t>Нечиполук</w:t>
      </w:r>
      <w:proofErr w:type="spellEnd"/>
      <w:r w:rsidRPr="0076276F">
        <w:rPr>
          <w:rFonts w:ascii="Times New Roman" w:eastAsia="Times New Roman" w:hAnsi="Times New Roman" w:cs="Times New Roman"/>
          <w:sz w:val="28"/>
          <w:szCs w:val="28"/>
          <w:lang w:eastAsia="uk-UA"/>
        </w:rPr>
        <w:t xml:space="preserve"> Л. Д. </w:t>
      </w:r>
      <w:r w:rsidRPr="0076276F">
        <w:rPr>
          <w:rFonts w:ascii="Times New Roman" w:eastAsia="Times New Roman" w:hAnsi="Times New Roman" w:cs="Times New Roman"/>
          <w:bCs/>
          <w:sz w:val="28"/>
          <w:szCs w:val="28"/>
          <w:lang w:eastAsia="uk-UA"/>
        </w:rPr>
        <w:t xml:space="preserve">Особливості окремих видів спеціального використання об’єктів тваринного світу / Л. Д. Нечипорук // </w:t>
      </w:r>
      <w:r w:rsidRPr="0076276F">
        <w:rPr>
          <w:rFonts w:ascii="Times New Roman" w:hAnsi="Times New Roman" w:cs="Times New Roman"/>
          <w:sz w:val="28"/>
          <w:szCs w:val="28"/>
          <w:shd w:val="clear" w:color="auto" w:fill="FFFFFF"/>
        </w:rPr>
        <w:t xml:space="preserve">Науковий </w:t>
      </w:r>
      <w:r w:rsidR="00A028F4">
        <w:rPr>
          <w:rFonts w:ascii="Times New Roman" w:hAnsi="Times New Roman" w:cs="Times New Roman"/>
          <w:sz w:val="28"/>
          <w:szCs w:val="28"/>
          <w:shd w:val="clear" w:color="auto" w:fill="FFFFFF"/>
        </w:rPr>
        <w:t xml:space="preserve">                        </w:t>
      </w:r>
      <w:r w:rsidRPr="0076276F">
        <w:rPr>
          <w:rFonts w:ascii="Times New Roman" w:hAnsi="Times New Roman" w:cs="Times New Roman"/>
          <w:sz w:val="28"/>
          <w:szCs w:val="28"/>
          <w:shd w:val="clear" w:color="auto" w:fill="FFFFFF"/>
        </w:rPr>
        <w:t xml:space="preserve">вісник Ужгородського національного університету.  – 2014. – Серія Право. Випуск 27. – Том 2. – С. 91-97. </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sz w:val="28"/>
          <w:szCs w:val="28"/>
          <w:lang w:eastAsia="uk-UA"/>
        </w:rPr>
        <w:t xml:space="preserve">Носа А. М. </w:t>
      </w:r>
      <w:r w:rsidRPr="0076276F">
        <w:rPr>
          <w:rFonts w:ascii="Times New Roman" w:eastAsia="Times New Roman" w:hAnsi="Times New Roman" w:cs="Times New Roman"/>
          <w:bCs/>
          <w:sz w:val="28"/>
          <w:szCs w:val="28"/>
          <w:lang w:eastAsia="uk-UA"/>
        </w:rPr>
        <w:t xml:space="preserve">Особливості формування, розвитку та здійснення спільної екологічної політики Європейського Союзу як інструменту забезпечення екологічної безпеки світового співтовариства / А. М. Носа // </w:t>
      </w:r>
      <w:r w:rsidRPr="0076276F">
        <w:rPr>
          <w:rFonts w:ascii="Times New Roman" w:hAnsi="Times New Roman" w:cs="Times New Roman"/>
          <w:sz w:val="28"/>
          <w:szCs w:val="28"/>
          <w:shd w:val="clear" w:color="auto" w:fill="FFFFFF"/>
        </w:rPr>
        <w:t>Науковий вісник Ужгородського національного університету. – 2017.</w:t>
      </w:r>
      <w:r w:rsidR="00A028F4">
        <w:rPr>
          <w:rFonts w:ascii="Times New Roman" w:hAnsi="Times New Roman" w:cs="Times New Roman"/>
          <w:sz w:val="28"/>
          <w:szCs w:val="28"/>
          <w:shd w:val="clear" w:color="auto" w:fill="FFFFFF"/>
        </w:rPr>
        <w:t xml:space="preserve">                               </w:t>
      </w:r>
      <w:r w:rsidRPr="0076276F">
        <w:rPr>
          <w:rFonts w:ascii="Times New Roman" w:hAnsi="Times New Roman" w:cs="Times New Roman"/>
          <w:sz w:val="28"/>
          <w:szCs w:val="28"/>
          <w:shd w:val="clear" w:color="auto" w:fill="FFFFFF"/>
        </w:rPr>
        <w:t xml:space="preserve"> – Випуск 13. – </w:t>
      </w:r>
      <w:proofErr w:type="spellStart"/>
      <w:r w:rsidRPr="0076276F">
        <w:rPr>
          <w:rFonts w:ascii="Times New Roman" w:hAnsi="Times New Roman" w:cs="Times New Roman"/>
          <w:sz w:val="28"/>
          <w:szCs w:val="28"/>
          <w:shd w:val="clear" w:color="auto" w:fill="FFFFFF"/>
        </w:rPr>
        <w:t>Частиа</w:t>
      </w:r>
      <w:proofErr w:type="spellEnd"/>
      <w:r w:rsidRPr="0076276F">
        <w:rPr>
          <w:rFonts w:ascii="Times New Roman" w:hAnsi="Times New Roman" w:cs="Times New Roman"/>
          <w:sz w:val="28"/>
          <w:szCs w:val="28"/>
          <w:shd w:val="clear" w:color="auto" w:fill="FFFFFF"/>
        </w:rPr>
        <w:t xml:space="preserve"> 2. – С. 56-50.</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hAnsi="Times New Roman" w:cs="Times New Roman"/>
          <w:sz w:val="28"/>
          <w:szCs w:val="28"/>
        </w:rPr>
        <w:t xml:space="preserve">Основні засади управління якістю водних ресурсів та їхня охорона : </w:t>
      </w:r>
      <w:proofErr w:type="spellStart"/>
      <w:r w:rsidRPr="0076276F">
        <w:rPr>
          <w:rFonts w:ascii="Times New Roman" w:hAnsi="Times New Roman" w:cs="Times New Roman"/>
          <w:sz w:val="28"/>
          <w:szCs w:val="28"/>
        </w:rPr>
        <w:t>навч</w:t>
      </w:r>
      <w:proofErr w:type="spellEnd"/>
      <w:r w:rsidRPr="0076276F">
        <w:rPr>
          <w:rFonts w:ascii="Times New Roman" w:hAnsi="Times New Roman" w:cs="Times New Roman"/>
          <w:sz w:val="28"/>
          <w:szCs w:val="28"/>
        </w:rPr>
        <w:t xml:space="preserve">. посібник / В. К. </w:t>
      </w:r>
      <w:proofErr w:type="spellStart"/>
      <w:r w:rsidRPr="0076276F">
        <w:rPr>
          <w:rFonts w:ascii="Times New Roman" w:hAnsi="Times New Roman" w:cs="Times New Roman"/>
          <w:sz w:val="28"/>
          <w:szCs w:val="28"/>
        </w:rPr>
        <w:t>Хільчевський</w:t>
      </w:r>
      <w:proofErr w:type="spellEnd"/>
      <w:r w:rsidRPr="0076276F">
        <w:rPr>
          <w:rFonts w:ascii="Times New Roman" w:hAnsi="Times New Roman" w:cs="Times New Roman"/>
          <w:sz w:val="28"/>
          <w:szCs w:val="28"/>
        </w:rPr>
        <w:t xml:space="preserve">, М. Р. </w:t>
      </w:r>
      <w:proofErr w:type="spellStart"/>
      <w:r w:rsidRPr="0076276F">
        <w:rPr>
          <w:rFonts w:ascii="Times New Roman" w:hAnsi="Times New Roman" w:cs="Times New Roman"/>
          <w:sz w:val="28"/>
          <w:szCs w:val="28"/>
        </w:rPr>
        <w:t>Забокрицька</w:t>
      </w:r>
      <w:proofErr w:type="spellEnd"/>
      <w:r w:rsidRPr="0076276F">
        <w:rPr>
          <w:rFonts w:ascii="Times New Roman" w:hAnsi="Times New Roman" w:cs="Times New Roman"/>
          <w:sz w:val="28"/>
          <w:szCs w:val="28"/>
        </w:rPr>
        <w:t xml:space="preserve">, Р. Л. </w:t>
      </w:r>
      <w:proofErr w:type="spellStart"/>
      <w:r w:rsidRPr="0076276F">
        <w:rPr>
          <w:rFonts w:ascii="Times New Roman" w:hAnsi="Times New Roman" w:cs="Times New Roman"/>
          <w:sz w:val="28"/>
          <w:szCs w:val="28"/>
        </w:rPr>
        <w:t>Кравчинський</w:t>
      </w:r>
      <w:proofErr w:type="spellEnd"/>
      <w:r w:rsidRPr="0076276F">
        <w:rPr>
          <w:rFonts w:ascii="Times New Roman" w:hAnsi="Times New Roman" w:cs="Times New Roman"/>
          <w:sz w:val="28"/>
          <w:szCs w:val="28"/>
        </w:rPr>
        <w:t xml:space="preserve">, О. В. </w:t>
      </w:r>
      <w:proofErr w:type="spellStart"/>
      <w:r w:rsidRPr="0076276F">
        <w:rPr>
          <w:rFonts w:ascii="Times New Roman" w:hAnsi="Times New Roman" w:cs="Times New Roman"/>
          <w:sz w:val="28"/>
          <w:szCs w:val="28"/>
        </w:rPr>
        <w:t>Чунарьов</w:t>
      </w:r>
      <w:proofErr w:type="spellEnd"/>
      <w:r w:rsidRPr="0076276F">
        <w:rPr>
          <w:rFonts w:ascii="Times New Roman" w:hAnsi="Times New Roman" w:cs="Times New Roman"/>
          <w:sz w:val="28"/>
          <w:szCs w:val="28"/>
        </w:rPr>
        <w:t xml:space="preserve"> / за ред. В. К. </w:t>
      </w:r>
      <w:proofErr w:type="spellStart"/>
      <w:r w:rsidRPr="0076276F">
        <w:rPr>
          <w:rFonts w:ascii="Times New Roman" w:hAnsi="Times New Roman" w:cs="Times New Roman"/>
          <w:sz w:val="28"/>
          <w:szCs w:val="28"/>
        </w:rPr>
        <w:t>Хільчевського</w:t>
      </w:r>
      <w:proofErr w:type="spellEnd"/>
      <w:r w:rsidRPr="0076276F">
        <w:rPr>
          <w:rFonts w:ascii="Times New Roman" w:hAnsi="Times New Roman" w:cs="Times New Roman"/>
          <w:sz w:val="28"/>
          <w:szCs w:val="28"/>
        </w:rPr>
        <w:t xml:space="preserve"> – К. : ВПЦ "Київський університет", 2015. – 172 с.</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proofErr w:type="spellStart"/>
      <w:r w:rsidRPr="0076276F">
        <w:rPr>
          <w:rFonts w:ascii="Times New Roman" w:hAnsi="Times New Roman" w:cs="Times New Roman"/>
          <w:sz w:val="28"/>
          <w:szCs w:val="28"/>
        </w:rPr>
        <w:t>Пипяк</w:t>
      </w:r>
      <w:proofErr w:type="spellEnd"/>
      <w:r w:rsidRPr="0076276F">
        <w:rPr>
          <w:rFonts w:ascii="Times New Roman" w:hAnsi="Times New Roman" w:cs="Times New Roman"/>
          <w:sz w:val="28"/>
          <w:szCs w:val="28"/>
        </w:rPr>
        <w:t xml:space="preserve"> М. Напрями вдосконалення правового регулювання стимулів розвитку відновлювальної енергетики в Україні / М. </w:t>
      </w:r>
      <w:proofErr w:type="spellStart"/>
      <w:r w:rsidRPr="0076276F">
        <w:rPr>
          <w:rFonts w:ascii="Times New Roman" w:hAnsi="Times New Roman" w:cs="Times New Roman"/>
          <w:sz w:val="28"/>
          <w:szCs w:val="28"/>
        </w:rPr>
        <w:t>Пипяк</w:t>
      </w:r>
      <w:proofErr w:type="spellEnd"/>
      <w:r w:rsidRPr="0076276F">
        <w:rPr>
          <w:rFonts w:ascii="Times New Roman" w:hAnsi="Times New Roman" w:cs="Times New Roman"/>
          <w:sz w:val="28"/>
          <w:szCs w:val="28"/>
        </w:rPr>
        <w:t xml:space="preserve"> // Підприємництво, господарство і право. – 2017. - №10. – С. 76-80. </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rPr>
      </w:pPr>
      <w:proofErr w:type="spellStart"/>
      <w:r w:rsidRPr="0076276F">
        <w:rPr>
          <w:rFonts w:ascii="Times New Roman" w:hAnsi="Times New Roman" w:cs="Times New Roman"/>
          <w:sz w:val="28"/>
          <w:szCs w:val="28"/>
        </w:rPr>
        <w:t>Повханич</w:t>
      </w:r>
      <w:proofErr w:type="spellEnd"/>
      <w:r w:rsidRPr="0076276F">
        <w:rPr>
          <w:rFonts w:ascii="Times New Roman" w:hAnsi="Times New Roman" w:cs="Times New Roman"/>
          <w:sz w:val="28"/>
          <w:szCs w:val="28"/>
        </w:rPr>
        <w:t xml:space="preserve"> А. Вітроенергетика як ключовий елемент енергетичної стратегії / А. </w:t>
      </w:r>
      <w:proofErr w:type="spellStart"/>
      <w:r w:rsidRPr="0076276F">
        <w:rPr>
          <w:rFonts w:ascii="Times New Roman" w:hAnsi="Times New Roman" w:cs="Times New Roman"/>
          <w:sz w:val="28"/>
          <w:szCs w:val="28"/>
        </w:rPr>
        <w:t>Повханич</w:t>
      </w:r>
      <w:proofErr w:type="spellEnd"/>
      <w:r w:rsidRPr="0076276F">
        <w:rPr>
          <w:rFonts w:ascii="Times New Roman" w:hAnsi="Times New Roman" w:cs="Times New Roman"/>
          <w:sz w:val="28"/>
          <w:szCs w:val="28"/>
        </w:rPr>
        <w:t xml:space="preserve"> // </w:t>
      </w:r>
      <w:r w:rsidRPr="0076276F">
        <w:rPr>
          <w:rFonts w:ascii="Times New Roman" w:hAnsi="Times New Roman" w:cs="Times New Roman"/>
          <w:sz w:val="28"/>
          <w:szCs w:val="28"/>
          <w:shd w:val="clear" w:color="auto" w:fill="FFFFFF"/>
        </w:rPr>
        <w:t xml:space="preserve">Науковий вісник Ужгородського </w:t>
      </w:r>
      <w:r w:rsidR="00A028F4">
        <w:rPr>
          <w:rFonts w:ascii="Times New Roman" w:hAnsi="Times New Roman" w:cs="Times New Roman"/>
          <w:sz w:val="28"/>
          <w:szCs w:val="28"/>
          <w:shd w:val="clear" w:color="auto" w:fill="FFFFFF"/>
        </w:rPr>
        <w:t xml:space="preserve">  </w:t>
      </w:r>
      <w:r w:rsidRPr="0076276F">
        <w:rPr>
          <w:rFonts w:ascii="Times New Roman" w:hAnsi="Times New Roman" w:cs="Times New Roman"/>
          <w:sz w:val="28"/>
          <w:szCs w:val="28"/>
          <w:shd w:val="clear" w:color="auto" w:fill="FFFFFF"/>
        </w:rPr>
        <w:t>національного університету. – 2017. – Випуск 13. - Частина 2. – С. 81-</w:t>
      </w:r>
      <w:r w:rsidR="00A028F4">
        <w:rPr>
          <w:rFonts w:ascii="Times New Roman" w:hAnsi="Times New Roman" w:cs="Times New Roman"/>
          <w:sz w:val="28"/>
          <w:szCs w:val="28"/>
          <w:shd w:val="clear" w:color="auto" w:fill="FFFFFF"/>
        </w:rPr>
        <w:t xml:space="preserve">  </w:t>
      </w:r>
      <w:r w:rsidRPr="0076276F">
        <w:rPr>
          <w:rFonts w:ascii="Times New Roman" w:hAnsi="Times New Roman" w:cs="Times New Roman"/>
          <w:sz w:val="28"/>
          <w:szCs w:val="28"/>
          <w:shd w:val="clear" w:color="auto" w:fill="FFFFFF"/>
        </w:rPr>
        <w:t>86.</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iCs/>
          <w:sz w:val="28"/>
          <w:szCs w:val="28"/>
          <w:shd w:val="clear" w:color="auto" w:fill="FFFFFF"/>
        </w:rPr>
      </w:pPr>
      <w:proofErr w:type="spellStart"/>
      <w:r w:rsidRPr="0076276F">
        <w:rPr>
          <w:rFonts w:ascii="Times New Roman" w:hAnsi="Times New Roman" w:cs="Times New Roman"/>
          <w:sz w:val="28"/>
          <w:szCs w:val="28"/>
        </w:rPr>
        <w:t>Попадинець</w:t>
      </w:r>
      <w:proofErr w:type="spellEnd"/>
      <w:r w:rsidRPr="0076276F">
        <w:rPr>
          <w:rFonts w:ascii="Times New Roman" w:hAnsi="Times New Roman" w:cs="Times New Roman"/>
          <w:sz w:val="28"/>
          <w:szCs w:val="28"/>
        </w:rPr>
        <w:t xml:space="preserve"> Г. О. </w:t>
      </w:r>
      <w:r w:rsidRPr="0076276F">
        <w:rPr>
          <w:rFonts w:ascii="Times New Roman" w:eastAsia="Times New Roman" w:hAnsi="Times New Roman" w:cs="Times New Roman"/>
          <w:bCs/>
          <w:sz w:val="28"/>
          <w:szCs w:val="28"/>
          <w:lang w:eastAsia="uk-UA"/>
        </w:rPr>
        <w:t>Особливості правового режиму використання природних ресурсів у сфері господарювання</w:t>
      </w:r>
      <w:r w:rsidRPr="0076276F">
        <w:rPr>
          <w:rFonts w:ascii="Times New Roman" w:eastAsia="Times New Roman" w:hAnsi="Times New Roman" w:cs="Times New Roman"/>
          <w:sz w:val="28"/>
          <w:szCs w:val="28"/>
          <w:lang w:eastAsia="uk-UA"/>
        </w:rPr>
        <w:t xml:space="preserve"> / Г. О. </w:t>
      </w:r>
      <w:proofErr w:type="spellStart"/>
      <w:r w:rsidRPr="0076276F">
        <w:rPr>
          <w:rFonts w:ascii="Times New Roman" w:eastAsia="Times New Roman" w:hAnsi="Times New Roman" w:cs="Times New Roman"/>
          <w:sz w:val="28"/>
          <w:szCs w:val="28"/>
          <w:lang w:eastAsia="uk-UA"/>
        </w:rPr>
        <w:t>Попадинець</w:t>
      </w:r>
      <w:proofErr w:type="spellEnd"/>
      <w:r w:rsidRPr="0076276F">
        <w:rPr>
          <w:rFonts w:ascii="Times New Roman" w:eastAsia="Times New Roman" w:hAnsi="Times New Roman" w:cs="Times New Roman"/>
          <w:sz w:val="28"/>
          <w:szCs w:val="28"/>
          <w:lang w:eastAsia="uk-UA"/>
        </w:rPr>
        <w:t xml:space="preserve"> // Н</w:t>
      </w:r>
      <w:r w:rsidRPr="0076276F">
        <w:rPr>
          <w:rFonts w:ascii="Times New Roman" w:hAnsi="Times New Roman" w:cs="Times New Roman"/>
          <w:iCs/>
          <w:sz w:val="28"/>
          <w:szCs w:val="28"/>
          <w:shd w:val="clear" w:color="auto" w:fill="FFFFFF"/>
        </w:rPr>
        <w:t xml:space="preserve">ауковий вісник публічного та приватного </w:t>
      </w:r>
      <w:proofErr w:type="spellStart"/>
      <w:r w:rsidRPr="0076276F">
        <w:rPr>
          <w:rFonts w:ascii="Times New Roman" w:hAnsi="Times New Roman" w:cs="Times New Roman"/>
          <w:iCs/>
          <w:sz w:val="28"/>
          <w:szCs w:val="28"/>
          <w:shd w:val="clear" w:color="auto" w:fill="FFFFFF"/>
        </w:rPr>
        <w:t>праваю</w:t>
      </w:r>
      <w:proofErr w:type="spellEnd"/>
      <w:r w:rsidRPr="0076276F">
        <w:rPr>
          <w:rFonts w:ascii="Times New Roman" w:hAnsi="Times New Roman" w:cs="Times New Roman"/>
          <w:iCs/>
          <w:sz w:val="28"/>
          <w:szCs w:val="28"/>
          <w:shd w:val="clear" w:color="auto" w:fill="FFFFFF"/>
        </w:rPr>
        <w:t xml:space="preserve">. - Випуск 1. - Том 1. – 2018. – С. 103-108.  </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proofErr w:type="spellStart"/>
      <w:r w:rsidRPr="0076276F">
        <w:rPr>
          <w:rFonts w:ascii="Times New Roman" w:hAnsi="Times New Roman" w:cs="Times New Roman"/>
          <w:sz w:val="28"/>
          <w:szCs w:val="28"/>
        </w:rPr>
        <w:lastRenderedPageBreak/>
        <w:t>Потапенко</w:t>
      </w:r>
      <w:proofErr w:type="spellEnd"/>
      <w:r w:rsidRPr="0076276F">
        <w:rPr>
          <w:rFonts w:ascii="Times New Roman" w:hAnsi="Times New Roman" w:cs="Times New Roman"/>
          <w:sz w:val="28"/>
          <w:szCs w:val="28"/>
        </w:rPr>
        <w:t xml:space="preserve"> В. Еколого-техногенні проблеми в Україні, що потребують першочергового реагування. Аналітична записка [Електронний ресурс] / В. </w:t>
      </w:r>
      <w:proofErr w:type="spellStart"/>
      <w:r w:rsidRPr="0076276F">
        <w:rPr>
          <w:rFonts w:ascii="Times New Roman" w:hAnsi="Times New Roman" w:cs="Times New Roman"/>
          <w:sz w:val="28"/>
          <w:szCs w:val="28"/>
        </w:rPr>
        <w:t>Потапенко</w:t>
      </w:r>
      <w:proofErr w:type="spellEnd"/>
      <w:r w:rsidRPr="0076276F">
        <w:rPr>
          <w:rFonts w:ascii="Times New Roman" w:hAnsi="Times New Roman" w:cs="Times New Roman"/>
          <w:sz w:val="28"/>
          <w:szCs w:val="28"/>
        </w:rPr>
        <w:t>. – Режим доступу : http://www.niss.gov.ua/articles/577/.</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sz w:val="28"/>
          <w:szCs w:val="28"/>
          <w:lang w:eastAsia="uk-UA"/>
        </w:rPr>
        <w:t>Рамкова конвенція про зміну клімату. Преамбула // Конференція Сторін, Двадцять перша сесія. – Париж, 30 листопада – 11 січня 2015 р.</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val="pl-PL" w:eastAsia="uk-UA"/>
        </w:rPr>
      </w:pPr>
      <w:r w:rsidRPr="0076276F">
        <w:rPr>
          <w:rFonts w:ascii="Times New Roman" w:eastAsia="Times New Roman" w:hAnsi="Times New Roman" w:cs="Times New Roman"/>
          <w:sz w:val="28"/>
          <w:szCs w:val="28"/>
          <w:lang w:eastAsia="uk-UA"/>
        </w:rPr>
        <w:t xml:space="preserve">Реформа ринку електроенергії. Чи встигнемо? / Ініціатива </w:t>
      </w:r>
      <w:r w:rsidRPr="0076276F">
        <w:rPr>
          <w:rFonts w:ascii="Times New Roman" w:eastAsia="Times New Roman" w:hAnsi="Times New Roman" w:cs="Times New Roman"/>
          <w:sz w:val="28"/>
          <w:szCs w:val="28"/>
          <w:lang w:val="de-DE" w:eastAsia="uk-UA"/>
        </w:rPr>
        <w:t xml:space="preserve">EU4energy. </w:t>
      </w:r>
      <w:r w:rsidRPr="0076276F">
        <w:rPr>
          <w:rFonts w:ascii="Times New Roman" w:eastAsia="Times New Roman" w:hAnsi="Times New Roman" w:cs="Times New Roman"/>
          <w:sz w:val="28"/>
          <w:szCs w:val="28"/>
          <w:lang w:val="pl-PL" w:eastAsia="uk-UA"/>
        </w:rPr>
        <w:t xml:space="preserve">– 2018. </w:t>
      </w:r>
      <w:r w:rsidRPr="0076276F">
        <w:rPr>
          <w:rFonts w:ascii="Times New Roman" w:eastAsia="Times New Roman" w:hAnsi="Times New Roman" w:cs="Times New Roman"/>
          <w:bCs/>
          <w:sz w:val="28"/>
          <w:szCs w:val="28"/>
          <w:lang w:eastAsia="uk-UA"/>
        </w:rPr>
        <w:t>[Електронний ресурс]. – Режим доступу: http://enref.org/wp-content/uploads/2018/03/Power-Reforms-Hurry-up.pdf</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sz w:val="28"/>
          <w:szCs w:val="28"/>
          <w:lang w:eastAsia="uk-UA"/>
        </w:rPr>
        <w:t>Романюк Н.І. Нормативно-правова база формування екологічної політики Європейського Союзу / Н.І. Романюк, Н.М. Корнійчук. // Особливості внутрішньополітичного розвитку країн та регіонів світу. – 2012. – № 20. – С. 81–87</w:t>
      </w:r>
    </w:p>
    <w:p w:rsidR="00D26F42" w:rsidRPr="0076276F" w:rsidRDefault="00D26F42" w:rsidP="00D26F42">
      <w:pPr>
        <w:pStyle w:val="ac"/>
        <w:numPr>
          <w:ilvl w:val="0"/>
          <w:numId w:val="8"/>
        </w:numPr>
        <w:autoSpaceDE w:val="0"/>
        <w:autoSpaceDN w:val="0"/>
        <w:adjustRightInd w:val="0"/>
        <w:spacing w:line="360" w:lineRule="auto"/>
        <w:ind w:left="567" w:right="0" w:hanging="578"/>
        <w:jc w:val="both"/>
        <w:rPr>
          <w:rFonts w:ascii="Times New Roman" w:hAnsi="Times New Roman" w:cs="Times New Roman"/>
          <w:sz w:val="28"/>
          <w:szCs w:val="28"/>
        </w:rPr>
      </w:pPr>
      <w:proofErr w:type="spellStart"/>
      <w:r w:rsidRPr="0076276F">
        <w:rPr>
          <w:rFonts w:ascii="Times New Roman" w:hAnsi="Times New Roman" w:cs="Times New Roman"/>
          <w:sz w:val="28"/>
          <w:szCs w:val="28"/>
        </w:rPr>
        <w:t>Томіленко</w:t>
      </w:r>
      <w:proofErr w:type="spellEnd"/>
      <w:r w:rsidRPr="0076276F">
        <w:rPr>
          <w:rFonts w:ascii="Times New Roman" w:hAnsi="Times New Roman" w:cs="Times New Roman"/>
          <w:sz w:val="28"/>
          <w:szCs w:val="28"/>
        </w:rPr>
        <w:t xml:space="preserve"> П. І. Правове регулювання охорони лісів в Україні / П. І. </w:t>
      </w:r>
      <w:proofErr w:type="spellStart"/>
      <w:r w:rsidRPr="0076276F">
        <w:rPr>
          <w:rFonts w:ascii="Times New Roman" w:hAnsi="Times New Roman" w:cs="Times New Roman"/>
          <w:sz w:val="28"/>
          <w:szCs w:val="28"/>
        </w:rPr>
        <w:t>Томіленко</w:t>
      </w:r>
      <w:proofErr w:type="spellEnd"/>
      <w:r w:rsidRPr="0076276F">
        <w:rPr>
          <w:rFonts w:ascii="Times New Roman" w:hAnsi="Times New Roman" w:cs="Times New Roman"/>
          <w:sz w:val="28"/>
          <w:szCs w:val="28"/>
        </w:rPr>
        <w:t xml:space="preserve"> // Юридичний вісник. – 2014. - № 4 (33). – С.17-20.</w:t>
      </w:r>
    </w:p>
    <w:p w:rsidR="00D26F42" w:rsidRPr="0076276F" w:rsidRDefault="00D26F42" w:rsidP="00D26F42">
      <w:pPr>
        <w:pStyle w:val="ac"/>
        <w:numPr>
          <w:ilvl w:val="0"/>
          <w:numId w:val="8"/>
        </w:numPr>
        <w:autoSpaceDE w:val="0"/>
        <w:autoSpaceDN w:val="0"/>
        <w:adjustRightInd w:val="0"/>
        <w:spacing w:line="360" w:lineRule="auto"/>
        <w:ind w:left="567" w:right="0" w:hanging="578"/>
        <w:jc w:val="both"/>
        <w:rPr>
          <w:rFonts w:ascii="Times New Roman" w:eastAsia="Times New Roman" w:hAnsi="Times New Roman" w:cs="Times New Roman"/>
          <w:sz w:val="28"/>
          <w:szCs w:val="28"/>
          <w:shd w:val="clear" w:color="auto" w:fill="FFFFFF"/>
          <w:lang w:eastAsia="uk-UA"/>
        </w:rPr>
      </w:pPr>
      <w:r w:rsidRPr="0076276F">
        <w:rPr>
          <w:rFonts w:ascii="Times New Roman" w:hAnsi="Times New Roman" w:cs="Times New Roman"/>
          <w:sz w:val="28"/>
          <w:szCs w:val="28"/>
        </w:rPr>
        <w:t xml:space="preserve">Сальникова Т. В. </w:t>
      </w:r>
      <w:r w:rsidRPr="0076276F">
        <w:rPr>
          <w:rFonts w:ascii="Times New Roman" w:eastAsia="Times New Roman" w:hAnsi="Times New Roman" w:cs="Times New Roman"/>
          <w:bCs/>
          <w:sz w:val="28"/>
          <w:szCs w:val="28"/>
          <w:shd w:val="clear" w:color="auto" w:fill="FFFFFF"/>
          <w:lang w:eastAsia="uk-UA"/>
        </w:rPr>
        <w:t xml:space="preserve">Ринок землі: чи готова Україна до нього та які </w:t>
      </w:r>
      <w:r w:rsidR="00A028F4">
        <w:rPr>
          <w:rFonts w:ascii="Times New Roman" w:eastAsia="Times New Roman" w:hAnsi="Times New Roman" w:cs="Times New Roman"/>
          <w:bCs/>
          <w:sz w:val="28"/>
          <w:szCs w:val="28"/>
          <w:shd w:val="clear" w:color="auto" w:fill="FFFFFF"/>
          <w:lang w:eastAsia="uk-UA"/>
        </w:rPr>
        <w:t xml:space="preserve">  </w:t>
      </w:r>
      <w:r w:rsidRPr="0076276F">
        <w:rPr>
          <w:rFonts w:ascii="Times New Roman" w:eastAsia="Times New Roman" w:hAnsi="Times New Roman" w:cs="Times New Roman"/>
          <w:bCs/>
          <w:sz w:val="28"/>
          <w:szCs w:val="28"/>
          <w:shd w:val="clear" w:color="auto" w:fill="FFFFFF"/>
          <w:lang w:eastAsia="uk-UA"/>
        </w:rPr>
        <w:t xml:space="preserve">наслідки несе зняття мораторію / Т. В. Сальникова, Є. О. </w:t>
      </w:r>
      <w:proofErr w:type="spellStart"/>
      <w:r w:rsidRPr="0076276F">
        <w:rPr>
          <w:rFonts w:ascii="Times New Roman" w:eastAsia="Times New Roman" w:hAnsi="Times New Roman" w:cs="Times New Roman"/>
          <w:bCs/>
          <w:sz w:val="28"/>
          <w:szCs w:val="28"/>
          <w:shd w:val="clear" w:color="auto" w:fill="FFFFFF"/>
          <w:lang w:eastAsia="uk-UA"/>
        </w:rPr>
        <w:t>Колєснік</w:t>
      </w:r>
      <w:proofErr w:type="spellEnd"/>
      <w:r w:rsidRPr="0076276F">
        <w:rPr>
          <w:rFonts w:ascii="Times New Roman" w:eastAsia="Times New Roman" w:hAnsi="Times New Roman" w:cs="Times New Roman"/>
          <w:bCs/>
          <w:sz w:val="28"/>
          <w:szCs w:val="28"/>
          <w:shd w:val="clear" w:color="auto" w:fill="FFFFFF"/>
          <w:lang w:eastAsia="uk-UA"/>
        </w:rPr>
        <w:t xml:space="preserve">, І. С. </w:t>
      </w:r>
      <w:proofErr w:type="spellStart"/>
      <w:r w:rsidRPr="0076276F">
        <w:rPr>
          <w:rFonts w:ascii="Times New Roman" w:eastAsia="Times New Roman" w:hAnsi="Times New Roman" w:cs="Times New Roman"/>
          <w:bCs/>
          <w:sz w:val="28"/>
          <w:szCs w:val="28"/>
          <w:shd w:val="clear" w:color="auto" w:fill="FFFFFF"/>
          <w:lang w:eastAsia="uk-UA"/>
        </w:rPr>
        <w:t>Сіліна</w:t>
      </w:r>
      <w:proofErr w:type="spellEnd"/>
      <w:r w:rsidRPr="0076276F">
        <w:rPr>
          <w:rFonts w:ascii="Times New Roman" w:eastAsia="Times New Roman" w:hAnsi="Times New Roman" w:cs="Times New Roman"/>
          <w:bCs/>
          <w:sz w:val="28"/>
          <w:szCs w:val="28"/>
          <w:shd w:val="clear" w:color="auto" w:fill="FFFFFF"/>
          <w:lang w:eastAsia="uk-UA"/>
        </w:rPr>
        <w:t xml:space="preserve"> // </w:t>
      </w:r>
      <w:r w:rsidRPr="0076276F">
        <w:rPr>
          <w:rFonts w:ascii="Times New Roman" w:eastAsia="Times New Roman" w:hAnsi="Times New Roman" w:cs="Times New Roman"/>
          <w:sz w:val="28"/>
          <w:szCs w:val="28"/>
          <w:shd w:val="clear" w:color="auto" w:fill="FFFFFF"/>
          <w:lang w:eastAsia="uk-UA"/>
        </w:rPr>
        <w:t>Молодий вчений. – 2017. -  № 3 (43). – Економічні науки. - С. 824 – 829.</w:t>
      </w:r>
    </w:p>
    <w:p w:rsidR="00D26F42" w:rsidRPr="0076276F" w:rsidRDefault="00D26F42" w:rsidP="00D26F42">
      <w:pPr>
        <w:pStyle w:val="ac"/>
        <w:numPr>
          <w:ilvl w:val="0"/>
          <w:numId w:val="8"/>
        </w:numPr>
        <w:autoSpaceDE w:val="0"/>
        <w:autoSpaceDN w:val="0"/>
        <w:adjustRightInd w:val="0"/>
        <w:spacing w:line="360" w:lineRule="auto"/>
        <w:ind w:left="567" w:right="0" w:hanging="578"/>
        <w:jc w:val="both"/>
        <w:rPr>
          <w:rFonts w:ascii="Times New Roman" w:hAnsi="Times New Roman" w:cs="Times New Roman"/>
          <w:sz w:val="28"/>
          <w:szCs w:val="28"/>
        </w:rPr>
      </w:pPr>
      <w:proofErr w:type="spellStart"/>
      <w:r w:rsidRPr="0076276F">
        <w:rPr>
          <w:rFonts w:ascii="Times New Roman" w:hAnsi="Times New Roman" w:cs="Times New Roman"/>
          <w:sz w:val="28"/>
          <w:szCs w:val="28"/>
        </w:rPr>
        <w:t>Семків</w:t>
      </w:r>
      <w:proofErr w:type="spellEnd"/>
      <w:r w:rsidRPr="0076276F">
        <w:rPr>
          <w:rFonts w:ascii="Times New Roman" w:hAnsi="Times New Roman" w:cs="Times New Roman"/>
          <w:sz w:val="28"/>
          <w:szCs w:val="28"/>
        </w:rPr>
        <w:t xml:space="preserve"> В. В. </w:t>
      </w:r>
      <w:r w:rsidRPr="0076276F">
        <w:rPr>
          <w:rFonts w:ascii="Times New Roman" w:hAnsi="Times New Roman" w:cs="Times New Roman"/>
          <w:bCs/>
          <w:sz w:val="28"/>
          <w:szCs w:val="28"/>
        </w:rPr>
        <w:t>Особливості договорів на використання природних ресурсів</w:t>
      </w:r>
      <w:r w:rsidRPr="0076276F">
        <w:rPr>
          <w:rFonts w:ascii="Times New Roman" w:hAnsi="Times New Roman" w:cs="Times New Roman"/>
          <w:sz w:val="28"/>
          <w:szCs w:val="28"/>
        </w:rPr>
        <w:t xml:space="preserve"> / В. В. </w:t>
      </w:r>
      <w:proofErr w:type="spellStart"/>
      <w:r w:rsidRPr="0076276F">
        <w:rPr>
          <w:rFonts w:ascii="Times New Roman" w:hAnsi="Times New Roman" w:cs="Times New Roman"/>
          <w:sz w:val="28"/>
          <w:szCs w:val="28"/>
        </w:rPr>
        <w:t>Семків</w:t>
      </w:r>
      <w:proofErr w:type="spellEnd"/>
      <w:r w:rsidRPr="0076276F">
        <w:rPr>
          <w:rFonts w:ascii="Times New Roman" w:hAnsi="Times New Roman" w:cs="Times New Roman"/>
          <w:sz w:val="28"/>
          <w:szCs w:val="28"/>
        </w:rPr>
        <w:t xml:space="preserve"> // Збірник наукових статей. – 2013. С. 167-178.</w:t>
      </w:r>
    </w:p>
    <w:p w:rsidR="00D26F42" w:rsidRPr="0076276F" w:rsidRDefault="00D26F42" w:rsidP="00D26F42">
      <w:pPr>
        <w:pStyle w:val="ac"/>
        <w:numPr>
          <w:ilvl w:val="0"/>
          <w:numId w:val="8"/>
        </w:numPr>
        <w:autoSpaceDE w:val="0"/>
        <w:autoSpaceDN w:val="0"/>
        <w:adjustRightInd w:val="0"/>
        <w:spacing w:line="360" w:lineRule="auto"/>
        <w:ind w:left="567" w:right="0" w:hanging="578"/>
        <w:jc w:val="both"/>
        <w:rPr>
          <w:rFonts w:ascii="Times New Roman" w:hAnsi="Times New Roman" w:cs="Times New Roman"/>
          <w:sz w:val="28"/>
          <w:szCs w:val="28"/>
        </w:rPr>
      </w:pPr>
      <w:r w:rsidRPr="0076276F">
        <w:rPr>
          <w:rFonts w:ascii="Times New Roman" w:eastAsia="Times New Roman" w:hAnsi="Times New Roman" w:cs="Times New Roman"/>
          <w:iCs/>
          <w:sz w:val="28"/>
          <w:szCs w:val="28"/>
          <w:lang w:eastAsia="uk-UA"/>
        </w:rPr>
        <w:t>Соколова А. К. </w:t>
      </w:r>
      <w:r w:rsidRPr="0076276F">
        <w:rPr>
          <w:rFonts w:ascii="Times New Roman" w:eastAsia="Times New Roman" w:hAnsi="Times New Roman" w:cs="Times New Roman"/>
          <w:sz w:val="28"/>
          <w:szCs w:val="28"/>
          <w:lang w:eastAsia="uk-UA"/>
        </w:rPr>
        <w:t xml:space="preserve">Правові питання орендного користування об’єктами рослинного світу / А. К. Соколова // Державне будівництво і місцеве самоврядування: </w:t>
      </w:r>
      <w:proofErr w:type="spellStart"/>
      <w:r w:rsidRPr="0076276F">
        <w:rPr>
          <w:rFonts w:ascii="Times New Roman" w:eastAsia="Times New Roman" w:hAnsi="Times New Roman" w:cs="Times New Roman"/>
          <w:sz w:val="28"/>
          <w:szCs w:val="28"/>
          <w:lang w:eastAsia="uk-UA"/>
        </w:rPr>
        <w:t>зб</w:t>
      </w:r>
      <w:proofErr w:type="spellEnd"/>
      <w:r w:rsidRPr="0076276F">
        <w:rPr>
          <w:rFonts w:ascii="Times New Roman" w:eastAsia="Times New Roman" w:hAnsi="Times New Roman" w:cs="Times New Roman"/>
          <w:sz w:val="28"/>
          <w:szCs w:val="28"/>
          <w:lang w:eastAsia="uk-UA"/>
        </w:rPr>
        <w:t xml:space="preserve">. наук. праць. – Х. : Право, 2005. – </w:t>
      </w:r>
      <w:proofErr w:type="spellStart"/>
      <w:r w:rsidRPr="0076276F">
        <w:rPr>
          <w:rFonts w:ascii="Times New Roman" w:eastAsia="Times New Roman" w:hAnsi="Times New Roman" w:cs="Times New Roman"/>
          <w:sz w:val="28"/>
          <w:szCs w:val="28"/>
          <w:lang w:eastAsia="uk-UA"/>
        </w:rPr>
        <w:t>Вип</w:t>
      </w:r>
      <w:proofErr w:type="spellEnd"/>
      <w:r w:rsidRPr="0076276F">
        <w:rPr>
          <w:rFonts w:ascii="Times New Roman" w:eastAsia="Times New Roman" w:hAnsi="Times New Roman" w:cs="Times New Roman"/>
          <w:sz w:val="28"/>
          <w:szCs w:val="28"/>
          <w:lang w:eastAsia="uk-UA"/>
        </w:rPr>
        <w:t>. 9. – С. 132.</w:t>
      </w:r>
    </w:p>
    <w:p w:rsidR="00D26F42" w:rsidRPr="0076276F" w:rsidRDefault="00D26F42" w:rsidP="00D26F42">
      <w:pPr>
        <w:pStyle w:val="ac"/>
        <w:numPr>
          <w:ilvl w:val="0"/>
          <w:numId w:val="8"/>
        </w:numPr>
        <w:autoSpaceDE w:val="0"/>
        <w:autoSpaceDN w:val="0"/>
        <w:adjustRightInd w:val="0"/>
        <w:spacing w:line="360" w:lineRule="auto"/>
        <w:ind w:left="567" w:right="0" w:hanging="578"/>
        <w:jc w:val="both"/>
        <w:rPr>
          <w:rFonts w:ascii="Times New Roman" w:eastAsia="Times New Roman" w:hAnsi="Times New Roman" w:cs="Times New Roman"/>
          <w:bCs/>
          <w:sz w:val="28"/>
          <w:szCs w:val="28"/>
          <w:lang w:eastAsia="uk-UA"/>
        </w:rPr>
      </w:pPr>
      <w:proofErr w:type="spellStart"/>
      <w:r w:rsidRPr="0076276F">
        <w:rPr>
          <w:rFonts w:ascii="Times New Roman" w:eastAsia="Times New Roman" w:hAnsi="Times New Roman" w:cs="Times New Roman"/>
          <w:bCs/>
          <w:sz w:val="28"/>
          <w:szCs w:val="28"/>
          <w:lang w:eastAsia="uk-UA"/>
        </w:rPr>
        <w:t>Сказко</w:t>
      </w:r>
      <w:proofErr w:type="spellEnd"/>
      <w:r w:rsidRPr="0076276F">
        <w:rPr>
          <w:rFonts w:ascii="Times New Roman" w:eastAsia="Times New Roman" w:hAnsi="Times New Roman" w:cs="Times New Roman"/>
          <w:bCs/>
          <w:sz w:val="28"/>
          <w:szCs w:val="28"/>
          <w:lang w:eastAsia="uk-UA"/>
        </w:rPr>
        <w:t xml:space="preserve"> І. Правове регулювання використання земель </w:t>
      </w:r>
      <w:proofErr w:type="spellStart"/>
      <w:r w:rsidRPr="0076276F">
        <w:rPr>
          <w:rFonts w:ascii="Times New Roman" w:eastAsia="Times New Roman" w:hAnsi="Times New Roman" w:cs="Times New Roman"/>
          <w:bCs/>
          <w:sz w:val="28"/>
          <w:szCs w:val="28"/>
          <w:lang w:eastAsia="uk-UA"/>
        </w:rPr>
        <w:t>сільсько</w:t>
      </w:r>
      <w:proofErr w:type="spellEnd"/>
      <w:r w:rsidRPr="0076276F">
        <w:rPr>
          <w:rFonts w:ascii="Times New Roman" w:eastAsia="Times New Roman" w:hAnsi="Times New Roman" w:cs="Times New Roman"/>
          <w:bCs/>
          <w:sz w:val="28"/>
          <w:szCs w:val="28"/>
          <w:lang w:eastAsia="uk-UA"/>
        </w:rPr>
        <w:t xml:space="preserve">-господарського призначення для ведення городництва / І. </w:t>
      </w:r>
      <w:proofErr w:type="spellStart"/>
      <w:r w:rsidRPr="0076276F">
        <w:rPr>
          <w:rFonts w:ascii="Times New Roman" w:eastAsia="Times New Roman" w:hAnsi="Times New Roman" w:cs="Times New Roman"/>
          <w:bCs/>
          <w:sz w:val="28"/>
          <w:szCs w:val="28"/>
          <w:lang w:eastAsia="uk-UA"/>
        </w:rPr>
        <w:t>Сказко</w:t>
      </w:r>
      <w:proofErr w:type="spellEnd"/>
      <w:r w:rsidRPr="0076276F">
        <w:rPr>
          <w:rFonts w:ascii="Times New Roman" w:eastAsia="Times New Roman" w:hAnsi="Times New Roman" w:cs="Times New Roman"/>
          <w:bCs/>
          <w:sz w:val="28"/>
          <w:szCs w:val="28"/>
          <w:lang w:eastAsia="uk-UA"/>
        </w:rPr>
        <w:t xml:space="preserve"> // Науковий часопис Національної академії прокуратури України. – 2017. – № 1(13). – С. 177–185.</w:t>
      </w:r>
    </w:p>
    <w:p w:rsidR="00D26F42" w:rsidRPr="0076276F" w:rsidRDefault="00A028F4" w:rsidP="00D26F42">
      <w:pPr>
        <w:pStyle w:val="ac"/>
        <w:numPr>
          <w:ilvl w:val="0"/>
          <w:numId w:val="8"/>
        </w:numPr>
        <w:autoSpaceDE w:val="0"/>
        <w:autoSpaceDN w:val="0"/>
        <w:adjustRightInd w:val="0"/>
        <w:spacing w:line="360" w:lineRule="auto"/>
        <w:ind w:left="567" w:right="0" w:hanging="578"/>
        <w:jc w:val="both"/>
        <w:rPr>
          <w:rFonts w:ascii="Times New Roman" w:hAnsi="Times New Roman" w:cs="Times New Roman"/>
          <w:sz w:val="28"/>
          <w:szCs w:val="28"/>
        </w:rPr>
      </w:pPr>
      <w:proofErr w:type="spellStart"/>
      <w:r>
        <w:rPr>
          <w:rFonts w:ascii="Times New Roman" w:hAnsi="Times New Roman" w:cs="Times New Roman"/>
          <w:sz w:val="28"/>
          <w:szCs w:val="28"/>
        </w:rPr>
        <w:t>Сташук</w:t>
      </w:r>
      <w:proofErr w:type="spellEnd"/>
      <w:r>
        <w:rPr>
          <w:rFonts w:ascii="Times New Roman" w:hAnsi="Times New Roman" w:cs="Times New Roman"/>
          <w:sz w:val="28"/>
          <w:szCs w:val="28"/>
        </w:rPr>
        <w:t xml:space="preserve"> В. А. </w:t>
      </w:r>
      <w:r w:rsidR="00D26F42" w:rsidRPr="0076276F">
        <w:rPr>
          <w:rFonts w:ascii="Times New Roman" w:hAnsi="Times New Roman" w:cs="Times New Roman"/>
          <w:sz w:val="28"/>
          <w:szCs w:val="28"/>
        </w:rPr>
        <w:t>Наукові з</w:t>
      </w:r>
      <w:r>
        <w:rPr>
          <w:rFonts w:ascii="Times New Roman" w:hAnsi="Times New Roman" w:cs="Times New Roman"/>
          <w:sz w:val="28"/>
          <w:szCs w:val="28"/>
        </w:rPr>
        <w:t xml:space="preserve">асади раціонального використання </w:t>
      </w:r>
      <w:r w:rsidR="00D26F42" w:rsidRPr="0076276F">
        <w:rPr>
          <w:rFonts w:ascii="Times New Roman" w:hAnsi="Times New Roman" w:cs="Times New Roman"/>
          <w:sz w:val="28"/>
          <w:szCs w:val="28"/>
        </w:rPr>
        <w:t xml:space="preserve">водних ресурсів України за басейновим принципом: Монографія / За редакцією </w:t>
      </w:r>
      <w:r w:rsidR="00D26F42" w:rsidRPr="0076276F">
        <w:rPr>
          <w:rFonts w:ascii="Times New Roman" w:hAnsi="Times New Roman" w:cs="Times New Roman"/>
          <w:sz w:val="28"/>
          <w:szCs w:val="28"/>
        </w:rPr>
        <w:lastRenderedPageBreak/>
        <w:t xml:space="preserve">В. А. </w:t>
      </w:r>
      <w:proofErr w:type="spellStart"/>
      <w:r w:rsidR="00D26F42" w:rsidRPr="0076276F">
        <w:rPr>
          <w:rFonts w:ascii="Times New Roman" w:hAnsi="Times New Roman" w:cs="Times New Roman"/>
          <w:sz w:val="28"/>
          <w:szCs w:val="28"/>
        </w:rPr>
        <w:t>Сташука</w:t>
      </w:r>
      <w:proofErr w:type="spellEnd"/>
      <w:r w:rsidR="00D26F42" w:rsidRPr="0076276F">
        <w:rPr>
          <w:rFonts w:ascii="Times New Roman" w:hAnsi="Times New Roman" w:cs="Times New Roman"/>
          <w:sz w:val="28"/>
          <w:szCs w:val="28"/>
        </w:rPr>
        <w:t xml:space="preserve">; [В.А. </w:t>
      </w:r>
      <w:proofErr w:type="spellStart"/>
      <w:r w:rsidR="00D26F42" w:rsidRPr="0076276F">
        <w:rPr>
          <w:rFonts w:ascii="Times New Roman" w:hAnsi="Times New Roman" w:cs="Times New Roman"/>
          <w:sz w:val="28"/>
          <w:szCs w:val="28"/>
        </w:rPr>
        <w:t>Сташук</w:t>
      </w:r>
      <w:proofErr w:type="spellEnd"/>
      <w:r w:rsidR="00D26F42" w:rsidRPr="0076276F">
        <w:rPr>
          <w:rFonts w:ascii="Times New Roman" w:hAnsi="Times New Roman" w:cs="Times New Roman"/>
          <w:sz w:val="28"/>
          <w:szCs w:val="28"/>
        </w:rPr>
        <w:t xml:space="preserve">, В. Б. </w:t>
      </w:r>
      <w:proofErr w:type="spellStart"/>
      <w:r w:rsidR="00D26F42" w:rsidRPr="0076276F">
        <w:rPr>
          <w:rFonts w:ascii="Times New Roman" w:hAnsi="Times New Roman" w:cs="Times New Roman"/>
          <w:sz w:val="28"/>
          <w:szCs w:val="28"/>
        </w:rPr>
        <w:t>Мокін</w:t>
      </w:r>
      <w:proofErr w:type="spellEnd"/>
      <w:r w:rsidR="00D26F42" w:rsidRPr="0076276F">
        <w:rPr>
          <w:rFonts w:ascii="Times New Roman" w:hAnsi="Times New Roman" w:cs="Times New Roman"/>
          <w:sz w:val="28"/>
          <w:szCs w:val="28"/>
        </w:rPr>
        <w:t xml:space="preserve">, В. В. Гребінь, О. В. </w:t>
      </w:r>
      <w:proofErr w:type="spellStart"/>
      <w:r w:rsidR="00D26F42" w:rsidRPr="0076276F">
        <w:rPr>
          <w:rFonts w:ascii="Times New Roman" w:hAnsi="Times New Roman" w:cs="Times New Roman"/>
          <w:sz w:val="28"/>
          <w:szCs w:val="28"/>
        </w:rPr>
        <w:t>Чунарьов</w:t>
      </w:r>
      <w:proofErr w:type="spellEnd"/>
      <w:r w:rsidR="00D26F42" w:rsidRPr="0076276F">
        <w:rPr>
          <w:rFonts w:ascii="Times New Roman" w:hAnsi="Times New Roman" w:cs="Times New Roman"/>
          <w:sz w:val="28"/>
          <w:szCs w:val="28"/>
        </w:rPr>
        <w:t xml:space="preserve">]. – Херсон : </w:t>
      </w:r>
      <w:proofErr w:type="spellStart"/>
      <w:r w:rsidR="00D26F42" w:rsidRPr="0076276F">
        <w:rPr>
          <w:rFonts w:ascii="Times New Roman" w:hAnsi="Times New Roman" w:cs="Times New Roman"/>
          <w:sz w:val="28"/>
          <w:szCs w:val="28"/>
        </w:rPr>
        <w:t>Грінь</w:t>
      </w:r>
      <w:proofErr w:type="spellEnd"/>
      <w:r w:rsidR="00D26F42" w:rsidRPr="0076276F">
        <w:rPr>
          <w:rFonts w:ascii="Times New Roman" w:hAnsi="Times New Roman" w:cs="Times New Roman"/>
          <w:sz w:val="28"/>
          <w:szCs w:val="28"/>
        </w:rPr>
        <w:t xml:space="preserve"> Д.С., 2014. – 320 с.</w:t>
      </w:r>
    </w:p>
    <w:p w:rsidR="00D26F42" w:rsidRPr="0076276F" w:rsidRDefault="00D26F42" w:rsidP="00D26F42">
      <w:pPr>
        <w:pStyle w:val="ac"/>
        <w:numPr>
          <w:ilvl w:val="0"/>
          <w:numId w:val="8"/>
        </w:numPr>
        <w:autoSpaceDE w:val="0"/>
        <w:autoSpaceDN w:val="0"/>
        <w:adjustRightInd w:val="0"/>
        <w:spacing w:line="360" w:lineRule="auto"/>
        <w:ind w:left="567" w:right="0" w:hanging="578"/>
        <w:jc w:val="both"/>
        <w:rPr>
          <w:rFonts w:ascii="Times New Roman" w:eastAsia="Times New Roman" w:hAnsi="Times New Roman" w:cs="Times New Roman"/>
          <w:sz w:val="28"/>
          <w:szCs w:val="28"/>
          <w:lang w:eastAsia="uk-UA"/>
        </w:rPr>
      </w:pPr>
      <w:proofErr w:type="spellStart"/>
      <w:r w:rsidRPr="0076276F">
        <w:rPr>
          <w:rFonts w:ascii="Times New Roman" w:eastAsia="Times New Roman" w:hAnsi="Times New Roman" w:cs="Times New Roman"/>
          <w:sz w:val="28"/>
          <w:szCs w:val="28"/>
          <w:lang w:eastAsia="uk-UA"/>
        </w:rPr>
        <w:t>Степська</w:t>
      </w:r>
      <w:proofErr w:type="spellEnd"/>
      <w:r w:rsidRPr="0076276F">
        <w:rPr>
          <w:rFonts w:ascii="Times New Roman" w:eastAsia="Times New Roman" w:hAnsi="Times New Roman" w:cs="Times New Roman"/>
          <w:sz w:val="28"/>
          <w:szCs w:val="28"/>
          <w:lang w:eastAsia="uk-UA"/>
        </w:rPr>
        <w:t xml:space="preserve"> О. В. Ліс як об’єкт правового регулювання в лісовому та земельному законодавстві України / О. В. </w:t>
      </w:r>
      <w:proofErr w:type="spellStart"/>
      <w:r w:rsidRPr="0076276F">
        <w:rPr>
          <w:rFonts w:ascii="Times New Roman" w:eastAsia="Times New Roman" w:hAnsi="Times New Roman" w:cs="Times New Roman"/>
          <w:sz w:val="28"/>
          <w:szCs w:val="28"/>
          <w:lang w:eastAsia="uk-UA"/>
        </w:rPr>
        <w:t>Степська</w:t>
      </w:r>
      <w:proofErr w:type="spellEnd"/>
      <w:r w:rsidRPr="0076276F">
        <w:rPr>
          <w:rFonts w:ascii="Times New Roman" w:eastAsia="Times New Roman" w:hAnsi="Times New Roman" w:cs="Times New Roman"/>
          <w:sz w:val="28"/>
          <w:szCs w:val="28"/>
          <w:lang w:eastAsia="uk-UA"/>
        </w:rPr>
        <w:t xml:space="preserve">, М. М. </w:t>
      </w:r>
      <w:proofErr w:type="spellStart"/>
      <w:r w:rsidRPr="0076276F">
        <w:rPr>
          <w:rFonts w:ascii="Times New Roman" w:eastAsia="Times New Roman" w:hAnsi="Times New Roman" w:cs="Times New Roman"/>
          <w:sz w:val="28"/>
          <w:szCs w:val="28"/>
          <w:lang w:eastAsia="uk-UA"/>
        </w:rPr>
        <w:t>Заверюха</w:t>
      </w:r>
      <w:proofErr w:type="spellEnd"/>
      <w:r w:rsidRPr="0076276F">
        <w:rPr>
          <w:rFonts w:ascii="Times New Roman" w:eastAsia="Times New Roman" w:hAnsi="Times New Roman" w:cs="Times New Roman"/>
          <w:sz w:val="28"/>
          <w:szCs w:val="28"/>
          <w:lang w:eastAsia="uk-UA"/>
        </w:rPr>
        <w:t xml:space="preserve"> // Часопис Київського університету права. – Київ, 2016. – № 2. – С. 281–285.</w:t>
      </w:r>
    </w:p>
    <w:p w:rsidR="00A028F4" w:rsidRDefault="00D26F42" w:rsidP="00A028F4">
      <w:pPr>
        <w:pStyle w:val="ac"/>
        <w:numPr>
          <w:ilvl w:val="0"/>
          <w:numId w:val="8"/>
        </w:numPr>
        <w:autoSpaceDE w:val="0"/>
        <w:autoSpaceDN w:val="0"/>
        <w:adjustRightInd w:val="0"/>
        <w:spacing w:line="360" w:lineRule="auto"/>
        <w:ind w:left="567" w:right="0" w:hanging="578"/>
        <w:jc w:val="both"/>
        <w:rPr>
          <w:rFonts w:ascii="Times New Roman" w:hAnsi="Times New Roman" w:cs="Times New Roman"/>
          <w:sz w:val="28"/>
          <w:szCs w:val="28"/>
        </w:rPr>
      </w:pPr>
      <w:r w:rsidRPr="0076276F">
        <w:rPr>
          <w:rFonts w:ascii="Times New Roman" w:hAnsi="Times New Roman" w:cs="Times New Roman"/>
          <w:sz w:val="28"/>
          <w:szCs w:val="28"/>
        </w:rPr>
        <w:t xml:space="preserve">Стоян О.Ю. Світовий та вітчизняний досвід реалізації механізмів державного регулювання розвитку відновлювальної енергетики: основні тенденції розвитку та перспективи / О. Ю. Стоян // Наукові праці </w:t>
      </w:r>
      <w:proofErr w:type="spellStart"/>
      <w:r w:rsidRPr="0076276F">
        <w:rPr>
          <w:rFonts w:ascii="Times New Roman" w:hAnsi="Times New Roman" w:cs="Times New Roman"/>
          <w:sz w:val="28"/>
          <w:szCs w:val="28"/>
        </w:rPr>
        <w:t>Чорномор</w:t>
      </w:r>
      <w:proofErr w:type="spellEnd"/>
      <w:r w:rsidRPr="0076276F">
        <w:rPr>
          <w:rFonts w:ascii="Times New Roman" w:hAnsi="Times New Roman" w:cs="Times New Roman"/>
          <w:sz w:val="28"/>
          <w:szCs w:val="28"/>
        </w:rPr>
        <w:t xml:space="preserve">. </w:t>
      </w:r>
      <w:proofErr w:type="spellStart"/>
      <w:r w:rsidRPr="0076276F">
        <w:rPr>
          <w:rFonts w:ascii="Times New Roman" w:hAnsi="Times New Roman" w:cs="Times New Roman"/>
          <w:sz w:val="28"/>
          <w:szCs w:val="28"/>
        </w:rPr>
        <w:t>держ</w:t>
      </w:r>
      <w:proofErr w:type="spellEnd"/>
      <w:r w:rsidRPr="0076276F">
        <w:rPr>
          <w:rFonts w:ascii="Times New Roman" w:hAnsi="Times New Roman" w:cs="Times New Roman"/>
          <w:sz w:val="28"/>
          <w:szCs w:val="28"/>
        </w:rPr>
        <w:t>. ун-ту ім. Петра Могили комплексу «Києво-</w:t>
      </w:r>
      <w:proofErr w:type="spellStart"/>
      <w:r w:rsidRPr="0076276F">
        <w:rPr>
          <w:rFonts w:ascii="Times New Roman" w:hAnsi="Times New Roman" w:cs="Times New Roman"/>
          <w:sz w:val="28"/>
          <w:szCs w:val="28"/>
        </w:rPr>
        <w:t>Могилян</w:t>
      </w:r>
      <w:proofErr w:type="spellEnd"/>
      <w:r w:rsidRPr="0076276F">
        <w:rPr>
          <w:rFonts w:ascii="Times New Roman" w:hAnsi="Times New Roman" w:cs="Times New Roman"/>
          <w:sz w:val="28"/>
          <w:szCs w:val="28"/>
        </w:rPr>
        <w:t>. академія». Серія «</w:t>
      </w:r>
      <w:proofErr w:type="spellStart"/>
      <w:r w:rsidRPr="0076276F">
        <w:rPr>
          <w:rFonts w:ascii="Times New Roman" w:hAnsi="Times New Roman" w:cs="Times New Roman"/>
          <w:sz w:val="28"/>
          <w:szCs w:val="28"/>
        </w:rPr>
        <w:t>Держ</w:t>
      </w:r>
      <w:proofErr w:type="spellEnd"/>
      <w:r w:rsidRPr="0076276F">
        <w:rPr>
          <w:rFonts w:ascii="Times New Roman" w:hAnsi="Times New Roman" w:cs="Times New Roman"/>
          <w:sz w:val="28"/>
          <w:szCs w:val="28"/>
        </w:rPr>
        <w:t xml:space="preserve">. управління». – 2014. – Т. 235. – </w:t>
      </w:r>
      <w:proofErr w:type="spellStart"/>
      <w:r w:rsidRPr="0076276F">
        <w:rPr>
          <w:rFonts w:ascii="Times New Roman" w:hAnsi="Times New Roman" w:cs="Times New Roman"/>
          <w:sz w:val="28"/>
          <w:szCs w:val="28"/>
        </w:rPr>
        <w:t>Вип</w:t>
      </w:r>
      <w:proofErr w:type="spellEnd"/>
      <w:r w:rsidRPr="0076276F">
        <w:rPr>
          <w:rFonts w:ascii="Times New Roman" w:hAnsi="Times New Roman" w:cs="Times New Roman"/>
          <w:sz w:val="28"/>
          <w:szCs w:val="28"/>
        </w:rPr>
        <w:t>. 223. – С. 94–100.</w:t>
      </w:r>
    </w:p>
    <w:p w:rsidR="00A028F4" w:rsidRPr="00A028F4" w:rsidRDefault="00A028F4" w:rsidP="00A028F4">
      <w:pPr>
        <w:pStyle w:val="ac"/>
        <w:numPr>
          <w:ilvl w:val="0"/>
          <w:numId w:val="8"/>
        </w:numPr>
        <w:autoSpaceDE w:val="0"/>
        <w:autoSpaceDN w:val="0"/>
        <w:adjustRightInd w:val="0"/>
        <w:spacing w:line="360" w:lineRule="auto"/>
        <w:ind w:left="567" w:right="0" w:hanging="578"/>
        <w:jc w:val="both"/>
        <w:rPr>
          <w:rFonts w:ascii="Times New Roman" w:hAnsi="Times New Roman" w:cs="Times New Roman"/>
          <w:sz w:val="28"/>
          <w:szCs w:val="28"/>
        </w:rPr>
      </w:pPr>
      <w:r w:rsidRPr="00A028F4">
        <w:rPr>
          <w:rFonts w:ascii="Times New Roman" w:eastAsia="Times New Roman" w:hAnsi="Times New Roman" w:cs="Times New Roman"/>
          <w:sz w:val="28"/>
          <w:szCs w:val="28"/>
          <w:lang w:eastAsia="uk-UA"/>
        </w:rPr>
        <w:t xml:space="preserve">Сучасний стан, проблеми та перспективи розвитку гідроенергетики України. Аналітична доповідь. НІСД, 2014, - 54 с. [Електронний ресурс]. – Режим доступу : http://www.niss.gov.ua/content/articles/ </w:t>
      </w:r>
      <w:proofErr w:type="spellStart"/>
      <w:r w:rsidRPr="00A028F4">
        <w:rPr>
          <w:rFonts w:ascii="Times New Roman" w:eastAsia="Times New Roman" w:hAnsi="Times New Roman" w:cs="Times New Roman"/>
          <w:sz w:val="28"/>
          <w:szCs w:val="28"/>
          <w:lang w:eastAsia="uk-UA"/>
        </w:rPr>
        <w:t>files</w:t>
      </w:r>
      <w:proofErr w:type="spellEnd"/>
      <w:r w:rsidRPr="00A028F4">
        <w:rPr>
          <w:rFonts w:ascii="Times New Roman" w:eastAsia="Times New Roman" w:hAnsi="Times New Roman" w:cs="Times New Roman"/>
          <w:sz w:val="28"/>
          <w:szCs w:val="28"/>
          <w:lang w:eastAsia="uk-UA"/>
        </w:rPr>
        <w:t>/GES-993ae.pdf.</w:t>
      </w:r>
    </w:p>
    <w:p w:rsidR="00A028F4" w:rsidRPr="00A028F4" w:rsidRDefault="00A028F4" w:rsidP="00A028F4">
      <w:pPr>
        <w:pStyle w:val="ac"/>
        <w:numPr>
          <w:ilvl w:val="0"/>
          <w:numId w:val="8"/>
        </w:numPr>
        <w:autoSpaceDE w:val="0"/>
        <w:autoSpaceDN w:val="0"/>
        <w:adjustRightInd w:val="0"/>
        <w:spacing w:line="360" w:lineRule="auto"/>
        <w:ind w:left="567" w:right="0" w:hanging="578"/>
        <w:jc w:val="both"/>
        <w:rPr>
          <w:rFonts w:ascii="Times New Roman" w:hAnsi="Times New Roman" w:cs="Times New Roman"/>
          <w:sz w:val="28"/>
          <w:szCs w:val="28"/>
        </w:rPr>
      </w:pPr>
      <w:proofErr w:type="spellStart"/>
      <w:r w:rsidRPr="00A028F4">
        <w:rPr>
          <w:rFonts w:ascii="Times New Roman" w:eastAsia="Times New Roman" w:hAnsi="Times New Roman" w:cs="Times New Roman"/>
          <w:sz w:val="28"/>
          <w:szCs w:val="28"/>
          <w:lang w:eastAsia="uk-UA"/>
        </w:rPr>
        <w:t>Труш</w:t>
      </w:r>
      <w:proofErr w:type="spellEnd"/>
      <w:r w:rsidRPr="00A028F4">
        <w:rPr>
          <w:rFonts w:ascii="Times New Roman" w:eastAsia="Times New Roman" w:hAnsi="Times New Roman" w:cs="Times New Roman"/>
          <w:sz w:val="28"/>
          <w:szCs w:val="28"/>
          <w:lang w:eastAsia="uk-UA"/>
        </w:rPr>
        <w:t xml:space="preserve"> О. О. Формування та реалізація спільної екологічної політики Європейського Союзу в умовах сучасних інтеграційних процесів / О. О. </w:t>
      </w:r>
      <w:proofErr w:type="spellStart"/>
      <w:r w:rsidRPr="00A028F4">
        <w:rPr>
          <w:rFonts w:ascii="Times New Roman" w:eastAsia="Times New Roman" w:hAnsi="Times New Roman" w:cs="Times New Roman"/>
          <w:sz w:val="28"/>
          <w:szCs w:val="28"/>
          <w:lang w:eastAsia="uk-UA"/>
        </w:rPr>
        <w:t>Труш</w:t>
      </w:r>
      <w:proofErr w:type="spellEnd"/>
      <w:r w:rsidRPr="00A028F4">
        <w:rPr>
          <w:rFonts w:ascii="Times New Roman" w:eastAsia="Times New Roman" w:hAnsi="Times New Roman" w:cs="Times New Roman"/>
          <w:sz w:val="28"/>
          <w:szCs w:val="28"/>
          <w:lang w:eastAsia="uk-UA"/>
        </w:rPr>
        <w:t xml:space="preserve">, М. В. Андрієнко, Г. А. </w:t>
      </w:r>
      <w:proofErr w:type="spellStart"/>
      <w:r w:rsidRPr="00A028F4">
        <w:rPr>
          <w:rFonts w:ascii="Times New Roman" w:eastAsia="Times New Roman" w:hAnsi="Times New Roman" w:cs="Times New Roman"/>
          <w:sz w:val="28"/>
          <w:szCs w:val="28"/>
          <w:lang w:eastAsia="uk-UA"/>
        </w:rPr>
        <w:t>Ломовських</w:t>
      </w:r>
      <w:proofErr w:type="spellEnd"/>
      <w:r w:rsidRPr="00A028F4">
        <w:rPr>
          <w:rFonts w:ascii="Times New Roman" w:eastAsia="Times New Roman" w:hAnsi="Times New Roman" w:cs="Times New Roman"/>
          <w:sz w:val="28"/>
          <w:szCs w:val="28"/>
          <w:lang w:eastAsia="uk-UA"/>
        </w:rPr>
        <w:t xml:space="preserve"> [Електронний ресурс]. – Режим доступу : http://webcache.googleusercontent.com/search? q=cache:3jBMhVWig9AJ:www.kbuapa.kharkov.ua/e-book/db/2014-1/doc/4/05.pdf+&amp;cd=9&amp;hl=ru&amp;ct=clnk&amp;gl=pl</w:t>
      </w:r>
    </w:p>
    <w:p w:rsidR="00D26F42" w:rsidRPr="00A028F4" w:rsidRDefault="00D26F42" w:rsidP="00A028F4">
      <w:pPr>
        <w:pStyle w:val="ac"/>
        <w:numPr>
          <w:ilvl w:val="0"/>
          <w:numId w:val="8"/>
        </w:numPr>
        <w:autoSpaceDE w:val="0"/>
        <w:autoSpaceDN w:val="0"/>
        <w:adjustRightInd w:val="0"/>
        <w:spacing w:line="360" w:lineRule="auto"/>
        <w:ind w:left="567" w:right="0" w:hanging="578"/>
        <w:jc w:val="both"/>
        <w:rPr>
          <w:rFonts w:ascii="Times New Roman" w:hAnsi="Times New Roman" w:cs="Times New Roman"/>
          <w:sz w:val="28"/>
          <w:szCs w:val="28"/>
        </w:rPr>
      </w:pPr>
      <w:r w:rsidRPr="00A028F4">
        <w:rPr>
          <w:rFonts w:ascii="Times New Roman" w:hAnsi="Times New Roman" w:cs="Times New Roman"/>
          <w:sz w:val="28"/>
          <w:szCs w:val="28"/>
        </w:rPr>
        <w:t xml:space="preserve">У 2017 році сонячні електростанції встановило удвічі більше приватних домогосподарств, ніж у 2016 / Державне </w:t>
      </w:r>
      <w:proofErr w:type="spellStart"/>
      <w:r w:rsidRPr="00A028F4">
        <w:rPr>
          <w:rFonts w:ascii="Times New Roman" w:hAnsi="Times New Roman" w:cs="Times New Roman"/>
          <w:sz w:val="28"/>
          <w:szCs w:val="28"/>
        </w:rPr>
        <w:t>агенство</w:t>
      </w:r>
      <w:proofErr w:type="spellEnd"/>
      <w:r w:rsidRPr="00A028F4">
        <w:rPr>
          <w:rFonts w:ascii="Times New Roman" w:hAnsi="Times New Roman" w:cs="Times New Roman"/>
          <w:sz w:val="28"/>
          <w:szCs w:val="28"/>
        </w:rPr>
        <w:t xml:space="preserve"> з </w:t>
      </w:r>
      <w:proofErr w:type="spellStart"/>
      <w:r w:rsidRPr="00A028F4">
        <w:rPr>
          <w:rFonts w:ascii="Times New Roman" w:hAnsi="Times New Roman" w:cs="Times New Roman"/>
          <w:sz w:val="28"/>
          <w:szCs w:val="28"/>
        </w:rPr>
        <w:t>енерго</w:t>
      </w:r>
      <w:proofErr w:type="spellEnd"/>
      <w:r w:rsidRPr="00A028F4">
        <w:rPr>
          <w:rFonts w:ascii="Times New Roman" w:hAnsi="Times New Roman" w:cs="Times New Roman"/>
          <w:sz w:val="28"/>
          <w:szCs w:val="28"/>
          <w:lang w:val="pl-PL"/>
        </w:rPr>
        <w:t>-</w:t>
      </w:r>
      <w:r w:rsidR="00A028F4">
        <w:rPr>
          <w:rFonts w:ascii="Times New Roman" w:hAnsi="Times New Roman" w:cs="Times New Roman"/>
          <w:sz w:val="28"/>
          <w:szCs w:val="28"/>
        </w:rPr>
        <w:t xml:space="preserve">   </w:t>
      </w:r>
      <w:r w:rsidRPr="00A028F4">
        <w:rPr>
          <w:rFonts w:ascii="Times New Roman" w:hAnsi="Times New Roman" w:cs="Times New Roman"/>
          <w:sz w:val="28"/>
          <w:szCs w:val="28"/>
        </w:rPr>
        <w:t xml:space="preserve">ефективності та енергозбереження України. – 2018. </w:t>
      </w:r>
      <w:r w:rsidRPr="00A028F4">
        <w:rPr>
          <w:rFonts w:ascii="Times New Roman" w:eastAsia="Times New Roman" w:hAnsi="Times New Roman" w:cs="Times New Roman"/>
          <w:sz w:val="28"/>
          <w:szCs w:val="28"/>
          <w:lang w:eastAsia="uk-UA"/>
        </w:rPr>
        <w:t xml:space="preserve">[Електронний ресурс]. – Режим доступу : </w:t>
      </w:r>
      <w:r w:rsidRPr="00A028F4">
        <w:rPr>
          <w:rFonts w:ascii="Times New Roman" w:hAnsi="Times New Roman" w:cs="Times New Roman"/>
          <w:spacing w:val="13"/>
          <w:sz w:val="28"/>
          <w:szCs w:val="28"/>
          <w:bdr w:val="none" w:sz="0" w:space="0" w:color="auto" w:frame="1"/>
        </w:rPr>
        <w:t>https://www.kmu.gov.ua/ua/news/u-2017-sonyachni-elektrostanciyi-vstanovilo-udvichi-bilshe-privatnih-domogospodarstv-nizh-u-2016</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shd w:val="clear" w:color="auto" w:fill="FFFFFF"/>
        </w:rPr>
      </w:pPr>
      <w:r w:rsidRPr="0076276F">
        <w:rPr>
          <w:rStyle w:val="aa"/>
          <w:rFonts w:ascii="Times New Roman" w:hAnsi="Times New Roman" w:cs="Times New Roman"/>
          <w:bCs/>
          <w:i w:val="0"/>
          <w:iCs w:val="0"/>
          <w:sz w:val="28"/>
          <w:szCs w:val="28"/>
          <w:shd w:val="clear" w:color="auto" w:fill="FFFFFF"/>
        </w:rPr>
        <w:lastRenderedPageBreak/>
        <w:t>Чепіга Є. В. Використання водних ресурсів</w:t>
      </w:r>
      <w:r w:rsidRPr="0076276F">
        <w:rPr>
          <w:rFonts w:ascii="Times New Roman" w:hAnsi="Times New Roman" w:cs="Times New Roman"/>
          <w:sz w:val="28"/>
          <w:szCs w:val="28"/>
          <w:shd w:val="clear" w:color="auto" w:fill="FFFFFF"/>
        </w:rPr>
        <w:t xml:space="preserve"> підприємствами  </w:t>
      </w:r>
      <w:r w:rsidRPr="0076276F">
        <w:rPr>
          <w:rStyle w:val="aa"/>
          <w:rFonts w:ascii="Times New Roman" w:hAnsi="Times New Roman" w:cs="Times New Roman"/>
          <w:bCs/>
          <w:i w:val="0"/>
          <w:iCs w:val="0"/>
          <w:sz w:val="28"/>
          <w:szCs w:val="28"/>
          <w:shd w:val="clear" w:color="auto" w:fill="FFFFFF"/>
        </w:rPr>
        <w:t>вугільної галузі</w:t>
      </w:r>
      <w:r w:rsidRPr="0076276F">
        <w:rPr>
          <w:rFonts w:ascii="Times New Roman" w:hAnsi="Times New Roman" w:cs="Times New Roman"/>
          <w:sz w:val="28"/>
          <w:szCs w:val="28"/>
          <w:shd w:val="clear" w:color="auto" w:fill="FFFFFF"/>
        </w:rPr>
        <w:t xml:space="preserve"> України / Є. В. Чепіга, А. А. </w:t>
      </w:r>
      <w:proofErr w:type="spellStart"/>
      <w:r w:rsidRPr="0076276F">
        <w:rPr>
          <w:rFonts w:ascii="Times New Roman" w:hAnsi="Times New Roman" w:cs="Times New Roman"/>
          <w:sz w:val="28"/>
          <w:szCs w:val="28"/>
          <w:shd w:val="clear" w:color="auto" w:fill="FFFFFF"/>
        </w:rPr>
        <w:t>Можаровська</w:t>
      </w:r>
      <w:proofErr w:type="spellEnd"/>
      <w:r w:rsidRPr="0076276F">
        <w:rPr>
          <w:rFonts w:ascii="Times New Roman" w:hAnsi="Times New Roman" w:cs="Times New Roman"/>
          <w:sz w:val="28"/>
          <w:szCs w:val="28"/>
          <w:shd w:val="clear" w:color="auto" w:fill="FFFFFF"/>
        </w:rPr>
        <w:t xml:space="preserve"> // Вугілля України. - 2013. - № 12. - С. 50-52.</w:t>
      </w:r>
    </w:p>
    <w:p w:rsidR="00D26F42" w:rsidRPr="0076276F" w:rsidRDefault="00D26F42" w:rsidP="00D26F42">
      <w:pPr>
        <w:pStyle w:val="ac"/>
        <w:numPr>
          <w:ilvl w:val="0"/>
          <w:numId w:val="8"/>
        </w:numPr>
        <w:spacing w:line="360" w:lineRule="auto"/>
        <w:ind w:left="567" w:right="0" w:hanging="578"/>
        <w:jc w:val="both"/>
        <w:rPr>
          <w:rFonts w:ascii="Times New Roman" w:hAnsi="Times New Roman" w:cs="Times New Roman"/>
          <w:sz w:val="28"/>
          <w:szCs w:val="28"/>
          <w:shd w:val="clear" w:color="auto" w:fill="FFFFFF"/>
        </w:rPr>
      </w:pPr>
      <w:proofErr w:type="spellStart"/>
      <w:r w:rsidRPr="0076276F">
        <w:rPr>
          <w:rFonts w:ascii="Times New Roman" w:hAnsi="Times New Roman" w:cs="Times New Roman"/>
          <w:sz w:val="28"/>
          <w:szCs w:val="28"/>
          <w:shd w:val="clear" w:color="auto" w:fill="FFFFFF"/>
        </w:rPr>
        <w:t>Шабардіна</w:t>
      </w:r>
      <w:proofErr w:type="spellEnd"/>
      <w:r w:rsidRPr="0076276F">
        <w:rPr>
          <w:rFonts w:ascii="Times New Roman" w:hAnsi="Times New Roman" w:cs="Times New Roman"/>
          <w:sz w:val="28"/>
          <w:szCs w:val="28"/>
          <w:shd w:val="clear" w:color="auto" w:fill="FFFFFF"/>
        </w:rPr>
        <w:t xml:space="preserve"> Ю. В. Екологічна політика Європейського Союзу в контексті посилення інтеграційних процесів в Україні / Ю. В. </w:t>
      </w:r>
      <w:proofErr w:type="spellStart"/>
      <w:r w:rsidRPr="0076276F">
        <w:rPr>
          <w:rFonts w:ascii="Times New Roman" w:hAnsi="Times New Roman" w:cs="Times New Roman"/>
          <w:sz w:val="28"/>
          <w:szCs w:val="28"/>
          <w:shd w:val="clear" w:color="auto" w:fill="FFFFFF"/>
        </w:rPr>
        <w:t>Шабардіна</w:t>
      </w:r>
      <w:proofErr w:type="spellEnd"/>
      <w:r w:rsidRPr="0076276F">
        <w:rPr>
          <w:rFonts w:ascii="Times New Roman" w:hAnsi="Times New Roman" w:cs="Times New Roman"/>
          <w:sz w:val="28"/>
          <w:szCs w:val="28"/>
          <w:shd w:val="clear" w:color="auto" w:fill="FFFFFF"/>
        </w:rPr>
        <w:t xml:space="preserve"> // Миколаївський національний університет імені В.О. Сухомлинського. – 2015. – Випуск 3. – С. 576-579.</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proofErr w:type="spellStart"/>
      <w:r w:rsidRPr="0076276F">
        <w:rPr>
          <w:rFonts w:ascii="Times New Roman" w:eastAsia="Times New Roman" w:hAnsi="Times New Roman" w:cs="Times New Roman"/>
          <w:iCs/>
          <w:sz w:val="28"/>
          <w:szCs w:val="28"/>
          <w:lang w:eastAsia="uk-UA"/>
        </w:rPr>
        <w:t>Шамборовський</w:t>
      </w:r>
      <w:proofErr w:type="spellEnd"/>
      <w:r w:rsidRPr="0076276F">
        <w:rPr>
          <w:rFonts w:ascii="Times New Roman" w:eastAsia="Times New Roman" w:hAnsi="Times New Roman" w:cs="Times New Roman"/>
          <w:iCs/>
          <w:sz w:val="28"/>
          <w:szCs w:val="28"/>
          <w:lang w:eastAsia="uk-UA"/>
        </w:rPr>
        <w:t xml:space="preserve"> Г. О. Регіональна політика Європейського Союзу: </w:t>
      </w:r>
      <w:proofErr w:type="spellStart"/>
      <w:r w:rsidRPr="0076276F">
        <w:rPr>
          <w:rFonts w:ascii="Times New Roman" w:eastAsia="Times New Roman" w:hAnsi="Times New Roman" w:cs="Times New Roman"/>
          <w:iCs/>
          <w:sz w:val="28"/>
          <w:szCs w:val="28"/>
          <w:lang w:eastAsia="uk-UA"/>
        </w:rPr>
        <w:t>навч</w:t>
      </w:r>
      <w:proofErr w:type="spellEnd"/>
      <w:r w:rsidRPr="0076276F">
        <w:rPr>
          <w:rFonts w:ascii="Times New Roman" w:eastAsia="Times New Roman" w:hAnsi="Times New Roman" w:cs="Times New Roman"/>
          <w:iCs/>
          <w:sz w:val="28"/>
          <w:szCs w:val="28"/>
          <w:lang w:eastAsia="uk-UA"/>
        </w:rPr>
        <w:t xml:space="preserve">. </w:t>
      </w:r>
      <w:proofErr w:type="spellStart"/>
      <w:r w:rsidRPr="0076276F">
        <w:rPr>
          <w:rFonts w:ascii="Times New Roman" w:eastAsia="Times New Roman" w:hAnsi="Times New Roman" w:cs="Times New Roman"/>
          <w:iCs/>
          <w:sz w:val="28"/>
          <w:szCs w:val="28"/>
          <w:lang w:eastAsia="uk-UA"/>
        </w:rPr>
        <w:t>посіб</w:t>
      </w:r>
      <w:proofErr w:type="spellEnd"/>
      <w:r w:rsidRPr="0076276F">
        <w:rPr>
          <w:rFonts w:ascii="Times New Roman" w:eastAsia="Times New Roman" w:hAnsi="Times New Roman" w:cs="Times New Roman"/>
          <w:iCs/>
          <w:sz w:val="28"/>
          <w:szCs w:val="28"/>
          <w:lang w:eastAsia="uk-UA"/>
        </w:rPr>
        <w:t xml:space="preserve">. / Г. О. </w:t>
      </w:r>
      <w:proofErr w:type="spellStart"/>
      <w:r w:rsidRPr="0076276F">
        <w:rPr>
          <w:rFonts w:ascii="Times New Roman" w:eastAsia="Times New Roman" w:hAnsi="Times New Roman" w:cs="Times New Roman"/>
          <w:iCs/>
          <w:sz w:val="28"/>
          <w:szCs w:val="28"/>
          <w:lang w:eastAsia="uk-UA"/>
        </w:rPr>
        <w:t>Шамборовський</w:t>
      </w:r>
      <w:proofErr w:type="spellEnd"/>
      <w:r w:rsidRPr="0076276F">
        <w:rPr>
          <w:rFonts w:ascii="Times New Roman" w:eastAsia="Times New Roman" w:hAnsi="Times New Roman" w:cs="Times New Roman"/>
          <w:iCs/>
          <w:sz w:val="28"/>
          <w:szCs w:val="28"/>
          <w:lang w:eastAsia="uk-UA"/>
        </w:rPr>
        <w:t>. – К.: Знання, 2011. – 187 с. </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proofErr w:type="spellStart"/>
      <w:r w:rsidRPr="0076276F">
        <w:rPr>
          <w:rFonts w:ascii="Times New Roman" w:eastAsia="Times New Roman" w:hAnsi="Times New Roman" w:cs="Times New Roman"/>
          <w:sz w:val="28"/>
          <w:szCs w:val="28"/>
          <w:lang w:eastAsia="uk-UA"/>
        </w:rPr>
        <w:t>Шемшученко</w:t>
      </w:r>
      <w:proofErr w:type="spellEnd"/>
      <w:r w:rsidRPr="0076276F">
        <w:rPr>
          <w:rFonts w:ascii="Times New Roman" w:eastAsia="Times New Roman" w:hAnsi="Times New Roman" w:cs="Times New Roman"/>
          <w:sz w:val="28"/>
          <w:szCs w:val="28"/>
          <w:lang w:eastAsia="uk-UA"/>
        </w:rPr>
        <w:t xml:space="preserve"> Ю. С. </w:t>
      </w:r>
      <w:proofErr w:type="spellStart"/>
      <w:r w:rsidRPr="0076276F">
        <w:rPr>
          <w:rFonts w:ascii="Times New Roman" w:eastAsia="Times New Roman" w:hAnsi="Times New Roman" w:cs="Times New Roman"/>
          <w:sz w:val="28"/>
          <w:szCs w:val="28"/>
          <w:lang w:eastAsia="uk-UA"/>
        </w:rPr>
        <w:t>Организационно-правовые</w:t>
      </w:r>
      <w:proofErr w:type="spellEnd"/>
      <w:r w:rsidRPr="0076276F">
        <w:rPr>
          <w:rFonts w:ascii="Times New Roman" w:eastAsia="Times New Roman" w:hAnsi="Times New Roman" w:cs="Times New Roman"/>
          <w:sz w:val="28"/>
          <w:szCs w:val="28"/>
          <w:lang w:eastAsia="uk-UA"/>
        </w:rPr>
        <w:t xml:space="preserve"> </w:t>
      </w:r>
      <w:proofErr w:type="spellStart"/>
      <w:r w:rsidRPr="0076276F">
        <w:rPr>
          <w:rFonts w:ascii="Times New Roman" w:eastAsia="Times New Roman" w:hAnsi="Times New Roman" w:cs="Times New Roman"/>
          <w:sz w:val="28"/>
          <w:szCs w:val="28"/>
          <w:lang w:eastAsia="uk-UA"/>
        </w:rPr>
        <w:t>вопросы</w:t>
      </w:r>
      <w:proofErr w:type="spellEnd"/>
      <w:r w:rsidRPr="0076276F">
        <w:rPr>
          <w:rFonts w:ascii="Times New Roman" w:eastAsia="Times New Roman" w:hAnsi="Times New Roman" w:cs="Times New Roman"/>
          <w:sz w:val="28"/>
          <w:szCs w:val="28"/>
          <w:lang w:eastAsia="uk-UA"/>
        </w:rPr>
        <w:t xml:space="preserve"> </w:t>
      </w:r>
      <w:proofErr w:type="spellStart"/>
      <w:r w:rsidRPr="0076276F">
        <w:rPr>
          <w:rFonts w:ascii="Times New Roman" w:eastAsia="Times New Roman" w:hAnsi="Times New Roman" w:cs="Times New Roman"/>
          <w:sz w:val="28"/>
          <w:szCs w:val="28"/>
          <w:lang w:eastAsia="uk-UA"/>
        </w:rPr>
        <w:t>охраны</w:t>
      </w:r>
      <w:proofErr w:type="spellEnd"/>
      <w:r w:rsidRPr="0076276F">
        <w:rPr>
          <w:rFonts w:ascii="Times New Roman" w:eastAsia="Times New Roman" w:hAnsi="Times New Roman" w:cs="Times New Roman"/>
          <w:sz w:val="28"/>
          <w:szCs w:val="28"/>
          <w:lang w:eastAsia="uk-UA"/>
        </w:rPr>
        <w:t xml:space="preserve"> </w:t>
      </w:r>
      <w:proofErr w:type="spellStart"/>
      <w:r w:rsidRPr="0076276F">
        <w:rPr>
          <w:rFonts w:ascii="Times New Roman" w:eastAsia="Times New Roman" w:hAnsi="Times New Roman" w:cs="Times New Roman"/>
          <w:sz w:val="28"/>
          <w:szCs w:val="28"/>
          <w:lang w:eastAsia="uk-UA"/>
        </w:rPr>
        <w:t>окружающей</w:t>
      </w:r>
      <w:proofErr w:type="spellEnd"/>
      <w:r w:rsidRPr="0076276F">
        <w:rPr>
          <w:rFonts w:ascii="Times New Roman" w:eastAsia="Times New Roman" w:hAnsi="Times New Roman" w:cs="Times New Roman"/>
          <w:sz w:val="28"/>
          <w:szCs w:val="28"/>
          <w:lang w:eastAsia="uk-UA"/>
        </w:rPr>
        <w:t xml:space="preserve"> </w:t>
      </w:r>
      <w:proofErr w:type="spellStart"/>
      <w:r w:rsidRPr="0076276F">
        <w:rPr>
          <w:rFonts w:ascii="Times New Roman" w:eastAsia="Times New Roman" w:hAnsi="Times New Roman" w:cs="Times New Roman"/>
          <w:sz w:val="28"/>
          <w:szCs w:val="28"/>
          <w:lang w:eastAsia="uk-UA"/>
        </w:rPr>
        <w:t>среды</w:t>
      </w:r>
      <w:proofErr w:type="spellEnd"/>
      <w:r w:rsidRPr="0076276F">
        <w:rPr>
          <w:rFonts w:ascii="Times New Roman" w:eastAsia="Times New Roman" w:hAnsi="Times New Roman" w:cs="Times New Roman"/>
          <w:sz w:val="28"/>
          <w:szCs w:val="28"/>
          <w:lang w:eastAsia="uk-UA"/>
        </w:rPr>
        <w:t xml:space="preserve"> в СССР / Ю. С. </w:t>
      </w:r>
      <w:proofErr w:type="spellStart"/>
      <w:r w:rsidRPr="0076276F">
        <w:rPr>
          <w:rFonts w:ascii="Times New Roman" w:eastAsia="Times New Roman" w:hAnsi="Times New Roman" w:cs="Times New Roman"/>
          <w:sz w:val="28"/>
          <w:szCs w:val="28"/>
          <w:lang w:eastAsia="uk-UA"/>
        </w:rPr>
        <w:t>Шемшученко</w:t>
      </w:r>
      <w:proofErr w:type="spellEnd"/>
      <w:r w:rsidRPr="0076276F">
        <w:rPr>
          <w:rFonts w:ascii="Times New Roman" w:eastAsia="Times New Roman" w:hAnsi="Times New Roman" w:cs="Times New Roman"/>
          <w:sz w:val="28"/>
          <w:szCs w:val="28"/>
          <w:lang w:eastAsia="uk-UA"/>
        </w:rPr>
        <w:t>. – К. : Наук. думка, 1976. – 276 с.</w:t>
      </w:r>
    </w:p>
    <w:p w:rsidR="00D26F42" w:rsidRPr="0076276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proofErr w:type="spellStart"/>
      <w:r w:rsidRPr="0076276F">
        <w:rPr>
          <w:rFonts w:ascii="Times New Roman" w:hAnsi="Times New Roman" w:cs="Times New Roman"/>
          <w:sz w:val="28"/>
          <w:szCs w:val="28"/>
        </w:rPr>
        <w:t>Шкурідін</w:t>
      </w:r>
      <w:proofErr w:type="spellEnd"/>
      <w:r w:rsidRPr="0076276F">
        <w:rPr>
          <w:rFonts w:ascii="Times New Roman" w:hAnsi="Times New Roman" w:cs="Times New Roman"/>
          <w:sz w:val="28"/>
          <w:szCs w:val="28"/>
        </w:rPr>
        <w:t xml:space="preserve"> Є. Є. Поняття альтернативних джерел енергії / Є. Є. </w:t>
      </w:r>
      <w:proofErr w:type="spellStart"/>
      <w:r w:rsidRPr="0076276F">
        <w:rPr>
          <w:rFonts w:ascii="Times New Roman" w:hAnsi="Times New Roman" w:cs="Times New Roman"/>
          <w:sz w:val="28"/>
          <w:szCs w:val="28"/>
        </w:rPr>
        <w:t>Шкурідін</w:t>
      </w:r>
      <w:proofErr w:type="spellEnd"/>
      <w:r w:rsidRPr="0076276F">
        <w:rPr>
          <w:rFonts w:ascii="Times New Roman" w:hAnsi="Times New Roman" w:cs="Times New Roman"/>
          <w:sz w:val="28"/>
          <w:szCs w:val="28"/>
        </w:rPr>
        <w:t xml:space="preserve"> // Молодий вчений. – 2014. – № 4 (7). – С. 42–44.</w:t>
      </w:r>
    </w:p>
    <w:p w:rsidR="00D26F42" w:rsidRPr="00E609AF" w:rsidRDefault="00D26F42" w:rsidP="00D26F42">
      <w:pPr>
        <w:pStyle w:val="ac"/>
        <w:numPr>
          <w:ilvl w:val="0"/>
          <w:numId w:val="8"/>
        </w:numPr>
        <w:spacing w:line="360" w:lineRule="auto"/>
        <w:ind w:left="567" w:right="0" w:hanging="578"/>
        <w:jc w:val="both"/>
        <w:rPr>
          <w:rFonts w:ascii="Times New Roman" w:eastAsia="Times New Roman" w:hAnsi="Times New Roman" w:cs="Times New Roman"/>
          <w:sz w:val="28"/>
          <w:szCs w:val="28"/>
          <w:lang w:eastAsia="uk-UA"/>
        </w:rPr>
      </w:pPr>
      <w:proofErr w:type="spellStart"/>
      <w:r w:rsidRPr="00E609AF">
        <w:rPr>
          <w:rFonts w:ascii="Times New Roman" w:hAnsi="Times New Roman" w:cs="Times New Roman"/>
          <w:sz w:val="28"/>
          <w:szCs w:val="28"/>
          <w:shd w:val="clear" w:color="auto" w:fill="F9F9F9"/>
        </w:rPr>
        <w:t>Якушев</w:t>
      </w:r>
      <w:proofErr w:type="spellEnd"/>
      <w:r w:rsidRPr="00E609AF">
        <w:rPr>
          <w:rFonts w:ascii="Times New Roman" w:hAnsi="Times New Roman" w:cs="Times New Roman"/>
          <w:sz w:val="28"/>
          <w:szCs w:val="28"/>
          <w:shd w:val="clear" w:color="auto" w:fill="F9F9F9"/>
        </w:rPr>
        <w:t xml:space="preserve"> Д. Сучасні тенденції державної екологічної політики в Україні в контексті концепції сталого розвитку / Д. </w:t>
      </w:r>
      <w:proofErr w:type="spellStart"/>
      <w:r w:rsidRPr="00E609AF">
        <w:rPr>
          <w:rFonts w:ascii="Times New Roman" w:hAnsi="Times New Roman" w:cs="Times New Roman"/>
          <w:sz w:val="28"/>
          <w:szCs w:val="28"/>
          <w:shd w:val="clear" w:color="auto" w:fill="F9F9F9"/>
        </w:rPr>
        <w:t>Якушев</w:t>
      </w:r>
      <w:proofErr w:type="spellEnd"/>
      <w:r w:rsidRPr="00E609AF">
        <w:rPr>
          <w:rFonts w:ascii="Times New Roman" w:hAnsi="Times New Roman" w:cs="Times New Roman"/>
          <w:sz w:val="28"/>
          <w:szCs w:val="28"/>
          <w:shd w:val="clear" w:color="auto" w:fill="F9F9F9"/>
        </w:rPr>
        <w:t xml:space="preserve"> // Державне управління та місцеве самоврядування. - 2016. - </w:t>
      </w:r>
      <w:proofErr w:type="spellStart"/>
      <w:r w:rsidRPr="00E609AF">
        <w:rPr>
          <w:rFonts w:ascii="Times New Roman" w:hAnsi="Times New Roman" w:cs="Times New Roman"/>
          <w:sz w:val="28"/>
          <w:szCs w:val="28"/>
          <w:shd w:val="clear" w:color="auto" w:fill="F9F9F9"/>
        </w:rPr>
        <w:t>Вип</w:t>
      </w:r>
      <w:proofErr w:type="spellEnd"/>
      <w:r w:rsidRPr="00E609AF">
        <w:rPr>
          <w:rFonts w:ascii="Times New Roman" w:hAnsi="Times New Roman" w:cs="Times New Roman"/>
          <w:sz w:val="28"/>
          <w:szCs w:val="28"/>
          <w:shd w:val="clear" w:color="auto" w:fill="F9F9F9"/>
        </w:rPr>
        <w:t xml:space="preserve">. 4. - С. 92-97. </w:t>
      </w:r>
    </w:p>
    <w:p w:rsidR="00D26F42" w:rsidRPr="0076276F" w:rsidRDefault="00D26F42" w:rsidP="00D26F42">
      <w:pPr>
        <w:pStyle w:val="ac"/>
        <w:numPr>
          <w:ilvl w:val="0"/>
          <w:numId w:val="8"/>
        </w:numPr>
        <w:autoSpaceDE w:val="0"/>
        <w:autoSpaceDN w:val="0"/>
        <w:adjustRightInd w:val="0"/>
        <w:spacing w:line="360" w:lineRule="auto"/>
        <w:ind w:left="567" w:right="0" w:hanging="578"/>
        <w:jc w:val="both"/>
        <w:rPr>
          <w:rFonts w:ascii="Times New Roman" w:eastAsia="Times New Roman" w:hAnsi="Times New Roman" w:cs="Times New Roman"/>
          <w:sz w:val="28"/>
          <w:szCs w:val="28"/>
          <w:lang w:eastAsia="uk-UA"/>
        </w:rPr>
      </w:pPr>
      <w:proofErr w:type="spellStart"/>
      <w:r w:rsidRPr="0076276F">
        <w:rPr>
          <w:rFonts w:ascii="Times New Roman" w:eastAsia="Times New Roman" w:hAnsi="Times New Roman" w:cs="Times New Roman"/>
          <w:sz w:val="28"/>
          <w:szCs w:val="28"/>
          <w:lang w:eastAsia="uk-UA"/>
        </w:rPr>
        <w:t>Якушенко</w:t>
      </w:r>
      <w:proofErr w:type="spellEnd"/>
      <w:r w:rsidRPr="0076276F">
        <w:rPr>
          <w:rFonts w:ascii="Times New Roman" w:eastAsia="Times New Roman" w:hAnsi="Times New Roman" w:cs="Times New Roman"/>
          <w:sz w:val="28"/>
          <w:szCs w:val="28"/>
          <w:lang w:eastAsia="uk-UA"/>
        </w:rPr>
        <w:t xml:space="preserve"> Л. Аналіз досвіду Європейського співробітництва щодо формування і втілення інституцій та інструментів екологічної політики / Л. </w:t>
      </w:r>
      <w:proofErr w:type="spellStart"/>
      <w:r w:rsidRPr="0076276F">
        <w:rPr>
          <w:rFonts w:ascii="Times New Roman" w:eastAsia="Times New Roman" w:hAnsi="Times New Roman" w:cs="Times New Roman"/>
          <w:sz w:val="28"/>
          <w:szCs w:val="28"/>
          <w:lang w:eastAsia="uk-UA"/>
        </w:rPr>
        <w:t>Якушенко</w:t>
      </w:r>
      <w:proofErr w:type="spellEnd"/>
      <w:r w:rsidRPr="0076276F">
        <w:rPr>
          <w:rFonts w:ascii="Times New Roman" w:eastAsia="Times New Roman" w:hAnsi="Times New Roman" w:cs="Times New Roman"/>
          <w:sz w:val="28"/>
          <w:szCs w:val="28"/>
          <w:lang w:eastAsia="uk-UA"/>
        </w:rPr>
        <w:t xml:space="preserve"> // Національний інститут стратегічних досліджень при Президентові України. [Електронний ресурс]. – Режим доступу до ресурсу: http://www.niss.gov.ua/articles/840</w:t>
      </w:r>
    </w:p>
    <w:p w:rsidR="00D26F42" w:rsidRPr="0076276F" w:rsidRDefault="00D26F42" w:rsidP="00D26F42">
      <w:pPr>
        <w:pStyle w:val="ac"/>
        <w:numPr>
          <w:ilvl w:val="0"/>
          <w:numId w:val="8"/>
        </w:numPr>
        <w:autoSpaceDE w:val="0"/>
        <w:autoSpaceDN w:val="0"/>
        <w:adjustRightInd w:val="0"/>
        <w:spacing w:line="360" w:lineRule="auto"/>
        <w:ind w:left="567" w:right="0" w:hanging="578"/>
        <w:jc w:val="both"/>
        <w:rPr>
          <w:rFonts w:ascii="Times New Roman" w:hAnsi="Times New Roman" w:cs="Times New Roman"/>
          <w:sz w:val="28"/>
          <w:szCs w:val="28"/>
        </w:rPr>
      </w:pPr>
      <w:proofErr w:type="spellStart"/>
      <w:r w:rsidRPr="0076276F">
        <w:rPr>
          <w:rFonts w:ascii="Times New Roman" w:hAnsi="Times New Roman" w:cs="Times New Roman"/>
          <w:sz w:val="28"/>
          <w:szCs w:val="28"/>
        </w:rPr>
        <w:t>Якушенко</w:t>
      </w:r>
      <w:proofErr w:type="spellEnd"/>
      <w:r w:rsidRPr="0076276F">
        <w:rPr>
          <w:rFonts w:ascii="Times New Roman" w:hAnsi="Times New Roman" w:cs="Times New Roman"/>
          <w:sz w:val="28"/>
          <w:szCs w:val="28"/>
        </w:rPr>
        <w:t xml:space="preserve"> Л. М. Щодо напрямків підвищення ефективності виконання загальнодержавних програм у природоохоронній сфері. Інформаційно-аналітична довідка [Електронний ресурс] / Л. М. </w:t>
      </w:r>
      <w:proofErr w:type="spellStart"/>
      <w:r w:rsidRPr="0076276F">
        <w:rPr>
          <w:rFonts w:ascii="Times New Roman" w:hAnsi="Times New Roman" w:cs="Times New Roman"/>
          <w:sz w:val="28"/>
          <w:szCs w:val="28"/>
        </w:rPr>
        <w:t>Якушенко</w:t>
      </w:r>
      <w:proofErr w:type="spellEnd"/>
      <w:r w:rsidRPr="0076276F">
        <w:rPr>
          <w:rFonts w:ascii="Times New Roman" w:hAnsi="Times New Roman" w:cs="Times New Roman"/>
          <w:sz w:val="28"/>
          <w:szCs w:val="28"/>
        </w:rPr>
        <w:t xml:space="preserve">, Л. Д. Яценко. – Режим доступу : http://www.niss.gov.ua/articles/537/. </w:t>
      </w:r>
    </w:p>
    <w:p w:rsidR="00D26F42" w:rsidRPr="0076276F" w:rsidRDefault="00D26F42" w:rsidP="00D26F42">
      <w:pPr>
        <w:pStyle w:val="ac"/>
        <w:numPr>
          <w:ilvl w:val="0"/>
          <w:numId w:val="8"/>
        </w:numPr>
        <w:autoSpaceDE w:val="0"/>
        <w:autoSpaceDN w:val="0"/>
        <w:adjustRightInd w:val="0"/>
        <w:spacing w:line="360" w:lineRule="auto"/>
        <w:ind w:left="567" w:right="0" w:hanging="578"/>
        <w:jc w:val="both"/>
        <w:rPr>
          <w:rFonts w:ascii="Times New Roman" w:eastAsia="Times New Roman" w:hAnsi="Times New Roman" w:cs="Times New Roman"/>
          <w:sz w:val="28"/>
          <w:szCs w:val="28"/>
          <w:lang w:eastAsia="uk-UA"/>
        </w:rPr>
      </w:pPr>
      <w:r w:rsidRPr="0076276F">
        <w:rPr>
          <w:rFonts w:ascii="Times New Roman" w:eastAsia="Times New Roman" w:hAnsi="Times New Roman" w:cs="Times New Roman"/>
          <w:sz w:val="28"/>
          <w:szCs w:val="28"/>
          <w:lang w:eastAsia="uk-UA"/>
        </w:rPr>
        <w:t xml:space="preserve">Державне агентство з енергоефективності та енергозбереження в Україні. [Електронний ресурс]. – Режим доступу :  </w:t>
      </w:r>
      <w:hyperlink r:id="rId15" w:history="1">
        <w:r w:rsidRPr="0076276F">
          <w:rPr>
            <w:rStyle w:val="a9"/>
            <w:rFonts w:ascii="Times New Roman" w:eastAsia="Times New Roman" w:hAnsi="Times New Roman" w:cs="Times New Roman"/>
            <w:color w:val="auto"/>
            <w:sz w:val="28"/>
            <w:szCs w:val="28"/>
            <w:lang w:eastAsia="uk-UA"/>
          </w:rPr>
          <w:t>http://saee.gov.ua/uk/ae/hydroenergy</w:t>
        </w:r>
      </w:hyperlink>
    </w:p>
    <w:p w:rsidR="00312492" w:rsidRPr="00697CDF" w:rsidRDefault="00312492" w:rsidP="00991771">
      <w:pPr>
        <w:spacing w:line="360" w:lineRule="auto"/>
        <w:ind w:right="0" w:firstLine="709"/>
        <w:jc w:val="both"/>
        <w:rPr>
          <w:rFonts w:ascii="Times New Roman" w:hAnsi="Times New Roman" w:cs="Times New Roman"/>
          <w:sz w:val="28"/>
          <w:szCs w:val="28"/>
        </w:rPr>
      </w:pPr>
    </w:p>
    <w:sectPr w:rsidR="00312492" w:rsidRPr="00697CDF" w:rsidSect="000E5327">
      <w:headerReference w:type="default" r:id="rId16"/>
      <w:type w:val="continuous"/>
      <w:pgSz w:w="11906" w:h="16838" w:code="9"/>
      <w:pgMar w:top="1134" w:right="96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B28" w:rsidRDefault="00E04B28" w:rsidP="00851774">
      <w:r>
        <w:separator/>
      </w:r>
    </w:p>
  </w:endnote>
  <w:endnote w:type="continuationSeparator" w:id="0">
    <w:p w:rsidR="00E04B28" w:rsidRDefault="00E04B28" w:rsidP="0085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B28" w:rsidRDefault="00E04B28" w:rsidP="00851774">
      <w:r>
        <w:separator/>
      </w:r>
    </w:p>
  </w:footnote>
  <w:footnote w:type="continuationSeparator" w:id="0">
    <w:p w:rsidR="00E04B28" w:rsidRDefault="00E04B28" w:rsidP="008517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9377088"/>
      <w:docPartObj>
        <w:docPartGallery w:val="Page Numbers (Top of Page)"/>
        <w:docPartUnique/>
      </w:docPartObj>
    </w:sdtPr>
    <w:sdtEndPr>
      <w:rPr>
        <w:rFonts w:ascii="Times New Roman" w:hAnsi="Times New Roman" w:cs="Times New Roman"/>
        <w:sz w:val="24"/>
        <w:szCs w:val="24"/>
      </w:rPr>
    </w:sdtEndPr>
    <w:sdtContent>
      <w:p w:rsidR="00E95C80" w:rsidRPr="000C06BE" w:rsidRDefault="00E95C80">
        <w:pPr>
          <w:pStyle w:val="a4"/>
          <w:jc w:val="right"/>
          <w:rPr>
            <w:rFonts w:ascii="Times New Roman" w:hAnsi="Times New Roman" w:cs="Times New Roman"/>
            <w:sz w:val="24"/>
            <w:szCs w:val="24"/>
          </w:rPr>
        </w:pPr>
        <w:r w:rsidRPr="000C06BE">
          <w:rPr>
            <w:rFonts w:ascii="Times New Roman" w:hAnsi="Times New Roman" w:cs="Times New Roman"/>
            <w:sz w:val="24"/>
            <w:szCs w:val="24"/>
          </w:rPr>
          <w:fldChar w:fldCharType="begin"/>
        </w:r>
        <w:r w:rsidRPr="000C06BE">
          <w:rPr>
            <w:rFonts w:ascii="Times New Roman" w:hAnsi="Times New Roman" w:cs="Times New Roman"/>
            <w:sz w:val="24"/>
            <w:szCs w:val="24"/>
          </w:rPr>
          <w:instrText xml:space="preserve"> PAGE   \* MERGEFORMAT </w:instrText>
        </w:r>
        <w:r w:rsidRPr="000C06BE">
          <w:rPr>
            <w:rFonts w:ascii="Times New Roman" w:hAnsi="Times New Roman" w:cs="Times New Roman"/>
            <w:sz w:val="24"/>
            <w:szCs w:val="24"/>
          </w:rPr>
          <w:fldChar w:fldCharType="separate"/>
        </w:r>
        <w:r>
          <w:rPr>
            <w:rFonts w:ascii="Times New Roman" w:hAnsi="Times New Roman" w:cs="Times New Roman"/>
            <w:noProof/>
            <w:sz w:val="24"/>
            <w:szCs w:val="24"/>
          </w:rPr>
          <w:t>2</w:t>
        </w:r>
        <w:r w:rsidRPr="000C06BE">
          <w:rPr>
            <w:rFonts w:ascii="Times New Roman" w:hAnsi="Times New Roman" w:cs="Times New Roman"/>
            <w:sz w:val="24"/>
            <w:szCs w:val="24"/>
          </w:rPr>
          <w:fldChar w:fldCharType="end"/>
        </w:r>
      </w:p>
    </w:sdtContent>
  </w:sdt>
  <w:p w:rsidR="00E95C80" w:rsidRDefault="00E95C8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7168219"/>
      <w:docPartObj>
        <w:docPartGallery w:val="Page Numbers (Top of Page)"/>
        <w:docPartUnique/>
      </w:docPartObj>
    </w:sdtPr>
    <w:sdtEndPr>
      <w:rPr>
        <w:rFonts w:ascii="Times New Roman" w:hAnsi="Times New Roman" w:cs="Times New Roman"/>
        <w:sz w:val="24"/>
        <w:szCs w:val="24"/>
      </w:rPr>
    </w:sdtEndPr>
    <w:sdtContent>
      <w:p w:rsidR="00E95C80" w:rsidRPr="000C06BE" w:rsidRDefault="00E95C80">
        <w:pPr>
          <w:pStyle w:val="a4"/>
          <w:jc w:val="right"/>
          <w:rPr>
            <w:rFonts w:ascii="Times New Roman" w:hAnsi="Times New Roman" w:cs="Times New Roman"/>
            <w:sz w:val="24"/>
            <w:szCs w:val="24"/>
          </w:rPr>
        </w:pPr>
        <w:r w:rsidRPr="000C06BE">
          <w:rPr>
            <w:rFonts w:ascii="Times New Roman" w:hAnsi="Times New Roman" w:cs="Times New Roman"/>
            <w:sz w:val="24"/>
            <w:szCs w:val="24"/>
          </w:rPr>
          <w:fldChar w:fldCharType="begin"/>
        </w:r>
        <w:r w:rsidRPr="000C06BE">
          <w:rPr>
            <w:rFonts w:ascii="Times New Roman" w:hAnsi="Times New Roman" w:cs="Times New Roman"/>
            <w:sz w:val="24"/>
            <w:szCs w:val="24"/>
          </w:rPr>
          <w:instrText xml:space="preserve"> PAGE   \* MERGEFORMAT </w:instrText>
        </w:r>
        <w:r w:rsidRPr="000C06BE">
          <w:rPr>
            <w:rFonts w:ascii="Times New Roman" w:hAnsi="Times New Roman" w:cs="Times New Roman"/>
            <w:sz w:val="24"/>
            <w:szCs w:val="24"/>
          </w:rPr>
          <w:fldChar w:fldCharType="separate"/>
        </w:r>
        <w:r w:rsidR="006D3F88">
          <w:rPr>
            <w:rFonts w:ascii="Times New Roman" w:hAnsi="Times New Roman" w:cs="Times New Roman"/>
            <w:noProof/>
            <w:sz w:val="24"/>
            <w:szCs w:val="24"/>
          </w:rPr>
          <w:t>21</w:t>
        </w:r>
        <w:r w:rsidRPr="000C06BE">
          <w:rPr>
            <w:rFonts w:ascii="Times New Roman" w:hAnsi="Times New Roman" w:cs="Times New Roman"/>
            <w:sz w:val="24"/>
            <w:szCs w:val="24"/>
          </w:rPr>
          <w:fldChar w:fldCharType="end"/>
        </w:r>
      </w:p>
    </w:sdtContent>
  </w:sdt>
  <w:p w:rsidR="00E95C80" w:rsidRDefault="00E95C8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C758D"/>
    <w:multiLevelType w:val="hybridMultilevel"/>
    <w:tmpl w:val="FAEE1EF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1401FCE"/>
    <w:multiLevelType w:val="multilevel"/>
    <w:tmpl w:val="D34804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725BA5"/>
    <w:multiLevelType w:val="multilevel"/>
    <w:tmpl w:val="4B94E8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DA7B9B"/>
    <w:multiLevelType w:val="hybridMultilevel"/>
    <w:tmpl w:val="6DC2446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5CA43976"/>
    <w:multiLevelType w:val="multilevel"/>
    <w:tmpl w:val="55367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033344"/>
    <w:multiLevelType w:val="multilevel"/>
    <w:tmpl w:val="EDF46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7E7F1D"/>
    <w:multiLevelType w:val="multilevel"/>
    <w:tmpl w:val="A7F26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A5609C"/>
    <w:multiLevelType w:val="multilevel"/>
    <w:tmpl w:val="18DE4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4"/>
  </w:num>
  <w:num w:numId="4">
    <w:abstractNumId w:val="7"/>
  </w:num>
  <w:num w:numId="5">
    <w:abstractNumId w:val="5"/>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F86"/>
    <w:rsid w:val="000002EA"/>
    <w:rsid w:val="000019A0"/>
    <w:rsid w:val="00004668"/>
    <w:rsid w:val="000051FD"/>
    <w:rsid w:val="00007224"/>
    <w:rsid w:val="000174EF"/>
    <w:rsid w:val="0001791E"/>
    <w:rsid w:val="0002176A"/>
    <w:rsid w:val="00023752"/>
    <w:rsid w:val="0002391D"/>
    <w:rsid w:val="00023D68"/>
    <w:rsid w:val="00024504"/>
    <w:rsid w:val="00024D28"/>
    <w:rsid w:val="00034868"/>
    <w:rsid w:val="00036529"/>
    <w:rsid w:val="00040AB5"/>
    <w:rsid w:val="0004235E"/>
    <w:rsid w:val="000441AF"/>
    <w:rsid w:val="0004442E"/>
    <w:rsid w:val="00056D77"/>
    <w:rsid w:val="000579E0"/>
    <w:rsid w:val="00061A6D"/>
    <w:rsid w:val="000664E8"/>
    <w:rsid w:val="000707A5"/>
    <w:rsid w:val="0007214B"/>
    <w:rsid w:val="000758F9"/>
    <w:rsid w:val="000760AF"/>
    <w:rsid w:val="000779A6"/>
    <w:rsid w:val="00081F53"/>
    <w:rsid w:val="0008777D"/>
    <w:rsid w:val="0008788F"/>
    <w:rsid w:val="00096EAA"/>
    <w:rsid w:val="000A7078"/>
    <w:rsid w:val="000B41F0"/>
    <w:rsid w:val="000B478D"/>
    <w:rsid w:val="000C06BE"/>
    <w:rsid w:val="000D0479"/>
    <w:rsid w:val="000E393D"/>
    <w:rsid w:val="000E5327"/>
    <w:rsid w:val="000F0636"/>
    <w:rsid w:val="000F1A6E"/>
    <w:rsid w:val="000F78EB"/>
    <w:rsid w:val="00102971"/>
    <w:rsid w:val="00102FBB"/>
    <w:rsid w:val="001066AA"/>
    <w:rsid w:val="001072F5"/>
    <w:rsid w:val="0012041B"/>
    <w:rsid w:val="0012093D"/>
    <w:rsid w:val="00123556"/>
    <w:rsid w:val="00127622"/>
    <w:rsid w:val="00127F48"/>
    <w:rsid w:val="001304B9"/>
    <w:rsid w:val="00131971"/>
    <w:rsid w:val="001367C3"/>
    <w:rsid w:val="00147EDF"/>
    <w:rsid w:val="00155333"/>
    <w:rsid w:val="001553F4"/>
    <w:rsid w:val="00161169"/>
    <w:rsid w:val="00162F4E"/>
    <w:rsid w:val="00165448"/>
    <w:rsid w:val="00166838"/>
    <w:rsid w:val="00173DC3"/>
    <w:rsid w:val="00187132"/>
    <w:rsid w:val="0019052A"/>
    <w:rsid w:val="00194A51"/>
    <w:rsid w:val="001A561B"/>
    <w:rsid w:val="001B02EF"/>
    <w:rsid w:val="001C1CEE"/>
    <w:rsid w:val="001C49F2"/>
    <w:rsid w:val="001C5617"/>
    <w:rsid w:val="001D09A5"/>
    <w:rsid w:val="001D15D2"/>
    <w:rsid w:val="001D6BE1"/>
    <w:rsid w:val="001E68FB"/>
    <w:rsid w:val="001E7DFE"/>
    <w:rsid w:val="001F0952"/>
    <w:rsid w:val="001F3A09"/>
    <w:rsid w:val="001F46ED"/>
    <w:rsid w:val="001F569F"/>
    <w:rsid w:val="001F694E"/>
    <w:rsid w:val="002037EA"/>
    <w:rsid w:val="00216B82"/>
    <w:rsid w:val="00217C89"/>
    <w:rsid w:val="0022059B"/>
    <w:rsid w:val="00222D0A"/>
    <w:rsid w:val="00226857"/>
    <w:rsid w:val="00231A66"/>
    <w:rsid w:val="002403DC"/>
    <w:rsid w:val="00251FD4"/>
    <w:rsid w:val="00267B9A"/>
    <w:rsid w:val="00275399"/>
    <w:rsid w:val="002839F4"/>
    <w:rsid w:val="002842C7"/>
    <w:rsid w:val="00286DF2"/>
    <w:rsid w:val="002871D9"/>
    <w:rsid w:val="00287255"/>
    <w:rsid w:val="0028734E"/>
    <w:rsid w:val="00293331"/>
    <w:rsid w:val="0029458F"/>
    <w:rsid w:val="00294CD0"/>
    <w:rsid w:val="002A3882"/>
    <w:rsid w:val="002A3E75"/>
    <w:rsid w:val="002A48EE"/>
    <w:rsid w:val="002A57C4"/>
    <w:rsid w:val="002A7F60"/>
    <w:rsid w:val="002B693D"/>
    <w:rsid w:val="002C1B4E"/>
    <w:rsid w:val="002D1A56"/>
    <w:rsid w:val="002D5CF0"/>
    <w:rsid w:val="002E0C7E"/>
    <w:rsid w:val="002E0F7B"/>
    <w:rsid w:val="002F0157"/>
    <w:rsid w:val="002F07C2"/>
    <w:rsid w:val="002F6457"/>
    <w:rsid w:val="00301639"/>
    <w:rsid w:val="003019B5"/>
    <w:rsid w:val="003120AF"/>
    <w:rsid w:val="00312492"/>
    <w:rsid w:val="003163B3"/>
    <w:rsid w:val="00334867"/>
    <w:rsid w:val="00351B76"/>
    <w:rsid w:val="00352E8D"/>
    <w:rsid w:val="0036313A"/>
    <w:rsid w:val="00370A1A"/>
    <w:rsid w:val="00374F12"/>
    <w:rsid w:val="00375F94"/>
    <w:rsid w:val="00383E75"/>
    <w:rsid w:val="00390B45"/>
    <w:rsid w:val="00391A88"/>
    <w:rsid w:val="00393E95"/>
    <w:rsid w:val="00396001"/>
    <w:rsid w:val="003A1AAB"/>
    <w:rsid w:val="003A2E2E"/>
    <w:rsid w:val="003A2FFE"/>
    <w:rsid w:val="003D3007"/>
    <w:rsid w:val="003E2B92"/>
    <w:rsid w:val="003F15BC"/>
    <w:rsid w:val="003F1BB6"/>
    <w:rsid w:val="003F6280"/>
    <w:rsid w:val="003F63C2"/>
    <w:rsid w:val="003F6CA7"/>
    <w:rsid w:val="003F6FA0"/>
    <w:rsid w:val="003F7ACF"/>
    <w:rsid w:val="00403FAB"/>
    <w:rsid w:val="0040472A"/>
    <w:rsid w:val="004051FD"/>
    <w:rsid w:val="0040623C"/>
    <w:rsid w:val="00406CEB"/>
    <w:rsid w:val="0041260F"/>
    <w:rsid w:val="00415AE3"/>
    <w:rsid w:val="00416153"/>
    <w:rsid w:val="004162EB"/>
    <w:rsid w:val="00432FBB"/>
    <w:rsid w:val="00433AA1"/>
    <w:rsid w:val="00435D52"/>
    <w:rsid w:val="00440284"/>
    <w:rsid w:val="0044055E"/>
    <w:rsid w:val="00450C5F"/>
    <w:rsid w:val="00465989"/>
    <w:rsid w:val="0047301C"/>
    <w:rsid w:val="00473B07"/>
    <w:rsid w:val="00475CB7"/>
    <w:rsid w:val="00476A12"/>
    <w:rsid w:val="00482A14"/>
    <w:rsid w:val="0048323B"/>
    <w:rsid w:val="004850C1"/>
    <w:rsid w:val="004929F4"/>
    <w:rsid w:val="00493F5B"/>
    <w:rsid w:val="004A02FE"/>
    <w:rsid w:val="004A0F26"/>
    <w:rsid w:val="004A7A2C"/>
    <w:rsid w:val="004B2954"/>
    <w:rsid w:val="004B39AD"/>
    <w:rsid w:val="004B5B9E"/>
    <w:rsid w:val="004B75AD"/>
    <w:rsid w:val="004B76C3"/>
    <w:rsid w:val="004C001C"/>
    <w:rsid w:val="004C088A"/>
    <w:rsid w:val="004C3EB1"/>
    <w:rsid w:val="004C78A7"/>
    <w:rsid w:val="004D49C8"/>
    <w:rsid w:val="004D6FDC"/>
    <w:rsid w:val="004E224B"/>
    <w:rsid w:val="004E5235"/>
    <w:rsid w:val="004E73AF"/>
    <w:rsid w:val="004F7240"/>
    <w:rsid w:val="0050185B"/>
    <w:rsid w:val="0050524C"/>
    <w:rsid w:val="00512725"/>
    <w:rsid w:val="00513EEC"/>
    <w:rsid w:val="00517757"/>
    <w:rsid w:val="0052094E"/>
    <w:rsid w:val="00532100"/>
    <w:rsid w:val="00534AE6"/>
    <w:rsid w:val="0053663B"/>
    <w:rsid w:val="005376B7"/>
    <w:rsid w:val="00541E63"/>
    <w:rsid w:val="00552865"/>
    <w:rsid w:val="00560855"/>
    <w:rsid w:val="00567CF5"/>
    <w:rsid w:val="00576CDA"/>
    <w:rsid w:val="0058285A"/>
    <w:rsid w:val="005871BA"/>
    <w:rsid w:val="00587301"/>
    <w:rsid w:val="00591F21"/>
    <w:rsid w:val="00593FF8"/>
    <w:rsid w:val="005A0CDF"/>
    <w:rsid w:val="005A5282"/>
    <w:rsid w:val="005A5A7F"/>
    <w:rsid w:val="005B1B32"/>
    <w:rsid w:val="005C0861"/>
    <w:rsid w:val="005D2D99"/>
    <w:rsid w:val="005D476E"/>
    <w:rsid w:val="005E2059"/>
    <w:rsid w:val="005E2B33"/>
    <w:rsid w:val="005E40F3"/>
    <w:rsid w:val="005E69D4"/>
    <w:rsid w:val="005F2A0F"/>
    <w:rsid w:val="0060429C"/>
    <w:rsid w:val="006124DA"/>
    <w:rsid w:val="0061590B"/>
    <w:rsid w:val="00621012"/>
    <w:rsid w:val="00625EEF"/>
    <w:rsid w:val="00636C41"/>
    <w:rsid w:val="00651A6E"/>
    <w:rsid w:val="006558AF"/>
    <w:rsid w:val="00655B0E"/>
    <w:rsid w:val="00657891"/>
    <w:rsid w:val="00661020"/>
    <w:rsid w:val="00661088"/>
    <w:rsid w:val="00664818"/>
    <w:rsid w:val="00677AD9"/>
    <w:rsid w:val="006805D1"/>
    <w:rsid w:val="00692B9C"/>
    <w:rsid w:val="006974E6"/>
    <w:rsid w:val="00697CDF"/>
    <w:rsid w:val="006A6E26"/>
    <w:rsid w:val="006B125F"/>
    <w:rsid w:val="006B355C"/>
    <w:rsid w:val="006B761F"/>
    <w:rsid w:val="006C0CF4"/>
    <w:rsid w:val="006C21F5"/>
    <w:rsid w:val="006D3AE5"/>
    <w:rsid w:val="006D3F88"/>
    <w:rsid w:val="006E694E"/>
    <w:rsid w:val="006F3299"/>
    <w:rsid w:val="006F3ED3"/>
    <w:rsid w:val="006F6ED3"/>
    <w:rsid w:val="00706E50"/>
    <w:rsid w:val="00715020"/>
    <w:rsid w:val="00716C03"/>
    <w:rsid w:val="0071750F"/>
    <w:rsid w:val="00725D86"/>
    <w:rsid w:val="007340F0"/>
    <w:rsid w:val="00734C7C"/>
    <w:rsid w:val="00737873"/>
    <w:rsid w:val="00737E5C"/>
    <w:rsid w:val="00742A0B"/>
    <w:rsid w:val="00744A8E"/>
    <w:rsid w:val="00747633"/>
    <w:rsid w:val="007503E5"/>
    <w:rsid w:val="00757300"/>
    <w:rsid w:val="00774D5C"/>
    <w:rsid w:val="0077564C"/>
    <w:rsid w:val="00776DB4"/>
    <w:rsid w:val="007779FE"/>
    <w:rsid w:val="00787772"/>
    <w:rsid w:val="00790748"/>
    <w:rsid w:val="00790A91"/>
    <w:rsid w:val="007A050B"/>
    <w:rsid w:val="007A07ED"/>
    <w:rsid w:val="007A1B44"/>
    <w:rsid w:val="007A4E8E"/>
    <w:rsid w:val="007A6C20"/>
    <w:rsid w:val="007B1011"/>
    <w:rsid w:val="007C6B69"/>
    <w:rsid w:val="007C6F28"/>
    <w:rsid w:val="007C749D"/>
    <w:rsid w:val="007E5CD9"/>
    <w:rsid w:val="007F5F20"/>
    <w:rsid w:val="007F64DD"/>
    <w:rsid w:val="0081409F"/>
    <w:rsid w:val="0082118A"/>
    <w:rsid w:val="00830E4F"/>
    <w:rsid w:val="00831311"/>
    <w:rsid w:val="00833547"/>
    <w:rsid w:val="008335D9"/>
    <w:rsid w:val="00843226"/>
    <w:rsid w:val="00851774"/>
    <w:rsid w:val="008552C6"/>
    <w:rsid w:val="008612E5"/>
    <w:rsid w:val="00866E0D"/>
    <w:rsid w:val="00871D70"/>
    <w:rsid w:val="0087294D"/>
    <w:rsid w:val="008760F2"/>
    <w:rsid w:val="00882332"/>
    <w:rsid w:val="00893EF9"/>
    <w:rsid w:val="008945D7"/>
    <w:rsid w:val="00895727"/>
    <w:rsid w:val="008A41CA"/>
    <w:rsid w:val="008A727D"/>
    <w:rsid w:val="008B019B"/>
    <w:rsid w:val="008C03C5"/>
    <w:rsid w:val="008D5618"/>
    <w:rsid w:val="008E18F6"/>
    <w:rsid w:val="008F21DD"/>
    <w:rsid w:val="008F4BE6"/>
    <w:rsid w:val="008F7804"/>
    <w:rsid w:val="008F79C6"/>
    <w:rsid w:val="008F7D0B"/>
    <w:rsid w:val="00903600"/>
    <w:rsid w:val="009045BD"/>
    <w:rsid w:val="00912907"/>
    <w:rsid w:val="009143CA"/>
    <w:rsid w:val="00914E96"/>
    <w:rsid w:val="009217CC"/>
    <w:rsid w:val="00924AA4"/>
    <w:rsid w:val="00932973"/>
    <w:rsid w:val="00934652"/>
    <w:rsid w:val="00936E0F"/>
    <w:rsid w:val="00937EAF"/>
    <w:rsid w:val="00941DA8"/>
    <w:rsid w:val="009422D5"/>
    <w:rsid w:val="00946EB8"/>
    <w:rsid w:val="00947A5E"/>
    <w:rsid w:val="00952945"/>
    <w:rsid w:val="00952A36"/>
    <w:rsid w:val="00953973"/>
    <w:rsid w:val="00962CA2"/>
    <w:rsid w:val="00964BD4"/>
    <w:rsid w:val="00970AB5"/>
    <w:rsid w:val="00974FEF"/>
    <w:rsid w:val="00982AD0"/>
    <w:rsid w:val="00982E50"/>
    <w:rsid w:val="009845E7"/>
    <w:rsid w:val="00991771"/>
    <w:rsid w:val="00991838"/>
    <w:rsid w:val="009922A6"/>
    <w:rsid w:val="00993986"/>
    <w:rsid w:val="00993E85"/>
    <w:rsid w:val="009A26F4"/>
    <w:rsid w:val="009A5937"/>
    <w:rsid w:val="009A5EFA"/>
    <w:rsid w:val="009B4994"/>
    <w:rsid w:val="009C2105"/>
    <w:rsid w:val="009C64FF"/>
    <w:rsid w:val="009C7A70"/>
    <w:rsid w:val="009C7D35"/>
    <w:rsid w:val="009D142B"/>
    <w:rsid w:val="009D3957"/>
    <w:rsid w:val="009D7092"/>
    <w:rsid w:val="009F010F"/>
    <w:rsid w:val="009F0B33"/>
    <w:rsid w:val="009F1C31"/>
    <w:rsid w:val="009F7422"/>
    <w:rsid w:val="00A028F4"/>
    <w:rsid w:val="00A076A7"/>
    <w:rsid w:val="00A250D0"/>
    <w:rsid w:val="00A26077"/>
    <w:rsid w:val="00A41883"/>
    <w:rsid w:val="00A51F30"/>
    <w:rsid w:val="00A60DC9"/>
    <w:rsid w:val="00A6354E"/>
    <w:rsid w:val="00A64A9C"/>
    <w:rsid w:val="00A86C4B"/>
    <w:rsid w:val="00A94486"/>
    <w:rsid w:val="00A9550C"/>
    <w:rsid w:val="00A9634D"/>
    <w:rsid w:val="00A96FE5"/>
    <w:rsid w:val="00AA7854"/>
    <w:rsid w:val="00AB4CB3"/>
    <w:rsid w:val="00AC1B10"/>
    <w:rsid w:val="00AC31CB"/>
    <w:rsid w:val="00AC35C3"/>
    <w:rsid w:val="00AC3FEE"/>
    <w:rsid w:val="00AD092E"/>
    <w:rsid w:val="00AD3208"/>
    <w:rsid w:val="00AD5962"/>
    <w:rsid w:val="00AD7EF3"/>
    <w:rsid w:val="00AE02DF"/>
    <w:rsid w:val="00AE1100"/>
    <w:rsid w:val="00AE2911"/>
    <w:rsid w:val="00AE5FA0"/>
    <w:rsid w:val="00AE7654"/>
    <w:rsid w:val="00AF7D35"/>
    <w:rsid w:val="00B05BD6"/>
    <w:rsid w:val="00B07A0C"/>
    <w:rsid w:val="00B14EA2"/>
    <w:rsid w:val="00B2296F"/>
    <w:rsid w:val="00B2575A"/>
    <w:rsid w:val="00B34B30"/>
    <w:rsid w:val="00B37A42"/>
    <w:rsid w:val="00B418C3"/>
    <w:rsid w:val="00B44DE5"/>
    <w:rsid w:val="00B520DE"/>
    <w:rsid w:val="00B547B0"/>
    <w:rsid w:val="00B5580D"/>
    <w:rsid w:val="00B660D3"/>
    <w:rsid w:val="00B77DFC"/>
    <w:rsid w:val="00B8302A"/>
    <w:rsid w:val="00B85E29"/>
    <w:rsid w:val="00B96424"/>
    <w:rsid w:val="00BA05B1"/>
    <w:rsid w:val="00BB2635"/>
    <w:rsid w:val="00BB2D42"/>
    <w:rsid w:val="00BB6BED"/>
    <w:rsid w:val="00BE0458"/>
    <w:rsid w:val="00BE0FBB"/>
    <w:rsid w:val="00BE2C17"/>
    <w:rsid w:val="00BF7CF3"/>
    <w:rsid w:val="00C0004B"/>
    <w:rsid w:val="00C02DD2"/>
    <w:rsid w:val="00C03641"/>
    <w:rsid w:val="00C116D9"/>
    <w:rsid w:val="00C14C90"/>
    <w:rsid w:val="00C14F0C"/>
    <w:rsid w:val="00C15AB2"/>
    <w:rsid w:val="00C17473"/>
    <w:rsid w:val="00C23158"/>
    <w:rsid w:val="00C3616A"/>
    <w:rsid w:val="00C4079D"/>
    <w:rsid w:val="00C4772F"/>
    <w:rsid w:val="00C51074"/>
    <w:rsid w:val="00C60C70"/>
    <w:rsid w:val="00C61536"/>
    <w:rsid w:val="00C619D2"/>
    <w:rsid w:val="00C6318E"/>
    <w:rsid w:val="00C70CEB"/>
    <w:rsid w:val="00C71AA3"/>
    <w:rsid w:val="00C76929"/>
    <w:rsid w:val="00C7784A"/>
    <w:rsid w:val="00C93AB4"/>
    <w:rsid w:val="00C9424E"/>
    <w:rsid w:val="00CA30D3"/>
    <w:rsid w:val="00CA4D29"/>
    <w:rsid w:val="00CB0AE1"/>
    <w:rsid w:val="00CB0B48"/>
    <w:rsid w:val="00CB10C9"/>
    <w:rsid w:val="00CB3934"/>
    <w:rsid w:val="00CB6619"/>
    <w:rsid w:val="00CB6DCA"/>
    <w:rsid w:val="00CC447D"/>
    <w:rsid w:val="00CC4C3A"/>
    <w:rsid w:val="00CC6B9E"/>
    <w:rsid w:val="00CE0A36"/>
    <w:rsid w:val="00CE779D"/>
    <w:rsid w:val="00CF3286"/>
    <w:rsid w:val="00CF5C78"/>
    <w:rsid w:val="00D01F27"/>
    <w:rsid w:val="00D02788"/>
    <w:rsid w:val="00D05609"/>
    <w:rsid w:val="00D0608A"/>
    <w:rsid w:val="00D10D8B"/>
    <w:rsid w:val="00D12178"/>
    <w:rsid w:val="00D1252A"/>
    <w:rsid w:val="00D1329E"/>
    <w:rsid w:val="00D26F42"/>
    <w:rsid w:val="00D279D2"/>
    <w:rsid w:val="00D40AB1"/>
    <w:rsid w:val="00D42E55"/>
    <w:rsid w:val="00D43F00"/>
    <w:rsid w:val="00D463B0"/>
    <w:rsid w:val="00D47327"/>
    <w:rsid w:val="00D52316"/>
    <w:rsid w:val="00D536F5"/>
    <w:rsid w:val="00D53DA6"/>
    <w:rsid w:val="00D57813"/>
    <w:rsid w:val="00D64996"/>
    <w:rsid w:val="00D67A87"/>
    <w:rsid w:val="00D67F3E"/>
    <w:rsid w:val="00D72F10"/>
    <w:rsid w:val="00D73F86"/>
    <w:rsid w:val="00D74566"/>
    <w:rsid w:val="00D75E24"/>
    <w:rsid w:val="00D83FB7"/>
    <w:rsid w:val="00D87DB1"/>
    <w:rsid w:val="00D95BF9"/>
    <w:rsid w:val="00DA6815"/>
    <w:rsid w:val="00DB5E22"/>
    <w:rsid w:val="00DB718F"/>
    <w:rsid w:val="00DC0355"/>
    <w:rsid w:val="00DC42CA"/>
    <w:rsid w:val="00DC56D7"/>
    <w:rsid w:val="00DC6F1C"/>
    <w:rsid w:val="00DD399A"/>
    <w:rsid w:val="00DD74A2"/>
    <w:rsid w:val="00DE00F9"/>
    <w:rsid w:val="00DE2C1A"/>
    <w:rsid w:val="00DE31E5"/>
    <w:rsid w:val="00DE3936"/>
    <w:rsid w:val="00DF3189"/>
    <w:rsid w:val="00E032A2"/>
    <w:rsid w:val="00E04B28"/>
    <w:rsid w:val="00E0656A"/>
    <w:rsid w:val="00E06EFD"/>
    <w:rsid w:val="00E113A2"/>
    <w:rsid w:val="00E11A1D"/>
    <w:rsid w:val="00E11B84"/>
    <w:rsid w:val="00E1610A"/>
    <w:rsid w:val="00E16B5E"/>
    <w:rsid w:val="00E21256"/>
    <w:rsid w:val="00E22C9F"/>
    <w:rsid w:val="00E3218C"/>
    <w:rsid w:val="00E33E61"/>
    <w:rsid w:val="00E403AC"/>
    <w:rsid w:val="00E47C36"/>
    <w:rsid w:val="00E609AE"/>
    <w:rsid w:val="00E609AF"/>
    <w:rsid w:val="00E661A7"/>
    <w:rsid w:val="00E664A1"/>
    <w:rsid w:val="00E66B43"/>
    <w:rsid w:val="00E76A87"/>
    <w:rsid w:val="00E76C82"/>
    <w:rsid w:val="00E77D9F"/>
    <w:rsid w:val="00E8519D"/>
    <w:rsid w:val="00E85EDB"/>
    <w:rsid w:val="00E875A1"/>
    <w:rsid w:val="00E91817"/>
    <w:rsid w:val="00E95C80"/>
    <w:rsid w:val="00EA26F2"/>
    <w:rsid w:val="00EC0979"/>
    <w:rsid w:val="00EC6CFF"/>
    <w:rsid w:val="00ED23B0"/>
    <w:rsid w:val="00EF13A6"/>
    <w:rsid w:val="00EF2D64"/>
    <w:rsid w:val="00EF2DB8"/>
    <w:rsid w:val="00EF48D8"/>
    <w:rsid w:val="00EF6B32"/>
    <w:rsid w:val="00F011CE"/>
    <w:rsid w:val="00F02398"/>
    <w:rsid w:val="00F02AB9"/>
    <w:rsid w:val="00F03FD4"/>
    <w:rsid w:val="00F11940"/>
    <w:rsid w:val="00F13EA7"/>
    <w:rsid w:val="00F1669A"/>
    <w:rsid w:val="00F2294D"/>
    <w:rsid w:val="00F33108"/>
    <w:rsid w:val="00F335A9"/>
    <w:rsid w:val="00F37062"/>
    <w:rsid w:val="00F4476B"/>
    <w:rsid w:val="00F45AD1"/>
    <w:rsid w:val="00F51AE5"/>
    <w:rsid w:val="00F51C49"/>
    <w:rsid w:val="00F63527"/>
    <w:rsid w:val="00F656C7"/>
    <w:rsid w:val="00F65D17"/>
    <w:rsid w:val="00F82163"/>
    <w:rsid w:val="00F82D7B"/>
    <w:rsid w:val="00F82F7A"/>
    <w:rsid w:val="00F87770"/>
    <w:rsid w:val="00F92148"/>
    <w:rsid w:val="00F9244B"/>
    <w:rsid w:val="00FA4E72"/>
    <w:rsid w:val="00FA534E"/>
    <w:rsid w:val="00FA645C"/>
    <w:rsid w:val="00FB50F3"/>
    <w:rsid w:val="00FC710F"/>
    <w:rsid w:val="00FD3255"/>
    <w:rsid w:val="00FD5041"/>
    <w:rsid w:val="00FD7217"/>
    <w:rsid w:val="00FF002E"/>
    <w:rsid w:val="00FF28F6"/>
    <w:rsid w:val="00FF46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FCC777-DDF4-4FF2-A05C-D5FF8F43B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ind w:right="4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5448"/>
  </w:style>
  <w:style w:type="paragraph" w:styleId="1">
    <w:name w:val="heading 1"/>
    <w:basedOn w:val="a"/>
    <w:link w:val="10"/>
    <w:uiPriority w:val="9"/>
    <w:qFormat/>
    <w:rsid w:val="008E18F6"/>
    <w:pPr>
      <w:spacing w:before="100" w:beforeAutospacing="1" w:after="100" w:afterAutospacing="1"/>
      <w:ind w:right="0"/>
      <w:outlineLvl w:val="0"/>
    </w:pPr>
    <w:rPr>
      <w:rFonts w:ascii="Times New Roman" w:eastAsia="Times New Roman" w:hAnsi="Times New Roman" w:cs="Times New Roman"/>
      <w:b/>
      <w:bCs/>
      <w:kern w:val="36"/>
      <w:sz w:val="48"/>
      <w:szCs w:val="48"/>
      <w:lang w:eastAsia="uk-UA"/>
    </w:rPr>
  </w:style>
  <w:style w:type="paragraph" w:styleId="3">
    <w:name w:val="heading 3"/>
    <w:basedOn w:val="a"/>
    <w:next w:val="a"/>
    <w:link w:val="30"/>
    <w:uiPriority w:val="9"/>
    <w:semiHidden/>
    <w:unhideWhenUsed/>
    <w:qFormat/>
    <w:rsid w:val="00A9550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3F86"/>
    <w:pPr>
      <w:spacing w:before="100" w:beforeAutospacing="1" w:after="100" w:afterAutospacing="1"/>
      <w:ind w:right="0"/>
    </w:pPr>
    <w:rPr>
      <w:rFonts w:ascii="Times New Roman" w:eastAsia="Times New Roman" w:hAnsi="Times New Roman" w:cs="Times New Roman"/>
      <w:sz w:val="24"/>
      <w:szCs w:val="24"/>
      <w:lang w:eastAsia="uk-UA"/>
    </w:rPr>
  </w:style>
  <w:style w:type="paragraph" w:styleId="a4">
    <w:name w:val="header"/>
    <w:basedOn w:val="a"/>
    <w:link w:val="a5"/>
    <w:uiPriority w:val="99"/>
    <w:unhideWhenUsed/>
    <w:rsid w:val="00851774"/>
    <w:pPr>
      <w:tabs>
        <w:tab w:val="center" w:pos="4819"/>
        <w:tab w:val="right" w:pos="9639"/>
      </w:tabs>
    </w:pPr>
  </w:style>
  <w:style w:type="character" w:customStyle="1" w:styleId="a5">
    <w:name w:val="Верхний колонтитул Знак"/>
    <w:basedOn w:val="a0"/>
    <w:link w:val="a4"/>
    <w:uiPriority w:val="99"/>
    <w:rsid w:val="00851774"/>
  </w:style>
  <w:style w:type="paragraph" w:styleId="a6">
    <w:name w:val="footer"/>
    <w:basedOn w:val="a"/>
    <w:link w:val="a7"/>
    <w:uiPriority w:val="99"/>
    <w:semiHidden/>
    <w:unhideWhenUsed/>
    <w:rsid w:val="00851774"/>
    <w:pPr>
      <w:tabs>
        <w:tab w:val="center" w:pos="4819"/>
        <w:tab w:val="right" w:pos="9639"/>
      </w:tabs>
    </w:pPr>
  </w:style>
  <w:style w:type="character" w:customStyle="1" w:styleId="a7">
    <w:name w:val="Нижний колонтитул Знак"/>
    <w:basedOn w:val="a0"/>
    <w:link w:val="a6"/>
    <w:uiPriority w:val="99"/>
    <w:semiHidden/>
    <w:rsid w:val="00851774"/>
  </w:style>
  <w:style w:type="table" w:styleId="a8">
    <w:name w:val="Table Grid"/>
    <w:basedOn w:val="a1"/>
    <w:uiPriority w:val="59"/>
    <w:rsid w:val="00476A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7">
    <w:name w:val="rvps17"/>
    <w:basedOn w:val="a"/>
    <w:rsid w:val="0044055E"/>
    <w:pPr>
      <w:spacing w:before="100" w:beforeAutospacing="1" w:after="100" w:afterAutospacing="1"/>
      <w:ind w:right="0"/>
    </w:pPr>
    <w:rPr>
      <w:rFonts w:ascii="Times New Roman" w:eastAsia="Times New Roman" w:hAnsi="Times New Roman" w:cs="Times New Roman"/>
      <w:sz w:val="24"/>
      <w:szCs w:val="24"/>
      <w:lang w:eastAsia="uk-UA"/>
    </w:rPr>
  </w:style>
  <w:style w:type="character" w:customStyle="1" w:styleId="rvts64">
    <w:name w:val="rvts64"/>
    <w:basedOn w:val="a0"/>
    <w:rsid w:val="0044055E"/>
  </w:style>
  <w:style w:type="paragraph" w:customStyle="1" w:styleId="rvps7">
    <w:name w:val="rvps7"/>
    <w:basedOn w:val="a"/>
    <w:rsid w:val="0044055E"/>
    <w:pPr>
      <w:spacing w:before="100" w:beforeAutospacing="1" w:after="100" w:afterAutospacing="1"/>
      <w:ind w:right="0"/>
    </w:pPr>
    <w:rPr>
      <w:rFonts w:ascii="Times New Roman" w:eastAsia="Times New Roman" w:hAnsi="Times New Roman" w:cs="Times New Roman"/>
      <w:sz w:val="24"/>
      <w:szCs w:val="24"/>
      <w:lang w:eastAsia="uk-UA"/>
    </w:rPr>
  </w:style>
  <w:style w:type="character" w:customStyle="1" w:styleId="rvts44">
    <w:name w:val="rvts44"/>
    <w:basedOn w:val="a0"/>
    <w:rsid w:val="0044055E"/>
  </w:style>
  <w:style w:type="character" w:styleId="a9">
    <w:name w:val="Hyperlink"/>
    <w:basedOn w:val="a0"/>
    <w:uiPriority w:val="99"/>
    <w:unhideWhenUsed/>
    <w:rsid w:val="008B019B"/>
    <w:rPr>
      <w:color w:val="0000FF" w:themeColor="hyperlink"/>
      <w:u w:val="single"/>
    </w:rPr>
  </w:style>
  <w:style w:type="paragraph" w:customStyle="1" w:styleId="rvps2">
    <w:name w:val="rvps2"/>
    <w:basedOn w:val="a"/>
    <w:rsid w:val="00432FBB"/>
    <w:pPr>
      <w:spacing w:before="100" w:beforeAutospacing="1" w:after="100" w:afterAutospacing="1"/>
      <w:ind w:right="0"/>
    </w:pPr>
    <w:rPr>
      <w:rFonts w:ascii="Times New Roman" w:eastAsia="Times New Roman" w:hAnsi="Times New Roman" w:cs="Times New Roman"/>
      <w:sz w:val="24"/>
      <w:szCs w:val="24"/>
      <w:lang w:eastAsia="uk-UA"/>
    </w:rPr>
  </w:style>
  <w:style w:type="paragraph" w:styleId="HTML">
    <w:name w:val="HTML Preformatted"/>
    <w:basedOn w:val="a"/>
    <w:link w:val="HTML0"/>
    <w:uiPriority w:val="99"/>
    <w:unhideWhenUsed/>
    <w:rsid w:val="009C6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9C64FF"/>
    <w:rPr>
      <w:rFonts w:ascii="Courier New" w:eastAsia="Times New Roman" w:hAnsi="Courier New" w:cs="Courier New"/>
      <w:sz w:val="20"/>
      <w:szCs w:val="20"/>
      <w:lang w:eastAsia="uk-UA"/>
    </w:rPr>
  </w:style>
  <w:style w:type="character" w:styleId="aa">
    <w:name w:val="Emphasis"/>
    <w:basedOn w:val="a0"/>
    <w:uiPriority w:val="20"/>
    <w:qFormat/>
    <w:rsid w:val="00587301"/>
    <w:rPr>
      <w:i/>
      <w:iCs/>
    </w:rPr>
  </w:style>
  <w:style w:type="paragraph" w:customStyle="1" w:styleId="Default">
    <w:name w:val="Default"/>
    <w:rsid w:val="0012041B"/>
    <w:pPr>
      <w:autoSpaceDE w:val="0"/>
      <w:autoSpaceDN w:val="0"/>
      <w:adjustRightInd w:val="0"/>
      <w:ind w:right="0"/>
    </w:pPr>
    <w:rPr>
      <w:rFonts w:ascii="Times New Roman" w:hAnsi="Times New Roman" w:cs="Times New Roman"/>
      <w:color w:val="000000"/>
      <w:sz w:val="24"/>
      <w:szCs w:val="24"/>
    </w:rPr>
  </w:style>
  <w:style w:type="paragraph" w:customStyle="1" w:styleId="ab">
    <w:name w:val="Знак Знак Знак"/>
    <w:basedOn w:val="a"/>
    <w:rsid w:val="00081F53"/>
    <w:pPr>
      <w:ind w:right="0"/>
    </w:pPr>
    <w:rPr>
      <w:rFonts w:ascii="Verdana" w:eastAsia="Times New Roman" w:hAnsi="Verdana" w:cs="Times New Roman"/>
      <w:sz w:val="20"/>
      <w:szCs w:val="20"/>
      <w:lang w:val="en-US"/>
    </w:rPr>
  </w:style>
  <w:style w:type="paragraph" w:styleId="2">
    <w:name w:val="Body Text Indent 2"/>
    <w:basedOn w:val="a"/>
    <w:link w:val="20"/>
    <w:rsid w:val="001C1CEE"/>
    <w:pPr>
      <w:spacing w:line="360" w:lineRule="exact"/>
      <w:ind w:right="0" w:firstLine="540"/>
      <w:jc w:val="both"/>
    </w:pPr>
    <w:rPr>
      <w:rFonts w:ascii="Times New Roman" w:eastAsia="Times New Roman" w:hAnsi="Times New Roman" w:cs="Times New Roman"/>
      <w:noProof/>
      <w:sz w:val="28"/>
      <w:szCs w:val="28"/>
      <w:lang w:val="ru-RU" w:eastAsia="ru-RU"/>
    </w:rPr>
  </w:style>
  <w:style w:type="character" w:customStyle="1" w:styleId="20">
    <w:name w:val="Основной текст с отступом 2 Знак"/>
    <w:basedOn w:val="a0"/>
    <w:link w:val="2"/>
    <w:rsid w:val="001C1CEE"/>
    <w:rPr>
      <w:rFonts w:ascii="Times New Roman" w:eastAsia="Times New Roman" w:hAnsi="Times New Roman" w:cs="Times New Roman"/>
      <w:noProof/>
      <w:sz w:val="28"/>
      <w:szCs w:val="28"/>
      <w:lang w:val="ru-RU" w:eastAsia="ru-RU"/>
    </w:rPr>
  </w:style>
  <w:style w:type="paragraph" w:customStyle="1" w:styleId="11">
    <w:name w:val="Знак Знак Знак1"/>
    <w:basedOn w:val="a"/>
    <w:rsid w:val="001C1CEE"/>
    <w:pPr>
      <w:ind w:right="0"/>
    </w:pPr>
    <w:rPr>
      <w:rFonts w:ascii="Verdana" w:eastAsia="Times New Roman" w:hAnsi="Verdana" w:cs="Times New Roman"/>
      <w:sz w:val="20"/>
      <w:szCs w:val="20"/>
      <w:lang w:val="en-US"/>
    </w:rPr>
  </w:style>
  <w:style w:type="paragraph" w:customStyle="1" w:styleId="rvps6">
    <w:name w:val="rvps6"/>
    <w:basedOn w:val="a"/>
    <w:rsid w:val="00C93AB4"/>
    <w:pPr>
      <w:spacing w:before="100" w:beforeAutospacing="1" w:after="100" w:afterAutospacing="1"/>
      <w:ind w:right="0"/>
    </w:pPr>
    <w:rPr>
      <w:rFonts w:ascii="Times New Roman" w:eastAsia="Times New Roman" w:hAnsi="Times New Roman" w:cs="Times New Roman"/>
      <w:sz w:val="24"/>
      <w:szCs w:val="24"/>
      <w:lang w:eastAsia="uk-UA"/>
    </w:rPr>
  </w:style>
  <w:style w:type="character" w:customStyle="1" w:styleId="rvts23">
    <w:name w:val="rvts23"/>
    <w:basedOn w:val="a0"/>
    <w:rsid w:val="00C93AB4"/>
  </w:style>
  <w:style w:type="character" w:customStyle="1" w:styleId="10">
    <w:name w:val="Заголовок 1 Знак"/>
    <w:basedOn w:val="a0"/>
    <w:link w:val="1"/>
    <w:uiPriority w:val="9"/>
    <w:rsid w:val="008E18F6"/>
    <w:rPr>
      <w:rFonts w:ascii="Times New Roman" w:eastAsia="Times New Roman" w:hAnsi="Times New Roman" w:cs="Times New Roman"/>
      <w:b/>
      <w:bCs/>
      <w:kern w:val="36"/>
      <w:sz w:val="48"/>
      <w:szCs w:val="48"/>
      <w:lang w:eastAsia="uk-UA"/>
    </w:rPr>
  </w:style>
  <w:style w:type="paragraph" w:customStyle="1" w:styleId="tj">
    <w:name w:val="tj"/>
    <w:basedOn w:val="a"/>
    <w:rsid w:val="00C116D9"/>
    <w:pPr>
      <w:spacing w:before="100" w:beforeAutospacing="1" w:after="100" w:afterAutospacing="1"/>
      <w:ind w:right="0"/>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semiHidden/>
    <w:rsid w:val="00A9550C"/>
    <w:rPr>
      <w:rFonts w:asciiTheme="majorHAnsi" w:eastAsiaTheme="majorEastAsia" w:hAnsiTheme="majorHAnsi" w:cstheme="majorBidi"/>
      <w:b/>
      <w:bCs/>
      <w:color w:val="4F81BD" w:themeColor="accent1"/>
    </w:rPr>
  </w:style>
  <w:style w:type="character" w:customStyle="1" w:styleId="rvts11">
    <w:name w:val="rvts11"/>
    <w:basedOn w:val="a0"/>
    <w:rsid w:val="008335D9"/>
  </w:style>
  <w:style w:type="character" w:customStyle="1" w:styleId="rvts46">
    <w:name w:val="rvts46"/>
    <w:basedOn w:val="a0"/>
    <w:rsid w:val="006C0CF4"/>
  </w:style>
  <w:style w:type="paragraph" w:styleId="ac">
    <w:name w:val="List Paragraph"/>
    <w:basedOn w:val="a"/>
    <w:uiPriority w:val="34"/>
    <w:qFormat/>
    <w:rsid w:val="00692B9C"/>
    <w:pPr>
      <w:ind w:left="720"/>
      <w:contextualSpacing/>
    </w:pPr>
  </w:style>
  <w:style w:type="character" w:styleId="ad">
    <w:name w:val="Strong"/>
    <w:basedOn w:val="a0"/>
    <w:uiPriority w:val="22"/>
    <w:qFormat/>
    <w:rsid w:val="00830E4F"/>
    <w:rPr>
      <w:b/>
      <w:bCs/>
    </w:rPr>
  </w:style>
  <w:style w:type="paragraph" w:customStyle="1" w:styleId="rtecenter">
    <w:name w:val="rtecenter"/>
    <w:basedOn w:val="a"/>
    <w:rsid w:val="00830E4F"/>
    <w:pPr>
      <w:spacing w:before="100" w:beforeAutospacing="1" w:after="100" w:afterAutospacing="1"/>
      <w:ind w:right="0"/>
    </w:pPr>
    <w:rPr>
      <w:rFonts w:ascii="Times New Roman" w:eastAsia="Times New Roman" w:hAnsi="Times New Roman" w:cs="Times New Roman"/>
      <w:sz w:val="24"/>
      <w:szCs w:val="24"/>
      <w:lang w:eastAsia="uk-UA"/>
    </w:rPr>
  </w:style>
  <w:style w:type="paragraph" w:customStyle="1" w:styleId="capitalletter">
    <w:name w:val="capital_letter"/>
    <w:basedOn w:val="a"/>
    <w:rsid w:val="00787772"/>
    <w:pPr>
      <w:spacing w:before="100" w:beforeAutospacing="1" w:after="100" w:afterAutospacing="1"/>
      <w:ind w:right="0"/>
    </w:pPr>
    <w:rPr>
      <w:rFonts w:ascii="Times New Roman" w:eastAsia="Times New Roman" w:hAnsi="Times New Roman" w:cs="Times New Roman"/>
      <w:sz w:val="24"/>
      <w:szCs w:val="24"/>
      <w:lang w:eastAsia="uk-UA"/>
    </w:rPr>
  </w:style>
  <w:style w:type="character" w:styleId="ae">
    <w:name w:val="annotation reference"/>
    <w:basedOn w:val="a0"/>
    <w:uiPriority w:val="99"/>
    <w:semiHidden/>
    <w:unhideWhenUsed/>
    <w:rsid w:val="0060429C"/>
    <w:rPr>
      <w:sz w:val="16"/>
      <w:szCs w:val="16"/>
    </w:rPr>
  </w:style>
  <w:style w:type="paragraph" w:styleId="af">
    <w:name w:val="annotation text"/>
    <w:basedOn w:val="a"/>
    <w:link w:val="af0"/>
    <w:uiPriority w:val="99"/>
    <w:unhideWhenUsed/>
    <w:rsid w:val="0060429C"/>
    <w:rPr>
      <w:sz w:val="20"/>
      <w:szCs w:val="20"/>
    </w:rPr>
  </w:style>
  <w:style w:type="character" w:customStyle="1" w:styleId="af0">
    <w:name w:val="Текст примечания Знак"/>
    <w:basedOn w:val="a0"/>
    <w:link w:val="af"/>
    <w:uiPriority w:val="99"/>
    <w:rsid w:val="0060429C"/>
    <w:rPr>
      <w:sz w:val="20"/>
      <w:szCs w:val="20"/>
    </w:rPr>
  </w:style>
  <w:style w:type="paragraph" w:styleId="af1">
    <w:name w:val="annotation subject"/>
    <w:basedOn w:val="af"/>
    <w:next w:val="af"/>
    <w:link w:val="af2"/>
    <w:uiPriority w:val="99"/>
    <w:semiHidden/>
    <w:unhideWhenUsed/>
    <w:rsid w:val="0060429C"/>
    <w:rPr>
      <w:b/>
      <w:bCs/>
    </w:rPr>
  </w:style>
  <w:style w:type="character" w:customStyle="1" w:styleId="af2">
    <w:name w:val="Тема примечания Знак"/>
    <w:basedOn w:val="af0"/>
    <w:link w:val="af1"/>
    <w:uiPriority w:val="99"/>
    <w:semiHidden/>
    <w:rsid w:val="0060429C"/>
    <w:rPr>
      <w:b/>
      <w:bCs/>
      <w:sz w:val="20"/>
      <w:szCs w:val="20"/>
    </w:rPr>
  </w:style>
  <w:style w:type="paragraph" w:styleId="af3">
    <w:name w:val="Balloon Text"/>
    <w:basedOn w:val="a"/>
    <w:link w:val="af4"/>
    <w:uiPriority w:val="99"/>
    <w:semiHidden/>
    <w:unhideWhenUsed/>
    <w:rsid w:val="0060429C"/>
    <w:rPr>
      <w:rFonts w:ascii="Segoe UI" w:hAnsi="Segoe UI" w:cs="Segoe UI"/>
      <w:sz w:val="18"/>
      <w:szCs w:val="18"/>
    </w:rPr>
  </w:style>
  <w:style w:type="character" w:customStyle="1" w:styleId="af4">
    <w:name w:val="Текст выноски Знак"/>
    <w:basedOn w:val="a0"/>
    <w:link w:val="af3"/>
    <w:uiPriority w:val="99"/>
    <w:semiHidden/>
    <w:rsid w:val="0060429C"/>
    <w:rPr>
      <w:rFonts w:ascii="Segoe UI" w:hAnsi="Segoe UI" w:cs="Segoe UI"/>
      <w:sz w:val="18"/>
      <w:szCs w:val="18"/>
    </w:rPr>
  </w:style>
  <w:style w:type="paragraph" w:styleId="af5">
    <w:name w:val="Revision"/>
    <w:hidden/>
    <w:uiPriority w:val="99"/>
    <w:semiHidden/>
    <w:rsid w:val="00E06EFD"/>
    <w:pPr>
      <w:ind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7906">
      <w:bodyDiv w:val="1"/>
      <w:marLeft w:val="0"/>
      <w:marRight w:val="0"/>
      <w:marTop w:val="0"/>
      <w:marBottom w:val="0"/>
      <w:divBdr>
        <w:top w:val="none" w:sz="0" w:space="0" w:color="auto"/>
        <w:left w:val="none" w:sz="0" w:space="0" w:color="auto"/>
        <w:bottom w:val="none" w:sz="0" w:space="0" w:color="auto"/>
        <w:right w:val="none" w:sz="0" w:space="0" w:color="auto"/>
      </w:divBdr>
      <w:divsChild>
        <w:div w:id="36398754">
          <w:marLeft w:val="0"/>
          <w:marRight w:val="0"/>
          <w:marTop w:val="0"/>
          <w:marBottom w:val="0"/>
          <w:divBdr>
            <w:top w:val="none" w:sz="0" w:space="0" w:color="auto"/>
            <w:left w:val="none" w:sz="0" w:space="0" w:color="auto"/>
            <w:bottom w:val="none" w:sz="0" w:space="0" w:color="auto"/>
            <w:right w:val="none" w:sz="0" w:space="0" w:color="auto"/>
          </w:divBdr>
        </w:div>
        <w:div w:id="1813404240">
          <w:marLeft w:val="0"/>
          <w:marRight w:val="0"/>
          <w:marTop w:val="0"/>
          <w:marBottom w:val="0"/>
          <w:divBdr>
            <w:top w:val="none" w:sz="0" w:space="0" w:color="auto"/>
            <w:left w:val="none" w:sz="0" w:space="0" w:color="auto"/>
            <w:bottom w:val="none" w:sz="0" w:space="0" w:color="auto"/>
            <w:right w:val="none" w:sz="0" w:space="0" w:color="auto"/>
          </w:divBdr>
        </w:div>
        <w:div w:id="1171676510">
          <w:marLeft w:val="0"/>
          <w:marRight w:val="0"/>
          <w:marTop w:val="0"/>
          <w:marBottom w:val="0"/>
          <w:divBdr>
            <w:top w:val="none" w:sz="0" w:space="0" w:color="auto"/>
            <w:left w:val="none" w:sz="0" w:space="0" w:color="auto"/>
            <w:bottom w:val="none" w:sz="0" w:space="0" w:color="auto"/>
            <w:right w:val="none" w:sz="0" w:space="0" w:color="auto"/>
          </w:divBdr>
        </w:div>
      </w:divsChild>
    </w:div>
    <w:div w:id="10765509">
      <w:bodyDiv w:val="1"/>
      <w:marLeft w:val="0"/>
      <w:marRight w:val="0"/>
      <w:marTop w:val="0"/>
      <w:marBottom w:val="0"/>
      <w:divBdr>
        <w:top w:val="none" w:sz="0" w:space="0" w:color="auto"/>
        <w:left w:val="none" w:sz="0" w:space="0" w:color="auto"/>
        <w:bottom w:val="none" w:sz="0" w:space="0" w:color="auto"/>
        <w:right w:val="none" w:sz="0" w:space="0" w:color="auto"/>
      </w:divBdr>
      <w:divsChild>
        <w:div w:id="546914716">
          <w:marLeft w:val="0"/>
          <w:marRight w:val="0"/>
          <w:marTop w:val="0"/>
          <w:marBottom w:val="0"/>
          <w:divBdr>
            <w:top w:val="none" w:sz="0" w:space="0" w:color="auto"/>
            <w:left w:val="none" w:sz="0" w:space="0" w:color="auto"/>
            <w:bottom w:val="none" w:sz="0" w:space="0" w:color="auto"/>
            <w:right w:val="none" w:sz="0" w:space="0" w:color="auto"/>
          </w:divBdr>
        </w:div>
        <w:div w:id="556625194">
          <w:marLeft w:val="0"/>
          <w:marRight w:val="0"/>
          <w:marTop w:val="0"/>
          <w:marBottom w:val="0"/>
          <w:divBdr>
            <w:top w:val="none" w:sz="0" w:space="0" w:color="auto"/>
            <w:left w:val="none" w:sz="0" w:space="0" w:color="auto"/>
            <w:bottom w:val="none" w:sz="0" w:space="0" w:color="auto"/>
            <w:right w:val="none" w:sz="0" w:space="0" w:color="auto"/>
          </w:divBdr>
        </w:div>
      </w:divsChild>
    </w:div>
    <w:div w:id="49692369">
      <w:bodyDiv w:val="1"/>
      <w:marLeft w:val="0"/>
      <w:marRight w:val="0"/>
      <w:marTop w:val="0"/>
      <w:marBottom w:val="0"/>
      <w:divBdr>
        <w:top w:val="none" w:sz="0" w:space="0" w:color="auto"/>
        <w:left w:val="none" w:sz="0" w:space="0" w:color="auto"/>
        <w:bottom w:val="none" w:sz="0" w:space="0" w:color="auto"/>
        <w:right w:val="none" w:sz="0" w:space="0" w:color="auto"/>
      </w:divBdr>
      <w:divsChild>
        <w:div w:id="1518998">
          <w:marLeft w:val="0"/>
          <w:marRight w:val="0"/>
          <w:marTop w:val="0"/>
          <w:marBottom w:val="0"/>
          <w:divBdr>
            <w:top w:val="none" w:sz="0" w:space="0" w:color="auto"/>
            <w:left w:val="none" w:sz="0" w:space="0" w:color="auto"/>
            <w:bottom w:val="none" w:sz="0" w:space="0" w:color="auto"/>
            <w:right w:val="none" w:sz="0" w:space="0" w:color="auto"/>
          </w:divBdr>
        </w:div>
        <w:div w:id="786195166">
          <w:marLeft w:val="0"/>
          <w:marRight w:val="0"/>
          <w:marTop w:val="0"/>
          <w:marBottom w:val="0"/>
          <w:divBdr>
            <w:top w:val="none" w:sz="0" w:space="0" w:color="auto"/>
            <w:left w:val="none" w:sz="0" w:space="0" w:color="auto"/>
            <w:bottom w:val="none" w:sz="0" w:space="0" w:color="auto"/>
            <w:right w:val="none" w:sz="0" w:space="0" w:color="auto"/>
          </w:divBdr>
        </w:div>
        <w:div w:id="987787986">
          <w:marLeft w:val="0"/>
          <w:marRight w:val="0"/>
          <w:marTop w:val="0"/>
          <w:marBottom w:val="0"/>
          <w:divBdr>
            <w:top w:val="none" w:sz="0" w:space="0" w:color="auto"/>
            <w:left w:val="none" w:sz="0" w:space="0" w:color="auto"/>
            <w:bottom w:val="none" w:sz="0" w:space="0" w:color="auto"/>
            <w:right w:val="none" w:sz="0" w:space="0" w:color="auto"/>
          </w:divBdr>
        </w:div>
        <w:div w:id="2057074377">
          <w:marLeft w:val="0"/>
          <w:marRight w:val="0"/>
          <w:marTop w:val="0"/>
          <w:marBottom w:val="0"/>
          <w:divBdr>
            <w:top w:val="none" w:sz="0" w:space="0" w:color="auto"/>
            <w:left w:val="none" w:sz="0" w:space="0" w:color="auto"/>
            <w:bottom w:val="none" w:sz="0" w:space="0" w:color="auto"/>
            <w:right w:val="none" w:sz="0" w:space="0" w:color="auto"/>
          </w:divBdr>
        </w:div>
      </w:divsChild>
    </w:div>
    <w:div w:id="56365185">
      <w:bodyDiv w:val="1"/>
      <w:marLeft w:val="0"/>
      <w:marRight w:val="0"/>
      <w:marTop w:val="0"/>
      <w:marBottom w:val="0"/>
      <w:divBdr>
        <w:top w:val="none" w:sz="0" w:space="0" w:color="auto"/>
        <w:left w:val="none" w:sz="0" w:space="0" w:color="auto"/>
        <w:bottom w:val="none" w:sz="0" w:space="0" w:color="auto"/>
        <w:right w:val="none" w:sz="0" w:space="0" w:color="auto"/>
      </w:divBdr>
      <w:divsChild>
        <w:div w:id="28460020">
          <w:marLeft w:val="0"/>
          <w:marRight w:val="0"/>
          <w:marTop w:val="0"/>
          <w:marBottom w:val="0"/>
          <w:divBdr>
            <w:top w:val="none" w:sz="0" w:space="0" w:color="auto"/>
            <w:left w:val="none" w:sz="0" w:space="0" w:color="auto"/>
            <w:bottom w:val="none" w:sz="0" w:space="0" w:color="auto"/>
            <w:right w:val="none" w:sz="0" w:space="0" w:color="auto"/>
          </w:divBdr>
        </w:div>
        <w:div w:id="474369481">
          <w:marLeft w:val="0"/>
          <w:marRight w:val="0"/>
          <w:marTop w:val="0"/>
          <w:marBottom w:val="0"/>
          <w:divBdr>
            <w:top w:val="none" w:sz="0" w:space="0" w:color="auto"/>
            <w:left w:val="none" w:sz="0" w:space="0" w:color="auto"/>
            <w:bottom w:val="none" w:sz="0" w:space="0" w:color="auto"/>
            <w:right w:val="none" w:sz="0" w:space="0" w:color="auto"/>
          </w:divBdr>
        </w:div>
        <w:div w:id="618607643">
          <w:marLeft w:val="0"/>
          <w:marRight w:val="0"/>
          <w:marTop w:val="0"/>
          <w:marBottom w:val="0"/>
          <w:divBdr>
            <w:top w:val="none" w:sz="0" w:space="0" w:color="auto"/>
            <w:left w:val="none" w:sz="0" w:space="0" w:color="auto"/>
            <w:bottom w:val="none" w:sz="0" w:space="0" w:color="auto"/>
            <w:right w:val="none" w:sz="0" w:space="0" w:color="auto"/>
          </w:divBdr>
        </w:div>
        <w:div w:id="924417004">
          <w:marLeft w:val="0"/>
          <w:marRight w:val="0"/>
          <w:marTop w:val="0"/>
          <w:marBottom w:val="0"/>
          <w:divBdr>
            <w:top w:val="none" w:sz="0" w:space="0" w:color="auto"/>
            <w:left w:val="none" w:sz="0" w:space="0" w:color="auto"/>
            <w:bottom w:val="none" w:sz="0" w:space="0" w:color="auto"/>
            <w:right w:val="none" w:sz="0" w:space="0" w:color="auto"/>
          </w:divBdr>
        </w:div>
        <w:div w:id="1195580384">
          <w:marLeft w:val="0"/>
          <w:marRight w:val="0"/>
          <w:marTop w:val="0"/>
          <w:marBottom w:val="0"/>
          <w:divBdr>
            <w:top w:val="none" w:sz="0" w:space="0" w:color="auto"/>
            <w:left w:val="none" w:sz="0" w:space="0" w:color="auto"/>
            <w:bottom w:val="none" w:sz="0" w:space="0" w:color="auto"/>
            <w:right w:val="none" w:sz="0" w:space="0" w:color="auto"/>
          </w:divBdr>
        </w:div>
        <w:div w:id="1271014790">
          <w:marLeft w:val="0"/>
          <w:marRight w:val="0"/>
          <w:marTop w:val="0"/>
          <w:marBottom w:val="0"/>
          <w:divBdr>
            <w:top w:val="none" w:sz="0" w:space="0" w:color="auto"/>
            <w:left w:val="none" w:sz="0" w:space="0" w:color="auto"/>
            <w:bottom w:val="none" w:sz="0" w:space="0" w:color="auto"/>
            <w:right w:val="none" w:sz="0" w:space="0" w:color="auto"/>
          </w:divBdr>
        </w:div>
        <w:div w:id="1342850759">
          <w:marLeft w:val="0"/>
          <w:marRight w:val="0"/>
          <w:marTop w:val="0"/>
          <w:marBottom w:val="0"/>
          <w:divBdr>
            <w:top w:val="none" w:sz="0" w:space="0" w:color="auto"/>
            <w:left w:val="none" w:sz="0" w:space="0" w:color="auto"/>
            <w:bottom w:val="none" w:sz="0" w:space="0" w:color="auto"/>
            <w:right w:val="none" w:sz="0" w:space="0" w:color="auto"/>
          </w:divBdr>
        </w:div>
        <w:div w:id="1573470415">
          <w:marLeft w:val="0"/>
          <w:marRight w:val="0"/>
          <w:marTop w:val="0"/>
          <w:marBottom w:val="0"/>
          <w:divBdr>
            <w:top w:val="none" w:sz="0" w:space="0" w:color="auto"/>
            <w:left w:val="none" w:sz="0" w:space="0" w:color="auto"/>
            <w:bottom w:val="none" w:sz="0" w:space="0" w:color="auto"/>
            <w:right w:val="none" w:sz="0" w:space="0" w:color="auto"/>
          </w:divBdr>
        </w:div>
        <w:div w:id="1614021140">
          <w:marLeft w:val="0"/>
          <w:marRight w:val="0"/>
          <w:marTop w:val="0"/>
          <w:marBottom w:val="0"/>
          <w:divBdr>
            <w:top w:val="none" w:sz="0" w:space="0" w:color="auto"/>
            <w:left w:val="none" w:sz="0" w:space="0" w:color="auto"/>
            <w:bottom w:val="none" w:sz="0" w:space="0" w:color="auto"/>
            <w:right w:val="none" w:sz="0" w:space="0" w:color="auto"/>
          </w:divBdr>
        </w:div>
        <w:div w:id="1659921221">
          <w:marLeft w:val="0"/>
          <w:marRight w:val="0"/>
          <w:marTop w:val="0"/>
          <w:marBottom w:val="0"/>
          <w:divBdr>
            <w:top w:val="none" w:sz="0" w:space="0" w:color="auto"/>
            <w:left w:val="none" w:sz="0" w:space="0" w:color="auto"/>
            <w:bottom w:val="none" w:sz="0" w:space="0" w:color="auto"/>
            <w:right w:val="none" w:sz="0" w:space="0" w:color="auto"/>
          </w:divBdr>
        </w:div>
        <w:div w:id="1751924220">
          <w:marLeft w:val="0"/>
          <w:marRight w:val="0"/>
          <w:marTop w:val="0"/>
          <w:marBottom w:val="0"/>
          <w:divBdr>
            <w:top w:val="none" w:sz="0" w:space="0" w:color="auto"/>
            <w:left w:val="none" w:sz="0" w:space="0" w:color="auto"/>
            <w:bottom w:val="none" w:sz="0" w:space="0" w:color="auto"/>
            <w:right w:val="none" w:sz="0" w:space="0" w:color="auto"/>
          </w:divBdr>
        </w:div>
        <w:div w:id="1893156513">
          <w:marLeft w:val="0"/>
          <w:marRight w:val="0"/>
          <w:marTop w:val="0"/>
          <w:marBottom w:val="0"/>
          <w:divBdr>
            <w:top w:val="none" w:sz="0" w:space="0" w:color="auto"/>
            <w:left w:val="none" w:sz="0" w:space="0" w:color="auto"/>
            <w:bottom w:val="none" w:sz="0" w:space="0" w:color="auto"/>
            <w:right w:val="none" w:sz="0" w:space="0" w:color="auto"/>
          </w:divBdr>
        </w:div>
        <w:div w:id="2102406283">
          <w:marLeft w:val="0"/>
          <w:marRight w:val="0"/>
          <w:marTop w:val="0"/>
          <w:marBottom w:val="0"/>
          <w:divBdr>
            <w:top w:val="none" w:sz="0" w:space="0" w:color="auto"/>
            <w:left w:val="none" w:sz="0" w:space="0" w:color="auto"/>
            <w:bottom w:val="none" w:sz="0" w:space="0" w:color="auto"/>
            <w:right w:val="none" w:sz="0" w:space="0" w:color="auto"/>
          </w:divBdr>
        </w:div>
        <w:div w:id="2107339328">
          <w:marLeft w:val="0"/>
          <w:marRight w:val="0"/>
          <w:marTop w:val="0"/>
          <w:marBottom w:val="0"/>
          <w:divBdr>
            <w:top w:val="none" w:sz="0" w:space="0" w:color="auto"/>
            <w:left w:val="none" w:sz="0" w:space="0" w:color="auto"/>
            <w:bottom w:val="none" w:sz="0" w:space="0" w:color="auto"/>
            <w:right w:val="none" w:sz="0" w:space="0" w:color="auto"/>
          </w:divBdr>
        </w:div>
      </w:divsChild>
    </w:div>
    <w:div w:id="59990017">
      <w:bodyDiv w:val="1"/>
      <w:marLeft w:val="0"/>
      <w:marRight w:val="0"/>
      <w:marTop w:val="0"/>
      <w:marBottom w:val="0"/>
      <w:divBdr>
        <w:top w:val="none" w:sz="0" w:space="0" w:color="auto"/>
        <w:left w:val="none" w:sz="0" w:space="0" w:color="auto"/>
        <w:bottom w:val="none" w:sz="0" w:space="0" w:color="auto"/>
        <w:right w:val="none" w:sz="0" w:space="0" w:color="auto"/>
      </w:divBdr>
      <w:divsChild>
        <w:div w:id="22755127">
          <w:marLeft w:val="0"/>
          <w:marRight w:val="0"/>
          <w:marTop w:val="0"/>
          <w:marBottom w:val="0"/>
          <w:divBdr>
            <w:top w:val="none" w:sz="0" w:space="0" w:color="auto"/>
            <w:left w:val="none" w:sz="0" w:space="0" w:color="auto"/>
            <w:bottom w:val="none" w:sz="0" w:space="0" w:color="auto"/>
            <w:right w:val="none" w:sz="0" w:space="0" w:color="auto"/>
          </w:divBdr>
        </w:div>
        <w:div w:id="195241560">
          <w:marLeft w:val="0"/>
          <w:marRight w:val="0"/>
          <w:marTop w:val="0"/>
          <w:marBottom w:val="0"/>
          <w:divBdr>
            <w:top w:val="none" w:sz="0" w:space="0" w:color="auto"/>
            <w:left w:val="none" w:sz="0" w:space="0" w:color="auto"/>
            <w:bottom w:val="none" w:sz="0" w:space="0" w:color="auto"/>
            <w:right w:val="none" w:sz="0" w:space="0" w:color="auto"/>
          </w:divBdr>
        </w:div>
        <w:div w:id="236016119">
          <w:marLeft w:val="0"/>
          <w:marRight w:val="0"/>
          <w:marTop w:val="0"/>
          <w:marBottom w:val="0"/>
          <w:divBdr>
            <w:top w:val="none" w:sz="0" w:space="0" w:color="auto"/>
            <w:left w:val="none" w:sz="0" w:space="0" w:color="auto"/>
            <w:bottom w:val="none" w:sz="0" w:space="0" w:color="auto"/>
            <w:right w:val="none" w:sz="0" w:space="0" w:color="auto"/>
          </w:divBdr>
        </w:div>
        <w:div w:id="280501068">
          <w:marLeft w:val="0"/>
          <w:marRight w:val="0"/>
          <w:marTop w:val="0"/>
          <w:marBottom w:val="0"/>
          <w:divBdr>
            <w:top w:val="none" w:sz="0" w:space="0" w:color="auto"/>
            <w:left w:val="none" w:sz="0" w:space="0" w:color="auto"/>
            <w:bottom w:val="none" w:sz="0" w:space="0" w:color="auto"/>
            <w:right w:val="none" w:sz="0" w:space="0" w:color="auto"/>
          </w:divBdr>
        </w:div>
        <w:div w:id="498934462">
          <w:marLeft w:val="0"/>
          <w:marRight w:val="0"/>
          <w:marTop w:val="0"/>
          <w:marBottom w:val="0"/>
          <w:divBdr>
            <w:top w:val="none" w:sz="0" w:space="0" w:color="auto"/>
            <w:left w:val="none" w:sz="0" w:space="0" w:color="auto"/>
            <w:bottom w:val="none" w:sz="0" w:space="0" w:color="auto"/>
            <w:right w:val="none" w:sz="0" w:space="0" w:color="auto"/>
          </w:divBdr>
        </w:div>
        <w:div w:id="549416315">
          <w:marLeft w:val="0"/>
          <w:marRight w:val="0"/>
          <w:marTop w:val="0"/>
          <w:marBottom w:val="0"/>
          <w:divBdr>
            <w:top w:val="none" w:sz="0" w:space="0" w:color="auto"/>
            <w:left w:val="none" w:sz="0" w:space="0" w:color="auto"/>
            <w:bottom w:val="none" w:sz="0" w:space="0" w:color="auto"/>
            <w:right w:val="none" w:sz="0" w:space="0" w:color="auto"/>
          </w:divBdr>
        </w:div>
        <w:div w:id="838737602">
          <w:marLeft w:val="0"/>
          <w:marRight w:val="0"/>
          <w:marTop w:val="0"/>
          <w:marBottom w:val="0"/>
          <w:divBdr>
            <w:top w:val="none" w:sz="0" w:space="0" w:color="auto"/>
            <w:left w:val="none" w:sz="0" w:space="0" w:color="auto"/>
            <w:bottom w:val="none" w:sz="0" w:space="0" w:color="auto"/>
            <w:right w:val="none" w:sz="0" w:space="0" w:color="auto"/>
          </w:divBdr>
        </w:div>
        <w:div w:id="847252354">
          <w:marLeft w:val="0"/>
          <w:marRight w:val="0"/>
          <w:marTop w:val="0"/>
          <w:marBottom w:val="0"/>
          <w:divBdr>
            <w:top w:val="none" w:sz="0" w:space="0" w:color="auto"/>
            <w:left w:val="none" w:sz="0" w:space="0" w:color="auto"/>
            <w:bottom w:val="none" w:sz="0" w:space="0" w:color="auto"/>
            <w:right w:val="none" w:sz="0" w:space="0" w:color="auto"/>
          </w:divBdr>
        </w:div>
        <w:div w:id="877665086">
          <w:marLeft w:val="0"/>
          <w:marRight w:val="0"/>
          <w:marTop w:val="0"/>
          <w:marBottom w:val="0"/>
          <w:divBdr>
            <w:top w:val="none" w:sz="0" w:space="0" w:color="auto"/>
            <w:left w:val="none" w:sz="0" w:space="0" w:color="auto"/>
            <w:bottom w:val="none" w:sz="0" w:space="0" w:color="auto"/>
            <w:right w:val="none" w:sz="0" w:space="0" w:color="auto"/>
          </w:divBdr>
        </w:div>
        <w:div w:id="976766048">
          <w:marLeft w:val="0"/>
          <w:marRight w:val="0"/>
          <w:marTop w:val="0"/>
          <w:marBottom w:val="0"/>
          <w:divBdr>
            <w:top w:val="none" w:sz="0" w:space="0" w:color="auto"/>
            <w:left w:val="none" w:sz="0" w:space="0" w:color="auto"/>
            <w:bottom w:val="none" w:sz="0" w:space="0" w:color="auto"/>
            <w:right w:val="none" w:sz="0" w:space="0" w:color="auto"/>
          </w:divBdr>
        </w:div>
        <w:div w:id="1005548963">
          <w:marLeft w:val="0"/>
          <w:marRight w:val="0"/>
          <w:marTop w:val="0"/>
          <w:marBottom w:val="0"/>
          <w:divBdr>
            <w:top w:val="none" w:sz="0" w:space="0" w:color="auto"/>
            <w:left w:val="none" w:sz="0" w:space="0" w:color="auto"/>
            <w:bottom w:val="none" w:sz="0" w:space="0" w:color="auto"/>
            <w:right w:val="none" w:sz="0" w:space="0" w:color="auto"/>
          </w:divBdr>
        </w:div>
        <w:div w:id="1304500102">
          <w:marLeft w:val="0"/>
          <w:marRight w:val="0"/>
          <w:marTop w:val="0"/>
          <w:marBottom w:val="0"/>
          <w:divBdr>
            <w:top w:val="none" w:sz="0" w:space="0" w:color="auto"/>
            <w:left w:val="none" w:sz="0" w:space="0" w:color="auto"/>
            <w:bottom w:val="none" w:sz="0" w:space="0" w:color="auto"/>
            <w:right w:val="none" w:sz="0" w:space="0" w:color="auto"/>
          </w:divBdr>
        </w:div>
        <w:div w:id="1465078933">
          <w:marLeft w:val="0"/>
          <w:marRight w:val="0"/>
          <w:marTop w:val="0"/>
          <w:marBottom w:val="0"/>
          <w:divBdr>
            <w:top w:val="none" w:sz="0" w:space="0" w:color="auto"/>
            <w:left w:val="none" w:sz="0" w:space="0" w:color="auto"/>
            <w:bottom w:val="none" w:sz="0" w:space="0" w:color="auto"/>
            <w:right w:val="none" w:sz="0" w:space="0" w:color="auto"/>
          </w:divBdr>
        </w:div>
        <w:div w:id="1567061931">
          <w:marLeft w:val="0"/>
          <w:marRight w:val="0"/>
          <w:marTop w:val="0"/>
          <w:marBottom w:val="0"/>
          <w:divBdr>
            <w:top w:val="none" w:sz="0" w:space="0" w:color="auto"/>
            <w:left w:val="none" w:sz="0" w:space="0" w:color="auto"/>
            <w:bottom w:val="none" w:sz="0" w:space="0" w:color="auto"/>
            <w:right w:val="none" w:sz="0" w:space="0" w:color="auto"/>
          </w:divBdr>
        </w:div>
        <w:div w:id="2083749165">
          <w:marLeft w:val="0"/>
          <w:marRight w:val="0"/>
          <w:marTop w:val="0"/>
          <w:marBottom w:val="0"/>
          <w:divBdr>
            <w:top w:val="none" w:sz="0" w:space="0" w:color="auto"/>
            <w:left w:val="none" w:sz="0" w:space="0" w:color="auto"/>
            <w:bottom w:val="none" w:sz="0" w:space="0" w:color="auto"/>
            <w:right w:val="none" w:sz="0" w:space="0" w:color="auto"/>
          </w:divBdr>
        </w:div>
      </w:divsChild>
    </w:div>
    <w:div w:id="61371659">
      <w:bodyDiv w:val="1"/>
      <w:marLeft w:val="0"/>
      <w:marRight w:val="0"/>
      <w:marTop w:val="0"/>
      <w:marBottom w:val="0"/>
      <w:divBdr>
        <w:top w:val="none" w:sz="0" w:space="0" w:color="auto"/>
        <w:left w:val="none" w:sz="0" w:space="0" w:color="auto"/>
        <w:bottom w:val="none" w:sz="0" w:space="0" w:color="auto"/>
        <w:right w:val="none" w:sz="0" w:space="0" w:color="auto"/>
      </w:divBdr>
      <w:divsChild>
        <w:div w:id="269896933">
          <w:marLeft w:val="0"/>
          <w:marRight w:val="0"/>
          <w:marTop w:val="0"/>
          <w:marBottom w:val="0"/>
          <w:divBdr>
            <w:top w:val="none" w:sz="0" w:space="0" w:color="auto"/>
            <w:left w:val="none" w:sz="0" w:space="0" w:color="auto"/>
            <w:bottom w:val="none" w:sz="0" w:space="0" w:color="auto"/>
            <w:right w:val="none" w:sz="0" w:space="0" w:color="auto"/>
          </w:divBdr>
        </w:div>
        <w:div w:id="446123352">
          <w:marLeft w:val="0"/>
          <w:marRight w:val="0"/>
          <w:marTop w:val="0"/>
          <w:marBottom w:val="0"/>
          <w:divBdr>
            <w:top w:val="none" w:sz="0" w:space="0" w:color="auto"/>
            <w:left w:val="none" w:sz="0" w:space="0" w:color="auto"/>
            <w:bottom w:val="none" w:sz="0" w:space="0" w:color="auto"/>
            <w:right w:val="none" w:sz="0" w:space="0" w:color="auto"/>
          </w:divBdr>
        </w:div>
        <w:div w:id="1188443320">
          <w:marLeft w:val="0"/>
          <w:marRight w:val="0"/>
          <w:marTop w:val="0"/>
          <w:marBottom w:val="0"/>
          <w:divBdr>
            <w:top w:val="none" w:sz="0" w:space="0" w:color="auto"/>
            <w:left w:val="none" w:sz="0" w:space="0" w:color="auto"/>
            <w:bottom w:val="none" w:sz="0" w:space="0" w:color="auto"/>
            <w:right w:val="none" w:sz="0" w:space="0" w:color="auto"/>
          </w:divBdr>
        </w:div>
      </w:divsChild>
    </w:div>
    <w:div w:id="72550641">
      <w:bodyDiv w:val="1"/>
      <w:marLeft w:val="0"/>
      <w:marRight w:val="0"/>
      <w:marTop w:val="0"/>
      <w:marBottom w:val="0"/>
      <w:divBdr>
        <w:top w:val="none" w:sz="0" w:space="0" w:color="auto"/>
        <w:left w:val="none" w:sz="0" w:space="0" w:color="auto"/>
        <w:bottom w:val="none" w:sz="0" w:space="0" w:color="auto"/>
        <w:right w:val="none" w:sz="0" w:space="0" w:color="auto"/>
      </w:divBdr>
      <w:divsChild>
        <w:div w:id="137693139">
          <w:marLeft w:val="0"/>
          <w:marRight w:val="0"/>
          <w:marTop w:val="0"/>
          <w:marBottom w:val="0"/>
          <w:divBdr>
            <w:top w:val="none" w:sz="0" w:space="0" w:color="auto"/>
            <w:left w:val="none" w:sz="0" w:space="0" w:color="auto"/>
            <w:bottom w:val="none" w:sz="0" w:space="0" w:color="auto"/>
            <w:right w:val="none" w:sz="0" w:space="0" w:color="auto"/>
          </w:divBdr>
        </w:div>
        <w:div w:id="171263206">
          <w:marLeft w:val="0"/>
          <w:marRight w:val="0"/>
          <w:marTop w:val="0"/>
          <w:marBottom w:val="0"/>
          <w:divBdr>
            <w:top w:val="none" w:sz="0" w:space="0" w:color="auto"/>
            <w:left w:val="none" w:sz="0" w:space="0" w:color="auto"/>
            <w:bottom w:val="none" w:sz="0" w:space="0" w:color="auto"/>
            <w:right w:val="none" w:sz="0" w:space="0" w:color="auto"/>
          </w:divBdr>
        </w:div>
        <w:div w:id="434204761">
          <w:marLeft w:val="0"/>
          <w:marRight w:val="0"/>
          <w:marTop w:val="0"/>
          <w:marBottom w:val="0"/>
          <w:divBdr>
            <w:top w:val="none" w:sz="0" w:space="0" w:color="auto"/>
            <w:left w:val="none" w:sz="0" w:space="0" w:color="auto"/>
            <w:bottom w:val="none" w:sz="0" w:space="0" w:color="auto"/>
            <w:right w:val="none" w:sz="0" w:space="0" w:color="auto"/>
          </w:divBdr>
        </w:div>
        <w:div w:id="723793739">
          <w:marLeft w:val="0"/>
          <w:marRight w:val="0"/>
          <w:marTop w:val="0"/>
          <w:marBottom w:val="0"/>
          <w:divBdr>
            <w:top w:val="none" w:sz="0" w:space="0" w:color="auto"/>
            <w:left w:val="none" w:sz="0" w:space="0" w:color="auto"/>
            <w:bottom w:val="none" w:sz="0" w:space="0" w:color="auto"/>
            <w:right w:val="none" w:sz="0" w:space="0" w:color="auto"/>
          </w:divBdr>
        </w:div>
        <w:div w:id="791099677">
          <w:marLeft w:val="0"/>
          <w:marRight w:val="0"/>
          <w:marTop w:val="0"/>
          <w:marBottom w:val="0"/>
          <w:divBdr>
            <w:top w:val="none" w:sz="0" w:space="0" w:color="auto"/>
            <w:left w:val="none" w:sz="0" w:space="0" w:color="auto"/>
            <w:bottom w:val="none" w:sz="0" w:space="0" w:color="auto"/>
            <w:right w:val="none" w:sz="0" w:space="0" w:color="auto"/>
          </w:divBdr>
        </w:div>
        <w:div w:id="946814802">
          <w:marLeft w:val="0"/>
          <w:marRight w:val="0"/>
          <w:marTop w:val="0"/>
          <w:marBottom w:val="0"/>
          <w:divBdr>
            <w:top w:val="none" w:sz="0" w:space="0" w:color="auto"/>
            <w:left w:val="none" w:sz="0" w:space="0" w:color="auto"/>
            <w:bottom w:val="none" w:sz="0" w:space="0" w:color="auto"/>
            <w:right w:val="none" w:sz="0" w:space="0" w:color="auto"/>
          </w:divBdr>
        </w:div>
        <w:div w:id="992027717">
          <w:marLeft w:val="0"/>
          <w:marRight w:val="0"/>
          <w:marTop w:val="0"/>
          <w:marBottom w:val="0"/>
          <w:divBdr>
            <w:top w:val="none" w:sz="0" w:space="0" w:color="auto"/>
            <w:left w:val="none" w:sz="0" w:space="0" w:color="auto"/>
            <w:bottom w:val="none" w:sz="0" w:space="0" w:color="auto"/>
            <w:right w:val="none" w:sz="0" w:space="0" w:color="auto"/>
          </w:divBdr>
        </w:div>
        <w:div w:id="1043748556">
          <w:marLeft w:val="0"/>
          <w:marRight w:val="0"/>
          <w:marTop w:val="0"/>
          <w:marBottom w:val="0"/>
          <w:divBdr>
            <w:top w:val="none" w:sz="0" w:space="0" w:color="auto"/>
            <w:left w:val="none" w:sz="0" w:space="0" w:color="auto"/>
            <w:bottom w:val="none" w:sz="0" w:space="0" w:color="auto"/>
            <w:right w:val="none" w:sz="0" w:space="0" w:color="auto"/>
          </w:divBdr>
        </w:div>
        <w:div w:id="1112549703">
          <w:marLeft w:val="0"/>
          <w:marRight w:val="0"/>
          <w:marTop w:val="0"/>
          <w:marBottom w:val="0"/>
          <w:divBdr>
            <w:top w:val="none" w:sz="0" w:space="0" w:color="auto"/>
            <w:left w:val="none" w:sz="0" w:space="0" w:color="auto"/>
            <w:bottom w:val="none" w:sz="0" w:space="0" w:color="auto"/>
            <w:right w:val="none" w:sz="0" w:space="0" w:color="auto"/>
          </w:divBdr>
        </w:div>
        <w:div w:id="1131824919">
          <w:marLeft w:val="0"/>
          <w:marRight w:val="0"/>
          <w:marTop w:val="0"/>
          <w:marBottom w:val="0"/>
          <w:divBdr>
            <w:top w:val="none" w:sz="0" w:space="0" w:color="auto"/>
            <w:left w:val="none" w:sz="0" w:space="0" w:color="auto"/>
            <w:bottom w:val="none" w:sz="0" w:space="0" w:color="auto"/>
            <w:right w:val="none" w:sz="0" w:space="0" w:color="auto"/>
          </w:divBdr>
        </w:div>
        <w:div w:id="1232352339">
          <w:marLeft w:val="0"/>
          <w:marRight w:val="0"/>
          <w:marTop w:val="0"/>
          <w:marBottom w:val="0"/>
          <w:divBdr>
            <w:top w:val="none" w:sz="0" w:space="0" w:color="auto"/>
            <w:left w:val="none" w:sz="0" w:space="0" w:color="auto"/>
            <w:bottom w:val="none" w:sz="0" w:space="0" w:color="auto"/>
            <w:right w:val="none" w:sz="0" w:space="0" w:color="auto"/>
          </w:divBdr>
        </w:div>
        <w:div w:id="1373652594">
          <w:marLeft w:val="0"/>
          <w:marRight w:val="0"/>
          <w:marTop w:val="0"/>
          <w:marBottom w:val="0"/>
          <w:divBdr>
            <w:top w:val="none" w:sz="0" w:space="0" w:color="auto"/>
            <w:left w:val="none" w:sz="0" w:space="0" w:color="auto"/>
            <w:bottom w:val="none" w:sz="0" w:space="0" w:color="auto"/>
            <w:right w:val="none" w:sz="0" w:space="0" w:color="auto"/>
          </w:divBdr>
        </w:div>
        <w:div w:id="1381175215">
          <w:marLeft w:val="0"/>
          <w:marRight w:val="0"/>
          <w:marTop w:val="0"/>
          <w:marBottom w:val="0"/>
          <w:divBdr>
            <w:top w:val="none" w:sz="0" w:space="0" w:color="auto"/>
            <w:left w:val="none" w:sz="0" w:space="0" w:color="auto"/>
            <w:bottom w:val="none" w:sz="0" w:space="0" w:color="auto"/>
            <w:right w:val="none" w:sz="0" w:space="0" w:color="auto"/>
          </w:divBdr>
        </w:div>
        <w:div w:id="1412772843">
          <w:marLeft w:val="0"/>
          <w:marRight w:val="0"/>
          <w:marTop w:val="0"/>
          <w:marBottom w:val="0"/>
          <w:divBdr>
            <w:top w:val="none" w:sz="0" w:space="0" w:color="auto"/>
            <w:left w:val="none" w:sz="0" w:space="0" w:color="auto"/>
            <w:bottom w:val="none" w:sz="0" w:space="0" w:color="auto"/>
            <w:right w:val="none" w:sz="0" w:space="0" w:color="auto"/>
          </w:divBdr>
        </w:div>
        <w:div w:id="1490901317">
          <w:marLeft w:val="0"/>
          <w:marRight w:val="0"/>
          <w:marTop w:val="0"/>
          <w:marBottom w:val="0"/>
          <w:divBdr>
            <w:top w:val="none" w:sz="0" w:space="0" w:color="auto"/>
            <w:left w:val="none" w:sz="0" w:space="0" w:color="auto"/>
            <w:bottom w:val="none" w:sz="0" w:space="0" w:color="auto"/>
            <w:right w:val="none" w:sz="0" w:space="0" w:color="auto"/>
          </w:divBdr>
        </w:div>
        <w:div w:id="2011176458">
          <w:marLeft w:val="0"/>
          <w:marRight w:val="0"/>
          <w:marTop w:val="0"/>
          <w:marBottom w:val="0"/>
          <w:divBdr>
            <w:top w:val="none" w:sz="0" w:space="0" w:color="auto"/>
            <w:left w:val="none" w:sz="0" w:space="0" w:color="auto"/>
            <w:bottom w:val="none" w:sz="0" w:space="0" w:color="auto"/>
            <w:right w:val="none" w:sz="0" w:space="0" w:color="auto"/>
          </w:divBdr>
        </w:div>
        <w:div w:id="2020154719">
          <w:marLeft w:val="0"/>
          <w:marRight w:val="0"/>
          <w:marTop w:val="0"/>
          <w:marBottom w:val="0"/>
          <w:divBdr>
            <w:top w:val="none" w:sz="0" w:space="0" w:color="auto"/>
            <w:left w:val="none" w:sz="0" w:space="0" w:color="auto"/>
            <w:bottom w:val="none" w:sz="0" w:space="0" w:color="auto"/>
            <w:right w:val="none" w:sz="0" w:space="0" w:color="auto"/>
          </w:divBdr>
        </w:div>
      </w:divsChild>
    </w:div>
    <w:div w:id="86578509">
      <w:bodyDiv w:val="1"/>
      <w:marLeft w:val="0"/>
      <w:marRight w:val="0"/>
      <w:marTop w:val="0"/>
      <w:marBottom w:val="0"/>
      <w:divBdr>
        <w:top w:val="none" w:sz="0" w:space="0" w:color="auto"/>
        <w:left w:val="none" w:sz="0" w:space="0" w:color="auto"/>
        <w:bottom w:val="none" w:sz="0" w:space="0" w:color="auto"/>
        <w:right w:val="none" w:sz="0" w:space="0" w:color="auto"/>
      </w:divBdr>
      <w:divsChild>
        <w:div w:id="96600691">
          <w:marLeft w:val="0"/>
          <w:marRight w:val="0"/>
          <w:marTop w:val="0"/>
          <w:marBottom w:val="0"/>
          <w:divBdr>
            <w:top w:val="none" w:sz="0" w:space="0" w:color="auto"/>
            <w:left w:val="none" w:sz="0" w:space="0" w:color="auto"/>
            <w:bottom w:val="none" w:sz="0" w:space="0" w:color="auto"/>
            <w:right w:val="none" w:sz="0" w:space="0" w:color="auto"/>
          </w:divBdr>
        </w:div>
        <w:div w:id="509494807">
          <w:marLeft w:val="0"/>
          <w:marRight w:val="0"/>
          <w:marTop w:val="0"/>
          <w:marBottom w:val="0"/>
          <w:divBdr>
            <w:top w:val="none" w:sz="0" w:space="0" w:color="auto"/>
            <w:left w:val="none" w:sz="0" w:space="0" w:color="auto"/>
            <w:bottom w:val="none" w:sz="0" w:space="0" w:color="auto"/>
            <w:right w:val="none" w:sz="0" w:space="0" w:color="auto"/>
          </w:divBdr>
        </w:div>
        <w:div w:id="766777586">
          <w:marLeft w:val="0"/>
          <w:marRight w:val="0"/>
          <w:marTop w:val="0"/>
          <w:marBottom w:val="0"/>
          <w:divBdr>
            <w:top w:val="none" w:sz="0" w:space="0" w:color="auto"/>
            <w:left w:val="none" w:sz="0" w:space="0" w:color="auto"/>
            <w:bottom w:val="none" w:sz="0" w:space="0" w:color="auto"/>
            <w:right w:val="none" w:sz="0" w:space="0" w:color="auto"/>
          </w:divBdr>
        </w:div>
        <w:div w:id="1792894681">
          <w:marLeft w:val="0"/>
          <w:marRight w:val="0"/>
          <w:marTop w:val="0"/>
          <w:marBottom w:val="0"/>
          <w:divBdr>
            <w:top w:val="none" w:sz="0" w:space="0" w:color="auto"/>
            <w:left w:val="none" w:sz="0" w:space="0" w:color="auto"/>
            <w:bottom w:val="none" w:sz="0" w:space="0" w:color="auto"/>
            <w:right w:val="none" w:sz="0" w:space="0" w:color="auto"/>
          </w:divBdr>
        </w:div>
      </w:divsChild>
    </w:div>
    <w:div w:id="101923025">
      <w:bodyDiv w:val="1"/>
      <w:marLeft w:val="0"/>
      <w:marRight w:val="0"/>
      <w:marTop w:val="0"/>
      <w:marBottom w:val="0"/>
      <w:divBdr>
        <w:top w:val="none" w:sz="0" w:space="0" w:color="auto"/>
        <w:left w:val="none" w:sz="0" w:space="0" w:color="auto"/>
        <w:bottom w:val="none" w:sz="0" w:space="0" w:color="auto"/>
        <w:right w:val="none" w:sz="0" w:space="0" w:color="auto"/>
      </w:divBdr>
      <w:divsChild>
        <w:div w:id="454372828">
          <w:marLeft w:val="0"/>
          <w:marRight w:val="0"/>
          <w:marTop w:val="0"/>
          <w:marBottom w:val="0"/>
          <w:divBdr>
            <w:top w:val="none" w:sz="0" w:space="0" w:color="auto"/>
            <w:left w:val="none" w:sz="0" w:space="0" w:color="auto"/>
            <w:bottom w:val="none" w:sz="0" w:space="0" w:color="auto"/>
            <w:right w:val="none" w:sz="0" w:space="0" w:color="auto"/>
          </w:divBdr>
        </w:div>
        <w:div w:id="1509903695">
          <w:marLeft w:val="0"/>
          <w:marRight w:val="0"/>
          <w:marTop w:val="0"/>
          <w:marBottom w:val="0"/>
          <w:divBdr>
            <w:top w:val="none" w:sz="0" w:space="0" w:color="auto"/>
            <w:left w:val="none" w:sz="0" w:space="0" w:color="auto"/>
            <w:bottom w:val="none" w:sz="0" w:space="0" w:color="auto"/>
            <w:right w:val="none" w:sz="0" w:space="0" w:color="auto"/>
          </w:divBdr>
        </w:div>
        <w:div w:id="1569346075">
          <w:marLeft w:val="0"/>
          <w:marRight w:val="0"/>
          <w:marTop w:val="0"/>
          <w:marBottom w:val="0"/>
          <w:divBdr>
            <w:top w:val="none" w:sz="0" w:space="0" w:color="auto"/>
            <w:left w:val="none" w:sz="0" w:space="0" w:color="auto"/>
            <w:bottom w:val="none" w:sz="0" w:space="0" w:color="auto"/>
            <w:right w:val="none" w:sz="0" w:space="0" w:color="auto"/>
          </w:divBdr>
        </w:div>
        <w:div w:id="1978143895">
          <w:marLeft w:val="0"/>
          <w:marRight w:val="0"/>
          <w:marTop w:val="0"/>
          <w:marBottom w:val="0"/>
          <w:divBdr>
            <w:top w:val="none" w:sz="0" w:space="0" w:color="auto"/>
            <w:left w:val="none" w:sz="0" w:space="0" w:color="auto"/>
            <w:bottom w:val="none" w:sz="0" w:space="0" w:color="auto"/>
            <w:right w:val="none" w:sz="0" w:space="0" w:color="auto"/>
          </w:divBdr>
        </w:div>
        <w:div w:id="1992563980">
          <w:marLeft w:val="0"/>
          <w:marRight w:val="0"/>
          <w:marTop w:val="0"/>
          <w:marBottom w:val="0"/>
          <w:divBdr>
            <w:top w:val="none" w:sz="0" w:space="0" w:color="auto"/>
            <w:left w:val="none" w:sz="0" w:space="0" w:color="auto"/>
            <w:bottom w:val="none" w:sz="0" w:space="0" w:color="auto"/>
            <w:right w:val="none" w:sz="0" w:space="0" w:color="auto"/>
          </w:divBdr>
        </w:div>
        <w:div w:id="2008360306">
          <w:marLeft w:val="0"/>
          <w:marRight w:val="0"/>
          <w:marTop w:val="0"/>
          <w:marBottom w:val="0"/>
          <w:divBdr>
            <w:top w:val="none" w:sz="0" w:space="0" w:color="auto"/>
            <w:left w:val="none" w:sz="0" w:space="0" w:color="auto"/>
            <w:bottom w:val="none" w:sz="0" w:space="0" w:color="auto"/>
            <w:right w:val="none" w:sz="0" w:space="0" w:color="auto"/>
          </w:divBdr>
        </w:div>
      </w:divsChild>
    </w:div>
    <w:div w:id="134033271">
      <w:bodyDiv w:val="1"/>
      <w:marLeft w:val="0"/>
      <w:marRight w:val="0"/>
      <w:marTop w:val="0"/>
      <w:marBottom w:val="0"/>
      <w:divBdr>
        <w:top w:val="none" w:sz="0" w:space="0" w:color="auto"/>
        <w:left w:val="none" w:sz="0" w:space="0" w:color="auto"/>
        <w:bottom w:val="none" w:sz="0" w:space="0" w:color="auto"/>
        <w:right w:val="none" w:sz="0" w:space="0" w:color="auto"/>
      </w:divBdr>
      <w:divsChild>
        <w:div w:id="139736115">
          <w:marLeft w:val="0"/>
          <w:marRight w:val="0"/>
          <w:marTop w:val="0"/>
          <w:marBottom w:val="0"/>
          <w:divBdr>
            <w:top w:val="none" w:sz="0" w:space="0" w:color="auto"/>
            <w:left w:val="none" w:sz="0" w:space="0" w:color="auto"/>
            <w:bottom w:val="none" w:sz="0" w:space="0" w:color="auto"/>
            <w:right w:val="none" w:sz="0" w:space="0" w:color="auto"/>
          </w:divBdr>
        </w:div>
        <w:div w:id="295382302">
          <w:marLeft w:val="0"/>
          <w:marRight w:val="0"/>
          <w:marTop w:val="0"/>
          <w:marBottom w:val="0"/>
          <w:divBdr>
            <w:top w:val="none" w:sz="0" w:space="0" w:color="auto"/>
            <w:left w:val="none" w:sz="0" w:space="0" w:color="auto"/>
            <w:bottom w:val="none" w:sz="0" w:space="0" w:color="auto"/>
            <w:right w:val="none" w:sz="0" w:space="0" w:color="auto"/>
          </w:divBdr>
        </w:div>
        <w:div w:id="569267911">
          <w:marLeft w:val="0"/>
          <w:marRight w:val="0"/>
          <w:marTop w:val="0"/>
          <w:marBottom w:val="0"/>
          <w:divBdr>
            <w:top w:val="none" w:sz="0" w:space="0" w:color="auto"/>
            <w:left w:val="none" w:sz="0" w:space="0" w:color="auto"/>
            <w:bottom w:val="none" w:sz="0" w:space="0" w:color="auto"/>
            <w:right w:val="none" w:sz="0" w:space="0" w:color="auto"/>
          </w:divBdr>
        </w:div>
        <w:div w:id="780101872">
          <w:marLeft w:val="0"/>
          <w:marRight w:val="0"/>
          <w:marTop w:val="0"/>
          <w:marBottom w:val="0"/>
          <w:divBdr>
            <w:top w:val="none" w:sz="0" w:space="0" w:color="auto"/>
            <w:left w:val="none" w:sz="0" w:space="0" w:color="auto"/>
            <w:bottom w:val="none" w:sz="0" w:space="0" w:color="auto"/>
            <w:right w:val="none" w:sz="0" w:space="0" w:color="auto"/>
          </w:divBdr>
        </w:div>
        <w:div w:id="830214636">
          <w:marLeft w:val="0"/>
          <w:marRight w:val="0"/>
          <w:marTop w:val="0"/>
          <w:marBottom w:val="0"/>
          <w:divBdr>
            <w:top w:val="none" w:sz="0" w:space="0" w:color="auto"/>
            <w:left w:val="none" w:sz="0" w:space="0" w:color="auto"/>
            <w:bottom w:val="none" w:sz="0" w:space="0" w:color="auto"/>
            <w:right w:val="none" w:sz="0" w:space="0" w:color="auto"/>
          </w:divBdr>
        </w:div>
        <w:div w:id="860708547">
          <w:marLeft w:val="0"/>
          <w:marRight w:val="0"/>
          <w:marTop w:val="0"/>
          <w:marBottom w:val="0"/>
          <w:divBdr>
            <w:top w:val="none" w:sz="0" w:space="0" w:color="auto"/>
            <w:left w:val="none" w:sz="0" w:space="0" w:color="auto"/>
            <w:bottom w:val="none" w:sz="0" w:space="0" w:color="auto"/>
            <w:right w:val="none" w:sz="0" w:space="0" w:color="auto"/>
          </w:divBdr>
        </w:div>
        <w:div w:id="1512183419">
          <w:marLeft w:val="0"/>
          <w:marRight w:val="0"/>
          <w:marTop w:val="0"/>
          <w:marBottom w:val="0"/>
          <w:divBdr>
            <w:top w:val="none" w:sz="0" w:space="0" w:color="auto"/>
            <w:left w:val="none" w:sz="0" w:space="0" w:color="auto"/>
            <w:bottom w:val="none" w:sz="0" w:space="0" w:color="auto"/>
            <w:right w:val="none" w:sz="0" w:space="0" w:color="auto"/>
          </w:divBdr>
        </w:div>
        <w:div w:id="1924071715">
          <w:marLeft w:val="0"/>
          <w:marRight w:val="0"/>
          <w:marTop w:val="0"/>
          <w:marBottom w:val="0"/>
          <w:divBdr>
            <w:top w:val="none" w:sz="0" w:space="0" w:color="auto"/>
            <w:left w:val="none" w:sz="0" w:space="0" w:color="auto"/>
            <w:bottom w:val="none" w:sz="0" w:space="0" w:color="auto"/>
            <w:right w:val="none" w:sz="0" w:space="0" w:color="auto"/>
          </w:divBdr>
        </w:div>
        <w:div w:id="2044936657">
          <w:marLeft w:val="0"/>
          <w:marRight w:val="0"/>
          <w:marTop w:val="0"/>
          <w:marBottom w:val="0"/>
          <w:divBdr>
            <w:top w:val="none" w:sz="0" w:space="0" w:color="auto"/>
            <w:left w:val="none" w:sz="0" w:space="0" w:color="auto"/>
            <w:bottom w:val="none" w:sz="0" w:space="0" w:color="auto"/>
            <w:right w:val="none" w:sz="0" w:space="0" w:color="auto"/>
          </w:divBdr>
        </w:div>
      </w:divsChild>
    </w:div>
    <w:div w:id="151024805">
      <w:bodyDiv w:val="1"/>
      <w:marLeft w:val="0"/>
      <w:marRight w:val="0"/>
      <w:marTop w:val="0"/>
      <w:marBottom w:val="0"/>
      <w:divBdr>
        <w:top w:val="none" w:sz="0" w:space="0" w:color="auto"/>
        <w:left w:val="none" w:sz="0" w:space="0" w:color="auto"/>
        <w:bottom w:val="none" w:sz="0" w:space="0" w:color="auto"/>
        <w:right w:val="none" w:sz="0" w:space="0" w:color="auto"/>
      </w:divBdr>
      <w:divsChild>
        <w:div w:id="960574591">
          <w:marLeft w:val="0"/>
          <w:marRight w:val="0"/>
          <w:marTop w:val="0"/>
          <w:marBottom w:val="0"/>
          <w:divBdr>
            <w:top w:val="none" w:sz="0" w:space="0" w:color="auto"/>
            <w:left w:val="none" w:sz="0" w:space="0" w:color="auto"/>
            <w:bottom w:val="none" w:sz="0" w:space="0" w:color="auto"/>
            <w:right w:val="none" w:sz="0" w:space="0" w:color="auto"/>
          </w:divBdr>
        </w:div>
        <w:div w:id="1838300593">
          <w:marLeft w:val="0"/>
          <w:marRight w:val="0"/>
          <w:marTop w:val="0"/>
          <w:marBottom w:val="0"/>
          <w:divBdr>
            <w:top w:val="none" w:sz="0" w:space="0" w:color="auto"/>
            <w:left w:val="none" w:sz="0" w:space="0" w:color="auto"/>
            <w:bottom w:val="none" w:sz="0" w:space="0" w:color="auto"/>
            <w:right w:val="none" w:sz="0" w:space="0" w:color="auto"/>
          </w:divBdr>
        </w:div>
      </w:divsChild>
    </w:div>
    <w:div w:id="174420649">
      <w:bodyDiv w:val="1"/>
      <w:marLeft w:val="0"/>
      <w:marRight w:val="0"/>
      <w:marTop w:val="0"/>
      <w:marBottom w:val="0"/>
      <w:divBdr>
        <w:top w:val="none" w:sz="0" w:space="0" w:color="auto"/>
        <w:left w:val="none" w:sz="0" w:space="0" w:color="auto"/>
        <w:bottom w:val="none" w:sz="0" w:space="0" w:color="auto"/>
        <w:right w:val="none" w:sz="0" w:space="0" w:color="auto"/>
      </w:divBdr>
      <w:divsChild>
        <w:div w:id="1541622666">
          <w:marLeft w:val="0"/>
          <w:marRight w:val="0"/>
          <w:marTop w:val="0"/>
          <w:marBottom w:val="167"/>
          <w:divBdr>
            <w:top w:val="none" w:sz="0" w:space="0" w:color="auto"/>
            <w:left w:val="none" w:sz="0" w:space="0" w:color="auto"/>
            <w:bottom w:val="none" w:sz="0" w:space="0" w:color="auto"/>
            <w:right w:val="none" w:sz="0" w:space="0" w:color="auto"/>
          </w:divBdr>
        </w:div>
      </w:divsChild>
    </w:div>
    <w:div w:id="197475707">
      <w:bodyDiv w:val="1"/>
      <w:marLeft w:val="0"/>
      <w:marRight w:val="0"/>
      <w:marTop w:val="0"/>
      <w:marBottom w:val="0"/>
      <w:divBdr>
        <w:top w:val="none" w:sz="0" w:space="0" w:color="auto"/>
        <w:left w:val="none" w:sz="0" w:space="0" w:color="auto"/>
        <w:bottom w:val="none" w:sz="0" w:space="0" w:color="auto"/>
        <w:right w:val="none" w:sz="0" w:space="0" w:color="auto"/>
      </w:divBdr>
      <w:divsChild>
        <w:div w:id="161359871">
          <w:marLeft w:val="0"/>
          <w:marRight w:val="0"/>
          <w:marTop w:val="0"/>
          <w:marBottom w:val="0"/>
          <w:divBdr>
            <w:top w:val="none" w:sz="0" w:space="0" w:color="auto"/>
            <w:left w:val="none" w:sz="0" w:space="0" w:color="auto"/>
            <w:bottom w:val="none" w:sz="0" w:space="0" w:color="auto"/>
            <w:right w:val="none" w:sz="0" w:space="0" w:color="auto"/>
          </w:divBdr>
        </w:div>
        <w:div w:id="179320120">
          <w:marLeft w:val="0"/>
          <w:marRight w:val="0"/>
          <w:marTop w:val="0"/>
          <w:marBottom w:val="0"/>
          <w:divBdr>
            <w:top w:val="none" w:sz="0" w:space="0" w:color="auto"/>
            <w:left w:val="none" w:sz="0" w:space="0" w:color="auto"/>
            <w:bottom w:val="none" w:sz="0" w:space="0" w:color="auto"/>
            <w:right w:val="none" w:sz="0" w:space="0" w:color="auto"/>
          </w:divBdr>
        </w:div>
        <w:div w:id="377556256">
          <w:marLeft w:val="0"/>
          <w:marRight w:val="0"/>
          <w:marTop w:val="0"/>
          <w:marBottom w:val="0"/>
          <w:divBdr>
            <w:top w:val="none" w:sz="0" w:space="0" w:color="auto"/>
            <w:left w:val="none" w:sz="0" w:space="0" w:color="auto"/>
            <w:bottom w:val="none" w:sz="0" w:space="0" w:color="auto"/>
            <w:right w:val="none" w:sz="0" w:space="0" w:color="auto"/>
          </w:divBdr>
        </w:div>
        <w:div w:id="462892895">
          <w:marLeft w:val="0"/>
          <w:marRight w:val="0"/>
          <w:marTop w:val="0"/>
          <w:marBottom w:val="0"/>
          <w:divBdr>
            <w:top w:val="none" w:sz="0" w:space="0" w:color="auto"/>
            <w:left w:val="none" w:sz="0" w:space="0" w:color="auto"/>
            <w:bottom w:val="none" w:sz="0" w:space="0" w:color="auto"/>
            <w:right w:val="none" w:sz="0" w:space="0" w:color="auto"/>
          </w:divBdr>
        </w:div>
        <w:div w:id="494616124">
          <w:marLeft w:val="0"/>
          <w:marRight w:val="0"/>
          <w:marTop w:val="0"/>
          <w:marBottom w:val="0"/>
          <w:divBdr>
            <w:top w:val="none" w:sz="0" w:space="0" w:color="auto"/>
            <w:left w:val="none" w:sz="0" w:space="0" w:color="auto"/>
            <w:bottom w:val="none" w:sz="0" w:space="0" w:color="auto"/>
            <w:right w:val="none" w:sz="0" w:space="0" w:color="auto"/>
          </w:divBdr>
        </w:div>
        <w:div w:id="650018080">
          <w:marLeft w:val="0"/>
          <w:marRight w:val="0"/>
          <w:marTop w:val="0"/>
          <w:marBottom w:val="0"/>
          <w:divBdr>
            <w:top w:val="none" w:sz="0" w:space="0" w:color="auto"/>
            <w:left w:val="none" w:sz="0" w:space="0" w:color="auto"/>
            <w:bottom w:val="none" w:sz="0" w:space="0" w:color="auto"/>
            <w:right w:val="none" w:sz="0" w:space="0" w:color="auto"/>
          </w:divBdr>
        </w:div>
        <w:div w:id="832722763">
          <w:marLeft w:val="0"/>
          <w:marRight w:val="0"/>
          <w:marTop w:val="0"/>
          <w:marBottom w:val="0"/>
          <w:divBdr>
            <w:top w:val="none" w:sz="0" w:space="0" w:color="auto"/>
            <w:left w:val="none" w:sz="0" w:space="0" w:color="auto"/>
            <w:bottom w:val="none" w:sz="0" w:space="0" w:color="auto"/>
            <w:right w:val="none" w:sz="0" w:space="0" w:color="auto"/>
          </w:divBdr>
        </w:div>
        <w:div w:id="1229733772">
          <w:marLeft w:val="0"/>
          <w:marRight w:val="0"/>
          <w:marTop w:val="0"/>
          <w:marBottom w:val="0"/>
          <w:divBdr>
            <w:top w:val="none" w:sz="0" w:space="0" w:color="auto"/>
            <w:left w:val="none" w:sz="0" w:space="0" w:color="auto"/>
            <w:bottom w:val="none" w:sz="0" w:space="0" w:color="auto"/>
            <w:right w:val="none" w:sz="0" w:space="0" w:color="auto"/>
          </w:divBdr>
        </w:div>
        <w:div w:id="1435396771">
          <w:marLeft w:val="0"/>
          <w:marRight w:val="0"/>
          <w:marTop w:val="0"/>
          <w:marBottom w:val="0"/>
          <w:divBdr>
            <w:top w:val="none" w:sz="0" w:space="0" w:color="auto"/>
            <w:left w:val="none" w:sz="0" w:space="0" w:color="auto"/>
            <w:bottom w:val="none" w:sz="0" w:space="0" w:color="auto"/>
            <w:right w:val="none" w:sz="0" w:space="0" w:color="auto"/>
          </w:divBdr>
        </w:div>
        <w:div w:id="1539734065">
          <w:marLeft w:val="0"/>
          <w:marRight w:val="0"/>
          <w:marTop w:val="0"/>
          <w:marBottom w:val="0"/>
          <w:divBdr>
            <w:top w:val="none" w:sz="0" w:space="0" w:color="auto"/>
            <w:left w:val="none" w:sz="0" w:space="0" w:color="auto"/>
            <w:bottom w:val="none" w:sz="0" w:space="0" w:color="auto"/>
            <w:right w:val="none" w:sz="0" w:space="0" w:color="auto"/>
          </w:divBdr>
        </w:div>
        <w:div w:id="1811822646">
          <w:marLeft w:val="0"/>
          <w:marRight w:val="0"/>
          <w:marTop w:val="0"/>
          <w:marBottom w:val="0"/>
          <w:divBdr>
            <w:top w:val="none" w:sz="0" w:space="0" w:color="auto"/>
            <w:left w:val="none" w:sz="0" w:space="0" w:color="auto"/>
            <w:bottom w:val="none" w:sz="0" w:space="0" w:color="auto"/>
            <w:right w:val="none" w:sz="0" w:space="0" w:color="auto"/>
          </w:divBdr>
        </w:div>
        <w:div w:id="2019574308">
          <w:marLeft w:val="0"/>
          <w:marRight w:val="0"/>
          <w:marTop w:val="0"/>
          <w:marBottom w:val="0"/>
          <w:divBdr>
            <w:top w:val="none" w:sz="0" w:space="0" w:color="auto"/>
            <w:left w:val="none" w:sz="0" w:space="0" w:color="auto"/>
            <w:bottom w:val="none" w:sz="0" w:space="0" w:color="auto"/>
            <w:right w:val="none" w:sz="0" w:space="0" w:color="auto"/>
          </w:divBdr>
        </w:div>
        <w:div w:id="2144151000">
          <w:marLeft w:val="0"/>
          <w:marRight w:val="0"/>
          <w:marTop w:val="0"/>
          <w:marBottom w:val="0"/>
          <w:divBdr>
            <w:top w:val="none" w:sz="0" w:space="0" w:color="auto"/>
            <w:left w:val="none" w:sz="0" w:space="0" w:color="auto"/>
            <w:bottom w:val="none" w:sz="0" w:space="0" w:color="auto"/>
            <w:right w:val="none" w:sz="0" w:space="0" w:color="auto"/>
          </w:divBdr>
        </w:div>
      </w:divsChild>
    </w:div>
    <w:div w:id="206380343">
      <w:bodyDiv w:val="1"/>
      <w:marLeft w:val="0"/>
      <w:marRight w:val="0"/>
      <w:marTop w:val="0"/>
      <w:marBottom w:val="0"/>
      <w:divBdr>
        <w:top w:val="none" w:sz="0" w:space="0" w:color="auto"/>
        <w:left w:val="none" w:sz="0" w:space="0" w:color="auto"/>
        <w:bottom w:val="none" w:sz="0" w:space="0" w:color="auto"/>
        <w:right w:val="none" w:sz="0" w:space="0" w:color="auto"/>
      </w:divBdr>
    </w:div>
    <w:div w:id="221064179">
      <w:bodyDiv w:val="1"/>
      <w:marLeft w:val="0"/>
      <w:marRight w:val="0"/>
      <w:marTop w:val="0"/>
      <w:marBottom w:val="0"/>
      <w:divBdr>
        <w:top w:val="none" w:sz="0" w:space="0" w:color="auto"/>
        <w:left w:val="none" w:sz="0" w:space="0" w:color="auto"/>
        <w:bottom w:val="none" w:sz="0" w:space="0" w:color="auto"/>
        <w:right w:val="none" w:sz="0" w:space="0" w:color="auto"/>
      </w:divBdr>
      <w:divsChild>
        <w:div w:id="309797248">
          <w:marLeft w:val="0"/>
          <w:marRight w:val="0"/>
          <w:marTop w:val="0"/>
          <w:marBottom w:val="0"/>
          <w:divBdr>
            <w:top w:val="none" w:sz="0" w:space="0" w:color="auto"/>
            <w:left w:val="none" w:sz="0" w:space="0" w:color="auto"/>
            <w:bottom w:val="none" w:sz="0" w:space="0" w:color="auto"/>
            <w:right w:val="none" w:sz="0" w:space="0" w:color="auto"/>
          </w:divBdr>
        </w:div>
        <w:div w:id="1181548604">
          <w:marLeft w:val="0"/>
          <w:marRight w:val="0"/>
          <w:marTop w:val="0"/>
          <w:marBottom w:val="0"/>
          <w:divBdr>
            <w:top w:val="none" w:sz="0" w:space="0" w:color="auto"/>
            <w:left w:val="none" w:sz="0" w:space="0" w:color="auto"/>
            <w:bottom w:val="none" w:sz="0" w:space="0" w:color="auto"/>
            <w:right w:val="none" w:sz="0" w:space="0" w:color="auto"/>
          </w:divBdr>
        </w:div>
        <w:div w:id="1519271020">
          <w:marLeft w:val="0"/>
          <w:marRight w:val="0"/>
          <w:marTop w:val="0"/>
          <w:marBottom w:val="0"/>
          <w:divBdr>
            <w:top w:val="none" w:sz="0" w:space="0" w:color="auto"/>
            <w:left w:val="none" w:sz="0" w:space="0" w:color="auto"/>
            <w:bottom w:val="none" w:sz="0" w:space="0" w:color="auto"/>
            <w:right w:val="none" w:sz="0" w:space="0" w:color="auto"/>
          </w:divBdr>
        </w:div>
        <w:div w:id="2055041082">
          <w:marLeft w:val="0"/>
          <w:marRight w:val="0"/>
          <w:marTop w:val="0"/>
          <w:marBottom w:val="0"/>
          <w:divBdr>
            <w:top w:val="none" w:sz="0" w:space="0" w:color="auto"/>
            <w:left w:val="none" w:sz="0" w:space="0" w:color="auto"/>
            <w:bottom w:val="none" w:sz="0" w:space="0" w:color="auto"/>
            <w:right w:val="none" w:sz="0" w:space="0" w:color="auto"/>
          </w:divBdr>
        </w:div>
      </w:divsChild>
    </w:div>
    <w:div w:id="223876688">
      <w:bodyDiv w:val="1"/>
      <w:marLeft w:val="0"/>
      <w:marRight w:val="0"/>
      <w:marTop w:val="0"/>
      <w:marBottom w:val="0"/>
      <w:divBdr>
        <w:top w:val="none" w:sz="0" w:space="0" w:color="auto"/>
        <w:left w:val="none" w:sz="0" w:space="0" w:color="auto"/>
        <w:bottom w:val="none" w:sz="0" w:space="0" w:color="auto"/>
        <w:right w:val="none" w:sz="0" w:space="0" w:color="auto"/>
      </w:divBdr>
      <w:divsChild>
        <w:div w:id="606159305">
          <w:marLeft w:val="0"/>
          <w:marRight w:val="0"/>
          <w:marTop w:val="0"/>
          <w:marBottom w:val="0"/>
          <w:divBdr>
            <w:top w:val="none" w:sz="0" w:space="0" w:color="auto"/>
            <w:left w:val="none" w:sz="0" w:space="0" w:color="auto"/>
            <w:bottom w:val="none" w:sz="0" w:space="0" w:color="auto"/>
            <w:right w:val="none" w:sz="0" w:space="0" w:color="auto"/>
          </w:divBdr>
        </w:div>
        <w:div w:id="1560939761">
          <w:marLeft w:val="0"/>
          <w:marRight w:val="0"/>
          <w:marTop w:val="0"/>
          <w:marBottom w:val="0"/>
          <w:divBdr>
            <w:top w:val="none" w:sz="0" w:space="0" w:color="auto"/>
            <w:left w:val="none" w:sz="0" w:space="0" w:color="auto"/>
            <w:bottom w:val="none" w:sz="0" w:space="0" w:color="auto"/>
            <w:right w:val="none" w:sz="0" w:space="0" w:color="auto"/>
          </w:divBdr>
        </w:div>
      </w:divsChild>
    </w:div>
    <w:div w:id="236667740">
      <w:bodyDiv w:val="1"/>
      <w:marLeft w:val="0"/>
      <w:marRight w:val="0"/>
      <w:marTop w:val="0"/>
      <w:marBottom w:val="0"/>
      <w:divBdr>
        <w:top w:val="none" w:sz="0" w:space="0" w:color="auto"/>
        <w:left w:val="none" w:sz="0" w:space="0" w:color="auto"/>
        <w:bottom w:val="none" w:sz="0" w:space="0" w:color="auto"/>
        <w:right w:val="none" w:sz="0" w:space="0" w:color="auto"/>
      </w:divBdr>
    </w:div>
    <w:div w:id="246840635">
      <w:bodyDiv w:val="1"/>
      <w:marLeft w:val="0"/>
      <w:marRight w:val="0"/>
      <w:marTop w:val="0"/>
      <w:marBottom w:val="0"/>
      <w:divBdr>
        <w:top w:val="none" w:sz="0" w:space="0" w:color="auto"/>
        <w:left w:val="none" w:sz="0" w:space="0" w:color="auto"/>
        <w:bottom w:val="none" w:sz="0" w:space="0" w:color="auto"/>
        <w:right w:val="none" w:sz="0" w:space="0" w:color="auto"/>
      </w:divBdr>
      <w:divsChild>
        <w:div w:id="116948839">
          <w:marLeft w:val="0"/>
          <w:marRight w:val="0"/>
          <w:marTop w:val="0"/>
          <w:marBottom w:val="0"/>
          <w:divBdr>
            <w:top w:val="none" w:sz="0" w:space="0" w:color="auto"/>
            <w:left w:val="none" w:sz="0" w:space="0" w:color="auto"/>
            <w:bottom w:val="none" w:sz="0" w:space="0" w:color="auto"/>
            <w:right w:val="none" w:sz="0" w:space="0" w:color="auto"/>
          </w:divBdr>
        </w:div>
        <w:div w:id="418260062">
          <w:marLeft w:val="0"/>
          <w:marRight w:val="0"/>
          <w:marTop w:val="0"/>
          <w:marBottom w:val="0"/>
          <w:divBdr>
            <w:top w:val="none" w:sz="0" w:space="0" w:color="auto"/>
            <w:left w:val="none" w:sz="0" w:space="0" w:color="auto"/>
            <w:bottom w:val="none" w:sz="0" w:space="0" w:color="auto"/>
            <w:right w:val="none" w:sz="0" w:space="0" w:color="auto"/>
          </w:divBdr>
        </w:div>
        <w:div w:id="522787042">
          <w:marLeft w:val="0"/>
          <w:marRight w:val="0"/>
          <w:marTop w:val="0"/>
          <w:marBottom w:val="0"/>
          <w:divBdr>
            <w:top w:val="none" w:sz="0" w:space="0" w:color="auto"/>
            <w:left w:val="none" w:sz="0" w:space="0" w:color="auto"/>
            <w:bottom w:val="none" w:sz="0" w:space="0" w:color="auto"/>
            <w:right w:val="none" w:sz="0" w:space="0" w:color="auto"/>
          </w:divBdr>
        </w:div>
        <w:div w:id="549725273">
          <w:marLeft w:val="0"/>
          <w:marRight w:val="0"/>
          <w:marTop w:val="0"/>
          <w:marBottom w:val="0"/>
          <w:divBdr>
            <w:top w:val="none" w:sz="0" w:space="0" w:color="auto"/>
            <w:left w:val="none" w:sz="0" w:space="0" w:color="auto"/>
            <w:bottom w:val="none" w:sz="0" w:space="0" w:color="auto"/>
            <w:right w:val="none" w:sz="0" w:space="0" w:color="auto"/>
          </w:divBdr>
        </w:div>
        <w:div w:id="643268216">
          <w:marLeft w:val="0"/>
          <w:marRight w:val="0"/>
          <w:marTop w:val="0"/>
          <w:marBottom w:val="0"/>
          <w:divBdr>
            <w:top w:val="none" w:sz="0" w:space="0" w:color="auto"/>
            <w:left w:val="none" w:sz="0" w:space="0" w:color="auto"/>
            <w:bottom w:val="none" w:sz="0" w:space="0" w:color="auto"/>
            <w:right w:val="none" w:sz="0" w:space="0" w:color="auto"/>
          </w:divBdr>
        </w:div>
        <w:div w:id="730273843">
          <w:marLeft w:val="0"/>
          <w:marRight w:val="0"/>
          <w:marTop w:val="0"/>
          <w:marBottom w:val="0"/>
          <w:divBdr>
            <w:top w:val="none" w:sz="0" w:space="0" w:color="auto"/>
            <w:left w:val="none" w:sz="0" w:space="0" w:color="auto"/>
            <w:bottom w:val="none" w:sz="0" w:space="0" w:color="auto"/>
            <w:right w:val="none" w:sz="0" w:space="0" w:color="auto"/>
          </w:divBdr>
        </w:div>
        <w:div w:id="910231382">
          <w:marLeft w:val="0"/>
          <w:marRight w:val="0"/>
          <w:marTop w:val="0"/>
          <w:marBottom w:val="0"/>
          <w:divBdr>
            <w:top w:val="none" w:sz="0" w:space="0" w:color="auto"/>
            <w:left w:val="none" w:sz="0" w:space="0" w:color="auto"/>
            <w:bottom w:val="none" w:sz="0" w:space="0" w:color="auto"/>
            <w:right w:val="none" w:sz="0" w:space="0" w:color="auto"/>
          </w:divBdr>
        </w:div>
        <w:div w:id="910888177">
          <w:marLeft w:val="0"/>
          <w:marRight w:val="0"/>
          <w:marTop w:val="0"/>
          <w:marBottom w:val="0"/>
          <w:divBdr>
            <w:top w:val="none" w:sz="0" w:space="0" w:color="auto"/>
            <w:left w:val="none" w:sz="0" w:space="0" w:color="auto"/>
            <w:bottom w:val="none" w:sz="0" w:space="0" w:color="auto"/>
            <w:right w:val="none" w:sz="0" w:space="0" w:color="auto"/>
          </w:divBdr>
        </w:div>
        <w:div w:id="991328429">
          <w:marLeft w:val="0"/>
          <w:marRight w:val="0"/>
          <w:marTop w:val="0"/>
          <w:marBottom w:val="0"/>
          <w:divBdr>
            <w:top w:val="none" w:sz="0" w:space="0" w:color="auto"/>
            <w:left w:val="none" w:sz="0" w:space="0" w:color="auto"/>
            <w:bottom w:val="none" w:sz="0" w:space="0" w:color="auto"/>
            <w:right w:val="none" w:sz="0" w:space="0" w:color="auto"/>
          </w:divBdr>
        </w:div>
        <w:div w:id="997466616">
          <w:marLeft w:val="0"/>
          <w:marRight w:val="0"/>
          <w:marTop w:val="0"/>
          <w:marBottom w:val="0"/>
          <w:divBdr>
            <w:top w:val="none" w:sz="0" w:space="0" w:color="auto"/>
            <w:left w:val="none" w:sz="0" w:space="0" w:color="auto"/>
            <w:bottom w:val="none" w:sz="0" w:space="0" w:color="auto"/>
            <w:right w:val="none" w:sz="0" w:space="0" w:color="auto"/>
          </w:divBdr>
        </w:div>
        <w:div w:id="1088035997">
          <w:marLeft w:val="0"/>
          <w:marRight w:val="0"/>
          <w:marTop w:val="0"/>
          <w:marBottom w:val="0"/>
          <w:divBdr>
            <w:top w:val="none" w:sz="0" w:space="0" w:color="auto"/>
            <w:left w:val="none" w:sz="0" w:space="0" w:color="auto"/>
            <w:bottom w:val="none" w:sz="0" w:space="0" w:color="auto"/>
            <w:right w:val="none" w:sz="0" w:space="0" w:color="auto"/>
          </w:divBdr>
        </w:div>
        <w:div w:id="1201893505">
          <w:marLeft w:val="0"/>
          <w:marRight w:val="0"/>
          <w:marTop w:val="0"/>
          <w:marBottom w:val="0"/>
          <w:divBdr>
            <w:top w:val="none" w:sz="0" w:space="0" w:color="auto"/>
            <w:left w:val="none" w:sz="0" w:space="0" w:color="auto"/>
            <w:bottom w:val="none" w:sz="0" w:space="0" w:color="auto"/>
            <w:right w:val="none" w:sz="0" w:space="0" w:color="auto"/>
          </w:divBdr>
        </w:div>
        <w:div w:id="1563104792">
          <w:marLeft w:val="0"/>
          <w:marRight w:val="0"/>
          <w:marTop w:val="0"/>
          <w:marBottom w:val="0"/>
          <w:divBdr>
            <w:top w:val="none" w:sz="0" w:space="0" w:color="auto"/>
            <w:left w:val="none" w:sz="0" w:space="0" w:color="auto"/>
            <w:bottom w:val="none" w:sz="0" w:space="0" w:color="auto"/>
            <w:right w:val="none" w:sz="0" w:space="0" w:color="auto"/>
          </w:divBdr>
        </w:div>
        <w:div w:id="1742754709">
          <w:marLeft w:val="0"/>
          <w:marRight w:val="0"/>
          <w:marTop w:val="0"/>
          <w:marBottom w:val="0"/>
          <w:divBdr>
            <w:top w:val="none" w:sz="0" w:space="0" w:color="auto"/>
            <w:left w:val="none" w:sz="0" w:space="0" w:color="auto"/>
            <w:bottom w:val="none" w:sz="0" w:space="0" w:color="auto"/>
            <w:right w:val="none" w:sz="0" w:space="0" w:color="auto"/>
          </w:divBdr>
        </w:div>
        <w:div w:id="1923101094">
          <w:marLeft w:val="0"/>
          <w:marRight w:val="0"/>
          <w:marTop w:val="0"/>
          <w:marBottom w:val="0"/>
          <w:divBdr>
            <w:top w:val="none" w:sz="0" w:space="0" w:color="auto"/>
            <w:left w:val="none" w:sz="0" w:space="0" w:color="auto"/>
            <w:bottom w:val="none" w:sz="0" w:space="0" w:color="auto"/>
            <w:right w:val="none" w:sz="0" w:space="0" w:color="auto"/>
          </w:divBdr>
        </w:div>
      </w:divsChild>
    </w:div>
    <w:div w:id="261840838">
      <w:bodyDiv w:val="1"/>
      <w:marLeft w:val="0"/>
      <w:marRight w:val="0"/>
      <w:marTop w:val="0"/>
      <w:marBottom w:val="0"/>
      <w:divBdr>
        <w:top w:val="none" w:sz="0" w:space="0" w:color="auto"/>
        <w:left w:val="none" w:sz="0" w:space="0" w:color="auto"/>
        <w:bottom w:val="none" w:sz="0" w:space="0" w:color="auto"/>
        <w:right w:val="none" w:sz="0" w:space="0" w:color="auto"/>
      </w:divBdr>
      <w:divsChild>
        <w:div w:id="60637303">
          <w:marLeft w:val="0"/>
          <w:marRight w:val="0"/>
          <w:marTop w:val="0"/>
          <w:marBottom w:val="0"/>
          <w:divBdr>
            <w:top w:val="none" w:sz="0" w:space="0" w:color="auto"/>
            <w:left w:val="none" w:sz="0" w:space="0" w:color="auto"/>
            <w:bottom w:val="none" w:sz="0" w:space="0" w:color="auto"/>
            <w:right w:val="none" w:sz="0" w:space="0" w:color="auto"/>
          </w:divBdr>
        </w:div>
        <w:div w:id="463893183">
          <w:marLeft w:val="0"/>
          <w:marRight w:val="0"/>
          <w:marTop w:val="0"/>
          <w:marBottom w:val="0"/>
          <w:divBdr>
            <w:top w:val="none" w:sz="0" w:space="0" w:color="auto"/>
            <w:left w:val="none" w:sz="0" w:space="0" w:color="auto"/>
            <w:bottom w:val="none" w:sz="0" w:space="0" w:color="auto"/>
            <w:right w:val="none" w:sz="0" w:space="0" w:color="auto"/>
          </w:divBdr>
        </w:div>
        <w:div w:id="631862079">
          <w:marLeft w:val="0"/>
          <w:marRight w:val="0"/>
          <w:marTop w:val="0"/>
          <w:marBottom w:val="0"/>
          <w:divBdr>
            <w:top w:val="none" w:sz="0" w:space="0" w:color="auto"/>
            <w:left w:val="none" w:sz="0" w:space="0" w:color="auto"/>
            <w:bottom w:val="none" w:sz="0" w:space="0" w:color="auto"/>
            <w:right w:val="none" w:sz="0" w:space="0" w:color="auto"/>
          </w:divBdr>
        </w:div>
        <w:div w:id="862284006">
          <w:marLeft w:val="0"/>
          <w:marRight w:val="0"/>
          <w:marTop w:val="0"/>
          <w:marBottom w:val="0"/>
          <w:divBdr>
            <w:top w:val="none" w:sz="0" w:space="0" w:color="auto"/>
            <w:left w:val="none" w:sz="0" w:space="0" w:color="auto"/>
            <w:bottom w:val="none" w:sz="0" w:space="0" w:color="auto"/>
            <w:right w:val="none" w:sz="0" w:space="0" w:color="auto"/>
          </w:divBdr>
        </w:div>
        <w:div w:id="1407190581">
          <w:marLeft w:val="0"/>
          <w:marRight w:val="0"/>
          <w:marTop w:val="0"/>
          <w:marBottom w:val="0"/>
          <w:divBdr>
            <w:top w:val="none" w:sz="0" w:space="0" w:color="auto"/>
            <w:left w:val="none" w:sz="0" w:space="0" w:color="auto"/>
            <w:bottom w:val="none" w:sz="0" w:space="0" w:color="auto"/>
            <w:right w:val="none" w:sz="0" w:space="0" w:color="auto"/>
          </w:divBdr>
        </w:div>
        <w:div w:id="1756786137">
          <w:marLeft w:val="0"/>
          <w:marRight w:val="0"/>
          <w:marTop w:val="0"/>
          <w:marBottom w:val="0"/>
          <w:divBdr>
            <w:top w:val="none" w:sz="0" w:space="0" w:color="auto"/>
            <w:left w:val="none" w:sz="0" w:space="0" w:color="auto"/>
            <w:bottom w:val="none" w:sz="0" w:space="0" w:color="auto"/>
            <w:right w:val="none" w:sz="0" w:space="0" w:color="auto"/>
          </w:divBdr>
        </w:div>
        <w:div w:id="1945113855">
          <w:marLeft w:val="0"/>
          <w:marRight w:val="0"/>
          <w:marTop w:val="0"/>
          <w:marBottom w:val="0"/>
          <w:divBdr>
            <w:top w:val="none" w:sz="0" w:space="0" w:color="auto"/>
            <w:left w:val="none" w:sz="0" w:space="0" w:color="auto"/>
            <w:bottom w:val="none" w:sz="0" w:space="0" w:color="auto"/>
            <w:right w:val="none" w:sz="0" w:space="0" w:color="auto"/>
          </w:divBdr>
        </w:div>
      </w:divsChild>
    </w:div>
    <w:div w:id="357122483">
      <w:bodyDiv w:val="1"/>
      <w:marLeft w:val="0"/>
      <w:marRight w:val="0"/>
      <w:marTop w:val="0"/>
      <w:marBottom w:val="0"/>
      <w:divBdr>
        <w:top w:val="none" w:sz="0" w:space="0" w:color="auto"/>
        <w:left w:val="none" w:sz="0" w:space="0" w:color="auto"/>
        <w:bottom w:val="none" w:sz="0" w:space="0" w:color="auto"/>
        <w:right w:val="none" w:sz="0" w:space="0" w:color="auto"/>
      </w:divBdr>
    </w:div>
    <w:div w:id="374158015">
      <w:bodyDiv w:val="1"/>
      <w:marLeft w:val="0"/>
      <w:marRight w:val="0"/>
      <w:marTop w:val="0"/>
      <w:marBottom w:val="0"/>
      <w:divBdr>
        <w:top w:val="none" w:sz="0" w:space="0" w:color="auto"/>
        <w:left w:val="none" w:sz="0" w:space="0" w:color="auto"/>
        <w:bottom w:val="none" w:sz="0" w:space="0" w:color="auto"/>
        <w:right w:val="none" w:sz="0" w:space="0" w:color="auto"/>
      </w:divBdr>
    </w:div>
    <w:div w:id="376663170">
      <w:bodyDiv w:val="1"/>
      <w:marLeft w:val="0"/>
      <w:marRight w:val="0"/>
      <w:marTop w:val="0"/>
      <w:marBottom w:val="0"/>
      <w:divBdr>
        <w:top w:val="none" w:sz="0" w:space="0" w:color="auto"/>
        <w:left w:val="none" w:sz="0" w:space="0" w:color="auto"/>
        <w:bottom w:val="none" w:sz="0" w:space="0" w:color="auto"/>
        <w:right w:val="none" w:sz="0" w:space="0" w:color="auto"/>
      </w:divBdr>
      <w:divsChild>
        <w:div w:id="14967875">
          <w:marLeft w:val="0"/>
          <w:marRight w:val="0"/>
          <w:marTop w:val="0"/>
          <w:marBottom w:val="0"/>
          <w:divBdr>
            <w:top w:val="none" w:sz="0" w:space="0" w:color="auto"/>
            <w:left w:val="none" w:sz="0" w:space="0" w:color="auto"/>
            <w:bottom w:val="none" w:sz="0" w:space="0" w:color="auto"/>
            <w:right w:val="none" w:sz="0" w:space="0" w:color="auto"/>
          </w:divBdr>
        </w:div>
        <w:div w:id="22677123">
          <w:marLeft w:val="0"/>
          <w:marRight w:val="0"/>
          <w:marTop w:val="0"/>
          <w:marBottom w:val="0"/>
          <w:divBdr>
            <w:top w:val="none" w:sz="0" w:space="0" w:color="auto"/>
            <w:left w:val="none" w:sz="0" w:space="0" w:color="auto"/>
            <w:bottom w:val="none" w:sz="0" w:space="0" w:color="auto"/>
            <w:right w:val="none" w:sz="0" w:space="0" w:color="auto"/>
          </w:divBdr>
        </w:div>
        <w:div w:id="259337902">
          <w:marLeft w:val="0"/>
          <w:marRight w:val="0"/>
          <w:marTop w:val="0"/>
          <w:marBottom w:val="0"/>
          <w:divBdr>
            <w:top w:val="none" w:sz="0" w:space="0" w:color="auto"/>
            <w:left w:val="none" w:sz="0" w:space="0" w:color="auto"/>
            <w:bottom w:val="none" w:sz="0" w:space="0" w:color="auto"/>
            <w:right w:val="none" w:sz="0" w:space="0" w:color="auto"/>
          </w:divBdr>
        </w:div>
        <w:div w:id="791557925">
          <w:marLeft w:val="0"/>
          <w:marRight w:val="0"/>
          <w:marTop w:val="0"/>
          <w:marBottom w:val="0"/>
          <w:divBdr>
            <w:top w:val="none" w:sz="0" w:space="0" w:color="auto"/>
            <w:left w:val="none" w:sz="0" w:space="0" w:color="auto"/>
            <w:bottom w:val="none" w:sz="0" w:space="0" w:color="auto"/>
            <w:right w:val="none" w:sz="0" w:space="0" w:color="auto"/>
          </w:divBdr>
        </w:div>
        <w:div w:id="1487627160">
          <w:marLeft w:val="0"/>
          <w:marRight w:val="0"/>
          <w:marTop w:val="0"/>
          <w:marBottom w:val="0"/>
          <w:divBdr>
            <w:top w:val="none" w:sz="0" w:space="0" w:color="auto"/>
            <w:left w:val="none" w:sz="0" w:space="0" w:color="auto"/>
            <w:bottom w:val="none" w:sz="0" w:space="0" w:color="auto"/>
            <w:right w:val="none" w:sz="0" w:space="0" w:color="auto"/>
          </w:divBdr>
        </w:div>
        <w:div w:id="1566139734">
          <w:marLeft w:val="0"/>
          <w:marRight w:val="0"/>
          <w:marTop w:val="0"/>
          <w:marBottom w:val="0"/>
          <w:divBdr>
            <w:top w:val="none" w:sz="0" w:space="0" w:color="auto"/>
            <w:left w:val="none" w:sz="0" w:space="0" w:color="auto"/>
            <w:bottom w:val="none" w:sz="0" w:space="0" w:color="auto"/>
            <w:right w:val="none" w:sz="0" w:space="0" w:color="auto"/>
          </w:divBdr>
        </w:div>
        <w:div w:id="1618875751">
          <w:marLeft w:val="0"/>
          <w:marRight w:val="0"/>
          <w:marTop w:val="0"/>
          <w:marBottom w:val="0"/>
          <w:divBdr>
            <w:top w:val="none" w:sz="0" w:space="0" w:color="auto"/>
            <w:left w:val="none" w:sz="0" w:space="0" w:color="auto"/>
            <w:bottom w:val="none" w:sz="0" w:space="0" w:color="auto"/>
            <w:right w:val="none" w:sz="0" w:space="0" w:color="auto"/>
          </w:divBdr>
        </w:div>
        <w:div w:id="1727876964">
          <w:marLeft w:val="0"/>
          <w:marRight w:val="0"/>
          <w:marTop w:val="0"/>
          <w:marBottom w:val="0"/>
          <w:divBdr>
            <w:top w:val="none" w:sz="0" w:space="0" w:color="auto"/>
            <w:left w:val="none" w:sz="0" w:space="0" w:color="auto"/>
            <w:bottom w:val="none" w:sz="0" w:space="0" w:color="auto"/>
            <w:right w:val="none" w:sz="0" w:space="0" w:color="auto"/>
          </w:divBdr>
        </w:div>
      </w:divsChild>
    </w:div>
    <w:div w:id="408968791">
      <w:bodyDiv w:val="1"/>
      <w:marLeft w:val="0"/>
      <w:marRight w:val="0"/>
      <w:marTop w:val="0"/>
      <w:marBottom w:val="0"/>
      <w:divBdr>
        <w:top w:val="none" w:sz="0" w:space="0" w:color="auto"/>
        <w:left w:val="none" w:sz="0" w:space="0" w:color="auto"/>
        <w:bottom w:val="none" w:sz="0" w:space="0" w:color="auto"/>
        <w:right w:val="none" w:sz="0" w:space="0" w:color="auto"/>
      </w:divBdr>
      <w:divsChild>
        <w:div w:id="78723949">
          <w:marLeft w:val="0"/>
          <w:marRight w:val="0"/>
          <w:marTop w:val="0"/>
          <w:marBottom w:val="0"/>
          <w:divBdr>
            <w:top w:val="none" w:sz="0" w:space="0" w:color="auto"/>
            <w:left w:val="none" w:sz="0" w:space="0" w:color="auto"/>
            <w:bottom w:val="none" w:sz="0" w:space="0" w:color="auto"/>
            <w:right w:val="none" w:sz="0" w:space="0" w:color="auto"/>
          </w:divBdr>
        </w:div>
        <w:div w:id="117917184">
          <w:marLeft w:val="0"/>
          <w:marRight w:val="0"/>
          <w:marTop w:val="0"/>
          <w:marBottom w:val="0"/>
          <w:divBdr>
            <w:top w:val="none" w:sz="0" w:space="0" w:color="auto"/>
            <w:left w:val="none" w:sz="0" w:space="0" w:color="auto"/>
            <w:bottom w:val="none" w:sz="0" w:space="0" w:color="auto"/>
            <w:right w:val="none" w:sz="0" w:space="0" w:color="auto"/>
          </w:divBdr>
        </w:div>
        <w:div w:id="143817712">
          <w:marLeft w:val="0"/>
          <w:marRight w:val="0"/>
          <w:marTop w:val="0"/>
          <w:marBottom w:val="0"/>
          <w:divBdr>
            <w:top w:val="none" w:sz="0" w:space="0" w:color="auto"/>
            <w:left w:val="none" w:sz="0" w:space="0" w:color="auto"/>
            <w:bottom w:val="none" w:sz="0" w:space="0" w:color="auto"/>
            <w:right w:val="none" w:sz="0" w:space="0" w:color="auto"/>
          </w:divBdr>
        </w:div>
        <w:div w:id="163208686">
          <w:marLeft w:val="0"/>
          <w:marRight w:val="0"/>
          <w:marTop w:val="0"/>
          <w:marBottom w:val="0"/>
          <w:divBdr>
            <w:top w:val="none" w:sz="0" w:space="0" w:color="auto"/>
            <w:left w:val="none" w:sz="0" w:space="0" w:color="auto"/>
            <w:bottom w:val="none" w:sz="0" w:space="0" w:color="auto"/>
            <w:right w:val="none" w:sz="0" w:space="0" w:color="auto"/>
          </w:divBdr>
        </w:div>
        <w:div w:id="212237494">
          <w:marLeft w:val="0"/>
          <w:marRight w:val="0"/>
          <w:marTop w:val="0"/>
          <w:marBottom w:val="0"/>
          <w:divBdr>
            <w:top w:val="none" w:sz="0" w:space="0" w:color="auto"/>
            <w:left w:val="none" w:sz="0" w:space="0" w:color="auto"/>
            <w:bottom w:val="none" w:sz="0" w:space="0" w:color="auto"/>
            <w:right w:val="none" w:sz="0" w:space="0" w:color="auto"/>
          </w:divBdr>
        </w:div>
        <w:div w:id="246040734">
          <w:marLeft w:val="0"/>
          <w:marRight w:val="0"/>
          <w:marTop w:val="0"/>
          <w:marBottom w:val="0"/>
          <w:divBdr>
            <w:top w:val="none" w:sz="0" w:space="0" w:color="auto"/>
            <w:left w:val="none" w:sz="0" w:space="0" w:color="auto"/>
            <w:bottom w:val="none" w:sz="0" w:space="0" w:color="auto"/>
            <w:right w:val="none" w:sz="0" w:space="0" w:color="auto"/>
          </w:divBdr>
        </w:div>
        <w:div w:id="279532750">
          <w:marLeft w:val="0"/>
          <w:marRight w:val="0"/>
          <w:marTop w:val="0"/>
          <w:marBottom w:val="0"/>
          <w:divBdr>
            <w:top w:val="none" w:sz="0" w:space="0" w:color="auto"/>
            <w:left w:val="none" w:sz="0" w:space="0" w:color="auto"/>
            <w:bottom w:val="none" w:sz="0" w:space="0" w:color="auto"/>
            <w:right w:val="none" w:sz="0" w:space="0" w:color="auto"/>
          </w:divBdr>
        </w:div>
        <w:div w:id="361444463">
          <w:marLeft w:val="0"/>
          <w:marRight w:val="0"/>
          <w:marTop w:val="0"/>
          <w:marBottom w:val="0"/>
          <w:divBdr>
            <w:top w:val="none" w:sz="0" w:space="0" w:color="auto"/>
            <w:left w:val="none" w:sz="0" w:space="0" w:color="auto"/>
            <w:bottom w:val="none" w:sz="0" w:space="0" w:color="auto"/>
            <w:right w:val="none" w:sz="0" w:space="0" w:color="auto"/>
          </w:divBdr>
        </w:div>
        <w:div w:id="368116793">
          <w:marLeft w:val="0"/>
          <w:marRight w:val="0"/>
          <w:marTop w:val="0"/>
          <w:marBottom w:val="0"/>
          <w:divBdr>
            <w:top w:val="none" w:sz="0" w:space="0" w:color="auto"/>
            <w:left w:val="none" w:sz="0" w:space="0" w:color="auto"/>
            <w:bottom w:val="none" w:sz="0" w:space="0" w:color="auto"/>
            <w:right w:val="none" w:sz="0" w:space="0" w:color="auto"/>
          </w:divBdr>
        </w:div>
        <w:div w:id="379595004">
          <w:marLeft w:val="0"/>
          <w:marRight w:val="0"/>
          <w:marTop w:val="0"/>
          <w:marBottom w:val="0"/>
          <w:divBdr>
            <w:top w:val="none" w:sz="0" w:space="0" w:color="auto"/>
            <w:left w:val="none" w:sz="0" w:space="0" w:color="auto"/>
            <w:bottom w:val="none" w:sz="0" w:space="0" w:color="auto"/>
            <w:right w:val="none" w:sz="0" w:space="0" w:color="auto"/>
          </w:divBdr>
        </w:div>
        <w:div w:id="395664602">
          <w:marLeft w:val="0"/>
          <w:marRight w:val="0"/>
          <w:marTop w:val="0"/>
          <w:marBottom w:val="0"/>
          <w:divBdr>
            <w:top w:val="none" w:sz="0" w:space="0" w:color="auto"/>
            <w:left w:val="none" w:sz="0" w:space="0" w:color="auto"/>
            <w:bottom w:val="none" w:sz="0" w:space="0" w:color="auto"/>
            <w:right w:val="none" w:sz="0" w:space="0" w:color="auto"/>
          </w:divBdr>
        </w:div>
        <w:div w:id="404839202">
          <w:marLeft w:val="0"/>
          <w:marRight w:val="0"/>
          <w:marTop w:val="0"/>
          <w:marBottom w:val="0"/>
          <w:divBdr>
            <w:top w:val="none" w:sz="0" w:space="0" w:color="auto"/>
            <w:left w:val="none" w:sz="0" w:space="0" w:color="auto"/>
            <w:bottom w:val="none" w:sz="0" w:space="0" w:color="auto"/>
            <w:right w:val="none" w:sz="0" w:space="0" w:color="auto"/>
          </w:divBdr>
        </w:div>
        <w:div w:id="488251633">
          <w:marLeft w:val="0"/>
          <w:marRight w:val="0"/>
          <w:marTop w:val="0"/>
          <w:marBottom w:val="0"/>
          <w:divBdr>
            <w:top w:val="none" w:sz="0" w:space="0" w:color="auto"/>
            <w:left w:val="none" w:sz="0" w:space="0" w:color="auto"/>
            <w:bottom w:val="none" w:sz="0" w:space="0" w:color="auto"/>
            <w:right w:val="none" w:sz="0" w:space="0" w:color="auto"/>
          </w:divBdr>
        </w:div>
        <w:div w:id="564805030">
          <w:marLeft w:val="0"/>
          <w:marRight w:val="0"/>
          <w:marTop w:val="0"/>
          <w:marBottom w:val="0"/>
          <w:divBdr>
            <w:top w:val="none" w:sz="0" w:space="0" w:color="auto"/>
            <w:left w:val="none" w:sz="0" w:space="0" w:color="auto"/>
            <w:bottom w:val="none" w:sz="0" w:space="0" w:color="auto"/>
            <w:right w:val="none" w:sz="0" w:space="0" w:color="auto"/>
          </w:divBdr>
        </w:div>
        <w:div w:id="577642127">
          <w:marLeft w:val="0"/>
          <w:marRight w:val="0"/>
          <w:marTop w:val="0"/>
          <w:marBottom w:val="0"/>
          <w:divBdr>
            <w:top w:val="none" w:sz="0" w:space="0" w:color="auto"/>
            <w:left w:val="none" w:sz="0" w:space="0" w:color="auto"/>
            <w:bottom w:val="none" w:sz="0" w:space="0" w:color="auto"/>
            <w:right w:val="none" w:sz="0" w:space="0" w:color="auto"/>
          </w:divBdr>
        </w:div>
        <w:div w:id="635179707">
          <w:marLeft w:val="0"/>
          <w:marRight w:val="0"/>
          <w:marTop w:val="0"/>
          <w:marBottom w:val="0"/>
          <w:divBdr>
            <w:top w:val="none" w:sz="0" w:space="0" w:color="auto"/>
            <w:left w:val="none" w:sz="0" w:space="0" w:color="auto"/>
            <w:bottom w:val="none" w:sz="0" w:space="0" w:color="auto"/>
            <w:right w:val="none" w:sz="0" w:space="0" w:color="auto"/>
          </w:divBdr>
        </w:div>
        <w:div w:id="648557558">
          <w:marLeft w:val="0"/>
          <w:marRight w:val="0"/>
          <w:marTop w:val="0"/>
          <w:marBottom w:val="0"/>
          <w:divBdr>
            <w:top w:val="none" w:sz="0" w:space="0" w:color="auto"/>
            <w:left w:val="none" w:sz="0" w:space="0" w:color="auto"/>
            <w:bottom w:val="none" w:sz="0" w:space="0" w:color="auto"/>
            <w:right w:val="none" w:sz="0" w:space="0" w:color="auto"/>
          </w:divBdr>
        </w:div>
        <w:div w:id="658726616">
          <w:marLeft w:val="0"/>
          <w:marRight w:val="0"/>
          <w:marTop w:val="0"/>
          <w:marBottom w:val="0"/>
          <w:divBdr>
            <w:top w:val="none" w:sz="0" w:space="0" w:color="auto"/>
            <w:left w:val="none" w:sz="0" w:space="0" w:color="auto"/>
            <w:bottom w:val="none" w:sz="0" w:space="0" w:color="auto"/>
            <w:right w:val="none" w:sz="0" w:space="0" w:color="auto"/>
          </w:divBdr>
        </w:div>
        <w:div w:id="669992111">
          <w:marLeft w:val="0"/>
          <w:marRight w:val="0"/>
          <w:marTop w:val="0"/>
          <w:marBottom w:val="0"/>
          <w:divBdr>
            <w:top w:val="none" w:sz="0" w:space="0" w:color="auto"/>
            <w:left w:val="none" w:sz="0" w:space="0" w:color="auto"/>
            <w:bottom w:val="none" w:sz="0" w:space="0" w:color="auto"/>
            <w:right w:val="none" w:sz="0" w:space="0" w:color="auto"/>
          </w:divBdr>
        </w:div>
        <w:div w:id="687410018">
          <w:marLeft w:val="0"/>
          <w:marRight w:val="0"/>
          <w:marTop w:val="0"/>
          <w:marBottom w:val="0"/>
          <w:divBdr>
            <w:top w:val="none" w:sz="0" w:space="0" w:color="auto"/>
            <w:left w:val="none" w:sz="0" w:space="0" w:color="auto"/>
            <w:bottom w:val="none" w:sz="0" w:space="0" w:color="auto"/>
            <w:right w:val="none" w:sz="0" w:space="0" w:color="auto"/>
          </w:divBdr>
        </w:div>
        <w:div w:id="744570361">
          <w:marLeft w:val="0"/>
          <w:marRight w:val="0"/>
          <w:marTop w:val="0"/>
          <w:marBottom w:val="0"/>
          <w:divBdr>
            <w:top w:val="none" w:sz="0" w:space="0" w:color="auto"/>
            <w:left w:val="none" w:sz="0" w:space="0" w:color="auto"/>
            <w:bottom w:val="none" w:sz="0" w:space="0" w:color="auto"/>
            <w:right w:val="none" w:sz="0" w:space="0" w:color="auto"/>
          </w:divBdr>
        </w:div>
        <w:div w:id="759764338">
          <w:marLeft w:val="0"/>
          <w:marRight w:val="0"/>
          <w:marTop w:val="0"/>
          <w:marBottom w:val="0"/>
          <w:divBdr>
            <w:top w:val="none" w:sz="0" w:space="0" w:color="auto"/>
            <w:left w:val="none" w:sz="0" w:space="0" w:color="auto"/>
            <w:bottom w:val="none" w:sz="0" w:space="0" w:color="auto"/>
            <w:right w:val="none" w:sz="0" w:space="0" w:color="auto"/>
          </w:divBdr>
        </w:div>
        <w:div w:id="846140767">
          <w:marLeft w:val="0"/>
          <w:marRight w:val="0"/>
          <w:marTop w:val="0"/>
          <w:marBottom w:val="0"/>
          <w:divBdr>
            <w:top w:val="none" w:sz="0" w:space="0" w:color="auto"/>
            <w:left w:val="none" w:sz="0" w:space="0" w:color="auto"/>
            <w:bottom w:val="none" w:sz="0" w:space="0" w:color="auto"/>
            <w:right w:val="none" w:sz="0" w:space="0" w:color="auto"/>
          </w:divBdr>
        </w:div>
        <w:div w:id="873075772">
          <w:marLeft w:val="0"/>
          <w:marRight w:val="0"/>
          <w:marTop w:val="0"/>
          <w:marBottom w:val="0"/>
          <w:divBdr>
            <w:top w:val="none" w:sz="0" w:space="0" w:color="auto"/>
            <w:left w:val="none" w:sz="0" w:space="0" w:color="auto"/>
            <w:bottom w:val="none" w:sz="0" w:space="0" w:color="auto"/>
            <w:right w:val="none" w:sz="0" w:space="0" w:color="auto"/>
          </w:divBdr>
        </w:div>
        <w:div w:id="904218680">
          <w:marLeft w:val="0"/>
          <w:marRight w:val="0"/>
          <w:marTop w:val="0"/>
          <w:marBottom w:val="0"/>
          <w:divBdr>
            <w:top w:val="none" w:sz="0" w:space="0" w:color="auto"/>
            <w:left w:val="none" w:sz="0" w:space="0" w:color="auto"/>
            <w:bottom w:val="none" w:sz="0" w:space="0" w:color="auto"/>
            <w:right w:val="none" w:sz="0" w:space="0" w:color="auto"/>
          </w:divBdr>
        </w:div>
        <w:div w:id="935795932">
          <w:marLeft w:val="0"/>
          <w:marRight w:val="0"/>
          <w:marTop w:val="0"/>
          <w:marBottom w:val="0"/>
          <w:divBdr>
            <w:top w:val="none" w:sz="0" w:space="0" w:color="auto"/>
            <w:left w:val="none" w:sz="0" w:space="0" w:color="auto"/>
            <w:bottom w:val="none" w:sz="0" w:space="0" w:color="auto"/>
            <w:right w:val="none" w:sz="0" w:space="0" w:color="auto"/>
          </w:divBdr>
        </w:div>
        <w:div w:id="940649874">
          <w:marLeft w:val="0"/>
          <w:marRight w:val="0"/>
          <w:marTop w:val="0"/>
          <w:marBottom w:val="0"/>
          <w:divBdr>
            <w:top w:val="none" w:sz="0" w:space="0" w:color="auto"/>
            <w:left w:val="none" w:sz="0" w:space="0" w:color="auto"/>
            <w:bottom w:val="none" w:sz="0" w:space="0" w:color="auto"/>
            <w:right w:val="none" w:sz="0" w:space="0" w:color="auto"/>
          </w:divBdr>
        </w:div>
        <w:div w:id="940800707">
          <w:marLeft w:val="0"/>
          <w:marRight w:val="0"/>
          <w:marTop w:val="0"/>
          <w:marBottom w:val="0"/>
          <w:divBdr>
            <w:top w:val="none" w:sz="0" w:space="0" w:color="auto"/>
            <w:left w:val="none" w:sz="0" w:space="0" w:color="auto"/>
            <w:bottom w:val="none" w:sz="0" w:space="0" w:color="auto"/>
            <w:right w:val="none" w:sz="0" w:space="0" w:color="auto"/>
          </w:divBdr>
        </w:div>
        <w:div w:id="961692151">
          <w:marLeft w:val="0"/>
          <w:marRight w:val="0"/>
          <w:marTop w:val="0"/>
          <w:marBottom w:val="0"/>
          <w:divBdr>
            <w:top w:val="none" w:sz="0" w:space="0" w:color="auto"/>
            <w:left w:val="none" w:sz="0" w:space="0" w:color="auto"/>
            <w:bottom w:val="none" w:sz="0" w:space="0" w:color="auto"/>
            <w:right w:val="none" w:sz="0" w:space="0" w:color="auto"/>
          </w:divBdr>
        </w:div>
        <w:div w:id="986327158">
          <w:marLeft w:val="0"/>
          <w:marRight w:val="0"/>
          <w:marTop w:val="0"/>
          <w:marBottom w:val="0"/>
          <w:divBdr>
            <w:top w:val="none" w:sz="0" w:space="0" w:color="auto"/>
            <w:left w:val="none" w:sz="0" w:space="0" w:color="auto"/>
            <w:bottom w:val="none" w:sz="0" w:space="0" w:color="auto"/>
            <w:right w:val="none" w:sz="0" w:space="0" w:color="auto"/>
          </w:divBdr>
        </w:div>
        <w:div w:id="1063455069">
          <w:marLeft w:val="0"/>
          <w:marRight w:val="0"/>
          <w:marTop w:val="0"/>
          <w:marBottom w:val="0"/>
          <w:divBdr>
            <w:top w:val="none" w:sz="0" w:space="0" w:color="auto"/>
            <w:left w:val="none" w:sz="0" w:space="0" w:color="auto"/>
            <w:bottom w:val="none" w:sz="0" w:space="0" w:color="auto"/>
            <w:right w:val="none" w:sz="0" w:space="0" w:color="auto"/>
          </w:divBdr>
        </w:div>
        <w:div w:id="1069575156">
          <w:marLeft w:val="0"/>
          <w:marRight w:val="0"/>
          <w:marTop w:val="0"/>
          <w:marBottom w:val="0"/>
          <w:divBdr>
            <w:top w:val="none" w:sz="0" w:space="0" w:color="auto"/>
            <w:left w:val="none" w:sz="0" w:space="0" w:color="auto"/>
            <w:bottom w:val="none" w:sz="0" w:space="0" w:color="auto"/>
            <w:right w:val="none" w:sz="0" w:space="0" w:color="auto"/>
          </w:divBdr>
        </w:div>
        <w:div w:id="1128088603">
          <w:marLeft w:val="0"/>
          <w:marRight w:val="0"/>
          <w:marTop w:val="0"/>
          <w:marBottom w:val="0"/>
          <w:divBdr>
            <w:top w:val="none" w:sz="0" w:space="0" w:color="auto"/>
            <w:left w:val="none" w:sz="0" w:space="0" w:color="auto"/>
            <w:bottom w:val="none" w:sz="0" w:space="0" w:color="auto"/>
            <w:right w:val="none" w:sz="0" w:space="0" w:color="auto"/>
          </w:divBdr>
        </w:div>
        <w:div w:id="1129982195">
          <w:marLeft w:val="0"/>
          <w:marRight w:val="0"/>
          <w:marTop w:val="0"/>
          <w:marBottom w:val="0"/>
          <w:divBdr>
            <w:top w:val="none" w:sz="0" w:space="0" w:color="auto"/>
            <w:left w:val="none" w:sz="0" w:space="0" w:color="auto"/>
            <w:bottom w:val="none" w:sz="0" w:space="0" w:color="auto"/>
            <w:right w:val="none" w:sz="0" w:space="0" w:color="auto"/>
          </w:divBdr>
        </w:div>
        <w:div w:id="1144154303">
          <w:marLeft w:val="0"/>
          <w:marRight w:val="0"/>
          <w:marTop w:val="0"/>
          <w:marBottom w:val="0"/>
          <w:divBdr>
            <w:top w:val="none" w:sz="0" w:space="0" w:color="auto"/>
            <w:left w:val="none" w:sz="0" w:space="0" w:color="auto"/>
            <w:bottom w:val="none" w:sz="0" w:space="0" w:color="auto"/>
            <w:right w:val="none" w:sz="0" w:space="0" w:color="auto"/>
          </w:divBdr>
        </w:div>
        <w:div w:id="1161308795">
          <w:marLeft w:val="0"/>
          <w:marRight w:val="0"/>
          <w:marTop w:val="0"/>
          <w:marBottom w:val="0"/>
          <w:divBdr>
            <w:top w:val="none" w:sz="0" w:space="0" w:color="auto"/>
            <w:left w:val="none" w:sz="0" w:space="0" w:color="auto"/>
            <w:bottom w:val="none" w:sz="0" w:space="0" w:color="auto"/>
            <w:right w:val="none" w:sz="0" w:space="0" w:color="auto"/>
          </w:divBdr>
        </w:div>
        <w:div w:id="1189370357">
          <w:marLeft w:val="0"/>
          <w:marRight w:val="0"/>
          <w:marTop w:val="0"/>
          <w:marBottom w:val="0"/>
          <w:divBdr>
            <w:top w:val="none" w:sz="0" w:space="0" w:color="auto"/>
            <w:left w:val="none" w:sz="0" w:space="0" w:color="auto"/>
            <w:bottom w:val="none" w:sz="0" w:space="0" w:color="auto"/>
            <w:right w:val="none" w:sz="0" w:space="0" w:color="auto"/>
          </w:divBdr>
        </w:div>
        <w:div w:id="1196037602">
          <w:marLeft w:val="0"/>
          <w:marRight w:val="0"/>
          <w:marTop w:val="0"/>
          <w:marBottom w:val="0"/>
          <w:divBdr>
            <w:top w:val="none" w:sz="0" w:space="0" w:color="auto"/>
            <w:left w:val="none" w:sz="0" w:space="0" w:color="auto"/>
            <w:bottom w:val="none" w:sz="0" w:space="0" w:color="auto"/>
            <w:right w:val="none" w:sz="0" w:space="0" w:color="auto"/>
          </w:divBdr>
        </w:div>
        <w:div w:id="1202129754">
          <w:marLeft w:val="0"/>
          <w:marRight w:val="0"/>
          <w:marTop w:val="0"/>
          <w:marBottom w:val="0"/>
          <w:divBdr>
            <w:top w:val="none" w:sz="0" w:space="0" w:color="auto"/>
            <w:left w:val="none" w:sz="0" w:space="0" w:color="auto"/>
            <w:bottom w:val="none" w:sz="0" w:space="0" w:color="auto"/>
            <w:right w:val="none" w:sz="0" w:space="0" w:color="auto"/>
          </w:divBdr>
        </w:div>
        <w:div w:id="1256549172">
          <w:marLeft w:val="0"/>
          <w:marRight w:val="0"/>
          <w:marTop w:val="0"/>
          <w:marBottom w:val="0"/>
          <w:divBdr>
            <w:top w:val="none" w:sz="0" w:space="0" w:color="auto"/>
            <w:left w:val="none" w:sz="0" w:space="0" w:color="auto"/>
            <w:bottom w:val="none" w:sz="0" w:space="0" w:color="auto"/>
            <w:right w:val="none" w:sz="0" w:space="0" w:color="auto"/>
          </w:divBdr>
        </w:div>
        <w:div w:id="1327517853">
          <w:marLeft w:val="0"/>
          <w:marRight w:val="0"/>
          <w:marTop w:val="0"/>
          <w:marBottom w:val="0"/>
          <w:divBdr>
            <w:top w:val="none" w:sz="0" w:space="0" w:color="auto"/>
            <w:left w:val="none" w:sz="0" w:space="0" w:color="auto"/>
            <w:bottom w:val="none" w:sz="0" w:space="0" w:color="auto"/>
            <w:right w:val="none" w:sz="0" w:space="0" w:color="auto"/>
          </w:divBdr>
        </w:div>
        <w:div w:id="1331566498">
          <w:marLeft w:val="0"/>
          <w:marRight w:val="0"/>
          <w:marTop w:val="0"/>
          <w:marBottom w:val="0"/>
          <w:divBdr>
            <w:top w:val="none" w:sz="0" w:space="0" w:color="auto"/>
            <w:left w:val="none" w:sz="0" w:space="0" w:color="auto"/>
            <w:bottom w:val="none" w:sz="0" w:space="0" w:color="auto"/>
            <w:right w:val="none" w:sz="0" w:space="0" w:color="auto"/>
          </w:divBdr>
        </w:div>
        <w:div w:id="1340693772">
          <w:marLeft w:val="0"/>
          <w:marRight w:val="0"/>
          <w:marTop w:val="0"/>
          <w:marBottom w:val="0"/>
          <w:divBdr>
            <w:top w:val="none" w:sz="0" w:space="0" w:color="auto"/>
            <w:left w:val="none" w:sz="0" w:space="0" w:color="auto"/>
            <w:bottom w:val="none" w:sz="0" w:space="0" w:color="auto"/>
            <w:right w:val="none" w:sz="0" w:space="0" w:color="auto"/>
          </w:divBdr>
        </w:div>
        <w:div w:id="1369375397">
          <w:marLeft w:val="0"/>
          <w:marRight w:val="0"/>
          <w:marTop w:val="0"/>
          <w:marBottom w:val="0"/>
          <w:divBdr>
            <w:top w:val="none" w:sz="0" w:space="0" w:color="auto"/>
            <w:left w:val="none" w:sz="0" w:space="0" w:color="auto"/>
            <w:bottom w:val="none" w:sz="0" w:space="0" w:color="auto"/>
            <w:right w:val="none" w:sz="0" w:space="0" w:color="auto"/>
          </w:divBdr>
        </w:div>
        <w:div w:id="1383795688">
          <w:marLeft w:val="0"/>
          <w:marRight w:val="0"/>
          <w:marTop w:val="0"/>
          <w:marBottom w:val="0"/>
          <w:divBdr>
            <w:top w:val="none" w:sz="0" w:space="0" w:color="auto"/>
            <w:left w:val="none" w:sz="0" w:space="0" w:color="auto"/>
            <w:bottom w:val="none" w:sz="0" w:space="0" w:color="auto"/>
            <w:right w:val="none" w:sz="0" w:space="0" w:color="auto"/>
          </w:divBdr>
        </w:div>
        <w:div w:id="1392968636">
          <w:marLeft w:val="0"/>
          <w:marRight w:val="0"/>
          <w:marTop w:val="0"/>
          <w:marBottom w:val="0"/>
          <w:divBdr>
            <w:top w:val="none" w:sz="0" w:space="0" w:color="auto"/>
            <w:left w:val="none" w:sz="0" w:space="0" w:color="auto"/>
            <w:bottom w:val="none" w:sz="0" w:space="0" w:color="auto"/>
            <w:right w:val="none" w:sz="0" w:space="0" w:color="auto"/>
          </w:divBdr>
        </w:div>
        <w:div w:id="1420590930">
          <w:marLeft w:val="0"/>
          <w:marRight w:val="0"/>
          <w:marTop w:val="0"/>
          <w:marBottom w:val="0"/>
          <w:divBdr>
            <w:top w:val="none" w:sz="0" w:space="0" w:color="auto"/>
            <w:left w:val="none" w:sz="0" w:space="0" w:color="auto"/>
            <w:bottom w:val="none" w:sz="0" w:space="0" w:color="auto"/>
            <w:right w:val="none" w:sz="0" w:space="0" w:color="auto"/>
          </w:divBdr>
        </w:div>
        <w:div w:id="1423800084">
          <w:marLeft w:val="0"/>
          <w:marRight w:val="0"/>
          <w:marTop w:val="0"/>
          <w:marBottom w:val="0"/>
          <w:divBdr>
            <w:top w:val="none" w:sz="0" w:space="0" w:color="auto"/>
            <w:left w:val="none" w:sz="0" w:space="0" w:color="auto"/>
            <w:bottom w:val="none" w:sz="0" w:space="0" w:color="auto"/>
            <w:right w:val="none" w:sz="0" w:space="0" w:color="auto"/>
          </w:divBdr>
        </w:div>
        <w:div w:id="1429038086">
          <w:marLeft w:val="0"/>
          <w:marRight w:val="0"/>
          <w:marTop w:val="0"/>
          <w:marBottom w:val="0"/>
          <w:divBdr>
            <w:top w:val="none" w:sz="0" w:space="0" w:color="auto"/>
            <w:left w:val="none" w:sz="0" w:space="0" w:color="auto"/>
            <w:bottom w:val="none" w:sz="0" w:space="0" w:color="auto"/>
            <w:right w:val="none" w:sz="0" w:space="0" w:color="auto"/>
          </w:divBdr>
        </w:div>
        <w:div w:id="1476021948">
          <w:marLeft w:val="0"/>
          <w:marRight w:val="0"/>
          <w:marTop w:val="0"/>
          <w:marBottom w:val="0"/>
          <w:divBdr>
            <w:top w:val="none" w:sz="0" w:space="0" w:color="auto"/>
            <w:left w:val="none" w:sz="0" w:space="0" w:color="auto"/>
            <w:bottom w:val="none" w:sz="0" w:space="0" w:color="auto"/>
            <w:right w:val="none" w:sz="0" w:space="0" w:color="auto"/>
          </w:divBdr>
        </w:div>
        <w:div w:id="1491478116">
          <w:marLeft w:val="0"/>
          <w:marRight w:val="0"/>
          <w:marTop w:val="0"/>
          <w:marBottom w:val="0"/>
          <w:divBdr>
            <w:top w:val="none" w:sz="0" w:space="0" w:color="auto"/>
            <w:left w:val="none" w:sz="0" w:space="0" w:color="auto"/>
            <w:bottom w:val="none" w:sz="0" w:space="0" w:color="auto"/>
            <w:right w:val="none" w:sz="0" w:space="0" w:color="auto"/>
          </w:divBdr>
        </w:div>
        <w:div w:id="1516309198">
          <w:marLeft w:val="0"/>
          <w:marRight w:val="0"/>
          <w:marTop w:val="0"/>
          <w:marBottom w:val="0"/>
          <w:divBdr>
            <w:top w:val="none" w:sz="0" w:space="0" w:color="auto"/>
            <w:left w:val="none" w:sz="0" w:space="0" w:color="auto"/>
            <w:bottom w:val="none" w:sz="0" w:space="0" w:color="auto"/>
            <w:right w:val="none" w:sz="0" w:space="0" w:color="auto"/>
          </w:divBdr>
        </w:div>
        <w:div w:id="1556963820">
          <w:marLeft w:val="0"/>
          <w:marRight w:val="0"/>
          <w:marTop w:val="0"/>
          <w:marBottom w:val="0"/>
          <w:divBdr>
            <w:top w:val="none" w:sz="0" w:space="0" w:color="auto"/>
            <w:left w:val="none" w:sz="0" w:space="0" w:color="auto"/>
            <w:bottom w:val="none" w:sz="0" w:space="0" w:color="auto"/>
            <w:right w:val="none" w:sz="0" w:space="0" w:color="auto"/>
          </w:divBdr>
        </w:div>
        <w:div w:id="1708532145">
          <w:marLeft w:val="0"/>
          <w:marRight w:val="0"/>
          <w:marTop w:val="0"/>
          <w:marBottom w:val="0"/>
          <w:divBdr>
            <w:top w:val="none" w:sz="0" w:space="0" w:color="auto"/>
            <w:left w:val="none" w:sz="0" w:space="0" w:color="auto"/>
            <w:bottom w:val="none" w:sz="0" w:space="0" w:color="auto"/>
            <w:right w:val="none" w:sz="0" w:space="0" w:color="auto"/>
          </w:divBdr>
        </w:div>
        <w:div w:id="1736201735">
          <w:marLeft w:val="0"/>
          <w:marRight w:val="0"/>
          <w:marTop w:val="0"/>
          <w:marBottom w:val="0"/>
          <w:divBdr>
            <w:top w:val="none" w:sz="0" w:space="0" w:color="auto"/>
            <w:left w:val="none" w:sz="0" w:space="0" w:color="auto"/>
            <w:bottom w:val="none" w:sz="0" w:space="0" w:color="auto"/>
            <w:right w:val="none" w:sz="0" w:space="0" w:color="auto"/>
          </w:divBdr>
        </w:div>
        <w:div w:id="1745953603">
          <w:marLeft w:val="0"/>
          <w:marRight w:val="0"/>
          <w:marTop w:val="0"/>
          <w:marBottom w:val="0"/>
          <w:divBdr>
            <w:top w:val="none" w:sz="0" w:space="0" w:color="auto"/>
            <w:left w:val="none" w:sz="0" w:space="0" w:color="auto"/>
            <w:bottom w:val="none" w:sz="0" w:space="0" w:color="auto"/>
            <w:right w:val="none" w:sz="0" w:space="0" w:color="auto"/>
          </w:divBdr>
        </w:div>
        <w:div w:id="1752972487">
          <w:marLeft w:val="0"/>
          <w:marRight w:val="0"/>
          <w:marTop w:val="0"/>
          <w:marBottom w:val="0"/>
          <w:divBdr>
            <w:top w:val="none" w:sz="0" w:space="0" w:color="auto"/>
            <w:left w:val="none" w:sz="0" w:space="0" w:color="auto"/>
            <w:bottom w:val="none" w:sz="0" w:space="0" w:color="auto"/>
            <w:right w:val="none" w:sz="0" w:space="0" w:color="auto"/>
          </w:divBdr>
        </w:div>
        <w:div w:id="1819299524">
          <w:marLeft w:val="0"/>
          <w:marRight w:val="0"/>
          <w:marTop w:val="0"/>
          <w:marBottom w:val="0"/>
          <w:divBdr>
            <w:top w:val="none" w:sz="0" w:space="0" w:color="auto"/>
            <w:left w:val="none" w:sz="0" w:space="0" w:color="auto"/>
            <w:bottom w:val="none" w:sz="0" w:space="0" w:color="auto"/>
            <w:right w:val="none" w:sz="0" w:space="0" w:color="auto"/>
          </w:divBdr>
        </w:div>
        <w:div w:id="1832142152">
          <w:marLeft w:val="0"/>
          <w:marRight w:val="0"/>
          <w:marTop w:val="0"/>
          <w:marBottom w:val="0"/>
          <w:divBdr>
            <w:top w:val="none" w:sz="0" w:space="0" w:color="auto"/>
            <w:left w:val="none" w:sz="0" w:space="0" w:color="auto"/>
            <w:bottom w:val="none" w:sz="0" w:space="0" w:color="auto"/>
            <w:right w:val="none" w:sz="0" w:space="0" w:color="auto"/>
          </w:divBdr>
        </w:div>
        <w:div w:id="1841238000">
          <w:marLeft w:val="0"/>
          <w:marRight w:val="0"/>
          <w:marTop w:val="0"/>
          <w:marBottom w:val="0"/>
          <w:divBdr>
            <w:top w:val="none" w:sz="0" w:space="0" w:color="auto"/>
            <w:left w:val="none" w:sz="0" w:space="0" w:color="auto"/>
            <w:bottom w:val="none" w:sz="0" w:space="0" w:color="auto"/>
            <w:right w:val="none" w:sz="0" w:space="0" w:color="auto"/>
          </w:divBdr>
        </w:div>
        <w:div w:id="1841771913">
          <w:marLeft w:val="0"/>
          <w:marRight w:val="0"/>
          <w:marTop w:val="0"/>
          <w:marBottom w:val="0"/>
          <w:divBdr>
            <w:top w:val="none" w:sz="0" w:space="0" w:color="auto"/>
            <w:left w:val="none" w:sz="0" w:space="0" w:color="auto"/>
            <w:bottom w:val="none" w:sz="0" w:space="0" w:color="auto"/>
            <w:right w:val="none" w:sz="0" w:space="0" w:color="auto"/>
          </w:divBdr>
        </w:div>
        <w:div w:id="1850439647">
          <w:marLeft w:val="0"/>
          <w:marRight w:val="0"/>
          <w:marTop w:val="0"/>
          <w:marBottom w:val="0"/>
          <w:divBdr>
            <w:top w:val="none" w:sz="0" w:space="0" w:color="auto"/>
            <w:left w:val="none" w:sz="0" w:space="0" w:color="auto"/>
            <w:bottom w:val="none" w:sz="0" w:space="0" w:color="auto"/>
            <w:right w:val="none" w:sz="0" w:space="0" w:color="auto"/>
          </w:divBdr>
        </w:div>
        <w:div w:id="1938438294">
          <w:marLeft w:val="0"/>
          <w:marRight w:val="0"/>
          <w:marTop w:val="0"/>
          <w:marBottom w:val="0"/>
          <w:divBdr>
            <w:top w:val="none" w:sz="0" w:space="0" w:color="auto"/>
            <w:left w:val="none" w:sz="0" w:space="0" w:color="auto"/>
            <w:bottom w:val="none" w:sz="0" w:space="0" w:color="auto"/>
            <w:right w:val="none" w:sz="0" w:space="0" w:color="auto"/>
          </w:divBdr>
        </w:div>
        <w:div w:id="1954164920">
          <w:marLeft w:val="0"/>
          <w:marRight w:val="0"/>
          <w:marTop w:val="0"/>
          <w:marBottom w:val="0"/>
          <w:divBdr>
            <w:top w:val="none" w:sz="0" w:space="0" w:color="auto"/>
            <w:left w:val="none" w:sz="0" w:space="0" w:color="auto"/>
            <w:bottom w:val="none" w:sz="0" w:space="0" w:color="auto"/>
            <w:right w:val="none" w:sz="0" w:space="0" w:color="auto"/>
          </w:divBdr>
        </w:div>
        <w:div w:id="1987398037">
          <w:marLeft w:val="0"/>
          <w:marRight w:val="0"/>
          <w:marTop w:val="0"/>
          <w:marBottom w:val="0"/>
          <w:divBdr>
            <w:top w:val="none" w:sz="0" w:space="0" w:color="auto"/>
            <w:left w:val="none" w:sz="0" w:space="0" w:color="auto"/>
            <w:bottom w:val="none" w:sz="0" w:space="0" w:color="auto"/>
            <w:right w:val="none" w:sz="0" w:space="0" w:color="auto"/>
          </w:divBdr>
        </w:div>
        <w:div w:id="2034073200">
          <w:marLeft w:val="0"/>
          <w:marRight w:val="0"/>
          <w:marTop w:val="0"/>
          <w:marBottom w:val="0"/>
          <w:divBdr>
            <w:top w:val="none" w:sz="0" w:space="0" w:color="auto"/>
            <w:left w:val="none" w:sz="0" w:space="0" w:color="auto"/>
            <w:bottom w:val="none" w:sz="0" w:space="0" w:color="auto"/>
            <w:right w:val="none" w:sz="0" w:space="0" w:color="auto"/>
          </w:divBdr>
        </w:div>
        <w:div w:id="2059666575">
          <w:marLeft w:val="0"/>
          <w:marRight w:val="0"/>
          <w:marTop w:val="0"/>
          <w:marBottom w:val="0"/>
          <w:divBdr>
            <w:top w:val="none" w:sz="0" w:space="0" w:color="auto"/>
            <w:left w:val="none" w:sz="0" w:space="0" w:color="auto"/>
            <w:bottom w:val="none" w:sz="0" w:space="0" w:color="auto"/>
            <w:right w:val="none" w:sz="0" w:space="0" w:color="auto"/>
          </w:divBdr>
        </w:div>
        <w:div w:id="2066250599">
          <w:marLeft w:val="0"/>
          <w:marRight w:val="0"/>
          <w:marTop w:val="0"/>
          <w:marBottom w:val="0"/>
          <w:divBdr>
            <w:top w:val="none" w:sz="0" w:space="0" w:color="auto"/>
            <w:left w:val="none" w:sz="0" w:space="0" w:color="auto"/>
            <w:bottom w:val="none" w:sz="0" w:space="0" w:color="auto"/>
            <w:right w:val="none" w:sz="0" w:space="0" w:color="auto"/>
          </w:divBdr>
        </w:div>
        <w:div w:id="2085910730">
          <w:marLeft w:val="0"/>
          <w:marRight w:val="0"/>
          <w:marTop w:val="0"/>
          <w:marBottom w:val="0"/>
          <w:divBdr>
            <w:top w:val="none" w:sz="0" w:space="0" w:color="auto"/>
            <w:left w:val="none" w:sz="0" w:space="0" w:color="auto"/>
            <w:bottom w:val="none" w:sz="0" w:space="0" w:color="auto"/>
            <w:right w:val="none" w:sz="0" w:space="0" w:color="auto"/>
          </w:divBdr>
        </w:div>
        <w:div w:id="2089383179">
          <w:marLeft w:val="0"/>
          <w:marRight w:val="0"/>
          <w:marTop w:val="0"/>
          <w:marBottom w:val="0"/>
          <w:divBdr>
            <w:top w:val="none" w:sz="0" w:space="0" w:color="auto"/>
            <w:left w:val="none" w:sz="0" w:space="0" w:color="auto"/>
            <w:bottom w:val="none" w:sz="0" w:space="0" w:color="auto"/>
            <w:right w:val="none" w:sz="0" w:space="0" w:color="auto"/>
          </w:divBdr>
        </w:div>
        <w:div w:id="2089765688">
          <w:marLeft w:val="0"/>
          <w:marRight w:val="0"/>
          <w:marTop w:val="0"/>
          <w:marBottom w:val="0"/>
          <w:divBdr>
            <w:top w:val="none" w:sz="0" w:space="0" w:color="auto"/>
            <w:left w:val="none" w:sz="0" w:space="0" w:color="auto"/>
            <w:bottom w:val="none" w:sz="0" w:space="0" w:color="auto"/>
            <w:right w:val="none" w:sz="0" w:space="0" w:color="auto"/>
          </w:divBdr>
        </w:div>
        <w:div w:id="2101830408">
          <w:marLeft w:val="0"/>
          <w:marRight w:val="0"/>
          <w:marTop w:val="0"/>
          <w:marBottom w:val="0"/>
          <w:divBdr>
            <w:top w:val="none" w:sz="0" w:space="0" w:color="auto"/>
            <w:left w:val="none" w:sz="0" w:space="0" w:color="auto"/>
            <w:bottom w:val="none" w:sz="0" w:space="0" w:color="auto"/>
            <w:right w:val="none" w:sz="0" w:space="0" w:color="auto"/>
          </w:divBdr>
        </w:div>
      </w:divsChild>
    </w:div>
    <w:div w:id="445857154">
      <w:bodyDiv w:val="1"/>
      <w:marLeft w:val="0"/>
      <w:marRight w:val="0"/>
      <w:marTop w:val="0"/>
      <w:marBottom w:val="0"/>
      <w:divBdr>
        <w:top w:val="none" w:sz="0" w:space="0" w:color="auto"/>
        <w:left w:val="none" w:sz="0" w:space="0" w:color="auto"/>
        <w:bottom w:val="none" w:sz="0" w:space="0" w:color="auto"/>
        <w:right w:val="none" w:sz="0" w:space="0" w:color="auto"/>
      </w:divBdr>
      <w:divsChild>
        <w:div w:id="583757788">
          <w:marLeft w:val="0"/>
          <w:marRight w:val="0"/>
          <w:marTop w:val="0"/>
          <w:marBottom w:val="0"/>
          <w:divBdr>
            <w:top w:val="none" w:sz="0" w:space="0" w:color="auto"/>
            <w:left w:val="none" w:sz="0" w:space="0" w:color="auto"/>
            <w:bottom w:val="none" w:sz="0" w:space="0" w:color="auto"/>
            <w:right w:val="none" w:sz="0" w:space="0" w:color="auto"/>
          </w:divBdr>
        </w:div>
        <w:div w:id="1093628005">
          <w:marLeft w:val="0"/>
          <w:marRight w:val="0"/>
          <w:marTop w:val="0"/>
          <w:marBottom w:val="0"/>
          <w:divBdr>
            <w:top w:val="none" w:sz="0" w:space="0" w:color="auto"/>
            <w:left w:val="none" w:sz="0" w:space="0" w:color="auto"/>
            <w:bottom w:val="none" w:sz="0" w:space="0" w:color="auto"/>
            <w:right w:val="none" w:sz="0" w:space="0" w:color="auto"/>
          </w:divBdr>
        </w:div>
        <w:div w:id="1520971420">
          <w:marLeft w:val="0"/>
          <w:marRight w:val="0"/>
          <w:marTop w:val="0"/>
          <w:marBottom w:val="0"/>
          <w:divBdr>
            <w:top w:val="none" w:sz="0" w:space="0" w:color="auto"/>
            <w:left w:val="none" w:sz="0" w:space="0" w:color="auto"/>
            <w:bottom w:val="none" w:sz="0" w:space="0" w:color="auto"/>
            <w:right w:val="none" w:sz="0" w:space="0" w:color="auto"/>
          </w:divBdr>
        </w:div>
        <w:div w:id="2076972916">
          <w:marLeft w:val="0"/>
          <w:marRight w:val="0"/>
          <w:marTop w:val="0"/>
          <w:marBottom w:val="0"/>
          <w:divBdr>
            <w:top w:val="none" w:sz="0" w:space="0" w:color="auto"/>
            <w:left w:val="none" w:sz="0" w:space="0" w:color="auto"/>
            <w:bottom w:val="none" w:sz="0" w:space="0" w:color="auto"/>
            <w:right w:val="none" w:sz="0" w:space="0" w:color="auto"/>
          </w:divBdr>
        </w:div>
        <w:div w:id="2084061700">
          <w:marLeft w:val="0"/>
          <w:marRight w:val="0"/>
          <w:marTop w:val="0"/>
          <w:marBottom w:val="0"/>
          <w:divBdr>
            <w:top w:val="none" w:sz="0" w:space="0" w:color="auto"/>
            <w:left w:val="none" w:sz="0" w:space="0" w:color="auto"/>
            <w:bottom w:val="none" w:sz="0" w:space="0" w:color="auto"/>
            <w:right w:val="none" w:sz="0" w:space="0" w:color="auto"/>
          </w:divBdr>
        </w:div>
      </w:divsChild>
    </w:div>
    <w:div w:id="452871211">
      <w:bodyDiv w:val="1"/>
      <w:marLeft w:val="0"/>
      <w:marRight w:val="0"/>
      <w:marTop w:val="0"/>
      <w:marBottom w:val="0"/>
      <w:divBdr>
        <w:top w:val="none" w:sz="0" w:space="0" w:color="auto"/>
        <w:left w:val="none" w:sz="0" w:space="0" w:color="auto"/>
        <w:bottom w:val="none" w:sz="0" w:space="0" w:color="auto"/>
        <w:right w:val="none" w:sz="0" w:space="0" w:color="auto"/>
      </w:divBdr>
      <w:divsChild>
        <w:div w:id="828446503">
          <w:marLeft w:val="0"/>
          <w:marRight w:val="0"/>
          <w:marTop w:val="0"/>
          <w:marBottom w:val="0"/>
          <w:divBdr>
            <w:top w:val="none" w:sz="0" w:space="0" w:color="auto"/>
            <w:left w:val="none" w:sz="0" w:space="0" w:color="auto"/>
            <w:bottom w:val="none" w:sz="0" w:space="0" w:color="auto"/>
            <w:right w:val="none" w:sz="0" w:space="0" w:color="auto"/>
          </w:divBdr>
        </w:div>
        <w:div w:id="1007906609">
          <w:marLeft w:val="0"/>
          <w:marRight w:val="0"/>
          <w:marTop w:val="0"/>
          <w:marBottom w:val="0"/>
          <w:divBdr>
            <w:top w:val="none" w:sz="0" w:space="0" w:color="auto"/>
            <w:left w:val="none" w:sz="0" w:space="0" w:color="auto"/>
            <w:bottom w:val="none" w:sz="0" w:space="0" w:color="auto"/>
            <w:right w:val="none" w:sz="0" w:space="0" w:color="auto"/>
          </w:divBdr>
        </w:div>
        <w:div w:id="1645355364">
          <w:marLeft w:val="0"/>
          <w:marRight w:val="0"/>
          <w:marTop w:val="0"/>
          <w:marBottom w:val="0"/>
          <w:divBdr>
            <w:top w:val="none" w:sz="0" w:space="0" w:color="auto"/>
            <w:left w:val="none" w:sz="0" w:space="0" w:color="auto"/>
            <w:bottom w:val="none" w:sz="0" w:space="0" w:color="auto"/>
            <w:right w:val="none" w:sz="0" w:space="0" w:color="auto"/>
          </w:divBdr>
        </w:div>
        <w:div w:id="1987927304">
          <w:marLeft w:val="0"/>
          <w:marRight w:val="0"/>
          <w:marTop w:val="0"/>
          <w:marBottom w:val="0"/>
          <w:divBdr>
            <w:top w:val="none" w:sz="0" w:space="0" w:color="auto"/>
            <w:left w:val="none" w:sz="0" w:space="0" w:color="auto"/>
            <w:bottom w:val="none" w:sz="0" w:space="0" w:color="auto"/>
            <w:right w:val="none" w:sz="0" w:space="0" w:color="auto"/>
          </w:divBdr>
        </w:div>
      </w:divsChild>
    </w:div>
    <w:div w:id="454831691">
      <w:bodyDiv w:val="1"/>
      <w:marLeft w:val="0"/>
      <w:marRight w:val="0"/>
      <w:marTop w:val="0"/>
      <w:marBottom w:val="0"/>
      <w:divBdr>
        <w:top w:val="none" w:sz="0" w:space="0" w:color="auto"/>
        <w:left w:val="none" w:sz="0" w:space="0" w:color="auto"/>
        <w:bottom w:val="none" w:sz="0" w:space="0" w:color="auto"/>
        <w:right w:val="none" w:sz="0" w:space="0" w:color="auto"/>
      </w:divBdr>
    </w:div>
    <w:div w:id="505442232">
      <w:bodyDiv w:val="1"/>
      <w:marLeft w:val="0"/>
      <w:marRight w:val="0"/>
      <w:marTop w:val="0"/>
      <w:marBottom w:val="0"/>
      <w:divBdr>
        <w:top w:val="none" w:sz="0" w:space="0" w:color="auto"/>
        <w:left w:val="none" w:sz="0" w:space="0" w:color="auto"/>
        <w:bottom w:val="none" w:sz="0" w:space="0" w:color="auto"/>
        <w:right w:val="none" w:sz="0" w:space="0" w:color="auto"/>
      </w:divBdr>
      <w:divsChild>
        <w:div w:id="495875599">
          <w:marLeft w:val="0"/>
          <w:marRight w:val="0"/>
          <w:marTop w:val="0"/>
          <w:marBottom w:val="0"/>
          <w:divBdr>
            <w:top w:val="none" w:sz="0" w:space="0" w:color="auto"/>
            <w:left w:val="none" w:sz="0" w:space="0" w:color="auto"/>
            <w:bottom w:val="none" w:sz="0" w:space="0" w:color="auto"/>
            <w:right w:val="none" w:sz="0" w:space="0" w:color="auto"/>
          </w:divBdr>
        </w:div>
        <w:div w:id="549417247">
          <w:marLeft w:val="0"/>
          <w:marRight w:val="0"/>
          <w:marTop w:val="0"/>
          <w:marBottom w:val="0"/>
          <w:divBdr>
            <w:top w:val="none" w:sz="0" w:space="0" w:color="auto"/>
            <w:left w:val="none" w:sz="0" w:space="0" w:color="auto"/>
            <w:bottom w:val="none" w:sz="0" w:space="0" w:color="auto"/>
            <w:right w:val="none" w:sz="0" w:space="0" w:color="auto"/>
          </w:divBdr>
        </w:div>
        <w:div w:id="1008603161">
          <w:marLeft w:val="0"/>
          <w:marRight w:val="0"/>
          <w:marTop w:val="0"/>
          <w:marBottom w:val="0"/>
          <w:divBdr>
            <w:top w:val="none" w:sz="0" w:space="0" w:color="auto"/>
            <w:left w:val="none" w:sz="0" w:space="0" w:color="auto"/>
            <w:bottom w:val="none" w:sz="0" w:space="0" w:color="auto"/>
            <w:right w:val="none" w:sz="0" w:space="0" w:color="auto"/>
          </w:divBdr>
        </w:div>
        <w:div w:id="1091006903">
          <w:marLeft w:val="0"/>
          <w:marRight w:val="0"/>
          <w:marTop w:val="0"/>
          <w:marBottom w:val="0"/>
          <w:divBdr>
            <w:top w:val="none" w:sz="0" w:space="0" w:color="auto"/>
            <w:left w:val="none" w:sz="0" w:space="0" w:color="auto"/>
            <w:bottom w:val="none" w:sz="0" w:space="0" w:color="auto"/>
            <w:right w:val="none" w:sz="0" w:space="0" w:color="auto"/>
          </w:divBdr>
        </w:div>
        <w:div w:id="1261139102">
          <w:marLeft w:val="0"/>
          <w:marRight w:val="0"/>
          <w:marTop w:val="0"/>
          <w:marBottom w:val="0"/>
          <w:divBdr>
            <w:top w:val="none" w:sz="0" w:space="0" w:color="auto"/>
            <w:left w:val="none" w:sz="0" w:space="0" w:color="auto"/>
            <w:bottom w:val="none" w:sz="0" w:space="0" w:color="auto"/>
            <w:right w:val="none" w:sz="0" w:space="0" w:color="auto"/>
          </w:divBdr>
        </w:div>
        <w:div w:id="1638484932">
          <w:marLeft w:val="0"/>
          <w:marRight w:val="0"/>
          <w:marTop w:val="0"/>
          <w:marBottom w:val="0"/>
          <w:divBdr>
            <w:top w:val="none" w:sz="0" w:space="0" w:color="auto"/>
            <w:left w:val="none" w:sz="0" w:space="0" w:color="auto"/>
            <w:bottom w:val="none" w:sz="0" w:space="0" w:color="auto"/>
            <w:right w:val="none" w:sz="0" w:space="0" w:color="auto"/>
          </w:divBdr>
        </w:div>
        <w:div w:id="1892843047">
          <w:marLeft w:val="0"/>
          <w:marRight w:val="0"/>
          <w:marTop w:val="0"/>
          <w:marBottom w:val="0"/>
          <w:divBdr>
            <w:top w:val="none" w:sz="0" w:space="0" w:color="auto"/>
            <w:left w:val="none" w:sz="0" w:space="0" w:color="auto"/>
            <w:bottom w:val="none" w:sz="0" w:space="0" w:color="auto"/>
            <w:right w:val="none" w:sz="0" w:space="0" w:color="auto"/>
          </w:divBdr>
        </w:div>
        <w:div w:id="2053730963">
          <w:marLeft w:val="0"/>
          <w:marRight w:val="0"/>
          <w:marTop w:val="0"/>
          <w:marBottom w:val="0"/>
          <w:divBdr>
            <w:top w:val="none" w:sz="0" w:space="0" w:color="auto"/>
            <w:left w:val="none" w:sz="0" w:space="0" w:color="auto"/>
            <w:bottom w:val="none" w:sz="0" w:space="0" w:color="auto"/>
            <w:right w:val="none" w:sz="0" w:space="0" w:color="auto"/>
          </w:divBdr>
        </w:div>
      </w:divsChild>
    </w:div>
    <w:div w:id="535193092">
      <w:bodyDiv w:val="1"/>
      <w:marLeft w:val="0"/>
      <w:marRight w:val="0"/>
      <w:marTop w:val="0"/>
      <w:marBottom w:val="0"/>
      <w:divBdr>
        <w:top w:val="none" w:sz="0" w:space="0" w:color="auto"/>
        <w:left w:val="none" w:sz="0" w:space="0" w:color="auto"/>
        <w:bottom w:val="none" w:sz="0" w:space="0" w:color="auto"/>
        <w:right w:val="none" w:sz="0" w:space="0" w:color="auto"/>
      </w:divBdr>
      <w:divsChild>
        <w:div w:id="1107964325">
          <w:marLeft w:val="0"/>
          <w:marRight w:val="0"/>
          <w:marTop w:val="0"/>
          <w:marBottom w:val="0"/>
          <w:divBdr>
            <w:top w:val="none" w:sz="0" w:space="0" w:color="auto"/>
            <w:left w:val="none" w:sz="0" w:space="0" w:color="auto"/>
            <w:bottom w:val="none" w:sz="0" w:space="0" w:color="auto"/>
            <w:right w:val="none" w:sz="0" w:space="0" w:color="auto"/>
          </w:divBdr>
        </w:div>
        <w:div w:id="1789928822">
          <w:marLeft w:val="0"/>
          <w:marRight w:val="0"/>
          <w:marTop w:val="0"/>
          <w:marBottom w:val="0"/>
          <w:divBdr>
            <w:top w:val="none" w:sz="0" w:space="0" w:color="auto"/>
            <w:left w:val="none" w:sz="0" w:space="0" w:color="auto"/>
            <w:bottom w:val="none" w:sz="0" w:space="0" w:color="auto"/>
            <w:right w:val="none" w:sz="0" w:space="0" w:color="auto"/>
          </w:divBdr>
        </w:div>
      </w:divsChild>
    </w:div>
    <w:div w:id="536703907">
      <w:bodyDiv w:val="1"/>
      <w:marLeft w:val="0"/>
      <w:marRight w:val="0"/>
      <w:marTop w:val="0"/>
      <w:marBottom w:val="0"/>
      <w:divBdr>
        <w:top w:val="none" w:sz="0" w:space="0" w:color="auto"/>
        <w:left w:val="none" w:sz="0" w:space="0" w:color="auto"/>
        <w:bottom w:val="none" w:sz="0" w:space="0" w:color="auto"/>
        <w:right w:val="none" w:sz="0" w:space="0" w:color="auto"/>
      </w:divBdr>
      <w:divsChild>
        <w:div w:id="871647964">
          <w:marLeft w:val="0"/>
          <w:marRight w:val="0"/>
          <w:marTop w:val="0"/>
          <w:marBottom w:val="0"/>
          <w:divBdr>
            <w:top w:val="none" w:sz="0" w:space="0" w:color="auto"/>
            <w:left w:val="none" w:sz="0" w:space="0" w:color="auto"/>
            <w:bottom w:val="none" w:sz="0" w:space="0" w:color="auto"/>
            <w:right w:val="none" w:sz="0" w:space="0" w:color="auto"/>
          </w:divBdr>
        </w:div>
        <w:div w:id="1121073997">
          <w:marLeft w:val="0"/>
          <w:marRight w:val="0"/>
          <w:marTop w:val="0"/>
          <w:marBottom w:val="0"/>
          <w:divBdr>
            <w:top w:val="none" w:sz="0" w:space="0" w:color="auto"/>
            <w:left w:val="none" w:sz="0" w:space="0" w:color="auto"/>
            <w:bottom w:val="none" w:sz="0" w:space="0" w:color="auto"/>
            <w:right w:val="none" w:sz="0" w:space="0" w:color="auto"/>
          </w:divBdr>
        </w:div>
        <w:div w:id="1461263274">
          <w:marLeft w:val="0"/>
          <w:marRight w:val="0"/>
          <w:marTop w:val="0"/>
          <w:marBottom w:val="0"/>
          <w:divBdr>
            <w:top w:val="none" w:sz="0" w:space="0" w:color="auto"/>
            <w:left w:val="none" w:sz="0" w:space="0" w:color="auto"/>
            <w:bottom w:val="none" w:sz="0" w:space="0" w:color="auto"/>
            <w:right w:val="none" w:sz="0" w:space="0" w:color="auto"/>
          </w:divBdr>
        </w:div>
        <w:div w:id="1478493898">
          <w:marLeft w:val="0"/>
          <w:marRight w:val="0"/>
          <w:marTop w:val="0"/>
          <w:marBottom w:val="0"/>
          <w:divBdr>
            <w:top w:val="none" w:sz="0" w:space="0" w:color="auto"/>
            <w:left w:val="none" w:sz="0" w:space="0" w:color="auto"/>
            <w:bottom w:val="none" w:sz="0" w:space="0" w:color="auto"/>
            <w:right w:val="none" w:sz="0" w:space="0" w:color="auto"/>
          </w:divBdr>
        </w:div>
        <w:div w:id="1593515997">
          <w:marLeft w:val="0"/>
          <w:marRight w:val="0"/>
          <w:marTop w:val="0"/>
          <w:marBottom w:val="0"/>
          <w:divBdr>
            <w:top w:val="none" w:sz="0" w:space="0" w:color="auto"/>
            <w:left w:val="none" w:sz="0" w:space="0" w:color="auto"/>
            <w:bottom w:val="none" w:sz="0" w:space="0" w:color="auto"/>
            <w:right w:val="none" w:sz="0" w:space="0" w:color="auto"/>
          </w:divBdr>
        </w:div>
        <w:div w:id="1594968862">
          <w:marLeft w:val="0"/>
          <w:marRight w:val="0"/>
          <w:marTop w:val="0"/>
          <w:marBottom w:val="0"/>
          <w:divBdr>
            <w:top w:val="none" w:sz="0" w:space="0" w:color="auto"/>
            <w:left w:val="none" w:sz="0" w:space="0" w:color="auto"/>
            <w:bottom w:val="none" w:sz="0" w:space="0" w:color="auto"/>
            <w:right w:val="none" w:sz="0" w:space="0" w:color="auto"/>
          </w:divBdr>
        </w:div>
        <w:div w:id="1827545715">
          <w:marLeft w:val="0"/>
          <w:marRight w:val="0"/>
          <w:marTop w:val="0"/>
          <w:marBottom w:val="0"/>
          <w:divBdr>
            <w:top w:val="none" w:sz="0" w:space="0" w:color="auto"/>
            <w:left w:val="none" w:sz="0" w:space="0" w:color="auto"/>
            <w:bottom w:val="none" w:sz="0" w:space="0" w:color="auto"/>
            <w:right w:val="none" w:sz="0" w:space="0" w:color="auto"/>
          </w:divBdr>
        </w:div>
        <w:div w:id="1949047739">
          <w:marLeft w:val="0"/>
          <w:marRight w:val="0"/>
          <w:marTop w:val="0"/>
          <w:marBottom w:val="0"/>
          <w:divBdr>
            <w:top w:val="none" w:sz="0" w:space="0" w:color="auto"/>
            <w:left w:val="none" w:sz="0" w:space="0" w:color="auto"/>
            <w:bottom w:val="none" w:sz="0" w:space="0" w:color="auto"/>
            <w:right w:val="none" w:sz="0" w:space="0" w:color="auto"/>
          </w:divBdr>
        </w:div>
        <w:div w:id="2074347352">
          <w:marLeft w:val="0"/>
          <w:marRight w:val="0"/>
          <w:marTop w:val="0"/>
          <w:marBottom w:val="0"/>
          <w:divBdr>
            <w:top w:val="none" w:sz="0" w:space="0" w:color="auto"/>
            <w:left w:val="none" w:sz="0" w:space="0" w:color="auto"/>
            <w:bottom w:val="none" w:sz="0" w:space="0" w:color="auto"/>
            <w:right w:val="none" w:sz="0" w:space="0" w:color="auto"/>
          </w:divBdr>
        </w:div>
      </w:divsChild>
    </w:div>
    <w:div w:id="554781120">
      <w:bodyDiv w:val="1"/>
      <w:marLeft w:val="0"/>
      <w:marRight w:val="0"/>
      <w:marTop w:val="0"/>
      <w:marBottom w:val="0"/>
      <w:divBdr>
        <w:top w:val="none" w:sz="0" w:space="0" w:color="auto"/>
        <w:left w:val="none" w:sz="0" w:space="0" w:color="auto"/>
        <w:bottom w:val="none" w:sz="0" w:space="0" w:color="auto"/>
        <w:right w:val="none" w:sz="0" w:space="0" w:color="auto"/>
      </w:divBdr>
      <w:divsChild>
        <w:div w:id="75906624">
          <w:marLeft w:val="0"/>
          <w:marRight w:val="0"/>
          <w:marTop w:val="0"/>
          <w:marBottom w:val="0"/>
          <w:divBdr>
            <w:top w:val="none" w:sz="0" w:space="0" w:color="auto"/>
            <w:left w:val="none" w:sz="0" w:space="0" w:color="auto"/>
            <w:bottom w:val="none" w:sz="0" w:space="0" w:color="auto"/>
            <w:right w:val="none" w:sz="0" w:space="0" w:color="auto"/>
          </w:divBdr>
        </w:div>
        <w:div w:id="297150807">
          <w:marLeft w:val="0"/>
          <w:marRight w:val="0"/>
          <w:marTop w:val="0"/>
          <w:marBottom w:val="0"/>
          <w:divBdr>
            <w:top w:val="none" w:sz="0" w:space="0" w:color="auto"/>
            <w:left w:val="none" w:sz="0" w:space="0" w:color="auto"/>
            <w:bottom w:val="none" w:sz="0" w:space="0" w:color="auto"/>
            <w:right w:val="none" w:sz="0" w:space="0" w:color="auto"/>
          </w:divBdr>
        </w:div>
        <w:div w:id="658733690">
          <w:marLeft w:val="0"/>
          <w:marRight w:val="0"/>
          <w:marTop w:val="0"/>
          <w:marBottom w:val="0"/>
          <w:divBdr>
            <w:top w:val="none" w:sz="0" w:space="0" w:color="auto"/>
            <w:left w:val="none" w:sz="0" w:space="0" w:color="auto"/>
            <w:bottom w:val="none" w:sz="0" w:space="0" w:color="auto"/>
            <w:right w:val="none" w:sz="0" w:space="0" w:color="auto"/>
          </w:divBdr>
        </w:div>
        <w:div w:id="853417479">
          <w:marLeft w:val="0"/>
          <w:marRight w:val="0"/>
          <w:marTop w:val="0"/>
          <w:marBottom w:val="0"/>
          <w:divBdr>
            <w:top w:val="none" w:sz="0" w:space="0" w:color="auto"/>
            <w:left w:val="none" w:sz="0" w:space="0" w:color="auto"/>
            <w:bottom w:val="none" w:sz="0" w:space="0" w:color="auto"/>
            <w:right w:val="none" w:sz="0" w:space="0" w:color="auto"/>
          </w:divBdr>
        </w:div>
        <w:div w:id="911549227">
          <w:marLeft w:val="0"/>
          <w:marRight w:val="0"/>
          <w:marTop w:val="0"/>
          <w:marBottom w:val="0"/>
          <w:divBdr>
            <w:top w:val="none" w:sz="0" w:space="0" w:color="auto"/>
            <w:left w:val="none" w:sz="0" w:space="0" w:color="auto"/>
            <w:bottom w:val="none" w:sz="0" w:space="0" w:color="auto"/>
            <w:right w:val="none" w:sz="0" w:space="0" w:color="auto"/>
          </w:divBdr>
        </w:div>
        <w:div w:id="1239286945">
          <w:marLeft w:val="0"/>
          <w:marRight w:val="0"/>
          <w:marTop w:val="0"/>
          <w:marBottom w:val="0"/>
          <w:divBdr>
            <w:top w:val="none" w:sz="0" w:space="0" w:color="auto"/>
            <w:left w:val="none" w:sz="0" w:space="0" w:color="auto"/>
            <w:bottom w:val="none" w:sz="0" w:space="0" w:color="auto"/>
            <w:right w:val="none" w:sz="0" w:space="0" w:color="auto"/>
          </w:divBdr>
        </w:div>
        <w:div w:id="1304653594">
          <w:marLeft w:val="0"/>
          <w:marRight w:val="0"/>
          <w:marTop w:val="0"/>
          <w:marBottom w:val="0"/>
          <w:divBdr>
            <w:top w:val="none" w:sz="0" w:space="0" w:color="auto"/>
            <w:left w:val="none" w:sz="0" w:space="0" w:color="auto"/>
            <w:bottom w:val="none" w:sz="0" w:space="0" w:color="auto"/>
            <w:right w:val="none" w:sz="0" w:space="0" w:color="auto"/>
          </w:divBdr>
        </w:div>
        <w:div w:id="1492326827">
          <w:marLeft w:val="0"/>
          <w:marRight w:val="0"/>
          <w:marTop w:val="0"/>
          <w:marBottom w:val="0"/>
          <w:divBdr>
            <w:top w:val="none" w:sz="0" w:space="0" w:color="auto"/>
            <w:left w:val="none" w:sz="0" w:space="0" w:color="auto"/>
            <w:bottom w:val="none" w:sz="0" w:space="0" w:color="auto"/>
            <w:right w:val="none" w:sz="0" w:space="0" w:color="auto"/>
          </w:divBdr>
        </w:div>
        <w:div w:id="1937470341">
          <w:marLeft w:val="0"/>
          <w:marRight w:val="0"/>
          <w:marTop w:val="0"/>
          <w:marBottom w:val="0"/>
          <w:divBdr>
            <w:top w:val="none" w:sz="0" w:space="0" w:color="auto"/>
            <w:left w:val="none" w:sz="0" w:space="0" w:color="auto"/>
            <w:bottom w:val="none" w:sz="0" w:space="0" w:color="auto"/>
            <w:right w:val="none" w:sz="0" w:space="0" w:color="auto"/>
          </w:divBdr>
        </w:div>
        <w:div w:id="2133622460">
          <w:marLeft w:val="0"/>
          <w:marRight w:val="0"/>
          <w:marTop w:val="0"/>
          <w:marBottom w:val="0"/>
          <w:divBdr>
            <w:top w:val="none" w:sz="0" w:space="0" w:color="auto"/>
            <w:left w:val="none" w:sz="0" w:space="0" w:color="auto"/>
            <w:bottom w:val="none" w:sz="0" w:space="0" w:color="auto"/>
            <w:right w:val="none" w:sz="0" w:space="0" w:color="auto"/>
          </w:divBdr>
        </w:div>
      </w:divsChild>
    </w:div>
    <w:div w:id="558170874">
      <w:bodyDiv w:val="1"/>
      <w:marLeft w:val="0"/>
      <w:marRight w:val="0"/>
      <w:marTop w:val="0"/>
      <w:marBottom w:val="0"/>
      <w:divBdr>
        <w:top w:val="none" w:sz="0" w:space="0" w:color="auto"/>
        <w:left w:val="none" w:sz="0" w:space="0" w:color="auto"/>
        <w:bottom w:val="none" w:sz="0" w:space="0" w:color="auto"/>
        <w:right w:val="none" w:sz="0" w:space="0" w:color="auto"/>
      </w:divBdr>
      <w:divsChild>
        <w:div w:id="728503375">
          <w:marLeft w:val="0"/>
          <w:marRight w:val="0"/>
          <w:marTop w:val="0"/>
          <w:marBottom w:val="224"/>
          <w:divBdr>
            <w:top w:val="none" w:sz="0" w:space="0" w:color="auto"/>
            <w:left w:val="none" w:sz="0" w:space="0" w:color="auto"/>
            <w:bottom w:val="none" w:sz="0" w:space="0" w:color="auto"/>
            <w:right w:val="none" w:sz="0" w:space="0" w:color="auto"/>
          </w:divBdr>
        </w:div>
        <w:div w:id="927426348">
          <w:marLeft w:val="0"/>
          <w:marRight w:val="0"/>
          <w:marTop w:val="281"/>
          <w:marBottom w:val="374"/>
          <w:divBdr>
            <w:top w:val="none" w:sz="0" w:space="0" w:color="auto"/>
            <w:left w:val="none" w:sz="0" w:space="0" w:color="auto"/>
            <w:bottom w:val="none" w:sz="0" w:space="0" w:color="auto"/>
            <w:right w:val="none" w:sz="0" w:space="0" w:color="auto"/>
          </w:divBdr>
        </w:div>
      </w:divsChild>
    </w:div>
    <w:div w:id="568804405">
      <w:bodyDiv w:val="1"/>
      <w:marLeft w:val="0"/>
      <w:marRight w:val="0"/>
      <w:marTop w:val="0"/>
      <w:marBottom w:val="0"/>
      <w:divBdr>
        <w:top w:val="none" w:sz="0" w:space="0" w:color="auto"/>
        <w:left w:val="none" w:sz="0" w:space="0" w:color="auto"/>
        <w:bottom w:val="none" w:sz="0" w:space="0" w:color="auto"/>
        <w:right w:val="none" w:sz="0" w:space="0" w:color="auto"/>
      </w:divBdr>
      <w:divsChild>
        <w:div w:id="1680958956">
          <w:marLeft w:val="0"/>
          <w:marRight w:val="0"/>
          <w:marTop w:val="0"/>
          <w:marBottom w:val="0"/>
          <w:divBdr>
            <w:top w:val="none" w:sz="0" w:space="0" w:color="auto"/>
            <w:left w:val="none" w:sz="0" w:space="0" w:color="auto"/>
            <w:bottom w:val="none" w:sz="0" w:space="0" w:color="auto"/>
            <w:right w:val="none" w:sz="0" w:space="0" w:color="auto"/>
          </w:divBdr>
        </w:div>
        <w:div w:id="1042824327">
          <w:marLeft w:val="0"/>
          <w:marRight w:val="0"/>
          <w:marTop w:val="0"/>
          <w:marBottom w:val="0"/>
          <w:divBdr>
            <w:top w:val="none" w:sz="0" w:space="0" w:color="auto"/>
            <w:left w:val="none" w:sz="0" w:space="0" w:color="auto"/>
            <w:bottom w:val="none" w:sz="0" w:space="0" w:color="auto"/>
            <w:right w:val="none" w:sz="0" w:space="0" w:color="auto"/>
          </w:divBdr>
        </w:div>
      </w:divsChild>
    </w:div>
    <w:div w:id="575169121">
      <w:bodyDiv w:val="1"/>
      <w:marLeft w:val="0"/>
      <w:marRight w:val="0"/>
      <w:marTop w:val="0"/>
      <w:marBottom w:val="0"/>
      <w:divBdr>
        <w:top w:val="none" w:sz="0" w:space="0" w:color="auto"/>
        <w:left w:val="none" w:sz="0" w:space="0" w:color="auto"/>
        <w:bottom w:val="none" w:sz="0" w:space="0" w:color="auto"/>
        <w:right w:val="none" w:sz="0" w:space="0" w:color="auto"/>
      </w:divBdr>
      <w:divsChild>
        <w:div w:id="279915644">
          <w:marLeft w:val="0"/>
          <w:marRight w:val="0"/>
          <w:marTop w:val="0"/>
          <w:marBottom w:val="0"/>
          <w:divBdr>
            <w:top w:val="none" w:sz="0" w:space="0" w:color="auto"/>
            <w:left w:val="none" w:sz="0" w:space="0" w:color="auto"/>
            <w:bottom w:val="none" w:sz="0" w:space="0" w:color="auto"/>
            <w:right w:val="none" w:sz="0" w:space="0" w:color="auto"/>
          </w:divBdr>
        </w:div>
        <w:div w:id="606739593">
          <w:marLeft w:val="0"/>
          <w:marRight w:val="0"/>
          <w:marTop w:val="0"/>
          <w:marBottom w:val="0"/>
          <w:divBdr>
            <w:top w:val="none" w:sz="0" w:space="0" w:color="auto"/>
            <w:left w:val="none" w:sz="0" w:space="0" w:color="auto"/>
            <w:bottom w:val="none" w:sz="0" w:space="0" w:color="auto"/>
            <w:right w:val="none" w:sz="0" w:space="0" w:color="auto"/>
          </w:divBdr>
        </w:div>
        <w:div w:id="884412816">
          <w:marLeft w:val="0"/>
          <w:marRight w:val="0"/>
          <w:marTop w:val="0"/>
          <w:marBottom w:val="0"/>
          <w:divBdr>
            <w:top w:val="none" w:sz="0" w:space="0" w:color="auto"/>
            <w:left w:val="none" w:sz="0" w:space="0" w:color="auto"/>
            <w:bottom w:val="none" w:sz="0" w:space="0" w:color="auto"/>
            <w:right w:val="none" w:sz="0" w:space="0" w:color="auto"/>
          </w:divBdr>
        </w:div>
        <w:div w:id="1053115519">
          <w:marLeft w:val="0"/>
          <w:marRight w:val="0"/>
          <w:marTop w:val="0"/>
          <w:marBottom w:val="0"/>
          <w:divBdr>
            <w:top w:val="none" w:sz="0" w:space="0" w:color="auto"/>
            <w:left w:val="none" w:sz="0" w:space="0" w:color="auto"/>
            <w:bottom w:val="none" w:sz="0" w:space="0" w:color="auto"/>
            <w:right w:val="none" w:sz="0" w:space="0" w:color="auto"/>
          </w:divBdr>
        </w:div>
        <w:div w:id="1243370292">
          <w:marLeft w:val="0"/>
          <w:marRight w:val="0"/>
          <w:marTop w:val="0"/>
          <w:marBottom w:val="0"/>
          <w:divBdr>
            <w:top w:val="none" w:sz="0" w:space="0" w:color="auto"/>
            <w:left w:val="none" w:sz="0" w:space="0" w:color="auto"/>
            <w:bottom w:val="none" w:sz="0" w:space="0" w:color="auto"/>
            <w:right w:val="none" w:sz="0" w:space="0" w:color="auto"/>
          </w:divBdr>
        </w:div>
        <w:div w:id="620190127">
          <w:marLeft w:val="0"/>
          <w:marRight w:val="0"/>
          <w:marTop w:val="0"/>
          <w:marBottom w:val="0"/>
          <w:divBdr>
            <w:top w:val="none" w:sz="0" w:space="0" w:color="auto"/>
            <w:left w:val="none" w:sz="0" w:space="0" w:color="auto"/>
            <w:bottom w:val="none" w:sz="0" w:space="0" w:color="auto"/>
            <w:right w:val="none" w:sz="0" w:space="0" w:color="auto"/>
          </w:divBdr>
        </w:div>
        <w:div w:id="531892037">
          <w:marLeft w:val="0"/>
          <w:marRight w:val="0"/>
          <w:marTop w:val="0"/>
          <w:marBottom w:val="0"/>
          <w:divBdr>
            <w:top w:val="none" w:sz="0" w:space="0" w:color="auto"/>
            <w:left w:val="none" w:sz="0" w:space="0" w:color="auto"/>
            <w:bottom w:val="none" w:sz="0" w:space="0" w:color="auto"/>
            <w:right w:val="none" w:sz="0" w:space="0" w:color="auto"/>
          </w:divBdr>
        </w:div>
        <w:div w:id="2092045256">
          <w:marLeft w:val="0"/>
          <w:marRight w:val="0"/>
          <w:marTop w:val="0"/>
          <w:marBottom w:val="0"/>
          <w:divBdr>
            <w:top w:val="none" w:sz="0" w:space="0" w:color="auto"/>
            <w:left w:val="none" w:sz="0" w:space="0" w:color="auto"/>
            <w:bottom w:val="none" w:sz="0" w:space="0" w:color="auto"/>
            <w:right w:val="none" w:sz="0" w:space="0" w:color="auto"/>
          </w:divBdr>
        </w:div>
        <w:div w:id="1664777336">
          <w:marLeft w:val="0"/>
          <w:marRight w:val="0"/>
          <w:marTop w:val="0"/>
          <w:marBottom w:val="0"/>
          <w:divBdr>
            <w:top w:val="none" w:sz="0" w:space="0" w:color="auto"/>
            <w:left w:val="none" w:sz="0" w:space="0" w:color="auto"/>
            <w:bottom w:val="none" w:sz="0" w:space="0" w:color="auto"/>
            <w:right w:val="none" w:sz="0" w:space="0" w:color="auto"/>
          </w:divBdr>
        </w:div>
      </w:divsChild>
    </w:div>
    <w:div w:id="583997830">
      <w:bodyDiv w:val="1"/>
      <w:marLeft w:val="0"/>
      <w:marRight w:val="0"/>
      <w:marTop w:val="0"/>
      <w:marBottom w:val="0"/>
      <w:divBdr>
        <w:top w:val="none" w:sz="0" w:space="0" w:color="auto"/>
        <w:left w:val="none" w:sz="0" w:space="0" w:color="auto"/>
        <w:bottom w:val="none" w:sz="0" w:space="0" w:color="auto"/>
        <w:right w:val="none" w:sz="0" w:space="0" w:color="auto"/>
      </w:divBdr>
      <w:divsChild>
        <w:div w:id="101926750">
          <w:marLeft w:val="0"/>
          <w:marRight w:val="0"/>
          <w:marTop w:val="0"/>
          <w:marBottom w:val="0"/>
          <w:divBdr>
            <w:top w:val="none" w:sz="0" w:space="0" w:color="auto"/>
            <w:left w:val="none" w:sz="0" w:space="0" w:color="auto"/>
            <w:bottom w:val="none" w:sz="0" w:space="0" w:color="auto"/>
            <w:right w:val="none" w:sz="0" w:space="0" w:color="auto"/>
          </w:divBdr>
        </w:div>
        <w:div w:id="269512586">
          <w:marLeft w:val="0"/>
          <w:marRight w:val="0"/>
          <w:marTop w:val="0"/>
          <w:marBottom w:val="0"/>
          <w:divBdr>
            <w:top w:val="none" w:sz="0" w:space="0" w:color="auto"/>
            <w:left w:val="none" w:sz="0" w:space="0" w:color="auto"/>
            <w:bottom w:val="none" w:sz="0" w:space="0" w:color="auto"/>
            <w:right w:val="none" w:sz="0" w:space="0" w:color="auto"/>
          </w:divBdr>
        </w:div>
        <w:div w:id="284315196">
          <w:marLeft w:val="0"/>
          <w:marRight w:val="0"/>
          <w:marTop w:val="0"/>
          <w:marBottom w:val="0"/>
          <w:divBdr>
            <w:top w:val="none" w:sz="0" w:space="0" w:color="auto"/>
            <w:left w:val="none" w:sz="0" w:space="0" w:color="auto"/>
            <w:bottom w:val="none" w:sz="0" w:space="0" w:color="auto"/>
            <w:right w:val="none" w:sz="0" w:space="0" w:color="auto"/>
          </w:divBdr>
        </w:div>
        <w:div w:id="658927207">
          <w:marLeft w:val="0"/>
          <w:marRight w:val="0"/>
          <w:marTop w:val="0"/>
          <w:marBottom w:val="0"/>
          <w:divBdr>
            <w:top w:val="none" w:sz="0" w:space="0" w:color="auto"/>
            <w:left w:val="none" w:sz="0" w:space="0" w:color="auto"/>
            <w:bottom w:val="none" w:sz="0" w:space="0" w:color="auto"/>
            <w:right w:val="none" w:sz="0" w:space="0" w:color="auto"/>
          </w:divBdr>
        </w:div>
        <w:div w:id="672145251">
          <w:marLeft w:val="0"/>
          <w:marRight w:val="0"/>
          <w:marTop w:val="0"/>
          <w:marBottom w:val="0"/>
          <w:divBdr>
            <w:top w:val="none" w:sz="0" w:space="0" w:color="auto"/>
            <w:left w:val="none" w:sz="0" w:space="0" w:color="auto"/>
            <w:bottom w:val="none" w:sz="0" w:space="0" w:color="auto"/>
            <w:right w:val="none" w:sz="0" w:space="0" w:color="auto"/>
          </w:divBdr>
        </w:div>
        <w:div w:id="1016032648">
          <w:marLeft w:val="0"/>
          <w:marRight w:val="0"/>
          <w:marTop w:val="0"/>
          <w:marBottom w:val="0"/>
          <w:divBdr>
            <w:top w:val="none" w:sz="0" w:space="0" w:color="auto"/>
            <w:left w:val="none" w:sz="0" w:space="0" w:color="auto"/>
            <w:bottom w:val="none" w:sz="0" w:space="0" w:color="auto"/>
            <w:right w:val="none" w:sz="0" w:space="0" w:color="auto"/>
          </w:divBdr>
        </w:div>
        <w:div w:id="1507550560">
          <w:marLeft w:val="0"/>
          <w:marRight w:val="0"/>
          <w:marTop w:val="0"/>
          <w:marBottom w:val="0"/>
          <w:divBdr>
            <w:top w:val="none" w:sz="0" w:space="0" w:color="auto"/>
            <w:left w:val="none" w:sz="0" w:space="0" w:color="auto"/>
            <w:bottom w:val="none" w:sz="0" w:space="0" w:color="auto"/>
            <w:right w:val="none" w:sz="0" w:space="0" w:color="auto"/>
          </w:divBdr>
        </w:div>
        <w:div w:id="1946227064">
          <w:marLeft w:val="0"/>
          <w:marRight w:val="0"/>
          <w:marTop w:val="0"/>
          <w:marBottom w:val="0"/>
          <w:divBdr>
            <w:top w:val="none" w:sz="0" w:space="0" w:color="auto"/>
            <w:left w:val="none" w:sz="0" w:space="0" w:color="auto"/>
            <w:bottom w:val="none" w:sz="0" w:space="0" w:color="auto"/>
            <w:right w:val="none" w:sz="0" w:space="0" w:color="auto"/>
          </w:divBdr>
        </w:div>
      </w:divsChild>
    </w:div>
    <w:div w:id="587928580">
      <w:bodyDiv w:val="1"/>
      <w:marLeft w:val="0"/>
      <w:marRight w:val="0"/>
      <w:marTop w:val="0"/>
      <w:marBottom w:val="0"/>
      <w:divBdr>
        <w:top w:val="none" w:sz="0" w:space="0" w:color="auto"/>
        <w:left w:val="none" w:sz="0" w:space="0" w:color="auto"/>
        <w:bottom w:val="none" w:sz="0" w:space="0" w:color="auto"/>
        <w:right w:val="none" w:sz="0" w:space="0" w:color="auto"/>
      </w:divBdr>
      <w:divsChild>
        <w:div w:id="523902385">
          <w:marLeft w:val="0"/>
          <w:marRight w:val="0"/>
          <w:marTop w:val="0"/>
          <w:marBottom w:val="0"/>
          <w:divBdr>
            <w:top w:val="none" w:sz="0" w:space="0" w:color="auto"/>
            <w:left w:val="none" w:sz="0" w:space="0" w:color="auto"/>
            <w:bottom w:val="none" w:sz="0" w:space="0" w:color="auto"/>
            <w:right w:val="none" w:sz="0" w:space="0" w:color="auto"/>
          </w:divBdr>
        </w:div>
        <w:div w:id="845828960">
          <w:marLeft w:val="0"/>
          <w:marRight w:val="0"/>
          <w:marTop w:val="0"/>
          <w:marBottom w:val="0"/>
          <w:divBdr>
            <w:top w:val="none" w:sz="0" w:space="0" w:color="auto"/>
            <w:left w:val="none" w:sz="0" w:space="0" w:color="auto"/>
            <w:bottom w:val="none" w:sz="0" w:space="0" w:color="auto"/>
            <w:right w:val="none" w:sz="0" w:space="0" w:color="auto"/>
          </w:divBdr>
        </w:div>
      </w:divsChild>
    </w:div>
    <w:div w:id="600844437">
      <w:bodyDiv w:val="1"/>
      <w:marLeft w:val="0"/>
      <w:marRight w:val="0"/>
      <w:marTop w:val="0"/>
      <w:marBottom w:val="0"/>
      <w:divBdr>
        <w:top w:val="none" w:sz="0" w:space="0" w:color="auto"/>
        <w:left w:val="none" w:sz="0" w:space="0" w:color="auto"/>
        <w:bottom w:val="none" w:sz="0" w:space="0" w:color="auto"/>
        <w:right w:val="none" w:sz="0" w:space="0" w:color="auto"/>
      </w:divBdr>
      <w:divsChild>
        <w:div w:id="176232698">
          <w:marLeft w:val="0"/>
          <w:marRight w:val="0"/>
          <w:marTop w:val="0"/>
          <w:marBottom w:val="0"/>
          <w:divBdr>
            <w:top w:val="none" w:sz="0" w:space="0" w:color="auto"/>
            <w:left w:val="none" w:sz="0" w:space="0" w:color="auto"/>
            <w:bottom w:val="none" w:sz="0" w:space="0" w:color="auto"/>
            <w:right w:val="none" w:sz="0" w:space="0" w:color="auto"/>
          </w:divBdr>
        </w:div>
        <w:div w:id="405305195">
          <w:marLeft w:val="0"/>
          <w:marRight w:val="0"/>
          <w:marTop w:val="0"/>
          <w:marBottom w:val="0"/>
          <w:divBdr>
            <w:top w:val="none" w:sz="0" w:space="0" w:color="auto"/>
            <w:left w:val="none" w:sz="0" w:space="0" w:color="auto"/>
            <w:bottom w:val="none" w:sz="0" w:space="0" w:color="auto"/>
            <w:right w:val="none" w:sz="0" w:space="0" w:color="auto"/>
          </w:divBdr>
        </w:div>
        <w:div w:id="420375424">
          <w:marLeft w:val="0"/>
          <w:marRight w:val="0"/>
          <w:marTop w:val="0"/>
          <w:marBottom w:val="0"/>
          <w:divBdr>
            <w:top w:val="none" w:sz="0" w:space="0" w:color="auto"/>
            <w:left w:val="none" w:sz="0" w:space="0" w:color="auto"/>
            <w:bottom w:val="none" w:sz="0" w:space="0" w:color="auto"/>
            <w:right w:val="none" w:sz="0" w:space="0" w:color="auto"/>
          </w:divBdr>
        </w:div>
        <w:div w:id="454099678">
          <w:marLeft w:val="0"/>
          <w:marRight w:val="0"/>
          <w:marTop w:val="0"/>
          <w:marBottom w:val="0"/>
          <w:divBdr>
            <w:top w:val="none" w:sz="0" w:space="0" w:color="auto"/>
            <w:left w:val="none" w:sz="0" w:space="0" w:color="auto"/>
            <w:bottom w:val="none" w:sz="0" w:space="0" w:color="auto"/>
            <w:right w:val="none" w:sz="0" w:space="0" w:color="auto"/>
          </w:divBdr>
        </w:div>
        <w:div w:id="718356922">
          <w:marLeft w:val="0"/>
          <w:marRight w:val="0"/>
          <w:marTop w:val="0"/>
          <w:marBottom w:val="0"/>
          <w:divBdr>
            <w:top w:val="none" w:sz="0" w:space="0" w:color="auto"/>
            <w:left w:val="none" w:sz="0" w:space="0" w:color="auto"/>
            <w:bottom w:val="none" w:sz="0" w:space="0" w:color="auto"/>
            <w:right w:val="none" w:sz="0" w:space="0" w:color="auto"/>
          </w:divBdr>
        </w:div>
        <w:div w:id="863133059">
          <w:marLeft w:val="0"/>
          <w:marRight w:val="0"/>
          <w:marTop w:val="0"/>
          <w:marBottom w:val="0"/>
          <w:divBdr>
            <w:top w:val="none" w:sz="0" w:space="0" w:color="auto"/>
            <w:left w:val="none" w:sz="0" w:space="0" w:color="auto"/>
            <w:bottom w:val="none" w:sz="0" w:space="0" w:color="auto"/>
            <w:right w:val="none" w:sz="0" w:space="0" w:color="auto"/>
          </w:divBdr>
        </w:div>
        <w:div w:id="1208033764">
          <w:marLeft w:val="0"/>
          <w:marRight w:val="0"/>
          <w:marTop w:val="0"/>
          <w:marBottom w:val="0"/>
          <w:divBdr>
            <w:top w:val="none" w:sz="0" w:space="0" w:color="auto"/>
            <w:left w:val="none" w:sz="0" w:space="0" w:color="auto"/>
            <w:bottom w:val="none" w:sz="0" w:space="0" w:color="auto"/>
            <w:right w:val="none" w:sz="0" w:space="0" w:color="auto"/>
          </w:divBdr>
        </w:div>
        <w:div w:id="1868370309">
          <w:marLeft w:val="0"/>
          <w:marRight w:val="0"/>
          <w:marTop w:val="0"/>
          <w:marBottom w:val="0"/>
          <w:divBdr>
            <w:top w:val="none" w:sz="0" w:space="0" w:color="auto"/>
            <w:left w:val="none" w:sz="0" w:space="0" w:color="auto"/>
            <w:bottom w:val="none" w:sz="0" w:space="0" w:color="auto"/>
            <w:right w:val="none" w:sz="0" w:space="0" w:color="auto"/>
          </w:divBdr>
        </w:div>
      </w:divsChild>
    </w:div>
    <w:div w:id="602692931">
      <w:bodyDiv w:val="1"/>
      <w:marLeft w:val="0"/>
      <w:marRight w:val="0"/>
      <w:marTop w:val="0"/>
      <w:marBottom w:val="0"/>
      <w:divBdr>
        <w:top w:val="none" w:sz="0" w:space="0" w:color="auto"/>
        <w:left w:val="none" w:sz="0" w:space="0" w:color="auto"/>
        <w:bottom w:val="none" w:sz="0" w:space="0" w:color="auto"/>
        <w:right w:val="none" w:sz="0" w:space="0" w:color="auto"/>
      </w:divBdr>
      <w:divsChild>
        <w:div w:id="363409129">
          <w:marLeft w:val="0"/>
          <w:marRight w:val="0"/>
          <w:marTop w:val="0"/>
          <w:marBottom w:val="0"/>
          <w:divBdr>
            <w:top w:val="none" w:sz="0" w:space="0" w:color="auto"/>
            <w:left w:val="none" w:sz="0" w:space="0" w:color="auto"/>
            <w:bottom w:val="none" w:sz="0" w:space="0" w:color="auto"/>
            <w:right w:val="none" w:sz="0" w:space="0" w:color="auto"/>
          </w:divBdr>
        </w:div>
        <w:div w:id="398796093">
          <w:marLeft w:val="0"/>
          <w:marRight w:val="0"/>
          <w:marTop w:val="0"/>
          <w:marBottom w:val="0"/>
          <w:divBdr>
            <w:top w:val="none" w:sz="0" w:space="0" w:color="auto"/>
            <w:left w:val="none" w:sz="0" w:space="0" w:color="auto"/>
            <w:bottom w:val="none" w:sz="0" w:space="0" w:color="auto"/>
            <w:right w:val="none" w:sz="0" w:space="0" w:color="auto"/>
          </w:divBdr>
        </w:div>
        <w:div w:id="568812926">
          <w:marLeft w:val="0"/>
          <w:marRight w:val="0"/>
          <w:marTop w:val="0"/>
          <w:marBottom w:val="0"/>
          <w:divBdr>
            <w:top w:val="none" w:sz="0" w:space="0" w:color="auto"/>
            <w:left w:val="none" w:sz="0" w:space="0" w:color="auto"/>
            <w:bottom w:val="none" w:sz="0" w:space="0" w:color="auto"/>
            <w:right w:val="none" w:sz="0" w:space="0" w:color="auto"/>
          </w:divBdr>
        </w:div>
        <w:div w:id="784619678">
          <w:marLeft w:val="0"/>
          <w:marRight w:val="0"/>
          <w:marTop w:val="0"/>
          <w:marBottom w:val="0"/>
          <w:divBdr>
            <w:top w:val="none" w:sz="0" w:space="0" w:color="auto"/>
            <w:left w:val="none" w:sz="0" w:space="0" w:color="auto"/>
            <w:bottom w:val="none" w:sz="0" w:space="0" w:color="auto"/>
            <w:right w:val="none" w:sz="0" w:space="0" w:color="auto"/>
          </w:divBdr>
        </w:div>
        <w:div w:id="1203324206">
          <w:marLeft w:val="0"/>
          <w:marRight w:val="0"/>
          <w:marTop w:val="0"/>
          <w:marBottom w:val="0"/>
          <w:divBdr>
            <w:top w:val="none" w:sz="0" w:space="0" w:color="auto"/>
            <w:left w:val="none" w:sz="0" w:space="0" w:color="auto"/>
            <w:bottom w:val="none" w:sz="0" w:space="0" w:color="auto"/>
            <w:right w:val="none" w:sz="0" w:space="0" w:color="auto"/>
          </w:divBdr>
        </w:div>
        <w:div w:id="1220479474">
          <w:marLeft w:val="0"/>
          <w:marRight w:val="0"/>
          <w:marTop w:val="0"/>
          <w:marBottom w:val="0"/>
          <w:divBdr>
            <w:top w:val="none" w:sz="0" w:space="0" w:color="auto"/>
            <w:left w:val="none" w:sz="0" w:space="0" w:color="auto"/>
            <w:bottom w:val="none" w:sz="0" w:space="0" w:color="auto"/>
            <w:right w:val="none" w:sz="0" w:space="0" w:color="auto"/>
          </w:divBdr>
        </w:div>
        <w:div w:id="2067364476">
          <w:marLeft w:val="0"/>
          <w:marRight w:val="0"/>
          <w:marTop w:val="0"/>
          <w:marBottom w:val="0"/>
          <w:divBdr>
            <w:top w:val="none" w:sz="0" w:space="0" w:color="auto"/>
            <w:left w:val="none" w:sz="0" w:space="0" w:color="auto"/>
            <w:bottom w:val="none" w:sz="0" w:space="0" w:color="auto"/>
            <w:right w:val="none" w:sz="0" w:space="0" w:color="auto"/>
          </w:divBdr>
        </w:div>
      </w:divsChild>
    </w:div>
    <w:div w:id="604967259">
      <w:bodyDiv w:val="1"/>
      <w:marLeft w:val="0"/>
      <w:marRight w:val="0"/>
      <w:marTop w:val="0"/>
      <w:marBottom w:val="0"/>
      <w:divBdr>
        <w:top w:val="none" w:sz="0" w:space="0" w:color="auto"/>
        <w:left w:val="none" w:sz="0" w:space="0" w:color="auto"/>
        <w:bottom w:val="none" w:sz="0" w:space="0" w:color="auto"/>
        <w:right w:val="none" w:sz="0" w:space="0" w:color="auto"/>
      </w:divBdr>
      <w:divsChild>
        <w:div w:id="430391576">
          <w:marLeft w:val="0"/>
          <w:marRight w:val="0"/>
          <w:marTop w:val="0"/>
          <w:marBottom w:val="0"/>
          <w:divBdr>
            <w:top w:val="none" w:sz="0" w:space="0" w:color="auto"/>
            <w:left w:val="none" w:sz="0" w:space="0" w:color="auto"/>
            <w:bottom w:val="none" w:sz="0" w:space="0" w:color="auto"/>
            <w:right w:val="none" w:sz="0" w:space="0" w:color="auto"/>
          </w:divBdr>
        </w:div>
        <w:div w:id="534074186">
          <w:marLeft w:val="0"/>
          <w:marRight w:val="0"/>
          <w:marTop w:val="0"/>
          <w:marBottom w:val="0"/>
          <w:divBdr>
            <w:top w:val="none" w:sz="0" w:space="0" w:color="auto"/>
            <w:left w:val="none" w:sz="0" w:space="0" w:color="auto"/>
            <w:bottom w:val="none" w:sz="0" w:space="0" w:color="auto"/>
            <w:right w:val="none" w:sz="0" w:space="0" w:color="auto"/>
          </w:divBdr>
        </w:div>
        <w:div w:id="812874631">
          <w:marLeft w:val="0"/>
          <w:marRight w:val="0"/>
          <w:marTop w:val="0"/>
          <w:marBottom w:val="0"/>
          <w:divBdr>
            <w:top w:val="none" w:sz="0" w:space="0" w:color="auto"/>
            <w:left w:val="none" w:sz="0" w:space="0" w:color="auto"/>
            <w:bottom w:val="none" w:sz="0" w:space="0" w:color="auto"/>
            <w:right w:val="none" w:sz="0" w:space="0" w:color="auto"/>
          </w:divBdr>
        </w:div>
        <w:div w:id="935941036">
          <w:marLeft w:val="0"/>
          <w:marRight w:val="0"/>
          <w:marTop w:val="0"/>
          <w:marBottom w:val="0"/>
          <w:divBdr>
            <w:top w:val="none" w:sz="0" w:space="0" w:color="auto"/>
            <w:left w:val="none" w:sz="0" w:space="0" w:color="auto"/>
            <w:bottom w:val="none" w:sz="0" w:space="0" w:color="auto"/>
            <w:right w:val="none" w:sz="0" w:space="0" w:color="auto"/>
          </w:divBdr>
        </w:div>
        <w:div w:id="1248615777">
          <w:marLeft w:val="0"/>
          <w:marRight w:val="0"/>
          <w:marTop w:val="0"/>
          <w:marBottom w:val="0"/>
          <w:divBdr>
            <w:top w:val="none" w:sz="0" w:space="0" w:color="auto"/>
            <w:left w:val="none" w:sz="0" w:space="0" w:color="auto"/>
            <w:bottom w:val="none" w:sz="0" w:space="0" w:color="auto"/>
            <w:right w:val="none" w:sz="0" w:space="0" w:color="auto"/>
          </w:divBdr>
        </w:div>
        <w:div w:id="1671323032">
          <w:marLeft w:val="0"/>
          <w:marRight w:val="0"/>
          <w:marTop w:val="0"/>
          <w:marBottom w:val="0"/>
          <w:divBdr>
            <w:top w:val="none" w:sz="0" w:space="0" w:color="auto"/>
            <w:left w:val="none" w:sz="0" w:space="0" w:color="auto"/>
            <w:bottom w:val="none" w:sz="0" w:space="0" w:color="auto"/>
            <w:right w:val="none" w:sz="0" w:space="0" w:color="auto"/>
          </w:divBdr>
        </w:div>
        <w:div w:id="1766917214">
          <w:marLeft w:val="0"/>
          <w:marRight w:val="0"/>
          <w:marTop w:val="0"/>
          <w:marBottom w:val="0"/>
          <w:divBdr>
            <w:top w:val="none" w:sz="0" w:space="0" w:color="auto"/>
            <w:left w:val="none" w:sz="0" w:space="0" w:color="auto"/>
            <w:bottom w:val="none" w:sz="0" w:space="0" w:color="auto"/>
            <w:right w:val="none" w:sz="0" w:space="0" w:color="auto"/>
          </w:divBdr>
        </w:div>
        <w:div w:id="1882204358">
          <w:marLeft w:val="0"/>
          <w:marRight w:val="0"/>
          <w:marTop w:val="0"/>
          <w:marBottom w:val="0"/>
          <w:divBdr>
            <w:top w:val="none" w:sz="0" w:space="0" w:color="auto"/>
            <w:left w:val="none" w:sz="0" w:space="0" w:color="auto"/>
            <w:bottom w:val="none" w:sz="0" w:space="0" w:color="auto"/>
            <w:right w:val="none" w:sz="0" w:space="0" w:color="auto"/>
          </w:divBdr>
        </w:div>
      </w:divsChild>
    </w:div>
    <w:div w:id="615328884">
      <w:bodyDiv w:val="1"/>
      <w:marLeft w:val="0"/>
      <w:marRight w:val="0"/>
      <w:marTop w:val="0"/>
      <w:marBottom w:val="0"/>
      <w:divBdr>
        <w:top w:val="none" w:sz="0" w:space="0" w:color="auto"/>
        <w:left w:val="none" w:sz="0" w:space="0" w:color="auto"/>
        <w:bottom w:val="none" w:sz="0" w:space="0" w:color="auto"/>
        <w:right w:val="none" w:sz="0" w:space="0" w:color="auto"/>
      </w:divBdr>
    </w:div>
    <w:div w:id="630133049">
      <w:bodyDiv w:val="1"/>
      <w:marLeft w:val="0"/>
      <w:marRight w:val="0"/>
      <w:marTop w:val="0"/>
      <w:marBottom w:val="0"/>
      <w:divBdr>
        <w:top w:val="none" w:sz="0" w:space="0" w:color="auto"/>
        <w:left w:val="none" w:sz="0" w:space="0" w:color="auto"/>
        <w:bottom w:val="none" w:sz="0" w:space="0" w:color="auto"/>
        <w:right w:val="none" w:sz="0" w:space="0" w:color="auto"/>
      </w:divBdr>
      <w:divsChild>
        <w:div w:id="26101342">
          <w:marLeft w:val="0"/>
          <w:marRight w:val="0"/>
          <w:marTop w:val="0"/>
          <w:marBottom w:val="0"/>
          <w:divBdr>
            <w:top w:val="none" w:sz="0" w:space="0" w:color="auto"/>
            <w:left w:val="none" w:sz="0" w:space="0" w:color="auto"/>
            <w:bottom w:val="none" w:sz="0" w:space="0" w:color="auto"/>
            <w:right w:val="none" w:sz="0" w:space="0" w:color="auto"/>
          </w:divBdr>
        </w:div>
        <w:div w:id="141041083">
          <w:marLeft w:val="0"/>
          <w:marRight w:val="0"/>
          <w:marTop w:val="0"/>
          <w:marBottom w:val="0"/>
          <w:divBdr>
            <w:top w:val="none" w:sz="0" w:space="0" w:color="auto"/>
            <w:left w:val="none" w:sz="0" w:space="0" w:color="auto"/>
            <w:bottom w:val="none" w:sz="0" w:space="0" w:color="auto"/>
            <w:right w:val="none" w:sz="0" w:space="0" w:color="auto"/>
          </w:divBdr>
        </w:div>
        <w:div w:id="393089198">
          <w:marLeft w:val="0"/>
          <w:marRight w:val="0"/>
          <w:marTop w:val="0"/>
          <w:marBottom w:val="0"/>
          <w:divBdr>
            <w:top w:val="none" w:sz="0" w:space="0" w:color="auto"/>
            <w:left w:val="none" w:sz="0" w:space="0" w:color="auto"/>
            <w:bottom w:val="none" w:sz="0" w:space="0" w:color="auto"/>
            <w:right w:val="none" w:sz="0" w:space="0" w:color="auto"/>
          </w:divBdr>
        </w:div>
        <w:div w:id="525414400">
          <w:marLeft w:val="0"/>
          <w:marRight w:val="0"/>
          <w:marTop w:val="0"/>
          <w:marBottom w:val="0"/>
          <w:divBdr>
            <w:top w:val="none" w:sz="0" w:space="0" w:color="auto"/>
            <w:left w:val="none" w:sz="0" w:space="0" w:color="auto"/>
            <w:bottom w:val="none" w:sz="0" w:space="0" w:color="auto"/>
            <w:right w:val="none" w:sz="0" w:space="0" w:color="auto"/>
          </w:divBdr>
        </w:div>
        <w:div w:id="794299862">
          <w:marLeft w:val="0"/>
          <w:marRight w:val="0"/>
          <w:marTop w:val="0"/>
          <w:marBottom w:val="0"/>
          <w:divBdr>
            <w:top w:val="none" w:sz="0" w:space="0" w:color="auto"/>
            <w:left w:val="none" w:sz="0" w:space="0" w:color="auto"/>
            <w:bottom w:val="none" w:sz="0" w:space="0" w:color="auto"/>
            <w:right w:val="none" w:sz="0" w:space="0" w:color="auto"/>
          </w:divBdr>
        </w:div>
        <w:div w:id="1606570281">
          <w:marLeft w:val="0"/>
          <w:marRight w:val="0"/>
          <w:marTop w:val="0"/>
          <w:marBottom w:val="0"/>
          <w:divBdr>
            <w:top w:val="none" w:sz="0" w:space="0" w:color="auto"/>
            <w:left w:val="none" w:sz="0" w:space="0" w:color="auto"/>
            <w:bottom w:val="none" w:sz="0" w:space="0" w:color="auto"/>
            <w:right w:val="none" w:sz="0" w:space="0" w:color="auto"/>
          </w:divBdr>
        </w:div>
        <w:div w:id="1869248147">
          <w:marLeft w:val="0"/>
          <w:marRight w:val="0"/>
          <w:marTop w:val="0"/>
          <w:marBottom w:val="0"/>
          <w:divBdr>
            <w:top w:val="none" w:sz="0" w:space="0" w:color="auto"/>
            <w:left w:val="none" w:sz="0" w:space="0" w:color="auto"/>
            <w:bottom w:val="none" w:sz="0" w:space="0" w:color="auto"/>
            <w:right w:val="none" w:sz="0" w:space="0" w:color="auto"/>
          </w:divBdr>
        </w:div>
      </w:divsChild>
    </w:div>
    <w:div w:id="644512027">
      <w:bodyDiv w:val="1"/>
      <w:marLeft w:val="0"/>
      <w:marRight w:val="0"/>
      <w:marTop w:val="0"/>
      <w:marBottom w:val="0"/>
      <w:divBdr>
        <w:top w:val="none" w:sz="0" w:space="0" w:color="auto"/>
        <w:left w:val="none" w:sz="0" w:space="0" w:color="auto"/>
        <w:bottom w:val="none" w:sz="0" w:space="0" w:color="auto"/>
        <w:right w:val="none" w:sz="0" w:space="0" w:color="auto"/>
      </w:divBdr>
      <w:divsChild>
        <w:div w:id="230972058">
          <w:marLeft w:val="0"/>
          <w:marRight w:val="0"/>
          <w:marTop w:val="0"/>
          <w:marBottom w:val="0"/>
          <w:divBdr>
            <w:top w:val="none" w:sz="0" w:space="0" w:color="auto"/>
            <w:left w:val="none" w:sz="0" w:space="0" w:color="auto"/>
            <w:bottom w:val="none" w:sz="0" w:space="0" w:color="auto"/>
            <w:right w:val="none" w:sz="0" w:space="0" w:color="auto"/>
          </w:divBdr>
        </w:div>
        <w:div w:id="356661737">
          <w:marLeft w:val="0"/>
          <w:marRight w:val="0"/>
          <w:marTop w:val="0"/>
          <w:marBottom w:val="0"/>
          <w:divBdr>
            <w:top w:val="none" w:sz="0" w:space="0" w:color="auto"/>
            <w:left w:val="none" w:sz="0" w:space="0" w:color="auto"/>
            <w:bottom w:val="none" w:sz="0" w:space="0" w:color="auto"/>
            <w:right w:val="none" w:sz="0" w:space="0" w:color="auto"/>
          </w:divBdr>
        </w:div>
        <w:div w:id="742794605">
          <w:marLeft w:val="0"/>
          <w:marRight w:val="0"/>
          <w:marTop w:val="0"/>
          <w:marBottom w:val="0"/>
          <w:divBdr>
            <w:top w:val="none" w:sz="0" w:space="0" w:color="auto"/>
            <w:left w:val="none" w:sz="0" w:space="0" w:color="auto"/>
            <w:bottom w:val="none" w:sz="0" w:space="0" w:color="auto"/>
            <w:right w:val="none" w:sz="0" w:space="0" w:color="auto"/>
          </w:divBdr>
        </w:div>
        <w:div w:id="1622229286">
          <w:marLeft w:val="0"/>
          <w:marRight w:val="0"/>
          <w:marTop w:val="0"/>
          <w:marBottom w:val="0"/>
          <w:divBdr>
            <w:top w:val="none" w:sz="0" w:space="0" w:color="auto"/>
            <w:left w:val="none" w:sz="0" w:space="0" w:color="auto"/>
            <w:bottom w:val="none" w:sz="0" w:space="0" w:color="auto"/>
            <w:right w:val="none" w:sz="0" w:space="0" w:color="auto"/>
          </w:divBdr>
        </w:div>
        <w:div w:id="1847597485">
          <w:marLeft w:val="0"/>
          <w:marRight w:val="0"/>
          <w:marTop w:val="0"/>
          <w:marBottom w:val="0"/>
          <w:divBdr>
            <w:top w:val="none" w:sz="0" w:space="0" w:color="auto"/>
            <w:left w:val="none" w:sz="0" w:space="0" w:color="auto"/>
            <w:bottom w:val="none" w:sz="0" w:space="0" w:color="auto"/>
            <w:right w:val="none" w:sz="0" w:space="0" w:color="auto"/>
          </w:divBdr>
        </w:div>
        <w:div w:id="1851487431">
          <w:marLeft w:val="0"/>
          <w:marRight w:val="0"/>
          <w:marTop w:val="0"/>
          <w:marBottom w:val="0"/>
          <w:divBdr>
            <w:top w:val="none" w:sz="0" w:space="0" w:color="auto"/>
            <w:left w:val="none" w:sz="0" w:space="0" w:color="auto"/>
            <w:bottom w:val="none" w:sz="0" w:space="0" w:color="auto"/>
            <w:right w:val="none" w:sz="0" w:space="0" w:color="auto"/>
          </w:divBdr>
        </w:div>
      </w:divsChild>
    </w:div>
    <w:div w:id="653488317">
      <w:bodyDiv w:val="1"/>
      <w:marLeft w:val="0"/>
      <w:marRight w:val="0"/>
      <w:marTop w:val="0"/>
      <w:marBottom w:val="0"/>
      <w:divBdr>
        <w:top w:val="none" w:sz="0" w:space="0" w:color="auto"/>
        <w:left w:val="none" w:sz="0" w:space="0" w:color="auto"/>
        <w:bottom w:val="none" w:sz="0" w:space="0" w:color="auto"/>
        <w:right w:val="none" w:sz="0" w:space="0" w:color="auto"/>
      </w:divBdr>
      <w:divsChild>
        <w:div w:id="939527740">
          <w:marLeft w:val="0"/>
          <w:marRight w:val="0"/>
          <w:marTop w:val="0"/>
          <w:marBottom w:val="0"/>
          <w:divBdr>
            <w:top w:val="none" w:sz="0" w:space="0" w:color="auto"/>
            <w:left w:val="none" w:sz="0" w:space="0" w:color="auto"/>
            <w:bottom w:val="none" w:sz="0" w:space="0" w:color="auto"/>
            <w:right w:val="none" w:sz="0" w:space="0" w:color="auto"/>
          </w:divBdr>
        </w:div>
        <w:div w:id="1198160640">
          <w:marLeft w:val="0"/>
          <w:marRight w:val="0"/>
          <w:marTop w:val="0"/>
          <w:marBottom w:val="0"/>
          <w:divBdr>
            <w:top w:val="none" w:sz="0" w:space="0" w:color="auto"/>
            <w:left w:val="none" w:sz="0" w:space="0" w:color="auto"/>
            <w:bottom w:val="none" w:sz="0" w:space="0" w:color="auto"/>
            <w:right w:val="none" w:sz="0" w:space="0" w:color="auto"/>
          </w:divBdr>
        </w:div>
        <w:div w:id="1637103746">
          <w:marLeft w:val="0"/>
          <w:marRight w:val="0"/>
          <w:marTop w:val="0"/>
          <w:marBottom w:val="0"/>
          <w:divBdr>
            <w:top w:val="none" w:sz="0" w:space="0" w:color="auto"/>
            <w:left w:val="none" w:sz="0" w:space="0" w:color="auto"/>
            <w:bottom w:val="none" w:sz="0" w:space="0" w:color="auto"/>
            <w:right w:val="none" w:sz="0" w:space="0" w:color="auto"/>
          </w:divBdr>
        </w:div>
        <w:div w:id="1754233529">
          <w:marLeft w:val="0"/>
          <w:marRight w:val="0"/>
          <w:marTop w:val="0"/>
          <w:marBottom w:val="0"/>
          <w:divBdr>
            <w:top w:val="none" w:sz="0" w:space="0" w:color="auto"/>
            <w:left w:val="none" w:sz="0" w:space="0" w:color="auto"/>
            <w:bottom w:val="none" w:sz="0" w:space="0" w:color="auto"/>
            <w:right w:val="none" w:sz="0" w:space="0" w:color="auto"/>
          </w:divBdr>
        </w:div>
        <w:div w:id="2029021497">
          <w:marLeft w:val="0"/>
          <w:marRight w:val="0"/>
          <w:marTop w:val="0"/>
          <w:marBottom w:val="0"/>
          <w:divBdr>
            <w:top w:val="none" w:sz="0" w:space="0" w:color="auto"/>
            <w:left w:val="none" w:sz="0" w:space="0" w:color="auto"/>
            <w:bottom w:val="none" w:sz="0" w:space="0" w:color="auto"/>
            <w:right w:val="none" w:sz="0" w:space="0" w:color="auto"/>
          </w:divBdr>
        </w:div>
      </w:divsChild>
    </w:div>
    <w:div w:id="667026091">
      <w:bodyDiv w:val="1"/>
      <w:marLeft w:val="0"/>
      <w:marRight w:val="0"/>
      <w:marTop w:val="0"/>
      <w:marBottom w:val="0"/>
      <w:divBdr>
        <w:top w:val="none" w:sz="0" w:space="0" w:color="auto"/>
        <w:left w:val="none" w:sz="0" w:space="0" w:color="auto"/>
        <w:bottom w:val="none" w:sz="0" w:space="0" w:color="auto"/>
        <w:right w:val="none" w:sz="0" w:space="0" w:color="auto"/>
      </w:divBdr>
    </w:div>
    <w:div w:id="672996760">
      <w:bodyDiv w:val="1"/>
      <w:marLeft w:val="0"/>
      <w:marRight w:val="0"/>
      <w:marTop w:val="0"/>
      <w:marBottom w:val="0"/>
      <w:divBdr>
        <w:top w:val="none" w:sz="0" w:space="0" w:color="auto"/>
        <w:left w:val="none" w:sz="0" w:space="0" w:color="auto"/>
        <w:bottom w:val="none" w:sz="0" w:space="0" w:color="auto"/>
        <w:right w:val="none" w:sz="0" w:space="0" w:color="auto"/>
      </w:divBdr>
      <w:divsChild>
        <w:div w:id="259220449">
          <w:marLeft w:val="0"/>
          <w:marRight w:val="0"/>
          <w:marTop w:val="0"/>
          <w:marBottom w:val="0"/>
          <w:divBdr>
            <w:top w:val="none" w:sz="0" w:space="0" w:color="auto"/>
            <w:left w:val="none" w:sz="0" w:space="0" w:color="auto"/>
            <w:bottom w:val="none" w:sz="0" w:space="0" w:color="auto"/>
            <w:right w:val="none" w:sz="0" w:space="0" w:color="auto"/>
          </w:divBdr>
        </w:div>
        <w:div w:id="1424764820">
          <w:marLeft w:val="0"/>
          <w:marRight w:val="0"/>
          <w:marTop w:val="0"/>
          <w:marBottom w:val="0"/>
          <w:divBdr>
            <w:top w:val="none" w:sz="0" w:space="0" w:color="auto"/>
            <w:left w:val="none" w:sz="0" w:space="0" w:color="auto"/>
            <w:bottom w:val="none" w:sz="0" w:space="0" w:color="auto"/>
            <w:right w:val="none" w:sz="0" w:space="0" w:color="auto"/>
          </w:divBdr>
        </w:div>
        <w:div w:id="1695426187">
          <w:marLeft w:val="0"/>
          <w:marRight w:val="0"/>
          <w:marTop w:val="0"/>
          <w:marBottom w:val="0"/>
          <w:divBdr>
            <w:top w:val="none" w:sz="0" w:space="0" w:color="auto"/>
            <w:left w:val="none" w:sz="0" w:space="0" w:color="auto"/>
            <w:bottom w:val="none" w:sz="0" w:space="0" w:color="auto"/>
            <w:right w:val="none" w:sz="0" w:space="0" w:color="auto"/>
          </w:divBdr>
        </w:div>
      </w:divsChild>
    </w:div>
    <w:div w:id="698817725">
      <w:bodyDiv w:val="1"/>
      <w:marLeft w:val="0"/>
      <w:marRight w:val="0"/>
      <w:marTop w:val="0"/>
      <w:marBottom w:val="0"/>
      <w:divBdr>
        <w:top w:val="none" w:sz="0" w:space="0" w:color="auto"/>
        <w:left w:val="none" w:sz="0" w:space="0" w:color="auto"/>
        <w:bottom w:val="none" w:sz="0" w:space="0" w:color="auto"/>
        <w:right w:val="none" w:sz="0" w:space="0" w:color="auto"/>
      </w:divBdr>
      <w:divsChild>
        <w:div w:id="283003126">
          <w:marLeft w:val="0"/>
          <w:marRight w:val="0"/>
          <w:marTop w:val="0"/>
          <w:marBottom w:val="0"/>
          <w:divBdr>
            <w:top w:val="none" w:sz="0" w:space="0" w:color="auto"/>
            <w:left w:val="none" w:sz="0" w:space="0" w:color="auto"/>
            <w:bottom w:val="none" w:sz="0" w:space="0" w:color="auto"/>
            <w:right w:val="none" w:sz="0" w:space="0" w:color="auto"/>
          </w:divBdr>
        </w:div>
        <w:div w:id="584925937">
          <w:marLeft w:val="0"/>
          <w:marRight w:val="0"/>
          <w:marTop w:val="0"/>
          <w:marBottom w:val="0"/>
          <w:divBdr>
            <w:top w:val="none" w:sz="0" w:space="0" w:color="auto"/>
            <w:left w:val="none" w:sz="0" w:space="0" w:color="auto"/>
            <w:bottom w:val="none" w:sz="0" w:space="0" w:color="auto"/>
            <w:right w:val="none" w:sz="0" w:space="0" w:color="auto"/>
          </w:divBdr>
        </w:div>
        <w:div w:id="767702240">
          <w:marLeft w:val="0"/>
          <w:marRight w:val="0"/>
          <w:marTop w:val="0"/>
          <w:marBottom w:val="0"/>
          <w:divBdr>
            <w:top w:val="none" w:sz="0" w:space="0" w:color="auto"/>
            <w:left w:val="none" w:sz="0" w:space="0" w:color="auto"/>
            <w:bottom w:val="none" w:sz="0" w:space="0" w:color="auto"/>
            <w:right w:val="none" w:sz="0" w:space="0" w:color="auto"/>
          </w:divBdr>
        </w:div>
        <w:div w:id="822506345">
          <w:marLeft w:val="0"/>
          <w:marRight w:val="0"/>
          <w:marTop w:val="0"/>
          <w:marBottom w:val="0"/>
          <w:divBdr>
            <w:top w:val="none" w:sz="0" w:space="0" w:color="auto"/>
            <w:left w:val="none" w:sz="0" w:space="0" w:color="auto"/>
            <w:bottom w:val="none" w:sz="0" w:space="0" w:color="auto"/>
            <w:right w:val="none" w:sz="0" w:space="0" w:color="auto"/>
          </w:divBdr>
        </w:div>
        <w:div w:id="1088961703">
          <w:marLeft w:val="0"/>
          <w:marRight w:val="0"/>
          <w:marTop w:val="0"/>
          <w:marBottom w:val="0"/>
          <w:divBdr>
            <w:top w:val="none" w:sz="0" w:space="0" w:color="auto"/>
            <w:left w:val="none" w:sz="0" w:space="0" w:color="auto"/>
            <w:bottom w:val="none" w:sz="0" w:space="0" w:color="auto"/>
            <w:right w:val="none" w:sz="0" w:space="0" w:color="auto"/>
          </w:divBdr>
        </w:div>
        <w:div w:id="1261600569">
          <w:marLeft w:val="0"/>
          <w:marRight w:val="0"/>
          <w:marTop w:val="0"/>
          <w:marBottom w:val="0"/>
          <w:divBdr>
            <w:top w:val="none" w:sz="0" w:space="0" w:color="auto"/>
            <w:left w:val="none" w:sz="0" w:space="0" w:color="auto"/>
            <w:bottom w:val="none" w:sz="0" w:space="0" w:color="auto"/>
            <w:right w:val="none" w:sz="0" w:space="0" w:color="auto"/>
          </w:divBdr>
        </w:div>
        <w:div w:id="1410077562">
          <w:marLeft w:val="0"/>
          <w:marRight w:val="0"/>
          <w:marTop w:val="0"/>
          <w:marBottom w:val="0"/>
          <w:divBdr>
            <w:top w:val="none" w:sz="0" w:space="0" w:color="auto"/>
            <w:left w:val="none" w:sz="0" w:space="0" w:color="auto"/>
            <w:bottom w:val="none" w:sz="0" w:space="0" w:color="auto"/>
            <w:right w:val="none" w:sz="0" w:space="0" w:color="auto"/>
          </w:divBdr>
        </w:div>
        <w:div w:id="1701855531">
          <w:marLeft w:val="0"/>
          <w:marRight w:val="0"/>
          <w:marTop w:val="0"/>
          <w:marBottom w:val="0"/>
          <w:divBdr>
            <w:top w:val="none" w:sz="0" w:space="0" w:color="auto"/>
            <w:left w:val="none" w:sz="0" w:space="0" w:color="auto"/>
            <w:bottom w:val="none" w:sz="0" w:space="0" w:color="auto"/>
            <w:right w:val="none" w:sz="0" w:space="0" w:color="auto"/>
          </w:divBdr>
        </w:div>
        <w:div w:id="1727407839">
          <w:marLeft w:val="0"/>
          <w:marRight w:val="0"/>
          <w:marTop w:val="0"/>
          <w:marBottom w:val="0"/>
          <w:divBdr>
            <w:top w:val="none" w:sz="0" w:space="0" w:color="auto"/>
            <w:left w:val="none" w:sz="0" w:space="0" w:color="auto"/>
            <w:bottom w:val="none" w:sz="0" w:space="0" w:color="auto"/>
            <w:right w:val="none" w:sz="0" w:space="0" w:color="auto"/>
          </w:divBdr>
        </w:div>
      </w:divsChild>
    </w:div>
    <w:div w:id="730663622">
      <w:bodyDiv w:val="1"/>
      <w:marLeft w:val="0"/>
      <w:marRight w:val="0"/>
      <w:marTop w:val="0"/>
      <w:marBottom w:val="0"/>
      <w:divBdr>
        <w:top w:val="none" w:sz="0" w:space="0" w:color="auto"/>
        <w:left w:val="none" w:sz="0" w:space="0" w:color="auto"/>
        <w:bottom w:val="none" w:sz="0" w:space="0" w:color="auto"/>
        <w:right w:val="none" w:sz="0" w:space="0" w:color="auto"/>
      </w:divBdr>
      <w:divsChild>
        <w:div w:id="594703824">
          <w:marLeft w:val="0"/>
          <w:marRight w:val="0"/>
          <w:marTop w:val="0"/>
          <w:marBottom w:val="0"/>
          <w:divBdr>
            <w:top w:val="none" w:sz="0" w:space="0" w:color="auto"/>
            <w:left w:val="none" w:sz="0" w:space="0" w:color="auto"/>
            <w:bottom w:val="none" w:sz="0" w:space="0" w:color="auto"/>
            <w:right w:val="none" w:sz="0" w:space="0" w:color="auto"/>
          </w:divBdr>
        </w:div>
        <w:div w:id="1344479082">
          <w:marLeft w:val="0"/>
          <w:marRight w:val="0"/>
          <w:marTop w:val="0"/>
          <w:marBottom w:val="0"/>
          <w:divBdr>
            <w:top w:val="none" w:sz="0" w:space="0" w:color="auto"/>
            <w:left w:val="none" w:sz="0" w:space="0" w:color="auto"/>
            <w:bottom w:val="none" w:sz="0" w:space="0" w:color="auto"/>
            <w:right w:val="none" w:sz="0" w:space="0" w:color="auto"/>
          </w:divBdr>
        </w:div>
        <w:div w:id="1625772602">
          <w:marLeft w:val="0"/>
          <w:marRight w:val="0"/>
          <w:marTop w:val="0"/>
          <w:marBottom w:val="0"/>
          <w:divBdr>
            <w:top w:val="none" w:sz="0" w:space="0" w:color="auto"/>
            <w:left w:val="none" w:sz="0" w:space="0" w:color="auto"/>
            <w:bottom w:val="none" w:sz="0" w:space="0" w:color="auto"/>
            <w:right w:val="none" w:sz="0" w:space="0" w:color="auto"/>
          </w:divBdr>
        </w:div>
      </w:divsChild>
    </w:div>
    <w:div w:id="744230008">
      <w:bodyDiv w:val="1"/>
      <w:marLeft w:val="0"/>
      <w:marRight w:val="0"/>
      <w:marTop w:val="0"/>
      <w:marBottom w:val="0"/>
      <w:divBdr>
        <w:top w:val="none" w:sz="0" w:space="0" w:color="auto"/>
        <w:left w:val="none" w:sz="0" w:space="0" w:color="auto"/>
        <w:bottom w:val="none" w:sz="0" w:space="0" w:color="auto"/>
        <w:right w:val="none" w:sz="0" w:space="0" w:color="auto"/>
      </w:divBdr>
    </w:div>
    <w:div w:id="750278133">
      <w:bodyDiv w:val="1"/>
      <w:marLeft w:val="0"/>
      <w:marRight w:val="0"/>
      <w:marTop w:val="0"/>
      <w:marBottom w:val="0"/>
      <w:divBdr>
        <w:top w:val="none" w:sz="0" w:space="0" w:color="auto"/>
        <w:left w:val="none" w:sz="0" w:space="0" w:color="auto"/>
        <w:bottom w:val="none" w:sz="0" w:space="0" w:color="auto"/>
        <w:right w:val="none" w:sz="0" w:space="0" w:color="auto"/>
      </w:divBdr>
    </w:div>
    <w:div w:id="774523676">
      <w:bodyDiv w:val="1"/>
      <w:marLeft w:val="0"/>
      <w:marRight w:val="0"/>
      <w:marTop w:val="0"/>
      <w:marBottom w:val="0"/>
      <w:divBdr>
        <w:top w:val="none" w:sz="0" w:space="0" w:color="auto"/>
        <w:left w:val="none" w:sz="0" w:space="0" w:color="auto"/>
        <w:bottom w:val="none" w:sz="0" w:space="0" w:color="auto"/>
        <w:right w:val="none" w:sz="0" w:space="0" w:color="auto"/>
      </w:divBdr>
    </w:div>
    <w:div w:id="792989307">
      <w:bodyDiv w:val="1"/>
      <w:marLeft w:val="0"/>
      <w:marRight w:val="0"/>
      <w:marTop w:val="0"/>
      <w:marBottom w:val="0"/>
      <w:divBdr>
        <w:top w:val="none" w:sz="0" w:space="0" w:color="auto"/>
        <w:left w:val="none" w:sz="0" w:space="0" w:color="auto"/>
        <w:bottom w:val="none" w:sz="0" w:space="0" w:color="auto"/>
        <w:right w:val="none" w:sz="0" w:space="0" w:color="auto"/>
      </w:divBdr>
      <w:divsChild>
        <w:div w:id="413168717">
          <w:marLeft w:val="0"/>
          <w:marRight w:val="0"/>
          <w:marTop w:val="0"/>
          <w:marBottom w:val="0"/>
          <w:divBdr>
            <w:top w:val="none" w:sz="0" w:space="0" w:color="auto"/>
            <w:left w:val="none" w:sz="0" w:space="0" w:color="auto"/>
            <w:bottom w:val="none" w:sz="0" w:space="0" w:color="auto"/>
            <w:right w:val="none" w:sz="0" w:space="0" w:color="auto"/>
          </w:divBdr>
        </w:div>
        <w:div w:id="578639820">
          <w:marLeft w:val="0"/>
          <w:marRight w:val="0"/>
          <w:marTop w:val="0"/>
          <w:marBottom w:val="0"/>
          <w:divBdr>
            <w:top w:val="none" w:sz="0" w:space="0" w:color="auto"/>
            <w:left w:val="none" w:sz="0" w:space="0" w:color="auto"/>
            <w:bottom w:val="none" w:sz="0" w:space="0" w:color="auto"/>
            <w:right w:val="none" w:sz="0" w:space="0" w:color="auto"/>
          </w:divBdr>
        </w:div>
        <w:div w:id="987512630">
          <w:marLeft w:val="0"/>
          <w:marRight w:val="0"/>
          <w:marTop w:val="0"/>
          <w:marBottom w:val="0"/>
          <w:divBdr>
            <w:top w:val="none" w:sz="0" w:space="0" w:color="auto"/>
            <w:left w:val="none" w:sz="0" w:space="0" w:color="auto"/>
            <w:bottom w:val="none" w:sz="0" w:space="0" w:color="auto"/>
            <w:right w:val="none" w:sz="0" w:space="0" w:color="auto"/>
          </w:divBdr>
        </w:div>
        <w:div w:id="1168902646">
          <w:marLeft w:val="0"/>
          <w:marRight w:val="0"/>
          <w:marTop w:val="0"/>
          <w:marBottom w:val="0"/>
          <w:divBdr>
            <w:top w:val="none" w:sz="0" w:space="0" w:color="auto"/>
            <w:left w:val="none" w:sz="0" w:space="0" w:color="auto"/>
            <w:bottom w:val="none" w:sz="0" w:space="0" w:color="auto"/>
            <w:right w:val="none" w:sz="0" w:space="0" w:color="auto"/>
          </w:divBdr>
        </w:div>
        <w:div w:id="1371760699">
          <w:marLeft w:val="0"/>
          <w:marRight w:val="0"/>
          <w:marTop w:val="0"/>
          <w:marBottom w:val="0"/>
          <w:divBdr>
            <w:top w:val="none" w:sz="0" w:space="0" w:color="auto"/>
            <w:left w:val="none" w:sz="0" w:space="0" w:color="auto"/>
            <w:bottom w:val="none" w:sz="0" w:space="0" w:color="auto"/>
            <w:right w:val="none" w:sz="0" w:space="0" w:color="auto"/>
          </w:divBdr>
        </w:div>
        <w:div w:id="1372454926">
          <w:marLeft w:val="0"/>
          <w:marRight w:val="0"/>
          <w:marTop w:val="0"/>
          <w:marBottom w:val="0"/>
          <w:divBdr>
            <w:top w:val="none" w:sz="0" w:space="0" w:color="auto"/>
            <w:left w:val="none" w:sz="0" w:space="0" w:color="auto"/>
            <w:bottom w:val="none" w:sz="0" w:space="0" w:color="auto"/>
            <w:right w:val="none" w:sz="0" w:space="0" w:color="auto"/>
          </w:divBdr>
        </w:div>
      </w:divsChild>
    </w:div>
    <w:div w:id="793136414">
      <w:bodyDiv w:val="1"/>
      <w:marLeft w:val="0"/>
      <w:marRight w:val="0"/>
      <w:marTop w:val="0"/>
      <w:marBottom w:val="0"/>
      <w:divBdr>
        <w:top w:val="none" w:sz="0" w:space="0" w:color="auto"/>
        <w:left w:val="none" w:sz="0" w:space="0" w:color="auto"/>
        <w:bottom w:val="none" w:sz="0" w:space="0" w:color="auto"/>
        <w:right w:val="none" w:sz="0" w:space="0" w:color="auto"/>
      </w:divBdr>
    </w:div>
    <w:div w:id="798497313">
      <w:bodyDiv w:val="1"/>
      <w:marLeft w:val="0"/>
      <w:marRight w:val="0"/>
      <w:marTop w:val="0"/>
      <w:marBottom w:val="0"/>
      <w:divBdr>
        <w:top w:val="none" w:sz="0" w:space="0" w:color="auto"/>
        <w:left w:val="none" w:sz="0" w:space="0" w:color="auto"/>
        <w:bottom w:val="none" w:sz="0" w:space="0" w:color="auto"/>
        <w:right w:val="none" w:sz="0" w:space="0" w:color="auto"/>
      </w:divBdr>
      <w:divsChild>
        <w:div w:id="72894633">
          <w:marLeft w:val="0"/>
          <w:marRight w:val="0"/>
          <w:marTop w:val="0"/>
          <w:marBottom w:val="0"/>
          <w:divBdr>
            <w:top w:val="none" w:sz="0" w:space="0" w:color="auto"/>
            <w:left w:val="none" w:sz="0" w:space="0" w:color="auto"/>
            <w:bottom w:val="none" w:sz="0" w:space="0" w:color="auto"/>
            <w:right w:val="none" w:sz="0" w:space="0" w:color="auto"/>
          </w:divBdr>
        </w:div>
        <w:div w:id="161942136">
          <w:marLeft w:val="0"/>
          <w:marRight w:val="0"/>
          <w:marTop w:val="0"/>
          <w:marBottom w:val="0"/>
          <w:divBdr>
            <w:top w:val="none" w:sz="0" w:space="0" w:color="auto"/>
            <w:left w:val="none" w:sz="0" w:space="0" w:color="auto"/>
            <w:bottom w:val="none" w:sz="0" w:space="0" w:color="auto"/>
            <w:right w:val="none" w:sz="0" w:space="0" w:color="auto"/>
          </w:divBdr>
        </w:div>
        <w:div w:id="1378779112">
          <w:marLeft w:val="0"/>
          <w:marRight w:val="0"/>
          <w:marTop w:val="0"/>
          <w:marBottom w:val="0"/>
          <w:divBdr>
            <w:top w:val="none" w:sz="0" w:space="0" w:color="auto"/>
            <w:left w:val="none" w:sz="0" w:space="0" w:color="auto"/>
            <w:bottom w:val="none" w:sz="0" w:space="0" w:color="auto"/>
            <w:right w:val="none" w:sz="0" w:space="0" w:color="auto"/>
          </w:divBdr>
        </w:div>
      </w:divsChild>
    </w:div>
    <w:div w:id="807938471">
      <w:bodyDiv w:val="1"/>
      <w:marLeft w:val="0"/>
      <w:marRight w:val="0"/>
      <w:marTop w:val="0"/>
      <w:marBottom w:val="0"/>
      <w:divBdr>
        <w:top w:val="none" w:sz="0" w:space="0" w:color="auto"/>
        <w:left w:val="none" w:sz="0" w:space="0" w:color="auto"/>
        <w:bottom w:val="none" w:sz="0" w:space="0" w:color="auto"/>
        <w:right w:val="none" w:sz="0" w:space="0" w:color="auto"/>
      </w:divBdr>
    </w:div>
    <w:div w:id="830633815">
      <w:bodyDiv w:val="1"/>
      <w:marLeft w:val="0"/>
      <w:marRight w:val="0"/>
      <w:marTop w:val="0"/>
      <w:marBottom w:val="0"/>
      <w:divBdr>
        <w:top w:val="none" w:sz="0" w:space="0" w:color="auto"/>
        <w:left w:val="none" w:sz="0" w:space="0" w:color="auto"/>
        <w:bottom w:val="none" w:sz="0" w:space="0" w:color="auto"/>
        <w:right w:val="none" w:sz="0" w:space="0" w:color="auto"/>
      </w:divBdr>
      <w:divsChild>
        <w:div w:id="792093883">
          <w:marLeft w:val="0"/>
          <w:marRight w:val="0"/>
          <w:marTop w:val="0"/>
          <w:marBottom w:val="0"/>
          <w:divBdr>
            <w:top w:val="none" w:sz="0" w:space="0" w:color="auto"/>
            <w:left w:val="none" w:sz="0" w:space="0" w:color="auto"/>
            <w:bottom w:val="none" w:sz="0" w:space="0" w:color="auto"/>
            <w:right w:val="none" w:sz="0" w:space="0" w:color="auto"/>
          </w:divBdr>
        </w:div>
        <w:div w:id="2143189693">
          <w:marLeft w:val="0"/>
          <w:marRight w:val="0"/>
          <w:marTop w:val="0"/>
          <w:marBottom w:val="0"/>
          <w:divBdr>
            <w:top w:val="none" w:sz="0" w:space="0" w:color="auto"/>
            <w:left w:val="none" w:sz="0" w:space="0" w:color="auto"/>
            <w:bottom w:val="none" w:sz="0" w:space="0" w:color="auto"/>
            <w:right w:val="none" w:sz="0" w:space="0" w:color="auto"/>
          </w:divBdr>
        </w:div>
        <w:div w:id="1424379636">
          <w:marLeft w:val="0"/>
          <w:marRight w:val="0"/>
          <w:marTop w:val="0"/>
          <w:marBottom w:val="0"/>
          <w:divBdr>
            <w:top w:val="none" w:sz="0" w:space="0" w:color="auto"/>
            <w:left w:val="none" w:sz="0" w:space="0" w:color="auto"/>
            <w:bottom w:val="none" w:sz="0" w:space="0" w:color="auto"/>
            <w:right w:val="none" w:sz="0" w:space="0" w:color="auto"/>
          </w:divBdr>
        </w:div>
        <w:div w:id="208222433">
          <w:marLeft w:val="0"/>
          <w:marRight w:val="0"/>
          <w:marTop w:val="0"/>
          <w:marBottom w:val="0"/>
          <w:divBdr>
            <w:top w:val="none" w:sz="0" w:space="0" w:color="auto"/>
            <w:left w:val="none" w:sz="0" w:space="0" w:color="auto"/>
            <w:bottom w:val="none" w:sz="0" w:space="0" w:color="auto"/>
            <w:right w:val="none" w:sz="0" w:space="0" w:color="auto"/>
          </w:divBdr>
        </w:div>
        <w:div w:id="943730209">
          <w:marLeft w:val="0"/>
          <w:marRight w:val="0"/>
          <w:marTop w:val="0"/>
          <w:marBottom w:val="0"/>
          <w:divBdr>
            <w:top w:val="none" w:sz="0" w:space="0" w:color="auto"/>
            <w:left w:val="none" w:sz="0" w:space="0" w:color="auto"/>
            <w:bottom w:val="none" w:sz="0" w:space="0" w:color="auto"/>
            <w:right w:val="none" w:sz="0" w:space="0" w:color="auto"/>
          </w:divBdr>
        </w:div>
        <w:div w:id="1186552311">
          <w:marLeft w:val="0"/>
          <w:marRight w:val="0"/>
          <w:marTop w:val="0"/>
          <w:marBottom w:val="0"/>
          <w:divBdr>
            <w:top w:val="none" w:sz="0" w:space="0" w:color="auto"/>
            <w:left w:val="none" w:sz="0" w:space="0" w:color="auto"/>
            <w:bottom w:val="none" w:sz="0" w:space="0" w:color="auto"/>
            <w:right w:val="none" w:sz="0" w:space="0" w:color="auto"/>
          </w:divBdr>
        </w:div>
        <w:div w:id="153879778">
          <w:marLeft w:val="0"/>
          <w:marRight w:val="0"/>
          <w:marTop w:val="0"/>
          <w:marBottom w:val="0"/>
          <w:divBdr>
            <w:top w:val="none" w:sz="0" w:space="0" w:color="auto"/>
            <w:left w:val="none" w:sz="0" w:space="0" w:color="auto"/>
            <w:bottom w:val="none" w:sz="0" w:space="0" w:color="auto"/>
            <w:right w:val="none" w:sz="0" w:space="0" w:color="auto"/>
          </w:divBdr>
        </w:div>
        <w:div w:id="1740788799">
          <w:marLeft w:val="0"/>
          <w:marRight w:val="0"/>
          <w:marTop w:val="0"/>
          <w:marBottom w:val="0"/>
          <w:divBdr>
            <w:top w:val="none" w:sz="0" w:space="0" w:color="auto"/>
            <w:left w:val="none" w:sz="0" w:space="0" w:color="auto"/>
            <w:bottom w:val="none" w:sz="0" w:space="0" w:color="auto"/>
            <w:right w:val="none" w:sz="0" w:space="0" w:color="auto"/>
          </w:divBdr>
        </w:div>
        <w:div w:id="686057892">
          <w:marLeft w:val="0"/>
          <w:marRight w:val="0"/>
          <w:marTop w:val="0"/>
          <w:marBottom w:val="0"/>
          <w:divBdr>
            <w:top w:val="none" w:sz="0" w:space="0" w:color="auto"/>
            <w:left w:val="none" w:sz="0" w:space="0" w:color="auto"/>
            <w:bottom w:val="none" w:sz="0" w:space="0" w:color="auto"/>
            <w:right w:val="none" w:sz="0" w:space="0" w:color="auto"/>
          </w:divBdr>
        </w:div>
        <w:div w:id="1776747231">
          <w:marLeft w:val="0"/>
          <w:marRight w:val="0"/>
          <w:marTop w:val="0"/>
          <w:marBottom w:val="0"/>
          <w:divBdr>
            <w:top w:val="none" w:sz="0" w:space="0" w:color="auto"/>
            <w:left w:val="none" w:sz="0" w:space="0" w:color="auto"/>
            <w:bottom w:val="none" w:sz="0" w:space="0" w:color="auto"/>
            <w:right w:val="none" w:sz="0" w:space="0" w:color="auto"/>
          </w:divBdr>
        </w:div>
        <w:div w:id="1044061593">
          <w:marLeft w:val="0"/>
          <w:marRight w:val="0"/>
          <w:marTop w:val="0"/>
          <w:marBottom w:val="0"/>
          <w:divBdr>
            <w:top w:val="none" w:sz="0" w:space="0" w:color="auto"/>
            <w:left w:val="none" w:sz="0" w:space="0" w:color="auto"/>
            <w:bottom w:val="none" w:sz="0" w:space="0" w:color="auto"/>
            <w:right w:val="none" w:sz="0" w:space="0" w:color="auto"/>
          </w:divBdr>
        </w:div>
        <w:div w:id="173500220">
          <w:marLeft w:val="0"/>
          <w:marRight w:val="0"/>
          <w:marTop w:val="0"/>
          <w:marBottom w:val="0"/>
          <w:divBdr>
            <w:top w:val="none" w:sz="0" w:space="0" w:color="auto"/>
            <w:left w:val="none" w:sz="0" w:space="0" w:color="auto"/>
            <w:bottom w:val="none" w:sz="0" w:space="0" w:color="auto"/>
            <w:right w:val="none" w:sz="0" w:space="0" w:color="auto"/>
          </w:divBdr>
        </w:div>
        <w:div w:id="277180679">
          <w:marLeft w:val="0"/>
          <w:marRight w:val="0"/>
          <w:marTop w:val="0"/>
          <w:marBottom w:val="0"/>
          <w:divBdr>
            <w:top w:val="none" w:sz="0" w:space="0" w:color="auto"/>
            <w:left w:val="none" w:sz="0" w:space="0" w:color="auto"/>
            <w:bottom w:val="none" w:sz="0" w:space="0" w:color="auto"/>
            <w:right w:val="none" w:sz="0" w:space="0" w:color="auto"/>
          </w:divBdr>
        </w:div>
      </w:divsChild>
    </w:div>
    <w:div w:id="838303434">
      <w:bodyDiv w:val="1"/>
      <w:marLeft w:val="0"/>
      <w:marRight w:val="0"/>
      <w:marTop w:val="0"/>
      <w:marBottom w:val="0"/>
      <w:divBdr>
        <w:top w:val="none" w:sz="0" w:space="0" w:color="auto"/>
        <w:left w:val="none" w:sz="0" w:space="0" w:color="auto"/>
        <w:bottom w:val="none" w:sz="0" w:space="0" w:color="auto"/>
        <w:right w:val="none" w:sz="0" w:space="0" w:color="auto"/>
      </w:divBdr>
      <w:divsChild>
        <w:div w:id="15623615">
          <w:marLeft w:val="0"/>
          <w:marRight w:val="0"/>
          <w:marTop w:val="0"/>
          <w:marBottom w:val="0"/>
          <w:divBdr>
            <w:top w:val="none" w:sz="0" w:space="0" w:color="auto"/>
            <w:left w:val="none" w:sz="0" w:space="0" w:color="auto"/>
            <w:bottom w:val="none" w:sz="0" w:space="0" w:color="auto"/>
            <w:right w:val="none" w:sz="0" w:space="0" w:color="auto"/>
          </w:divBdr>
        </w:div>
        <w:div w:id="76948937">
          <w:marLeft w:val="0"/>
          <w:marRight w:val="0"/>
          <w:marTop w:val="0"/>
          <w:marBottom w:val="0"/>
          <w:divBdr>
            <w:top w:val="none" w:sz="0" w:space="0" w:color="auto"/>
            <w:left w:val="none" w:sz="0" w:space="0" w:color="auto"/>
            <w:bottom w:val="none" w:sz="0" w:space="0" w:color="auto"/>
            <w:right w:val="none" w:sz="0" w:space="0" w:color="auto"/>
          </w:divBdr>
        </w:div>
        <w:div w:id="99381635">
          <w:marLeft w:val="0"/>
          <w:marRight w:val="0"/>
          <w:marTop w:val="0"/>
          <w:marBottom w:val="0"/>
          <w:divBdr>
            <w:top w:val="none" w:sz="0" w:space="0" w:color="auto"/>
            <w:left w:val="none" w:sz="0" w:space="0" w:color="auto"/>
            <w:bottom w:val="none" w:sz="0" w:space="0" w:color="auto"/>
            <w:right w:val="none" w:sz="0" w:space="0" w:color="auto"/>
          </w:divBdr>
        </w:div>
        <w:div w:id="143276596">
          <w:marLeft w:val="0"/>
          <w:marRight w:val="0"/>
          <w:marTop w:val="0"/>
          <w:marBottom w:val="0"/>
          <w:divBdr>
            <w:top w:val="none" w:sz="0" w:space="0" w:color="auto"/>
            <w:left w:val="none" w:sz="0" w:space="0" w:color="auto"/>
            <w:bottom w:val="none" w:sz="0" w:space="0" w:color="auto"/>
            <w:right w:val="none" w:sz="0" w:space="0" w:color="auto"/>
          </w:divBdr>
        </w:div>
        <w:div w:id="488794428">
          <w:marLeft w:val="0"/>
          <w:marRight w:val="0"/>
          <w:marTop w:val="0"/>
          <w:marBottom w:val="0"/>
          <w:divBdr>
            <w:top w:val="none" w:sz="0" w:space="0" w:color="auto"/>
            <w:left w:val="none" w:sz="0" w:space="0" w:color="auto"/>
            <w:bottom w:val="none" w:sz="0" w:space="0" w:color="auto"/>
            <w:right w:val="none" w:sz="0" w:space="0" w:color="auto"/>
          </w:divBdr>
        </w:div>
        <w:div w:id="492336121">
          <w:marLeft w:val="0"/>
          <w:marRight w:val="0"/>
          <w:marTop w:val="0"/>
          <w:marBottom w:val="0"/>
          <w:divBdr>
            <w:top w:val="none" w:sz="0" w:space="0" w:color="auto"/>
            <w:left w:val="none" w:sz="0" w:space="0" w:color="auto"/>
            <w:bottom w:val="none" w:sz="0" w:space="0" w:color="auto"/>
            <w:right w:val="none" w:sz="0" w:space="0" w:color="auto"/>
          </w:divBdr>
        </w:div>
        <w:div w:id="538396352">
          <w:marLeft w:val="0"/>
          <w:marRight w:val="0"/>
          <w:marTop w:val="0"/>
          <w:marBottom w:val="0"/>
          <w:divBdr>
            <w:top w:val="none" w:sz="0" w:space="0" w:color="auto"/>
            <w:left w:val="none" w:sz="0" w:space="0" w:color="auto"/>
            <w:bottom w:val="none" w:sz="0" w:space="0" w:color="auto"/>
            <w:right w:val="none" w:sz="0" w:space="0" w:color="auto"/>
          </w:divBdr>
        </w:div>
        <w:div w:id="659893141">
          <w:marLeft w:val="0"/>
          <w:marRight w:val="0"/>
          <w:marTop w:val="0"/>
          <w:marBottom w:val="0"/>
          <w:divBdr>
            <w:top w:val="none" w:sz="0" w:space="0" w:color="auto"/>
            <w:left w:val="none" w:sz="0" w:space="0" w:color="auto"/>
            <w:bottom w:val="none" w:sz="0" w:space="0" w:color="auto"/>
            <w:right w:val="none" w:sz="0" w:space="0" w:color="auto"/>
          </w:divBdr>
        </w:div>
        <w:div w:id="664209172">
          <w:marLeft w:val="0"/>
          <w:marRight w:val="0"/>
          <w:marTop w:val="0"/>
          <w:marBottom w:val="0"/>
          <w:divBdr>
            <w:top w:val="none" w:sz="0" w:space="0" w:color="auto"/>
            <w:left w:val="none" w:sz="0" w:space="0" w:color="auto"/>
            <w:bottom w:val="none" w:sz="0" w:space="0" w:color="auto"/>
            <w:right w:val="none" w:sz="0" w:space="0" w:color="auto"/>
          </w:divBdr>
        </w:div>
        <w:div w:id="700977194">
          <w:marLeft w:val="0"/>
          <w:marRight w:val="0"/>
          <w:marTop w:val="0"/>
          <w:marBottom w:val="0"/>
          <w:divBdr>
            <w:top w:val="none" w:sz="0" w:space="0" w:color="auto"/>
            <w:left w:val="none" w:sz="0" w:space="0" w:color="auto"/>
            <w:bottom w:val="none" w:sz="0" w:space="0" w:color="auto"/>
            <w:right w:val="none" w:sz="0" w:space="0" w:color="auto"/>
          </w:divBdr>
        </w:div>
        <w:div w:id="1003554161">
          <w:marLeft w:val="0"/>
          <w:marRight w:val="0"/>
          <w:marTop w:val="0"/>
          <w:marBottom w:val="0"/>
          <w:divBdr>
            <w:top w:val="none" w:sz="0" w:space="0" w:color="auto"/>
            <w:left w:val="none" w:sz="0" w:space="0" w:color="auto"/>
            <w:bottom w:val="none" w:sz="0" w:space="0" w:color="auto"/>
            <w:right w:val="none" w:sz="0" w:space="0" w:color="auto"/>
          </w:divBdr>
        </w:div>
        <w:div w:id="1060593687">
          <w:marLeft w:val="0"/>
          <w:marRight w:val="0"/>
          <w:marTop w:val="0"/>
          <w:marBottom w:val="0"/>
          <w:divBdr>
            <w:top w:val="none" w:sz="0" w:space="0" w:color="auto"/>
            <w:left w:val="none" w:sz="0" w:space="0" w:color="auto"/>
            <w:bottom w:val="none" w:sz="0" w:space="0" w:color="auto"/>
            <w:right w:val="none" w:sz="0" w:space="0" w:color="auto"/>
          </w:divBdr>
        </w:div>
        <w:div w:id="1122072013">
          <w:marLeft w:val="0"/>
          <w:marRight w:val="0"/>
          <w:marTop w:val="0"/>
          <w:marBottom w:val="0"/>
          <w:divBdr>
            <w:top w:val="none" w:sz="0" w:space="0" w:color="auto"/>
            <w:left w:val="none" w:sz="0" w:space="0" w:color="auto"/>
            <w:bottom w:val="none" w:sz="0" w:space="0" w:color="auto"/>
            <w:right w:val="none" w:sz="0" w:space="0" w:color="auto"/>
          </w:divBdr>
        </w:div>
        <w:div w:id="1123157332">
          <w:marLeft w:val="0"/>
          <w:marRight w:val="0"/>
          <w:marTop w:val="0"/>
          <w:marBottom w:val="0"/>
          <w:divBdr>
            <w:top w:val="none" w:sz="0" w:space="0" w:color="auto"/>
            <w:left w:val="none" w:sz="0" w:space="0" w:color="auto"/>
            <w:bottom w:val="none" w:sz="0" w:space="0" w:color="auto"/>
            <w:right w:val="none" w:sz="0" w:space="0" w:color="auto"/>
          </w:divBdr>
        </w:div>
        <w:div w:id="1227884198">
          <w:marLeft w:val="0"/>
          <w:marRight w:val="0"/>
          <w:marTop w:val="0"/>
          <w:marBottom w:val="0"/>
          <w:divBdr>
            <w:top w:val="none" w:sz="0" w:space="0" w:color="auto"/>
            <w:left w:val="none" w:sz="0" w:space="0" w:color="auto"/>
            <w:bottom w:val="none" w:sz="0" w:space="0" w:color="auto"/>
            <w:right w:val="none" w:sz="0" w:space="0" w:color="auto"/>
          </w:divBdr>
        </w:div>
        <w:div w:id="1232345270">
          <w:marLeft w:val="0"/>
          <w:marRight w:val="0"/>
          <w:marTop w:val="0"/>
          <w:marBottom w:val="0"/>
          <w:divBdr>
            <w:top w:val="none" w:sz="0" w:space="0" w:color="auto"/>
            <w:left w:val="none" w:sz="0" w:space="0" w:color="auto"/>
            <w:bottom w:val="none" w:sz="0" w:space="0" w:color="auto"/>
            <w:right w:val="none" w:sz="0" w:space="0" w:color="auto"/>
          </w:divBdr>
        </w:div>
        <w:div w:id="1376082000">
          <w:marLeft w:val="0"/>
          <w:marRight w:val="0"/>
          <w:marTop w:val="0"/>
          <w:marBottom w:val="0"/>
          <w:divBdr>
            <w:top w:val="none" w:sz="0" w:space="0" w:color="auto"/>
            <w:left w:val="none" w:sz="0" w:space="0" w:color="auto"/>
            <w:bottom w:val="none" w:sz="0" w:space="0" w:color="auto"/>
            <w:right w:val="none" w:sz="0" w:space="0" w:color="auto"/>
          </w:divBdr>
        </w:div>
        <w:div w:id="1455244896">
          <w:marLeft w:val="0"/>
          <w:marRight w:val="0"/>
          <w:marTop w:val="0"/>
          <w:marBottom w:val="0"/>
          <w:divBdr>
            <w:top w:val="none" w:sz="0" w:space="0" w:color="auto"/>
            <w:left w:val="none" w:sz="0" w:space="0" w:color="auto"/>
            <w:bottom w:val="none" w:sz="0" w:space="0" w:color="auto"/>
            <w:right w:val="none" w:sz="0" w:space="0" w:color="auto"/>
          </w:divBdr>
        </w:div>
        <w:div w:id="1537934479">
          <w:marLeft w:val="0"/>
          <w:marRight w:val="0"/>
          <w:marTop w:val="0"/>
          <w:marBottom w:val="0"/>
          <w:divBdr>
            <w:top w:val="none" w:sz="0" w:space="0" w:color="auto"/>
            <w:left w:val="none" w:sz="0" w:space="0" w:color="auto"/>
            <w:bottom w:val="none" w:sz="0" w:space="0" w:color="auto"/>
            <w:right w:val="none" w:sz="0" w:space="0" w:color="auto"/>
          </w:divBdr>
        </w:div>
        <w:div w:id="1580559683">
          <w:marLeft w:val="0"/>
          <w:marRight w:val="0"/>
          <w:marTop w:val="0"/>
          <w:marBottom w:val="0"/>
          <w:divBdr>
            <w:top w:val="none" w:sz="0" w:space="0" w:color="auto"/>
            <w:left w:val="none" w:sz="0" w:space="0" w:color="auto"/>
            <w:bottom w:val="none" w:sz="0" w:space="0" w:color="auto"/>
            <w:right w:val="none" w:sz="0" w:space="0" w:color="auto"/>
          </w:divBdr>
        </w:div>
        <w:div w:id="1593010727">
          <w:marLeft w:val="0"/>
          <w:marRight w:val="0"/>
          <w:marTop w:val="0"/>
          <w:marBottom w:val="0"/>
          <w:divBdr>
            <w:top w:val="none" w:sz="0" w:space="0" w:color="auto"/>
            <w:left w:val="none" w:sz="0" w:space="0" w:color="auto"/>
            <w:bottom w:val="none" w:sz="0" w:space="0" w:color="auto"/>
            <w:right w:val="none" w:sz="0" w:space="0" w:color="auto"/>
          </w:divBdr>
        </w:div>
        <w:div w:id="1751542323">
          <w:marLeft w:val="0"/>
          <w:marRight w:val="0"/>
          <w:marTop w:val="0"/>
          <w:marBottom w:val="0"/>
          <w:divBdr>
            <w:top w:val="none" w:sz="0" w:space="0" w:color="auto"/>
            <w:left w:val="none" w:sz="0" w:space="0" w:color="auto"/>
            <w:bottom w:val="none" w:sz="0" w:space="0" w:color="auto"/>
            <w:right w:val="none" w:sz="0" w:space="0" w:color="auto"/>
          </w:divBdr>
        </w:div>
        <w:div w:id="1832984096">
          <w:marLeft w:val="0"/>
          <w:marRight w:val="0"/>
          <w:marTop w:val="0"/>
          <w:marBottom w:val="0"/>
          <w:divBdr>
            <w:top w:val="none" w:sz="0" w:space="0" w:color="auto"/>
            <w:left w:val="none" w:sz="0" w:space="0" w:color="auto"/>
            <w:bottom w:val="none" w:sz="0" w:space="0" w:color="auto"/>
            <w:right w:val="none" w:sz="0" w:space="0" w:color="auto"/>
          </w:divBdr>
        </w:div>
        <w:div w:id="1859394303">
          <w:marLeft w:val="0"/>
          <w:marRight w:val="0"/>
          <w:marTop w:val="0"/>
          <w:marBottom w:val="0"/>
          <w:divBdr>
            <w:top w:val="none" w:sz="0" w:space="0" w:color="auto"/>
            <w:left w:val="none" w:sz="0" w:space="0" w:color="auto"/>
            <w:bottom w:val="none" w:sz="0" w:space="0" w:color="auto"/>
            <w:right w:val="none" w:sz="0" w:space="0" w:color="auto"/>
          </w:divBdr>
        </w:div>
        <w:div w:id="1860855005">
          <w:marLeft w:val="0"/>
          <w:marRight w:val="0"/>
          <w:marTop w:val="0"/>
          <w:marBottom w:val="0"/>
          <w:divBdr>
            <w:top w:val="none" w:sz="0" w:space="0" w:color="auto"/>
            <w:left w:val="none" w:sz="0" w:space="0" w:color="auto"/>
            <w:bottom w:val="none" w:sz="0" w:space="0" w:color="auto"/>
            <w:right w:val="none" w:sz="0" w:space="0" w:color="auto"/>
          </w:divBdr>
        </w:div>
        <w:div w:id="1986160696">
          <w:marLeft w:val="0"/>
          <w:marRight w:val="0"/>
          <w:marTop w:val="0"/>
          <w:marBottom w:val="0"/>
          <w:divBdr>
            <w:top w:val="none" w:sz="0" w:space="0" w:color="auto"/>
            <w:left w:val="none" w:sz="0" w:space="0" w:color="auto"/>
            <w:bottom w:val="none" w:sz="0" w:space="0" w:color="auto"/>
            <w:right w:val="none" w:sz="0" w:space="0" w:color="auto"/>
          </w:divBdr>
        </w:div>
        <w:div w:id="2009481135">
          <w:marLeft w:val="0"/>
          <w:marRight w:val="0"/>
          <w:marTop w:val="0"/>
          <w:marBottom w:val="0"/>
          <w:divBdr>
            <w:top w:val="none" w:sz="0" w:space="0" w:color="auto"/>
            <w:left w:val="none" w:sz="0" w:space="0" w:color="auto"/>
            <w:bottom w:val="none" w:sz="0" w:space="0" w:color="auto"/>
            <w:right w:val="none" w:sz="0" w:space="0" w:color="auto"/>
          </w:divBdr>
        </w:div>
        <w:div w:id="2042701415">
          <w:marLeft w:val="0"/>
          <w:marRight w:val="0"/>
          <w:marTop w:val="0"/>
          <w:marBottom w:val="0"/>
          <w:divBdr>
            <w:top w:val="none" w:sz="0" w:space="0" w:color="auto"/>
            <w:left w:val="none" w:sz="0" w:space="0" w:color="auto"/>
            <w:bottom w:val="none" w:sz="0" w:space="0" w:color="auto"/>
            <w:right w:val="none" w:sz="0" w:space="0" w:color="auto"/>
          </w:divBdr>
        </w:div>
      </w:divsChild>
    </w:div>
    <w:div w:id="842210617">
      <w:bodyDiv w:val="1"/>
      <w:marLeft w:val="0"/>
      <w:marRight w:val="0"/>
      <w:marTop w:val="0"/>
      <w:marBottom w:val="0"/>
      <w:divBdr>
        <w:top w:val="none" w:sz="0" w:space="0" w:color="auto"/>
        <w:left w:val="none" w:sz="0" w:space="0" w:color="auto"/>
        <w:bottom w:val="none" w:sz="0" w:space="0" w:color="auto"/>
        <w:right w:val="none" w:sz="0" w:space="0" w:color="auto"/>
      </w:divBdr>
      <w:divsChild>
        <w:div w:id="105320224">
          <w:marLeft w:val="0"/>
          <w:marRight w:val="0"/>
          <w:marTop w:val="0"/>
          <w:marBottom w:val="0"/>
          <w:divBdr>
            <w:top w:val="none" w:sz="0" w:space="0" w:color="auto"/>
            <w:left w:val="none" w:sz="0" w:space="0" w:color="auto"/>
            <w:bottom w:val="none" w:sz="0" w:space="0" w:color="auto"/>
            <w:right w:val="none" w:sz="0" w:space="0" w:color="auto"/>
          </w:divBdr>
        </w:div>
        <w:div w:id="315308404">
          <w:marLeft w:val="0"/>
          <w:marRight w:val="0"/>
          <w:marTop w:val="0"/>
          <w:marBottom w:val="0"/>
          <w:divBdr>
            <w:top w:val="none" w:sz="0" w:space="0" w:color="auto"/>
            <w:left w:val="none" w:sz="0" w:space="0" w:color="auto"/>
            <w:bottom w:val="none" w:sz="0" w:space="0" w:color="auto"/>
            <w:right w:val="none" w:sz="0" w:space="0" w:color="auto"/>
          </w:divBdr>
        </w:div>
        <w:div w:id="521358586">
          <w:marLeft w:val="0"/>
          <w:marRight w:val="0"/>
          <w:marTop w:val="0"/>
          <w:marBottom w:val="0"/>
          <w:divBdr>
            <w:top w:val="none" w:sz="0" w:space="0" w:color="auto"/>
            <w:left w:val="none" w:sz="0" w:space="0" w:color="auto"/>
            <w:bottom w:val="none" w:sz="0" w:space="0" w:color="auto"/>
            <w:right w:val="none" w:sz="0" w:space="0" w:color="auto"/>
          </w:divBdr>
        </w:div>
        <w:div w:id="557135030">
          <w:marLeft w:val="0"/>
          <w:marRight w:val="0"/>
          <w:marTop w:val="0"/>
          <w:marBottom w:val="0"/>
          <w:divBdr>
            <w:top w:val="none" w:sz="0" w:space="0" w:color="auto"/>
            <w:left w:val="none" w:sz="0" w:space="0" w:color="auto"/>
            <w:bottom w:val="none" w:sz="0" w:space="0" w:color="auto"/>
            <w:right w:val="none" w:sz="0" w:space="0" w:color="auto"/>
          </w:divBdr>
        </w:div>
        <w:div w:id="846213604">
          <w:marLeft w:val="0"/>
          <w:marRight w:val="0"/>
          <w:marTop w:val="0"/>
          <w:marBottom w:val="0"/>
          <w:divBdr>
            <w:top w:val="none" w:sz="0" w:space="0" w:color="auto"/>
            <w:left w:val="none" w:sz="0" w:space="0" w:color="auto"/>
            <w:bottom w:val="none" w:sz="0" w:space="0" w:color="auto"/>
            <w:right w:val="none" w:sz="0" w:space="0" w:color="auto"/>
          </w:divBdr>
        </w:div>
        <w:div w:id="892814105">
          <w:marLeft w:val="0"/>
          <w:marRight w:val="0"/>
          <w:marTop w:val="0"/>
          <w:marBottom w:val="0"/>
          <w:divBdr>
            <w:top w:val="none" w:sz="0" w:space="0" w:color="auto"/>
            <w:left w:val="none" w:sz="0" w:space="0" w:color="auto"/>
            <w:bottom w:val="none" w:sz="0" w:space="0" w:color="auto"/>
            <w:right w:val="none" w:sz="0" w:space="0" w:color="auto"/>
          </w:divBdr>
        </w:div>
        <w:div w:id="973173869">
          <w:marLeft w:val="0"/>
          <w:marRight w:val="0"/>
          <w:marTop w:val="0"/>
          <w:marBottom w:val="0"/>
          <w:divBdr>
            <w:top w:val="none" w:sz="0" w:space="0" w:color="auto"/>
            <w:left w:val="none" w:sz="0" w:space="0" w:color="auto"/>
            <w:bottom w:val="none" w:sz="0" w:space="0" w:color="auto"/>
            <w:right w:val="none" w:sz="0" w:space="0" w:color="auto"/>
          </w:divBdr>
        </w:div>
        <w:div w:id="1052777222">
          <w:marLeft w:val="0"/>
          <w:marRight w:val="0"/>
          <w:marTop w:val="0"/>
          <w:marBottom w:val="0"/>
          <w:divBdr>
            <w:top w:val="none" w:sz="0" w:space="0" w:color="auto"/>
            <w:left w:val="none" w:sz="0" w:space="0" w:color="auto"/>
            <w:bottom w:val="none" w:sz="0" w:space="0" w:color="auto"/>
            <w:right w:val="none" w:sz="0" w:space="0" w:color="auto"/>
          </w:divBdr>
        </w:div>
        <w:div w:id="1229337673">
          <w:marLeft w:val="0"/>
          <w:marRight w:val="0"/>
          <w:marTop w:val="0"/>
          <w:marBottom w:val="0"/>
          <w:divBdr>
            <w:top w:val="none" w:sz="0" w:space="0" w:color="auto"/>
            <w:left w:val="none" w:sz="0" w:space="0" w:color="auto"/>
            <w:bottom w:val="none" w:sz="0" w:space="0" w:color="auto"/>
            <w:right w:val="none" w:sz="0" w:space="0" w:color="auto"/>
          </w:divBdr>
        </w:div>
        <w:div w:id="1357120226">
          <w:marLeft w:val="0"/>
          <w:marRight w:val="0"/>
          <w:marTop w:val="0"/>
          <w:marBottom w:val="0"/>
          <w:divBdr>
            <w:top w:val="none" w:sz="0" w:space="0" w:color="auto"/>
            <w:left w:val="none" w:sz="0" w:space="0" w:color="auto"/>
            <w:bottom w:val="none" w:sz="0" w:space="0" w:color="auto"/>
            <w:right w:val="none" w:sz="0" w:space="0" w:color="auto"/>
          </w:divBdr>
        </w:div>
        <w:div w:id="1684892453">
          <w:marLeft w:val="0"/>
          <w:marRight w:val="0"/>
          <w:marTop w:val="0"/>
          <w:marBottom w:val="0"/>
          <w:divBdr>
            <w:top w:val="none" w:sz="0" w:space="0" w:color="auto"/>
            <w:left w:val="none" w:sz="0" w:space="0" w:color="auto"/>
            <w:bottom w:val="none" w:sz="0" w:space="0" w:color="auto"/>
            <w:right w:val="none" w:sz="0" w:space="0" w:color="auto"/>
          </w:divBdr>
        </w:div>
      </w:divsChild>
    </w:div>
    <w:div w:id="860901084">
      <w:bodyDiv w:val="1"/>
      <w:marLeft w:val="0"/>
      <w:marRight w:val="0"/>
      <w:marTop w:val="0"/>
      <w:marBottom w:val="0"/>
      <w:divBdr>
        <w:top w:val="none" w:sz="0" w:space="0" w:color="auto"/>
        <w:left w:val="none" w:sz="0" w:space="0" w:color="auto"/>
        <w:bottom w:val="none" w:sz="0" w:space="0" w:color="auto"/>
        <w:right w:val="none" w:sz="0" w:space="0" w:color="auto"/>
      </w:divBdr>
    </w:div>
    <w:div w:id="863326186">
      <w:bodyDiv w:val="1"/>
      <w:marLeft w:val="0"/>
      <w:marRight w:val="0"/>
      <w:marTop w:val="0"/>
      <w:marBottom w:val="0"/>
      <w:divBdr>
        <w:top w:val="none" w:sz="0" w:space="0" w:color="auto"/>
        <w:left w:val="none" w:sz="0" w:space="0" w:color="auto"/>
        <w:bottom w:val="none" w:sz="0" w:space="0" w:color="auto"/>
        <w:right w:val="none" w:sz="0" w:space="0" w:color="auto"/>
      </w:divBdr>
      <w:divsChild>
        <w:div w:id="2024238124">
          <w:marLeft w:val="0"/>
          <w:marRight w:val="0"/>
          <w:marTop w:val="0"/>
          <w:marBottom w:val="0"/>
          <w:divBdr>
            <w:top w:val="none" w:sz="0" w:space="0" w:color="auto"/>
            <w:left w:val="none" w:sz="0" w:space="0" w:color="auto"/>
            <w:bottom w:val="none" w:sz="0" w:space="0" w:color="auto"/>
            <w:right w:val="none" w:sz="0" w:space="0" w:color="auto"/>
          </w:divBdr>
        </w:div>
        <w:div w:id="255015592">
          <w:marLeft w:val="0"/>
          <w:marRight w:val="0"/>
          <w:marTop w:val="0"/>
          <w:marBottom w:val="0"/>
          <w:divBdr>
            <w:top w:val="none" w:sz="0" w:space="0" w:color="auto"/>
            <w:left w:val="none" w:sz="0" w:space="0" w:color="auto"/>
            <w:bottom w:val="none" w:sz="0" w:space="0" w:color="auto"/>
            <w:right w:val="none" w:sz="0" w:space="0" w:color="auto"/>
          </w:divBdr>
        </w:div>
        <w:div w:id="1449665868">
          <w:marLeft w:val="0"/>
          <w:marRight w:val="0"/>
          <w:marTop w:val="0"/>
          <w:marBottom w:val="0"/>
          <w:divBdr>
            <w:top w:val="none" w:sz="0" w:space="0" w:color="auto"/>
            <w:left w:val="none" w:sz="0" w:space="0" w:color="auto"/>
            <w:bottom w:val="none" w:sz="0" w:space="0" w:color="auto"/>
            <w:right w:val="none" w:sz="0" w:space="0" w:color="auto"/>
          </w:divBdr>
        </w:div>
        <w:div w:id="1840533477">
          <w:marLeft w:val="0"/>
          <w:marRight w:val="0"/>
          <w:marTop w:val="0"/>
          <w:marBottom w:val="0"/>
          <w:divBdr>
            <w:top w:val="none" w:sz="0" w:space="0" w:color="auto"/>
            <w:left w:val="none" w:sz="0" w:space="0" w:color="auto"/>
            <w:bottom w:val="none" w:sz="0" w:space="0" w:color="auto"/>
            <w:right w:val="none" w:sz="0" w:space="0" w:color="auto"/>
          </w:divBdr>
        </w:div>
        <w:div w:id="628048819">
          <w:marLeft w:val="0"/>
          <w:marRight w:val="0"/>
          <w:marTop w:val="0"/>
          <w:marBottom w:val="0"/>
          <w:divBdr>
            <w:top w:val="none" w:sz="0" w:space="0" w:color="auto"/>
            <w:left w:val="none" w:sz="0" w:space="0" w:color="auto"/>
            <w:bottom w:val="none" w:sz="0" w:space="0" w:color="auto"/>
            <w:right w:val="none" w:sz="0" w:space="0" w:color="auto"/>
          </w:divBdr>
        </w:div>
        <w:div w:id="1127314584">
          <w:marLeft w:val="0"/>
          <w:marRight w:val="0"/>
          <w:marTop w:val="0"/>
          <w:marBottom w:val="0"/>
          <w:divBdr>
            <w:top w:val="none" w:sz="0" w:space="0" w:color="auto"/>
            <w:left w:val="none" w:sz="0" w:space="0" w:color="auto"/>
            <w:bottom w:val="none" w:sz="0" w:space="0" w:color="auto"/>
            <w:right w:val="none" w:sz="0" w:space="0" w:color="auto"/>
          </w:divBdr>
        </w:div>
        <w:div w:id="166680205">
          <w:marLeft w:val="0"/>
          <w:marRight w:val="0"/>
          <w:marTop w:val="0"/>
          <w:marBottom w:val="0"/>
          <w:divBdr>
            <w:top w:val="none" w:sz="0" w:space="0" w:color="auto"/>
            <w:left w:val="none" w:sz="0" w:space="0" w:color="auto"/>
            <w:bottom w:val="none" w:sz="0" w:space="0" w:color="auto"/>
            <w:right w:val="none" w:sz="0" w:space="0" w:color="auto"/>
          </w:divBdr>
        </w:div>
        <w:div w:id="183520441">
          <w:marLeft w:val="0"/>
          <w:marRight w:val="0"/>
          <w:marTop w:val="0"/>
          <w:marBottom w:val="0"/>
          <w:divBdr>
            <w:top w:val="none" w:sz="0" w:space="0" w:color="auto"/>
            <w:left w:val="none" w:sz="0" w:space="0" w:color="auto"/>
            <w:bottom w:val="none" w:sz="0" w:space="0" w:color="auto"/>
            <w:right w:val="none" w:sz="0" w:space="0" w:color="auto"/>
          </w:divBdr>
        </w:div>
        <w:div w:id="1909226873">
          <w:marLeft w:val="0"/>
          <w:marRight w:val="0"/>
          <w:marTop w:val="0"/>
          <w:marBottom w:val="0"/>
          <w:divBdr>
            <w:top w:val="none" w:sz="0" w:space="0" w:color="auto"/>
            <w:left w:val="none" w:sz="0" w:space="0" w:color="auto"/>
            <w:bottom w:val="none" w:sz="0" w:space="0" w:color="auto"/>
            <w:right w:val="none" w:sz="0" w:space="0" w:color="auto"/>
          </w:divBdr>
        </w:div>
        <w:div w:id="1227914935">
          <w:marLeft w:val="0"/>
          <w:marRight w:val="0"/>
          <w:marTop w:val="0"/>
          <w:marBottom w:val="0"/>
          <w:divBdr>
            <w:top w:val="none" w:sz="0" w:space="0" w:color="auto"/>
            <w:left w:val="none" w:sz="0" w:space="0" w:color="auto"/>
            <w:bottom w:val="none" w:sz="0" w:space="0" w:color="auto"/>
            <w:right w:val="none" w:sz="0" w:space="0" w:color="auto"/>
          </w:divBdr>
        </w:div>
        <w:div w:id="1470975085">
          <w:marLeft w:val="0"/>
          <w:marRight w:val="0"/>
          <w:marTop w:val="0"/>
          <w:marBottom w:val="0"/>
          <w:divBdr>
            <w:top w:val="none" w:sz="0" w:space="0" w:color="auto"/>
            <w:left w:val="none" w:sz="0" w:space="0" w:color="auto"/>
            <w:bottom w:val="none" w:sz="0" w:space="0" w:color="auto"/>
            <w:right w:val="none" w:sz="0" w:space="0" w:color="auto"/>
          </w:divBdr>
        </w:div>
        <w:div w:id="508373061">
          <w:marLeft w:val="0"/>
          <w:marRight w:val="0"/>
          <w:marTop w:val="0"/>
          <w:marBottom w:val="0"/>
          <w:divBdr>
            <w:top w:val="none" w:sz="0" w:space="0" w:color="auto"/>
            <w:left w:val="none" w:sz="0" w:space="0" w:color="auto"/>
            <w:bottom w:val="none" w:sz="0" w:space="0" w:color="auto"/>
            <w:right w:val="none" w:sz="0" w:space="0" w:color="auto"/>
          </w:divBdr>
        </w:div>
        <w:div w:id="2144734297">
          <w:marLeft w:val="0"/>
          <w:marRight w:val="0"/>
          <w:marTop w:val="0"/>
          <w:marBottom w:val="0"/>
          <w:divBdr>
            <w:top w:val="none" w:sz="0" w:space="0" w:color="auto"/>
            <w:left w:val="none" w:sz="0" w:space="0" w:color="auto"/>
            <w:bottom w:val="none" w:sz="0" w:space="0" w:color="auto"/>
            <w:right w:val="none" w:sz="0" w:space="0" w:color="auto"/>
          </w:divBdr>
        </w:div>
        <w:div w:id="916207312">
          <w:marLeft w:val="0"/>
          <w:marRight w:val="0"/>
          <w:marTop w:val="0"/>
          <w:marBottom w:val="0"/>
          <w:divBdr>
            <w:top w:val="none" w:sz="0" w:space="0" w:color="auto"/>
            <w:left w:val="none" w:sz="0" w:space="0" w:color="auto"/>
            <w:bottom w:val="none" w:sz="0" w:space="0" w:color="auto"/>
            <w:right w:val="none" w:sz="0" w:space="0" w:color="auto"/>
          </w:divBdr>
        </w:div>
        <w:div w:id="1595818811">
          <w:marLeft w:val="0"/>
          <w:marRight w:val="0"/>
          <w:marTop w:val="0"/>
          <w:marBottom w:val="0"/>
          <w:divBdr>
            <w:top w:val="none" w:sz="0" w:space="0" w:color="auto"/>
            <w:left w:val="none" w:sz="0" w:space="0" w:color="auto"/>
            <w:bottom w:val="none" w:sz="0" w:space="0" w:color="auto"/>
            <w:right w:val="none" w:sz="0" w:space="0" w:color="auto"/>
          </w:divBdr>
        </w:div>
        <w:div w:id="1307469354">
          <w:marLeft w:val="0"/>
          <w:marRight w:val="0"/>
          <w:marTop w:val="0"/>
          <w:marBottom w:val="0"/>
          <w:divBdr>
            <w:top w:val="none" w:sz="0" w:space="0" w:color="auto"/>
            <w:left w:val="none" w:sz="0" w:space="0" w:color="auto"/>
            <w:bottom w:val="none" w:sz="0" w:space="0" w:color="auto"/>
            <w:right w:val="none" w:sz="0" w:space="0" w:color="auto"/>
          </w:divBdr>
        </w:div>
        <w:div w:id="2045330395">
          <w:marLeft w:val="0"/>
          <w:marRight w:val="0"/>
          <w:marTop w:val="0"/>
          <w:marBottom w:val="0"/>
          <w:divBdr>
            <w:top w:val="none" w:sz="0" w:space="0" w:color="auto"/>
            <w:left w:val="none" w:sz="0" w:space="0" w:color="auto"/>
            <w:bottom w:val="none" w:sz="0" w:space="0" w:color="auto"/>
            <w:right w:val="none" w:sz="0" w:space="0" w:color="auto"/>
          </w:divBdr>
        </w:div>
        <w:div w:id="1452169470">
          <w:marLeft w:val="0"/>
          <w:marRight w:val="0"/>
          <w:marTop w:val="0"/>
          <w:marBottom w:val="0"/>
          <w:divBdr>
            <w:top w:val="none" w:sz="0" w:space="0" w:color="auto"/>
            <w:left w:val="none" w:sz="0" w:space="0" w:color="auto"/>
            <w:bottom w:val="none" w:sz="0" w:space="0" w:color="auto"/>
            <w:right w:val="none" w:sz="0" w:space="0" w:color="auto"/>
          </w:divBdr>
        </w:div>
        <w:div w:id="592737331">
          <w:marLeft w:val="0"/>
          <w:marRight w:val="0"/>
          <w:marTop w:val="0"/>
          <w:marBottom w:val="0"/>
          <w:divBdr>
            <w:top w:val="none" w:sz="0" w:space="0" w:color="auto"/>
            <w:left w:val="none" w:sz="0" w:space="0" w:color="auto"/>
            <w:bottom w:val="none" w:sz="0" w:space="0" w:color="auto"/>
            <w:right w:val="none" w:sz="0" w:space="0" w:color="auto"/>
          </w:divBdr>
        </w:div>
        <w:div w:id="1743605339">
          <w:marLeft w:val="0"/>
          <w:marRight w:val="0"/>
          <w:marTop w:val="0"/>
          <w:marBottom w:val="0"/>
          <w:divBdr>
            <w:top w:val="none" w:sz="0" w:space="0" w:color="auto"/>
            <w:left w:val="none" w:sz="0" w:space="0" w:color="auto"/>
            <w:bottom w:val="none" w:sz="0" w:space="0" w:color="auto"/>
            <w:right w:val="none" w:sz="0" w:space="0" w:color="auto"/>
          </w:divBdr>
        </w:div>
        <w:div w:id="344870031">
          <w:marLeft w:val="0"/>
          <w:marRight w:val="0"/>
          <w:marTop w:val="0"/>
          <w:marBottom w:val="0"/>
          <w:divBdr>
            <w:top w:val="none" w:sz="0" w:space="0" w:color="auto"/>
            <w:left w:val="none" w:sz="0" w:space="0" w:color="auto"/>
            <w:bottom w:val="none" w:sz="0" w:space="0" w:color="auto"/>
            <w:right w:val="none" w:sz="0" w:space="0" w:color="auto"/>
          </w:divBdr>
        </w:div>
        <w:div w:id="471603180">
          <w:marLeft w:val="0"/>
          <w:marRight w:val="0"/>
          <w:marTop w:val="0"/>
          <w:marBottom w:val="0"/>
          <w:divBdr>
            <w:top w:val="none" w:sz="0" w:space="0" w:color="auto"/>
            <w:left w:val="none" w:sz="0" w:space="0" w:color="auto"/>
            <w:bottom w:val="none" w:sz="0" w:space="0" w:color="auto"/>
            <w:right w:val="none" w:sz="0" w:space="0" w:color="auto"/>
          </w:divBdr>
        </w:div>
        <w:div w:id="1387610317">
          <w:marLeft w:val="0"/>
          <w:marRight w:val="0"/>
          <w:marTop w:val="0"/>
          <w:marBottom w:val="0"/>
          <w:divBdr>
            <w:top w:val="none" w:sz="0" w:space="0" w:color="auto"/>
            <w:left w:val="none" w:sz="0" w:space="0" w:color="auto"/>
            <w:bottom w:val="none" w:sz="0" w:space="0" w:color="auto"/>
            <w:right w:val="none" w:sz="0" w:space="0" w:color="auto"/>
          </w:divBdr>
        </w:div>
        <w:div w:id="593513335">
          <w:marLeft w:val="0"/>
          <w:marRight w:val="0"/>
          <w:marTop w:val="0"/>
          <w:marBottom w:val="0"/>
          <w:divBdr>
            <w:top w:val="none" w:sz="0" w:space="0" w:color="auto"/>
            <w:left w:val="none" w:sz="0" w:space="0" w:color="auto"/>
            <w:bottom w:val="none" w:sz="0" w:space="0" w:color="auto"/>
            <w:right w:val="none" w:sz="0" w:space="0" w:color="auto"/>
          </w:divBdr>
        </w:div>
        <w:div w:id="1040860506">
          <w:marLeft w:val="0"/>
          <w:marRight w:val="0"/>
          <w:marTop w:val="0"/>
          <w:marBottom w:val="0"/>
          <w:divBdr>
            <w:top w:val="none" w:sz="0" w:space="0" w:color="auto"/>
            <w:left w:val="none" w:sz="0" w:space="0" w:color="auto"/>
            <w:bottom w:val="none" w:sz="0" w:space="0" w:color="auto"/>
            <w:right w:val="none" w:sz="0" w:space="0" w:color="auto"/>
          </w:divBdr>
        </w:div>
        <w:div w:id="540632455">
          <w:marLeft w:val="0"/>
          <w:marRight w:val="0"/>
          <w:marTop w:val="0"/>
          <w:marBottom w:val="0"/>
          <w:divBdr>
            <w:top w:val="none" w:sz="0" w:space="0" w:color="auto"/>
            <w:left w:val="none" w:sz="0" w:space="0" w:color="auto"/>
            <w:bottom w:val="none" w:sz="0" w:space="0" w:color="auto"/>
            <w:right w:val="none" w:sz="0" w:space="0" w:color="auto"/>
          </w:divBdr>
        </w:div>
        <w:div w:id="556816783">
          <w:marLeft w:val="0"/>
          <w:marRight w:val="0"/>
          <w:marTop w:val="0"/>
          <w:marBottom w:val="0"/>
          <w:divBdr>
            <w:top w:val="none" w:sz="0" w:space="0" w:color="auto"/>
            <w:left w:val="none" w:sz="0" w:space="0" w:color="auto"/>
            <w:bottom w:val="none" w:sz="0" w:space="0" w:color="auto"/>
            <w:right w:val="none" w:sz="0" w:space="0" w:color="auto"/>
          </w:divBdr>
        </w:div>
        <w:div w:id="1812598708">
          <w:marLeft w:val="0"/>
          <w:marRight w:val="0"/>
          <w:marTop w:val="0"/>
          <w:marBottom w:val="0"/>
          <w:divBdr>
            <w:top w:val="none" w:sz="0" w:space="0" w:color="auto"/>
            <w:left w:val="none" w:sz="0" w:space="0" w:color="auto"/>
            <w:bottom w:val="none" w:sz="0" w:space="0" w:color="auto"/>
            <w:right w:val="none" w:sz="0" w:space="0" w:color="auto"/>
          </w:divBdr>
        </w:div>
        <w:div w:id="2076202058">
          <w:marLeft w:val="0"/>
          <w:marRight w:val="0"/>
          <w:marTop w:val="0"/>
          <w:marBottom w:val="0"/>
          <w:divBdr>
            <w:top w:val="none" w:sz="0" w:space="0" w:color="auto"/>
            <w:left w:val="none" w:sz="0" w:space="0" w:color="auto"/>
            <w:bottom w:val="none" w:sz="0" w:space="0" w:color="auto"/>
            <w:right w:val="none" w:sz="0" w:space="0" w:color="auto"/>
          </w:divBdr>
        </w:div>
      </w:divsChild>
    </w:div>
    <w:div w:id="915630257">
      <w:bodyDiv w:val="1"/>
      <w:marLeft w:val="0"/>
      <w:marRight w:val="0"/>
      <w:marTop w:val="0"/>
      <w:marBottom w:val="0"/>
      <w:divBdr>
        <w:top w:val="none" w:sz="0" w:space="0" w:color="auto"/>
        <w:left w:val="none" w:sz="0" w:space="0" w:color="auto"/>
        <w:bottom w:val="none" w:sz="0" w:space="0" w:color="auto"/>
        <w:right w:val="none" w:sz="0" w:space="0" w:color="auto"/>
      </w:divBdr>
      <w:divsChild>
        <w:div w:id="17892993">
          <w:marLeft w:val="0"/>
          <w:marRight w:val="0"/>
          <w:marTop w:val="0"/>
          <w:marBottom w:val="0"/>
          <w:divBdr>
            <w:top w:val="none" w:sz="0" w:space="0" w:color="auto"/>
            <w:left w:val="none" w:sz="0" w:space="0" w:color="auto"/>
            <w:bottom w:val="none" w:sz="0" w:space="0" w:color="auto"/>
            <w:right w:val="none" w:sz="0" w:space="0" w:color="auto"/>
          </w:divBdr>
        </w:div>
        <w:div w:id="178617199">
          <w:marLeft w:val="0"/>
          <w:marRight w:val="0"/>
          <w:marTop w:val="0"/>
          <w:marBottom w:val="0"/>
          <w:divBdr>
            <w:top w:val="none" w:sz="0" w:space="0" w:color="auto"/>
            <w:left w:val="none" w:sz="0" w:space="0" w:color="auto"/>
            <w:bottom w:val="none" w:sz="0" w:space="0" w:color="auto"/>
            <w:right w:val="none" w:sz="0" w:space="0" w:color="auto"/>
          </w:divBdr>
        </w:div>
        <w:div w:id="244464736">
          <w:marLeft w:val="0"/>
          <w:marRight w:val="0"/>
          <w:marTop w:val="0"/>
          <w:marBottom w:val="0"/>
          <w:divBdr>
            <w:top w:val="none" w:sz="0" w:space="0" w:color="auto"/>
            <w:left w:val="none" w:sz="0" w:space="0" w:color="auto"/>
            <w:bottom w:val="none" w:sz="0" w:space="0" w:color="auto"/>
            <w:right w:val="none" w:sz="0" w:space="0" w:color="auto"/>
          </w:divBdr>
        </w:div>
        <w:div w:id="250359568">
          <w:marLeft w:val="0"/>
          <w:marRight w:val="0"/>
          <w:marTop w:val="0"/>
          <w:marBottom w:val="0"/>
          <w:divBdr>
            <w:top w:val="none" w:sz="0" w:space="0" w:color="auto"/>
            <w:left w:val="none" w:sz="0" w:space="0" w:color="auto"/>
            <w:bottom w:val="none" w:sz="0" w:space="0" w:color="auto"/>
            <w:right w:val="none" w:sz="0" w:space="0" w:color="auto"/>
          </w:divBdr>
        </w:div>
        <w:div w:id="582766761">
          <w:marLeft w:val="0"/>
          <w:marRight w:val="0"/>
          <w:marTop w:val="0"/>
          <w:marBottom w:val="0"/>
          <w:divBdr>
            <w:top w:val="none" w:sz="0" w:space="0" w:color="auto"/>
            <w:left w:val="none" w:sz="0" w:space="0" w:color="auto"/>
            <w:bottom w:val="none" w:sz="0" w:space="0" w:color="auto"/>
            <w:right w:val="none" w:sz="0" w:space="0" w:color="auto"/>
          </w:divBdr>
        </w:div>
        <w:div w:id="734084629">
          <w:marLeft w:val="0"/>
          <w:marRight w:val="0"/>
          <w:marTop w:val="0"/>
          <w:marBottom w:val="0"/>
          <w:divBdr>
            <w:top w:val="none" w:sz="0" w:space="0" w:color="auto"/>
            <w:left w:val="none" w:sz="0" w:space="0" w:color="auto"/>
            <w:bottom w:val="none" w:sz="0" w:space="0" w:color="auto"/>
            <w:right w:val="none" w:sz="0" w:space="0" w:color="auto"/>
          </w:divBdr>
        </w:div>
        <w:div w:id="1067608020">
          <w:marLeft w:val="0"/>
          <w:marRight w:val="0"/>
          <w:marTop w:val="0"/>
          <w:marBottom w:val="0"/>
          <w:divBdr>
            <w:top w:val="none" w:sz="0" w:space="0" w:color="auto"/>
            <w:left w:val="none" w:sz="0" w:space="0" w:color="auto"/>
            <w:bottom w:val="none" w:sz="0" w:space="0" w:color="auto"/>
            <w:right w:val="none" w:sz="0" w:space="0" w:color="auto"/>
          </w:divBdr>
        </w:div>
        <w:div w:id="1142308878">
          <w:marLeft w:val="0"/>
          <w:marRight w:val="0"/>
          <w:marTop w:val="0"/>
          <w:marBottom w:val="0"/>
          <w:divBdr>
            <w:top w:val="none" w:sz="0" w:space="0" w:color="auto"/>
            <w:left w:val="none" w:sz="0" w:space="0" w:color="auto"/>
            <w:bottom w:val="none" w:sz="0" w:space="0" w:color="auto"/>
            <w:right w:val="none" w:sz="0" w:space="0" w:color="auto"/>
          </w:divBdr>
        </w:div>
        <w:div w:id="1246722881">
          <w:marLeft w:val="0"/>
          <w:marRight w:val="0"/>
          <w:marTop w:val="0"/>
          <w:marBottom w:val="0"/>
          <w:divBdr>
            <w:top w:val="none" w:sz="0" w:space="0" w:color="auto"/>
            <w:left w:val="none" w:sz="0" w:space="0" w:color="auto"/>
            <w:bottom w:val="none" w:sz="0" w:space="0" w:color="auto"/>
            <w:right w:val="none" w:sz="0" w:space="0" w:color="auto"/>
          </w:divBdr>
        </w:div>
        <w:div w:id="1438141635">
          <w:marLeft w:val="0"/>
          <w:marRight w:val="0"/>
          <w:marTop w:val="0"/>
          <w:marBottom w:val="0"/>
          <w:divBdr>
            <w:top w:val="none" w:sz="0" w:space="0" w:color="auto"/>
            <w:left w:val="none" w:sz="0" w:space="0" w:color="auto"/>
            <w:bottom w:val="none" w:sz="0" w:space="0" w:color="auto"/>
            <w:right w:val="none" w:sz="0" w:space="0" w:color="auto"/>
          </w:divBdr>
        </w:div>
        <w:div w:id="1550846802">
          <w:marLeft w:val="0"/>
          <w:marRight w:val="0"/>
          <w:marTop w:val="0"/>
          <w:marBottom w:val="0"/>
          <w:divBdr>
            <w:top w:val="none" w:sz="0" w:space="0" w:color="auto"/>
            <w:left w:val="none" w:sz="0" w:space="0" w:color="auto"/>
            <w:bottom w:val="none" w:sz="0" w:space="0" w:color="auto"/>
            <w:right w:val="none" w:sz="0" w:space="0" w:color="auto"/>
          </w:divBdr>
        </w:div>
        <w:div w:id="1644966197">
          <w:marLeft w:val="0"/>
          <w:marRight w:val="0"/>
          <w:marTop w:val="0"/>
          <w:marBottom w:val="0"/>
          <w:divBdr>
            <w:top w:val="none" w:sz="0" w:space="0" w:color="auto"/>
            <w:left w:val="none" w:sz="0" w:space="0" w:color="auto"/>
            <w:bottom w:val="none" w:sz="0" w:space="0" w:color="auto"/>
            <w:right w:val="none" w:sz="0" w:space="0" w:color="auto"/>
          </w:divBdr>
        </w:div>
        <w:div w:id="1653217828">
          <w:marLeft w:val="0"/>
          <w:marRight w:val="0"/>
          <w:marTop w:val="0"/>
          <w:marBottom w:val="0"/>
          <w:divBdr>
            <w:top w:val="none" w:sz="0" w:space="0" w:color="auto"/>
            <w:left w:val="none" w:sz="0" w:space="0" w:color="auto"/>
            <w:bottom w:val="none" w:sz="0" w:space="0" w:color="auto"/>
            <w:right w:val="none" w:sz="0" w:space="0" w:color="auto"/>
          </w:divBdr>
        </w:div>
        <w:div w:id="1689212556">
          <w:marLeft w:val="0"/>
          <w:marRight w:val="0"/>
          <w:marTop w:val="0"/>
          <w:marBottom w:val="0"/>
          <w:divBdr>
            <w:top w:val="none" w:sz="0" w:space="0" w:color="auto"/>
            <w:left w:val="none" w:sz="0" w:space="0" w:color="auto"/>
            <w:bottom w:val="none" w:sz="0" w:space="0" w:color="auto"/>
            <w:right w:val="none" w:sz="0" w:space="0" w:color="auto"/>
          </w:divBdr>
        </w:div>
        <w:div w:id="1925412233">
          <w:marLeft w:val="0"/>
          <w:marRight w:val="0"/>
          <w:marTop w:val="0"/>
          <w:marBottom w:val="0"/>
          <w:divBdr>
            <w:top w:val="none" w:sz="0" w:space="0" w:color="auto"/>
            <w:left w:val="none" w:sz="0" w:space="0" w:color="auto"/>
            <w:bottom w:val="none" w:sz="0" w:space="0" w:color="auto"/>
            <w:right w:val="none" w:sz="0" w:space="0" w:color="auto"/>
          </w:divBdr>
        </w:div>
        <w:div w:id="1999846184">
          <w:marLeft w:val="0"/>
          <w:marRight w:val="0"/>
          <w:marTop w:val="0"/>
          <w:marBottom w:val="0"/>
          <w:divBdr>
            <w:top w:val="none" w:sz="0" w:space="0" w:color="auto"/>
            <w:left w:val="none" w:sz="0" w:space="0" w:color="auto"/>
            <w:bottom w:val="none" w:sz="0" w:space="0" w:color="auto"/>
            <w:right w:val="none" w:sz="0" w:space="0" w:color="auto"/>
          </w:divBdr>
        </w:div>
        <w:div w:id="2035378958">
          <w:marLeft w:val="0"/>
          <w:marRight w:val="0"/>
          <w:marTop w:val="0"/>
          <w:marBottom w:val="0"/>
          <w:divBdr>
            <w:top w:val="none" w:sz="0" w:space="0" w:color="auto"/>
            <w:left w:val="none" w:sz="0" w:space="0" w:color="auto"/>
            <w:bottom w:val="none" w:sz="0" w:space="0" w:color="auto"/>
            <w:right w:val="none" w:sz="0" w:space="0" w:color="auto"/>
          </w:divBdr>
        </w:div>
        <w:div w:id="2086142439">
          <w:marLeft w:val="0"/>
          <w:marRight w:val="0"/>
          <w:marTop w:val="0"/>
          <w:marBottom w:val="0"/>
          <w:divBdr>
            <w:top w:val="none" w:sz="0" w:space="0" w:color="auto"/>
            <w:left w:val="none" w:sz="0" w:space="0" w:color="auto"/>
            <w:bottom w:val="none" w:sz="0" w:space="0" w:color="auto"/>
            <w:right w:val="none" w:sz="0" w:space="0" w:color="auto"/>
          </w:divBdr>
        </w:div>
        <w:div w:id="2114201379">
          <w:marLeft w:val="0"/>
          <w:marRight w:val="0"/>
          <w:marTop w:val="0"/>
          <w:marBottom w:val="0"/>
          <w:divBdr>
            <w:top w:val="none" w:sz="0" w:space="0" w:color="auto"/>
            <w:left w:val="none" w:sz="0" w:space="0" w:color="auto"/>
            <w:bottom w:val="none" w:sz="0" w:space="0" w:color="auto"/>
            <w:right w:val="none" w:sz="0" w:space="0" w:color="auto"/>
          </w:divBdr>
        </w:div>
      </w:divsChild>
    </w:div>
    <w:div w:id="916354931">
      <w:bodyDiv w:val="1"/>
      <w:marLeft w:val="0"/>
      <w:marRight w:val="0"/>
      <w:marTop w:val="0"/>
      <w:marBottom w:val="0"/>
      <w:divBdr>
        <w:top w:val="none" w:sz="0" w:space="0" w:color="auto"/>
        <w:left w:val="none" w:sz="0" w:space="0" w:color="auto"/>
        <w:bottom w:val="none" w:sz="0" w:space="0" w:color="auto"/>
        <w:right w:val="none" w:sz="0" w:space="0" w:color="auto"/>
      </w:divBdr>
    </w:div>
    <w:div w:id="941717741">
      <w:bodyDiv w:val="1"/>
      <w:marLeft w:val="0"/>
      <w:marRight w:val="0"/>
      <w:marTop w:val="0"/>
      <w:marBottom w:val="0"/>
      <w:divBdr>
        <w:top w:val="none" w:sz="0" w:space="0" w:color="auto"/>
        <w:left w:val="none" w:sz="0" w:space="0" w:color="auto"/>
        <w:bottom w:val="none" w:sz="0" w:space="0" w:color="auto"/>
        <w:right w:val="none" w:sz="0" w:space="0" w:color="auto"/>
      </w:divBdr>
    </w:div>
    <w:div w:id="973220181">
      <w:bodyDiv w:val="1"/>
      <w:marLeft w:val="0"/>
      <w:marRight w:val="0"/>
      <w:marTop w:val="0"/>
      <w:marBottom w:val="0"/>
      <w:divBdr>
        <w:top w:val="none" w:sz="0" w:space="0" w:color="auto"/>
        <w:left w:val="none" w:sz="0" w:space="0" w:color="auto"/>
        <w:bottom w:val="none" w:sz="0" w:space="0" w:color="auto"/>
        <w:right w:val="none" w:sz="0" w:space="0" w:color="auto"/>
      </w:divBdr>
      <w:divsChild>
        <w:div w:id="201795749">
          <w:marLeft w:val="0"/>
          <w:marRight w:val="0"/>
          <w:marTop w:val="0"/>
          <w:marBottom w:val="0"/>
          <w:divBdr>
            <w:top w:val="none" w:sz="0" w:space="0" w:color="auto"/>
            <w:left w:val="none" w:sz="0" w:space="0" w:color="auto"/>
            <w:bottom w:val="none" w:sz="0" w:space="0" w:color="auto"/>
            <w:right w:val="none" w:sz="0" w:space="0" w:color="auto"/>
          </w:divBdr>
        </w:div>
        <w:div w:id="211308819">
          <w:marLeft w:val="0"/>
          <w:marRight w:val="0"/>
          <w:marTop w:val="0"/>
          <w:marBottom w:val="0"/>
          <w:divBdr>
            <w:top w:val="none" w:sz="0" w:space="0" w:color="auto"/>
            <w:left w:val="none" w:sz="0" w:space="0" w:color="auto"/>
            <w:bottom w:val="none" w:sz="0" w:space="0" w:color="auto"/>
            <w:right w:val="none" w:sz="0" w:space="0" w:color="auto"/>
          </w:divBdr>
        </w:div>
        <w:div w:id="933974748">
          <w:marLeft w:val="0"/>
          <w:marRight w:val="0"/>
          <w:marTop w:val="0"/>
          <w:marBottom w:val="0"/>
          <w:divBdr>
            <w:top w:val="none" w:sz="0" w:space="0" w:color="auto"/>
            <w:left w:val="none" w:sz="0" w:space="0" w:color="auto"/>
            <w:bottom w:val="none" w:sz="0" w:space="0" w:color="auto"/>
            <w:right w:val="none" w:sz="0" w:space="0" w:color="auto"/>
          </w:divBdr>
        </w:div>
        <w:div w:id="981692691">
          <w:marLeft w:val="0"/>
          <w:marRight w:val="0"/>
          <w:marTop w:val="0"/>
          <w:marBottom w:val="0"/>
          <w:divBdr>
            <w:top w:val="none" w:sz="0" w:space="0" w:color="auto"/>
            <w:left w:val="none" w:sz="0" w:space="0" w:color="auto"/>
            <w:bottom w:val="none" w:sz="0" w:space="0" w:color="auto"/>
            <w:right w:val="none" w:sz="0" w:space="0" w:color="auto"/>
          </w:divBdr>
        </w:div>
        <w:div w:id="1065757494">
          <w:marLeft w:val="0"/>
          <w:marRight w:val="0"/>
          <w:marTop w:val="0"/>
          <w:marBottom w:val="0"/>
          <w:divBdr>
            <w:top w:val="none" w:sz="0" w:space="0" w:color="auto"/>
            <w:left w:val="none" w:sz="0" w:space="0" w:color="auto"/>
            <w:bottom w:val="none" w:sz="0" w:space="0" w:color="auto"/>
            <w:right w:val="none" w:sz="0" w:space="0" w:color="auto"/>
          </w:divBdr>
        </w:div>
        <w:div w:id="1131288931">
          <w:marLeft w:val="0"/>
          <w:marRight w:val="0"/>
          <w:marTop w:val="0"/>
          <w:marBottom w:val="0"/>
          <w:divBdr>
            <w:top w:val="none" w:sz="0" w:space="0" w:color="auto"/>
            <w:left w:val="none" w:sz="0" w:space="0" w:color="auto"/>
            <w:bottom w:val="none" w:sz="0" w:space="0" w:color="auto"/>
            <w:right w:val="none" w:sz="0" w:space="0" w:color="auto"/>
          </w:divBdr>
        </w:div>
        <w:div w:id="1348555954">
          <w:marLeft w:val="0"/>
          <w:marRight w:val="0"/>
          <w:marTop w:val="0"/>
          <w:marBottom w:val="0"/>
          <w:divBdr>
            <w:top w:val="none" w:sz="0" w:space="0" w:color="auto"/>
            <w:left w:val="none" w:sz="0" w:space="0" w:color="auto"/>
            <w:bottom w:val="none" w:sz="0" w:space="0" w:color="auto"/>
            <w:right w:val="none" w:sz="0" w:space="0" w:color="auto"/>
          </w:divBdr>
        </w:div>
        <w:div w:id="1439987648">
          <w:marLeft w:val="0"/>
          <w:marRight w:val="0"/>
          <w:marTop w:val="0"/>
          <w:marBottom w:val="0"/>
          <w:divBdr>
            <w:top w:val="none" w:sz="0" w:space="0" w:color="auto"/>
            <w:left w:val="none" w:sz="0" w:space="0" w:color="auto"/>
            <w:bottom w:val="none" w:sz="0" w:space="0" w:color="auto"/>
            <w:right w:val="none" w:sz="0" w:space="0" w:color="auto"/>
          </w:divBdr>
        </w:div>
        <w:div w:id="1479565766">
          <w:marLeft w:val="0"/>
          <w:marRight w:val="0"/>
          <w:marTop w:val="0"/>
          <w:marBottom w:val="0"/>
          <w:divBdr>
            <w:top w:val="none" w:sz="0" w:space="0" w:color="auto"/>
            <w:left w:val="none" w:sz="0" w:space="0" w:color="auto"/>
            <w:bottom w:val="none" w:sz="0" w:space="0" w:color="auto"/>
            <w:right w:val="none" w:sz="0" w:space="0" w:color="auto"/>
          </w:divBdr>
        </w:div>
        <w:div w:id="1533415847">
          <w:marLeft w:val="0"/>
          <w:marRight w:val="0"/>
          <w:marTop w:val="0"/>
          <w:marBottom w:val="0"/>
          <w:divBdr>
            <w:top w:val="none" w:sz="0" w:space="0" w:color="auto"/>
            <w:left w:val="none" w:sz="0" w:space="0" w:color="auto"/>
            <w:bottom w:val="none" w:sz="0" w:space="0" w:color="auto"/>
            <w:right w:val="none" w:sz="0" w:space="0" w:color="auto"/>
          </w:divBdr>
        </w:div>
        <w:div w:id="1685857409">
          <w:marLeft w:val="0"/>
          <w:marRight w:val="0"/>
          <w:marTop w:val="0"/>
          <w:marBottom w:val="0"/>
          <w:divBdr>
            <w:top w:val="none" w:sz="0" w:space="0" w:color="auto"/>
            <w:left w:val="none" w:sz="0" w:space="0" w:color="auto"/>
            <w:bottom w:val="none" w:sz="0" w:space="0" w:color="auto"/>
            <w:right w:val="none" w:sz="0" w:space="0" w:color="auto"/>
          </w:divBdr>
        </w:div>
        <w:div w:id="1789348538">
          <w:marLeft w:val="0"/>
          <w:marRight w:val="0"/>
          <w:marTop w:val="0"/>
          <w:marBottom w:val="0"/>
          <w:divBdr>
            <w:top w:val="none" w:sz="0" w:space="0" w:color="auto"/>
            <w:left w:val="none" w:sz="0" w:space="0" w:color="auto"/>
            <w:bottom w:val="none" w:sz="0" w:space="0" w:color="auto"/>
            <w:right w:val="none" w:sz="0" w:space="0" w:color="auto"/>
          </w:divBdr>
        </w:div>
        <w:div w:id="2086292180">
          <w:marLeft w:val="0"/>
          <w:marRight w:val="0"/>
          <w:marTop w:val="0"/>
          <w:marBottom w:val="0"/>
          <w:divBdr>
            <w:top w:val="none" w:sz="0" w:space="0" w:color="auto"/>
            <w:left w:val="none" w:sz="0" w:space="0" w:color="auto"/>
            <w:bottom w:val="none" w:sz="0" w:space="0" w:color="auto"/>
            <w:right w:val="none" w:sz="0" w:space="0" w:color="auto"/>
          </w:divBdr>
        </w:div>
        <w:div w:id="2146315252">
          <w:marLeft w:val="0"/>
          <w:marRight w:val="0"/>
          <w:marTop w:val="0"/>
          <w:marBottom w:val="0"/>
          <w:divBdr>
            <w:top w:val="none" w:sz="0" w:space="0" w:color="auto"/>
            <w:left w:val="none" w:sz="0" w:space="0" w:color="auto"/>
            <w:bottom w:val="none" w:sz="0" w:space="0" w:color="auto"/>
            <w:right w:val="none" w:sz="0" w:space="0" w:color="auto"/>
          </w:divBdr>
        </w:div>
      </w:divsChild>
    </w:div>
    <w:div w:id="1000542903">
      <w:bodyDiv w:val="1"/>
      <w:marLeft w:val="0"/>
      <w:marRight w:val="0"/>
      <w:marTop w:val="0"/>
      <w:marBottom w:val="0"/>
      <w:divBdr>
        <w:top w:val="none" w:sz="0" w:space="0" w:color="auto"/>
        <w:left w:val="none" w:sz="0" w:space="0" w:color="auto"/>
        <w:bottom w:val="none" w:sz="0" w:space="0" w:color="auto"/>
        <w:right w:val="none" w:sz="0" w:space="0" w:color="auto"/>
      </w:divBdr>
      <w:divsChild>
        <w:div w:id="69930883">
          <w:marLeft w:val="0"/>
          <w:marRight w:val="0"/>
          <w:marTop w:val="0"/>
          <w:marBottom w:val="0"/>
          <w:divBdr>
            <w:top w:val="none" w:sz="0" w:space="0" w:color="auto"/>
            <w:left w:val="none" w:sz="0" w:space="0" w:color="auto"/>
            <w:bottom w:val="none" w:sz="0" w:space="0" w:color="auto"/>
            <w:right w:val="none" w:sz="0" w:space="0" w:color="auto"/>
          </w:divBdr>
        </w:div>
        <w:div w:id="182061549">
          <w:marLeft w:val="0"/>
          <w:marRight w:val="0"/>
          <w:marTop w:val="0"/>
          <w:marBottom w:val="0"/>
          <w:divBdr>
            <w:top w:val="none" w:sz="0" w:space="0" w:color="auto"/>
            <w:left w:val="none" w:sz="0" w:space="0" w:color="auto"/>
            <w:bottom w:val="none" w:sz="0" w:space="0" w:color="auto"/>
            <w:right w:val="none" w:sz="0" w:space="0" w:color="auto"/>
          </w:divBdr>
        </w:div>
        <w:div w:id="252863387">
          <w:marLeft w:val="0"/>
          <w:marRight w:val="0"/>
          <w:marTop w:val="0"/>
          <w:marBottom w:val="0"/>
          <w:divBdr>
            <w:top w:val="none" w:sz="0" w:space="0" w:color="auto"/>
            <w:left w:val="none" w:sz="0" w:space="0" w:color="auto"/>
            <w:bottom w:val="none" w:sz="0" w:space="0" w:color="auto"/>
            <w:right w:val="none" w:sz="0" w:space="0" w:color="auto"/>
          </w:divBdr>
        </w:div>
        <w:div w:id="312218443">
          <w:marLeft w:val="0"/>
          <w:marRight w:val="0"/>
          <w:marTop w:val="0"/>
          <w:marBottom w:val="0"/>
          <w:divBdr>
            <w:top w:val="none" w:sz="0" w:space="0" w:color="auto"/>
            <w:left w:val="none" w:sz="0" w:space="0" w:color="auto"/>
            <w:bottom w:val="none" w:sz="0" w:space="0" w:color="auto"/>
            <w:right w:val="none" w:sz="0" w:space="0" w:color="auto"/>
          </w:divBdr>
        </w:div>
        <w:div w:id="370425828">
          <w:marLeft w:val="0"/>
          <w:marRight w:val="0"/>
          <w:marTop w:val="0"/>
          <w:marBottom w:val="0"/>
          <w:divBdr>
            <w:top w:val="none" w:sz="0" w:space="0" w:color="auto"/>
            <w:left w:val="none" w:sz="0" w:space="0" w:color="auto"/>
            <w:bottom w:val="none" w:sz="0" w:space="0" w:color="auto"/>
            <w:right w:val="none" w:sz="0" w:space="0" w:color="auto"/>
          </w:divBdr>
        </w:div>
        <w:div w:id="569773875">
          <w:marLeft w:val="0"/>
          <w:marRight w:val="0"/>
          <w:marTop w:val="0"/>
          <w:marBottom w:val="0"/>
          <w:divBdr>
            <w:top w:val="none" w:sz="0" w:space="0" w:color="auto"/>
            <w:left w:val="none" w:sz="0" w:space="0" w:color="auto"/>
            <w:bottom w:val="none" w:sz="0" w:space="0" w:color="auto"/>
            <w:right w:val="none" w:sz="0" w:space="0" w:color="auto"/>
          </w:divBdr>
        </w:div>
        <w:div w:id="644820595">
          <w:marLeft w:val="0"/>
          <w:marRight w:val="0"/>
          <w:marTop w:val="0"/>
          <w:marBottom w:val="0"/>
          <w:divBdr>
            <w:top w:val="none" w:sz="0" w:space="0" w:color="auto"/>
            <w:left w:val="none" w:sz="0" w:space="0" w:color="auto"/>
            <w:bottom w:val="none" w:sz="0" w:space="0" w:color="auto"/>
            <w:right w:val="none" w:sz="0" w:space="0" w:color="auto"/>
          </w:divBdr>
        </w:div>
        <w:div w:id="756711156">
          <w:marLeft w:val="0"/>
          <w:marRight w:val="0"/>
          <w:marTop w:val="0"/>
          <w:marBottom w:val="0"/>
          <w:divBdr>
            <w:top w:val="none" w:sz="0" w:space="0" w:color="auto"/>
            <w:left w:val="none" w:sz="0" w:space="0" w:color="auto"/>
            <w:bottom w:val="none" w:sz="0" w:space="0" w:color="auto"/>
            <w:right w:val="none" w:sz="0" w:space="0" w:color="auto"/>
          </w:divBdr>
        </w:div>
        <w:div w:id="776363436">
          <w:marLeft w:val="0"/>
          <w:marRight w:val="0"/>
          <w:marTop w:val="0"/>
          <w:marBottom w:val="0"/>
          <w:divBdr>
            <w:top w:val="none" w:sz="0" w:space="0" w:color="auto"/>
            <w:left w:val="none" w:sz="0" w:space="0" w:color="auto"/>
            <w:bottom w:val="none" w:sz="0" w:space="0" w:color="auto"/>
            <w:right w:val="none" w:sz="0" w:space="0" w:color="auto"/>
          </w:divBdr>
        </w:div>
        <w:div w:id="857238401">
          <w:marLeft w:val="0"/>
          <w:marRight w:val="0"/>
          <w:marTop w:val="0"/>
          <w:marBottom w:val="0"/>
          <w:divBdr>
            <w:top w:val="none" w:sz="0" w:space="0" w:color="auto"/>
            <w:left w:val="none" w:sz="0" w:space="0" w:color="auto"/>
            <w:bottom w:val="none" w:sz="0" w:space="0" w:color="auto"/>
            <w:right w:val="none" w:sz="0" w:space="0" w:color="auto"/>
          </w:divBdr>
        </w:div>
        <w:div w:id="985160043">
          <w:marLeft w:val="0"/>
          <w:marRight w:val="0"/>
          <w:marTop w:val="0"/>
          <w:marBottom w:val="0"/>
          <w:divBdr>
            <w:top w:val="none" w:sz="0" w:space="0" w:color="auto"/>
            <w:left w:val="none" w:sz="0" w:space="0" w:color="auto"/>
            <w:bottom w:val="none" w:sz="0" w:space="0" w:color="auto"/>
            <w:right w:val="none" w:sz="0" w:space="0" w:color="auto"/>
          </w:divBdr>
        </w:div>
        <w:div w:id="1221941611">
          <w:marLeft w:val="0"/>
          <w:marRight w:val="0"/>
          <w:marTop w:val="0"/>
          <w:marBottom w:val="0"/>
          <w:divBdr>
            <w:top w:val="none" w:sz="0" w:space="0" w:color="auto"/>
            <w:left w:val="none" w:sz="0" w:space="0" w:color="auto"/>
            <w:bottom w:val="none" w:sz="0" w:space="0" w:color="auto"/>
            <w:right w:val="none" w:sz="0" w:space="0" w:color="auto"/>
          </w:divBdr>
        </w:div>
        <w:div w:id="1622418973">
          <w:marLeft w:val="0"/>
          <w:marRight w:val="0"/>
          <w:marTop w:val="0"/>
          <w:marBottom w:val="0"/>
          <w:divBdr>
            <w:top w:val="none" w:sz="0" w:space="0" w:color="auto"/>
            <w:left w:val="none" w:sz="0" w:space="0" w:color="auto"/>
            <w:bottom w:val="none" w:sz="0" w:space="0" w:color="auto"/>
            <w:right w:val="none" w:sz="0" w:space="0" w:color="auto"/>
          </w:divBdr>
        </w:div>
        <w:div w:id="1639724744">
          <w:marLeft w:val="0"/>
          <w:marRight w:val="0"/>
          <w:marTop w:val="0"/>
          <w:marBottom w:val="0"/>
          <w:divBdr>
            <w:top w:val="none" w:sz="0" w:space="0" w:color="auto"/>
            <w:left w:val="none" w:sz="0" w:space="0" w:color="auto"/>
            <w:bottom w:val="none" w:sz="0" w:space="0" w:color="auto"/>
            <w:right w:val="none" w:sz="0" w:space="0" w:color="auto"/>
          </w:divBdr>
        </w:div>
        <w:div w:id="1695497611">
          <w:marLeft w:val="0"/>
          <w:marRight w:val="0"/>
          <w:marTop w:val="0"/>
          <w:marBottom w:val="0"/>
          <w:divBdr>
            <w:top w:val="none" w:sz="0" w:space="0" w:color="auto"/>
            <w:left w:val="none" w:sz="0" w:space="0" w:color="auto"/>
            <w:bottom w:val="none" w:sz="0" w:space="0" w:color="auto"/>
            <w:right w:val="none" w:sz="0" w:space="0" w:color="auto"/>
          </w:divBdr>
        </w:div>
        <w:div w:id="1957444419">
          <w:marLeft w:val="0"/>
          <w:marRight w:val="0"/>
          <w:marTop w:val="0"/>
          <w:marBottom w:val="0"/>
          <w:divBdr>
            <w:top w:val="none" w:sz="0" w:space="0" w:color="auto"/>
            <w:left w:val="none" w:sz="0" w:space="0" w:color="auto"/>
            <w:bottom w:val="none" w:sz="0" w:space="0" w:color="auto"/>
            <w:right w:val="none" w:sz="0" w:space="0" w:color="auto"/>
          </w:divBdr>
        </w:div>
        <w:div w:id="1965572002">
          <w:marLeft w:val="0"/>
          <w:marRight w:val="0"/>
          <w:marTop w:val="0"/>
          <w:marBottom w:val="0"/>
          <w:divBdr>
            <w:top w:val="none" w:sz="0" w:space="0" w:color="auto"/>
            <w:left w:val="none" w:sz="0" w:space="0" w:color="auto"/>
            <w:bottom w:val="none" w:sz="0" w:space="0" w:color="auto"/>
            <w:right w:val="none" w:sz="0" w:space="0" w:color="auto"/>
          </w:divBdr>
        </w:div>
      </w:divsChild>
    </w:div>
    <w:div w:id="1013874298">
      <w:bodyDiv w:val="1"/>
      <w:marLeft w:val="0"/>
      <w:marRight w:val="0"/>
      <w:marTop w:val="0"/>
      <w:marBottom w:val="0"/>
      <w:divBdr>
        <w:top w:val="none" w:sz="0" w:space="0" w:color="auto"/>
        <w:left w:val="none" w:sz="0" w:space="0" w:color="auto"/>
        <w:bottom w:val="none" w:sz="0" w:space="0" w:color="auto"/>
        <w:right w:val="none" w:sz="0" w:space="0" w:color="auto"/>
      </w:divBdr>
    </w:div>
    <w:div w:id="1032342473">
      <w:bodyDiv w:val="1"/>
      <w:marLeft w:val="0"/>
      <w:marRight w:val="0"/>
      <w:marTop w:val="0"/>
      <w:marBottom w:val="0"/>
      <w:divBdr>
        <w:top w:val="none" w:sz="0" w:space="0" w:color="auto"/>
        <w:left w:val="none" w:sz="0" w:space="0" w:color="auto"/>
        <w:bottom w:val="none" w:sz="0" w:space="0" w:color="auto"/>
        <w:right w:val="none" w:sz="0" w:space="0" w:color="auto"/>
      </w:divBdr>
      <w:divsChild>
        <w:div w:id="18357720">
          <w:marLeft w:val="0"/>
          <w:marRight w:val="0"/>
          <w:marTop w:val="0"/>
          <w:marBottom w:val="0"/>
          <w:divBdr>
            <w:top w:val="none" w:sz="0" w:space="0" w:color="auto"/>
            <w:left w:val="none" w:sz="0" w:space="0" w:color="auto"/>
            <w:bottom w:val="none" w:sz="0" w:space="0" w:color="auto"/>
            <w:right w:val="none" w:sz="0" w:space="0" w:color="auto"/>
          </w:divBdr>
        </w:div>
        <w:div w:id="46540376">
          <w:marLeft w:val="0"/>
          <w:marRight w:val="0"/>
          <w:marTop w:val="0"/>
          <w:marBottom w:val="0"/>
          <w:divBdr>
            <w:top w:val="none" w:sz="0" w:space="0" w:color="auto"/>
            <w:left w:val="none" w:sz="0" w:space="0" w:color="auto"/>
            <w:bottom w:val="none" w:sz="0" w:space="0" w:color="auto"/>
            <w:right w:val="none" w:sz="0" w:space="0" w:color="auto"/>
          </w:divBdr>
        </w:div>
        <w:div w:id="62414449">
          <w:marLeft w:val="0"/>
          <w:marRight w:val="0"/>
          <w:marTop w:val="0"/>
          <w:marBottom w:val="0"/>
          <w:divBdr>
            <w:top w:val="none" w:sz="0" w:space="0" w:color="auto"/>
            <w:left w:val="none" w:sz="0" w:space="0" w:color="auto"/>
            <w:bottom w:val="none" w:sz="0" w:space="0" w:color="auto"/>
            <w:right w:val="none" w:sz="0" w:space="0" w:color="auto"/>
          </w:divBdr>
        </w:div>
        <w:div w:id="151988595">
          <w:marLeft w:val="0"/>
          <w:marRight w:val="0"/>
          <w:marTop w:val="0"/>
          <w:marBottom w:val="0"/>
          <w:divBdr>
            <w:top w:val="none" w:sz="0" w:space="0" w:color="auto"/>
            <w:left w:val="none" w:sz="0" w:space="0" w:color="auto"/>
            <w:bottom w:val="none" w:sz="0" w:space="0" w:color="auto"/>
            <w:right w:val="none" w:sz="0" w:space="0" w:color="auto"/>
          </w:divBdr>
        </w:div>
        <w:div w:id="198278906">
          <w:marLeft w:val="0"/>
          <w:marRight w:val="0"/>
          <w:marTop w:val="0"/>
          <w:marBottom w:val="0"/>
          <w:divBdr>
            <w:top w:val="none" w:sz="0" w:space="0" w:color="auto"/>
            <w:left w:val="none" w:sz="0" w:space="0" w:color="auto"/>
            <w:bottom w:val="none" w:sz="0" w:space="0" w:color="auto"/>
            <w:right w:val="none" w:sz="0" w:space="0" w:color="auto"/>
          </w:divBdr>
        </w:div>
        <w:div w:id="230313207">
          <w:marLeft w:val="0"/>
          <w:marRight w:val="0"/>
          <w:marTop w:val="0"/>
          <w:marBottom w:val="0"/>
          <w:divBdr>
            <w:top w:val="none" w:sz="0" w:space="0" w:color="auto"/>
            <w:left w:val="none" w:sz="0" w:space="0" w:color="auto"/>
            <w:bottom w:val="none" w:sz="0" w:space="0" w:color="auto"/>
            <w:right w:val="none" w:sz="0" w:space="0" w:color="auto"/>
          </w:divBdr>
        </w:div>
        <w:div w:id="235478882">
          <w:marLeft w:val="0"/>
          <w:marRight w:val="0"/>
          <w:marTop w:val="0"/>
          <w:marBottom w:val="0"/>
          <w:divBdr>
            <w:top w:val="none" w:sz="0" w:space="0" w:color="auto"/>
            <w:left w:val="none" w:sz="0" w:space="0" w:color="auto"/>
            <w:bottom w:val="none" w:sz="0" w:space="0" w:color="auto"/>
            <w:right w:val="none" w:sz="0" w:space="0" w:color="auto"/>
          </w:divBdr>
        </w:div>
        <w:div w:id="248543526">
          <w:marLeft w:val="0"/>
          <w:marRight w:val="0"/>
          <w:marTop w:val="0"/>
          <w:marBottom w:val="0"/>
          <w:divBdr>
            <w:top w:val="none" w:sz="0" w:space="0" w:color="auto"/>
            <w:left w:val="none" w:sz="0" w:space="0" w:color="auto"/>
            <w:bottom w:val="none" w:sz="0" w:space="0" w:color="auto"/>
            <w:right w:val="none" w:sz="0" w:space="0" w:color="auto"/>
          </w:divBdr>
        </w:div>
        <w:div w:id="253174234">
          <w:marLeft w:val="0"/>
          <w:marRight w:val="0"/>
          <w:marTop w:val="0"/>
          <w:marBottom w:val="0"/>
          <w:divBdr>
            <w:top w:val="none" w:sz="0" w:space="0" w:color="auto"/>
            <w:left w:val="none" w:sz="0" w:space="0" w:color="auto"/>
            <w:bottom w:val="none" w:sz="0" w:space="0" w:color="auto"/>
            <w:right w:val="none" w:sz="0" w:space="0" w:color="auto"/>
          </w:divBdr>
        </w:div>
        <w:div w:id="256597813">
          <w:marLeft w:val="0"/>
          <w:marRight w:val="0"/>
          <w:marTop w:val="0"/>
          <w:marBottom w:val="0"/>
          <w:divBdr>
            <w:top w:val="none" w:sz="0" w:space="0" w:color="auto"/>
            <w:left w:val="none" w:sz="0" w:space="0" w:color="auto"/>
            <w:bottom w:val="none" w:sz="0" w:space="0" w:color="auto"/>
            <w:right w:val="none" w:sz="0" w:space="0" w:color="auto"/>
          </w:divBdr>
        </w:div>
        <w:div w:id="274597742">
          <w:marLeft w:val="0"/>
          <w:marRight w:val="0"/>
          <w:marTop w:val="0"/>
          <w:marBottom w:val="0"/>
          <w:divBdr>
            <w:top w:val="none" w:sz="0" w:space="0" w:color="auto"/>
            <w:left w:val="none" w:sz="0" w:space="0" w:color="auto"/>
            <w:bottom w:val="none" w:sz="0" w:space="0" w:color="auto"/>
            <w:right w:val="none" w:sz="0" w:space="0" w:color="auto"/>
          </w:divBdr>
        </w:div>
        <w:div w:id="495726037">
          <w:marLeft w:val="0"/>
          <w:marRight w:val="0"/>
          <w:marTop w:val="0"/>
          <w:marBottom w:val="0"/>
          <w:divBdr>
            <w:top w:val="none" w:sz="0" w:space="0" w:color="auto"/>
            <w:left w:val="none" w:sz="0" w:space="0" w:color="auto"/>
            <w:bottom w:val="none" w:sz="0" w:space="0" w:color="auto"/>
            <w:right w:val="none" w:sz="0" w:space="0" w:color="auto"/>
          </w:divBdr>
        </w:div>
        <w:div w:id="530068240">
          <w:marLeft w:val="0"/>
          <w:marRight w:val="0"/>
          <w:marTop w:val="0"/>
          <w:marBottom w:val="0"/>
          <w:divBdr>
            <w:top w:val="none" w:sz="0" w:space="0" w:color="auto"/>
            <w:left w:val="none" w:sz="0" w:space="0" w:color="auto"/>
            <w:bottom w:val="none" w:sz="0" w:space="0" w:color="auto"/>
            <w:right w:val="none" w:sz="0" w:space="0" w:color="auto"/>
          </w:divBdr>
        </w:div>
        <w:div w:id="545723254">
          <w:marLeft w:val="0"/>
          <w:marRight w:val="0"/>
          <w:marTop w:val="0"/>
          <w:marBottom w:val="0"/>
          <w:divBdr>
            <w:top w:val="none" w:sz="0" w:space="0" w:color="auto"/>
            <w:left w:val="none" w:sz="0" w:space="0" w:color="auto"/>
            <w:bottom w:val="none" w:sz="0" w:space="0" w:color="auto"/>
            <w:right w:val="none" w:sz="0" w:space="0" w:color="auto"/>
          </w:divBdr>
        </w:div>
        <w:div w:id="601843741">
          <w:marLeft w:val="0"/>
          <w:marRight w:val="0"/>
          <w:marTop w:val="0"/>
          <w:marBottom w:val="0"/>
          <w:divBdr>
            <w:top w:val="none" w:sz="0" w:space="0" w:color="auto"/>
            <w:left w:val="none" w:sz="0" w:space="0" w:color="auto"/>
            <w:bottom w:val="none" w:sz="0" w:space="0" w:color="auto"/>
            <w:right w:val="none" w:sz="0" w:space="0" w:color="auto"/>
          </w:divBdr>
        </w:div>
        <w:div w:id="754740323">
          <w:marLeft w:val="0"/>
          <w:marRight w:val="0"/>
          <w:marTop w:val="0"/>
          <w:marBottom w:val="0"/>
          <w:divBdr>
            <w:top w:val="none" w:sz="0" w:space="0" w:color="auto"/>
            <w:left w:val="none" w:sz="0" w:space="0" w:color="auto"/>
            <w:bottom w:val="none" w:sz="0" w:space="0" w:color="auto"/>
            <w:right w:val="none" w:sz="0" w:space="0" w:color="auto"/>
          </w:divBdr>
        </w:div>
        <w:div w:id="829711719">
          <w:marLeft w:val="0"/>
          <w:marRight w:val="0"/>
          <w:marTop w:val="0"/>
          <w:marBottom w:val="0"/>
          <w:divBdr>
            <w:top w:val="none" w:sz="0" w:space="0" w:color="auto"/>
            <w:left w:val="none" w:sz="0" w:space="0" w:color="auto"/>
            <w:bottom w:val="none" w:sz="0" w:space="0" w:color="auto"/>
            <w:right w:val="none" w:sz="0" w:space="0" w:color="auto"/>
          </w:divBdr>
        </w:div>
        <w:div w:id="831338191">
          <w:marLeft w:val="0"/>
          <w:marRight w:val="0"/>
          <w:marTop w:val="0"/>
          <w:marBottom w:val="0"/>
          <w:divBdr>
            <w:top w:val="none" w:sz="0" w:space="0" w:color="auto"/>
            <w:left w:val="none" w:sz="0" w:space="0" w:color="auto"/>
            <w:bottom w:val="none" w:sz="0" w:space="0" w:color="auto"/>
            <w:right w:val="none" w:sz="0" w:space="0" w:color="auto"/>
          </w:divBdr>
        </w:div>
        <w:div w:id="844629483">
          <w:marLeft w:val="0"/>
          <w:marRight w:val="0"/>
          <w:marTop w:val="0"/>
          <w:marBottom w:val="0"/>
          <w:divBdr>
            <w:top w:val="none" w:sz="0" w:space="0" w:color="auto"/>
            <w:left w:val="none" w:sz="0" w:space="0" w:color="auto"/>
            <w:bottom w:val="none" w:sz="0" w:space="0" w:color="auto"/>
            <w:right w:val="none" w:sz="0" w:space="0" w:color="auto"/>
          </w:divBdr>
        </w:div>
        <w:div w:id="850024939">
          <w:marLeft w:val="0"/>
          <w:marRight w:val="0"/>
          <w:marTop w:val="0"/>
          <w:marBottom w:val="0"/>
          <w:divBdr>
            <w:top w:val="none" w:sz="0" w:space="0" w:color="auto"/>
            <w:left w:val="none" w:sz="0" w:space="0" w:color="auto"/>
            <w:bottom w:val="none" w:sz="0" w:space="0" w:color="auto"/>
            <w:right w:val="none" w:sz="0" w:space="0" w:color="auto"/>
          </w:divBdr>
        </w:div>
        <w:div w:id="902066425">
          <w:marLeft w:val="0"/>
          <w:marRight w:val="0"/>
          <w:marTop w:val="0"/>
          <w:marBottom w:val="0"/>
          <w:divBdr>
            <w:top w:val="none" w:sz="0" w:space="0" w:color="auto"/>
            <w:left w:val="none" w:sz="0" w:space="0" w:color="auto"/>
            <w:bottom w:val="none" w:sz="0" w:space="0" w:color="auto"/>
            <w:right w:val="none" w:sz="0" w:space="0" w:color="auto"/>
          </w:divBdr>
        </w:div>
        <w:div w:id="905993189">
          <w:marLeft w:val="0"/>
          <w:marRight w:val="0"/>
          <w:marTop w:val="0"/>
          <w:marBottom w:val="0"/>
          <w:divBdr>
            <w:top w:val="none" w:sz="0" w:space="0" w:color="auto"/>
            <w:left w:val="none" w:sz="0" w:space="0" w:color="auto"/>
            <w:bottom w:val="none" w:sz="0" w:space="0" w:color="auto"/>
            <w:right w:val="none" w:sz="0" w:space="0" w:color="auto"/>
          </w:divBdr>
        </w:div>
        <w:div w:id="939262284">
          <w:marLeft w:val="0"/>
          <w:marRight w:val="0"/>
          <w:marTop w:val="0"/>
          <w:marBottom w:val="0"/>
          <w:divBdr>
            <w:top w:val="none" w:sz="0" w:space="0" w:color="auto"/>
            <w:left w:val="none" w:sz="0" w:space="0" w:color="auto"/>
            <w:bottom w:val="none" w:sz="0" w:space="0" w:color="auto"/>
            <w:right w:val="none" w:sz="0" w:space="0" w:color="auto"/>
          </w:divBdr>
        </w:div>
        <w:div w:id="1048258870">
          <w:marLeft w:val="0"/>
          <w:marRight w:val="0"/>
          <w:marTop w:val="0"/>
          <w:marBottom w:val="0"/>
          <w:divBdr>
            <w:top w:val="none" w:sz="0" w:space="0" w:color="auto"/>
            <w:left w:val="none" w:sz="0" w:space="0" w:color="auto"/>
            <w:bottom w:val="none" w:sz="0" w:space="0" w:color="auto"/>
            <w:right w:val="none" w:sz="0" w:space="0" w:color="auto"/>
          </w:divBdr>
        </w:div>
        <w:div w:id="1103653508">
          <w:marLeft w:val="0"/>
          <w:marRight w:val="0"/>
          <w:marTop w:val="0"/>
          <w:marBottom w:val="0"/>
          <w:divBdr>
            <w:top w:val="none" w:sz="0" w:space="0" w:color="auto"/>
            <w:left w:val="none" w:sz="0" w:space="0" w:color="auto"/>
            <w:bottom w:val="none" w:sz="0" w:space="0" w:color="auto"/>
            <w:right w:val="none" w:sz="0" w:space="0" w:color="auto"/>
          </w:divBdr>
        </w:div>
        <w:div w:id="1158568735">
          <w:marLeft w:val="0"/>
          <w:marRight w:val="0"/>
          <w:marTop w:val="0"/>
          <w:marBottom w:val="0"/>
          <w:divBdr>
            <w:top w:val="none" w:sz="0" w:space="0" w:color="auto"/>
            <w:left w:val="none" w:sz="0" w:space="0" w:color="auto"/>
            <w:bottom w:val="none" w:sz="0" w:space="0" w:color="auto"/>
            <w:right w:val="none" w:sz="0" w:space="0" w:color="auto"/>
          </w:divBdr>
        </w:div>
        <w:div w:id="1162966547">
          <w:marLeft w:val="0"/>
          <w:marRight w:val="0"/>
          <w:marTop w:val="0"/>
          <w:marBottom w:val="0"/>
          <w:divBdr>
            <w:top w:val="none" w:sz="0" w:space="0" w:color="auto"/>
            <w:left w:val="none" w:sz="0" w:space="0" w:color="auto"/>
            <w:bottom w:val="none" w:sz="0" w:space="0" w:color="auto"/>
            <w:right w:val="none" w:sz="0" w:space="0" w:color="auto"/>
          </w:divBdr>
        </w:div>
        <w:div w:id="1172992424">
          <w:marLeft w:val="0"/>
          <w:marRight w:val="0"/>
          <w:marTop w:val="0"/>
          <w:marBottom w:val="0"/>
          <w:divBdr>
            <w:top w:val="none" w:sz="0" w:space="0" w:color="auto"/>
            <w:left w:val="none" w:sz="0" w:space="0" w:color="auto"/>
            <w:bottom w:val="none" w:sz="0" w:space="0" w:color="auto"/>
            <w:right w:val="none" w:sz="0" w:space="0" w:color="auto"/>
          </w:divBdr>
        </w:div>
        <w:div w:id="1187325988">
          <w:marLeft w:val="0"/>
          <w:marRight w:val="0"/>
          <w:marTop w:val="0"/>
          <w:marBottom w:val="0"/>
          <w:divBdr>
            <w:top w:val="none" w:sz="0" w:space="0" w:color="auto"/>
            <w:left w:val="none" w:sz="0" w:space="0" w:color="auto"/>
            <w:bottom w:val="none" w:sz="0" w:space="0" w:color="auto"/>
            <w:right w:val="none" w:sz="0" w:space="0" w:color="auto"/>
          </w:divBdr>
        </w:div>
        <w:div w:id="1269896874">
          <w:marLeft w:val="0"/>
          <w:marRight w:val="0"/>
          <w:marTop w:val="0"/>
          <w:marBottom w:val="0"/>
          <w:divBdr>
            <w:top w:val="none" w:sz="0" w:space="0" w:color="auto"/>
            <w:left w:val="none" w:sz="0" w:space="0" w:color="auto"/>
            <w:bottom w:val="none" w:sz="0" w:space="0" w:color="auto"/>
            <w:right w:val="none" w:sz="0" w:space="0" w:color="auto"/>
          </w:divBdr>
        </w:div>
        <w:div w:id="1327905522">
          <w:marLeft w:val="0"/>
          <w:marRight w:val="0"/>
          <w:marTop w:val="0"/>
          <w:marBottom w:val="0"/>
          <w:divBdr>
            <w:top w:val="none" w:sz="0" w:space="0" w:color="auto"/>
            <w:left w:val="none" w:sz="0" w:space="0" w:color="auto"/>
            <w:bottom w:val="none" w:sz="0" w:space="0" w:color="auto"/>
            <w:right w:val="none" w:sz="0" w:space="0" w:color="auto"/>
          </w:divBdr>
        </w:div>
        <w:div w:id="1351566430">
          <w:marLeft w:val="0"/>
          <w:marRight w:val="0"/>
          <w:marTop w:val="0"/>
          <w:marBottom w:val="0"/>
          <w:divBdr>
            <w:top w:val="none" w:sz="0" w:space="0" w:color="auto"/>
            <w:left w:val="none" w:sz="0" w:space="0" w:color="auto"/>
            <w:bottom w:val="none" w:sz="0" w:space="0" w:color="auto"/>
            <w:right w:val="none" w:sz="0" w:space="0" w:color="auto"/>
          </w:divBdr>
        </w:div>
        <w:div w:id="1387877818">
          <w:marLeft w:val="0"/>
          <w:marRight w:val="0"/>
          <w:marTop w:val="0"/>
          <w:marBottom w:val="0"/>
          <w:divBdr>
            <w:top w:val="none" w:sz="0" w:space="0" w:color="auto"/>
            <w:left w:val="none" w:sz="0" w:space="0" w:color="auto"/>
            <w:bottom w:val="none" w:sz="0" w:space="0" w:color="auto"/>
            <w:right w:val="none" w:sz="0" w:space="0" w:color="auto"/>
          </w:divBdr>
        </w:div>
        <w:div w:id="1391920282">
          <w:marLeft w:val="0"/>
          <w:marRight w:val="0"/>
          <w:marTop w:val="0"/>
          <w:marBottom w:val="0"/>
          <w:divBdr>
            <w:top w:val="none" w:sz="0" w:space="0" w:color="auto"/>
            <w:left w:val="none" w:sz="0" w:space="0" w:color="auto"/>
            <w:bottom w:val="none" w:sz="0" w:space="0" w:color="auto"/>
            <w:right w:val="none" w:sz="0" w:space="0" w:color="auto"/>
          </w:divBdr>
        </w:div>
        <w:div w:id="1414008034">
          <w:marLeft w:val="0"/>
          <w:marRight w:val="0"/>
          <w:marTop w:val="0"/>
          <w:marBottom w:val="0"/>
          <w:divBdr>
            <w:top w:val="none" w:sz="0" w:space="0" w:color="auto"/>
            <w:left w:val="none" w:sz="0" w:space="0" w:color="auto"/>
            <w:bottom w:val="none" w:sz="0" w:space="0" w:color="auto"/>
            <w:right w:val="none" w:sz="0" w:space="0" w:color="auto"/>
          </w:divBdr>
        </w:div>
        <w:div w:id="1422868561">
          <w:marLeft w:val="0"/>
          <w:marRight w:val="0"/>
          <w:marTop w:val="0"/>
          <w:marBottom w:val="0"/>
          <w:divBdr>
            <w:top w:val="none" w:sz="0" w:space="0" w:color="auto"/>
            <w:left w:val="none" w:sz="0" w:space="0" w:color="auto"/>
            <w:bottom w:val="none" w:sz="0" w:space="0" w:color="auto"/>
            <w:right w:val="none" w:sz="0" w:space="0" w:color="auto"/>
          </w:divBdr>
        </w:div>
        <w:div w:id="1433015723">
          <w:marLeft w:val="0"/>
          <w:marRight w:val="0"/>
          <w:marTop w:val="0"/>
          <w:marBottom w:val="0"/>
          <w:divBdr>
            <w:top w:val="none" w:sz="0" w:space="0" w:color="auto"/>
            <w:left w:val="none" w:sz="0" w:space="0" w:color="auto"/>
            <w:bottom w:val="none" w:sz="0" w:space="0" w:color="auto"/>
            <w:right w:val="none" w:sz="0" w:space="0" w:color="auto"/>
          </w:divBdr>
        </w:div>
        <w:div w:id="1450196378">
          <w:marLeft w:val="0"/>
          <w:marRight w:val="0"/>
          <w:marTop w:val="0"/>
          <w:marBottom w:val="0"/>
          <w:divBdr>
            <w:top w:val="none" w:sz="0" w:space="0" w:color="auto"/>
            <w:left w:val="none" w:sz="0" w:space="0" w:color="auto"/>
            <w:bottom w:val="none" w:sz="0" w:space="0" w:color="auto"/>
            <w:right w:val="none" w:sz="0" w:space="0" w:color="auto"/>
          </w:divBdr>
        </w:div>
        <w:div w:id="1506283918">
          <w:marLeft w:val="0"/>
          <w:marRight w:val="0"/>
          <w:marTop w:val="0"/>
          <w:marBottom w:val="0"/>
          <w:divBdr>
            <w:top w:val="none" w:sz="0" w:space="0" w:color="auto"/>
            <w:left w:val="none" w:sz="0" w:space="0" w:color="auto"/>
            <w:bottom w:val="none" w:sz="0" w:space="0" w:color="auto"/>
            <w:right w:val="none" w:sz="0" w:space="0" w:color="auto"/>
          </w:divBdr>
        </w:div>
        <w:div w:id="1521502333">
          <w:marLeft w:val="0"/>
          <w:marRight w:val="0"/>
          <w:marTop w:val="0"/>
          <w:marBottom w:val="0"/>
          <w:divBdr>
            <w:top w:val="none" w:sz="0" w:space="0" w:color="auto"/>
            <w:left w:val="none" w:sz="0" w:space="0" w:color="auto"/>
            <w:bottom w:val="none" w:sz="0" w:space="0" w:color="auto"/>
            <w:right w:val="none" w:sz="0" w:space="0" w:color="auto"/>
          </w:divBdr>
        </w:div>
        <w:div w:id="1563982194">
          <w:marLeft w:val="0"/>
          <w:marRight w:val="0"/>
          <w:marTop w:val="0"/>
          <w:marBottom w:val="0"/>
          <w:divBdr>
            <w:top w:val="none" w:sz="0" w:space="0" w:color="auto"/>
            <w:left w:val="none" w:sz="0" w:space="0" w:color="auto"/>
            <w:bottom w:val="none" w:sz="0" w:space="0" w:color="auto"/>
            <w:right w:val="none" w:sz="0" w:space="0" w:color="auto"/>
          </w:divBdr>
        </w:div>
        <w:div w:id="1566145184">
          <w:marLeft w:val="0"/>
          <w:marRight w:val="0"/>
          <w:marTop w:val="0"/>
          <w:marBottom w:val="0"/>
          <w:divBdr>
            <w:top w:val="none" w:sz="0" w:space="0" w:color="auto"/>
            <w:left w:val="none" w:sz="0" w:space="0" w:color="auto"/>
            <w:bottom w:val="none" w:sz="0" w:space="0" w:color="auto"/>
            <w:right w:val="none" w:sz="0" w:space="0" w:color="auto"/>
          </w:divBdr>
        </w:div>
        <w:div w:id="1567375418">
          <w:marLeft w:val="0"/>
          <w:marRight w:val="0"/>
          <w:marTop w:val="0"/>
          <w:marBottom w:val="0"/>
          <w:divBdr>
            <w:top w:val="none" w:sz="0" w:space="0" w:color="auto"/>
            <w:left w:val="none" w:sz="0" w:space="0" w:color="auto"/>
            <w:bottom w:val="none" w:sz="0" w:space="0" w:color="auto"/>
            <w:right w:val="none" w:sz="0" w:space="0" w:color="auto"/>
          </w:divBdr>
        </w:div>
        <w:div w:id="1842968540">
          <w:marLeft w:val="0"/>
          <w:marRight w:val="0"/>
          <w:marTop w:val="0"/>
          <w:marBottom w:val="0"/>
          <w:divBdr>
            <w:top w:val="none" w:sz="0" w:space="0" w:color="auto"/>
            <w:left w:val="none" w:sz="0" w:space="0" w:color="auto"/>
            <w:bottom w:val="none" w:sz="0" w:space="0" w:color="auto"/>
            <w:right w:val="none" w:sz="0" w:space="0" w:color="auto"/>
          </w:divBdr>
        </w:div>
        <w:div w:id="1874462952">
          <w:marLeft w:val="0"/>
          <w:marRight w:val="0"/>
          <w:marTop w:val="0"/>
          <w:marBottom w:val="0"/>
          <w:divBdr>
            <w:top w:val="none" w:sz="0" w:space="0" w:color="auto"/>
            <w:left w:val="none" w:sz="0" w:space="0" w:color="auto"/>
            <w:bottom w:val="none" w:sz="0" w:space="0" w:color="auto"/>
            <w:right w:val="none" w:sz="0" w:space="0" w:color="auto"/>
          </w:divBdr>
        </w:div>
        <w:div w:id="1892619138">
          <w:marLeft w:val="0"/>
          <w:marRight w:val="0"/>
          <w:marTop w:val="0"/>
          <w:marBottom w:val="0"/>
          <w:divBdr>
            <w:top w:val="none" w:sz="0" w:space="0" w:color="auto"/>
            <w:left w:val="none" w:sz="0" w:space="0" w:color="auto"/>
            <w:bottom w:val="none" w:sz="0" w:space="0" w:color="auto"/>
            <w:right w:val="none" w:sz="0" w:space="0" w:color="auto"/>
          </w:divBdr>
        </w:div>
        <w:div w:id="1897466257">
          <w:marLeft w:val="0"/>
          <w:marRight w:val="0"/>
          <w:marTop w:val="0"/>
          <w:marBottom w:val="0"/>
          <w:divBdr>
            <w:top w:val="none" w:sz="0" w:space="0" w:color="auto"/>
            <w:left w:val="none" w:sz="0" w:space="0" w:color="auto"/>
            <w:bottom w:val="none" w:sz="0" w:space="0" w:color="auto"/>
            <w:right w:val="none" w:sz="0" w:space="0" w:color="auto"/>
          </w:divBdr>
        </w:div>
        <w:div w:id="1931115436">
          <w:marLeft w:val="0"/>
          <w:marRight w:val="0"/>
          <w:marTop w:val="0"/>
          <w:marBottom w:val="0"/>
          <w:divBdr>
            <w:top w:val="none" w:sz="0" w:space="0" w:color="auto"/>
            <w:left w:val="none" w:sz="0" w:space="0" w:color="auto"/>
            <w:bottom w:val="none" w:sz="0" w:space="0" w:color="auto"/>
            <w:right w:val="none" w:sz="0" w:space="0" w:color="auto"/>
          </w:divBdr>
        </w:div>
        <w:div w:id="1933583154">
          <w:marLeft w:val="0"/>
          <w:marRight w:val="0"/>
          <w:marTop w:val="0"/>
          <w:marBottom w:val="0"/>
          <w:divBdr>
            <w:top w:val="none" w:sz="0" w:space="0" w:color="auto"/>
            <w:left w:val="none" w:sz="0" w:space="0" w:color="auto"/>
            <w:bottom w:val="none" w:sz="0" w:space="0" w:color="auto"/>
            <w:right w:val="none" w:sz="0" w:space="0" w:color="auto"/>
          </w:divBdr>
        </w:div>
        <w:div w:id="1947497903">
          <w:marLeft w:val="0"/>
          <w:marRight w:val="0"/>
          <w:marTop w:val="0"/>
          <w:marBottom w:val="0"/>
          <w:divBdr>
            <w:top w:val="none" w:sz="0" w:space="0" w:color="auto"/>
            <w:left w:val="none" w:sz="0" w:space="0" w:color="auto"/>
            <w:bottom w:val="none" w:sz="0" w:space="0" w:color="auto"/>
            <w:right w:val="none" w:sz="0" w:space="0" w:color="auto"/>
          </w:divBdr>
        </w:div>
        <w:div w:id="1968075472">
          <w:marLeft w:val="0"/>
          <w:marRight w:val="0"/>
          <w:marTop w:val="0"/>
          <w:marBottom w:val="0"/>
          <w:divBdr>
            <w:top w:val="none" w:sz="0" w:space="0" w:color="auto"/>
            <w:left w:val="none" w:sz="0" w:space="0" w:color="auto"/>
            <w:bottom w:val="none" w:sz="0" w:space="0" w:color="auto"/>
            <w:right w:val="none" w:sz="0" w:space="0" w:color="auto"/>
          </w:divBdr>
        </w:div>
        <w:div w:id="1987078133">
          <w:marLeft w:val="0"/>
          <w:marRight w:val="0"/>
          <w:marTop w:val="0"/>
          <w:marBottom w:val="0"/>
          <w:divBdr>
            <w:top w:val="none" w:sz="0" w:space="0" w:color="auto"/>
            <w:left w:val="none" w:sz="0" w:space="0" w:color="auto"/>
            <w:bottom w:val="none" w:sz="0" w:space="0" w:color="auto"/>
            <w:right w:val="none" w:sz="0" w:space="0" w:color="auto"/>
          </w:divBdr>
        </w:div>
        <w:div w:id="2012562281">
          <w:marLeft w:val="0"/>
          <w:marRight w:val="0"/>
          <w:marTop w:val="0"/>
          <w:marBottom w:val="0"/>
          <w:divBdr>
            <w:top w:val="none" w:sz="0" w:space="0" w:color="auto"/>
            <w:left w:val="none" w:sz="0" w:space="0" w:color="auto"/>
            <w:bottom w:val="none" w:sz="0" w:space="0" w:color="auto"/>
            <w:right w:val="none" w:sz="0" w:space="0" w:color="auto"/>
          </w:divBdr>
        </w:div>
        <w:div w:id="2049336110">
          <w:marLeft w:val="0"/>
          <w:marRight w:val="0"/>
          <w:marTop w:val="0"/>
          <w:marBottom w:val="0"/>
          <w:divBdr>
            <w:top w:val="none" w:sz="0" w:space="0" w:color="auto"/>
            <w:left w:val="none" w:sz="0" w:space="0" w:color="auto"/>
            <w:bottom w:val="none" w:sz="0" w:space="0" w:color="auto"/>
            <w:right w:val="none" w:sz="0" w:space="0" w:color="auto"/>
          </w:divBdr>
        </w:div>
        <w:div w:id="2110152801">
          <w:marLeft w:val="0"/>
          <w:marRight w:val="0"/>
          <w:marTop w:val="0"/>
          <w:marBottom w:val="0"/>
          <w:divBdr>
            <w:top w:val="none" w:sz="0" w:space="0" w:color="auto"/>
            <w:left w:val="none" w:sz="0" w:space="0" w:color="auto"/>
            <w:bottom w:val="none" w:sz="0" w:space="0" w:color="auto"/>
            <w:right w:val="none" w:sz="0" w:space="0" w:color="auto"/>
          </w:divBdr>
        </w:div>
      </w:divsChild>
    </w:div>
    <w:div w:id="1038824365">
      <w:bodyDiv w:val="1"/>
      <w:marLeft w:val="0"/>
      <w:marRight w:val="0"/>
      <w:marTop w:val="0"/>
      <w:marBottom w:val="0"/>
      <w:divBdr>
        <w:top w:val="none" w:sz="0" w:space="0" w:color="auto"/>
        <w:left w:val="none" w:sz="0" w:space="0" w:color="auto"/>
        <w:bottom w:val="none" w:sz="0" w:space="0" w:color="auto"/>
        <w:right w:val="none" w:sz="0" w:space="0" w:color="auto"/>
      </w:divBdr>
      <w:divsChild>
        <w:div w:id="331178892">
          <w:marLeft w:val="0"/>
          <w:marRight w:val="0"/>
          <w:marTop w:val="0"/>
          <w:marBottom w:val="0"/>
          <w:divBdr>
            <w:top w:val="none" w:sz="0" w:space="0" w:color="auto"/>
            <w:left w:val="none" w:sz="0" w:space="0" w:color="auto"/>
            <w:bottom w:val="none" w:sz="0" w:space="0" w:color="auto"/>
            <w:right w:val="none" w:sz="0" w:space="0" w:color="auto"/>
          </w:divBdr>
        </w:div>
        <w:div w:id="393313633">
          <w:marLeft w:val="0"/>
          <w:marRight w:val="0"/>
          <w:marTop w:val="0"/>
          <w:marBottom w:val="0"/>
          <w:divBdr>
            <w:top w:val="none" w:sz="0" w:space="0" w:color="auto"/>
            <w:left w:val="none" w:sz="0" w:space="0" w:color="auto"/>
            <w:bottom w:val="none" w:sz="0" w:space="0" w:color="auto"/>
            <w:right w:val="none" w:sz="0" w:space="0" w:color="auto"/>
          </w:divBdr>
        </w:div>
        <w:div w:id="588124900">
          <w:marLeft w:val="0"/>
          <w:marRight w:val="0"/>
          <w:marTop w:val="0"/>
          <w:marBottom w:val="0"/>
          <w:divBdr>
            <w:top w:val="none" w:sz="0" w:space="0" w:color="auto"/>
            <w:left w:val="none" w:sz="0" w:space="0" w:color="auto"/>
            <w:bottom w:val="none" w:sz="0" w:space="0" w:color="auto"/>
            <w:right w:val="none" w:sz="0" w:space="0" w:color="auto"/>
          </w:divBdr>
        </w:div>
        <w:div w:id="787629772">
          <w:marLeft w:val="0"/>
          <w:marRight w:val="0"/>
          <w:marTop w:val="0"/>
          <w:marBottom w:val="0"/>
          <w:divBdr>
            <w:top w:val="none" w:sz="0" w:space="0" w:color="auto"/>
            <w:left w:val="none" w:sz="0" w:space="0" w:color="auto"/>
            <w:bottom w:val="none" w:sz="0" w:space="0" w:color="auto"/>
            <w:right w:val="none" w:sz="0" w:space="0" w:color="auto"/>
          </w:divBdr>
        </w:div>
      </w:divsChild>
    </w:div>
    <w:div w:id="1048457485">
      <w:bodyDiv w:val="1"/>
      <w:marLeft w:val="0"/>
      <w:marRight w:val="0"/>
      <w:marTop w:val="0"/>
      <w:marBottom w:val="0"/>
      <w:divBdr>
        <w:top w:val="none" w:sz="0" w:space="0" w:color="auto"/>
        <w:left w:val="none" w:sz="0" w:space="0" w:color="auto"/>
        <w:bottom w:val="none" w:sz="0" w:space="0" w:color="auto"/>
        <w:right w:val="none" w:sz="0" w:space="0" w:color="auto"/>
      </w:divBdr>
      <w:divsChild>
        <w:div w:id="945894262">
          <w:marLeft w:val="0"/>
          <w:marRight w:val="0"/>
          <w:marTop w:val="0"/>
          <w:marBottom w:val="0"/>
          <w:divBdr>
            <w:top w:val="none" w:sz="0" w:space="0" w:color="auto"/>
            <w:left w:val="none" w:sz="0" w:space="0" w:color="auto"/>
            <w:bottom w:val="none" w:sz="0" w:space="0" w:color="auto"/>
            <w:right w:val="none" w:sz="0" w:space="0" w:color="auto"/>
          </w:divBdr>
        </w:div>
        <w:div w:id="1315985189">
          <w:marLeft w:val="0"/>
          <w:marRight w:val="0"/>
          <w:marTop w:val="0"/>
          <w:marBottom w:val="0"/>
          <w:divBdr>
            <w:top w:val="none" w:sz="0" w:space="0" w:color="auto"/>
            <w:left w:val="none" w:sz="0" w:space="0" w:color="auto"/>
            <w:bottom w:val="none" w:sz="0" w:space="0" w:color="auto"/>
            <w:right w:val="none" w:sz="0" w:space="0" w:color="auto"/>
          </w:divBdr>
        </w:div>
      </w:divsChild>
    </w:div>
    <w:div w:id="1134714798">
      <w:bodyDiv w:val="1"/>
      <w:marLeft w:val="0"/>
      <w:marRight w:val="0"/>
      <w:marTop w:val="0"/>
      <w:marBottom w:val="0"/>
      <w:divBdr>
        <w:top w:val="none" w:sz="0" w:space="0" w:color="auto"/>
        <w:left w:val="none" w:sz="0" w:space="0" w:color="auto"/>
        <w:bottom w:val="none" w:sz="0" w:space="0" w:color="auto"/>
        <w:right w:val="none" w:sz="0" w:space="0" w:color="auto"/>
      </w:divBdr>
      <w:divsChild>
        <w:div w:id="208107147">
          <w:marLeft w:val="0"/>
          <w:marRight w:val="0"/>
          <w:marTop w:val="0"/>
          <w:marBottom w:val="0"/>
          <w:divBdr>
            <w:top w:val="none" w:sz="0" w:space="0" w:color="auto"/>
            <w:left w:val="none" w:sz="0" w:space="0" w:color="auto"/>
            <w:bottom w:val="none" w:sz="0" w:space="0" w:color="auto"/>
            <w:right w:val="none" w:sz="0" w:space="0" w:color="auto"/>
          </w:divBdr>
        </w:div>
        <w:div w:id="1047142709">
          <w:marLeft w:val="0"/>
          <w:marRight w:val="0"/>
          <w:marTop w:val="0"/>
          <w:marBottom w:val="0"/>
          <w:divBdr>
            <w:top w:val="none" w:sz="0" w:space="0" w:color="auto"/>
            <w:left w:val="none" w:sz="0" w:space="0" w:color="auto"/>
            <w:bottom w:val="none" w:sz="0" w:space="0" w:color="auto"/>
            <w:right w:val="none" w:sz="0" w:space="0" w:color="auto"/>
          </w:divBdr>
        </w:div>
        <w:div w:id="1333411546">
          <w:marLeft w:val="0"/>
          <w:marRight w:val="0"/>
          <w:marTop w:val="0"/>
          <w:marBottom w:val="0"/>
          <w:divBdr>
            <w:top w:val="none" w:sz="0" w:space="0" w:color="auto"/>
            <w:left w:val="none" w:sz="0" w:space="0" w:color="auto"/>
            <w:bottom w:val="none" w:sz="0" w:space="0" w:color="auto"/>
            <w:right w:val="none" w:sz="0" w:space="0" w:color="auto"/>
          </w:divBdr>
        </w:div>
      </w:divsChild>
    </w:div>
    <w:div w:id="1139499301">
      <w:bodyDiv w:val="1"/>
      <w:marLeft w:val="0"/>
      <w:marRight w:val="0"/>
      <w:marTop w:val="0"/>
      <w:marBottom w:val="0"/>
      <w:divBdr>
        <w:top w:val="none" w:sz="0" w:space="0" w:color="auto"/>
        <w:left w:val="none" w:sz="0" w:space="0" w:color="auto"/>
        <w:bottom w:val="none" w:sz="0" w:space="0" w:color="auto"/>
        <w:right w:val="none" w:sz="0" w:space="0" w:color="auto"/>
      </w:divBdr>
      <w:divsChild>
        <w:div w:id="176620176">
          <w:marLeft w:val="0"/>
          <w:marRight w:val="0"/>
          <w:marTop w:val="0"/>
          <w:marBottom w:val="0"/>
          <w:divBdr>
            <w:top w:val="none" w:sz="0" w:space="0" w:color="auto"/>
            <w:left w:val="none" w:sz="0" w:space="0" w:color="auto"/>
            <w:bottom w:val="none" w:sz="0" w:space="0" w:color="auto"/>
            <w:right w:val="none" w:sz="0" w:space="0" w:color="auto"/>
          </w:divBdr>
        </w:div>
        <w:div w:id="445317769">
          <w:marLeft w:val="0"/>
          <w:marRight w:val="0"/>
          <w:marTop w:val="0"/>
          <w:marBottom w:val="0"/>
          <w:divBdr>
            <w:top w:val="none" w:sz="0" w:space="0" w:color="auto"/>
            <w:left w:val="none" w:sz="0" w:space="0" w:color="auto"/>
            <w:bottom w:val="none" w:sz="0" w:space="0" w:color="auto"/>
            <w:right w:val="none" w:sz="0" w:space="0" w:color="auto"/>
          </w:divBdr>
        </w:div>
        <w:div w:id="1321277280">
          <w:marLeft w:val="0"/>
          <w:marRight w:val="0"/>
          <w:marTop w:val="0"/>
          <w:marBottom w:val="0"/>
          <w:divBdr>
            <w:top w:val="none" w:sz="0" w:space="0" w:color="auto"/>
            <w:left w:val="none" w:sz="0" w:space="0" w:color="auto"/>
            <w:bottom w:val="none" w:sz="0" w:space="0" w:color="auto"/>
            <w:right w:val="none" w:sz="0" w:space="0" w:color="auto"/>
          </w:divBdr>
        </w:div>
        <w:div w:id="1475175418">
          <w:marLeft w:val="0"/>
          <w:marRight w:val="0"/>
          <w:marTop w:val="0"/>
          <w:marBottom w:val="0"/>
          <w:divBdr>
            <w:top w:val="none" w:sz="0" w:space="0" w:color="auto"/>
            <w:left w:val="none" w:sz="0" w:space="0" w:color="auto"/>
            <w:bottom w:val="none" w:sz="0" w:space="0" w:color="auto"/>
            <w:right w:val="none" w:sz="0" w:space="0" w:color="auto"/>
          </w:divBdr>
        </w:div>
      </w:divsChild>
    </w:div>
    <w:div w:id="1141193048">
      <w:bodyDiv w:val="1"/>
      <w:marLeft w:val="0"/>
      <w:marRight w:val="0"/>
      <w:marTop w:val="0"/>
      <w:marBottom w:val="0"/>
      <w:divBdr>
        <w:top w:val="none" w:sz="0" w:space="0" w:color="auto"/>
        <w:left w:val="none" w:sz="0" w:space="0" w:color="auto"/>
        <w:bottom w:val="none" w:sz="0" w:space="0" w:color="auto"/>
        <w:right w:val="none" w:sz="0" w:space="0" w:color="auto"/>
      </w:divBdr>
      <w:divsChild>
        <w:div w:id="486674812">
          <w:marLeft w:val="0"/>
          <w:marRight w:val="0"/>
          <w:marTop w:val="0"/>
          <w:marBottom w:val="0"/>
          <w:divBdr>
            <w:top w:val="none" w:sz="0" w:space="0" w:color="auto"/>
            <w:left w:val="none" w:sz="0" w:space="0" w:color="auto"/>
            <w:bottom w:val="none" w:sz="0" w:space="0" w:color="auto"/>
            <w:right w:val="none" w:sz="0" w:space="0" w:color="auto"/>
          </w:divBdr>
        </w:div>
        <w:div w:id="1369258208">
          <w:marLeft w:val="0"/>
          <w:marRight w:val="0"/>
          <w:marTop w:val="0"/>
          <w:marBottom w:val="0"/>
          <w:divBdr>
            <w:top w:val="none" w:sz="0" w:space="0" w:color="auto"/>
            <w:left w:val="none" w:sz="0" w:space="0" w:color="auto"/>
            <w:bottom w:val="none" w:sz="0" w:space="0" w:color="auto"/>
            <w:right w:val="none" w:sz="0" w:space="0" w:color="auto"/>
          </w:divBdr>
        </w:div>
        <w:div w:id="1920092044">
          <w:marLeft w:val="0"/>
          <w:marRight w:val="0"/>
          <w:marTop w:val="0"/>
          <w:marBottom w:val="0"/>
          <w:divBdr>
            <w:top w:val="none" w:sz="0" w:space="0" w:color="auto"/>
            <w:left w:val="none" w:sz="0" w:space="0" w:color="auto"/>
            <w:bottom w:val="none" w:sz="0" w:space="0" w:color="auto"/>
            <w:right w:val="none" w:sz="0" w:space="0" w:color="auto"/>
          </w:divBdr>
        </w:div>
        <w:div w:id="2048211262">
          <w:marLeft w:val="0"/>
          <w:marRight w:val="0"/>
          <w:marTop w:val="0"/>
          <w:marBottom w:val="0"/>
          <w:divBdr>
            <w:top w:val="none" w:sz="0" w:space="0" w:color="auto"/>
            <w:left w:val="none" w:sz="0" w:space="0" w:color="auto"/>
            <w:bottom w:val="none" w:sz="0" w:space="0" w:color="auto"/>
            <w:right w:val="none" w:sz="0" w:space="0" w:color="auto"/>
          </w:divBdr>
        </w:div>
      </w:divsChild>
    </w:div>
    <w:div w:id="1154955498">
      <w:bodyDiv w:val="1"/>
      <w:marLeft w:val="0"/>
      <w:marRight w:val="0"/>
      <w:marTop w:val="0"/>
      <w:marBottom w:val="0"/>
      <w:divBdr>
        <w:top w:val="none" w:sz="0" w:space="0" w:color="auto"/>
        <w:left w:val="none" w:sz="0" w:space="0" w:color="auto"/>
        <w:bottom w:val="none" w:sz="0" w:space="0" w:color="auto"/>
        <w:right w:val="none" w:sz="0" w:space="0" w:color="auto"/>
      </w:divBdr>
    </w:div>
    <w:div w:id="1160578820">
      <w:bodyDiv w:val="1"/>
      <w:marLeft w:val="0"/>
      <w:marRight w:val="0"/>
      <w:marTop w:val="0"/>
      <w:marBottom w:val="0"/>
      <w:divBdr>
        <w:top w:val="none" w:sz="0" w:space="0" w:color="auto"/>
        <w:left w:val="none" w:sz="0" w:space="0" w:color="auto"/>
        <w:bottom w:val="none" w:sz="0" w:space="0" w:color="auto"/>
        <w:right w:val="none" w:sz="0" w:space="0" w:color="auto"/>
      </w:divBdr>
      <w:divsChild>
        <w:div w:id="582446472">
          <w:marLeft w:val="0"/>
          <w:marRight w:val="0"/>
          <w:marTop w:val="0"/>
          <w:marBottom w:val="0"/>
          <w:divBdr>
            <w:top w:val="none" w:sz="0" w:space="0" w:color="auto"/>
            <w:left w:val="none" w:sz="0" w:space="0" w:color="auto"/>
            <w:bottom w:val="none" w:sz="0" w:space="0" w:color="auto"/>
            <w:right w:val="none" w:sz="0" w:space="0" w:color="auto"/>
          </w:divBdr>
        </w:div>
        <w:div w:id="612636108">
          <w:marLeft w:val="0"/>
          <w:marRight w:val="0"/>
          <w:marTop w:val="0"/>
          <w:marBottom w:val="0"/>
          <w:divBdr>
            <w:top w:val="none" w:sz="0" w:space="0" w:color="auto"/>
            <w:left w:val="none" w:sz="0" w:space="0" w:color="auto"/>
            <w:bottom w:val="none" w:sz="0" w:space="0" w:color="auto"/>
            <w:right w:val="none" w:sz="0" w:space="0" w:color="auto"/>
          </w:divBdr>
        </w:div>
      </w:divsChild>
    </w:div>
    <w:div w:id="1162087401">
      <w:bodyDiv w:val="1"/>
      <w:marLeft w:val="0"/>
      <w:marRight w:val="0"/>
      <w:marTop w:val="0"/>
      <w:marBottom w:val="0"/>
      <w:divBdr>
        <w:top w:val="none" w:sz="0" w:space="0" w:color="auto"/>
        <w:left w:val="none" w:sz="0" w:space="0" w:color="auto"/>
        <w:bottom w:val="none" w:sz="0" w:space="0" w:color="auto"/>
        <w:right w:val="none" w:sz="0" w:space="0" w:color="auto"/>
      </w:divBdr>
      <w:divsChild>
        <w:div w:id="272714933">
          <w:marLeft w:val="0"/>
          <w:marRight w:val="0"/>
          <w:marTop w:val="0"/>
          <w:marBottom w:val="0"/>
          <w:divBdr>
            <w:top w:val="none" w:sz="0" w:space="0" w:color="auto"/>
            <w:left w:val="none" w:sz="0" w:space="0" w:color="auto"/>
            <w:bottom w:val="none" w:sz="0" w:space="0" w:color="auto"/>
            <w:right w:val="none" w:sz="0" w:space="0" w:color="auto"/>
          </w:divBdr>
        </w:div>
        <w:div w:id="489566114">
          <w:marLeft w:val="0"/>
          <w:marRight w:val="0"/>
          <w:marTop w:val="0"/>
          <w:marBottom w:val="0"/>
          <w:divBdr>
            <w:top w:val="none" w:sz="0" w:space="0" w:color="auto"/>
            <w:left w:val="none" w:sz="0" w:space="0" w:color="auto"/>
            <w:bottom w:val="none" w:sz="0" w:space="0" w:color="auto"/>
            <w:right w:val="none" w:sz="0" w:space="0" w:color="auto"/>
          </w:divBdr>
        </w:div>
        <w:div w:id="613750262">
          <w:marLeft w:val="0"/>
          <w:marRight w:val="0"/>
          <w:marTop w:val="0"/>
          <w:marBottom w:val="0"/>
          <w:divBdr>
            <w:top w:val="none" w:sz="0" w:space="0" w:color="auto"/>
            <w:left w:val="none" w:sz="0" w:space="0" w:color="auto"/>
            <w:bottom w:val="none" w:sz="0" w:space="0" w:color="auto"/>
            <w:right w:val="none" w:sz="0" w:space="0" w:color="auto"/>
          </w:divBdr>
        </w:div>
        <w:div w:id="1016612197">
          <w:marLeft w:val="0"/>
          <w:marRight w:val="0"/>
          <w:marTop w:val="0"/>
          <w:marBottom w:val="0"/>
          <w:divBdr>
            <w:top w:val="none" w:sz="0" w:space="0" w:color="auto"/>
            <w:left w:val="none" w:sz="0" w:space="0" w:color="auto"/>
            <w:bottom w:val="none" w:sz="0" w:space="0" w:color="auto"/>
            <w:right w:val="none" w:sz="0" w:space="0" w:color="auto"/>
          </w:divBdr>
        </w:div>
        <w:div w:id="1330525651">
          <w:marLeft w:val="0"/>
          <w:marRight w:val="0"/>
          <w:marTop w:val="0"/>
          <w:marBottom w:val="0"/>
          <w:divBdr>
            <w:top w:val="none" w:sz="0" w:space="0" w:color="auto"/>
            <w:left w:val="none" w:sz="0" w:space="0" w:color="auto"/>
            <w:bottom w:val="none" w:sz="0" w:space="0" w:color="auto"/>
            <w:right w:val="none" w:sz="0" w:space="0" w:color="auto"/>
          </w:divBdr>
        </w:div>
        <w:div w:id="1650136290">
          <w:marLeft w:val="0"/>
          <w:marRight w:val="0"/>
          <w:marTop w:val="0"/>
          <w:marBottom w:val="0"/>
          <w:divBdr>
            <w:top w:val="none" w:sz="0" w:space="0" w:color="auto"/>
            <w:left w:val="none" w:sz="0" w:space="0" w:color="auto"/>
            <w:bottom w:val="none" w:sz="0" w:space="0" w:color="auto"/>
            <w:right w:val="none" w:sz="0" w:space="0" w:color="auto"/>
          </w:divBdr>
        </w:div>
        <w:div w:id="2026596006">
          <w:marLeft w:val="0"/>
          <w:marRight w:val="0"/>
          <w:marTop w:val="0"/>
          <w:marBottom w:val="0"/>
          <w:divBdr>
            <w:top w:val="none" w:sz="0" w:space="0" w:color="auto"/>
            <w:left w:val="none" w:sz="0" w:space="0" w:color="auto"/>
            <w:bottom w:val="none" w:sz="0" w:space="0" w:color="auto"/>
            <w:right w:val="none" w:sz="0" w:space="0" w:color="auto"/>
          </w:divBdr>
        </w:div>
        <w:div w:id="2082094533">
          <w:marLeft w:val="0"/>
          <w:marRight w:val="0"/>
          <w:marTop w:val="0"/>
          <w:marBottom w:val="0"/>
          <w:divBdr>
            <w:top w:val="none" w:sz="0" w:space="0" w:color="auto"/>
            <w:left w:val="none" w:sz="0" w:space="0" w:color="auto"/>
            <w:bottom w:val="none" w:sz="0" w:space="0" w:color="auto"/>
            <w:right w:val="none" w:sz="0" w:space="0" w:color="auto"/>
          </w:divBdr>
        </w:div>
        <w:div w:id="2139712847">
          <w:marLeft w:val="0"/>
          <w:marRight w:val="0"/>
          <w:marTop w:val="0"/>
          <w:marBottom w:val="0"/>
          <w:divBdr>
            <w:top w:val="none" w:sz="0" w:space="0" w:color="auto"/>
            <w:left w:val="none" w:sz="0" w:space="0" w:color="auto"/>
            <w:bottom w:val="none" w:sz="0" w:space="0" w:color="auto"/>
            <w:right w:val="none" w:sz="0" w:space="0" w:color="auto"/>
          </w:divBdr>
        </w:div>
      </w:divsChild>
    </w:div>
    <w:div w:id="1166672567">
      <w:bodyDiv w:val="1"/>
      <w:marLeft w:val="0"/>
      <w:marRight w:val="0"/>
      <w:marTop w:val="0"/>
      <w:marBottom w:val="0"/>
      <w:divBdr>
        <w:top w:val="none" w:sz="0" w:space="0" w:color="auto"/>
        <w:left w:val="none" w:sz="0" w:space="0" w:color="auto"/>
        <w:bottom w:val="none" w:sz="0" w:space="0" w:color="auto"/>
        <w:right w:val="none" w:sz="0" w:space="0" w:color="auto"/>
      </w:divBdr>
      <w:divsChild>
        <w:div w:id="326594543">
          <w:marLeft w:val="0"/>
          <w:marRight w:val="0"/>
          <w:marTop w:val="0"/>
          <w:marBottom w:val="0"/>
          <w:divBdr>
            <w:top w:val="none" w:sz="0" w:space="0" w:color="auto"/>
            <w:left w:val="none" w:sz="0" w:space="0" w:color="auto"/>
            <w:bottom w:val="none" w:sz="0" w:space="0" w:color="auto"/>
            <w:right w:val="none" w:sz="0" w:space="0" w:color="auto"/>
          </w:divBdr>
        </w:div>
        <w:div w:id="473640993">
          <w:marLeft w:val="0"/>
          <w:marRight w:val="0"/>
          <w:marTop w:val="0"/>
          <w:marBottom w:val="0"/>
          <w:divBdr>
            <w:top w:val="none" w:sz="0" w:space="0" w:color="auto"/>
            <w:left w:val="none" w:sz="0" w:space="0" w:color="auto"/>
            <w:bottom w:val="none" w:sz="0" w:space="0" w:color="auto"/>
            <w:right w:val="none" w:sz="0" w:space="0" w:color="auto"/>
          </w:divBdr>
        </w:div>
        <w:div w:id="1260524048">
          <w:marLeft w:val="0"/>
          <w:marRight w:val="0"/>
          <w:marTop w:val="0"/>
          <w:marBottom w:val="0"/>
          <w:divBdr>
            <w:top w:val="none" w:sz="0" w:space="0" w:color="auto"/>
            <w:left w:val="none" w:sz="0" w:space="0" w:color="auto"/>
            <w:bottom w:val="none" w:sz="0" w:space="0" w:color="auto"/>
            <w:right w:val="none" w:sz="0" w:space="0" w:color="auto"/>
          </w:divBdr>
        </w:div>
        <w:div w:id="1782341241">
          <w:marLeft w:val="0"/>
          <w:marRight w:val="0"/>
          <w:marTop w:val="0"/>
          <w:marBottom w:val="0"/>
          <w:divBdr>
            <w:top w:val="none" w:sz="0" w:space="0" w:color="auto"/>
            <w:left w:val="none" w:sz="0" w:space="0" w:color="auto"/>
            <w:bottom w:val="none" w:sz="0" w:space="0" w:color="auto"/>
            <w:right w:val="none" w:sz="0" w:space="0" w:color="auto"/>
          </w:divBdr>
        </w:div>
        <w:div w:id="1829513935">
          <w:marLeft w:val="0"/>
          <w:marRight w:val="0"/>
          <w:marTop w:val="0"/>
          <w:marBottom w:val="0"/>
          <w:divBdr>
            <w:top w:val="none" w:sz="0" w:space="0" w:color="auto"/>
            <w:left w:val="none" w:sz="0" w:space="0" w:color="auto"/>
            <w:bottom w:val="none" w:sz="0" w:space="0" w:color="auto"/>
            <w:right w:val="none" w:sz="0" w:space="0" w:color="auto"/>
          </w:divBdr>
        </w:div>
        <w:div w:id="1944024473">
          <w:marLeft w:val="0"/>
          <w:marRight w:val="0"/>
          <w:marTop w:val="0"/>
          <w:marBottom w:val="0"/>
          <w:divBdr>
            <w:top w:val="none" w:sz="0" w:space="0" w:color="auto"/>
            <w:left w:val="none" w:sz="0" w:space="0" w:color="auto"/>
            <w:bottom w:val="none" w:sz="0" w:space="0" w:color="auto"/>
            <w:right w:val="none" w:sz="0" w:space="0" w:color="auto"/>
          </w:divBdr>
        </w:div>
        <w:div w:id="2090734886">
          <w:marLeft w:val="0"/>
          <w:marRight w:val="0"/>
          <w:marTop w:val="0"/>
          <w:marBottom w:val="0"/>
          <w:divBdr>
            <w:top w:val="none" w:sz="0" w:space="0" w:color="auto"/>
            <w:left w:val="none" w:sz="0" w:space="0" w:color="auto"/>
            <w:bottom w:val="none" w:sz="0" w:space="0" w:color="auto"/>
            <w:right w:val="none" w:sz="0" w:space="0" w:color="auto"/>
          </w:divBdr>
        </w:div>
      </w:divsChild>
    </w:div>
    <w:div w:id="1173304935">
      <w:bodyDiv w:val="1"/>
      <w:marLeft w:val="0"/>
      <w:marRight w:val="0"/>
      <w:marTop w:val="0"/>
      <w:marBottom w:val="0"/>
      <w:divBdr>
        <w:top w:val="none" w:sz="0" w:space="0" w:color="auto"/>
        <w:left w:val="none" w:sz="0" w:space="0" w:color="auto"/>
        <w:bottom w:val="none" w:sz="0" w:space="0" w:color="auto"/>
        <w:right w:val="none" w:sz="0" w:space="0" w:color="auto"/>
      </w:divBdr>
    </w:div>
    <w:div w:id="1186292572">
      <w:bodyDiv w:val="1"/>
      <w:marLeft w:val="0"/>
      <w:marRight w:val="0"/>
      <w:marTop w:val="0"/>
      <w:marBottom w:val="0"/>
      <w:divBdr>
        <w:top w:val="none" w:sz="0" w:space="0" w:color="auto"/>
        <w:left w:val="none" w:sz="0" w:space="0" w:color="auto"/>
        <w:bottom w:val="none" w:sz="0" w:space="0" w:color="auto"/>
        <w:right w:val="none" w:sz="0" w:space="0" w:color="auto"/>
      </w:divBdr>
      <w:divsChild>
        <w:div w:id="36703422">
          <w:marLeft w:val="0"/>
          <w:marRight w:val="0"/>
          <w:marTop w:val="0"/>
          <w:marBottom w:val="0"/>
          <w:divBdr>
            <w:top w:val="none" w:sz="0" w:space="0" w:color="auto"/>
            <w:left w:val="none" w:sz="0" w:space="0" w:color="auto"/>
            <w:bottom w:val="none" w:sz="0" w:space="0" w:color="auto"/>
            <w:right w:val="none" w:sz="0" w:space="0" w:color="auto"/>
          </w:divBdr>
        </w:div>
        <w:div w:id="902372627">
          <w:marLeft w:val="0"/>
          <w:marRight w:val="0"/>
          <w:marTop w:val="0"/>
          <w:marBottom w:val="0"/>
          <w:divBdr>
            <w:top w:val="none" w:sz="0" w:space="0" w:color="auto"/>
            <w:left w:val="none" w:sz="0" w:space="0" w:color="auto"/>
            <w:bottom w:val="none" w:sz="0" w:space="0" w:color="auto"/>
            <w:right w:val="none" w:sz="0" w:space="0" w:color="auto"/>
          </w:divBdr>
        </w:div>
        <w:div w:id="1076560758">
          <w:marLeft w:val="0"/>
          <w:marRight w:val="0"/>
          <w:marTop w:val="0"/>
          <w:marBottom w:val="0"/>
          <w:divBdr>
            <w:top w:val="none" w:sz="0" w:space="0" w:color="auto"/>
            <w:left w:val="none" w:sz="0" w:space="0" w:color="auto"/>
            <w:bottom w:val="none" w:sz="0" w:space="0" w:color="auto"/>
            <w:right w:val="none" w:sz="0" w:space="0" w:color="auto"/>
          </w:divBdr>
        </w:div>
        <w:div w:id="1778790907">
          <w:marLeft w:val="0"/>
          <w:marRight w:val="0"/>
          <w:marTop w:val="0"/>
          <w:marBottom w:val="0"/>
          <w:divBdr>
            <w:top w:val="none" w:sz="0" w:space="0" w:color="auto"/>
            <w:left w:val="none" w:sz="0" w:space="0" w:color="auto"/>
            <w:bottom w:val="none" w:sz="0" w:space="0" w:color="auto"/>
            <w:right w:val="none" w:sz="0" w:space="0" w:color="auto"/>
          </w:divBdr>
        </w:div>
        <w:div w:id="1788739769">
          <w:marLeft w:val="0"/>
          <w:marRight w:val="0"/>
          <w:marTop w:val="0"/>
          <w:marBottom w:val="0"/>
          <w:divBdr>
            <w:top w:val="none" w:sz="0" w:space="0" w:color="auto"/>
            <w:left w:val="none" w:sz="0" w:space="0" w:color="auto"/>
            <w:bottom w:val="none" w:sz="0" w:space="0" w:color="auto"/>
            <w:right w:val="none" w:sz="0" w:space="0" w:color="auto"/>
          </w:divBdr>
        </w:div>
        <w:div w:id="1866945184">
          <w:marLeft w:val="0"/>
          <w:marRight w:val="0"/>
          <w:marTop w:val="0"/>
          <w:marBottom w:val="0"/>
          <w:divBdr>
            <w:top w:val="none" w:sz="0" w:space="0" w:color="auto"/>
            <w:left w:val="none" w:sz="0" w:space="0" w:color="auto"/>
            <w:bottom w:val="none" w:sz="0" w:space="0" w:color="auto"/>
            <w:right w:val="none" w:sz="0" w:space="0" w:color="auto"/>
          </w:divBdr>
        </w:div>
      </w:divsChild>
    </w:div>
    <w:div w:id="1196970369">
      <w:bodyDiv w:val="1"/>
      <w:marLeft w:val="0"/>
      <w:marRight w:val="0"/>
      <w:marTop w:val="0"/>
      <w:marBottom w:val="0"/>
      <w:divBdr>
        <w:top w:val="none" w:sz="0" w:space="0" w:color="auto"/>
        <w:left w:val="none" w:sz="0" w:space="0" w:color="auto"/>
        <w:bottom w:val="none" w:sz="0" w:space="0" w:color="auto"/>
        <w:right w:val="none" w:sz="0" w:space="0" w:color="auto"/>
      </w:divBdr>
    </w:div>
    <w:div w:id="1235747973">
      <w:bodyDiv w:val="1"/>
      <w:marLeft w:val="0"/>
      <w:marRight w:val="0"/>
      <w:marTop w:val="0"/>
      <w:marBottom w:val="0"/>
      <w:divBdr>
        <w:top w:val="none" w:sz="0" w:space="0" w:color="auto"/>
        <w:left w:val="none" w:sz="0" w:space="0" w:color="auto"/>
        <w:bottom w:val="none" w:sz="0" w:space="0" w:color="auto"/>
        <w:right w:val="none" w:sz="0" w:space="0" w:color="auto"/>
      </w:divBdr>
      <w:divsChild>
        <w:div w:id="183715292">
          <w:marLeft w:val="0"/>
          <w:marRight w:val="0"/>
          <w:marTop w:val="0"/>
          <w:marBottom w:val="0"/>
          <w:divBdr>
            <w:top w:val="none" w:sz="0" w:space="0" w:color="auto"/>
            <w:left w:val="none" w:sz="0" w:space="0" w:color="auto"/>
            <w:bottom w:val="none" w:sz="0" w:space="0" w:color="auto"/>
            <w:right w:val="none" w:sz="0" w:space="0" w:color="auto"/>
          </w:divBdr>
        </w:div>
        <w:div w:id="348532214">
          <w:marLeft w:val="0"/>
          <w:marRight w:val="0"/>
          <w:marTop w:val="0"/>
          <w:marBottom w:val="0"/>
          <w:divBdr>
            <w:top w:val="none" w:sz="0" w:space="0" w:color="auto"/>
            <w:left w:val="none" w:sz="0" w:space="0" w:color="auto"/>
            <w:bottom w:val="none" w:sz="0" w:space="0" w:color="auto"/>
            <w:right w:val="none" w:sz="0" w:space="0" w:color="auto"/>
          </w:divBdr>
        </w:div>
        <w:div w:id="525946601">
          <w:marLeft w:val="0"/>
          <w:marRight w:val="0"/>
          <w:marTop w:val="0"/>
          <w:marBottom w:val="0"/>
          <w:divBdr>
            <w:top w:val="none" w:sz="0" w:space="0" w:color="auto"/>
            <w:left w:val="none" w:sz="0" w:space="0" w:color="auto"/>
            <w:bottom w:val="none" w:sz="0" w:space="0" w:color="auto"/>
            <w:right w:val="none" w:sz="0" w:space="0" w:color="auto"/>
          </w:divBdr>
        </w:div>
        <w:div w:id="529993147">
          <w:marLeft w:val="0"/>
          <w:marRight w:val="0"/>
          <w:marTop w:val="0"/>
          <w:marBottom w:val="0"/>
          <w:divBdr>
            <w:top w:val="none" w:sz="0" w:space="0" w:color="auto"/>
            <w:left w:val="none" w:sz="0" w:space="0" w:color="auto"/>
            <w:bottom w:val="none" w:sz="0" w:space="0" w:color="auto"/>
            <w:right w:val="none" w:sz="0" w:space="0" w:color="auto"/>
          </w:divBdr>
        </w:div>
        <w:div w:id="628171332">
          <w:marLeft w:val="0"/>
          <w:marRight w:val="0"/>
          <w:marTop w:val="0"/>
          <w:marBottom w:val="0"/>
          <w:divBdr>
            <w:top w:val="none" w:sz="0" w:space="0" w:color="auto"/>
            <w:left w:val="none" w:sz="0" w:space="0" w:color="auto"/>
            <w:bottom w:val="none" w:sz="0" w:space="0" w:color="auto"/>
            <w:right w:val="none" w:sz="0" w:space="0" w:color="auto"/>
          </w:divBdr>
        </w:div>
        <w:div w:id="673384987">
          <w:marLeft w:val="0"/>
          <w:marRight w:val="0"/>
          <w:marTop w:val="0"/>
          <w:marBottom w:val="0"/>
          <w:divBdr>
            <w:top w:val="none" w:sz="0" w:space="0" w:color="auto"/>
            <w:left w:val="none" w:sz="0" w:space="0" w:color="auto"/>
            <w:bottom w:val="none" w:sz="0" w:space="0" w:color="auto"/>
            <w:right w:val="none" w:sz="0" w:space="0" w:color="auto"/>
          </w:divBdr>
        </w:div>
        <w:div w:id="862481303">
          <w:marLeft w:val="0"/>
          <w:marRight w:val="0"/>
          <w:marTop w:val="0"/>
          <w:marBottom w:val="0"/>
          <w:divBdr>
            <w:top w:val="none" w:sz="0" w:space="0" w:color="auto"/>
            <w:left w:val="none" w:sz="0" w:space="0" w:color="auto"/>
            <w:bottom w:val="none" w:sz="0" w:space="0" w:color="auto"/>
            <w:right w:val="none" w:sz="0" w:space="0" w:color="auto"/>
          </w:divBdr>
        </w:div>
        <w:div w:id="902178879">
          <w:marLeft w:val="0"/>
          <w:marRight w:val="0"/>
          <w:marTop w:val="0"/>
          <w:marBottom w:val="0"/>
          <w:divBdr>
            <w:top w:val="none" w:sz="0" w:space="0" w:color="auto"/>
            <w:left w:val="none" w:sz="0" w:space="0" w:color="auto"/>
            <w:bottom w:val="none" w:sz="0" w:space="0" w:color="auto"/>
            <w:right w:val="none" w:sz="0" w:space="0" w:color="auto"/>
          </w:divBdr>
        </w:div>
        <w:div w:id="1009985914">
          <w:marLeft w:val="0"/>
          <w:marRight w:val="0"/>
          <w:marTop w:val="0"/>
          <w:marBottom w:val="0"/>
          <w:divBdr>
            <w:top w:val="none" w:sz="0" w:space="0" w:color="auto"/>
            <w:left w:val="none" w:sz="0" w:space="0" w:color="auto"/>
            <w:bottom w:val="none" w:sz="0" w:space="0" w:color="auto"/>
            <w:right w:val="none" w:sz="0" w:space="0" w:color="auto"/>
          </w:divBdr>
        </w:div>
        <w:div w:id="1213691571">
          <w:marLeft w:val="0"/>
          <w:marRight w:val="0"/>
          <w:marTop w:val="0"/>
          <w:marBottom w:val="0"/>
          <w:divBdr>
            <w:top w:val="none" w:sz="0" w:space="0" w:color="auto"/>
            <w:left w:val="none" w:sz="0" w:space="0" w:color="auto"/>
            <w:bottom w:val="none" w:sz="0" w:space="0" w:color="auto"/>
            <w:right w:val="none" w:sz="0" w:space="0" w:color="auto"/>
          </w:divBdr>
        </w:div>
        <w:div w:id="1456488940">
          <w:marLeft w:val="0"/>
          <w:marRight w:val="0"/>
          <w:marTop w:val="0"/>
          <w:marBottom w:val="0"/>
          <w:divBdr>
            <w:top w:val="none" w:sz="0" w:space="0" w:color="auto"/>
            <w:left w:val="none" w:sz="0" w:space="0" w:color="auto"/>
            <w:bottom w:val="none" w:sz="0" w:space="0" w:color="auto"/>
            <w:right w:val="none" w:sz="0" w:space="0" w:color="auto"/>
          </w:divBdr>
        </w:div>
        <w:div w:id="1536501146">
          <w:marLeft w:val="0"/>
          <w:marRight w:val="0"/>
          <w:marTop w:val="0"/>
          <w:marBottom w:val="0"/>
          <w:divBdr>
            <w:top w:val="none" w:sz="0" w:space="0" w:color="auto"/>
            <w:left w:val="none" w:sz="0" w:space="0" w:color="auto"/>
            <w:bottom w:val="none" w:sz="0" w:space="0" w:color="auto"/>
            <w:right w:val="none" w:sz="0" w:space="0" w:color="auto"/>
          </w:divBdr>
        </w:div>
      </w:divsChild>
    </w:div>
    <w:div w:id="1236819290">
      <w:bodyDiv w:val="1"/>
      <w:marLeft w:val="0"/>
      <w:marRight w:val="0"/>
      <w:marTop w:val="0"/>
      <w:marBottom w:val="0"/>
      <w:divBdr>
        <w:top w:val="none" w:sz="0" w:space="0" w:color="auto"/>
        <w:left w:val="none" w:sz="0" w:space="0" w:color="auto"/>
        <w:bottom w:val="none" w:sz="0" w:space="0" w:color="auto"/>
        <w:right w:val="none" w:sz="0" w:space="0" w:color="auto"/>
      </w:divBdr>
    </w:div>
    <w:div w:id="1282037087">
      <w:bodyDiv w:val="1"/>
      <w:marLeft w:val="0"/>
      <w:marRight w:val="0"/>
      <w:marTop w:val="0"/>
      <w:marBottom w:val="0"/>
      <w:divBdr>
        <w:top w:val="none" w:sz="0" w:space="0" w:color="auto"/>
        <w:left w:val="none" w:sz="0" w:space="0" w:color="auto"/>
        <w:bottom w:val="none" w:sz="0" w:space="0" w:color="auto"/>
        <w:right w:val="none" w:sz="0" w:space="0" w:color="auto"/>
      </w:divBdr>
    </w:div>
    <w:div w:id="1290092455">
      <w:bodyDiv w:val="1"/>
      <w:marLeft w:val="0"/>
      <w:marRight w:val="0"/>
      <w:marTop w:val="0"/>
      <w:marBottom w:val="0"/>
      <w:divBdr>
        <w:top w:val="none" w:sz="0" w:space="0" w:color="auto"/>
        <w:left w:val="none" w:sz="0" w:space="0" w:color="auto"/>
        <w:bottom w:val="none" w:sz="0" w:space="0" w:color="auto"/>
        <w:right w:val="none" w:sz="0" w:space="0" w:color="auto"/>
      </w:divBdr>
      <w:divsChild>
        <w:div w:id="19168963">
          <w:marLeft w:val="0"/>
          <w:marRight w:val="0"/>
          <w:marTop w:val="0"/>
          <w:marBottom w:val="0"/>
          <w:divBdr>
            <w:top w:val="none" w:sz="0" w:space="0" w:color="auto"/>
            <w:left w:val="none" w:sz="0" w:space="0" w:color="auto"/>
            <w:bottom w:val="none" w:sz="0" w:space="0" w:color="auto"/>
            <w:right w:val="none" w:sz="0" w:space="0" w:color="auto"/>
          </w:divBdr>
        </w:div>
        <w:div w:id="38870377">
          <w:marLeft w:val="0"/>
          <w:marRight w:val="0"/>
          <w:marTop w:val="0"/>
          <w:marBottom w:val="0"/>
          <w:divBdr>
            <w:top w:val="none" w:sz="0" w:space="0" w:color="auto"/>
            <w:left w:val="none" w:sz="0" w:space="0" w:color="auto"/>
            <w:bottom w:val="none" w:sz="0" w:space="0" w:color="auto"/>
            <w:right w:val="none" w:sz="0" w:space="0" w:color="auto"/>
          </w:divBdr>
        </w:div>
        <w:div w:id="45374727">
          <w:marLeft w:val="0"/>
          <w:marRight w:val="0"/>
          <w:marTop w:val="0"/>
          <w:marBottom w:val="0"/>
          <w:divBdr>
            <w:top w:val="none" w:sz="0" w:space="0" w:color="auto"/>
            <w:left w:val="none" w:sz="0" w:space="0" w:color="auto"/>
            <w:bottom w:val="none" w:sz="0" w:space="0" w:color="auto"/>
            <w:right w:val="none" w:sz="0" w:space="0" w:color="auto"/>
          </w:divBdr>
        </w:div>
        <w:div w:id="50540964">
          <w:marLeft w:val="0"/>
          <w:marRight w:val="0"/>
          <w:marTop w:val="0"/>
          <w:marBottom w:val="0"/>
          <w:divBdr>
            <w:top w:val="none" w:sz="0" w:space="0" w:color="auto"/>
            <w:left w:val="none" w:sz="0" w:space="0" w:color="auto"/>
            <w:bottom w:val="none" w:sz="0" w:space="0" w:color="auto"/>
            <w:right w:val="none" w:sz="0" w:space="0" w:color="auto"/>
          </w:divBdr>
        </w:div>
        <w:div w:id="60298613">
          <w:marLeft w:val="0"/>
          <w:marRight w:val="0"/>
          <w:marTop w:val="0"/>
          <w:marBottom w:val="0"/>
          <w:divBdr>
            <w:top w:val="none" w:sz="0" w:space="0" w:color="auto"/>
            <w:left w:val="none" w:sz="0" w:space="0" w:color="auto"/>
            <w:bottom w:val="none" w:sz="0" w:space="0" w:color="auto"/>
            <w:right w:val="none" w:sz="0" w:space="0" w:color="auto"/>
          </w:divBdr>
        </w:div>
        <w:div w:id="77095403">
          <w:marLeft w:val="0"/>
          <w:marRight w:val="0"/>
          <w:marTop w:val="0"/>
          <w:marBottom w:val="0"/>
          <w:divBdr>
            <w:top w:val="none" w:sz="0" w:space="0" w:color="auto"/>
            <w:left w:val="none" w:sz="0" w:space="0" w:color="auto"/>
            <w:bottom w:val="none" w:sz="0" w:space="0" w:color="auto"/>
            <w:right w:val="none" w:sz="0" w:space="0" w:color="auto"/>
          </w:divBdr>
        </w:div>
        <w:div w:id="77143308">
          <w:marLeft w:val="0"/>
          <w:marRight w:val="0"/>
          <w:marTop w:val="0"/>
          <w:marBottom w:val="0"/>
          <w:divBdr>
            <w:top w:val="none" w:sz="0" w:space="0" w:color="auto"/>
            <w:left w:val="none" w:sz="0" w:space="0" w:color="auto"/>
            <w:bottom w:val="none" w:sz="0" w:space="0" w:color="auto"/>
            <w:right w:val="none" w:sz="0" w:space="0" w:color="auto"/>
          </w:divBdr>
        </w:div>
        <w:div w:id="106004255">
          <w:marLeft w:val="0"/>
          <w:marRight w:val="0"/>
          <w:marTop w:val="0"/>
          <w:marBottom w:val="0"/>
          <w:divBdr>
            <w:top w:val="none" w:sz="0" w:space="0" w:color="auto"/>
            <w:left w:val="none" w:sz="0" w:space="0" w:color="auto"/>
            <w:bottom w:val="none" w:sz="0" w:space="0" w:color="auto"/>
            <w:right w:val="none" w:sz="0" w:space="0" w:color="auto"/>
          </w:divBdr>
        </w:div>
        <w:div w:id="139663435">
          <w:marLeft w:val="0"/>
          <w:marRight w:val="0"/>
          <w:marTop w:val="0"/>
          <w:marBottom w:val="0"/>
          <w:divBdr>
            <w:top w:val="none" w:sz="0" w:space="0" w:color="auto"/>
            <w:left w:val="none" w:sz="0" w:space="0" w:color="auto"/>
            <w:bottom w:val="none" w:sz="0" w:space="0" w:color="auto"/>
            <w:right w:val="none" w:sz="0" w:space="0" w:color="auto"/>
          </w:divBdr>
        </w:div>
        <w:div w:id="158082100">
          <w:marLeft w:val="0"/>
          <w:marRight w:val="0"/>
          <w:marTop w:val="0"/>
          <w:marBottom w:val="0"/>
          <w:divBdr>
            <w:top w:val="none" w:sz="0" w:space="0" w:color="auto"/>
            <w:left w:val="none" w:sz="0" w:space="0" w:color="auto"/>
            <w:bottom w:val="none" w:sz="0" w:space="0" w:color="auto"/>
            <w:right w:val="none" w:sz="0" w:space="0" w:color="auto"/>
          </w:divBdr>
        </w:div>
        <w:div w:id="160850417">
          <w:marLeft w:val="0"/>
          <w:marRight w:val="0"/>
          <w:marTop w:val="0"/>
          <w:marBottom w:val="0"/>
          <w:divBdr>
            <w:top w:val="none" w:sz="0" w:space="0" w:color="auto"/>
            <w:left w:val="none" w:sz="0" w:space="0" w:color="auto"/>
            <w:bottom w:val="none" w:sz="0" w:space="0" w:color="auto"/>
            <w:right w:val="none" w:sz="0" w:space="0" w:color="auto"/>
          </w:divBdr>
        </w:div>
        <w:div w:id="179055880">
          <w:marLeft w:val="0"/>
          <w:marRight w:val="0"/>
          <w:marTop w:val="0"/>
          <w:marBottom w:val="0"/>
          <w:divBdr>
            <w:top w:val="none" w:sz="0" w:space="0" w:color="auto"/>
            <w:left w:val="none" w:sz="0" w:space="0" w:color="auto"/>
            <w:bottom w:val="none" w:sz="0" w:space="0" w:color="auto"/>
            <w:right w:val="none" w:sz="0" w:space="0" w:color="auto"/>
          </w:divBdr>
        </w:div>
        <w:div w:id="198326747">
          <w:marLeft w:val="0"/>
          <w:marRight w:val="0"/>
          <w:marTop w:val="0"/>
          <w:marBottom w:val="0"/>
          <w:divBdr>
            <w:top w:val="none" w:sz="0" w:space="0" w:color="auto"/>
            <w:left w:val="none" w:sz="0" w:space="0" w:color="auto"/>
            <w:bottom w:val="none" w:sz="0" w:space="0" w:color="auto"/>
            <w:right w:val="none" w:sz="0" w:space="0" w:color="auto"/>
          </w:divBdr>
        </w:div>
        <w:div w:id="222375726">
          <w:marLeft w:val="0"/>
          <w:marRight w:val="0"/>
          <w:marTop w:val="0"/>
          <w:marBottom w:val="0"/>
          <w:divBdr>
            <w:top w:val="none" w:sz="0" w:space="0" w:color="auto"/>
            <w:left w:val="none" w:sz="0" w:space="0" w:color="auto"/>
            <w:bottom w:val="none" w:sz="0" w:space="0" w:color="auto"/>
            <w:right w:val="none" w:sz="0" w:space="0" w:color="auto"/>
          </w:divBdr>
        </w:div>
        <w:div w:id="233123392">
          <w:marLeft w:val="0"/>
          <w:marRight w:val="0"/>
          <w:marTop w:val="0"/>
          <w:marBottom w:val="0"/>
          <w:divBdr>
            <w:top w:val="none" w:sz="0" w:space="0" w:color="auto"/>
            <w:left w:val="none" w:sz="0" w:space="0" w:color="auto"/>
            <w:bottom w:val="none" w:sz="0" w:space="0" w:color="auto"/>
            <w:right w:val="none" w:sz="0" w:space="0" w:color="auto"/>
          </w:divBdr>
        </w:div>
        <w:div w:id="261649683">
          <w:marLeft w:val="0"/>
          <w:marRight w:val="0"/>
          <w:marTop w:val="0"/>
          <w:marBottom w:val="0"/>
          <w:divBdr>
            <w:top w:val="none" w:sz="0" w:space="0" w:color="auto"/>
            <w:left w:val="none" w:sz="0" w:space="0" w:color="auto"/>
            <w:bottom w:val="none" w:sz="0" w:space="0" w:color="auto"/>
            <w:right w:val="none" w:sz="0" w:space="0" w:color="auto"/>
          </w:divBdr>
        </w:div>
        <w:div w:id="267080783">
          <w:marLeft w:val="0"/>
          <w:marRight w:val="0"/>
          <w:marTop w:val="0"/>
          <w:marBottom w:val="0"/>
          <w:divBdr>
            <w:top w:val="none" w:sz="0" w:space="0" w:color="auto"/>
            <w:left w:val="none" w:sz="0" w:space="0" w:color="auto"/>
            <w:bottom w:val="none" w:sz="0" w:space="0" w:color="auto"/>
            <w:right w:val="none" w:sz="0" w:space="0" w:color="auto"/>
          </w:divBdr>
        </w:div>
        <w:div w:id="278032656">
          <w:marLeft w:val="0"/>
          <w:marRight w:val="0"/>
          <w:marTop w:val="0"/>
          <w:marBottom w:val="0"/>
          <w:divBdr>
            <w:top w:val="none" w:sz="0" w:space="0" w:color="auto"/>
            <w:left w:val="none" w:sz="0" w:space="0" w:color="auto"/>
            <w:bottom w:val="none" w:sz="0" w:space="0" w:color="auto"/>
            <w:right w:val="none" w:sz="0" w:space="0" w:color="auto"/>
          </w:divBdr>
        </w:div>
        <w:div w:id="354119967">
          <w:marLeft w:val="0"/>
          <w:marRight w:val="0"/>
          <w:marTop w:val="0"/>
          <w:marBottom w:val="0"/>
          <w:divBdr>
            <w:top w:val="none" w:sz="0" w:space="0" w:color="auto"/>
            <w:left w:val="none" w:sz="0" w:space="0" w:color="auto"/>
            <w:bottom w:val="none" w:sz="0" w:space="0" w:color="auto"/>
            <w:right w:val="none" w:sz="0" w:space="0" w:color="auto"/>
          </w:divBdr>
        </w:div>
        <w:div w:id="374933436">
          <w:marLeft w:val="0"/>
          <w:marRight w:val="0"/>
          <w:marTop w:val="0"/>
          <w:marBottom w:val="0"/>
          <w:divBdr>
            <w:top w:val="none" w:sz="0" w:space="0" w:color="auto"/>
            <w:left w:val="none" w:sz="0" w:space="0" w:color="auto"/>
            <w:bottom w:val="none" w:sz="0" w:space="0" w:color="auto"/>
            <w:right w:val="none" w:sz="0" w:space="0" w:color="auto"/>
          </w:divBdr>
        </w:div>
        <w:div w:id="427964710">
          <w:marLeft w:val="0"/>
          <w:marRight w:val="0"/>
          <w:marTop w:val="0"/>
          <w:marBottom w:val="0"/>
          <w:divBdr>
            <w:top w:val="none" w:sz="0" w:space="0" w:color="auto"/>
            <w:left w:val="none" w:sz="0" w:space="0" w:color="auto"/>
            <w:bottom w:val="none" w:sz="0" w:space="0" w:color="auto"/>
            <w:right w:val="none" w:sz="0" w:space="0" w:color="auto"/>
          </w:divBdr>
        </w:div>
        <w:div w:id="444082173">
          <w:marLeft w:val="0"/>
          <w:marRight w:val="0"/>
          <w:marTop w:val="0"/>
          <w:marBottom w:val="0"/>
          <w:divBdr>
            <w:top w:val="none" w:sz="0" w:space="0" w:color="auto"/>
            <w:left w:val="none" w:sz="0" w:space="0" w:color="auto"/>
            <w:bottom w:val="none" w:sz="0" w:space="0" w:color="auto"/>
            <w:right w:val="none" w:sz="0" w:space="0" w:color="auto"/>
          </w:divBdr>
        </w:div>
        <w:div w:id="448664725">
          <w:marLeft w:val="0"/>
          <w:marRight w:val="0"/>
          <w:marTop w:val="0"/>
          <w:marBottom w:val="0"/>
          <w:divBdr>
            <w:top w:val="none" w:sz="0" w:space="0" w:color="auto"/>
            <w:left w:val="none" w:sz="0" w:space="0" w:color="auto"/>
            <w:bottom w:val="none" w:sz="0" w:space="0" w:color="auto"/>
            <w:right w:val="none" w:sz="0" w:space="0" w:color="auto"/>
          </w:divBdr>
        </w:div>
        <w:div w:id="451483263">
          <w:marLeft w:val="0"/>
          <w:marRight w:val="0"/>
          <w:marTop w:val="0"/>
          <w:marBottom w:val="0"/>
          <w:divBdr>
            <w:top w:val="none" w:sz="0" w:space="0" w:color="auto"/>
            <w:left w:val="none" w:sz="0" w:space="0" w:color="auto"/>
            <w:bottom w:val="none" w:sz="0" w:space="0" w:color="auto"/>
            <w:right w:val="none" w:sz="0" w:space="0" w:color="auto"/>
          </w:divBdr>
        </w:div>
        <w:div w:id="582489630">
          <w:marLeft w:val="0"/>
          <w:marRight w:val="0"/>
          <w:marTop w:val="0"/>
          <w:marBottom w:val="0"/>
          <w:divBdr>
            <w:top w:val="none" w:sz="0" w:space="0" w:color="auto"/>
            <w:left w:val="none" w:sz="0" w:space="0" w:color="auto"/>
            <w:bottom w:val="none" w:sz="0" w:space="0" w:color="auto"/>
            <w:right w:val="none" w:sz="0" w:space="0" w:color="auto"/>
          </w:divBdr>
        </w:div>
        <w:div w:id="622464062">
          <w:marLeft w:val="0"/>
          <w:marRight w:val="0"/>
          <w:marTop w:val="0"/>
          <w:marBottom w:val="0"/>
          <w:divBdr>
            <w:top w:val="none" w:sz="0" w:space="0" w:color="auto"/>
            <w:left w:val="none" w:sz="0" w:space="0" w:color="auto"/>
            <w:bottom w:val="none" w:sz="0" w:space="0" w:color="auto"/>
            <w:right w:val="none" w:sz="0" w:space="0" w:color="auto"/>
          </w:divBdr>
        </w:div>
        <w:div w:id="729116428">
          <w:marLeft w:val="0"/>
          <w:marRight w:val="0"/>
          <w:marTop w:val="0"/>
          <w:marBottom w:val="0"/>
          <w:divBdr>
            <w:top w:val="none" w:sz="0" w:space="0" w:color="auto"/>
            <w:left w:val="none" w:sz="0" w:space="0" w:color="auto"/>
            <w:bottom w:val="none" w:sz="0" w:space="0" w:color="auto"/>
            <w:right w:val="none" w:sz="0" w:space="0" w:color="auto"/>
          </w:divBdr>
        </w:div>
        <w:div w:id="788163083">
          <w:marLeft w:val="0"/>
          <w:marRight w:val="0"/>
          <w:marTop w:val="0"/>
          <w:marBottom w:val="0"/>
          <w:divBdr>
            <w:top w:val="none" w:sz="0" w:space="0" w:color="auto"/>
            <w:left w:val="none" w:sz="0" w:space="0" w:color="auto"/>
            <w:bottom w:val="none" w:sz="0" w:space="0" w:color="auto"/>
            <w:right w:val="none" w:sz="0" w:space="0" w:color="auto"/>
          </w:divBdr>
        </w:div>
        <w:div w:id="841972280">
          <w:marLeft w:val="0"/>
          <w:marRight w:val="0"/>
          <w:marTop w:val="0"/>
          <w:marBottom w:val="0"/>
          <w:divBdr>
            <w:top w:val="none" w:sz="0" w:space="0" w:color="auto"/>
            <w:left w:val="none" w:sz="0" w:space="0" w:color="auto"/>
            <w:bottom w:val="none" w:sz="0" w:space="0" w:color="auto"/>
            <w:right w:val="none" w:sz="0" w:space="0" w:color="auto"/>
          </w:divBdr>
        </w:div>
        <w:div w:id="852570351">
          <w:marLeft w:val="0"/>
          <w:marRight w:val="0"/>
          <w:marTop w:val="0"/>
          <w:marBottom w:val="0"/>
          <w:divBdr>
            <w:top w:val="none" w:sz="0" w:space="0" w:color="auto"/>
            <w:left w:val="none" w:sz="0" w:space="0" w:color="auto"/>
            <w:bottom w:val="none" w:sz="0" w:space="0" w:color="auto"/>
            <w:right w:val="none" w:sz="0" w:space="0" w:color="auto"/>
          </w:divBdr>
        </w:div>
        <w:div w:id="865019890">
          <w:marLeft w:val="0"/>
          <w:marRight w:val="0"/>
          <w:marTop w:val="0"/>
          <w:marBottom w:val="0"/>
          <w:divBdr>
            <w:top w:val="none" w:sz="0" w:space="0" w:color="auto"/>
            <w:left w:val="none" w:sz="0" w:space="0" w:color="auto"/>
            <w:bottom w:val="none" w:sz="0" w:space="0" w:color="auto"/>
            <w:right w:val="none" w:sz="0" w:space="0" w:color="auto"/>
          </w:divBdr>
        </w:div>
        <w:div w:id="870800889">
          <w:marLeft w:val="0"/>
          <w:marRight w:val="0"/>
          <w:marTop w:val="0"/>
          <w:marBottom w:val="0"/>
          <w:divBdr>
            <w:top w:val="none" w:sz="0" w:space="0" w:color="auto"/>
            <w:left w:val="none" w:sz="0" w:space="0" w:color="auto"/>
            <w:bottom w:val="none" w:sz="0" w:space="0" w:color="auto"/>
            <w:right w:val="none" w:sz="0" w:space="0" w:color="auto"/>
          </w:divBdr>
        </w:div>
        <w:div w:id="886794312">
          <w:marLeft w:val="0"/>
          <w:marRight w:val="0"/>
          <w:marTop w:val="0"/>
          <w:marBottom w:val="0"/>
          <w:divBdr>
            <w:top w:val="none" w:sz="0" w:space="0" w:color="auto"/>
            <w:left w:val="none" w:sz="0" w:space="0" w:color="auto"/>
            <w:bottom w:val="none" w:sz="0" w:space="0" w:color="auto"/>
            <w:right w:val="none" w:sz="0" w:space="0" w:color="auto"/>
          </w:divBdr>
        </w:div>
        <w:div w:id="925112955">
          <w:marLeft w:val="0"/>
          <w:marRight w:val="0"/>
          <w:marTop w:val="0"/>
          <w:marBottom w:val="0"/>
          <w:divBdr>
            <w:top w:val="none" w:sz="0" w:space="0" w:color="auto"/>
            <w:left w:val="none" w:sz="0" w:space="0" w:color="auto"/>
            <w:bottom w:val="none" w:sz="0" w:space="0" w:color="auto"/>
            <w:right w:val="none" w:sz="0" w:space="0" w:color="auto"/>
          </w:divBdr>
        </w:div>
        <w:div w:id="969627746">
          <w:marLeft w:val="0"/>
          <w:marRight w:val="0"/>
          <w:marTop w:val="0"/>
          <w:marBottom w:val="0"/>
          <w:divBdr>
            <w:top w:val="none" w:sz="0" w:space="0" w:color="auto"/>
            <w:left w:val="none" w:sz="0" w:space="0" w:color="auto"/>
            <w:bottom w:val="none" w:sz="0" w:space="0" w:color="auto"/>
            <w:right w:val="none" w:sz="0" w:space="0" w:color="auto"/>
          </w:divBdr>
        </w:div>
        <w:div w:id="980160643">
          <w:marLeft w:val="0"/>
          <w:marRight w:val="0"/>
          <w:marTop w:val="0"/>
          <w:marBottom w:val="0"/>
          <w:divBdr>
            <w:top w:val="none" w:sz="0" w:space="0" w:color="auto"/>
            <w:left w:val="none" w:sz="0" w:space="0" w:color="auto"/>
            <w:bottom w:val="none" w:sz="0" w:space="0" w:color="auto"/>
            <w:right w:val="none" w:sz="0" w:space="0" w:color="auto"/>
          </w:divBdr>
        </w:div>
        <w:div w:id="982319558">
          <w:marLeft w:val="0"/>
          <w:marRight w:val="0"/>
          <w:marTop w:val="0"/>
          <w:marBottom w:val="0"/>
          <w:divBdr>
            <w:top w:val="none" w:sz="0" w:space="0" w:color="auto"/>
            <w:left w:val="none" w:sz="0" w:space="0" w:color="auto"/>
            <w:bottom w:val="none" w:sz="0" w:space="0" w:color="auto"/>
            <w:right w:val="none" w:sz="0" w:space="0" w:color="auto"/>
          </w:divBdr>
        </w:div>
        <w:div w:id="984702682">
          <w:marLeft w:val="0"/>
          <w:marRight w:val="0"/>
          <w:marTop w:val="0"/>
          <w:marBottom w:val="0"/>
          <w:divBdr>
            <w:top w:val="none" w:sz="0" w:space="0" w:color="auto"/>
            <w:left w:val="none" w:sz="0" w:space="0" w:color="auto"/>
            <w:bottom w:val="none" w:sz="0" w:space="0" w:color="auto"/>
            <w:right w:val="none" w:sz="0" w:space="0" w:color="auto"/>
          </w:divBdr>
        </w:div>
        <w:div w:id="996416241">
          <w:marLeft w:val="0"/>
          <w:marRight w:val="0"/>
          <w:marTop w:val="0"/>
          <w:marBottom w:val="0"/>
          <w:divBdr>
            <w:top w:val="none" w:sz="0" w:space="0" w:color="auto"/>
            <w:left w:val="none" w:sz="0" w:space="0" w:color="auto"/>
            <w:bottom w:val="none" w:sz="0" w:space="0" w:color="auto"/>
            <w:right w:val="none" w:sz="0" w:space="0" w:color="auto"/>
          </w:divBdr>
        </w:div>
        <w:div w:id="1021249275">
          <w:marLeft w:val="0"/>
          <w:marRight w:val="0"/>
          <w:marTop w:val="0"/>
          <w:marBottom w:val="0"/>
          <w:divBdr>
            <w:top w:val="none" w:sz="0" w:space="0" w:color="auto"/>
            <w:left w:val="none" w:sz="0" w:space="0" w:color="auto"/>
            <w:bottom w:val="none" w:sz="0" w:space="0" w:color="auto"/>
            <w:right w:val="none" w:sz="0" w:space="0" w:color="auto"/>
          </w:divBdr>
        </w:div>
        <w:div w:id="1044721277">
          <w:marLeft w:val="0"/>
          <w:marRight w:val="0"/>
          <w:marTop w:val="0"/>
          <w:marBottom w:val="0"/>
          <w:divBdr>
            <w:top w:val="none" w:sz="0" w:space="0" w:color="auto"/>
            <w:left w:val="none" w:sz="0" w:space="0" w:color="auto"/>
            <w:bottom w:val="none" w:sz="0" w:space="0" w:color="auto"/>
            <w:right w:val="none" w:sz="0" w:space="0" w:color="auto"/>
          </w:divBdr>
        </w:div>
        <w:div w:id="1070230467">
          <w:marLeft w:val="0"/>
          <w:marRight w:val="0"/>
          <w:marTop w:val="0"/>
          <w:marBottom w:val="0"/>
          <w:divBdr>
            <w:top w:val="none" w:sz="0" w:space="0" w:color="auto"/>
            <w:left w:val="none" w:sz="0" w:space="0" w:color="auto"/>
            <w:bottom w:val="none" w:sz="0" w:space="0" w:color="auto"/>
            <w:right w:val="none" w:sz="0" w:space="0" w:color="auto"/>
          </w:divBdr>
        </w:div>
        <w:div w:id="1133251851">
          <w:marLeft w:val="0"/>
          <w:marRight w:val="0"/>
          <w:marTop w:val="0"/>
          <w:marBottom w:val="0"/>
          <w:divBdr>
            <w:top w:val="none" w:sz="0" w:space="0" w:color="auto"/>
            <w:left w:val="none" w:sz="0" w:space="0" w:color="auto"/>
            <w:bottom w:val="none" w:sz="0" w:space="0" w:color="auto"/>
            <w:right w:val="none" w:sz="0" w:space="0" w:color="auto"/>
          </w:divBdr>
        </w:div>
        <w:div w:id="1163468906">
          <w:marLeft w:val="0"/>
          <w:marRight w:val="0"/>
          <w:marTop w:val="0"/>
          <w:marBottom w:val="0"/>
          <w:divBdr>
            <w:top w:val="none" w:sz="0" w:space="0" w:color="auto"/>
            <w:left w:val="none" w:sz="0" w:space="0" w:color="auto"/>
            <w:bottom w:val="none" w:sz="0" w:space="0" w:color="auto"/>
            <w:right w:val="none" w:sz="0" w:space="0" w:color="auto"/>
          </w:divBdr>
        </w:div>
        <w:div w:id="1164123840">
          <w:marLeft w:val="0"/>
          <w:marRight w:val="0"/>
          <w:marTop w:val="0"/>
          <w:marBottom w:val="0"/>
          <w:divBdr>
            <w:top w:val="none" w:sz="0" w:space="0" w:color="auto"/>
            <w:left w:val="none" w:sz="0" w:space="0" w:color="auto"/>
            <w:bottom w:val="none" w:sz="0" w:space="0" w:color="auto"/>
            <w:right w:val="none" w:sz="0" w:space="0" w:color="auto"/>
          </w:divBdr>
        </w:div>
        <w:div w:id="1210845142">
          <w:marLeft w:val="0"/>
          <w:marRight w:val="0"/>
          <w:marTop w:val="0"/>
          <w:marBottom w:val="0"/>
          <w:divBdr>
            <w:top w:val="none" w:sz="0" w:space="0" w:color="auto"/>
            <w:left w:val="none" w:sz="0" w:space="0" w:color="auto"/>
            <w:bottom w:val="none" w:sz="0" w:space="0" w:color="auto"/>
            <w:right w:val="none" w:sz="0" w:space="0" w:color="auto"/>
          </w:divBdr>
        </w:div>
        <w:div w:id="1260869827">
          <w:marLeft w:val="0"/>
          <w:marRight w:val="0"/>
          <w:marTop w:val="0"/>
          <w:marBottom w:val="0"/>
          <w:divBdr>
            <w:top w:val="none" w:sz="0" w:space="0" w:color="auto"/>
            <w:left w:val="none" w:sz="0" w:space="0" w:color="auto"/>
            <w:bottom w:val="none" w:sz="0" w:space="0" w:color="auto"/>
            <w:right w:val="none" w:sz="0" w:space="0" w:color="auto"/>
          </w:divBdr>
        </w:div>
        <w:div w:id="1304309408">
          <w:marLeft w:val="0"/>
          <w:marRight w:val="0"/>
          <w:marTop w:val="0"/>
          <w:marBottom w:val="0"/>
          <w:divBdr>
            <w:top w:val="none" w:sz="0" w:space="0" w:color="auto"/>
            <w:left w:val="none" w:sz="0" w:space="0" w:color="auto"/>
            <w:bottom w:val="none" w:sz="0" w:space="0" w:color="auto"/>
            <w:right w:val="none" w:sz="0" w:space="0" w:color="auto"/>
          </w:divBdr>
        </w:div>
        <w:div w:id="1329140961">
          <w:marLeft w:val="0"/>
          <w:marRight w:val="0"/>
          <w:marTop w:val="0"/>
          <w:marBottom w:val="0"/>
          <w:divBdr>
            <w:top w:val="none" w:sz="0" w:space="0" w:color="auto"/>
            <w:left w:val="none" w:sz="0" w:space="0" w:color="auto"/>
            <w:bottom w:val="none" w:sz="0" w:space="0" w:color="auto"/>
            <w:right w:val="none" w:sz="0" w:space="0" w:color="auto"/>
          </w:divBdr>
        </w:div>
        <w:div w:id="1371538062">
          <w:marLeft w:val="0"/>
          <w:marRight w:val="0"/>
          <w:marTop w:val="0"/>
          <w:marBottom w:val="0"/>
          <w:divBdr>
            <w:top w:val="none" w:sz="0" w:space="0" w:color="auto"/>
            <w:left w:val="none" w:sz="0" w:space="0" w:color="auto"/>
            <w:bottom w:val="none" w:sz="0" w:space="0" w:color="auto"/>
            <w:right w:val="none" w:sz="0" w:space="0" w:color="auto"/>
          </w:divBdr>
        </w:div>
        <w:div w:id="1404982585">
          <w:marLeft w:val="0"/>
          <w:marRight w:val="0"/>
          <w:marTop w:val="0"/>
          <w:marBottom w:val="0"/>
          <w:divBdr>
            <w:top w:val="none" w:sz="0" w:space="0" w:color="auto"/>
            <w:left w:val="none" w:sz="0" w:space="0" w:color="auto"/>
            <w:bottom w:val="none" w:sz="0" w:space="0" w:color="auto"/>
            <w:right w:val="none" w:sz="0" w:space="0" w:color="auto"/>
          </w:divBdr>
        </w:div>
        <w:div w:id="1415394236">
          <w:marLeft w:val="0"/>
          <w:marRight w:val="0"/>
          <w:marTop w:val="0"/>
          <w:marBottom w:val="0"/>
          <w:divBdr>
            <w:top w:val="none" w:sz="0" w:space="0" w:color="auto"/>
            <w:left w:val="none" w:sz="0" w:space="0" w:color="auto"/>
            <w:bottom w:val="none" w:sz="0" w:space="0" w:color="auto"/>
            <w:right w:val="none" w:sz="0" w:space="0" w:color="auto"/>
          </w:divBdr>
        </w:div>
        <w:div w:id="1426077849">
          <w:marLeft w:val="0"/>
          <w:marRight w:val="0"/>
          <w:marTop w:val="0"/>
          <w:marBottom w:val="0"/>
          <w:divBdr>
            <w:top w:val="none" w:sz="0" w:space="0" w:color="auto"/>
            <w:left w:val="none" w:sz="0" w:space="0" w:color="auto"/>
            <w:bottom w:val="none" w:sz="0" w:space="0" w:color="auto"/>
            <w:right w:val="none" w:sz="0" w:space="0" w:color="auto"/>
          </w:divBdr>
        </w:div>
        <w:div w:id="1446542089">
          <w:marLeft w:val="0"/>
          <w:marRight w:val="0"/>
          <w:marTop w:val="0"/>
          <w:marBottom w:val="0"/>
          <w:divBdr>
            <w:top w:val="none" w:sz="0" w:space="0" w:color="auto"/>
            <w:left w:val="none" w:sz="0" w:space="0" w:color="auto"/>
            <w:bottom w:val="none" w:sz="0" w:space="0" w:color="auto"/>
            <w:right w:val="none" w:sz="0" w:space="0" w:color="auto"/>
          </w:divBdr>
        </w:div>
        <w:div w:id="1463890258">
          <w:marLeft w:val="0"/>
          <w:marRight w:val="0"/>
          <w:marTop w:val="0"/>
          <w:marBottom w:val="0"/>
          <w:divBdr>
            <w:top w:val="none" w:sz="0" w:space="0" w:color="auto"/>
            <w:left w:val="none" w:sz="0" w:space="0" w:color="auto"/>
            <w:bottom w:val="none" w:sz="0" w:space="0" w:color="auto"/>
            <w:right w:val="none" w:sz="0" w:space="0" w:color="auto"/>
          </w:divBdr>
        </w:div>
        <w:div w:id="1503819093">
          <w:marLeft w:val="0"/>
          <w:marRight w:val="0"/>
          <w:marTop w:val="0"/>
          <w:marBottom w:val="0"/>
          <w:divBdr>
            <w:top w:val="none" w:sz="0" w:space="0" w:color="auto"/>
            <w:left w:val="none" w:sz="0" w:space="0" w:color="auto"/>
            <w:bottom w:val="none" w:sz="0" w:space="0" w:color="auto"/>
            <w:right w:val="none" w:sz="0" w:space="0" w:color="auto"/>
          </w:divBdr>
        </w:div>
        <w:div w:id="1504474279">
          <w:marLeft w:val="0"/>
          <w:marRight w:val="0"/>
          <w:marTop w:val="0"/>
          <w:marBottom w:val="0"/>
          <w:divBdr>
            <w:top w:val="none" w:sz="0" w:space="0" w:color="auto"/>
            <w:left w:val="none" w:sz="0" w:space="0" w:color="auto"/>
            <w:bottom w:val="none" w:sz="0" w:space="0" w:color="auto"/>
            <w:right w:val="none" w:sz="0" w:space="0" w:color="auto"/>
          </w:divBdr>
        </w:div>
        <w:div w:id="1509949480">
          <w:marLeft w:val="0"/>
          <w:marRight w:val="0"/>
          <w:marTop w:val="0"/>
          <w:marBottom w:val="0"/>
          <w:divBdr>
            <w:top w:val="none" w:sz="0" w:space="0" w:color="auto"/>
            <w:left w:val="none" w:sz="0" w:space="0" w:color="auto"/>
            <w:bottom w:val="none" w:sz="0" w:space="0" w:color="auto"/>
            <w:right w:val="none" w:sz="0" w:space="0" w:color="auto"/>
          </w:divBdr>
        </w:div>
        <w:div w:id="1511027148">
          <w:marLeft w:val="0"/>
          <w:marRight w:val="0"/>
          <w:marTop w:val="0"/>
          <w:marBottom w:val="0"/>
          <w:divBdr>
            <w:top w:val="none" w:sz="0" w:space="0" w:color="auto"/>
            <w:left w:val="none" w:sz="0" w:space="0" w:color="auto"/>
            <w:bottom w:val="none" w:sz="0" w:space="0" w:color="auto"/>
            <w:right w:val="none" w:sz="0" w:space="0" w:color="auto"/>
          </w:divBdr>
        </w:div>
        <w:div w:id="1518690099">
          <w:marLeft w:val="0"/>
          <w:marRight w:val="0"/>
          <w:marTop w:val="0"/>
          <w:marBottom w:val="0"/>
          <w:divBdr>
            <w:top w:val="none" w:sz="0" w:space="0" w:color="auto"/>
            <w:left w:val="none" w:sz="0" w:space="0" w:color="auto"/>
            <w:bottom w:val="none" w:sz="0" w:space="0" w:color="auto"/>
            <w:right w:val="none" w:sz="0" w:space="0" w:color="auto"/>
          </w:divBdr>
        </w:div>
        <w:div w:id="1519468176">
          <w:marLeft w:val="0"/>
          <w:marRight w:val="0"/>
          <w:marTop w:val="0"/>
          <w:marBottom w:val="0"/>
          <w:divBdr>
            <w:top w:val="none" w:sz="0" w:space="0" w:color="auto"/>
            <w:left w:val="none" w:sz="0" w:space="0" w:color="auto"/>
            <w:bottom w:val="none" w:sz="0" w:space="0" w:color="auto"/>
            <w:right w:val="none" w:sz="0" w:space="0" w:color="auto"/>
          </w:divBdr>
        </w:div>
        <w:div w:id="1648506820">
          <w:marLeft w:val="0"/>
          <w:marRight w:val="0"/>
          <w:marTop w:val="0"/>
          <w:marBottom w:val="0"/>
          <w:divBdr>
            <w:top w:val="none" w:sz="0" w:space="0" w:color="auto"/>
            <w:left w:val="none" w:sz="0" w:space="0" w:color="auto"/>
            <w:bottom w:val="none" w:sz="0" w:space="0" w:color="auto"/>
            <w:right w:val="none" w:sz="0" w:space="0" w:color="auto"/>
          </w:divBdr>
        </w:div>
        <w:div w:id="1680965274">
          <w:marLeft w:val="0"/>
          <w:marRight w:val="0"/>
          <w:marTop w:val="0"/>
          <w:marBottom w:val="0"/>
          <w:divBdr>
            <w:top w:val="none" w:sz="0" w:space="0" w:color="auto"/>
            <w:left w:val="none" w:sz="0" w:space="0" w:color="auto"/>
            <w:bottom w:val="none" w:sz="0" w:space="0" w:color="auto"/>
            <w:right w:val="none" w:sz="0" w:space="0" w:color="auto"/>
          </w:divBdr>
        </w:div>
        <w:div w:id="1890410806">
          <w:marLeft w:val="0"/>
          <w:marRight w:val="0"/>
          <w:marTop w:val="0"/>
          <w:marBottom w:val="0"/>
          <w:divBdr>
            <w:top w:val="none" w:sz="0" w:space="0" w:color="auto"/>
            <w:left w:val="none" w:sz="0" w:space="0" w:color="auto"/>
            <w:bottom w:val="none" w:sz="0" w:space="0" w:color="auto"/>
            <w:right w:val="none" w:sz="0" w:space="0" w:color="auto"/>
          </w:divBdr>
        </w:div>
        <w:div w:id="1904946948">
          <w:marLeft w:val="0"/>
          <w:marRight w:val="0"/>
          <w:marTop w:val="0"/>
          <w:marBottom w:val="0"/>
          <w:divBdr>
            <w:top w:val="none" w:sz="0" w:space="0" w:color="auto"/>
            <w:left w:val="none" w:sz="0" w:space="0" w:color="auto"/>
            <w:bottom w:val="none" w:sz="0" w:space="0" w:color="auto"/>
            <w:right w:val="none" w:sz="0" w:space="0" w:color="auto"/>
          </w:divBdr>
        </w:div>
        <w:div w:id="1921481781">
          <w:marLeft w:val="0"/>
          <w:marRight w:val="0"/>
          <w:marTop w:val="0"/>
          <w:marBottom w:val="0"/>
          <w:divBdr>
            <w:top w:val="none" w:sz="0" w:space="0" w:color="auto"/>
            <w:left w:val="none" w:sz="0" w:space="0" w:color="auto"/>
            <w:bottom w:val="none" w:sz="0" w:space="0" w:color="auto"/>
            <w:right w:val="none" w:sz="0" w:space="0" w:color="auto"/>
          </w:divBdr>
        </w:div>
        <w:div w:id="1956255608">
          <w:marLeft w:val="0"/>
          <w:marRight w:val="0"/>
          <w:marTop w:val="0"/>
          <w:marBottom w:val="0"/>
          <w:divBdr>
            <w:top w:val="none" w:sz="0" w:space="0" w:color="auto"/>
            <w:left w:val="none" w:sz="0" w:space="0" w:color="auto"/>
            <w:bottom w:val="none" w:sz="0" w:space="0" w:color="auto"/>
            <w:right w:val="none" w:sz="0" w:space="0" w:color="auto"/>
          </w:divBdr>
        </w:div>
        <w:div w:id="2045669495">
          <w:marLeft w:val="0"/>
          <w:marRight w:val="0"/>
          <w:marTop w:val="0"/>
          <w:marBottom w:val="0"/>
          <w:divBdr>
            <w:top w:val="none" w:sz="0" w:space="0" w:color="auto"/>
            <w:left w:val="none" w:sz="0" w:space="0" w:color="auto"/>
            <w:bottom w:val="none" w:sz="0" w:space="0" w:color="auto"/>
            <w:right w:val="none" w:sz="0" w:space="0" w:color="auto"/>
          </w:divBdr>
        </w:div>
        <w:div w:id="2047828058">
          <w:marLeft w:val="0"/>
          <w:marRight w:val="0"/>
          <w:marTop w:val="0"/>
          <w:marBottom w:val="0"/>
          <w:divBdr>
            <w:top w:val="none" w:sz="0" w:space="0" w:color="auto"/>
            <w:left w:val="none" w:sz="0" w:space="0" w:color="auto"/>
            <w:bottom w:val="none" w:sz="0" w:space="0" w:color="auto"/>
            <w:right w:val="none" w:sz="0" w:space="0" w:color="auto"/>
          </w:divBdr>
        </w:div>
        <w:div w:id="2063822290">
          <w:marLeft w:val="0"/>
          <w:marRight w:val="0"/>
          <w:marTop w:val="0"/>
          <w:marBottom w:val="0"/>
          <w:divBdr>
            <w:top w:val="none" w:sz="0" w:space="0" w:color="auto"/>
            <w:left w:val="none" w:sz="0" w:space="0" w:color="auto"/>
            <w:bottom w:val="none" w:sz="0" w:space="0" w:color="auto"/>
            <w:right w:val="none" w:sz="0" w:space="0" w:color="auto"/>
          </w:divBdr>
        </w:div>
        <w:div w:id="2066247927">
          <w:marLeft w:val="0"/>
          <w:marRight w:val="0"/>
          <w:marTop w:val="0"/>
          <w:marBottom w:val="0"/>
          <w:divBdr>
            <w:top w:val="none" w:sz="0" w:space="0" w:color="auto"/>
            <w:left w:val="none" w:sz="0" w:space="0" w:color="auto"/>
            <w:bottom w:val="none" w:sz="0" w:space="0" w:color="auto"/>
            <w:right w:val="none" w:sz="0" w:space="0" w:color="auto"/>
          </w:divBdr>
        </w:div>
        <w:div w:id="2077318896">
          <w:marLeft w:val="0"/>
          <w:marRight w:val="0"/>
          <w:marTop w:val="0"/>
          <w:marBottom w:val="0"/>
          <w:divBdr>
            <w:top w:val="none" w:sz="0" w:space="0" w:color="auto"/>
            <w:left w:val="none" w:sz="0" w:space="0" w:color="auto"/>
            <w:bottom w:val="none" w:sz="0" w:space="0" w:color="auto"/>
            <w:right w:val="none" w:sz="0" w:space="0" w:color="auto"/>
          </w:divBdr>
        </w:div>
        <w:div w:id="2082830017">
          <w:marLeft w:val="0"/>
          <w:marRight w:val="0"/>
          <w:marTop w:val="0"/>
          <w:marBottom w:val="0"/>
          <w:divBdr>
            <w:top w:val="none" w:sz="0" w:space="0" w:color="auto"/>
            <w:left w:val="none" w:sz="0" w:space="0" w:color="auto"/>
            <w:bottom w:val="none" w:sz="0" w:space="0" w:color="auto"/>
            <w:right w:val="none" w:sz="0" w:space="0" w:color="auto"/>
          </w:divBdr>
        </w:div>
        <w:div w:id="2115510848">
          <w:marLeft w:val="0"/>
          <w:marRight w:val="0"/>
          <w:marTop w:val="0"/>
          <w:marBottom w:val="0"/>
          <w:divBdr>
            <w:top w:val="none" w:sz="0" w:space="0" w:color="auto"/>
            <w:left w:val="none" w:sz="0" w:space="0" w:color="auto"/>
            <w:bottom w:val="none" w:sz="0" w:space="0" w:color="auto"/>
            <w:right w:val="none" w:sz="0" w:space="0" w:color="auto"/>
          </w:divBdr>
        </w:div>
        <w:div w:id="2131118757">
          <w:marLeft w:val="0"/>
          <w:marRight w:val="0"/>
          <w:marTop w:val="0"/>
          <w:marBottom w:val="0"/>
          <w:divBdr>
            <w:top w:val="none" w:sz="0" w:space="0" w:color="auto"/>
            <w:left w:val="none" w:sz="0" w:space="0" w:color="auto"/>
            <w:bottom w:val="none" w:sz="0" w:space="0" w:color="auto"/>
            <w:right w:val="none" w:sz="0" w:space="0" w:color="auto"/>
          </w:divBdr>
        </w:div>
        <w:div w:id="2131513336">
          <w:marLeft w:val="0"/>
          <w:marRight w:val="0"/>
          <w:marTop w:val="0"/>
          <w:marBottom w:val="0"/>
          <w:divBdr>
            <w:top w:val="none" w:sz="0" w:space="0" w:color="auto"/>
            <w:left w:val="none" w:sz="0" w:space="0" w:color="auto"/>
            <w:bottom w:val="none" w:sz="0" w:space="0" w:color="auto"/>
            <w:right w:val="none" w:sz="0" w:space="0" w:color="auto"/>
          </w:divBdr>
        </w:div>
      </w:divsChild>
    </w:div>
    <w:div w:id="1294947680">
      <w:bodyDiv w:val="1"/>
      <w:marLeft w:val="0"/>
      <w:marRight w:val="0"/>
      <w:marTop w:val="0"/>
      <w:marBottom w:val="0"/>
      <w:divBdr>
        <w:top w:val="none" w:sz="0" w:space="0" w:color="auto"/>
        <w:left w:val="none" w:sz="0" w:space="0" w:color="auto"/>
        <w:bottom w:val="none" w:sz="0" w:space="0" w:color="auto"/>
        <w:right w:val="none" w:sz="0" w:space="0" w:color="auto"/>
      </w:divBdr>
      <w:divsChild>
        <w:div w:id="1256941724">
          <w:marLeft w:val="0"/>
          <w:marRight w:val="0"/>
          <w:marTop w:val="0"/>
          <w:marBottom w:val="0"/>
          <w:divBdr>
            <w:top w:val="none" w:sz="0" w:space="0" w:color="auto"/>
            <w:left w:val="none" w:sz="0" w:space="0" w:color="auto"/>
            <w:bottom w:val="none" w:sz="0" w:space="0" w:color="auto"/>
            <w:right w:val="none" w:sz="0" w:space="0" w:color="auto"/>
          </w:divBdr>
        </w:div>
        <w:div w:id="1455444476">
          <w:marLeft w:val="0"/>
          <w:marRight w:val="0"/>
          <w:marTop w:val="0"/>
          <w:marBottom w:val="0"/>
          <w:divBdr>
            <w:top w:val="none" w:sz="0" w:space="0" w:color="auto"/>
            <w:left w:val="none" w:sz="0" w:space="0" w:color="auto"/>
            <w:bottom w:val="none" w:sz="0" w:space="0" w:color="auto"/>
            <w:right w:val="none" w:sz="0" w:space="0" w:color="auto"/>
          </w:divBdr>
        </w:div>
        <w:div w:id="1259800483">
          <w:marLeft w:val="0"/>
          <w:marRight w:val="0"/>
          <w:marTop w:val="0"/>
          <w:marBottom w:val="0"/>
          <w:divBdr>
            <w:top w:val="none" w:sz="0" w:space="0" w:color="auto"/>
            <w:left w:val="none" w:sz="0" w:space="0" w:color="auto"/>
            <w:bottom w:val="none" w:sz="0" w:space="0" w:color="auto"/>
            <w:right w:val="none" w:sz="0" w:space="0" w:color="auto"/>
          </w:divBdr>
        </w:div>
        <w:div w:id="1876963787">
          <w:marLeft w:val="0"/>
          <w:marRight w:val="0"/>
          <w:marTop w:val="0"/>
          <w:marBottom w:val="0"/>
          <w:divBdr>
            <w:top w:val="none" w:sz="0" w:space="0" w:color="auto"/>
            <w:left w:val="none" w:sz="0" w:space="0" w:color="auto"/>
            <w:bottom w:val="none" w:sz="0" w:space="0" w:color="auto"/>
            <w:right w:val="none" w:sz="0" w:space="0" w:color="auto"/>
          </w:divBdr>
        </w:div>
        <w:div w:id="1640302801">
          <w:marLeft w:val="0"/>
          <w:marRight w:val="0"/>
          <w:marTop w:val="0"/>
          <w:marBottom w:val="0"/>
          <w:divBdr>
            <w:top w:val="none" w:sz="0" w:space="0" w:color="auto"/>
            <w:left w:val="none" w:sz="0" w:space="0" w:color="auto"/>
            <w:bottom w:val="none" w:sz="0" w:space="0" w:color="auto"/>
            <w:right w:val="none" w:sz="0" w:space="0" w:color="auto"/>
          </w:divBdr>
        </w:div>
        <w:div w:id="1286692129">
          <w:marLeft w:val="0"/>
          <w:marRight w:val="0"/>
          <w:marTop w:val="0"/>
          <w:marBottom w:val="0"/>
          <w:divBdr>
            <w:top w:val="none" w:sz="0" w:space="0" w:color="auto"/>
            <w:left w:val="none" w:sz="0" w:space="0" w:color="auto"/>
            <w:bottom w:val="none" w:sz="0" w:space="0" w:color="auto"/>
            <w:right w:val="none" w:sz="0" w:space="0" w:color="auto"/>
          </w:divBdr>
        </w:div>
      </w:divsChild>
    </w:div>
    <w:div w:id="1326592011">
      <w:bodyDiv w:val="1"/>
      <w:marLeft w:val="0"/>
      <w:marRight w:val="0"/>
      <w:marTop w:val="0"/>
      <w:marBottom w:val="0"/>
      <w:divBdr>
        <w:top w:val="none" w:sz="0" w:space="0" w:color="auto"/>
        <w:left w:val="none" w:sz="0" w:space="0" w:color="auto"/>
        <w:bottom w:val="none" w:sz="0" w:space="0" w:color="auto"/>
        <w:right w:val="none" w:sz="0" w:space="0" w:color="auto"/>
      </w:divBdr>
      <w:divsChild>
        <w:div w:id="576789020">
          <w:marLeft w:val="0"/>
          <w:marRight w:val="0"/>
          <w:marTop w:val="0"/>
          <w:marBottom w:val="0"/>
          <w:divBdr>
            <w:top w:val="none" w:sz="0" w:space="0" w:color="auto"/>
            <w:left w:val="none" w:sz="0" w:space="0" w:color="auto"/>
            <w:bottom w:val="none" w:sz="0" w:space="0" w:color="auto"/>
            <w:right w:val="none" w:sz="0" w:space="0" w:color="auto"/>
          </w:divBdr>
        </w:div>
        <w:div w:id="986083812">
          <w:marLeft w:val="0"/>
          <w:marRight w:val="0"/>
          <w:marTop w:val="0"/>
          <w:marBottom w:val="0"/>
          <w:divBdr>
            <w:top w:val="none" w:sz="0" w:space="0" w:color="auto"/>
            <w:left w:val="none" w:sz="0" w:space="0" w:color="auto"/>
            <w:bottom w:val="none" w:sz="0" w:space="0" w:color="auto"/>
            <w:right w:val="none" w:sz="0" w:space="0" w:color="auto"/>
          </w:divBdr>
        </w:div>
      </w:divsChild>
    </w:div>
    <w:div w:id="1362779955">
      <w:bodyDiv w:val="1"/>
      <w:marLeft w:val="0"/>
      <w:marRight w:val="0"/>
      <w:marTop w:val="0"/>
      <w:marBottom w:val="0"/>
      <w:divBdr>
        <w:top w:val="none" w:sz="0" w:space="0" w:color="auto"/>
        <w:left w:val="none" w:sz="0" w:space="0" w:color="auto"/>
        <w:bottom w:val="none" w:sz="0" w:space="0" w:color="auto"/>
        <w:right w:val="none" w:sz="0" w:space="0" w:color="auto"/>
      </w:divBdr>
    </w:div>
    <w:div w:id="1375034598">
      <w:bodyDiv w:val="1"/>
      <w:marLeft w:val="0"/>
      <w:marRight w:val="0"/>
      <w:marTop w:val="0"/>
      <w:marBottom w:val="0"/>
      <w:divBdr>
        <w:top w:val="none" w:sz="0" w:space="0" w:color="auto"/>
        <w:left w:val="none" w:sz="0" w:space="0" w:color="auto"/>
        <w:bottom w:val="none" w:sz="0" w:space="0" w:color="auto"/>
        <w:right w:val="none" w:sz="0" w:space="0" w:color="auto"/>
      </w:divBdr>
      <w:divsChild>
        <w:div w:id="921180108">
          <w:marLeft w:val="0"/>
          <w:marRight w:val="0"/>
          <w:marTop w:val="0"/>
          <w:marBottom w:val="0"/>
          <w:divBdr>
            <w:top w:val="none" w:sz="0" w:space="0" w:color="auto"/>
            <w:left w:val="none" w:sz="0" w:space="0" w:color="auto"/>
            <w:bottom w:val="none" w:sz="0" w:space="0" w:color="auto"/>
            <w:right w:val="none" w:sz="0" w:space="0" w:color="auto"/>
          </w:divBdr>
        </w:div>
        <w:div w:id="1855067253">
          <w:marLeft w:val="0"/>
          <w:marRight w:val="0"/>
          <w:marTop w:val="0"/>
          <w:marBottom w:val="0"/>
          <w:divBdr>
            <w:top w:val="none" w:sz="0" w:space="0" w:color="auto"/>
            <w:left w:val="none" w:sz="0" w:space="0" w:color="auto"/>
            <w:bottom w:val="none" w:sz="0" w:space="0" w:color="auto"/>
            <w:right w:val="none" w:sz="0" w:space="0" w:color="auto"/>
          </w:divBdr>
        </w:div>
      </w:divsChild>
    </w:div>
    <w:div w:id="1378968696">
      <w:bodyDiv w:val="1"/>
      <w:marLeft w:val="0"/>
      <w:marRight w:val="0"/>
      <w:marTop w:val="0"/>
      <w:marBottom w:val="0"/>
      <w:divBdr>
        <w:top w:val="none" w:sz="0" w:space="0" w:color="auto"/>
        <w:left w:val="none" w:sz="0" w:space="0" w:color="auto"/>
        <w:bottom w:val="none" w:sz="0" w:space="0" w:color="auto"/>
        <w:right w:val="none" w:sz="0" w:space="0" w:color="auto"/>
      </w:divBdr>
    </w:div>
    <w:div w:id="1394429341">
      <w:bodyDiv w:val="1"/>
      <w:marLeft w:val="0"/>
      <w:marRight w:val="0"/>
      <w:marTop w:val="0"/>
      <w:marBottom w:val="0"/>
      <w:divBdr>
        <w:top w:val="none" w:sz="0" w:space="0" w:color="auto"/>
        <w:left w:val="none" w:sz="0" w:space="0" w:color="auto"/>
        <w:bottom w:val="none" w:sz="0" w:space="0" w:color="auto"/>
        <w:right w:val="none" w:sz="0" w:space="0" w:color="auto"/>
      </w:divBdr>
    </w:div>
    <w:div w:id="1395543396">
      <w:bodyDiv w:val="1"/>
      <w:marLeft w:val="0"/>
      <w:marRight w:val="0"/>
      <w:marTop w:val="0"/>
      <w:marBottom w:val="0"/>
      <w:divBdr>
        <w:top w:val="none" w:sz="0" w:space="0" w:color="auto"/>
        <w:left w:val="none" w:sz="0" w:space="0" w:color="auto"/>
        <w:bottom w:val="none" w:sz="0" w:space="0" w:color="auto"/>
        <w:right w:val="none" w:sz="0" w:space="0" w:color="auto"/>
      </w:divBdr>
    </w:div>
    <w:div w:id="1413548904">
      <w:bodyDiv w:val="1"/>
      <w:marLeft w:val="0"/>
      <w:marRight w:val="0"/>
      <w:marTop w:val="0"/>
      <w:marBottom w:val="0"/>
      <w:divBdr>
        <w:top w:val="none" w:sz="0" w:space="0" w:color="auto"/>
        <w:left w:val="none" w:sz="0" w:space="0" w:color="auto"/>
        <w:bottom w:val="none" w:sz="0" w:space="0" w:color="auto"/>
        <w:right w:val="none" w:sz="0" w:space="0" w:color="auto"/>
      </w:divBdr>
      <w:divsChild>
        <w:div w:id="469253573">
          <w:marLeft w:val="0"/>
          <w:marRight w:val="0"/>
          <w:marTop w:val="0"/>
          <w:marBottom w:val="0"/>
          <w:divBdr>
            <w:top w:val="none" w:sz="0" w:space="0" w:color="auto"/>
            <w:left w:val="none" w:sz="0" w:space="0" w:color="auto"/>
            <w:bottom w:val="none" w:sz="0" w:space="0" w:color="auto"/>
            <w:right w:val="none" w:sz="0" w:space="0" w:color="auto"/>
          </w:divBdr>
        </w:div>
        <w:div w:id="1118448038">
          <w:marLeft w:val="0"/>
          <w:marRight w:val="0"/>
          <w:marTop w:val="0"/>
          <w:marBottom w:val="0"/>
          <w:divBdr>
            <w:top w:val="none" w:sz="0" w:space="0" w:color="auto"/>
            <w:left w:val="none" w:sz="0" w:space="0" w:color="auto"/>
            <w:bottom w:val="none" w:sz="0" w:space="0" w:color="auto"/>
            <w:right w:val="none" w:sz="0" w:space="0" w:color="auto"/>
          </w:divBdr>
        </w:div>
        <w:div w:id="1497114899">
          <w:marLeft w:val="0"/>
          <w:marRight w:val="0"/>
          <w:marTop w:val="0"/>
          <w:marBottom w:val="0"/>
          <w:divBdr>
            <w:top w:val="none" w:sz="0" w:space="0" w:color="auto"/>
            <w:left w:val="none" w:sz="0" w:space="0" w:color="auto"/>
            <w:bottom w:val="none" w:sz="0" w:space="0" w:color="auto"/>
            <w:right w:val="none" w:sz="0" w:space="0" w:color="auto"/>
          </w:divBdr>
        </w:div>
      </w:divsChild>
    </w:div>
    <w:div w:id="1431586610">
      <w:bodyDiv w:val="1"/>
      <w:marLeft w:val="0"/>
      <w:marRight w:val="0"/>
      <w:marTop w:val="0"/>
      <w:marBottom w:val="0"/>
      <w:divBdr>
        <w:top w:val="none" w:sz="0" w:space="0" w:color="auto"/>
        <w:left w:val="none" w:sz="0" w:space="0" w:color="auto"/>
        <w:bottom w:val="none" w:sz="0" w:space="0" w:color="auto"/>
        <w:right w:val="none" w:sz="0" w:space="0" w:color="auto"/>
      </w:divBdr>
    </w:div>
    <w:div w:id="1481191576">
      <w:bodyDiv w:val="1"/>
      <w:marLeft w:val="0"/>
      <w:marRight w:val="0"/>
      <w:marTop w:val="0"/>
      <w:marBottom w:val="0"/>
      <w:divBdr>
        <w:top w:val="none" w:sz="0" w:space="0" w:color="auto"/>
        <w:left w:val="none" w:sz="0" w:space="0" w:color="auto"/>
        <w:bottom w:val="none" w:sz="0" w:space="0" w:color="auto"/>
        <w:right w:val="none" w:sz="0" w:space="0" w:color="auto"/>
      </w:divBdr>
    </w:div>
    <w:div w:id="1483616290">
      <w:bodyDiv w:val="1"/>
      <w:marLeft w:val="0"/>
      <w:marRight w:val="0"/>
      <w:marTop w:val="0"/>
      <w:marBottom w:val="0"/>
      <w:divBdr>
        <w:top w:val="none" w:sz="0" w:space="0" w:color="auto"/>
        <w:left w:val="none" w:sz="0" w:space="0" w:color="auto"/>
        <w:bottom w:val="none" w:sz="0" w:space="0" w:color="auto"/>
        <w:right w:val="none" w:sz="0" w:space="0" w:color="auto"/>
      </w:divBdr>
    </w:div>
    <w:div w:id="1541284150">
      <w:bodyDiv w:val="1"/>
      <w:marLeft w:val="0"/>
      <w:marRight w:val="0"/>
      <w:marTop w:val="0"/>
      <w:marBottom w:val="0"/>
      <w:divBdr>
        <w:top w:val="none" w:sz="0" w:space="0" w:color="auto"/>
        <w:left w:val="none" w:sz="0" w:space="0" w:color="auto"/>
        <w:bottom w:val="none" w:sz="0" w:space="0" w:color="auto"/>
        <w:right w:val="none" w:sz="0" w:space="0" w:color="auto"/>
      </w:divBdr>
      <w:divsChild>
        <w:div w:id="110638827">
          <w:marLeft w:val="0"/>
          <w:marRight w:val="0"/>
          <w:marTop w:val="0"/>
          <w:marBottom w:val="0"/>
          <w:divBdr>
            <w:top w:val="none" w:sz="0" w:space="0" w:color="auto"/>
            <w:left w:val="none" w:sz="0" w:space="0" w:color="auto"/>
            <w:bottom w:val="none" w:sz="0" w:space="0" w:color="auto"/>
            <w:right w:val="none" w:sz="0" w:space="0" w:color="auto"/>
          </w:divBdr>
        </w:div>
        <w:div w:id="123085267">
          <w:marLeft w:val="0"/>
          <w:marRight w:val="0"/>
          <w:marTop w:val="0"/>
          <w:marBottom w:val="0"/>
          <w:divBdr>
            <w:top w:val="none" w:sz="0" w:space="0" w:color="auto"/>
            <w:left w:val="none" w:sz="0" w:space="0" w:color="auto"/>
            <w:bottom w:val="none" w:sz="0" w:space="0" w:color="auto"/>
            <w:right w:val="none" w:sz="0" w:space="0" w:color="auto"/>
          </w:divBdr>
        </w:div>
        <w:div w:id="147981734">
          <w:marLeft w:val="0"/>
          <w:marRight w:val="0"/>
          <w:marTop w:val="0"/>
          <w:marBottom w:val="0"/>
          <w:divBdr>
            <w:top w:val="none" w:sz="0" w:space="0" w:color="auto"/>
            <w:left w:val="none" w:sz="0" w:space="0" w:color="auto"/>
            <w:bottom w:val="none" w:sz="0" w:space="0" w:color="auto"/>
            <w:right w:val="none" w:sz="0" w:space="0" w:color="auto"/>
          </w:divBdr>
        </w:div>
        <w:div w:id="208497288">
          <w:marLeft w:val="0"/>
          <w:marRight w:val="0"/>
          <w:marTop w:val="0"/>
          <w:marBottom w:val="0"/>
          <w:divBdr>
            <w:top w:val="none" w:sz="0" w:space="0" w:color="auto"/>
            <w:left w:val="none" w:sz="0" w:space="0" w:color="auto"/>
            <w:bottom w:val="none" w:sz="0" w:space="0" w:color="auto"/>
            <w:right w:val="none" w:sz="0" w:space="0" w:color="auto"/>
          </w:divBdr>
        </w:div>
        <w:div w:id="277371341">
          <w:marLeft w:val="0"/>
          <w:marRight w:val="0"/>
          <w:marTop w:val="0"/>
          <w:marBottom w:val="0"/>
          <w:divBdr>
            <w:top w:val="none" w:sz="0" w:space="0" w:color="auto"/>
            <w:left w:val="none" w:sz="0" w:space="0" w:color="auto"/>
            <w:bottom w:val="none" w:sz="0" w:space="0" w:color="auto"/>
            <w:right w:val="none" w:sz="0" w:space="0" w:color="auto"/>
          </w:divBdr>
        </w:div>
        <w:div w:id="633171584">
          <w:marLeft w:val="0"/>
          <w:marRight w:val="0"/>
          <w:marTop w:val="0"/>
          <w:marBottom w:val="0"/>
          <w:divBdr>
            <w:top w:val="none" w:sz="0" w:space="0" w:color="auto"/>
            <w:left w:val="none" w:sz="0" w:space="0" w:color="auto"/>
            <w:bottom w:val="none" w:sz="0" w:space="0" w:color="auto"/>
            <w:right w:val="none" w:sz="0" w:space="0" w:color="auto"/>
          </w:divBdr>
        </w:div>
        <w:div w:id="639960830">
          <w:marLeft w:val="0"/>
          <w:marRight w:val="0"/>
          <w:marTop w:val="0"/>
          <w:marBottom w:val="0"/>
          <w:divBdr>
            <w:top w:val="none" w:sz="0" w:space="0" w:color="auto"/>
            <w:left w:val="none" w:sz="0" w:space="0" w:color="auto"/>
            <w:bottom w:val="none" w:sz="0" w:space="0" w:color="auto"/>
            <w:right w:val="none" w:sz="0" w:space="0" w:color="auto"/>
          </w:divBdr>
        </w:div>
        <w:div w:id="852568354">
          <w:marLeft w:val="0"/>
          <w:marRight w:val="0"/>
          <w:marTop w:val="0"/>
          <w:marBottom w:val="0"/>
          <w:divBdr>
            <w:top w:val="none" w:sz="0" w:space="0" w:color="auto"/>
            <w:left w:val="none" w:sz="0" w:space="0" w:color="auto"/>
            <w:bottom w:val="none" w:sz="0" w:space="0" w:color="auto"/>
            <w:right w:val="none" w:sz="0" w:space="0" w:color="auto"/>
          </w:divBdr>
        </w:div>
        <w:div w:id="987437068">
          <w:marLeft w:val="0"/>
          <w:marRight w:val="0"/>
          <w:marTop w:val="0"/>
          <w:marBottom w:val="0"/>
          <w:divBdr>
            <w:top w:val="none" w:sz="0" w:space="0" w:color="auto"/>
            <w:left w:val="none" w:sz="0" w:space="0" w:color="auto"/>
            <w:bottom w:val="none" w:sz="0" w:space="0" w:color="auto"/>
            <w:right w:val="none" w:sz="0" w:space="0" w:color="auto"/>
          </w:divBdr>
        </w:div>
        <w:div w:id="1079399830">
          <w:marLeft w:val="0"/>
          <w:marRight w:val="0"/>
          <w:marTop w:val="0"/>
          <w:marBottom w:val="0"/>
          <w:divBdr>
            <w:top w:val="none" w:sz="0" w:space="0" w:color="auto"/>
            <w:left w:val="none" w:sz="0" w:space="0" w:color="auto"/>
            <w:bottom w:val="none" w:sz="0" w:space="0" w:color="auto"/>
            <w:right w:val="none" w:sz="0" w:space="0" w:color="auto"/>
          </w:divBdr>
        </w:div>
        <w:div w:id="1216429731">
          <w:marLeft w:val="0"/>
          <w:marRight w:val="0"/>
          <w:marTop w:val="0"/>
          <w:marBottom w:val="0"/>
          <w:divBdr>
            <w:top w:val="none" w:sz="0" w:space="0" w:color="auto"/>
            <w:left w:val="none" w:sz="0" w:space="0" w:color="auto"/>
            <w:bottom w:val="none" w:sz="0" w:space="0" w:color="auto"/>
            <w:right w:val="none" w:sz="0" w:space="0" w:color="auto"/>
          </w:divBdr>
        </w:div>
        <w:div w:id="1249344670">
          <w:marLeft w:val="0"/>
          <w:marRight w:val="0"/>
          <w:marTop w:val="0"/>
          <w:marBottom w:val="0"/>
          <w:divBdr>
            <w:top w:val="none" w:sz="0" w:space="0" w:color="auto"/>
            <w:left w:val="none" w:sz="0" w:space="0" w:color="auto"/>
            <w:bottom w:val="none" w:sz="0" w:space="0" w:color="auto"/>
            <w:right w:val="none" w:sz="0" w:space="0" w:color="auto"/>
          </w:divBdr>
        </w:div>
        <w:div w:id="1285769769">
          <w:marLeft w:val="0"/>
          <w:marRight w:val="0"/>
          <w:marTop w:val="0"/>
          <w:marBottom w:val="0"/>
          <w:divBdr>
            <w:top w:val="none" w:sz="0" w:space="0" w:color="auto"/>
            <w:left w:val="none" w:sz="0" w:space="0" w:color="auto"/>
            <w:bottom w:val="none" w:sz="0" w:space="0" w:color="auto"/>
            <w:right w:val="none" w:sz="0" w:space="0" w:color="auto"/>
          </w:divBdr>
        </w:div>
        <w:div w:id="1304849185">
          <w:marLeft w:val="0"/>
          <w:marRight w:val="0"/>
          <w:marTop w:val="0"/>
          <w:marBottom w:val="0"/>
          <w:divBdr>
            <w:top w:val="none" w:sz="0" w:space="0" w:color="auto"/>
            <w:left w:val="none" w:sz="0" w:space="0" w:color="auto"/>
            <w:bottom w:val="none" w:sz="0" w:space="0" w:color="auto"/>
            <w:right w:val="none" w:sz="0" w:space="0" w:color="auto"/>
          </w:divBdr>
        </w:div>
        <w:div w:id="1353604466">
          <w:marLeft w:val="0"/>
          <w:marRight w:val="0"/>
          <w:marTop w:val="0"/>
          <w:marBottom w:val="0"/>
          <w:divBdr>
            <w:top w:val="none" w:sz="0" w:space="0" w:color="auto"/>
            <w:left w:val="none" w:sz="0" w:space="0" w:color="auto"/>
            <w:bottom w:val="none" w:sz="0" w:space="0" w:color="auto"/>
            <w:right w:val="none" w:sz="0" w:space="0" w:color="auto"/>
          </w:divBdr>
        </w:div>
        <w:div w:id="1395544336">
          <w:marLeft w:val="0"/>
          <w:marRight w:val="0"/>
          <w:marTop w:val="0"/>
          <w:marBottom w:val="0"/>
          <w:divBdr>
            <w:top w:val="none" w:sz="0" w:space="0" w:color="auto"/>
            <w:left w:val="none" w:sz="0" w:space="0" w:color="auto"/>
            <w:bottom w:val="none" w:sz="0" w:space="0" w:color="auto"/>
            <w:right w:val="none" w:sz="0" w:space="0" w:color="auto"/>
          </w:divBdr>
        </w:div>
        <w:div w:id="1563519085">
          <w:marLeft w:val="0"/>
          <w:marRight w:val="0"/>
          <w:marTop w:val="0"/>
          <w:marBottom w:val="0"/>
          <w:divBdr>
            <w:top w:val="none" w:sz="0" w:space="0" w:color="auto"/>
            <w:left w:val="none" w:sz="0" w:space="0" w:color="auto"/>
            <w:bottom w:val="none" w:sz="0" w:space="0" w:color="auto"/>
            <w:right w:val="none" w:sz="0" w:space="0" w:color="auto"/>
          </w:divBdr>
        </w:div>
        <w:div w:id="1608391288">
          <w:marLeft w:val="0"/>
          <w:marRight w:val="0"/>
          <w:marTop w:val="0"/>
          <w:marBottom w:val="0"/>
          <w:divBdr>
            <w:top w:val="none" w:sz="0" w:space="0" w:color="auto"/>
            <w:left w:val="none" w:sz="0" w:space="0" w:color="auto"/>
            <w:bottom w:val="none" w:sz="0" w:space="0" w:color="auto"/>
            <w:right w:val="none" w:sz="0" w:space="0" w:color="auto"/>
          </w:divBdr>
        </w:div>
        <w:div w:id="1804496046">
          <w:marLeft w:val="0"/>
          <w:marRight w:val="0"/>
          <w:marTop w:val="0"/>
          <w:marBottom w:val="0"/>
          <w:divBdr>
            <w:top w:val="none" w:sz="0" w:space="0" w:color="auto"/>
            <w:left w:val="none" w:sz="0" w:space="0" w:color="auto"/>
            <w:bottom w:val="none" w:sz="0" w:space="0" w:color="auto"/>
            <w:right w:val="none" w:sz="0" w:space="0" w:color="auto"/>
          </w:divBdr>
        </w:div>
        <w:div w:id="1859465692">
          <w:marLeft w:val="0"/>
          <w:marRight w:val="0"/>
          <w:marTop w:val="0"/>
          <w:marBottom w:val="0"/>
          <w:divBdr>
            <w:top w:val="none" w:sz="0" w:space="0" w:color="auto"/>
            <w:left w:val="none" w:sz="0" w:space="0" w:color="auto"/>
            <w:bottom w:val="none" w:sz="0" w:space="0" w:color="auto"/>
            <w:right w:val="none" w:sz="0" w:space="0" w:color="auto"/>
          </w:divBdr>
        </w:div>
        <w:div w:id="1879973144">
          <w:marLeft w:val="0"/>
          <w:marRight w:val="0"/>
          <w:marTop w:val="0"/>
          <w:marBottom w:val="0"/>
          <w:divBdr>
            <w:top w:val="none" w:sz="0" w:space="0" w:color="auto"/>
            <w:left w:val="none" w:sz="0" w:space="0" w:color="auto"/>
            <w:bottom w:val="none" w:sz="0" w:space="0" w:color="auto"/>
            <w:right w:val="none" w:sz="0" w:space="0" w:color="auto"/>
          </w:divBdr>
        </w:div>
        <w:div w:id="1952589166">
          <w:marLeft w:val="0"/>
          <w:marRight w:val="0"/>
          <w:marTop w:val="0"/>
          <w:marBottom w:val="0"/>
          <w:divBdr>
            <w:top w:val="none" w:sz="0" w:space="0" w:color="auto"/>
            <w:left w:val="none" w:sz="0" w:space="0" w:color="auto"/>
            <w:bottom w:val="none" w:sz="0" w:space="0" w:color="auto"/>
            <w:right w:val="none" w:sz="0" w:space="0" w:color="auto"/>
          </w:divBdr>
        </w:div>
        <w:div w:id="1967269717">
          <w:marLeft w:val="0"/>
          <w:marRight w:val="0"/>
          <w:marTop w:val="0"/>
          <w:marBottom w:val="0"/>
          <w:divBdr>
            <w:top w:val="none" w:sz="0" w:space="0" w:color="auto"/>
            <w:left w:val="none" w:sz="0" w:space="0" w:color="auto"/>
            <w:bottom w:val="none" w:sz="0" w:space="0" w:color="auto"/>
            <w:right w:val="none" w:sz="0" w:space="0" w:color="auto"/>
          </w:divBdr>
        </w:div>
        <w:div w:id="2094086865">
          <w:marLeft w:val="0"/>
          <w:marRight w:val="0"/>
          <w:marTop w:val="0"/>
          <w:marBottom w:val="0"/>
          <w:divBdr>
            <w:top w:val="none" w:sz="0" w:space="0" w:color="auto"/>
            <w:left w:val="none" w:sz="0" w:space="0" w:color="auto"/>
            <w:bottom w:val="none" w:sz="0" w:space="0" w:color="auto"/>
            <w:right w:val="none" w:sz="0" w:space="0" w:color="auto"/>
          </w:divBdr>
        </w:div>
        <w:div w:id="2124179762">
          <w:marLeft w:val="0"/>
          <w:marRight w:val="0"/>
          <w:marTop w:val="0"/>
          <w:marBottom w:val="0"/>
          <w:divBdr>
            <w:top w:val="none" w:sz="0" w:space="0" w:color="auto"/>
            <w:left w:val="none" w:sz="0" w:space="0" w:color="auto"/>
            <w:bottom w:val="none" w:sz="0" w:space="0" w:color="auto"/>
            <w:right w:val="none" w:sz="0" w:space="0" w:color="auto"/>
          </w:divBdr>
        </w:div>
        <w:div w:id="2127921126">
          <w:marLeft w:val="0"/>
          <w:marRight w:val="0"/>
          <w:marTop w:val="0"/>
          <w:marBottom w:val="0"/>
          <w:divBdr>
            <w:top w:val="none" w:sz="0" w:space="0" w:color="auto"/>
            <w:left w:val="none" w:sz="0" w:space="0" w:color="auto"/>
            <w:bottom w:val="none" w:sz="0" w:space="0" w:color="auto"/>
            <w:right w:val="none" w:sz="0" w:space="0" w:color="auto"/>
          </w:divBdr>
        </w:div>
        <w:div w:id="2136753008">
          <w:marLeft w:val="0"/>
          <w:marRight w:val="0"/>
          <w:marTop w:val="0"/>
          <w:marBottom w:val="0"/>
          <w:divBdr>
            <w:top w:val="none" w:sz="0" w:space="0" w:color="auto"/>
            <w:left w:val="none" w:sz="0" w:space="0" w:color="auto"/>
            <w:bottom w:val="none" w:sz="0" w:space="0" w:color="auto"/>
            <w:right w:val="none" w:sz="0" w:space="0" w:color="auto"/>
          </w:divBdr>
        </w:div>
        <w:div w:id="2139177849">
          <w:marLeft w:val="0"/>
          <w:marRight w:val="0"/>
          <w:marTop w:val="0"/>
          <w:marBottom w:val="0"/>
          <w:divBdr>
            <w:top w:val="none" w:sz="0" w:space="0" w:color="auto"/>
            <w:left w:val="none" w:sz="0" w:space="0" w:color="auto"/>
            <w:bottom w:val="none" w:sz="0" w:space="0" w:color="auto"/>
            <w:right w:val="none" w:sz="0" w:space="0" w:color="auto"/>
          </w:divBdr>
        </w:div>
      </w:divsChild>
    </w:div>
    <w:div w:id="1541867736">
      <w:bodyDiv w:val="1"/>
      <w:marLeft w:val="0"/>
      <w:marRight w:val="0"/>
      <w:marTop w:val="0"/>
      <w:marBottom w:val="0"/>
      <w:divBdr>
        <w:top w:val="none" w:sz="0" w:space="0" w:color="auto"/>
        <w:left w:val="none" w:sz="0" w:space="0" w:color="auto"/>
        <w:bottom w:val="none" w:sz="0" w:space="0" w:color="auto"/>
        <w:right w:val="none" w:sz="0" w:space="0" w:color="auto"/>
      </w:divBdr>
      <w:divsChild>
        <w:div w:id="667942998">
          <w:marLeft w:val="0"/>
          <w:marRight w:val="0"/>
          <w:marTop w:val="0"/>
          <w:marBottom w:val="0"/>
          <w:divBdr>
            <w:top w:val="none" w:sz="0" w:space="0" w:color="auto"/>
            <w:left w:val="none" w:sz="0" w:space="0" w:color="auto"/>
            <w:bottom w:val="none" w:sz="0" w:space="0" w:color="auto"/>
            <w:right w:val="none" w:sz="0" w:space="0" w:color="auto"/>
          </w:divBdr>
        </w:div>
        <w:div w:id="1796828150">
          <w:marLeft w:val="0"/>
          <w:marRight w:val="0"/>
          <w:marTop w:val="0"/>
          <w:marBottom w:val="0"/>
          <w:divBdr>
            <w:top w:val="none" w:sz="0" w:space="0" w:color="auto"/>
            <w:left w:val="none" w:sz="0" w:space="0" w:color="auto"/>
            <w:bottom w:val="none" w:sz="0" w:space="0" w:color="auto"/>
            <w:right w:val="none" w:sz="0" w:space="0" w:color="auto"/>
          </w:divBdr>
        </w:div>
      </w:divsChild>
    </w:div>
    <w:div w:id="1545169177">
      <w:bodyDiv w:val="1"/>
      <w:marLeft w:val="0"/>
      <w:marRight w:val="0"/>
      <w:marTop w:val="0"/>
      <w:marBottom w:val="0"/>
      <w:divBdr>
        <w:top w:val="none" w:sz="0" w:space="0" w:color="auto"/>
        <w:left w:val="none" w:sz="0" w:space="0" w:color="auto"/>
        <w:bottom w:val="none" w:sz="0" w:space="0" w:color="auto"/>
        <w:right w:val="none" w:sz="0" w:space="0" w:color="auto"/>
      </w:divBdr>
      <w:divsChild>
        <w:div w:id="88739203">
          <w:marLeft w:val="0"/>
          <w:marRight w:val="0"/>
          <w:marTop w:val="0"/>
          <w:marBottom w:val="0"/>
          <w:divBdr>
            <w:top w:val="none" w:sz="0" w:space="0" w:color="auto"/>
            <w:left w:val="none" w:sz="0" w:space="0" w:color="auto"/>
            <w:bottom w:val="none" w:sz="0" w:space="0" w:color="auto"/>
            <w:right w:val="none" w:sz="0" w:space="0" w:color="auto"/>
          </w:divBdr>
        </w:div>
        <w:div w:id="173081203">
          <w:marLeft w:val="0"/>
          <w:marRight w:val="0"/>
          <w:marTop w:val="0"/>
          <w:marBottom w:val="0"/>
          <w:divBdr>
            <w:top w:val="none" w:sz="0" w:space="0" w:color="auto"/>
            <w:left w:val="none" w:sz="0" w:space="0" w:color="auto"/>
            <w:bottom w:val="none" w:sz="0" w:space="0" w:color="auto"/>
            <w:right w:val="none" w:sz="0" w:space="0" w:color="auto"/>
          </w:divBdr>
        </w:div>
        <w:div w:id="861482333">
          <w:marLeft w:val="0"/>
          <w:marRight w:val="0"/>
          <w:marTop w:val="0"/>
          <w:marBottom w:val="0"/>
          <w:divBdr>
            <w:top w:val="none" w:sz="0" w:space="0" w:color="auto"/>
            <w:left w:val="none" w:sz="0" w:space="0" w:color="auto"/>
            <w:bottom w:val="none" w:sz="0" w:space="0" w:color="auto"/>
            <w:right w:val="none" w:sz="0" w:space="0" w:color="auto"/>
          </w:divBdr>
        </w:div>
        <w:div w:id="1958875072">
          <w:marLeft w:val="0"/>
          <w:marRight w:val="0"/>
          <w:marTop w:val="0"/>
          <w:marBottom w:val="0"/>
          <w:divBdr>
            <w:top w:val="none" w:sz="0" w:space="0" w:color="auto"/>
            <w:left w:val="none" w:sz="0" w:space="0" w:color="auto"/>
            <w:bottom w:val="none" w:sz="0" w:space="0" w:color="auto"/>
            <w:right w:val="none" w:sz="0" w:space="0" w:color="auto"/>
          </w:divBdr>
        </w:div>
        <w:div w:id="2027439493">
          <w:marLeft w:val="0"/>
          <w:marRight w:val="0"/>
          <w:marTop w:val="0"/>
          <w:marBottom w:val="0"/>
          <w:divBdr>
            <w:top w:val="none" w:sz="0" w:space="0" w:color="auto"/>
            <w:left w:val="none" w:sz="0" w:space="0" w:color="auto"/>
            <w:bottom w:val="none" w:sz="0" w:space="0" w:color="auto"/>
            <w:right w:val="none" w:sz="0" w:space="0" w:color="auto"/>
          </w:divBdr>
        </w:div>
      </w:divsChild>
    </w:div>
    <w:div w:id="1555504604">
      <w:bodyDiv w:val="1"/>
      <w:marLeft w:val="0"/>
      <w:marRight w:val="0"/>
      <w:marTop w:val="0"/>
      <w:marBottom w:val="0"/>
      <w:divBdr>
        <w:top w:val="none" w:sz="0" w:space="0" w:color="auto"/>
        <w:left w:val="none" w:sz="0" w:space="0" w:color="auto"/>
        <w:bottom w:val="none" w:sz="0" w:space="0" w:color="auto"/>
        <w:right w:val="none" w:sz="0" w:space="0" w:color="auto"/>
      </w:divBdr>
    </w:div>
    <w:div w:id="1575973887">
      <w:bodyDiv w:val="1"/>
      <w:marLeft w:val="0"/>
      <w:marRight w:val="0"/>
      <w:marTop w:val="0"/>
      <w:marBottom w:val="0"/>
      <w:divBdr>
        <w:top w:val="none" w:sz="0" w:space="0" w:color="auto"/>
        <w:left w:val="none" w:sz="0" w:space="0" w:color="auto"/>
        <w:bottom w:val="none" w:sz="0" w:space="0" w:color="auto"/>
        <w:right w:val="none" w:sz="0" w:space="0" w:color="auto"/>
      </w:divBdr>
      <w:divsChild>
        <w:div w:id="679046736">
          <w:marLeft w:val="0"/>
          <w:marRight w:val="0"/>
          <w:marTop w:val="0"/>
          <w:marBottom w:val="0"/>
          <w:divBdr>
            <w:top w:val="none" w:sz="0" w:space="0" w:color="auto"/>
            <w:left w:val="none" w:sz="0" w:space="0" w:color="auto"/>
            <w:bottom w:val="none" w:sz="0" w:space="0" w:color="auto"/>
            <w:right w:val="none" w:sz="0" w:space="0" w:color="auto"/>
          </w:divBdr>
        </w:div>
        <w:div w:id="712537819">
          <w:marLeft w:val="0"/>
          <w:marRight w:val="0"/>
          <w:marTop w:val="0"/>
          <w:marBottom w:val="0"/>
          <w:divBdr>
            <w:top w:val="none" w:sz="0" w:space="0" w:color="auto"/>
            <w:left w:val="none" w:sz="0" w:space="0" w:color="auto"/>
            <w:bottom w:val="none" w:sz="0" w:space="0" w:color="auto"/>
            <w:right w:val="none" w:sz="0" w:space="0" w:color="auto"/>
          </w:divBdr>
        </w:div>
      </w:divsChild>
    </w:div>
    <w:div w:id="1581593993">
      <w:bodyDiv w:val="1"/>
      <w:marLeft w:val="0"/>
      <w:marRight w:val="0"/>
      <w:marTop w:val="0"/>
      <w:marBottom w:val="0"/>
      <w:divBdr>
        <w:top w:val="none" w:sz="0" w:space="0" w:color="auto"/>
        <w:left w:val="none" w:sz="0" w:space="0" w:color="auto"/>
        <w:bottom w:val="none" w:sz="0" w:space="0" w:color="auto"/>
        <w:right w:val="none" w:sz="0" w:space="0" w:color="auto"/>
      </w:divBdr>
      <w:divsChild>
        <w:div w:id="1235042608">
          <w:marLeft w:val="0"/>
          <w:marRight w:val="0"/>
          <w:marTop w:val="0"/>
          <w:marBottom w:val="0"/>
          <w:divBdr>
            <w:top w:val="none" w:sz="0" w:space="0" w:color="auto"/>
            <w:left w:val="none" w:sz="0" w:space="0" w:color="auto"/>
            <w:bottom w:val="none" w:sz="0" w:space="0" w:color="auto"/>
            <w:right w:val="none" w:sz="0" w:space="0" w:color="auto"/>
          </w:divBdr>
        </w:div>
        <w:div w:id="1634286969">
          <w:marLeft w:val="0"/>
          <w:marRight w:val="0"/>
          <w:marTop w:val="0"/>
          <w:marBottom w:val="0"/>
          <w:divBdr>
            <w:top w:val="none" w:sz="0" w:space="0" w:color="auto"/>
            <w:left w:val="none" w:sz="0" w:space="0" w:color="auto"/>
            <w:bottom w:val="none" w:sz="0" w:space="0" w:color="auto"/>
            <w:right w:val="none" w:sz="0" w:space="0" w:color="auto"/>
          </w:divBdr>
        </w:div>
        <w:div w:id="2014527776">
          <w:marLeft w:val="0"/>
          <w:marRight w:val="0"/>
          <w:marTop w:val="0"/>
          <w:marBottom w:val="0"/>
          <w:divBdr>
            <w:top w:val="none" w:sz="0" w:space="0" w:color="auto"/>
            <w:left w:val="none" w:sz="0" w:space="0" w:color="auto"/>
            <w:bottom w:val="none" w:sz="0" w:space="0" w:color="auto"/>
            <w:right w:val="none" w:sz="0" w:space="0" w:color="auto"/>
          </w:divBdr>
        </w:div>
        <w:div w:id="2017875096">
          <w:marLeft w:val="0"/>
          <w:marRight w:val="0"/>
          <w:marTop w:val="0"/>
          <w:marBottom w:val="0"/>
          <w:divBdr>
            <w:top w:val="none" w:sz="0" w:space="0" w:color="auto"/>
            <w:left w:val="none" w:sz="0" w:space="0" w:color="auto"/>
            <w:bottom w:val="none" w:sz="0" w:space="0" w:color="auto"/>
            <w:right w:val="none" w:sz="0" w:space="0" w:color="auto"/>
          </w:divBdr>
        </w:div>
      </w:divsChild>
    </w:div>
    <w:div w:id="1604995118">
      <w:bodyDiv w:val="1"/>
      <w:marLeft w:val="0"/>
      <w:marRight w:val="0"/>
      <w:marTop w:val="0"/>
      <w:marBottom w:val="0"/>
      <w:divBdr>
        <w:top w:val="none" w:sz="0" w:space="0" w:color="auto"/>
        <w:left w:val="none" w:sz="0" w:space="0" w:color="auto"/>
        <w:bottom w:val="none" w:sz="0" w:space="0" w:color="auto"/>
        <w:right w:val="none" w:sz="0" w:space="0" w:color="auto"/>
      </w:divBdr>
    </w:div>
    <w:div w:id="1605572210">
      <w:bodyDiv w:val="1"/>
      <w:marLeft w:val="0"/>
      <w:marRight w:val="0"/>
      <w:marTop w:val="0"/>
      <w:marBottom w:val="0"/>
      <w:divBdr>
        <w:top w:val="none" w:sz="0" w:space="0" w:color="auto"/>
        <w:left w:val="none" w:sz="0" w:space="0" w:color="auto"/>
        <w:bottom w:val="none" w:sz="0" w:space="0" w:color="auto"/>
        <w:right w:val="none" w:sz="0" w:space="0" w:color="auto"/>
      </w:divBdr>
    </w:div>
    <w:div w:id="1609967949">
      <w:bodyDiv w:val="1"/>
      <w:marLeft w:val="0"/>
      <w:marRight w:val="0"/>
      <w:marTop w:val="0"/>
      <w:marBottom w:val="0"/>
      <w:divBdr>
        <w:top w:val="none" w:sz="0" w:space="0" w:color="auto"/>
        <w:left w:val="none" w:sz="0" w:space="0" w:color="auto"/>
        <w:bottom w:val="none" w:sz="0" w:space="0" w:color="auto"/>
        <w:right w:val="none" w:sz="0" w:space="0" w:color="auto"/>
      </w:divBdr>
      <w:divsChild>
        <w:div w:id="1552811041">
          <w:marLeft w:val="0"/>
          <w:marRight w:val="0"/>
          <w:marTop w:val="0"/>
          <w:marBottom w:val="0"/>
          <w:divBdr>
            <w:top w:val="none" w:sz="0" w:space="0" w:color="auto"/>
            <w:left w:val="none" w:sz="0" w:space="0" w:color="auto"/>
            <w:bottom w:val="none" w:sz="0" w:space="0" w:color="auto"/>
            <w:right w:val="none" w:sz="0" w:space="0" w:color="auto"/>
          </w:divBdr>
        </w:div>
        <w:div w:id="1650480530">
          <w:marLeft w:val="0"/>
          <w:marRight w:val="0"/>
          <w:marTop w:val="0"/>
          <w:marBottom w:val="0"/>
          <w:divBdr>
            <w:top w:val="none" w:sz="0" w:space="0" w:color="auto"/>
            <w:left w:val="none" w:sz="0" w:space="0" w:color="auto"/>
            <w:bottom w:val="none" w:sz="0" w:space="0" w:color="auto"/>
            <w:right w:val="none" w:sz="0" w:space="0" w:color="auto"/>
          </w:divBdr>
        </w:div>
        <w:div w:id="1651707924">
          <w:marLeft w:val="0"/>
          <w:marRight w:val="0"/>
          <w:marTop w:val="0"/>
          <w:marBottom w:val="0"/>
          <w:divBdr>
            <w:top w:val="none" w:sz="0" w:space="0" w:color="auto"/>
            <w:left w:val="none" w:sz="0" w:space="0" w:color="auto"/>
            <w:bottom w:val="none" w:sz="0" w:space="0" w:color="auto"/>
            <w:right w:val="none" w:sz="0" w:space="0" w:color="auto"/>
          </w:divBdr>
        </w:div>
      </w:divsChild>
    </w:div>
    <w:div w:id="1636060974">
      <w:bodyDiv w:val="1"/>
      <w:marLeft w:val="0"/>
      <w:marRight w:val="0"/>
      <w:marTop w:val="0"/>
      <w:marBottom w:val="0"/>
      <w:divBdr>
        <w:top w:val="none" w:sz="0" w:space="0" w:color="auto"/>
        <w:left w:val="none" w:sz="0" w:space="0" w:color="auto"/>
        <w:bottom w:val="none" w:sz="0" w:space="0" w:color="auto"/>
        <w:right w:val="none" w:sz="0" w:space="0" w:color="auto"/>
      </w:divBdr>
      <w:divsChild>
        <w:div w:id="9570865">
          <w:marLeft w:val="0"/>
          <w:marRight w:val="0"/>
          <w:marTop w:val="0"/>
          <w:marBottom w:val="0"/>
          <w:divBdr>
            <w:top w:val="none" w:sz="0" w:space="0" w:color="auto"/>
            <w:left w:val="none" w:sz="0" w:space="0" w:color="auto"/>
            <w:bottom w:val="none" w:sz="0" w:space="0" w:color="auto"/>
            <w:right w:val="none" w:sz="0" w:space="0" w:color="auto"/>
          </w:divBdr>
        </w:div>
        <w:div w:id="322246485">
          <w:marLeft w:val="0"/>
          <w:marRight w:val="0"/>
          <w:marTop w:val="0"/>
          <w:marBottom w:val="0"/>
          <w:divBdr>
            <w:top w:val="none" w:sz="0" w:space="0" w:color="auto"/>
            <w:left w:val="none" w:sz="0" w:space="0" w:color="auto"/>
            <w:bottom w:val="none" w:sz="0" w:space="0" w:color="auto"/>
            <w:right w:val="none" w:sz="0" w:space="0" w:color="auto"/>
          </w:divBdr>
        </w:div>
        <w:div w:id="328215687">
          <w:marLeft w:val="0"/>
          <w:marRight w:val="0"/>
          <w:marTop w:val="0"/>
          <w:marBottom w:val="0"/>
          <w:divBdr>
            <w:top w:val="none" w:sz="0" w:space="0" w:color="auto"/>
            <w:left w:val="none" w:sz="0" w:space="0" w:color="auto"/>
            <w:bottom w:val="none" w:sz="0" w:space="0" w:color="auto"/>
            <w:right w:val="none" w:sz="0" w:space="0" w:color="auto"/>
          </w:divBdr>
        </w:div>
        <w:div w:id="330762177">
          <w:marLeft w:val="0"/>
          <w:marRight w:val="0"/>
          <w:marTop w:val="0"/>
          <w:marBottom w:val="0"/>
          <w:divBdr>
            <w:top w:val="none" w:sz="0" w:space="0" w:color="auto"/>
            <w:left w:val="none" w:sz="0" w:space="0" w:color="auto"/>
            <w:bottom w:val="none" w:sz="0" w:space="0" w:color="auto"/>
            <w:right w:val="none" w:sz="0" w:space="0" w:color="auto"/>
          </w:divBdr>
        </w:div>
        <w:div w:id="469131515">
          <w:marLeft w:val="0"/>
          <w:marRight w:val="0"/>
          <w:marTop w:val="0"/>
          <w:marBottom w:val="0"/>
          <w:divBdr>
            <w:top w:val="none" w:sz="0" w:space="0" w:color="auto"/>
            <w:left w:val="none" w:sz="0" w:space="0" w:color="auto"/>
            <w:bottom w:val="none" w:sz="0" w:space="0" w:color="auto"/>
            <w:right w:val="none" w:sz="0" w:space="0" w:color="auto"/>
          </w:divBdr>
        </w:div>
        <w:div w:id="472450251">
          <w:marLeft w:val="0"/>
          <w:marRight w:val="0"/>
          <w:marTop w:val="0"/>
          <w:marBottom w:val="0"/>
          <w:divBdr>
            <w:top w:val="none" w:sz="0" w:space="0" w:color="auto"/>
            <w:left w:val="none" w:sz="0" w:space="0" w:color="auto"/>
            <w:bottom w:val="none" w:sz="0" w:space="0" w:color="auto"/>
            <w:right w:val="none" w:sz="0" w:space="0" w:color="auto"/>
          </w:divBdr>
        </w:div>
        <w:div w:id="488524478">
          <w:marLeft w:val="0"/>
          <w:marRight w:val="0"/>
          <w:marTop w:val="0"/>
          <w:marBottom w:val="0"/>
          <w:divBdr>
            <w:top w:val="none" w:sz="0" w:space="0" w:color="auto"/>
            <w:left w:val="none" w:sz="0" w:space="0" w:color="auto"/>
            <w:bottom w:val="none" w:sz="0" w:space="0" w:color="auto"/>
            <w:right w:val="none" w:sz="0" w:space="0" w:color="auto"/>
          </w:divBdr>
        </w:div>
        <w:div w:id="609434917">
          <w:marLeft w:val="0"/>
          <w:marRight w:val="0"/>
          <w:marTop w:val="0"/>
          <w:marBottom w:val="0"/>
          <w:divBdr>
            <w:top w:val="none" w:sz="0" w:space="0" w:color="auto"/>
            <w:left w:val="none" w:sz="0" w:space="0" w:color="auto"/>
            <w:bottom w:val="none" w:sz="0" w:space="0" w:color="auto"/>
            <w:right w:val="none" w:sz="0" w:space="0" w:color="auto"/>
          </w:divBdr>
        </w:div>
        <w:div w:id="634145503">
          <w:marLeft w:val="0"/>
          <w:marRight w:val="0"/>
          <w:marTop w:val="0"/>
          <w:marBottom w:val="0"/>
          <w:divBdr>
            <w:top w:val="none" w:sz="0" w:space="0" w:color="auto"/>
            <w:left w:val="none" w:sz="0" w:space="0" w:color="auto"/>
            <w:bottom w:val="none" w:sz="0" w:space="0" w:color="auto"/>
            <w:right w:val="none" w:sz="0" w:space="0" w:color="auto"/>
          </w:divBdr>
        </w:div>
        <w:div w:id="715088548">
          <w:marLeft w:val="0"/>
          <w:marRight w:val="0"/>
          <w:marTop w:val="0"/>
          <w:marBottom w:val="0"/>
          <w:divBdr>
            <w:top w:val="none" w:sz="0" w:space="0" w:color="auto"/>
            <w:left w:val="none" w:sz="0" w:space="0" w:color="auto"/>
            <w:bottom w:val="none" w:sz="0" w:space="0" w:color="auto"/>
            <w:right w:val="none" w:sz="0" w:space="0" w:color="auto"/>
          </w:divBdr>
        </w:div>
        <w:div w:id="753865492">
          <w:marLeft w:val="0"/>
          <w:marRight w:val="0"/>
          <w:marTop w:val="0"/>
          <w:marBottom w:val="0"/>
          <w:divBdr>
            <w:top w:val="none" w:sz="0" w:space="0" w:color="auto"/>
            <w:left w:val="none" w:sz="0" w:space="0" w:color="auto"/>
            <w:bottom w:val="none" w:sz="0" w:space="0" w:color="auto"/>
            <w:right w:val="none" w:sz="0" w:space="0" w:color="auto"/>
          </w:divBdr>
        </w:div>
        <w:div w:id="830028810">
          <w:marLeft w:val="0"/>
          <w:marRight w:val="0"/>
          <w:marTop w:val="0"/>
          <w:marBottom w:val="0"/>
          <w:divBdr>
            <w:top w:val="none" w:sz="0" w:space="0" w:color="auto"/>
            <w:left w:val="none" w:sz="0" w:space="0" w:color="auto"/>
            <w:bottom w:val="none" w:sz="0" w:space="0" w:color="auto"/>
            <w:right w:val="none" w:sz="0" w:space="0" w:color="auto"/>
          </w:divBdr>
        </w:div>
        <w:div w:id="953361475">
          <w:marLeft w:val="0"/>
          <w:marRight w:val="0"/>
          <w:marTop w:val="0"/>
          <w:marBottom w:val="0"/>
          <w:divBdr>
            <w:top w:val="none" w:sz="0" w:space="0" w:color="auto"/>
            <w:left w:val="none" w:sz="0" w:space="0" w:color="auto"/>
            <w:bottom w:val="none" w:sz="0" w:space="0" w:color="auto"/>
            <w:right w:val="none" w:sz="0" w:space="0" w:color="auto"/>
          </w:divBdr>
        </w:div>
        <w:div w:id="1081833263">
          <w:marLeft w:val="0"/>
          <w:marRight w:val="0"/>
          <w:marTop w:val="0"/>
          <w:marBottom w:val="0"/>
          <w:divBdr>
            <w:top w:val="none" w:sz="0" w:space="0" w:color="auto"/>
            <w:left w:val="none" w:sz="0" w:space="0" w:color="auto"/>
            <w:bottom w:val="none" w:sz="0" w:space="0" w:color="auto"/>
            <w:right w:val="none" w:sz="0" w:space="0" w:color="auto"/>
          </w:divBdr>
        </w:div>
        <w:div w:id="1082917602">
          <w:marLeft w:val="0"/>
          <w:marRight w:val="0"/>
          <w:marTop w:val="0"/>
          <w:marBottom w:val="0"/>
          <w:divBdr>
            <w:top w:val="none" w:sz="0" w:space="0" w:color="auto"/>
            <w:left w:val="none" w:sz="0" w:space="0" w:color="auto"/>
            <w:bottom w:val="none" w:sz="0" w:space="0" w:color="auto"/>
            <w:right w:val="none" w:sz="0" w:space="0" w:color="auto"/>
          </w:divBdr>
        </w:div>
        <w:div w:id="1128933220">
          <w:marLeft w:val="0"/>
          <w:marRight w:val="0"/>
          <w:marTop w:val="0"/>
          <w:marBottom w:val="0"/>
          <w:divBdr>
            <w:top w:val="none" w:sz="0" w:space="0" w:color="auto"/>
            <w:left w:val="none" w:sz="0" w:space="0" w:color="auto"/>
            <w:bottom w:val="none" w:sz="0" w:space="0" w:color="auto"/>
            <w:right w:val="none" w:sz="0" w:space="0" w:color="auto"/>
          </w:divBdr>
        </w:div>
        <w:div w:id="1350643441">
          <w:marLeft w:val="0"/>
          <w:marRight w:val="0"/>
          <w:marTop w:val="0"/>
          <w:marBottom w:val="0"/>
          <w:divBdr>
            <w:top w:val="none" w:sz="0" w:space="0" w:color="auto"/>
            <w:left w:val="none" w:sz="0" w:space="0" w:color="auto"/>
            <w:bottom w:val="none" w:sz="0" w:space="0" w:color="auto"/>
            <w:right w:val="none" w:sz="0" w:space="0" w:color="auto"/>
          </w:divBdr>
        </w:div>
        <w:div w:id="1372416989">
          <w:marLeft w:val="0"/>
          <w:marRight w:val="0"/>
          <w:marTop w:val="0"/>
          <w:marBottom w:val="0"/>
          <w:divBdr>
            <w:top w:val="none" w:sz="0" w:space="0" w:color="auto"/>
            <w:left w:val="none" w:sz="0" w:space="0" w:color="auto"/>
            <w:bottom w:val="none" w:sz="0" w:space="0" w:color="auto"/>
            <w:right w:val="none" w:sz="0" w:space="0" w:color="auto"/>
          </w:divBdr>
        </w:div>
        <w:div w:id="1375619806">
          <w:marLeft w:val="0"/>
          <w:marRight w:val="0"/>
          <w:marTop w:val="0"/>
          <w:marBottom w:val="0"/>
          <w:divBdr>
            <w:top w:val="none" w:sz="0" w:space="0" w:color="auto"/>
            <w:left w:val="none" w:sz="0" w:space="0" w:color="auto"/>
            <w:bottom w:val="none" w:sz="0" w:space="0" w:color="auto"/>
            <w:right w:val="none" w:sz="0" w:space="0" w:color="auto"/>
          </w:divBdr>
        </w:div>
        <w:div w:id="1672179596">
          <w:marLeft w:val="0"/>
          <w:marRight w:val="0"/>
          <w:marTop w:val="0"/>
          <w:marBottom w:val="0"/>
          <w:divBdr>
            <w:top w:val="none" w:sz="0" w:space="0" w:color="auto"/>
            <w:left w:val="none" w:sz="0" w:space="0" w:color="auto"/>
            <w:bottom w:val="none" w:sz="0" w:space="0" w:color="auto"/>
            <w:right w:val="none" w:sz="0" w:space="0" w:color="auto"/>
          </w:divBdr>
        </w:div>
        <w:div w:id="1684553608">
          <w:marLeft w:val="0"/>
          <w:marRight w:val="0"/>
          <w:marTop w:val="0"/>
          <w:marBottom w:val="0"/>
          <w:divBdr>
            <w:top w:val="none" w:sz="0" w:space="0" w:color="auto"/>
            <w:left w:val="none" w:sz="0" w:space="0" w:color="auto"/>
            <w:bottom w:val="none" w:sz="0" w:space="0" w:color="auto"/>
            <w:right w:val="none" w:sz="0" w:space="0" w:color="auto"/>
          </w:divBdr>
        </w:div>
        <w:div w:id="1748917798">
          <w:marLeft w:val="0"/>
          <w:marRight w:val="0"/>
          <w:marTop w:val="0"/>
          <w:marBottom w:val="0"/>
          <w:divBdr>
            <w:top w:val="none" w:sz="0" w:space="0" w:color="auto"/>
            <w:left w:val="none" w:sz="0" w:space="0" w:color="auto"/>
            <w:bottom w:val="none" w:sz="0" w:space="0" w:color="auto"/>
            <w:right w:val="none" w:sz="0" w:space="0" w:color="auto"/>
          </w:divBdr>
        </w:div>
        <w:div w:id="1803037684">
          <w:marLeft w:val="0"/>
          <w:marRight w:val="0"/>
          <w:marTop w:val="0"/>
          <w:marBottom w:val="0"/>
          <w:divBdr>
            <w:top w:val="none" w:sz="0" w:space="0" w:color="auto"/>
            <w:left w:val="none" w:sz="0" w:space="0" w:color="auto"/>
            <w:bottom w:val="none" w:sz="0" w:space="0" w:color="auto"/>
            <w:right w:val="none" w:sz="0" w:space="0" w:color="auto"/>
          </w:divBdr>
        </w:div>
        <w:div w:id="1828788369">
          <w:marLeft w:val="0"/>
          <w:marRight w:val="0"/>
          <w:marTop w:val="0"/>
          <w:marBottom w:val="0"/>
          <w:divBdr>
            <w:top w:val="none" w:sz="0" w:space="0" w:color="auto"/>
            <w:left w:val="none" w:sz="0" w:space="0" w:color="auto"/>
            <w:bottom w:val="none" w:sz="0" w:space="0" w:color="auto"/>
            <w:right w:val="none" w:sz="0" w:space="0" w:color="auto"/>
          </w:divBdr>
        </w:div>
        <w:div w:id="1848207196">
          <w:marLeft w:val="0"/>
          <w:marRight w:val="0"/>
          <w:marTop w:val="0"/>
          <w:marBottom w:val="0"/>
          <w:divBdr>
            <w:top w:val="none" w:sz="0" w:space="0" w:color="auto"/>
            <w:left w:val="none" w:sz="0" w:space="0" w:color="auto"/>
            <w:bottom w:val="none" w:sz="0" w:space="0" w:color="auto"/>
            <w:right w:val="none" w:sz="0" w:space="0" w:color="auto"/>
          </w:divBdr>
        </w:div>
        <w:div w:id="1870560349">
          <w:marLeft w:val="0"/>
          <w:marRight w:val="0"/>
          <w:marTop w:val="0"/>
          <w:marBottom w:val="0"/>
          <w:divBdr>
            <w:top w:val="none" w:sz="0" w:space="0" w:color="auto"/>
            <w:left w:val="none" w:sz="0" w:space="0" w:color="auto"/>
            <w:bottom w:val="none" w:sz="0" w:space="0" w:color="auto"/>
            <w:right w:val="none" w:sz="0" w:space="0" w:color="auto"/>
          </w:divBdr>
        </w:div>
        <w:div w:id="1989893197">
          <w:marLeft w:val="0"/>
          <w:marRight w:val="0"/>
          <w:marTop w:val="0"/>
          <w:marBottom w:val="0"/>
          <w:divBdr>
            <w:top w:val="none" w:sz="0" w:space="0" w:color="auto"/>
            <w:left w:val="none" w:sz="0" w:space="0" w:color="auto"/>
            <w:bottom w:val="none" w:sz="0" w:space="0" w:color="auto"/>
            <w:right w:val="none" w:sz="0" w:space="0" w:color="auto"/>
          </w:divBdr>
        </w:div>
        <w:div w:id="2057463374">
          <w:marLeft w:val="0"/>
          <w:marRight w:val="0"/>
          <w:marTop w:val="0"/>
          <w:marBottom w:val="0"/>
          <w:divBdr>
            <w:top w:val="none" w:sz="0" w:space="0" w:color="auto"/>
            <w:left w:val="none" w:sz="0" w:space="0" w:color="auto"/>
            <w:bottom w:val="none" w:sz="0" w:space="0" w:color="auto"/>
            <w:right w:val="none" w:sz="0" w:space="0" w:color="auto"/>
          </w:divBdr>
        </w:div>
        <w:div w:id="2071685592">
          <w:marLeft w:val="0"/>
          <w:marRight w:val="0"/>
          <w:marTop w:val="0"/>
          <w:marBottom w:val="0"/>
          <w:divBdr>
            <w:top w:val="none" w:sz="0" w:space="0" w:color="auto"/>
            <w:left w:val="none" w:sz="0" w:space="0" w:color="auto"/>
            <w:bottom w:val="none" w:sz="0" w:space="0" w:color="auto"/>
            <w:right w:val="none" w:sz="0" w:space="0" w:color="auto"/>
          </w:divBdr>
        </w:div>
      </w:divsChild>
    </w:div>
    <w:div w:id="1701054478">
      <w:bodyDiv w:val="1"/>
      <w:marLeft w:val="0"/>
      <w:marRight w:val="0"/>
      <w:marTop w:val="0"/>
      <w:marBottom w:val="0"/>
      <w:divBdr>
        <w:top w:val="none" w:sz="0" w:space="0" w:color="auto"/>
        <w:left w:val="none" w:sz="0" w:space="0" w:color="auto"/>
        <w:bottom w:val="none" w:sz="0" w:space="0" w:color="auto"/>
        <w:right w:val="none" w:sz="0" w:space="0" w:color="auto"/>
      </w:divBdr>
      <w:divsChild>
        <w:div w:id="111435987">
          <w:marLeft w:val="0"/>
          <w:marRight w:val="0"/>
          <w:marTop w:val="0"/>
          <w:marBottom w:val="0"/>
          <w:divBdr>
            <w:top w:val="none" w:sz="0" w:space="0" w:color="auto"/>
            <w:left w:val="none" w:sz="0" w:space="0" w:color="auto"/>
            <w:bottom w:val="none" w:sz="0" w:space="0" w:color="auto"/>
            <w:right w:val="none" w:sz="0" w:space="0" w:color="auto"/>
          </w:divBdr>
        </w:div>
        <w:div w:id="176386833">
          <w:marLeft w:val="0"/>
          <w:marRight w:val="0"/>
          <w:marTop w:val="0"/>
          <w:marBottom w:val="0"/>
          <w:divBdr>
            <w:top w:val="none" w:sz="0" w:space="0" w:color="auto"/>
            <w:left w:val="none" w:sz="0" w:space="0" w:color="auto"/>
            <w:bottom w:val="none" w:sz="0" w:space="0" w:color="auto"/>
            <w:right w:val="none" w:sz="0" w:space="0" w:color="auto"/>
          </w:divBdr>
        </w:div>
        <w:div w:id="386608952">
          <w:marLeft w:val="0"/>
          <w:marRight w:val="0"/>
          <w:marTop w:val="0"/>
          <w:marBottom w:val="0"/>
          <w:divBdr>
            <w:top w:val="none" w:sz="0" w:space="0" w:color="auto"/>
            <w:left w:val="none" w:sz="0" w:space="0" w:color="auto"/>
            <w:bottom w:val="none" w:sz="0" w:space="0" w:color="auto"/>
            <w:right w:val="none" w:sz="0" w:space="0" w:color="auto"/>
          </w:divBdr>
        </w:div>
        <w:div w:id="704840048">
          <w:marLeft w:val="0"/>
          <w:marRight w:val="0"/>
          <w:marTop w:val="0"/>
          <w:marBottom w:val="0"/>
          <w:divBdr>
            <w:top w:val="none" w:sz="0" w:space="0" w:color="auto"/>
            <w:left w:val="none" w:sz="0" w:space="0" w:color="auto"/>
            <w:bottom w:val="none" w:sz="0" w:space="0" w:color="auto"/>
            <w:right w:val="none" w:sz="0" w:space="0" w:color="auto"/>
          </w:divBdr>
        </w:div>
        <w:div w:id="838040634">
          <w:marLeft w:val="0"/>
          <w:marRight w:val="0"/>
          <w:marTop w:val="0"/>
          <w:marBottom w:val="0"/>
          <w:divBdr>
            <w:top w:val="none" w:sz="0" w:space="0" w:color="auto"/>
            <w:left w:val="none" w:sz="0" w:space="0" w:color="auto"/>
            <w:bottom w:val="none" w:sz="0" w:space="0" w:color="auto"/>
            <w:right w:val="none" w:sz="0" w:space="0" w:color="auto"/>
          </w:divBdr>
        </w:div>
        <w:div w:id="1931236361">
          <w:marLeft w:val="0"/>
          <w:marRight w:val="0"/>
          <w:marTop w:val="0"/>
          <w:marBottom w:val="0"/>
          <w:divBdr>
            <w:top w:val="none" w:sz="0" w:space="0" w:color="auto"/>
            <w:left w:val="none" w:sz="0" w:space="0" w:color="auto"/>
            <w:bottom w:val="none" w:sz="0" w:space="0" w:color="auto"/>
            <w:right w:val="none" w:sz="0" w:space="0" w:color="auto"/>
          </w:divBdr>
        </w:div>
      </w:divsChild>
    </w:div>
    <w:div w:id="1705212214">
      <w:bodyDiv w:val="1"/>
      <w:marLeft w:val="0"/>
      <w:marRight w:val="0"/>
      <w:marTop w:val="0"/>
      <w:marBottom w:val="0"/>
      <w:divBdr>
        <w:top w:val="none" w:sz="0" w:space="0" w:color="auto"/>
        <w:left w:val="none" w:sz="0" w:space="0" w:color="auto"/>
        <w:bottom w:val="none" w:sz="0" w:space="0" w:color="auto"/>
        <w:right w:val="none" w:sz="0" w:space="0" w:color="auto"/>
      </w:divBdr>
      <w:divsChild>
        <w:div w:id="279915562">
          <w:marLeft w:val="0"/>
          <w:marRight w:val="0"/>
          <w:marTop w:val="0"/>
          <w:marBottom w:val="0"/>
          <w:divBdr>
            <w:top w:val="none" w:sz="0" w:space="0" w:color="auto"/>
            <w:left w:val="none" w:sz="0" w:space="0" w:color="auto"/>
            <w:bottom w:val="none" w:sz="0" w:space="0" w:color="auto"/>
            <w:right w:val="none" w:sz="0" w:space="0" w:color="auto"/>
          </w:divBdr>
        </w:div>
        <w:div w:id="710301349">
          <w:marLeft w:val="0"/>
          <w:marRight w:val="0"/>
          <w:marTop w:val="0"/>
          <w:marBottom w:val="0"/>
          <w:divBdr>
            <w:top w:val="none" w:sz="0" w:space="0" w:color="auto"/>
            <w:left w:val="none" w:sz="0" w:space="0" w:color="auto"/>
            <w:bottom w:val="none" w:sz="0" w:space="0" w:color="auto"/>
            <w:right w:val="none" w:sz="0" w:space="0" w:color="auto"/>
          </w:divBdr>
        </w:div>
        <w:div w:id="1059984423">
          <w:marLeft w:val="0"/>
          <w:marRight w:val="0"/>
          <w:marTop w:val="0"/>
          <w:marBottom w:val="0"/>
          <w:divBdr>
            <w:top w:val="none" w:sz="0" w:space="0" w:color="auto"/>
            <w:left w:val="none" w:sz="0" w:space="0" w:color="auto"/>
            <w:bottom w:val="none" w:sz="0" w:space="0" w:color="auto"/>
            <w:right w:val="none" w:sz="0" w:space="0" w:color="auto"/>
          </w:divBdr>
        </w:div>
      </w:divsChild>
    </w:div>
    <w:div w:id="1712921918">
      <w:bodyDiv w:val="1"/>
      <w:marLeft w:val="0"/>
      <w:marRight w:val="0"/>
      <w:marTop w:val="0"/>
      <w:marBottom w:val="0"/>
      <w:divBdr>
        <w:top w:val="none" w:sz="0" w:space="0" w:color="auto"/>
        <w:left w:val="none" w:sz="0" w:space="0" w:color="auto"/>
        <w:bottom w:val="none" w:sz="0" w:space="0" w:color="auto"/>
        <w:right w:val="none" w:sz="0" w:space="0" w:color="auto"/>
      </w:divBdr>
      <w:divsChild>
        <w:div w:id="50660415">
          <w:marLeft w:val="0"/>
          <w:marRight w:val="0"/>
          <w:marTop w:val="0"/>
          <w:marBottom w:val="0"/>
          <w:divBdr>
            <w:top w:val="none" w:sz="0" w:space="0" w:color="auto"/>
            <w:left w:val="none" w:sz="0" w:space="0" w:color="auto"/>
            <w:bottom w:val="none" w:sz="0" w:space="0" w:color="auto"/>
            <w:right w:val="none" w:sz="0" w:space="0" w:color="auto"/>
          </w:divBdr>
        </w:div>
        <w:div w:id="1400905683">
          <w:marLeft w:val="0"/>
          <w:marRight w:val="0"/>
          <w:marTop w:val="0"/>
          <w:marBottom w:val="0"/>
          <w:divBdr>
            <w:top w:val="none" w:sz="0" w:space="0" w:color="auto"/>
            <w:left w:val="none" w:sz="0" w:space="0" w:color="auto"/>
            <w:bottom w:val="none" w:sz="0" w:space="0" w:color="auto"/>
            <w:right w:val="none" w:sz="0" w:space="0" w:color="auto"/>
          </w:divBdr>
        </w:div>
        <w:div w:id="1695182204">
          <w:marLeft w:val="0"/>
          <w:marRight w:val="0"/>
          <w:marTop w:val="0"/>
          <w:marBottom w:val="0"/>
          <w:divBdr>
            <w:top w:val="none" w:sz="0" w:space="0" w:color="auto"/>
            <w:left w:val="none" w:sz="0" w:space="0" w:color="auto"/>
            <w:bottom w:val="none" w:sz="0" w:space="0" w:color="auto"/>
            <w:right w:val="none" w:sz="0" w:space="0" w:color="auto"/>
          </w:divBdr>
        </w:div>
        <w:div w:id="1869222078">
          <w:marLeft w:val="0"/>
          <w:marRight w:val="0"/>
          <w:marTop w:val="0"/>
          <w:marBottom w:val="0"/>
          <w:divBdr>
            <w:top w:val="none" w:sz="0" w:space="0" w:color="auto"/>
            <w:left w:val="none" w:sz="0" w:space="0" w:color="auto"/>
            <w:bottom w:val="none" w:sz="0" w:space="0" w:color="auto"/>
            <w:right w:val="none" w:sz="0" w:space="0" w:color="auto"/>
          </w:divBdr>
        </w:div>
      </w:divsChild>
    </w:div>
    <w:div w:id="1733236710">
      <w:bodyDiv w:val="1"/>
      <w:marLeft w:val="0"/>
      <w:marRight w:val="0"/>
      <w:marTop w:val="0"/>
      <w:marBottom w:val="0"/>
      <w:divBdr>
        <w:top w:val="none" w:sz="0" w:space="0" w:color="auto"/>
        <w:left w:val="none" w:sz="0" w:space="0" w:color="auto"/>
        <w:bottom w:val="none" w:sz="0" w:space="0" w:color="auto"/>
        <w:right w:val="none" w:sz="0" w:space="0" w:color="auto"/>
      </w:divBdr>
      <w:divsChild>
        <w:div w:id="1478033601">
          <w:marLeft w:val="0"/>
          <w:marRight w:val="0"/>
          <w:marTop w:val="0"/>
          <w:marBottom w:val="0"/>
          <w:divBdr>
            <w:top w:val="none" w:sz="0" w:space="0" w:color="auto"/>
            <w:left w:val="none" w:sz="0" w:space="0" w:color="auto"/>
            <w:bottom w:val="none" w:sz="0" w:space="0" w:color="auto"/>
            <w:right w:val="none" w:sz="0" w:space="0" w:color="auto"/>
          </w:divBdr>
        </w:div>
        <w:div w:id="1523667656">
          <w:marLeft w:val="0"/>
          <w:marRight w:val="0"/>
          <w:marTop w:val="0"/>
          <w:marBottom w:val="0"/>
          <w:divBdr>
            <w:top w:val="none" w:sz="0" w:space="0" w:color="auto"/>
            <w:left w:val="none" w:sz="0" w:space="0" w:color="auto"/>
            <w:bottom w:val="none" w:sz="0" w:space="0" w:color="auto"/>
            <w:right w:val="none" w:sz="0" w:space="0" w:color="auto"/>
          </w:divBdr>
        </w:div>
      </w:divsChild>
    </w:div>
    <w:div w:id="1744059121">
      <w:bodyDiv w:val="1"/>
      <w:marLeft w:val="0"/>
      <w:marRight w:val="0"/>
      <w:marTop w:val="0"/>
      <w:marBottom w:val="0"/>
      <w:divBdr>
        <w:top w:val="none" w:sz="0" w:space="0" w:color="auto"/>
        <w:left w:val="none" w:sz="0" w:space="0" w:color="auto"/>
        <w:bottom w:val="none" w:sz="0" w:space="0" w:color="auto"/>
        <w:right w:val="none" w:sz="0" w:space="0" w:color="auto"/>
      </w:divBdr>
    </w:div>
    <w:div w:id="1746340124">
      <w:bodyDiv w:val="1"/>
      <w:marLeft w:val="0"/>
      <w:marRight w:val="0"/>
      <w:marTop w:val="0"/>
      <w:marBottom w:val="0"/>
      <w:divBdr>
        <w:top w:val="none" w:sz="0" w:space="0" w:color="auto"/>
        <w:left w:val="none" w:sz="0" w:space="0" w:color="auto"/>
        <w:bottom w:val="none" w:sz="0" w:space="0" w:color="auto"/>
        <w:right w:val="none" w:sz="0" w:space="0" w:color="auto"/>
      </w:divBdr>
      <w:divsChild>
        <w:div w:id="86734497">
          <w:marLeft w:val="0"/>
          <w:marRight w:val="0"/>
          <w:marTop w:val="0"/>
          <w:marBottom w:val="0"/>
          <w:divBdr>
            <w:top w:val="none" w:sz="0" w:space="0" w:color="auto"/>
            <w:left w:val="none" w:sz="0" w:space="0" w:color="auto"/>
            <w:bottom w:val="none" w:sz="0" w:space="0" w:color="auto"/>
            <w:right w:val="none" w:sz="0" w:space="0" w:color="auto"/>
          </w:divBdr>
        </w:div>
        <w:div w:id="97069182">
          <w:marLeft w:val="0"/>
          <w:marRight w:val="0"/>
          <w:marTop w:val="0"/>
          <w:marBottom w:val="0"/>
          <w:divBdr>
            <w:top w:val="none" w:sz="0" w:space="0" w:color="auto"/>
            <w:left w:val="none" w:sz="0" w:space="0" w:color="auto"/>
            <w:bottom w:val="none" w:sz="0" w:space="0" w:color="auto"/>
            <w:right w:val="none" w:sz="0" w:space="0" w:color="auto"/>
          </w:divBdr>
        </w:div>
        <w:div w:id="108085245">
          <w:marLeft w:val="0"/>
          <w:marRight w:val="0"/>
          <w:marTop w:val="0"/>
          <w:marBottom w:val="0"/>
          <w:divBdr>
            <w:top w:val="none" w:sz="0" w:space="0" w:color="auto"/>
            <w:left w:val="none" w:sz="0" w:space="0" w:color="auto"/>
            <w:bottom w:val="none" w:sz="0" w:space="0" w:color="auto"/>
            <w:right w:val="none" w:sz="0" w:space="0" w:color="auto"/>
          </w:divBdr>
        </w:div>
        <w:div w:id="125659264">
          <w:marLeft w:val="0"/>
          <w:marRight w:val="0"/>
          <w:marTop w:val="0"/>
          <w:marBottom w:val="0"/>
          <w:divBdr>
            <w:top w:val="none" w:sz="0" w:space="0" w:color="auto"/>
            <w:left w:val="none" w:sz="0" w:space="0" w:color="auto"/>
            <w:bottom w:val="none" w:sz="0" w:space="0" w:color="auto"/>
            <w:right w:val="none" w:sz="0" w:space="0" w:color="auto"/>
          </w:divBdr>
        </w:div>
        <w:div w:id="126898456">
          <w:marLeft w:val="0"/>
          <w:marRight w:val="0"/>
          <w:marTop w:val="0"/>
          <w:marBottom w:val="0"/>
          <w:divBdr>
            <w:top w:val="none" w:sz="0" w:space="0" w:color="auto"/>
            <w:left w:val="none" w:sz="0" w:space="0" w:color="auto"/>
            <w:bottom w:val="none" w:sz="0" w:space="0" w:color="auto"/>
            <w:right w:val="none" w:sz="0" w:space="0" w:color="auto"/>
          </w:divBdr>
        </w:div>
        <w:div w:id="228463369">
          <w:marLeft w:val="0"/>
          <w:marRight w:val="0"/>
          <w:marTop w:val="0"/>
          <w:marBottom w:val="0"/>
          <w:divBdr>
            <w:top w:val="none" w:sz="0" w:space="0" w:color="auto"/>
            <w:left w:val="none" w:sz="0" w:space="0" w:color="auto"/>
            <w:bottom w:val="none" w:sz="0" w:space="0" w:color="auto"/>
            <w:right w:val="none" w:sz="0" w:space="0" w:color="auto"/>
          </w:divBdr>
        </w:div>
        <w:div w:id="251472284">
          <w:marLeft w:val="0"/>
          <w:marRight w:val="0"/>
          <w:marTop w:val="0"/>
          <w:marBottom w:val="0"/>
          <w:divBdr>
            <w:top w:val="none" w:sz="0" w:space="0" w:color="auto"/>
            <w:left w:val="none" w:sz="0" w:space="0" w:color="auto"/>
            <w:bottom w:val="none" w:sz="0" w:space="0" w:color="auto"/>
            <w:right w:val="none" w:sz="0" w:space="0" w:color="auto"/>
          </w:divBdr>
        </w:div>
        <w:div w:id="292446633">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28602331">
          <w:marLeft w:val="0"/>
          <w:marRight w:val="0"/>
          <w:marTop w:val="0"/>
          <w:marBottom w:val="0"/>
          <w:divBdr>
            <w:top w:val="none" w:sz="0" w:space="0" w:color="auto"/>
            <w:left w:val="none" w:sz="0" w:space="0" w:color="auto"/>
            <w:bottom w:val="none" w:sz="0" w:space="0" w:color="auto"/>
            <w:right w:val="none" w:sz="0" w:space="0" w:color="auto"/>
          </w:divBdr>
        </w:div>
        <w:div w:id="338387227">
          <w:marLeft w:val="0"/>
          <w:marRight w:val="0"/>
          <w:marTop w:val="0"/>
          <w:marBottom w:val="0"/>
          <w:divBdr>
            <w:top w:val="none" w:sz="0" w:space="0" w:color="auto"/>
            <w:left w:val="none" w:sz="0" w:space="0" w:color="auto"/>
            <w:bottom w:val="none" w:sz="0" w:space="0" w:color="auto"/>
            <w:right w:val="none" w:sz="0" w:space="0" w:color="auto"/>
          </w:divBdr>
        </w:div>
        <w:div w:id="392700609">
          <w:marLeft w:val="0"/>
          <w:marRight w:val="0"/>
          <w:marTop w:val="0"/>
          <w:marBottom w:val="0"/>
          <w:divBdr>
            <w:top w:val="none" w:sz="0" w:space="0" w:color="auto"/>
            <w:left w:val="none" w:sz="0" w:space="0" w:color="auto"/>
            <w:bottom w:val="none" w:sz="0" w:space="0" w:color="auto"/>
            <w:right w:val="none" w:sz="0" w:space="0" w:color="auto"/>
          </w:divBdr>
        </w:div>
        <w:div w:id="432745162">
          <w:marLeft w:val="0"/>
          <w:marRight w:val="0"/>
          <w:marTop w:val="0"/>
          <w:marBottom w:val="0"/>
          <w:divBdr>
            <w:top w:val="none" w:sz="0" w:space="0" w:color="auto"/>
            <w:left w:val="none" w:sz="0" w:space="0" w:color="auto"/>
            <w:bottom w:val="none" w:sz="0" w:space="0" w:color="auto"/>
            <w:right w:val="none" w:sz="0" w:space="0" w:color="auto"/>
          </w:divBdr>
        </w:div>
        <w:div w:id="447360865">
          <w:marLeft w:val="0"/>
          <w:marRight w:val="0"/>
          <w:marTop w:val="0"/>
          <w:marBottom w:val="0"/>
          <w:divBdr>
            <w:top w:val="none" w:sz="0" w:space="0" w:color="auto"/>
            <w:left w:val="none" w:sz="0" w:space="0" w:color="auto"/>
            <w:bottom w:val="none" w:sz="0" w:space="0" w:color="auto"/>
            <w:right w:val="none" w:sz="0" w:space="0" w:color="auto"/>
          </w:divBdr>
        </w:div>
        <w:div w:id="457188573">
          <w:marLeft w:val="0"/>
          <w:marRight w:val="0"/>
          <w:marTop w:val="0"/>
          <w:marBottom w:val="0"/>
          <w:divBdr>
            <w:top w:val="none" w:sz="0" w:space="0" w:color="auto"/>
            <w:left w:val="none" w:sz="0" w:space="0" w:color="auto"/>
            <w:bottom w:val="none" w:sz="0" w:space="0" w:color="auto"/>
            <w:right w:val="none" w:sz="0" w:space="0" w:color="auto"/>
          </w:divBdr>
        </w:div>
        <w:div w:id="460003003">
          <w:marLeft w:val="0"/>
          <w:marRight w:val="0"/>
          <w:marTop w:val="0"/>
          <w:marBottom w:val="0"/>
          <w:divBdr>
            <w:top w:val="none" w:sz="0" w:space="0" w:color="auto"/>
            <w:left w:val="none" w:sz="0" w:space="0" w:color="auto"/>
            <w:bottom w:val="none" w:sz="0" w:space="0" w:color="auto"/>
            <w:right w:val="none" w:sz="0" w:space="0" w:color="auto"/>
          </w:divBdr>
        </w:div>
        <w:div w:id="490608639">
          <w:marLeft w:val="0"/>
          <w:marRight w:val="0"/>
          <w:marTop w:val="0"/>
          <w:marBottom w:val="0"/>
          <w:divBdr>
            <w:top w:val="none" w:sz="0" w:space="0" w:color="auto"/>
            <w:left w:val="none" w:sz="0" w:space="0" w:color="auto"/>
            <w:bottom w:val="none" w:sz="0" w:space="0" w:color="auto"/>
            <w:right w:val="none" w:sz="0" w:space="0" w:color="auto"/>
          </w:divBdr>
        </w:div>
        <w:div w:id="504856348">
          <w:marLeft w:val="0"/>
          <w:marRight w:val="0"/>
          <w:marTop w:val="0"/>
          <w:marBottom w:val="0"/>
          <w:divBdr>
            <w:top w:val="none" w:sz="0" w:space="0" w:color="auto"/>
            <w:left w:val="none" w:sz="0" w:space="0" w:color="auto"/>
            <w:bottom w:val="none" w:sz="0" w:space="0" w:color="auto"/>
            <w:right w:val="none" w:sz="0" w:space="0" w:color="auto"/>
          </w:divBdr>
        </w:div>
        <w:div w:id="540634370">
          <w:marLeft w:val="0"/>
          <w:marRight w:val="0"/>
          <w:marTop w:val="0"/>
          <w:marBottom w:val="0"/>
          <w:divBdr>
            <w:top w:val="none" w:sz="0" w:space="0" w:color="auto"/>
            <w:left w:val="none" w:sz="0" w:space="0" w:color="auto"/>
            <w:bottom w:val="none" w:sz="0" w:space="0" w:color="auto"/>
            <w:right w:val="none" w:sz="0" w:space="0" w:color="auto"/>
          </w:divBdr>
        </w:div>
        <w:div w:id="571892362">
          <w:marLeft w:val="0"/>
          <w:marRight w:val="0"/>
          <w:marTop w:val="0"/>
          <w:marBottom w:val="0"/>
          <w:divBdr>
            <w:top w:val="none" w:sz="0" w:space="0" w:color="auto"/>
            <w:left w:val="none" w:sz="0" w:space="0" w:color="auto"/>
            <w:bottom w:val="none" w:sz="0" w:space="0" w:color="auto"/>
            <w:right w:val="none" w:sz="0" w:space="0" w:color="auto"/>
          </w:divBdr>
        </w:div>
        <w:div w:id="651983670">
          <w:marLeft w:val="0"/>
          <w:marRight w:val="0"/>
          <w:marTop w:val="0"/>
          <w:marBottom w:val="0"/>
          <w:divBdr>
            <w:top w:val="none" w:sz="0" w:space="0" w:color="auto"/>
            <w:left w:val="none" w:sz="0" w:space="0" w:color="auto"/>
            <w:bottom w:val="none" w:sz="0" w:space="0" w:color="auto"/>
            <w:right w:val="none" w:sz="0" w:space="0" w:color="auto"/>
          </w:divBdr>
        </w:div>
        <w:div w:id="727150907">
          <w:marLeft w:val="0"/>
          <w:marRight w:val="0"/>
          <w:marTop w:val="0"/>
          <w:marBottom w:val="0"/>
          <w:divBdr>
            <w:top w:val="none" w:sz="0" w:space="0" w:color="auto"/>
            <w:left w:val="none" w:sz="0" w:space="0" w:color="auto"/>
            <w:bottom w:val="none" w:sz="0" w:space="0" w:color="auto"/>
            <w:right w:val="none" w:sz="0" w:space="0" w:color="auto"/>
          </w:divBdr>
        </w:div>
        <w:div w:id="735737031">
          <w:marLeft w:val="0"/>
          <w:marRight w:val="0"/>
          <w:marTop w:val="0"/>
          <w:marBottom w:val="0"/>
          <w:divBdr>
            <w:top w:val="none" w:sz="0" w:space="0" w:color="auto"/>
            <w:left w:val="none" w:sz="0" w:space="0" w:color="auto"/>
            <w:bottom w:val="none" w:sz="0" w:space="0" w:color="auto"/>
            <w:right w:val="none" w:sz="0" w:space="0" w:color="auto"/>
          </w:divBdr>
        </w:div>
        <w:div w:id="776562233">
          <w:marLeft w:val="0"/>
          <w:marRight w:val="0"/>
          <w:marTop w:val="0"/>
          <w:marBottom w:val="0"/>
          <w:divBdr>
            <w:top w:val="none" w:sz="0" w:space="0" w:color="auto"/>
            <w:left w:val="none" w:sz="0" w:space="0" w:color="auto"/>
            <w:bottom w:val="none" w:sz="0" w:space="0" w:color="auto"/>
            <w:right w:val="none" w:sz="0" w:space="0" w:color="auto"/>
          </w:divBdr>
        </w:div>
        <w:div w:id="797725427">
          <w:marLeft w:val="0"/>
          <w:marRight w:val="0"/>
          <w:marTop w:val="0"/>
          <w:marBottom w:val="0"/>
          <w:divBdr>
            <w:top w:val="none" w:sz="0" w:space="0" w:color="auto"/>
            <w:left w:val="none" w:sz="0" w:space="0" w:color="auto"/>
            <w:bottom w:val="none" w:sz="0" w:space="0" w:color="auto"/>
            <w:right w:val="none" w:sz="0" w:space="0" w:color="auto"/>
          </w:divBdr>
        </w:div>
        <w:div w:id="913274848">
          <w:marLeft w:val="0"/>
          <w:marRight w:val="0"/>
          <w:marTop w:val="0"/>
          <w:marBottom w:val="0"/>
          <w:divBdr>
            <w:top w:val="none" w:sz="0" w:space="0" w:color="auto"/>
            <w:left w:val="none" w:sz="0" w:space="0" w:color="auto"/>
            <w:bottom w:val="none" w:sz="0" w:space="0" w:color="auto"/>
            <w:right w:val="none" w:sz="0" w:space="0" w:color="auto"/>
          </w:divBdr>
        </w:div>
        <w:div w:id="1055934713">
          <w:marLeft w:val="0"/>
          <w:marRight w:val="0"/>
          <w:marTop w:val="0"/>
          <w:marBottom w:val="0"/>
          <w:divBdr>
            <w:top w:val="none" w:sz="0" w:space="0" w:color="auto"/>
            <w:left w:val="none" w:sz="0" w:space="0" w:color="auto"/>
            <w:bottom w:val="none" w:sz="0" w:space="0" w:color="auto"/>
            <w:right w:val="none" w:sz="0" w:space="0" w:color="auto"/>
          </w:divBdr>
        </w:div>
        <w:div w:id="1100906008">
          <w:marLeft w:val="0"/>
          <w:marRight w:val="0"/>
          <w:marTop w:val="0"/>
          <w:marBottom w:val="0"/>
          <w:divBdr>
            <w:top w:val="none" w:sz="0" w:space="0" w:color="auto"/>
            <w:left w:val="none" w:sz="0" w:space="0" w:color="auto"/>
            <w:bottom w:val="none" w:sz="0" w:space="0" w:color="auto"/>
            <w:right w:val="none" w:sz="0" w:space="0" w:color="auto"/>
          </w:divBdr>
        </w:div>
        <w:div w:id="1141270497">
          <w:marLeft w:val="0"/>
          <w:marRight w:val="0"/>
          <w:marTop w:val="0"/>
          <w:marBottom w:val="0"/>
          <w:divBdr>
            <w:top w:val="none" w:sz="0" w:space="0" w:color="auto"/>
            <w:left w:val="none" w:sz="0" w:space="0" w:color="auto"/>
            <w:bottom w:val="none" w:sz="0" w:space="0" w:color="auto"/>
            <w:right w:val="none" w:sz="0" w:space="0" w:color="auto"/>
          </w:divBdr>
        </w:div>
        <w:div w:id="1173639838">
          <w:marLeft w:val="0"/>
          <w:marRight w:val="0"/>
          <w:marTop w:val="0"/>
          <w:marBottom w:val="0"/>
          <w:divBdr>
            <w:top w:val="none" w:sz="0" w:space="0" w:color="auto"/>
            <w:left w:val="none" w:sz="0" w:space="0" w:color="auto"/>
            <w:bottom w:val="none" w:sz="0" w:space="0" w:color="auto"/>
            <w:right w:val="none" w:sz="0" w:space="0" w:color="auto"/>
          </w:divBdr>
        </w:div>
        <w:div w:id="1174612970">
          <w:marLeft w:val="0"/>
          <w:marRight w:val="0"/>
          <w:marTop w:val="0"/>
          <w:marBottom w:val="0"/>
          <w:divBdr>
            <w:top w:val="none" w:sz="0" w:space="0" w:color="auto"/>
            <w:left w:val="none" w:sz="0" w:space="0" w:color="auto"/>
            <w:bottom w:val="none" w:sz="0" w:space="0" w:color="auto"/>
            <w:right w:val="none" w:sz="0" w:space="0" w:color="auto"/>
          </w:divBdr>
        </w:div>
        <w:div w:id="1263027934">
          <w:marLeft w:val="0"/>
          <w:marRight w:val="0"/>
          <w:marTop w:val="0"/>
          <w:marBottom w:val="0"/>
          <w:divBdr>
            <w:top w:val="none" w:sz="0" w:space="0" w:color="auto"/>
            <w:left w:val="none" w:sz="0" w:space="0" w:color="auto"/>
            <w:bottom w:val="none" w:sz="0" w:space="0" w:color="auto"/>
            <w:right w:val="none" w:sz="0" w:space="0" w:color="auto"/>
          </w:divBdr>
        </w:div>
        <w:div w:id="1275675984">
          <w:marLeft w:val="0"/>
          <w:marRight w:val="0"/>
          <w:marTop w:val="0"/>
          <w:marBottom w:val="0"/>
          <w:divBdr>
            <w:top w:val="none" w:sz="0" w:space="0" w:color="auto"/>
            <w:left w:val="none" w:sz="0" w:space="0" w:color="auto"/>
            <w:bottom w:val="none" w:sz="0" w:space="0" w:color="auto"/>
            <w:right w:val="none" w:sz="0" w:space="0" w:color="auto"/>
          </w:divBdr>
        </w:div>
        <w:div w:id="1322273680">
          <w:marLeft w:val="0"/>
          <w:marRight w:val="0"/>
          <w:marTop w:val="0"/>
          <w:marBottom w:val="0"/>
          <w:divBdr>
            <w:top w:val="none" w:sz="0" w:space="0" w:color="auto"/>
            <w:left w:val="none" w:sz="0" w:space="0" w:color="auto"/>
            <w:bottom w:val="none" w:sz="0" w:space="0" w:color="auto"/>
            <w:right w:val="none" w:sz="0" w:space="0" w:color="auto"/>
          </w:divBdr>
        </w:div>
        <w:div w:id="1346785237">
          <w:marLeft w:val="0"/>
          <w:marRight w:val="0"/>
          <w:marTop w:val="0"/>
          <w:marBottom w:val="0"/>
          <w:divBdr>
            <w:top w:val="none" w:sz="0" w:space="0" w:color="auto"/>
            <w:left w:val="none" w:sz="0" w:space="0" w:color="auto"/>
            <w:bottom w:val="none" w:sz="0" w:space="0" w:color="auto"/>
            <w:right w:val="none" w:sz="0" w:space="0" w:color="auto"/>
          </w:divBdr>
        </w:div>
        <w:div w:id="1494108586">
          <w:marLeft w:val="0"/>
          <w:marRight w:val="0"/>
          <w:marTop w:val="0"/>
          <w:marBottom w:val="0"/>
          <w:divBdr>
            <w:top w:val="none" w:sz="0" w:space="0" w:color="auto"/>
            <w:left w:val="none" w:sz="0" w:space="0" w:color="auto"/>
            <w:bottom w:val="none" w:sz="0" w:space="0" w:color="auto"/>
            <w:right w:val="none" w:sz="0" w:space="0" w:color="auto"/>
          </w:divBdr>
        </w:div>
        <w:div w:id="1581258320">
          <w:marLeft w:val="0"/>
          <w:marRight w:val="0"/>
          <w:marTop w:val="0"/>
          <w:marBottom w:val="0"/>
          <w:divBdr>
            <w:top w:val="none" w:sz="0" w:space="0" w:color="auto"/>
            <w:left w:val="none" w:sz="0" w:space="0" w:color="auto"/>
            <w:bottom w:val="none" w:sz="0" w:space="0" w:color="auto"/>
            <w:right w:val="none" w:sz="0" w:space="0" w:color="auto"/>
          </w:divBdr>
        </w:div>
        <w:div w:id="1648781095">
          <w:marLeft w:val="0"/>
          <w:marRight w:val="0"/>
          <w:marTop w:val="0"/>
          <w:marBottom w:val="0"/>
          <w:divBdr>
            <w:top w:val="none" w:sz="0" w:space="0" w:color="auto"/>
            <w:left w:val="none" w:sz="0" w:space="0" w:color="auto"/>
            <w:bottom w:val="none" w:sz="0" w:space="0" w:color="auto"/>
            <w:right w:val="none" w:sz="0" w:space="0" w:color="auto"/>
          </w:divBdr>
        </w:div>
        <w:div w:id="1678657405">
          <w:marLeft w:val="0"/>
          <w:marRight w:val="0"/>
          <w:marTop w:val="0"/>
          <w:marBottom w:val="0"/>
          <w:divBdr>
            <w:top w:val="none" w:sz="0" w:space="0" w:color="auto"/>
            <w:left w:val="none" w:sz="0" w:space="0" w:color="auto"/>
            <w:bottom w:val="none" w:sz="0" w:space="0" w:color="auto"/>
            <w:right w:val="none" w:sz="0" w:space="0" w:color="auto"/>
          </w:divBdr>
        </w:div>
        <w:div w:id="1742557499">
          <w:marLeft w:val="0"/>
          <w:marRight w:val="0"/>
          <w:marTop w:val="0"/>
          <w:marBottom w:val="0"/>
          <w:divBdr>
            <w:top w:val="none" w:sz="0" w:space="0" w:color="auto"/>
            <w:left w:val="none" w:sz="0" w:space="0" w:color="auto"/>
            <w:bottom w:val="none" w:sz="0" w:space="0" w:color="auto"/>
            <w:right w:val="none" w:sz="0" w:space="0" w:color="auto"/>
          </w:divBdr>
        </w:div>
        <w:div w:id="1755468656">
          <w:marLeft w:val="0"/>
          <w:marRight w:val="0"/>
          <w:marTop w:val="0"/>
          <w:marBottom w:val="0"/>
          <w:divBdr>
            <w:top w:val="none" w:sz="0" w:space="0" w:color="auto"/>
            <w:left w:val="none" w:sz="0" w:space="0" w:color="auto"/>
            <w:bottom w:val="none" w:sz="0" w:space="0" w:color="auto"/>
            <w:right w:val="none" w:sz="0" w:space="0" w:color="auto"/>
          </w:divBdr>
        </w:div>
        <w:div w:id="1884367522">
          <w:marLeft w:val="0"/>
          <w:marRight w:val="0"/>
          <w:marTop w:val="0"/>
          <w:marBottom w:val="0"/>
          <w:divBdr>
            <w:top w:val="none" w:sz="0" w:space="0" w:color="auto"/>
            <w:left w:val="none" w:sz="0" w:space="0" w:color="auto"/>
            <w:bottom w:val="none" w:sz="0" w:space="0" w:color="auto"/>
            <w:right w:val="none" w:sz="0" w:space="0" w:color="auto"/>
          </w:divBdr>
        </w:div>
        <w:div w:id="1974821023">
          <w:marLeft w:val="0"/>
          <w:marRight w:val="0"/>
          <w:marTop w:val="0"/>
          <w:marBottom w:val="0"/>
          <w:divBdr>
            <w:top w:val="none" w:sz="0" w:space="0" w:color="auto"/>
            <w:left w:val="none" w:sz="0" w:space="0" w:color="auto"/>
            <w:bottom w:val="none" w:sz="0" w:space="0" w:color="auto"/>
            <w:right w:val="none" w:sz="0" w:space="0" w:color="auto"/>
          </w:divBdr>
        </w:div>
        <w:div w:id="2029943016">
          <w:marLeft w:val="0"/>
          <w:marRight w:val="0"/>
          <w:marTop w:val="0"/>
          <w:marBottom w:val="0"/>
          <w:divBdr>
            <w:top w:val="none" w:sz="0" w:space="0" w:color="auto"/>
            <w:left w:val="none" w:sz="0" w:space="0" w:color="auto"/>
            <w:bottom w:val="none" w:sz="0" w:space="0" w:color="auto"/>
            <w:right w:val="none" w:sz="0" w:space="0" w:color="auto"/>
          </w:divBdr>
        </w:div>
        <w:div w:id="2068602842">
          <w:marLeft w:val="0"/>
          <w:marRight w:val="0"/>
          <w:marTop w:val="0"/>
          <w:marBottom w:val="0"/>
          <w:divBdr>
            <w:top w:val="none" w:sz="0" w:space="0" w:color="auto"/>
            <w:left w:val="none" w:sz="0" w:space="0" w:color="auto"/>
            <w:bottom w:val="none" w:sz="0" w:space="0" w:color="auto"/>
            <w:right w:val="none" w:sz="0" w:space="0" w:color="auto"/>
          </w:divBdr>
        </w:div>
      </w:divsChild>
    </w:div>
    <w:div w:id="1756049625">
      <w:bodyDiv w:val="1"/>
      <w:marLeft w:val="0"/>
      <w:marRight w:val="0"/>
      <w:marTop w:val="0"/>
      <w:marBottom w:val="0"/>
      <w:divBdr>
        <w:top w:val="none" w:sz="0" w:space="0" w:color="auto"/>
        <w:left w:val="none" w:sz="0" w:space="0" w:color="auto"/>
        <w:bottom w:val="none" w:sz="0" w:space="0" w:color="auto"/>
        <w:right w:val="none" w:sz="0" w:space="0" w:color="auto"/>
      </w:divBdr>
    </w:div>
    <w:div w:id="1760712901">
      <w:bodyDiv w:val="1"/>
      <w:marLeft w:val="0"/>
      <w:marRight w:val="0"/>
      <w:marTop w:val="0"/>
      <w:marBottom w:val="0"/>
      <w:divBdr>
        <w:top w:val="none" w:sz="0" w:space="0" w:color="auto"/>
        <w:left w:val="none" w:sz="0" w:space="0" w:color="auto"/>
        <w:bottom w:val="none" w:sz="0" w:space="0" w:color="auto"/>
        <w:right w:val="none" w:sz="0" w:space="0" w:color="auto"/>
      </w:divBdr>
      <w:divsChild>
        <w:div w:id="1792434280">
          <w:marLeft w:val="0"/>
          <w:marRight w:val="0"/>
          <w:marTop w:val="0"/>
          <w:marBottom w:val="0"/>
          <w:divBdr>
            <w:top w:val="none" w:sz="0" w:space="0" w:color="auto"/>
            <w:left w:val="none" w:sz="0" w:space="0" w:color="auto"/>
            <w:bottom w:val="none" w:sz="0" w:space="0" w:color="auto"/>
            <w:right w:val="none" w:sz="0" w:space="0" w:color="auto"/>
          </w:divBdr>
        </w:div>
        <w:div w:id="388187783">
          <w:marLeft w:val="0"/>
          <w:marRight w:val="0"/>
          <w:marTop w:val="0"/>
          <w:marBottom w:val="0"/>
          <w:divBdr>
            <w:top w:val="none" w:sz="0" w:space="0" w:color="auto"/>
            <w:left w:val="none" w:sz="0" w:space="0" w:color="auto"/>
            <w:bottom w:val="none" w:sz="0" w:space="0" w:color="auto"/>
            <w:right w:val="none" w:sz="0" w:space="0" w:color="auto"/>
          </w:divBdr>
        </w:div>
        <w:div w:id="857541113">
          <w:marLeft w:val="0"/>
          <w:marRight w:val="0"/>
          <w:marTop w:val="0"/>
          <w:marBottom w:val="0"/>
          <w:divBdr>
            <w:top w:val="none" w:sz="0" w:space="0" w:color="auto"/>
            <w:left w:val="none" w:sz="0" w:space="0" w:color="auto"/>
            <w:bottom w:val="none" w:sz="0" w:space="0" w:color="auto"/>
            <w:right w:val="none" w:sz="0" w:space="0" w:color="auto"/>
          </w:divBdr>
        </w:div>
        <w:div w:id="860315508">
          <w:marLeft w:val="0"/>
          <w:marRight w:val="0"/>
          <w:marTop w:val="0"/>
          <w:marBottom w:val="0"/>
          <w:divBdr>
            <w:top w:val="none" w:sz="0" w:space="0" w:color="auto"/>
            <w:left w:val="none" w:sz="0" w:space="0" w:color="auto"/>
            <w:bottom w:val="none" w:sz="0" w:space="0" w:color="auto"/>
            <w:right w:val="none" w:sz="0" w:space="0" w:color="auto"/>
          </w:divBdr>
        </w:div>
        <w:div w:id="472984675">
          <w:marLeft w:val="0"/>
          <w:marRight w:val="0"/>
          <w:marTop w:val="0"/>
          <w:marBottom w:val="0"/>
          <w:divBdr>
            <w:top w:val="none" w:sz="0" w:space="0" w:color="auto"/>
            <w:left w:val="none" w:sz="0" w:space="0" w:color="auto"/>
            <w:bottom w:val="none" w:sz="0" w:space="0" w:color="auto"/>
            <w:right w:val="none" w:sz="0" w:space="0" w:color="auto"/>
          </w:divBdr>
        </w:div>
        <w:div w:id="1712731966">
          <w:marLeft w:val="0"/>
          <w:marRight w:val="0"/>
          <w:marTop w:val="0"/>
          <w:marBottom w:val="0"/>
          <w:divBdr>
            <w:top w:val="none" w:sz="0" w:space="0" w:color="auto"/>
            <w:left w:val="none" w:sz="0" w:space="0" w:color="auto"/>
            <w:bottom w:val="none" w:sz="0" w:space="0" w:color="auto"/>
            <w:right w:val="none" w:sz="0" w:space="0" w:color="auto"/>
          </w:divBdr>
        </w:div>
        <w:div w:id="1652517773">
          <w:marLeft w:val="0"/>
          <w:marRight w:val="0"/>
          <w:marTop w:val="0"/>
          <w:marBottom w:val="0"/>
          <w:divBdr>
            <w:top w:val="none" w:sz="0" w:space="0" w:color="auto"/>
            <w:left w:val="none" w:sz="0" w:space="0" w:color="auto"/>
            <w:bottom w:val="none" w:sz="0" w:space="0" w:color="auto"/>
            <w:right w:val="none" w:sz="0" w:space="0" w:color="auto"/>
          </w:divBdr>
        </w:div>
        <w:div w:id="835457680">
          <w:marLeft w:val="0"/>
          <w:marRight w:val="0"/>
          <w:marTop w:val="0"/>
          <w:marBottom w:val="0"/>
          <w:divBdr>
            <w:top w:val="none" w:sz="0" w:space="0" w:color="auto"/>
            <w:left w:val="none" w:sz="0" w:space="0" w:color="auto"/>
            <w:bottom w:val="none" w:sz="0" w:space="0" w:color="auto"/>
            <w:right w:val="none" w:sz="0" w:space="0" w:color="auto"/>
          </w:divBdr>
        </w:div>
        <w:div w:id="593171505">
          <w:marLeft w:val="0"/>
          <w:marRight w:val="0"/>
          <w:marTop w:val="0"/>
          <w:marBottom w:val="0"/>
          <w:divBdr>
            <w:top w:val="none" w:sz="0" w:space="0" w:color="auto"/>
            <w:left w:val="none" w:sz="0" w:space="0" w:color="auto"/>
            <w:bottom w:val="none" w:sz="0" w:space="0" w:color="auto"/>
            <w:right w:val="none" w:sz="0" w:space="0" w:color="auto"/>
          </w:divBdr>
        </w:div>
        <w:div w:id="660932595">
          <w:marLeft w:val="0"/>
          <w:marRight w:val="0"/>
          <w:marTop w:val="0"/>
          <w:marBottom w:val="0"/>
          <w:divBdr>
            <w:top w:val="none" w:sz="0" w:space="0" w:color="auto"/>
            <w:left w:val="none" w:sz="0" w:space="0" w:color="auto"/>
            <w:bottom w:val="none" w:sz="0" w:space="0" w:color="auto"/>
            <w:right w:val="none" w:sz="0" w:space="0" w:color="auto"/>
          </w:divBdr>
        </w:div>
        <w:div w:id="175659817">
          <w:marLeft w:val="0"/>
          <w:marRight w:val="0"/>
          <w:marTop w:val="0"/>
          <w:marBottom w:val="0"/>
          <w:divBdr>
            <w:top w:val="none" w:sz="0" w:space="0" w:color="auto"/>
            <w:left w:val="none" w:sz="0" w:space="0" w:color="auto"/>
            <w:bottom w:val="none" w:sz="0" w:space="0" w:color="auto"/>
            <w:right w:val="none" w:sz="0" w:space="0" w:color="auto"/>
          </w:divBdr>
        </w:div>
      </w:divsChild>
    </w:div>
    <w:div w:id="1818717745">
      <w:bodyDiv w:val="1"/>
      <w:marLeft w:val="0"/>
      <w:marRight w:val="0"/>
      <w:marTop w:val="0"/>
      <w:marBottom w:val="0"/>
      <w:divBdr>
        <w:top w:val="none" w:sz="0" w:space="0" w:color="auto"/>
        <w:left w:val="none" w:sz="0" w:space="0" w:color="auto"/>
        <w:bottom w:val="none" w:sz="0" w:space="0" w:color="auto"/>
        <w:right w:val="none" w:sz="0" w:space="0" w:color="auto"/>
      </w:divBdr>
      <w:divsChild>
        <w:div w:id="381095270">
          <w:marLeft w:val="0"/>
          <w:marRight w:val="0"/>
          <w:marTop w:val="0"/>
          <w:marBottom w:val="0"/>
          <w:divBdr>
            <w:top w:val="none" w:sz="0" w:space="0" w:color="auto"/>
            <w:left w:val="none" w:sz="0" w:space="0" w:color="auto"/>
            <w:bottom w:val="none" w:sz="0" w:space="0" w:color="auto"/>
            <w:right w:val="none" w:sz="0" w:space="0" w:color="auto"/>
          </w:divBdr>
        </w:div>
        <w:div w:id="522862829">
          <w:marLeft w:val="0"/>
          <w:marRight w:val="0"/>
          <w:marTop w:val="0"/>
          <w:marBottom w:val="0"/>
          <w:divBdr>
            <w:top w:val="none" w:sz="0" w:space="0" w:color="auto"/>
            <w:left w:val="none" w:sz="0" w:space="0" w:color="auto"/>
            <w:bottom w:val="none" w:sz="0" w:space="0" w:color="auto"/>
            <w:right w:val="none" w:sz="0" w:space="0" w:color="auto"/>
          </w:divBdr>
        </w:div>
        <w:div w:id="1191870376">
          <w:marLeft w:val="0"/>
          <w:marRight w:val="0"/>
          <w:marTop w:val="0"/>
          <w:marBottom w:val="0"/>
          <w:divBdr>
            <w:top w:val="none" w:sz="0" w:space="0" w:color="auto"/>
            <w:left w:val="none" w:sz="0" w:space="0" w:color="auto"/>
            <w:bottom w:val="none" w:sz="0" w:space="0" w:color="auto"/>
            <w:right w:val="none" w:sz="0" w:space="0" w:color="auto"/>
          </w:divBdr>
        </w:div>
        <w:div w:id="1484160312">
          <w:marLeft w:val="0"/>
          <w:marRight w:val="0"/>
          <w:marTop w:val="0"/>
          <w:marBottom w:val="0"/>
          <w:divBdr>
            <w:top w:val="none" w:sz="0" w:space="0" w:color="auto"/>
            <w:left w:val="none" w:sz="0" w:space="0" w:color="auto"/>
            <w:bottom w:val="none" w:sz="0" w:space="0" w:color="auto"/>
            <w:right w:val="none" w:sz="0" w:space="0" w:color="auto"/>
          </w:divBdr>
        </w:div>
        <w:div w:id="2056345127">
          <w:marLeft w:val="0"/>
          <w:marRight w:val="0"/>
          <w:marTop w:val="0"/>
          <w:marBottom w:val="0"/>
          <w:divBdr>
            <w:top w:val="none" w:sz="0" w:space="0" w:color="auto"/>
            <w:left w:val="none" w:sz="0" w:space="0" w:color="auto"/>
            <w:bottom w:val="none" w:sz="0" w:space="0" w:color="auto"/>
            <w:right w:val="none" w:sz="0" w:space="0" w:color="auto"/>
          </w:divBdr>
        </w:div>
      </w:divsChild>
    </w:div>
    <w:div w:id="1820657427">
      <w:bodyDiv w:val="1"/>
      <w:marLeft w:val="0"/>
      <w:marRight w:val="0"/>
      <w:marTop w:val="0"/>
      <w:marBottom w:val="0"/>
      <w:divBdr>
        <w:top w:val="none" w:sz="0" w:space="0" w:color="auto"/>
        <w:left w:val="none" w:sz="0" w:space="0" w:color="auto"/>
        <w:bottom w:val="none" w:sz="0" w:space="0" w:color="auto"/>
        <w:right w:val="none" w:sz="0" w:space="0" w:color="auto"/>
      </w:divBdr>
    </w:div>
    <w:div w:id="1847014557">
      <w:bodyDiv w:val="1"/>
      <w:marLeft w:val="0"/>
      <w:marRight w:val="0"/>
      <w:marTop w:val="0"/>
      <w:marBottom w:val="0"/>
      <w:divBdr>
        <w:top w:val="none" w:sz="0" w:space="0" w:color="auto"/>
        <w:left w:val="none" w:sz="0" w:space="0" w:color="auto"/>
        <w:bottom w:val="none" w:sz="0" w:space="0" w:color="auto"/>
        <w:right w:val="none" w:sz="0" w:space="0" w:color="auto"/>
      </w:divBdr>
      <w:divsChild>
        <w:div w:id="627901482">
          <w:marLeft w:val="0"/>
          <w:marRight w:val="0"/>
          <w:marTop w:val="0"/>
          <w:marBottom w:val="0"/>
          <w:divBdr>
            <w:top w:val="none" w:sz="0" w:space="0" w:color="auto"/>
            <w:left w:val="none" w:sz="0" w:space="0" w:color="auto"/>
            <w:bottom w:val="none" w:sz="0" w:space="0" w:color="auto"/>
            <w:right w:val="none" w:sz="0" w:space="0" w:color="auto"/>
          </w:divBdr>
        </w:div>
        <w:div w:id="1047334292">
          <w:marLeft w:val="0"/>
          <w:marRight w:val="0"/>
          <w:marTop w:val="0"/>
          <w:marBottom w:val="0"/>
          <w:divBdr>
            <w:top w:val="none" w:sz="0" w:space="0" w:color="auto"/>
            <w:left w:val="none" w:sz="0" w:space="0" w:color="auto"/>
            <w:bottom w:val="none" w:sz="0" w:space="0" w:color="auto"/>
            <w:right w:val="none" w:sz="0" w:space="0" w:color="auto"/>
          </w:divBdr>
        </w:div>
      </w:divsChild>
    </w:div>
    <w:div w:id="1875846378">
      <w:bodyDiv w:val="1"/>
      <w:marLeft w:val="0"/>
      <w:marRight w:val="0"/>
      <w:marTop w:val="0"/>
      <w:marBottom w:val="0"/>
      <w:divBdr>
        <w:top w:val="none" w:sz="0" w:space="0" w:color="auto"/>
        <w:left w:val="none" w:sz="0" w:space="0" w:color="auto"/>
        <w:bottom w:val="none" w:sz="0" w:space="0" w:color="auto"/>
        <w:right w:val="none" w:sz="0" w:space="0" w:color="auto"/>
      </w:divBdr>
      <w:divsChild>
        <w:div w:id="515576119">
          <w:marLeft w:val="0"/>
          <w:marRight w:val="0"/>
          <w:marTop w:val="0"/>
          <w:marBottom w:val="0"/>
          <w:divBdr>
            <w:top w:val="none" w:sz="0" w:space="0" w:color="auto"/>
            <w:left w:val="none" w:sz="0" w:space="0" w:color="auto"/>
            <w:bottom w:val="none" w:sz="0" w:space="0" w:color="auto"/>
            <w:right w:val="none" w:sz="0" w:space="0" w:color="auto"/>
          </w:divBdr>
        </w:div>
        <w:div w:id="1287543073">
          <w:marLeft w:val="0"/>
          <w:marRight w:val="0"/>
          <w:marTop w:val="0"/>
          <w:marBottom w:val="0"/>
          <w:divBdr>
            <w:top w:val="none" w:sz="0" w:space="0" w:color="auto"/>
            <w:left w:val="none" w:sz="0" w:space="0" w:color="auto"/>
            <w:bottom w:val="none" w:sz="0" w:space="0" w:color="auto"/>
            <w:right w:val="none" w:sz="0" w:space="0" w:color="auto"/>
          </w:divBdr>
        </w:div>
        <w:div w:id="1710648146">
          <w:marLeft w:val="0"/>
          <w:marRight w:val="0"/>
          <w:marTop w:val="0"/>
          <w:marBottom w:val="0"/>
          <w:divBdr>
            <w:top w:val="none" w:sz="0" w:space="0" w:color="auto"/>
            <w:left w:val="none" w:sz="0" w:space="0" w:color="auto"/>
            <w:bottom w:val="none" w:sz="0" w:space="0" w:color="auto"/>
            <w:right w:val="none" w:sz="0" w:space="0" w:color="auto"/>
          </w:divBdr>
        </w:div>
        <w:div w:id="1797260945">
          <w:marLeft w:val="0"/>
          <w:marRight w:val="0"/>
          <w:marTop w:val="0"/>
          <w:marBottom w:val="0"/>
          <w:divBdr>
            <w:top w:val="none" w:sz="0" w:space="0" w:color="auto"/>
            <w:left w:val="none" w:sz="0" w:space="0" w:color="auto"/>
            <w:bottom w:val="none" w:sz="0" w:space="0" w:color="auto"/>
            <w:right w:val="none" w:sz="0" w:space="0" w:color="auto"/>
          </w:divBdr>
        </w:div>
        <w:div w:id="1949000687">
          <w:marLeft w:val="0"/>
          <w:marRight w:val="0"/>
          <w:marTop w:val="0"/>
          <w:marBottom w:val="0"/>
          <w:divBdr>
            <w:top w:val="none" w:sz="0" w:space="0" w:color="auto"/>
            <w:left w:val="none" w:sz="0" w:space="0" w:color="auto"/>
            <w:bottom w:val="none" w:sz="0" w:space="0" w:color="auto"/>
            <w:right w:val="none" w:sz="0" w:space="0" w:color="auto"/>
          </w:divBdr>
        </w:div>
      </w:divsChild>
    </w:div>
    <w:div w:id="1885094211">
      <w:bodyDiv w:val="1"/>
      <w:marLeft w:val="0"/>
      <w:marRight w:val="0"/>
      <w:marTop w:val="0"/>
      <w:marBottom w:val="0"/>
      <w:divBdr>
        <w:top w:val="none" w:sz="0" w:space="0" w:color="auto"/>
        <w:left w:val="none" w:sz="0" w:space="0" w:color="auto"/>
        <w:bottom w:val="none" w:sz="0" w:space="0" w:color="auto"/>
        <w:right w:val="none" w:sz="0" w:space="0" w:color="auto"/>
      </w:divBdr>
      <w:divsChild>
        <w:div w:id="125707341">
          <w:marLeft w:val="0"/>
          <w:marRight w:val="0"/>
          <w:marTop w:val="0"/>
          <w:marBottom w:val="0"/>
          <w:divBdr>
            <w:top w:val="none" w:sz="0" w:space="0" w:color="auto"/>
            <w:left w:val="none" w:sz="0" w:space="0" w:color="auto"/>
            <w:bottom w:val="none" w:sz="0" w:space="0" w:color="auto"/>
            <w:right w:val="none" w:sz="0" w:space="0" w:color="auto"/>
          </w:divBdr>
        </w:div>
        <w:div w:id="715355541">
          <w:marLeft w:val="0"/>
          <w:marRight w:val="0"/>
          <w:marTop w:val="0"/>
          <w:marBottom w:val="0"/>
          <w:divBdr>
            <w:top w:val="none" w:sz="0" w:space="0" w:color="auto"/>
            <w:left w:val="none" w:sz="0" w:space="0" w:color="auto"/>
            <w:bottom w:val="none" w:sz="0" w:space="0" w:color="auto"/>
            <w:right w:val="none" w:sz="0" w:space="0" w:color="auto"/>
          </w:divBdr>
        </w:div>
        <w:div w:id="1403873233">
          <w:marLeft w:val="0"/>
          <w:marRight w:val="0"/>
          <w:marTop w:val="0"/>
          <w:marBottom w:val="0"/>
          <w:divBdr>
            <w:top w:val="none" w:sz="0" w:space="0" w:color="auto"/>
            <w:left w:val="none" w:sz="0" w:space="0" w:color="auto"/>
            <w:bottom w:val="none" w:sz="0" w:space="0" w:color="auto"/>
            <w:right w:val="none" w:sz="0" w:space="0" w:color="auto"/>
          </w:divBdr>
        </w:div>
        <w:div w:id="1572420118">
          <w:marLeft w:val="0"/>
          <w:marRight w:val="0"/>
          <w:marTop w:val="0"/>
          <w:marBottom w:val="0"/>
          <w:divBdr>
            <w:top w:val="none" w:sz="0" w:space="0" w:color="auto"/>
            <w:left w:val="none" w:sz="0" w:space="0" w:color="auto"/>
            <w:bottom w:val="none" w:sz="0" w:space="0" w:color="auto"/>
            <w:right w:val="none" w:sz="0" w:space="0" w:color="auto"/>
          </w:divBdr>
        </w:div>
        <w:div w:id="1684551529">
          <w:marLeft w:val="0"/>
          <w:marRight w:val="0"/>
          <w:marTop w:val="0"/>
          <w:marBottom w:val="0"/>
          <w:divBdr>
            <w:top w:val="none" w:sz="0" w:space="0" w:color="auto"/>
            <w:left w:val="none" w:sz="0" w:space="0" w:color="auto"/>
            <w:bottom w:val="none" w:sz="0" w:space="0" w:color="auto"/>
            <w:right w:val="none" w:sz="0" w:space="0" w:color="auto"/>
          </w:divBdr>
        </w:div>
      </w:divsChild>
    </w:div>
    <w:div w:id="1888447834">
      <w:bodyDiv w:val="1"/>
      <w:marLeft w:val="0"/>
      <w:marRight w:val="0"/>
      <w:marTop w:val="0"/>
      <w:marBottom w:val="0"/>
      <w:divBdr>
        <w:top w:val="none" w:sz="0" w:space="0" w:color="auto"/>
        <w:left w:val="none" w:sz="0" w:space="0" w:color="auto"/>
        <w:bottom w:val="none" w:sz="0" w:space="0" w:color="auto"/>
        <w:right w:val="none" w:sz="0" w:space="0" w:color="auto"/>
      </w:divBdr>
      <w:divsChild>
        <w:div w:id="69885770">
          <w:marLeft w:val="0"/>
          <w:marRight w:val="0"/>
          <w:marTop w:val="0"/>
          <w:marBottom w:val="0"/>
          <w:divBdr>
            <w:top w:val="none" w:sz="0" w:space="0" w:color="auto"/>
            <w:left w:val="none" w:sz="0" w:space="0" w:color="auto"/>
            <w:bottom w:val="none" w:sz="0" w:space="0" w:color="auto"/>
            <w:right w:val="none" w:sz="0" w:space="0" w:color="auto"/>
          </w:divBdr>
        </w:div>
        <w:div w:id="1227305990">
          <w:marLeft w:val="0"/>
          <w:marRight w:val="0"/>
          <w:marTop w:val="0"/>
          <w:marBottom w:val="0"/>
          <w:divBdr>
            <w:top w:val="none" w:sz="0" w:space="0" w:color="auto"/>
            <w:left w:val="none" w:sz="0" w:space="0" w:color="auto"/>
            <w:bottom w:val="none" w:sz="0" w:space="0" w:color="auto"/>
            <w:right w:val="none" w:sz="0" w:space="0" w:color="auto"/>
          </w:divBdr>
        </w:div>
      </w:divsChild>
    </w:div>
    <w:div w:id="1900241556">
      <w:bodyDiv w:val="1"/>
      <w:marLeft w:val="0"/>
      <w:marRight w:val="0"/>
      <w:marTop w:val="0"/>
      <w:marBottom w:val="0"/>
      <w:divBdr>
        <w:top w:val="none" w:sz="0" w:space="0" w:color="auto"/>
        <w:left w:val="none" w:sz="0" w:space="0" w:color="auto"/>
        <w:bottom w:val="none" w:sz="0" w:space="0" w:color="auto"/>
        <w:right w:val="none" w:sz="0" w:space="0" w:color="auto"/>
      </w:divBdr>
      <w:divsChild>
        <w:div w:id="350566584">
          <w:marLeft w:val="0"/>
          <w:marRight w:val="0"/>
          <w:marTop w:val="0"/>
          <w:marBottom w:val="0"/>
          <w:divBdr>
            <w:top w:val="none" w:sz="0" w:space="0" w:color="auto"/>
            <w:left w:val="none" w:sz="0" w:space="0" w:color="auto"/>
            <w:bottom w:val="none" w:sz="0" w:space="0" w:color="auto"/>
            <w:right w:val="none" w:sz="0" w:space="0" w:color="auto"/>
          </w:divBdr>
        </w:div>
        <w:div w:id="1959874769">
          <w:marLeft w:val="0"/>
          <w:marRight w:val="0"/>
          <w:marTop w:val="0"/>
          <w:marBottom w:val="0"/>
          <w:divBdr>
            <w:top w:val="none" w:sz="0" w:space="0" w:color="auto"/>
            <w:left w:val="none" w:sz="0" w:space="0" w:color="auto"/>
            <w:bottom w:val="none" w:sz="0" w:space="0" w:color="auto"/>
            <w:right w:val="none" w:sz="0" w:space="0" w:color="auto"/>
          </w:divBdr>
        </w:div>
      </w:divsChild>
    </w:div>
    <w:div w:id="1913007146">
      <w:bodyDiv w:val="1"/>
      <w:marLeft w:val="0"/>
      <w:marRight w:val="0"/>
      <w:marTop w:val="0"/>
      <w:marBottom w:val="0"/>
      <w:divBdr>
        <w:top w:val="none" w:sz="0" w:space="0" w:color="auto"/>
        <w:left w:val="none" w:sz="0" w:space="0" w:color="auto"/>
        <w:bottom w:val="none" w:sz="0" w:space="0" w:color="auto"/>
        <w:right w:val="none" w:sz="0" w:space="0" w:color="auto"/>
      </w:divBdr>
      <w:divsChild>
        <w:div w:id="485587311">
          <w:marLeft w:val="0"/>
          <w:marRight w:val="0"/>
          <w:marTop w:val="0"/>
          <w:marBottom w:val="0"/>
          <w:divBdr>
            <w:top w:val="none" w:sz="0" w:space="0" w:color="auto"/>
            <w:left w:val="none" w:sz="0" w:space="0" w:color="auto"/>
            <w:bottom w:val="none" w:sz="0" w:space="0" w:color="auto"/>
            <w:right w:val="none" w:sz="0" w:space="0" w:color="auto"/>
          </w:divBdr>
        </w:div>
        <w:div w:id="486551734">
          <w:marLeft w:val="0"/>
          <w:marRight w:val="0"/>
          <w:marTop w:val="0"/>
          <w:marBottom w:val="0"/>
          <w:divBdr>
            <w:top w:val="none" w:sz="0" w:space="0" w:color="auto"/>
            <w:left w:val="none" w:sz="0" w:space="0" w:color="auto"/>
            <w:bottom w:val="none" w:sz="0" w:space="0" w:color="auto"/>
            <w:right w:val="none" w:sz="0" w:space="0" w:color="auto"/>
          </w:divBdr>
        </w:div>
        <w:div w:id="662003608">
          <w:marLeft w:val="0"/>
          <w:marRight w:val="0"/>
          <w:marTop w:val="0"/>
          <w:marBottom w:val="0"/>
          <w:divBdr>
            <w:top w:val="none" w:sz="0" w:space="0" w:color="auto"/>
            <w:left w:val="none" w:sz="0" w:space="0" w:color="auto"/>
            <w:bottom w:val="none" w:sz="0" w:space="0" w:color="auto"/>
            <w:right w:val="none" w:sz="0" w:space="0" w:color="auto"/>
          </w:divBdr>
        </w:div>
        <w:div w:id="982545087">
          <w:marLeft w:val="0"/>
          <w:marRight w:val="0"/>
          <w:marTop w:val="0"/>
          <w:marBottom w:val="0"/>
          <w:divBdr>
            <w:top w:val="none" w:sz="0" w:space="0" w:color="auto"/>
            <w:left w:val="none" w:sz="0" w:space="0" w:color="auto"/>
            <w:bottom w:val="none" w:sz="0" w:space="0" w:color="auto"/>
            <w:right w:val="none" w:sz="0" w:space="0" w:color="auto"/>
          </w:divBdr>
        </w:div>
        <w:div w:id="991133511">
          <w:marLeft w:val="0"/>
          <w:marRight w:val="0"/>
          <w:marTop w:val="0"/>
          <w:marBottom w:val="0"/>
          <w:divBdr>
            <w:top w:val="none" w:sz="0" w:space="0" w:color="auto"/>
            <w:left w:val="none" w:sz="0" w:space="0" w:color="auto"/>
            <w:bottom w:val="none" w:sz="0" w:space="0" w:color="auto"/>
            <w:right w:val="none" w:sz="0" w:space="0" w:color="auto"/>
          </w:divBdr>
        </w:div>
        <w:div w:id="1114397717">
          <w:marLeft w:val="0"/>
          <w:marRight w:val="0"/>
          <w:marTop w:val="0"/>
          <w:marBottom w:val="0"/>
          <w:divBdr>
            <w:top w:val="none" w:sz="0" w:space="0" w:color="auto"/>
            <w:left w:val="none" w:sz="0" w:space="0" w:color="auto"/>
            <w:bottom w:val="none" w:sz="0" w:space="0" w:color="auto"/>
            <w:right w:val="none" w:sz="0" w:space="0" w:color="auto"/>
          </w:divBdr>
        </w:div>
        <w:div w:id="1877506307">
          <w:marLeft w:val="0"/>
          <w:marRight w:val="0"/>
          <w:marTop w:val="0"/>
          <w:marBottom w:val="0"/>
          <w:divBdr>
            <w:top w:val="none" w:sz="0" w:space="0" w:color="auto"/>
            <w:left w:val="none" w:sz="0" w:space="0" w:color="auto"/>
            <w:bottom w:val="none" w:sz="0" w:space="0" w:color="auto"/>
            <w:right w:val="none" w:sz="0" w:space="0" w:color="auto"/>
          </w:divBdr>
        </w:div>
      </w:divsChild>
    </w:div>
    <w:div w:id="1927424260">
      <w:bodyDiv w:val="1"/>
      <w:marLeft w:val="0"/>
      <w:marRight w:val="0"/>
      <w:marTop w:val="0"/>
      <w:marBottom w:val="0"/>
      <w:divBdr>
        <w:top w:val="none" w:sz="0" w:space="0" w:color="auto"/>
        <w:left w:val="none" w:sz="0" w:space="0" w:color="auto"/>
        <w:bottom w:val="none" w:sz="0" w:space="0" w:color="auto"/>
        <w:right w:val="none" w:sz="0" w:space="0" w:color="auto"/>
      </w:divBdr>
      <w:divsChild>
        <w:div w:id="8912924">
          <w:marLeft w:val="0"/>
          <w:marRight w:val="0"/>
          <w:marTop w:val="0"/>
          <w:marBottom w:val="0"/>
          <w:divBdr>
            <w:top w:val="none" w:sz="0" w:space="0" w:color="auto"/>
            <w:left w:val="none" w:sz="0" w:space="0" w:color="auto"/>
            <w:bottom w:val="none" w:sz="0" w:space="0" w:color="auto"/>
            <w:right w:val="none" w:sz="0" w:space="0" w:color="auto"/>
          </w:divBdr>
        </w:div>
        <w:div w:id="564024120">
          <w:marLeft w:val="0"/>
          <w:marRight w:val="0"/>
          <w:marTop w:val="0"/>
          <w:marBottom w:val="0"/>
          <w:divBdr>
            <w:top w:val="none" w:sz="0" w:space="0" w:color="auto"/>
            <w:left w:val="none" w:sz="0" w:space="0" w:color="auto"/>
            <w:bottom w:val="none" w:sz="0" w:space="0" w:color="auto"/>
            <w:right w:val="none" w:sz="0" w:space="0" w:color="auto"/>
          </w:divBdr>
        </w:div>
        <w:div w:id="699285433">
          <w:marLeft w:val="0"/>
          <w:marRight w:val="0"/>
          <w:marTop w:val="0"/>
          <w:marBottom w:val="0"/>
          <w:divBdr>
            <w:top w:val="none" w:sz="0" w:space="0" w:color="auto"/>
            <w:left w:val="none" w:sz="0" w:space="0" w:color="auto"/>
            <w:bottom w:val="none" w:sz="0" w:space="0" w:color="auto"/>
            <w:right w:val="none" w:sz="0" w:space="0" w:color="auto"/>
          </w:divBdr>
        </w:div>
        <w:div w:id="892623917">
          <w:marLeft w:val="0"/>
          <w:marRight w:val="0"/>
          <w:marTop w:val="0"/>
          <w:marBottom w:val="0"/>
          <w:divBdr>
            <w:top w:val="none" w:sz="0" w:space="0" w:color="auto"/>
            <w:left w:val="none" w:sz="0" w:space="0" w:color="auto"/>
            <w:bottom w:val="none" w:sz="0" w:space="0" w:color="auto"/>
            <w:right w:val="none" w:sz="0" w:space="0" w:color="auto"/>
          </w:divBdr>
        </w:div>
        <w:div w:id="925073152">
          <w:marLeft w:val="0"/>
          <w:marRight w:val="0"/>
          <w:marTop w:val="0"/>
          <w:marBottom w:val="0"/>
          <w:divBdr>
            <w:top w:val="none" w:sz="0" w:space="0" w:color="auto"/>
            <w:left w:val="none" w:sz="0" w:space="0" w:color="auto"/>
            <w:bottom w:val="none" w:sz="0" w:space="0" w:color="auto"/>
            <w:right w:val="none" w:sz="0" w:space="0" w:color="auto"/>
          </w:divBdr>
        </w:div>
        <w:div w:id="1034308737">
          <w:marLeft w:val="0"/>
          <w:marRight w:val="0"/>
          <w:marTop w:val="0"/>
          <w:marBottom w:val="0"/>
          <w:divBdr>
            <w:top w:val="none" w:sz="0" w:space="0" w:color="auto"/>
            <w:left w:val="none" w:sz="0" w:space="0" w:color="auto"/>
            <w:bottom w:val="none" w:sz="0" w:space="0" w:color="auto"/>
            <w:right w:val="none" w:sz="0" w:space="0" w:color="auto"/>
          </w:divBdr>
        </w:div>
        <w:div w:id="1425032720">
          <w:marLeft w:val="0"/>
          <w:marRight w:val="0"/>
          <w:marTop w:val="0"/>
          <w:marBottom w:val="0"/>
          <w:divBdr>
            <w:top w:val="none" w:sz="0" w:space="0" w:color="auto"/>
            <w:left w:val="none" w:sz="0" w:space="0" w:color="auto"/>
            <w:bottom w:val="none" w:sz="0" w:space="0" w:color="auto"/>
            <w:right w:val="none" w:sz="0" w:space="0" w:color="auto"/>
          </w:divBdr>
        </w:div>
        <w:div w:id="1507210281">
          <w:marLeft w:val="0"/>
          <w:marRight w:val="0"/>
          <w:marTop w:val="0"/>
          <w:marBottom w:val="0"/>
          <w:divBdr>
            <w:top w:val="none" w:sz="0" w:space="0" w:color="auto"/>
            <w:left w:val="none" w:sz="0" w:space="0" w:color="auto"/>
            <w:bottom w:val="none" w:sz="0" w:space="0" w:color="auto"/>
            <w:right w:val="none" w:sz="0" w:space="0" w:color="auto"/>
          </w:divBdr>
        </w:div>
      </w:divsChild>
    </w:div>
    <w:div w:id="1928801600">
      <w:bodyDiv w:val="1"/>
      <w:marLeft w:val="0"/>
      <w:marRight w:val="0"/>
      <w:marTop w:val="0"/>
      <w:marBottom w:val="0"/>
      <w:divBdr>
        <w:top w:val="none" w:sz="0" w:space="0" w:color="auto"/>
        <w:left w:val="none" w:sz="0" w:space="0" w:color="auto"/>
        <w:bottom w:val="none" w:sz="0" w:space="0" w:color="auto"/>
        <w:right w:val="none" w:sz="0" w:space="0" w:color="auto"/>
      </w:divBdr>
    </w:div>
    <w:div w:id="1934976035">
      <w:bodyDiv w:val="1"/>
      <w:marLeft w:val="0"/>
      <w:marRight w:val="0"/>
      <w:marTop w:val="0"/>
      <w:marBottom w:val="0"/>
      <w:divBdr>
        <w:top w:val="none" w:sz="0" w:space="0" w:color="auto"/>
        <w:left w:val="none" w:sz="0" w:space="0" w:color="auto"/>
        <w:bottom w:val="none" w:sz="0" w:space="0" w:color="auto"/>
        <w:right w:val="none" w:sz="0" w:space="0" w:color="auto"/>
      </w:divBdr>
      <w:divsChild>
        <w:div w:id="509414857">
          <w:marLeft w:val="0"/>
          <w:marRight w:val="0"/>
          <w:marTop w:val="0"/>
          <w:marBottom w:val="0"/>
          <w:divBdr>
            <w:top w:val="none" w:sz="0" w:space="0" w:color="auto"/>
            <w:left w:val="none" w:sz="0" w:space="0" w:color="auto"/>
            <w:bottom w:val="none" w:sz="0" w:space="0" w:color="auto"/>
            <w:right w:val="none" w:sz="0" w:space="0" w:color="auto"/>
          </w:divBdr>
        </w:div>
        <w:div w:id="1929969837">
          <w:marLeft w:val="0"/>
          <w:marRight w:val="0"/>
          <w:marTop w:val="0"/>
          <w:marBottom w:val="0"/>
          <w:divBdr>
            <w:top w:val="none" w:sz="0" w:space="0" w:color="auto"/>
            <w:left w:val="none" w:sz="0" w:space="0" w:color="auto"/>
            <w:bottom w:val="none" w:sz="0" w:space="0" w:color="auto"/>
            <w:right w:val="none" w:sz="0" w:space="0" w:color="auto"/>
          </w:divBdr>
        </w:div>
      </w:divsChild>
    </w:div>
    <w:div w:id="1936017409">
      <w:bodyDiv w:val="1"/>
      <w:marLeft w:val="0"/>
      <w:marRight w:val="0"/>
      <w:marTop w:val="0"/>
      <w:marBottom w:val="0"/>
      <w:divBdr>
        <w:top w:val="none" w:sz="0" w:space="0" w:color="auto"/>
        <w:left w:val="none" w:sz="0" w:space="0" w:color="auto"/>
        <w:bottom w:val="none" w:sz="0" w:space="0" w:color="auto"/>
        <w:right w:val="none" w:sz="0" w:space="0" w:color="auto"/>
      </w:divBdr>
      <w:divsChild>
        <w:div w:id="366491850">
          <w:marLeft w:val="0"/>
          <w:marRight w:val="0"/>
          <w:marTop w:val="0"/>
          <w:marBottom w:val="0"/>
          <w:divBdr>
            <w:top w:val="none" w:sz="0" w:space="0" w:color="auto"/>
            <w:left w:val="none" w:sz="0" w:space="0" w:color="auto"/>
            <w:bottom w:val="none" w:sz="0" w:space="0" w:color="auto"/>
            <w:right w:val="none" w:sz="0" w:space="0" w:color="auto"/>
          </w:divBdr>
        </w:div>
        <w:div w:id="474689431">
          <w:marLeft w:val="0"/>
          <w:marRight w:val="0"/>
          <w:marTop w:val="0"/>
          <w:marBottom w:val="0"/>
          <w:divBdr>
            <w:top w:val="none" w:sz="0" w:space="0" w:color="auto"/>
            <w:left w:val="none" w:sz="0" w:space="0" w:color="auto"/>
            <w:bottom w:val="none" w:sz="0" w:space="0" w:color="auto"/>
            <w:right w:val="none" w:sz="0" w:space="0" w:color="auto"/>
          </w:divBdr>
        </w:div>
        <w:div w:id="549338697">
          <w:marLeft w:val="0"/>
          <w:marRight w:val="0"/>
          <w:marTop w:val="0"/>
          <w:marBottom w:val="0"/>
          <w:divBdr>
            <w:top w:val="none" w:sz="0" w:space="0" w:color="auto"/>
            <w:left w:val="none" w:sz="0" w:space="0" w:color="auto"/>
            <w:bottom w:val="none" w:sz="0" w:space="0" w:color="auto"/>
            <w:right w:val="none" w:sz="0" w:space="0" w:color="auto"/>
          </w:divBdr>
        </w:div>
        <w:div w:id="693729818">
          <w:marLeft w:val="0"/>
          <w:marRight w:val="0"/>
          <w:marTop w:val="0"/>
          <w:marBottom w:val="0"/>
          <w:divBdr>
            <w:top w:val="none" w:sz="0" w:space="0" w:color="auto"/>
            <w:left w:val="none" w:sz="0" w:space="0" w:color="auto"/>
            <w:bottom w:val="none" w:sz="0" w:space="0" w:color="auto"/>
            <w:right w:val="none" w:sz="0" w:space="0" w:color="auto"/>
          </w:divBdr>
        </w:div>
        <w:div w:id="1066992685">
          <w:marLeft w:val="0"/>
          <w:marRight w:val="0"/>
          <w:marTop w:val="0"/>
          <w:marBottom w:val="0"/>
          <w:divBdr>
            <w:top w:val="none" w:sz="0" w:space="0" w:color="auto"/>
            <w:left w:val="none" w:sz="0" w:space="0" w:color="auto"/>
            <w:bottom w:val="none" w:sz="0" w:space="0" w:color="auto"/>
            <w:right w:val="none" w:sz="0" w:space="0" w:color="auto"/>
          </w:divBdr>
        </w:div>
        <w:div w:id="1107701817">
          <w:marLeft w:val="0"/>
          <w:marRight w:val="0"/>
          <w:marTop w:val="0"/>
          <w:marBottom w:val="0"/>
          <w:divBdr>
            <w:top w:val="none" w:sz="0" w:space="0" w:color="auto"/>
            <w:left w:val="none" w:sz="0" w:space="0" w:color="auto"/>
            <w:bottom w:val="none" w:sz="0" w:space="0" w:color="auto"/>
            <w:right w:val="none" w:sz="0" w:space="0" w:color="auto"/>
          </w:divBdr>
        </w:div>
        <w:div w:id="1146969013">
          <w:marLeft w:val="0"/>
          <w:marRight w:val="0"/>
          <w:marTop w:val="0"/>
          <w:marBottom w:val="0"/>
          <w:divBdr>
            <w:top w:val="none" w:sz="0" w:space="0" w:color="auto"/>
            <w:left w:val="none" w:sz="0" w:space="0" w:color="auto"/>
            <w:bottom w:val="none" w:sz="0" w:space="0" w:color="auto"/>
            <w:right w:val="none" w:sz="0" w:space="0" w:color="auto"/>
          </w:divBdr>
        </w:div>
        <w:div w:id="1157266674">
          <w:marLeft w:val="0"/>
          <w:marRight w:val="0"/>
          <w:marTop w:val="0"/>
          <w:marBottom w:val="0"/>
          <w:divBdr>
            <w:top w:val="none" w:sz="0" w:space="0" w:color="auto"/>
            <w:left w:val="none" w:sz="0" w:space="0" w:color="auto"/>
            <w:bottom w:val="none" w:sz="0" w:space="0" w:color="auto"/>
            <w:right w:val="none" w:sz="0" w:space="0" w:color="auto"/>
          </w:divBdr>
        </w:div>
        <w:div w:id="1441493109">
          <w:marLeft w:val="0"/>
          <w:marRight w:val="0"/>
          <w:marTop w:val="0"/>
          <w:marBottom w:val="0"/>
          <w:divBdr>
            <w:top w:val="none" w:sz="0" w:space="0" w:color="auto"/>
            <w:left w:val="none" w:sz="0" w:space="0" w:color="auto"/>
            <w:bottom w:val="none" w:sz="0" w:space="0" w:color="auto"/>
            <w:right w:val="none" w:sz="0" w:space="0" w:color="auto"/>
          </w:divBdr>
        </w:div>
        <w:div w:id="1684281524">
          <w:marLeft w:val="0"/>
          <w:marRight w:val="0"/>
          <w:marTop w:val="0"/>
          <w:marBottom w:val="0"/>
          <w:divBdr>
            <w:top w:val="none" w:sz="0" w:space="0" w:color="auto"/>
            <w:left w:val="none" w:sz="0" w:space="0" w:color="auto"/>
            <w:bottom w:val="none" w:sz="0" w:space="0" w:color="auto"/>
            <w:right w:val="none" w:sz="0" w:space="0" w:color="auto"/>
          </w:divBdr>
        </w:div>
        <w:div w:id="1863860233">
          <w:marLeft w:val="0"/>
          <w:marRight w:val="0"/>
          <w:marTop w:val="0"/>
          <w:marBottom w:val="0"/>
          <w:divBdr>
            <w:top w:val="none" w:sz="0" w:space="0" w:color="auto"/>
            <w:left w:val="none" w:sz="0" w:space="0" w:color="auto"/>
            <w:bottom w:val="none" w:sz="0" w:space="0" w:color="auto"/>
            <w:right w:val="none" w:sz="0" w:space="0" w:color="auto"/>
          </w:divBdr>
        </w:div>
        <w:div w:id="1932274767">
          <w:marLeft w:val="0"/>
          <w:marRight w:val="0"/>
          <w:marTop w:val="0"/>
          <w:marBottom w:val="0"/>
          <w:divBdr>
            <w:top w:val="none" w:sz="0" w:space="0" w:color="auto"/>
            <w:left w:val="none" w:sz="0" w:space="0" w:color="auto"/>
            <w:bottom w:val="none" w:sz="0" w:space="0" w:color="auto"/>
            <w:right w:val="none" w:sz="0" w:space="0" w:color="auto"/>
          </w:divBdr>
        </w:div>
      </w:divsChild>
    </w:div>
    <w:div w:id="1940674727">
      <w:bodyDiv w:val="1"/>
      <w:marLeft w:val="0"/>
      <w:marRight w:val="0"/>
      <w:marTop w:val="0"/>
      <w:marBottom w:val="0"/>
      <w:divBdr>
        <w:top w:val="none" w:sz="0" w:space="0" w:color="auto"/>
        <w:left w:val="none" w:sz="0" w:space="0" w:color="auto"/>
        <w:bottom w:val="none" w:sz="0" w:space="0" w:color="auto"/>
        <w:right w:val="none" w:sz="0" w:space="0" w:color="auto"/>
      </w:divBdr>
      <w:divsChild>
        <w:div w:id="930357370">
          <w:marLeft w:val="0"/>
          <w:marRight w:val="0"/>
          <w:marTop w:val="0"/>
          <w:marBottom w:val="0"/>
          <w:divBdr>
            <w:top w:val="none" w:sz="0" w:space="0" w:color="auto"/>
            <w:left w:val="none" w:sz="0" w:space="0" w:color="auto"/>
            <w:bottom w:val="none" w:sz="0" w:space="0" w:color="auto"/>
            <w:right w:val="none" w:sz="0" w:space="0" w:color="auto"/>
          </w:divBdr>
        </w:div>
        <w:div w:id="1829594938">
          <w:marLeft w:val="0"/>
          <w:marRight w:val="0"/>
          <w:marTop w:val="0"/>
          <w:marBottom w:val="0"/>
          <w:divBdr>
            <w:top w:val="none" w:sz="0" w:space="0" w:color="auto"/>
            <w:left w:val="none" w:sz="0" w:space="0" w:color="auto"/>
            <w:bottom w:val="none" w:sz="0" w:space="0" w:color="auto"/>
            <w:right w:val="none" w:sz="0" w:space="0" w:color="auto"/>
          </w:divBdr>
        </w:div>
      </w:divsChild>
    </w:div>
    <w:div w:id="1947956296">
      <w:bodyDiv w:val="1"/>
      <w:marLeft w:val="0"/>
      <w:marRight w:val="0"/>
      <w:marTop w:val="0"/>
      <w:marBottom w:val="0"/>
      <w:divBdr>
        <w:top w:val="none" w:sz="0" w:space="0" w:color="auto"/>
        <w:left w:val="none" w:sz="0" w:space="0" w:color="auto"/>
        <w:bottom w:val="none" w:sz="0" w:space="0" w:color="auto"/>
        <w:right w:val="none" w:sz="0" w:space="0" w:color="auto"/>
      </w:divBdr>
    </w:div>
    <w:div w:id="1972396051">
      <w:bodyDiv w:val="1"/>
      <w:marLeft w:val="0"/>
      <w:marRight w:val="0"/>
      <w:marTop w:val="0"/>
      <w:marBottom w:val="0"/>
      <w:divBdr>
        <w:top w:val="none" w:sz="0" w:space="0" w:color="auto"/>
        <w:left w:val="none" w:sz="0" w:space="0" w:color="auto"/>
        <w:bottom w:val="none" w:sz="0" w:space="0" w:color="auto"/>
        <w:right w:val="none" w:sz="0" w:space="0" w:color="auto"/>
      </w:divBdr>
      <w:divsChild>
        <w:div w:id="213582254">
          <w:marLeft w:val="0"/>
          <w:marRight w:val="0"/>
          <w:marTop w:val="0"/>
          <w:marBottom w:val="0"/>
          <w:divBdr>
            <w:top w:val="none" w:sz="0" w:space="0" w:color="auto"/>
            <w:left w:val="none" w:sz="0" w:space="0" w:color="auto"/>
            <w:bottom w:val="none" w:sz="0" w:space="0" w:color="auto"/>
            <w:right w:val="none" w:sz="0" w:space="0" w:color="auto"/>
          </w:divBdr>
        </w:div>
        <w:div w:id="1331181479">
          <w:marLeft w:val="0"/>
          <w:marRight w:val="0"/>
          <w:marTop w:val="0"/>
          <w:marBottom w:val="0"/>
          <w:divBdr>
            <w:top w:val="none" w:sz="0" w:space="0" w:color="auto"/>
            <w:left w:val="none" w:sz="0" w:space="0" w:color="auto"/>
            <w:bottom w:val="none" w:sz="0" w:space="0" w:color="auto"/>
            <w:right w:val="none" w:sz="0" w:space="0" w:color="auto"/>
          </w:divBdr>
        </w:div>
        <w:div w:id="1789662643">
          <w:marLeft w:val="0"/>
          <w:marRight w:val="0"/>
          <w:marTop w:val="0"/>
          <w:marBottom w:val="0"/>
          <w:divBdr>
            <w:top w:val="none" w:sz="0" w:space="0" w:color="auto"/>
            <w:left w:val="none" w:sz="0" w:space="0" w:color="auto"/>
            <w:bottom w:val="none" w:sz="0" w:space="0" w:color="auto"/>
            <w:right w:val="none" w:sz="0" w:space="0" w:color="auto"/>
          </w:divBdr>
        </w:div>
      </w:divsChild>
    </w:div>
    <w:div w:id="1983266471">
      <w:bodyDiv w:val="1"/>
      <w:marLeft w:val="0"/>
      <w:marRight w:val="0"/>
      <w:marTop w:val="0"/>
      <w:marBottom w:val="0"/>
      <w:divBdr>
        <w:top w:val="none" w:sz="0" w:space="0" w:color="auto"/>
        <w:left w:val="none" w:sz="0" w:space="0" w:color="auto"/>
        <w:bottom w:val="none" w:sz="0" w:space="0" w:color="auto"/>
        <w:right w:val="none" w:sz="0" w:space="0" w:color="auto"/>
      </w:divBdr>
      <w:divsChild>
        <w:div w:id="128136721">
          <w:marLeft w:val="0"/>
          <w:marRight w:val="0"/>
          <w:marTop w:val="0"/>
          <w:marBottom w:val="0"/>
          <w:divBdr>
            <w:top w:val="none" w:sz="0" w:space="0" w:color="auto"/>
            <w:left w:val="none" w:sz="0" w:space="0" w:color="auto"/>
            <w:bottom w:val="none" w:sz="0" w:space="0" w:color="auto"/>
            <w:right w:val="none" w:sz="0" w:space="0" w:color="auto"/>
          </w:divBdr>
        </w:div>
        <w:div w:id="389771668">
          <w:marLeft w:val="0"/>
          <w:marRight w:val="0"/>
          <w:marTop w:val="0"/>
          <w:marBottom w:val="0"/>
          <w:divBdr>
            <w:top w:val="none" w:sz="0" w:space="0" w:color="auto"/>
            <w:left w:val="none" w:sz="0" w:space="0" w:color="auto"/>
            <w:bottom w:val="none" w:sz="0" w:space="0" w:color="auto"/>
            <w:right w:val="none" w:sz="0" w:space="0" w:color="auto"/>
          </w:divBdr>
        </w:div>
        <w:div w:id="991955465">
          <w:marLeft w:val="0"/>
          <w:marRight w:val="0"/>
          <w:marTop w:val="0"/>
          <w:marBottom w:val="0"/>
          <w:divBdr>
            <w:top w:val="none" w:sz="0" w:space="0" w:color="auto"/>
            <w:left w:val="none" w:sz="0" w:space="0" w:color="auto"/>
            <w:bottom w:val="none" w:sz="0" w:space="0" w:color="auto"/>
            <w:right w:val="none" w:sz="0" w:space="0" w:color="auto"/>
          </w:divBdr>
        </w:div>
        <w:div w:id="1202284764">
          <w:marLeft w:val="0"/>
          <w:marRight w:val="0"/>
          <w:marTop w:val="0"/>
          <w:marBottom w:val="0"/>
          <w:divBdr>
            <w:top w:val="none" w:sz="0" w:space="0" w:color="auto"/>
            <w:left w:val="none" w:sz="0" w:space="0" w:color="auto"/>
            <w:bottom w:val="none" w:sz="0" w:space="0" w:color="auto"/>
            <w:right w:val="none" w:sz="0" w:space="0" w:color="auto"/>
          </w:divBdr>
        </w:div>
        <w:div w:id="1365256326">
          <w:marLeft w:val="0"/>
          <w:marRight w:val="0"/>
          <w:marTop w:val="0"/>
          <w:marBottom w:val="0"/>
          <w:divBdr>
            <w:top w:val="none" w:sz="0" w:space="0" w:color="auto"/>
            <w:left w:val="none" w:sz="0" w:space="0" w:color="auto"/>
            <w:bottom w:val="none" w:sz="0" w:space="0" w:color="auto"/>
            <w:right w:val="none" w:sz="0" w:space="0" w:color="auto"/>
          </w:divBdr>
        </w:div>
        <w:div w:id="1484154653">
          <w:marLeft w:val="0"/>
          <w:marRight w:val="0"/>
          <w:marTop w:val="0"/>
          <w:marBottom w:val="0"/>
          <w:divBdr>
            <w:top w:val="none" w:sz="0" w:space="0" w:color="auto"/>
            <w:left w:val="none" w:sz="0" w:space="0" w:color="auto"/>
            <w:bottom w:val="none" w:sz="0" w:space="0" w:color="auto"/>
            <w:right w:val="none" w:sz="0" w:space="0" w:color="auto"/>
          </w:divBdr>
        </w:div>
        <w:div w:id="1661737928">
          <w:marLeft w:val="0"/>
          <w:marRight w:val="0"/>
          <w:marTop w:val="0"/>
          <w:marBottom w:val="0"/>
          <w:divBdr>
            <w:top w:val="none" w:sz="0" w:space="0" w:color="auto"/>
            <w:left w:val="none" w:sz="0" w:space="0" w:color="auto"/>
            <w:bottom w:val="none" w:sz="0" w:space="0" w:color="auto"/>
            <w:right w:val="none" w:sz="0" w:space="0" w:color="auto"/>
          </w:divBdr>
        </w:div>
        <w:div w:id="1688092166">
          <w:marLeft w:val="0"/>
          <w:marRight w:val="0"/>
          <w:marTop w:val="0"/>
          <w:marBottom w:val="0"/>
          <w:divBdr>
            <w:top w:val="none" w:sz="0" w:space="0" w:color="auto"/>
            <w:left w:val="none" w:sz="0" w:space="0" w:color="auto"/>
            <w:bottom w:val="none" w:sz="0" w:space="0" w:color="auto"/>
            <w:right w:val="none" w:sz="0" w:space="0" w:color="auto"/>
          </w:divBdr>
        </w:div>
        <w:div w:id="1750540613">
          <w:marLeft w:val="0"/>
          <w:marRight w:val="0"/>
          <w:marTop w:val="0"/>
          <w:marBottom w:val="0"/>
          <w:divBdr>
            <w:top w:val="none" w:sz="0" w:space="0" w:color="auto"/>
            <w:left w:val="none" w:sz="0" w:space="0" w:color="auto"/>
            <w:bottom w:val="none" w:sz="0" w:space="0" w:color="auto"/>
            <w:right w:val="none" w:sz="0" w:space="0" w:color="auto"/>
          </w:divBdr>
        </w:div>
        <w:div w:id="1770009691">
          <w:marLeft w:val="0"/>
          <w:marRight w:val="0"/>
          <w:marTop w:val="0"/>
          <w:marBottom w:val="0"/>
          <w:divBdr>
            <w:top w:val="none" w:sz="0" w:space="0" w:color="auto"/>
            <w:left w:val="none" w:sz="0" w:space="0" w:color="auto"/>
            <w:bottom w:val="none" w:sz="0" w:space="0" w:color="auto"/>
            <w:right w:val="none" w:sz="0" w:space="0" w:color="auto"/>
          </w:divBdr>
        </w:div>
        <w:div w:id="1833830292">
          <w:marLeft w:val="0"/>
          <w:marRight w:val="0"/>
          <w:marTop w:val="0"/>
          <w:marBottom w:val="0"/>
          <w:divBdr>
            <w:top w:val="none" w:sz="0" w:space="0" w:color="auto"/>
            <w:left w:val="none" w:sz="0" w:space="0" w:color="auto"/>
            <w:bottom w:val="none" w:sz="0" w:space="0" w:color="auto"/>
            <w:right w:val="none" w:sz="0" w:space="0" w:color="auto"/>
          </w:divBdr>
        </w:div>
      </w:divsChild>
    </w:div>
    <w:div w:id="2008826193">
      <w:bodyDiv w:val="1"/>
      <w:marLeft w:val="0"/>
      <w:marRight w:val="0"/>
      <w:marTop w:val="0"/>
      <w:marBottom w:val="0"/>
      <w:divBdr>
        <w:top w:val="none" w:sz="0" w:space="0" w:color="auto"/>
        <w:left w:val="none" w:sz="0" w:space="0" w:color="auto"/>
        <w:bottom w:val="none" w:sz="0" w:space="0" w:color="auto"/>
        <w:right w:val="none" w:sz="0" w:space="0" w:color="auto"/>
      </w:divBdr>
      <w:divsChild>
        <w:div w:id="1409039421">
          <w:marLeft w:val="0"/>
          <w:marRight w:val="0"/>
          <w:marTop w:val="0"/>
          <w:marBottom w:val="0"/>
          <w:divBdr>
            <w:top w:val="none" w:sz="0" w:space="0" w:color="auto"/>
            <w:left w:val="none" w:sz="0" w:space="0" w:color="auto"/>
            <w:bottom w:val="none" w:sz="0" w:space="0" w:color="auto"/>
            <w:right w:val="none" w:sz="0" w:space="0" w:color="auto"/>
          </w:divBdr>
        </w:div>
        <w:div w:id="2124571517">
          <w:marLeft w:val="0"/>
          <w:marRight w:val="0"/>
          <w:marTop w:val="0"/>
          <w:marBottom w:val="0"/>
          <w:divBdr>
            <w:top w:val="none" w:sz="0" w:space="0" w:color="auto"/>
            <w:left w:val="none" w:sz="0" w:space="0" w:color="auto"/>
            <w:bottom w:val="none" w:sz="0" w:space="0" w:color="auto"/>
            <w:right w:val="none" w:sz="0" w:space="0" w:color="auto"/>
          </w:divBdr>
        </w:div>
      </w:divsChild>
    </w:div>
    <w:div w:id="2018387339">
      <w:bodyDiv w:val="1"/>
      <w:marLeft w:val="0"/>
      <w:marRight w:val="0"/>
      <w:marTop w:val="0"/>
      <w:marBottom w:val="0"/>
      <w:divBdr>
        <w:top w:val="none" w:sz="0" w:space="0" w:color="auto"/>
        <w:left w:val="none" w:sz="0" w:space="0" w:color="auto"/>
        <w:bottom w:val="none" w:sz="0" w:space="0" w:color="auto"/>
        <w:right w:val="none" w:sz="0" w:space="0" w:color="auto"/>
      </w:divBdr>
    </w:div>
    <w:div w:id="2024430009">
      <w:bodyDiv w:val="1"/>
      <w:marLeft w:val="0"/>
      <w:marRight w:val="0"/>
      <w:marTop w:val="0"/>
      <w:marBottom w:val="0"/>
      <w:divBdr>
        <w:top w:val="none" w:sz="0" w:space="0" w:color="auto"/>
        <w:left w:val="none" w:sz="0" w:space="0" w:color="auto"/>
        <w:bottom w:val="none" w:sz="0" w:space="0" w:color="auto"/>
        <w:right w:val="none" w:sz="0" w:space="0" w:color="auto"/>
      </w:divBdr>
    </w:div>
    <w:div w:id="2052682991">
      <w:bodyDiv w:val="1"/>
      <w:marLeft w:val="0"/>
      <w:marRight w:val="0"/>
      <w:marTop w:val="0"/>
      <w:marBottom w:val="0"/>
      <w:divBdr>
        <w:top w:val="none" w:sz="0" w:space="0" w:color="auto"/>
        <w:left w:val="none" w:sz="0" w:space="0" w:color="auto"/>
        <w:bottom w:val="none" w:sz="0" w:space="0" w:color="auto"/>
        <w:right w:val="none" w:sz="0" w:space="0" w:color="auto"/>
      </w:divBdr>
      <w:divsChild>
        <w:div w:id="1549029717">
          <w:marLeft w:val="0"/>
          <w:marRight w:val="0"/>
          <w:marTop w:val="0"/>
          <w:marBottom w:val="0"/>
          <w:divBdr>
            <w:top w:val="none" w:sz="0" w:space="0" w:color="auto"/>
            <w:left w:val="none" w:sz="0" w:space="0" w:color="auto"/>
            <w:bottom w:val="none" w:sz="0" w:space="0" w:color="auto"/>
            <w:right w:val="none" w:sz="0" w:space="0" w:color="auto"/>
          </w:divBdr>
        </w:div>
        <w:div w:id="1330601604">
          <w:marLeft w:val="0"/>
          <w:marRight w:val="0"/>
          <w:marTop w:val="0"/>
          <w:marBottom w:val="0"/>
          <w:divBdr>
            <w:top w:val="none" w:sz="0" w:space="0" w:color="auto"/>
            <w:left w:val="none" w:sz="0" w:space="0" w:color="auto"/>
            <w:bottom w:val="none" w:sz="0" w:space="0" w:color="auto"/>
            <w:right w:val="none" w:sz="0" w:space="0" w:color="auto"/>
          </w:divBdr>
        </w:div>
        <w:div w:id="99185363">
          <w:marLeft w:val="0"/>
          <w:marRight w:val="0"/>
          <w:marTop w:val="0"/>
          <w:marBottom w:val="0"/>
          <w:divBdr>
            <w:top w:val="none" w:sz="0" w:space="0" w:color="auto"/>
            <w:left w:val="none" w:sz="0" w:space="0" w:color="auto"/>
            <w:bottom w:val="none" w:sz="0" w:space="0" w:color="auto"/>
            <w:right w:val="none" w:sz="0" w:space="0" w:color="auto"/>
          </w:divBdr>
        </w:div>
        <w:div w:id="573661571">
          <w:marLeft w:val="0"/>
          <w:marRight w:val="0"/>
          <w:marTop w:val="0"/>
          <w:marBottom w:val="0"/>
          <w:divBdr>
            <w:top w:val="none" w:sz="0" w:space="0" w:color="auto"/>
            <w:left w:val="none" w:sz="0" w:space="0" w:color="auto"/>
            <w:bottom w:val="none" w:sz="0" w:space="0" w:color="auto"/>
            <w:right w:val="none" w:sz="0" w:space="0" w:color="auto"/>
          </w:divBdr>
        </w:div>
      </w:divsChild>
    </w:div>
    <w:div w:id="2062292252">
      <w:bodyDiv w:val="1"/>
      <w:marLeft w:val="0"/>
      <w:marRight w:val="0"/>
      <w:marTop w:val="0"/>
      <w:marBottom w:val="0"/>
      <w:divBdr>
        <w:top w:val="none" w:sz="0" w:space="0" w:color="auto"/>
        <w:left w:val="none" w:sz="0" w:space="0" w:color="auto"/>
        <w:bottom w:val="none" w:sz="0" w:space="0" w:color="auto"/>
        <w:right w:val="none" w:sz="0" w:space="0" w:color="auto"/>
      </w:divBdr>
    </w:div>
    <w:div w:id="2089307118">
      <w:bodyDiv w:val="1"/>
      <w:marLeft w:val="0"/>
      <w:marRight w:val="0"/>
      <w:marTop w:val="0"/>
      <w:marBottom w:val="0"/>
      <w:divBdr>
        <w:top w:val="none" w:sz="0" w:space="0" w:color="auto"/>
        <w:left w:val="none" w:sz="0" w:space="0" w:color="auto"/>
        <w:bottom w:val="none" w:sz="0" w:space="0" w:color="auto"/>
        <w:right w:val="none" w:sz="0" w:space="0" w:color="auto"/>
      </w:divBdr>
      <w:divsChild>
        <w:div w:id="48917974">
          <w:marLeft w:val="0"/>
          <w:marRight w:val="0"/>
          <w:marTop w:val="0"/>
          <w:marBottom w:val="0"/>
          <w:divBdr>
            <w:top w:val="none" w:sz="0" w:space="0" w:color="auto"/>
            <w:left w:val="none" w:sz="0" w:space="0" w:color="auto"/>
            <w:bottom w:val="none" w:sz="0" w:space="0" w:color="auto"/>
            <w:right w:val="none" w:sz="0" w:space="0" w:color="auto"/>
          </w:divBdr>
        </w:div>
        <w:div w:id="128404454">
          <w:marLeft w:val="0"/>
          <w:marRight w:val="0"/>
          <w:marTop w:val="0"/>
          <w:marBottom w:val="0"/>
          <w:divBdr>
            <w:top w:val="none" w:sz="0" w:space="0" w:color="auto"/>
            <w:left w:val="none" w:sz="0" w:space="0" w:color="auto"/>
            <w:bottom w:val="none" w:sz="0" w:space="0" w:color="auto"/>
            <w:right w:val="none" w:sz="0" w:space="0" w:color="auto"/>
          </w:divBdr>
        </w:div>
        <w:div w:id="210192965">
          <w:marLeft w:val="0"/>
          <w:marRight w:val="0"/>
          <w:marTop w:val="0"/>
          <w:marBottom w:val="0"/>
          <w:divBdr>
            <w:top w:val="none" w:sz="0" w:space="0" w:color="auto"/>
            <w:left w:val="none" w:sz="0" w:space="0" w:color="auto"/>
            <w:bottom w:val="none" w:sz="0" w:space="0" w:color="auto"/>
            <w:right w:val="none" w:sz="0" w:space="0" w:color="auto"/>
          </w:divBdr>
        </w:div>
        <w:div w:id="242420286">
          <w:marLeft w:val="0"/>
          <w:marRight w:val="0"/>
          <w:marTop w:val="0"/>
          <w:marBottom w:val="0"/>
          <w:divBdr>
            <w:top w:val="none" w:sz="0" w:space="0" w:color="auto"/>
            <w:left w:val="none" w:sz="0" w:space="0" w:color="auto"/>
            <w:bottom w:val="none" w:sz="0" w:space="0" w:color="auto"/>
            <w:right w:val="none" w:sz="0" w:space="0" w:color="auto"/>
          </w:divBdr>
        </w:div>
        <w:div w:id="283116598">
          <w:marLeft w:val="0"/>
          <w:marRight w:val="0"/>
          <w:marTop w:val="0"/>
          <w:marBottom w:val="0"/>
          <w:divBdr>
            <w:top w:val="none" w:sz="0" w:space="0" w:color="auto"/>
            <w:left w:val="none" w:sz="0" w:space="0" w:color="auto"/>
            <w:bottom w:val="none" w:sz="0" w:space="0" w:color="auto"/>
            <w:right w:val="none" w:sz="0" w:space="0" w:color="auto"/>
          </w:divBdr>
        </w:div>
        <w:div w:id="330717719">
          <w:marLeft w:val="0"/>
          <w:marRight w:val="0"/>
          <w:marTop w:val="0"/>
          <w:marBottom w:val="0"/>
          <w:divBdr>
            <w:top w:val="none" w:sz="0" w:space="0" w:color="auto"/>
            <w:left w:val="none" w:sz="0" w:space="0" w:color="auto"/>
            <w:bottom w:val="none" w:sz="0" w:space="0" w:color="auto"/>
            <w:right w:val="none" w:sz="0" w:space="0" w:color="auto"/>
          </w:divBdr>
        </w:div>
        <w:div w:id="370763137">
          <w:marLeft w:val="0"/>
          <w:marRight w:val="0"/>
          <w:marTop w:val="0"/>
          <w:marBottom w:val="0"/>
          <w:divBdr>
            <w:top w:val="none" w:sz="0" w:space="0" w:color="auto"/>
            <w:left w:val="none" w:sz="0" w:space="0" w:color="auto"/>
            <w:bottom w:val="none" w:sz="0" w:space="0" w:color="auto"/>
            <w:right w:val="none" w:sz="0" w:space="0" w:color="auto"/>
          </w:divBdr>
        </w:div>
        <w:div w:id="444470398">
          <w:marLeft w:val="0"/>
          <w:marRight w:val="0"/>
          <w:marTop w:val="0"/>
          <w:marBottom w:val="0"/>
          <w:divBdr>
            <w:top w:val="none" w:sz="0" w:space="0" w:color="auto"/>
            <w:left w:val="none" w:sz="0" w:space="0" w:color="auto"/>
            <w:bottom w:val="none" w:sz="0" w:space="0" w:color="auto"/>
            <w:right w:val="none" w:sz="0" w:space="0" w:color="auto"/>
          </w:divBdr>
        </w:div>
        <w:div w:id="553200587">
          <w:marLeft w:val="0"/>
          <w:marRight w:val="0"/>
          <w:marTop w:val="0"/>
          <w:marBottom w:val="0"/>
          <w:divBdr>
            <w:top w:val="none" w:sz="0" w:space="0" w:color="auto"/>
            <w:left w:val="none" w:sz="0" w:space="0" w:color="auto"/>
            <w:bottom w:val="none" w:sz="0" w:space="0" w:color="auto"/>
            <w:right w:val="none" w:sz="0" w:space="0" w:color="auto"/>
          </w:divBdr>
        </w:div>
        <w:div w:id="668824360">
          <w:marLeft w:val="0"/>
          <w:marRight w:val="0"/>
          <w:marTop w:val="0"/>
          <w:marBottom w:val="0"/>
          <w:divBdr>
            <w:top w:val="none" w:sz="0" w:space="0" w:color="auto"/>
            <w:left w:val="none" w:sz="0" w:space="0" w:color="auto"/>
            <w:bottom w:val="none" w:sz="0" w:space="0" w:color="auto"/>
            <w:right w:val="none" w:sz="0" w:space="0" w:color="auto"/>
          </w:divBdr>
        </w:div>
        <w:div w:id="817310250">
          <w:marLeft w:val="0"/>
          <w:marRight w:val="0"/>
          <w:marTop w:val="0"/>
          <w:marBottom w:val="0"/>
          <w:divBdr>
            <w:top w:val="none" w:sz="0" w:space="0" w:color="auto"/>
            <w:left w:val="none" w:sz="0" w:space="0" w:color="auto"/>
            <w:bottom w:val="none" w:sz="0" w:space="0" w:color="auto"/>
            <w:right w:val="none" w:sz="0" w:space="0" w:color="auto"/>
          </w:divBdr>
        </w:div>
        <w:div w:id="843859353">
          <w:marLeft w:val="0"/>
          <w:marRight w:val="0"/>
          <w:marTop w:val="0"/>
          <w:marBottom w:val="0"/>
          <w:divBdr>
            <w:top w:val="none" w:sz="0" w:space="0" w:color="auto"/>
            <w:left w:val="none" w:sz="0" w:space="0" w:color="auto"/>
            <w:bottom w:val="none" w:sz="0" w:space="0" w:color="auto"/>
            <w:right w:val="none" w:sz="0" w:space="0" w:color="auto"/>
          </w:divBdr>
        </w:div>
        <w:div w:id="952787768">
          <w:marLeft w:val="0"/>
          <w:marRight w:val="0"/>
          <w:marTop w:val="0"/>
          <w:marBottom w:val="0"/>
          <w:divBdr>
            <w:top w:val="none" w:sz="0" w:space="0" w:color="auto"/>
            <w:left w:val="none" w:sz="0" w:space="0" w:color="auto"/>
            <w:bottom w:val="none" w:sz="0" w:space="0" w:color="auto"/>
            <w:right w:val="none" w:sz="0" w:space="0" w:color="auto"/>
          </w:divBdr>
        </w:div>
        <w:div w:id="958681851">
          <w:marLeft w:val="0"/>
          <w:marRight w:val="0"/>
          <w:marTop w:val="0"/>
          <w:marBottom w:val="0"/>
          <w:divBdr>
            <w:top w:val="none" w:sz="0" w:space="0" w:color="auto"/>
            <w:left w:val="none" w:sz="0" w:space="0" w:color="auto"/>
            <w:bottom w:val="none" w:sz="0" w:space="0" w:color="auto"/>
            <w:right w:val="none" w:sz="0" w:space="0" w:color="auto"/>
          </w:divBdr>
        </w:div>
        <w:div w:id="988904428">
          <w:marLeft w:val="0"/>
          <w:marRight w:val="0"/>
          <w:marTop w:val="0"/>
          <w:marBottom w:val="0"/>
          <w:divBdr>
            <w:top w:val="none" w:sz="0" w:space="0" w:color="auto"/>
            <w:left w:val="none" w:sz="0" w:space="0" w:color="auto"/>
            <w:bottom w:val="none" w:sz="0" w:space="0" w:color="auto"/>
            <w:right w:val="none" w:sz="0" w:space="0" w:color="auto"/>
          </w:divBdr>
        </w:div>
        <w:div w:id="1534150145">
          <w:marLeft w:val="0"/>
          <w:marRight w:val="0"/>
          <w:marTop w:val="0"/>
          <w:marBottom w:val="0"/>
          <w:divBdr>
            <w:top w:val="none" w:sz="0" w:space="0" w:color="auto"/>
            <w:left w:val="none" w:sz="0" w:space="0" w:color="auto"/>
            <w:bottom w:val="none" w:sz="0" w:space="0" w:color="auto"/>
            <w:right w:val="none" w:sz="0" w:space="0" w:color="auto"/>
          </w:divBdr>
        </w:div>
        <w:div w:id="1573346013">
          <w:marLeft w:val="0"/>
          <w:marRight w:val="0"/>
          <w:marTop w:val="0"/>
          <w:marBottom w:val="0"/>
          <w:divBdr>
            <w:top w:val="none" w:sz="0" w:space="0" w:color="auto"/>
            <w:left w:val="none" w:sz="0" w:space="0" w:color="auto"/>
            <w:bottom w:val="none" w:sz="0" w:space="0" w:color="auto"/>
            <w:right w:val="none" w:sz="0" w:space="0" w:color="auto"/>
          </w:divBdr>
        </w:div>
        <w:div w:id="1579055267">
          <w:marLeft w:val="0"/>
          <w:marRight w:val="0"/>
          <w:marTop w:val="0"/>
          <w:marBottom w:val="0"/>
          <w:divBdr>
            <w:top w:val="none" w:sz="0" w:space="0" w:color="auto"/>
            <w:left w:val="none" w:sz="0" w:space="0" w:color="auto"/>
            <w:bottom w:val="none" w:sz="0" w:space="0" w:color="auto"/>
            <w:right w:val="none" w:sz="0" w:space="0" w:color="auto"/>
          </w:divBdr>
        </w:div>
        <w:div w:id="1613320787">
          <w:marLeft w:val="0"/>
          <w:marRight w:val="0"/>
          <w:marTop w:val="0"/>
          <w:marBottom w:val="0"/>
          <w:divBdr>
            <w:top w:val="none" w:sz="0" w:space="0" w:color="auto"/>
            <w:left w:val="none" w:sz="0" w:space="0" w:color="auto"/>
            <w:bottom w:val="none" w:sz="0" w:space="0" w:color="auto"/>
            <w:right w:val="none" w:sz="0" w:space="0" w:color="auto"/>
          </w:divBdr>
        </w:div>
        <w:div w:id="2051492749">
          <w:marLeft w:val="0"/>
          <w:marRight w:val="0"/>
          <w:marTop w:val="0"/>
          <w:marBottom w:val="0"/>
          <w:divBdr>
            <w:top w:val="none" w:sz="0" w:space="0" w:color="auto"/>
            <w:left w:val="none" w:sz="0" w:space="0" w:color="auto"/>
            <w:bottom w:val="none" w:sz="0" w:space="0" w:color="auto"/>
            <w:right w:val="none" w:sz="0" w:space="0" w:color="auto"/>
          </w:divBdr>
        </w:div>
      </w:divsChild>
    </w:div>
    <w:div w:id="2092264952">
      <w:bodyDiv w:val="1"/>
      <w:marLeft w:val="0"/>
      <w:marRight w:val="0"/>
      <w:marTop w:val="0"/>
      <w:marBottom w:val="0"/>
      <w:divBdr>
        <w:top w:val="none" w:sz="0" w:space="0" w:color="auto"/>
        <w:left w:val="none" w:sz="0" w:space="0" w:color="auto"/>
        <w:bottom w:val="none" w:sz="0" w:space="0" w:color="auto"/>
        <w:right w:val="none" w:sz="0" w:space="0" w:color="auto"/>
      </w:divBdr>
      <w:divsChild>
        <w:div w:id="4749490">
          <w:marLeft w:val="0"/>
          <w:marRight w:val="0"/>
          <w:marTop w:val="0"/>
          <w:marBottom w:val="0"/>
          <w:divBdr>
            <w:top w:val="none" w:sz="0" w:space="0" w:color="auto"/>
            <w:left w:val="none" w:sz="0" w:space="0" w:color="auto"/>
            <w:bottom w:val="none" w:sz="0" w:space="0" w:color="auto"/>
            <w:right w:val="none" w:sz="0" w:space="0" w:color="auto"/>
          </w:divBdr>
        </w:div>
        <w:div w:id="15087899">
          <w:marLeft w:val="0"/>
          <w:marRight w:val="0"/>
          <w:marTop w:val="0"/>
          <w:marBottom w:val="0"/>
          <w:divBdr>
            <w:top w:val="none" w:sz="0" w:space="0" w:color="auto"/>
            <w:left w:val="none" w:sz="0" w:space="0" w:color="auto"/>
            <w:bottom w:val="none" w:sz="0" w:space="0" w:color="auto"/>
            <w:right w:val="none" w:sz="0" w:space="0" w:color="auto"/>
          </w:divBdr>
        </w:div>
        <w:div w:id="22052498">
          <w:marLeft w:val="0"/>
          <w:marRight w:val="0"/>
          <w:marTop w:val="0"/>
          <w:marBottom w:val="0"/>
          <w:divBdr>
            <w:top w:val="none" w:sz="0" w:space="0" w:color="auto"/>
            <w:left w:val="none" w:sz="0" w:space="0" w:color="auto"/>
            <w:bottom w:val="none" w:sz="0" w:space="0" w:color="auto"/>
            <w:right w:val="none" w:sz="0" w:space="0" w:color="auto"/>
          </w:divBdr>
        </w:div>
        <w:div w:id="235281305">
          <w:marLeft w:val="0"/>
          <w:marRight w:val="0"/>
          <w:marTop w:val="0"/>
          <w:marBottom w:val="0"/>
          <w:divBdr>
            <w:top w:val="none" w:sz="0" w:space="0" w:color="auto"/>
            <w:left w:val="none" w:sz="0" w:space="0" w:color="auto"/>
            <w:bottom w:val="none" w:sz="0" w:space="0" w:color="auto"/>
            <w:right w:val="none" w:sz="0" w:space="0" w:color="auto"/>
          </w:divBdr>
        </w:div>
        <w:div w:id="314187282">
          <w:marLeft w:val="0"/>
          <w:marRight w:val="0"/>
          <w:marTop w:val="0"/>
          <w:marBottom w:val="0"/>
          <w:divBdr>
            <w:top w:val="none" w:sz="0" w:space="0" w:color="auto"/>
            <w:left w:val="none" w:sz="0" w:space="0" w:color="auto"/>
            <w:bottom w:val="none" w:sz="0" w:space="0" w:color="auto"/>
            <w:right w:val="none" w:sz="0" w:space="0" w:color="auto"/>
          </w:divBdr>
        </w:div>
        <w:div w:id="316227922">
          <w:marLeft w:val="0"/>
          <w:marRight w:val="0"/>
          <w:marTop w:val="0"/>
          <w:marBottom w:val="0"/>
          <w:divBdr>
            <w:top w:val="none" w:sz="0" w:space="0" w:color="auto"/>
            <w:left w:val="none" w:sz="0" w:space="0" w:color="auto"/>
            <w:bottom w:val="none" w:sz="0" w:space="0" w:color="auto"/>
            <w:right w:val="none" w:sz="0" w:space="0" w:color="auto"/>
          </w:divBdr>
        </w:div>
        <w:div w:id="323582067">
          <w:marLeft w:val="0"/>
          <w:marRight w:val="0"/>
          <w:marTop w:val="0"/>
          <w:marBottom w:val="0"/>
          <w:divBdr>
            <w:top w:val="none" w:sz="0" w:space="0" w:color="auto"/>
            <w:left w:val="none" w:sz="0" w:space="0" w:color="auto"/>
            <w:bottom w:val="none" w:sz="0" w:space="0" w:color="auto"/>
            <w:right w:val="none" w:sz="0" w:space="0" w:color="auto"/>
          </w:divBdr>
        </w:div>
        <w:div w:id="339281843">
          <w:marLeft w:val="0"/>
          <w:marRight w:val="0"/>
          <w:marTop w:val="0"/>
          <w:marBottom w:val="0"/>
          <w:divBdr>
            <w:top w:val="none" w:sz="0" w:space="0" w:color="auto"/>
            <w:left w:val="none" w:sz="0" w:space="0" w:color="auto"/>
            <w:bottom w:val="none" w:sz="0" w:space="0" w:color="auto"/>
            <w:right w:val="none" w:sz="0" w:space="0" w:color="auto"/>
          </w:divBdr>
        </w:div>
        <w:div w:id="415321739">
          <w:marLeft w:val="0"/>
          <w:marRight w:val="0"/>
          <w:marTop w:val="0"/>
          <w:marBottom w:val="0"/>
          <w:divBdr>
            <w:top w:val="none" w:sz="0" w:space="0" w:color="auto"/>
            <w:left w:val="none" w:sz="0" w:space="0" w:color="auto"/>
            <w:bottom w:val="none" w:sz="0" w:space="0" w:color="auto"/>
            <w:right w:val="none" w:sz="0" w:space="0" w:color="auto"/>
          </w:divBdr>
        </w:div>
        <w:div w:id="454980841">
          <w:marLeft w:val="0"/>
          <w:marRight w:val="0"/>
          <w:marTop w:val="0"/>
          <w:marBottom w:val="0"/>
          <w:divBdr>
            <w:top w:val="none" w:sz="0" w:space="0" w:color="auto"/>
            <w:left w:val="none" w:sz="0" w:space="0" w:color="auto"/>
            <w:bottom w:val="none" w:sz="0" w:space="0" w:color="auto"/>
            <w:right w:val="none" w:sz="0" w:space="0" w:color="auto"/>
          </w:divBdr>
        </w:div>
        <w:div w:id="497354513">
          <w:marLeft w:val="0"/>
          <w:marRight w:val="0"/>
          <w:marTop w:val="0"/>
          <w:marBottom w:val="0"/>
          <w:divBdr>
            <w:top w:val="none" w:sz="0" w:space="0" w:color="auto"/>
            <w:left w:val="none" w:sz="0" w:space="0" w:color="auto"/>
            <w:bottom w:val="none" w:sz="0" w:space="0" w:color="auto"/>
            <w:right w:val="none" w:sz="0" w:space="0" w:color="auto"/>
          </w:divBdr>
        </w:div>
        <w:div w:id="516501040">
          <w:marLeft w:val="0"/>
          <w:marRight w:val="0"/>
          <w:marTop w:val="0"/>
          <w:marBottom w:val="0"/>
          <w:divBdr>
            <w:top w:val="none" w:sz="0" w:space="0" w:color="auto"/>
            <w:left w:val="none" w:sz="0" w:space="0" w:color="auto"/>
            <w:bottom w:val="none" w:sz="0" w:space="0" w:color="auto"/>
            <w:right w:val="none" w:sz="0" w:space="0" w:color="auto"/>
          </w:divBdr>
        </w:div>
        <w:div w:id="551700467">
          <w:marLeft w:val="0"/>
          <w:marRight w:val="0"/>
          <w:marTop w:val="0"/>
          <w:marBottom w:val="0"/>
          <w:divBdr>
            <w:top w:val="none" w:sz="0" w:space="0" w:color="auto"/>
            <w:left w:val="none" w:sz="0" w:space="0" w:color="auto"/>
            <w:bottom w:val="none" w:sz="0" w:space="0" w:color="auto"/>
            <w:right w:val="none" w:sz="0" w:space="0" w:color="auto"/>
          </w:divBdr>
        </w:div>
        <w:div w:id="629093488">
          <w:marLeft w:val="0"/>
          <w:marRight w:val="0"/>
          <w:marTop w:val="0"/>
          <w:marBottom w:val="0"/>
          <w:divBdr>
            <w:top w:val="none" w:sz="0" w:space="0" w:color="auto"/>
            <w:left w:val="none" w:sz="0" w:space="0" w:color="auto"/>
            <w:bottom w:val="none" w:sz="0" w:space="0" w:color="auto"/>
            <w:right w:val="none" w:sz="0" w:space="0" w:color="auto"/>
          </w:divBdr>
        </w:div>
        <w:div w:id="714162118">
          <w:marLeft w:val="0"/>
          <w:marRight w:val="0"/>
          <w:marTop w:val="0"/>
          <w:marBottom w:val="0"/>
          <w:divBdr>
            <w:top w:val="none" w:sz="0" w:space="0" w:color="auto"/>
            <w:left w:val="none" w:sz="0" w:space="0" w:color="auto"/>
            <w:bottom w:val="none" w:sz="0" w:space="0" w:color="auto"/>
            <w:right w:val="none" w:sz="0" w:space="0" w:color="auto"/>
          </w:divBdr>
        </w:div>
        <w:div w:id="770393686">
          <w:marLeft w:val="0"/>
          <w:marRight w:val="0"/>
          <w:marTop w:val="0"/>
          <w:marBottom w:val="0"/>
          <w:divBdr>
            <w:top w:val="none" w:sz="0" w:space="0" w:color="auto"/>
            <w:left w:val="none" w:sz="0" w:space="0" w:color="auto"/>
            <w:bottom w:val="none" w:sz="0" w:space="0" w:color="auto"/>
            <w:right w:val="none" w:sz="0" w:space="0" w:color="auto"/>
          </w:divBdr>
        </w:div>
        <w:div w:id="773750109">
          <w:marLeft w:val="0"/>
          <w:marRight w:val="0"/>
          <w:marTop w:val="0"/>
          <w:marBottom w:val="0"/>
          <w:divBdr>
            <w:top w:val="none" w:sz="0" w:space="0" w:color="auto"/>
            <w:left w:val="none" w:sz="0" w:space="0" w:color="auto"/>
            <w:bottom w:val="none" w:sz="0" w:space="0" w:color="auto"/>
            <w:right w:val="none" w:sz="0" w:space="0" w:color="auto"/>
          </w:divBdr>
        </w:div>
        <w:div w:id="817497828">
          <w:marLeft w:val="0"/>
          <w:marRight w:val="0"/>
          <w:marTop w:val="0"/>
          <w:marBottom w:val="0"/>
          <w:divBdr>
            <w:top w:val="none" w:sz="0" w:space="0" w:color="auto"/>
            <w:left w:val="none" w:sz="0" w:space="0" w:color="auto"/>
            <w:bottom w:val="none" w:sz="0" w:space="0" w:color="auto"/>
            <w:right w:val="none" w:sz="0" w:space="0" w:color="auto"/>
          </w:divBdr>
        </w:div>
        <w:div w:id="820536339">
          <w:marLeft w:val="0"/>
          <w:marRight w:val="0"/>
          <w:marTop w:val="0"/>
          <w:marBottom w:val="0"/>
          <w:divBdr>
            <w:top w:val="none" w:sz="0" w:space="0" w:color="auto"/>
            <w:left w:val="none" w:sz="0" w:space="0" w:color="auto"/>
            <w:bottom w:val="none" w:sz="0" w:space="0" w:color="auto"/>
            <w:right w:val="none" w:sz="0" w:space="0" w:color="auto"/>
          </w:divBdr>
        </w:div>
        <w:div w:id="831143248">
          <w:marLeft w:val="0"/>
          <w:marRight w:val="0"/>
          <w:marTop w:val="0"/>
          <w:marBottom w:val="0"/>
          <w:divBdr>
            <w:top w:val="none" w:sz="0" w:space="0" w:color="auto"/>
            <w:left w:val="none" w:sz="0" w:space="0" w:color="auto"/>
            <w:bottom w:val="none" w:sz="0" w:space="0" w:color="auto"/>
            <w:right w:val="none" w:sz="0" w:space="0" w:color="auto"/>
          </w:divBdr>
        </w:div>
        <w:div w:id="843400005">
          <w:marLeft w:val="0"/>
          <w:marRight w:val="0"/>
          <w:marTop w:val="0"/>
          <w:marBottom w:val="0"/>
          <w:divBdr>
            <w:top w:val="none" w:sz="0" w:space="0" w:color="auto"/>
            <w:left w:val="none" w:sz="0" w:space="0" w:color="auto"/>
            <w:bottom w:val="none" w:sz="0" w:space="0" w:color="auto"/>
            <w:right w:val="none" w:sz="0" w:space="0" w:color="auto"/>
          </w:divBdr>
        </w:div>
        <w:div w:id="926038411">
          <w:marLeft w:val="0"/>
          <w:marRight w:val="0"/>
          <w:marTop w:val="0"/>
          <w:marBottom w:val="0"/>
          <w:divBdr>
            <w:top w:val="none" w:sz="0" w:space="0" w:color="auto"/>
            <w:left w:val="none" w:sz="0" w:space="0" w:color="auto"/>
            <w:bottom w:val="none" w:sz="0" w:space="0" w:color="auto"/>
            <w:right w:val="none" w:sz="0" w:space="0" w:color="auto"/>
          </w:divBdr>
        </w:div>
        <w:div w:id="1046569358">
          <w:marLeft w:val="0"/>
          <w:marRight w:val="0"/>
          <w:marTop w:val="0"/>
          <w:marBottom w:val="0"/>
          <w:divBdr>
            <w:top w:val="none" w:sz="0" w:space="0" w:color="auto"/>
            <w:left w:val="none" w:sz="0" w:space="0" w:color="auto"/>
            <w:bottom w:val="none" w:sz="0" w:space="0" w:color="auto"/>
            <w:right w:val="none" w:sz="0" w:space="0" w:color="auto"/>
          </w:divBdr>
        </w:div>
        <w:div w:id="1055204019">
          <w:marLeft w:val="0"/>
          <w:marRight w:val="0"/>
          <w:marTop w:val="0"/>
          <w:marBottom w:val="0"/>
          <w:divBdr>
            <w:top w:val="none" w:sz="0" w:space="0" w:color="auto"/>
            <w:left w:val="none" w:sz="0" w:space="0" w:color="auto"/>
            <w:bottom w:val="none" w:sz="0" w:space="0" w:color="auto"/>
            <w:right w:val="none" w:sz="0" w:space="0" w:color="auto"/>
          </w:divBdr>
        </w:div>
        <w:div w:id="1095980480">
          <w:marLeft w:val="0"/>
          <w:marRight w:val="0"/>
          <w:marTop w:val="0"/>
          <w:marBottom w:val="0"/>
          <w:divBdr>
            <w:top w:val="none" w:sz="0" w:space="0" w:color="auto"/>
            <w:left w:val="none" w:sz="0" w:space="0" w:color="auto"/>
            <w:bottom w:val="none" w:sz="0" w:space="0" w:color="auto"/>
            <w:right w:val="none" w:sz="0" w:space="0" w:color="auto"/>
          </w:divBdr>
        </w:div>
        <w:div w:id="1107500380">
          <w:marLeft w:val="0"/>
          <w:marRight w:val="0"/>
          <w:marTop w:val="0"/>
          <w:marBottom w:val="0"/>
          <w:divBdr>
            <w:top w:val="none" w:sz="0" w:space="0" w:color="auto"/>
            <w:left w:val="none" w:sz="0" w:space="0" w:color="auto"/>
            <w:bottom w:val="none" w:sz="0" w:space="0" w:color="auto"/>
            <w:right w:val="none" w:sz="0" w:space="0" w:color="auto"/>
          </w:divBdr>
        </w:div>
        <w:div w:id="1237322406">
          <w:marLeft w:val="0"/>
          <w:marRight w:val="0"/>
          <w:marTop w:val="0"/>
          <w:marBottom w:val="0"/>
          <w:divBdr>
            <w:top w:val="none" w:sz="0" w:space="0" w:color="auto"/>
            <w:left w:val="none" w:sz="0" w:space="0" w:color="auto"/>
            <w:bottom w:val="none" w:sz="0" w:space="0" w:color="auto"/>
            <w:right w:val="none" w:sz="0" w:space="0" w:color="auto"/>
          </w:divBdr>
        </w:div>
        <w:div w:id="1269771709">
          <w:marLeft w:val="0"/>
          <w:marRight w:val="0"/>
          <w:marTop w:val="0"/>
          <w:marBottom w:val="0"/>
          <w:divBdr>
            <w:top w:val="none" w:sz="0" w:space="0" w:color="auto"/>
            <w:left w:val="none" w:sz="0" w:space="0" w:color="auto"/>
            <w:bottom w:val="none" w:sz="0" w:space="0" w:color="auto"/>
            <w:right w:val="none" w:sz="0" w:space="0" w:color="auto"/>
          </w:divBdr>
        </w:div>
        <w:div w:id="1317806067">
          <w:marLeft w:val="0"/>
          <w:marRight w:val="0"/>
          <w:marTop w:val="0"/>
          <w:marBottom w:val="0"/>
          <w:divBdr>
            <w:top w:val="none" w:sz="0" w:space="0" w:color="auto"/>
            <w:left w:val="none" w:sz="0" w:space="0" w:color="auto"/>
            <w:bottom w:val="none" w:sz="0" w:space="0" w:color="auto"/>
            <w:right w:val="none" w:sz="0" w:space="0" w:color="auto"/>
          </w:divBdr>
        </w:div>
        <w:div w:id="1361053197">
          <w:marLeft w:val="0"/>
          <w:marRight w:val="0"/>
          <w:marTop w:val="0"/>
          <w:marBottom w:val="0"/>
          <w:divBdr>
            <w:top w:val="none" w:sz="0" w:space="0" w:color="auto"/>
            <w:left w:val="none" w:sz="0" w:space="0" w:color="auto"/>
            <w:bottom w:val="none" w:sz="0" w:space="0" w:color="auto"/>
            <w:right w:val="none" w:sz="0" w:space="0" w:color="auto"/>
          </w:divBdr>
        </w:div>
        <w:div w:id="1379166386">
          <w:marLeft w:val="0"/>
          <w:marRight w:val="0"/>
          <w:marTop w:val="0"/>
          <w:marBottom w:val="0"/>
          <w:divBdr>
            <w:top w:val="none" w:sz="0" w:space="0" w:color="auto"/>
            <w:left w:val="none" w:sz="0" w:space="0" w:color="auto"/>
            <w:bottom w:val="none" w:sz="0" w:space="0" w:color="auto"/>
            <w:right w:val="none" w:sz="0" w:space="0" w:color="auto"/>
          </w:divBdr>
        </w:div>
        <w:div w:id="1419599970">
          <w:marLeft w:val="0"/>
          <w:marRight w:val="0"/>
          <w:marTop w:val="0"/>
          <w:marBottom w:val="0"/>
          <w:divBdr>
            <w:top w:val="none" w:sz="0" w:space="0" w:color="auto"/>
            <w:left w:val="none" w:sz="0" w:space="0" w:color="auto"/>
            <w:bottom w:val="none" w:sz="0" w:space="0" w:color="auto"/>
            <w:right w:val="none" w:sz="0" w:space="0" w:color="auto"/>
          </w:divBdr>
        </w:div>
        <w:div w:id="1443527908">
          <w:marLeft w:val="0"/>
          <w:marRight w:val="0"/>
          <w:marTop w:val="0"/>
          <w:marBottom w:val="0"/>
          <w:divBdr>
            <w:top w:val="none" w:sz="0" w:space="0" w:color="auto"/>
            <w:left w:val="none" w:sz="0" w:space="0" w:color="auto"/>
            <w:bottom w:val="none" w:sz="0" w:space="0" w:color="auto"/>
            <w:right w:val="none" w:sz="0" w:space="0" w:color="auto"/>
          </w:divBdr>
        </w:div>
        <w:div w:id="1495073204">
          <w:marLeft w:val="0"/>
          <w:marRight w:val="0"/>
          <w:marTop w:val="0"/>
          <w:marBottom w:val="0"/>
          <w:divBdr>
            <w:top w:val="none" w:sz="0" w:space="0" w:color="auto"/>
            <w:left w:val="none" w:sz="0" w:space="0" w:color="auto"/>
            <w:bottom w:val="none" w:sz="0" w:space="0" w:color="auto"/>
            <w:right w:val="none" w:sz="0" w:space="0" w:color="auto"/>
          </w:divBdr>
        </w:div>
        <w:div w:id="1534532339">
          <w:marLeft w:val="0"/>
          <w:marRight w:val="0"/>
          <w:marTop w:val="0"/>
          <w:marBottom w:val="0"/>
          <w:divBdr>
            <w:top w:val="none" w:sz="0" w:space="0" w:color="auto"/>
            <w:left w:val="none" w:sz="0" w:space="0" w:color="auto"/>
            <w:bottom w:val="none" w:sz="0" w:space="0" w:color="auto"/>
            <w:right w:val="none" w:sz="0" w:space="0" w:color="auto"/>
          </w:divBdr>
        </w:div>
        <w:div w:id="1580600091">
          <w:marLeft w:val="0"/>
          <w:marRight w:val="0"/>
          <w:marTop w:val="0"/>
          <w:marBottom w:val="0"/>
          <w:divBdr>
            <w:top w:val="none" w:sz="0" w:space="0" w:color="auto"/>
            <w:left w:val="none" w:sz="0" w:space="0" w:color="auto"/>
            <w:bottom w:val="none" w:sz="0" w:space="0" w:color="auto"/>
            <w:right w:val="none" w:sz="0" w:space="0" w:color="auto"/>
          </w:divBdr>
        </w:div>
        <w:div w:id="1597596074">
          <w:marLeft w:val="0"/>
          <w:marRight w:val="0"/>
          <w:marTop w:val="0"/>
          <w:marBottom w:val="0"/>
          <w:divBdr>
            <w:top w:val="none" w:sz="0" w:space="0" w:color="auto"/>
            <w:left w:val="none" w:sz="0" w:space="0" w:color="auto"/>
            <w:bottom w:val="none" w:sz="0" w:space="0" w:color="auto"/>
            <w:right w:val="none" w:sz="0" w:space="0" w:color="auto"/>
          </w:divBdr>
        </w:div>
        <w:div w:id="1604990810">
          <w:marLeft w:val="0"/>
          <w:marRight w:val="0"/>
          <w:marTop w:val="0"/>
          <w:marBottom w:val="0"/>
          <w:divBdr>
            <w:top w:val="none" w:sz="0" w:space="0" w:color="auto"/>
            <w:left w:val="none" w:sz="0" w:space="0" w:color="auto"/>
            <w:bottom w:val="none" w:sz="0" w:space="0" w:color="auto"/>
            <w:right w:val="none" w:sz="0" w:space="0" w:color="auto"/>
          </w:divBdr>
        </w:div>
        <w:div w:id="1657995438">
          <w:marLeft w:val="0"/>
          <w:marRight w:val="0"/>
          <w:marTop w:val="0"/>
          <w:marBottom w:val="0"/>
          <w:divBdr>
            <w:top w:val="none" w:sz="0" w:space="0" w:color="auto"/>
            <w:left w:val="none" w:sz="0" w:space="0" w:color="auto"/>
            <w:bottom w:val="none" w:sz="0" w:space="0" w:color="auto"/>
            <w:right w:val="none" w:sz="0" w:space="0" w:color="auto"/>
          </w:divBdr>
        </w:div>
        <w:div w:id="1779448049">
          <w:marLeft w:val="0"/>
          <w:marRight w:val="0"/>
          <w:marTop w:val="0"/>
          <w:marBottom w:val="0"/>
          <w:divBdr>
            <w:top w:val="none" w:sz="0" w:space="0" w:color="auto"/>
            <w:left w:val="none" w:sz="0" w:space="0" w:color="auto"/>
            <w:bottom w:val="none" w:sz="0" w:space="0" w:color="auto"/>
            <w:right w:val="none" w:sz="0" w:space="0" w:color="auto"/>
          </w:divBdr>
        </w:div>
        <w:div w:id="1801068720">
          <w:marLeft w:val="0"/>
          <w:marRight w:val="0"/>
          <w:marTop w:val="0"/>
          <w:marBottom w:val="0"/>
          <w:divBdr>
            <w:top w:val="none" w:sz="0" w:space="0" w:color="auto"/>
            <w:left w:val="none" w:sz="0" w:space="0" w:color="auto"/>
            <w:bottom w:val="none" w:sz="0" w:space="0" w:color="auto"/>
            <w:right w:val="none" w:sz="0" w:space="0" w:color="auto"/>
          </w:divBdr>
        </w:div>
        <w:div w:id="1804687723">
          <w:marLeft w:val="0"/>
          <w:marRight w:val="0"/>
          <w:marTop w:val="0"/>
          <w:marBottom w:val="0"/>
          <w:divBdr>
            <w:top w:val="none" w:sz="0" w:space="0" w:color="auto"/>
            <w:left w:val="none" w:sz="0" w:space="0" w:color="auto"/>
            <w:bottom w:val="none" w:sz="0" w:space="0" w:color="auto"/>
            <w:right w:val="none" w:sz="0" w:space="0" w:color="auto"/>
          </w:divBdr>
        </w:div>
        <w:div w:id="1831629603">
          <w:marLeft w:val="0"/>
          <w:marRight w:val="0"/>
          <w:marTop w:val="0"/>
          <w:marBottom w:val="0"/>
          <w:divBdr>
            <w:top w:val="none" w:sz="0" w:space="0" w:color="auto"/>
            <w:left w:val="none" w:sz="0" w:space="0" w:color="auto"/>
            <w:bottom w:val="none" w:sz="0" w:space="0" w:color="auto"/>
            <w:right w:val="none" w:sz="0" w:space="0" w:color="auto"/>
          </w:divBdr>
        </w:div>
        <w:div w:id="1873298539">
          <w:marLeft w:val="0"/>
          <w:marRight w:val="0"/>
          <w:marTop w:val="0"/>
          <w:marBottom w:val="0"/>
          <w:divBdr>
            <w:top w:val="none" w:sz="0" w:space="0" w:color="auto"/>
            <w:left w:val="none" w:sz="0" w:space="0" w:color="auto"/>
            <w:bottom w:val="none" w:sz="0" w:space="0" w:color="auto"/>
            <w:right w:val="none" w:sz="0" w:space="0" w:color="auto"/>
          </w:divBdr>
        </w:div>
        <w:div w:id="1895268273">
          <w:marLeft w:val="0"/>
          <w:marRight w:val="0"/>
          <w:marTop w:val="0"/>
          <w:marBottom w:val="0"/>
          <w:divBdr>
            <w:top w:val="none" w:sz="0" w:space="0" w:color="auto"/>
            <w:left w:val="none" w:sz="0" w:space="0" w:color="auto"/>
            <w:bottom w:val="none" w:sz="0" w:space="0" w:color="auto"/>
            <w:right w:val="none" w:sz="0" w:space="0" w:color="auto"/>
          </w:divBdr>
        </w:div>
        <w:div w:id="1896039737">
          <w:marLeft w:val="0"/>
          <w:marRight w:val="0"/>
          <w:marTop w:val="0"/>
          <w:marBottom w:val="0"/>
          <w:divBdr>
            <w:top w:val="none" w:sz="0" w:space="0" w:color="auto"/>
            <w:left w:val="none" w:sz="0" w:space="0" w:color="auto"/>
            <w:bottom w:val="none" w:sz="0" w:space="0" w:color="auto"/>
            <w:right w:val="none" w:sz="0" w:space="0" w:color="auto"/>
          </w:divBdr>
        </w:div>
        <w:div w:id="1920600786">
          <w:marLeft w:val="0"/>
          <w:marRight w:val="0"/>
          <w:marTop w:val="0"/>
          <w:marBottom w:val="0"/>
          <w:divBdr>
            <w:top w:val="none" w:sz="0" w:space="0" w:color="auto"/>
            <w:left w:val="none" w:sz="0" w:space="0" w:color="auto"/>
            <w:bottom w:val="none" w:sz="0" w:space="0" w:color="auto"/>
            <w:right w:val="none" w:sz="0" w:space="0" w:color="auto"/>
          </w:divBdr>
        </w:div>
        <w:div w:id="1956135827">
          <w:marLeft w:val="0"/>
          <w:marRight w:val="0"/>
          <w:marTop w:val="0"/>
          <w:marBottom w:val="0"/>
          <w:divBdr>
            <w:top w:val="none" w:sz="0" w:space="0" w:color="auto"/>
            <w:left w:val="none" w:sz="0" w:space="0" w:color="auto"/>
            <w:bottom w:val="none" w:sz="0" w:space="0" w:color="auto"/>
            <w:right w:val="none" w:sz="0" w:space="0" w:color="auto"/>
          </w:divBdr>
        </w:div>
        <w:div w:id="1965574859">
          <w:marLeft w:val="0"/>
          <w:marRight w:val="0"/>
          <w:marTop w:val="0"/>
          <w:marBottom w:val="0"/>
          <w:divBdr>
            <w:top w:val="none" w:sz="0" w:space="0" w:color="auto"/>
            <w:left w:val="none" w:sz="0" w:space="0" w:color="auto"/>
            <w:bottom w:val="none" w:sz="0" w:space="0" w:color="auto"/>
            <w:right w:val="none" w:sz="0" w:space="0" w:color="auto"/>
          </w:divBdr>
        </w:div>
        <w:div w:id="2076465476">
          <w:marLeft w:val="0"/>
          <w:marRight w:val="0"/>
          <w:marTop w:val="0"/>
          <w:marBottom w:val="0"/>
          <w:divBdr>
            <w:top w:val="none" w:sz="0" w:space="0" w:color="auto"/>
            <w:left w:val="none" w:sz="0" w:space="0" w:color="auto"/>
            <w:bottom w:val="none" w:sz="0" w:space="0" w:color="auto"/>
            <w:right w:val="none" w:sz="0" w:space="0" w:color="auto"/>
          </w:divBdr>
        </w:div>
        <w:div w:id="2111510218">
          <w:marLeft w:val="0"/>
          <w:marRight w:val="0"/>
          <w:marTop w:val="0"/>
          <w:marBottom w:val="0"/>
          <w:divBdr>
            <w:top w:val="none" w:sz="0" w:space="0" w:color="auto"/>
            <w:left w:val="none" w:sz="0" w:space="0" w:color="auto"/>
            <w:bottom w:val="none" w:sz="0" w:space="0" w:color="auto"/>
            <w:right w:val="none" w:sz="0" w:space="0" w:color="auto"/>
          </w:divBdr>
        </w:div>
      </w:divsChild>
    </w:div>
    <w:div w:id="2096900029">
      <w:bodyDiv w:val="1"/>
      <w:marLeft w:val="0"/>
      <w:marRight w:val="0"/>
      <w:marTop w:val="0"/>
      <w:marBottom w:val="0"/>
      <w:divBdr>
        <w:top w:val="none" w:sz="0" w:space="0" w:color="auto"/>
        <w:left w:val="none" w:sz="0" w:space="0" w:color="auto"/>
        <w:bottom w:val="none" w:sz="0" w:space="0" w:color="auto"/>
        <w:right w:val="none" w:sz="0" w:space="0" w:color="auto"/>
      </w:divBdr>
      <w:divsChild>
        <w:div w:id="206525369">
          <w:marLeft w:val="0"/>
          <w:marRight w:val="0"/>
          <w:marTop w:val="0"/>
          <w:marBottom w:val="0"/>
          <w:divBdr>
            <w:top w:val="none" w:sz="0" w:space="0" w:color="auto"/>
            <w:left w:val="none" w:sz="0" w:space="0" w:color="auto"/>
            <w:bottom w:val="none" w:sz="0" w:space="0" w:color="auto"/>
            <w:right w:val="none" w:sz="0" w:space="0" w:color="auto"/>
          </w:divBdr>
        </w:div>
        <w:div w:id="368574798">
          <w:marLeft w:val="0"/>
          <w:marRight w:val="0"/>
          <w:marTop w:val="0"/>
          <w:marBottom w:val="0"/>
          <w:divBdr>
            <w:top w:val="none" w:sz="0" w:space="0" w:color="auto"/>
            <w:left w:val="none" w:sz="0" w:space="0" w:color="auto"/>
            <w:bottom w:val="none" w:sz="0" w:space="0" w:color="auto"/>
            <w:right w:val="none" w:sz="0" w:space="0" w:color="auto"/>
          </w:divBdr>
        </w:div>
        <w:div w:id="670989503">
          <w:marLeft w:val="0"/>
          <w:marRight w:val="0"/>
          <w:marTop w:val="0"/>
          <w:marBottom w:val="0"/>
          <w:divBdr>
            <w:top w:val="none" w:sz="0" w:space="0" w:color="auto"/>
            <w:left w:val="none" w:sz="0" w:space="0" w:color="auto"/>
            <w:bottom w:val="none" w:sz="0" w:space="0" w:color="auto"/>
            <w:right w:val="none" w:sz="0" w:space="0" w:color="auto"/>
          </w:divBdr>
        </w:div>
        <w:div w:id="735324561">
          <w:marLeft w:val="0"/>
          <w:marRight w:val="0"/>
          <w:marTop w:val="0"/>
          <w:marBottom w:val="0"/>
          <w:divBdr>
            <w:top w:val="none" w:sz="0" w:space="0" w:color="auto"/>
            <w:left w:val="none" w:sz="0" w:space="0" w:color="auto"/>
            <w:bottom w:val="none" w:sz="0" w:space="0" w:color="auto"/>
            <w:right w:val="none" w:sz="0" w:space="0" w:color="auto"/>
          </w:divBdr>
        </w:div>
        <w:div w:id="818813830">
          <w:marLeft w:val="0"/>
          <w:marRight w:val="0"/>
          <w:marTop w:val="0"/>
          <w:marBottom w:val="0"/>
          <w:divBdr>
            <w:top w:val="none" w:sz="0" w:space="0" w:color="auto"/>
            <w:left w:val="none" w:sz="0" w:space="0" w:color="auto"/>
            <w:bottom w:val="none" w:sz="0" w:space="0" w:color="auto"/>
            <w:right w:val="none" w:sz="0" w:space="0" w:color="auto"/>
          </w:divBdr>
        </w:div>
        <w:div w:id="1005013692">
          <w:marLeft w:val="0"/>
          <w:marRight w:val="0"/>
          <w:marTop w:val="0"/>
          <w:marBottom w:val="0"/>
          <w:divBdr>
            <w:top w:val="none" w:sz="0" w:space="0" w:color="auto"/>
            <w:left w:val="none" w:sz="0" w:space="0" w:color="auto"/>
            <w:bottom w:val="none" w:sz="0" w:space="0" w:color="auto"/>
            <w:right w:val="none" w:sz="0" w:space="0" w:color="auto"/>
          </w:divBdr>
        </w:div>
        <w:div w:id="1199703208">
          <w:marLeft w:val="0"/>
          <w:marRight w:val="0"/>
          <w:marTop w:val="0"/>
          <w:marBottom w:val="0"/>
          <w:divBdr>
            <w:top w:val="none" w:sz="0" w:space="0" w:color="auto"/>
            <w:left w:val="none" w:sz="0" w:space="0" w:color="auto"/>
            <w:bottom w:val="none" w:sz="0" w:space="0" w:color="auto"/>
            <w:right w:val="none" w:sz="0" w:space="0" w:color="auto"/>
          </w:divBdr>
        </w:div>
        <w:div w:id="1347562155">
          <w:marLeft w:val="0"/>
          <w:marRight w:val="0"/>
          <w:marTop w:val="0"/>
          <w:marBottom w:val="0"/>
          <w:divBdr>
            <w:top w:val="none" w:sz="0" w:space="0" w:color="auto"/>
            <w:left w:val="none" w:sz="0" w:space="0" w:color="auto"/>
            <w:bottom w:val="none" w:sz="0" w:space="0" w:color="auto"/>
            <w:right w:val="none" w:sz="0" w:space="0" w:color="auto"/>
          </w:divBdr>
        </w:div>
        <w:div w:id="1889686413">
          <w:marLeft w:val="0"/>
          <w:marRight w:val="0"/>
          <w:marTop w:val="0"/>
          <w:marBottom w:val="0"/>
          <w:divBdr>
            <w:top w:val="none" w:sz="0" w:space="0" w:color="auto"/>
            <w:left w:val="none" w:sz="0" w:space="0" w:color="auto"/>
            <w:bottom w:val="none" w:sz="0" w:space="0" w:color="auto"/>
            <w:right w:val="none" w:sz="0" w:space="0" w:color="auto"/>
          </w:divBdr>
        </w:div>
        <w:div w:id="1973899544">
          <w:marLeft w:val="0"/>
          <w:marRight w:val="0"/>
          <w:marTop w:val="0"/>
          <w:marBottom w:val="0"/>
          <w:divBdr>
            <w:top w:val="none" w:sz="0" w:space="0" w:color="auto"/>
            <w:left w:val="none" w:sz="0" w:space="0" w:color="auto"/>
            <w:bottom w:val="none" w:sz="0" w:space="0" w:color="auto"/>
            <w:right w:val="none" w:sz="0" w:space="0" w:color="auto"/>
          </w:divBdr>
        </w:div>
        <w:div w:id="2099057250">
          <w:marLeft w:val="0"/>
          <w:marRight w:val="0"/>
          <w:marTop w:val="0"/>
          <w:marBottom w:val="0"/>
          <w:divBdr>
            <w:top w:val="none" w:sz="0" w:space="0" w:color="auto"/>
            <w:left w:val="none" w:sz="0" w:space="0" w:color="auto"/>
            <w:bottom w:val="none" w:sz="0" w:space="0" w:color="auto"/>
            <w:right w:val="none" w:sz="0" w:space="0" w:color="auto"/>
          </w:divBdr>
        </w:div>
      </w:divsChild>
    </w:div>
    <w:div w:id="2119639075">
      <w:bodyDiv w:val="1"/>
      <w:marLeft w:val="0"/>
      <w:marRight w:val="0"/>
      <w:marTop w:val="0"/>
      <w:marBottom w:val="0"/>
      <w:divBdr>
        <w:top w:val="none" w:sz="0" w:space="0" w:color="auto"/>
        <w:left w:val="none" w:sz="0" w:space="0" w:color="auto"/>
        <w:bottom w:val="none" w:sz="0" w:space="0" w:color="auto"/>
        <w:right w:val="none" w:sz="0" w:space="0" w:color="auto"/>
      </w:divBdr>
      <w:divsChild>
        <w:div w:id="841239669">
          <w:marLeft w:val="0"/>
          <w:marRight w:val="0"/>
          <w:marTop w:val="0"/>
          <w:marBottom w:val="0"/>
          <w:divBdr>
            <w:top w:val="none" w:sz="0" w:space="0" w:color="auto"/>
            <w:left w:val="none" w:sz="0" w:space="0" w:color="auto"/>
            <w:bottom w:val="none" w:sz="0" w:space="0" w:color="auto"/>
            <w:right w:val="none" w:sz="0" w:space="0" w:color="auto"/>
          </w:divBdr>
        </w:div>
        <w:div w:id="1183473577">
          <w:marLeft w:val="0"/>
          <w:marRight w:val="0"/>
          <w:marTop w:val="0"/>
          <w:marBottom w:val="0"/>
          <w:divBdr>
            <w:top w:val="none" w:sz="0" w:space="0" w:color="auto"/>
            <w:left w:val="none" w:sz="0" w:space="0" w:color="auto"/>
            <w:bottom w:val="none" w:sz="0" w:space="0" w:color="auto"/>
            <w:right w:val="none" w:sz="0" w:space="0" w:color="auto"/>
          </w:divBdr>
        </w:div>
        <w:div w:id="1210459876">
          <w:marLeft w:val="0"/>
          <w:marRight w:val="0"/>
          <w:marTop w:val="0"/>
          <w:marBottom w:val="0"/>
          <w:divBdr>
            <w:top w:val="none" w:sz="0" w:space="0" w:color="auto"/>
            <w:left w:val="none" w:sz="0" w:space="0" w:color="auto"/>
            <w:bottom w:val="none" w:sz="0" w:space="0" w:color="auto"/>
            <w:right w:val="none" w:sz="0" w:space="0" w:color="auto"/>
          </w:divBdr>
        </w:div>
        <w:div w:id="1715471330">
          <w:marLeft w:val="0"/>
          <w:marRight w:val="0"/>
          <w:marTop w:val="0"/>
          <w:marBottom w:val="0"/>
          <w:divBdr>
            <w:top w:val="none" w:sz="0" w:space="0" w:color="auto"/>
            <w:left w:val="none" w:sz="0" w:space="0" w:color="auto"/>
            <w:bottom w:val="none" w:sz="0" w:space="0" w:color="auto"/>
            <w:right w:val="none" w:sz="0" w:space="0" w:color="auto"/>
          </w:divBdr>
        </w:div>
        <w:div w:id="1983457424">
          <w:marLeft w:val="0"/>
          <w:marRight w:val="0"/>
          <w:marTop w:val="0"/>
          <w:marBottom w:val="0"/>
          <w:divBdr>
            <w:top w:val="none" w:sz="0" w:space="0" w:color="auto"/>
            <w:left w:val="none" w:sz="0" w:space="0" w:color="auto"/>
            <w:bottom w:val="none" w:sz="0" w:space="0" w:color="auto"/>
            <w:right w:val="none" w:sz="0" w:space="0" w:color="auto"/>
          </w:divBdr>
        </w:div>
        <w:div w:id="2109035077">
          <w:marLeft w:val="0"/>
          <w:marRight w:val="0"/>
          <w:marTop w:val="0"/>
          <w:marBottom w:val="0"/>
          <w:divBdr>
            <w:top w:val="none" w:sz="0" w:space="0" w:color="auto"/>
            <w:left w:val="none" w:sz="0" w:space="0" w:color="auto"/>
            <w:bottom w:val="none" w:sz="0" w:space="0" w:color="auto"/>
            <w:right w:val="none" w:sz="0" w:space="0" w:color="auto"/>
          </w:divBdr>
        </w:div>
        <w:div w:id="2131362785">
          <w:marLeft w:val="0"/>
          <w:marRight w:val="0"/>
          <w:marTop w:val="0"/>
          <w:marBottom w:val="0"/>
          <w:divBdr>
            <w:top w:val="none" w:sz="0" w:space="0" w:color="auto"/>
            <w:left w:val="none" w:sz="0" w:space="0" w:color="auto"/>
            <w:bottom w:val="none" w:sz="0" w:space="0" w:color="auto"/>
            <w:right w:val="none" w:sz="0" w:space="0" w:color="auto"/>
          </w:divBdr>
        </w:div>
      </w:divsChild>
    </w:div>
    <w:div w:id="2125228953">
      <w:bodyDiv w:val="1"/>
      <w:marLeft w:val="0"/>
      <w:marRight w:val="0"/>
      <w:marTop w:val="0"/>
      <w:marBottom w:val="0"/>
      <w:divBdr>
        <w:top w:val="none" w:sz="0" w:space="0" w:color="auto"/>
        <w:left w:val="none" w:sz="0" w:space="0" w:color="auto"/>
        <w:bottom w:val="none" w:sz="0" w:space="0" w:color="auto"/>
        <w:right w:val="none" w:sz="0" w:space="0" w:color="auto"/>
      </w:divBdr>
      <w:divsChild>
        <w:div w:id="758137389">
          <w:marLeft w:val="0"/>
          <w:marRight w:val="0"/>
          <w:marTop w:val="0"/>
          <w:marBottom w:val="0"/>
          <w:divBdr>
            <w:top w:val="none" w:sz="0" w:space="0" w:color="auto"/>
            <w:left w:val="none" w:sz="0" w:space="0" w:color="auto"/>
            <w:bottom w:val="none" w:sz="0" w:space="0" w:color="auto"/>
            <w:right w:val="none" w:sz="0" w:space="0" w:color="auto"/>
          </w:divBdr>
        </w:div>
        <w:div w:id="1300570311">
          <w:marLeft w:val="0"/>
          <w:marRight w:val="0"/>
          <w:marTop w:val="0"/>
          <w:marBottom w:val="0"/>
          <w:divBdr>
            <w:top w:val="none" w:sz="0" w:space="0" w:color="auto"/>
            <w:left w:val="none" w:sz="0" w:space="0" w:color="auto"/>
            <w:bottom w:val="none" w:sz="0" w:space="0" w:color="auto"/>
            <w:right w:val="none" w:sz="0" w:space="0" w:color="auto"/>
          </w:divBdr>
        </w:div>
        <w:div w:id="2040084502">
          <w:marLeft w:val="0"/>
          <w:marRight w:val="0"/>
          <w:marTop w:val="0"/>
          <w:marBottom w:val="0"/>
          <w:divBdr>
            <w:top w:val="none" w:sz="0" w:space="0" w:color="auto"/>
            <w:left w:val="none" w:sz="0" w:space="0" w:color="auto"/>
            <w:bottom w:val="none" w:sz="0" w:space="0" w:color="auto"/>
            <w:right w:val="none" w:sz="0" w:space="0" w:color="auto"/>
          </w:divBdr>
        </w:div>
      </w:divsChild>
    </w:div>
    <w:div w:id="212869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zakon.rada.gov.ua/laws/show/2019-1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akon.rada.gov.ua/laws/show/2894-1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2.rada.gov.ua" TargetMode="External"/><Relationship Id="rId5" Type="http://schemas.openxmlformats.org/officeDocument/2006/relationships/webSettings" Target="webSettings.xml"/><Relationship Id="rId15" Type="http://schemas.openxmlformats.org/officeDocument/2006/relationships/hyperlink" Target="http://saee.gov.ua/uk/ae/hydroenergy" TargetMode="External"/><Relationship Id="rId10" Type="http://schemas.openxmlformats.org/officeDocument/2006/relationships/hyperlink" Target="http://zakon.rada.gov.ua/laws/show/760-16" TargetMode="External"/><Relationship Id="rId4" Type="http://schemas.openxmlformats.org/officeDocument/2006/relationships/settings" Target="settings.xml"/><Relationship Id="rId9" Type="http://schemas.openxmlformats.org/officeDocument/2006/relationships/hyperlink" Target="http://zakon.rada.gov.ua/laws/show/435-15" TargetMode="External"/><Relationship Id="rId14" Type="http://schemas.openxmlformats.org/officeDocument/2006/relationships/hyperlink" Target="http://zakon0.rada.gov.ua/laws/show/605-2017-"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20AC6D-F5E9-463D-9745-E8B6FB725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98</Pages>
  <Words>111952</Words>
  <Characters>63813</Characters>
  <Application>Microsoft Office Word</Application>
  <DocSecurity>0</DocSecurity>
  <Lines>531</Lines>
  <Paragraphs>350</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175415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P</dc:creator>
  <cp:lastModifiedBy>Максим Шеремет</cp:lastModifiedBy>
  <cp:revision>24</cp:revision>
  <dcterms:created xsi:type="dcterms:W3CDTF">2018-12-15T10:04:00Z</dcterms:created>
  <dcterms:modified xsi:type="dcterms:W3CDTF">2018-12-16T21:35:00Z</dcterms:modified>
</cp:coreProperties>
</file>