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79572" w14:textId="16AAC275" w:rsidR="00B73E0C" w:rsidRPr="00B73E0C" w:rsidRDefault="00B73E0C" w:rsidP="00D65C7C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bookmarkStart w:id="0" w:name="_Hlk131075098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fr-FR"/>
        </w:rPr>
        <w:t xml:space="preserve">LE </w:t>
      </w:r>
      <w:r w:rsidR="0073167A" w:rsidRPr="00FE0CF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DISCOURS</w:t>
      </w:r>
      <w:r w:rsidR="0073167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3167A" w:rsidRPr="00FE0CF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DES JEUNES</w:t>
      </w:r>
      <w:r w:rsidRPr="00B73E0C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fr-FR"/>
        </w:rPr>
        <w:t xml:space="preserve">FRANCAIS ET UKRAINIEN: </w:t>
      </w:r>
    </w:p>
    <w:p w14:paraId="7C201285" w14:textId="1C52FFAF" w:rsidR="0073167A" w:rsidRPr="00FE0CFE" w:rsidRDefault="00B73E0C" w:rsidP="00D65C7C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fr-FR"/>
        </w:rPr>
        <w:t xml:space="preserve">APPROCHE </w:t>
      </w:r>
      <w:r w:rsidRPr="00FE0CF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PHONÉTIQUE</w:t>
      </w:r>
    </w:p>
    <w:bookmarkEnd w:id="0"/>
    <w:p w14:paraId="757368EE" w14:textId="77777777" w:rsidR="0073167A" w:rsidRDefault="0073167A" w:rsidP="00D65C7C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i/>
          <w:color w:val="000000" w:themeColor="text1"/>
          <w:spacing w:val="-15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olor w:val="000000" w:themeColor="text1"/>
          <w:spacing w:val="-15"/>
          <w:sz w:val="28"/>
          <w:szCs w:val="28"/>
          <w:lang w:val="uk-UA" w:eastAsia="ru-RU"/>
        </w:rPr>
        <w:t>Куликова В.Г.</w:t>
      </w:r>
    </w:p>
    <w:p w14:paraId="678D72F6" w14:textId="77777777" w:rsidR="0073167A" w:rsidRDefault="0073167A" w:rsidP="00D65C7C">
      <w:pPr>
        <w:pStyle w:val="docdata"/>
        <w:spacing w:before="0" w:beforeAutospacing="0" w:after="0" w:afterAutospacing="0"/>
        <w:jc w:val="center"/>
        <w:rPr>
          <w:i/>
          <w:iCs/>
          <w:color w:val="000000"/>
          <w:sz w:val="28"/>
          <w:szCs w:val="28"/>
          <w:lang w:val="uk-UA"/>
        </w:rPr>
      </w:pPr>
      <w:r w:rsidRPr="00111CD3">
        <w:rPr>
          <w:i/>
          <w:iCs/>
          <w:color w:val="000000"/>
          <w:sz w:val="28"/>
          <w:szCs w:val="28"/>
          <w:lang w:val="uk-UA"/>
        </w:rPr>
        <w:t xml:space="preserve">Національний технічний університет України </w:t>
      </w:r>
    </w:p>
    <w:p w14:paraId="388034FD" w14:textId="77777777" w:rsidR="0073167A" w:rsidRPr="00111CD3" w:rsidRDefault="0073167A" w:rsidP="00D65C7C">
      <w:pPr>
        <w:pStyle w:val="docdata"/>
        <w:spacing w:before="0" w:beforeAutospacing="0" w:after="0" w:afterAutospacing="0"/>
        <w:jc w:val="center"/>
        <w:rPr>
          <w:lang w:val="uk-UA"/>
        </w:rPr>
      </w:pPr>
      <w:r w:rsidRPr="00111CD3">
        <w:rPr>
          <w:i/>
          <w:iCs/>
          <w:color w:val="000000"/>
          <w:sz w:val="28"/>
          <w:szCs w:val="28"/>
          <w:lang w:val="uk-UA"/>
        </w:rPr>
        <w:t>«Київський політехнічний інститут імені Ігоря Сікорського»</w:t>
      </w:r>
    </w:p>
    <w:p w14:paraId="297D9DC9" w14:textId="77777777" w:rsidR="0073167A" w:rsidRPr="00AA034C" w:rsidRDefault="0073167A" w:rsidP="00D65C7C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fr-FR" w:eastAsia="ru-RU"/>
        </w:rPr>
      </w:pPr>
      <w:r w:rsidRPr="00111CD3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koul</w:t>
      </w:r>
      <w:r w:rsidRPr="00DA2C2F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.</w:t>
      </w:r>
      <w:r w:rsidRPr="00111CD3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kiev</w:t>
      </w:r>
      <w:r w:rsidRPr="00DA2C2F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@</w:t>
      </w:r>
      <w:r w:rsidRPr="00111CD3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ukr</w:t>
      </w:r>
      <w:r w:rsidRPr="00DA2C2F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.</w:t>
      </w:r>
      <w:r w:rsidRPr="00111CD3">
        <w:rPr>
          <w:rFonts w:ascii="Times New Roman" w:eastAsia="Times New Roman" w:hAnsi="Times New Roman" w:cs="Times New Roman"/>
          <w:i/>
          <w:color w:val="000000" w:themeColor="text1"/>
          <w:spacing w:val="-15"/>
          <w:sz w:val="28"/>
          <w:szCs w:val="28"/>
          <w:lang w:val="en-US" w:eastAsia="ru-RU"/>
        </w:rPr>
        <w:t>net</w:t>
      </w:r>
    </w:p>
    <w:p w14:paraId="531AF39F" w14:textId="77777777" w:rsidR="0073167A" w:rsidRPr="00DA2C2F" w:rsidRDefault="0073167A" w:rsidP="00D65C7C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44C19874" w14:textId="388B1E24" w:rsidR="00E943D5" w:rsidRPr="00E943D5" w:rsidRDefault="0073167A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3385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</w:t>
      </w:r>
      <w:r w:rsidRPr="00B3385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>report deals with the problem of</w:t>
      </w:r>
      <w:r w:rsidRPr="00B3385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lang w:val="uk-UA" w:eastAsia="ru-RU"/>
        </w:rPr>
        <w:t xml:space="preserve"> </w:t>
      </w:r>
      <w:r w:rsidRPr="00B3385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>the</w:t>
      </w:r>
      <w:r w:rsidRPr="00B3385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French </w:t>
      </w:r>
      <w:r w:rsidR="00B73E0C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and Ukrainian </w:t>
      </w:r>
      <w:r w:rsidRPr="00B3385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youth speech. 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>In particular, the phonetic-prosodic features of the youth sociolect of both countries were revealed. The speech of French and Ukrainian youth is characterized by a number of common features, namely: palatalization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of consonants, </w:t>
      </w:r>
      <w:r w:rsid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their 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>om</w:t>
      </w:r>
      <w:r w:rsid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>ission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at the end and in the middle of words; assimilation of sounds under the influence of neighboring sounds; frequent use of additional accents, special rhythm of speech flow, etc.</w:t>
      </w:r>
    </w:p>
    <w:p w14:paraId="39AB9745" w14:textId="77777777" w:rsidR="00E943D5" w:rsidRDefault="0073167A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F32B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>Key</w:t>
      </w:r>
      <w:r w:rsidRPr="00EF32B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bdr w:val="none" w:sz="0" w:space="0" w:color="auto" w:frame="1"/>
          <w:lang w:val="uk-UA" w:eastAsia="ru-RU"/>
        </w:rPr>
        <w:t xml:space="preserve"> </w:t>
      </w:r>
      <w:r w:rsidRPr="00EF32B1">
        <w:rPr>
          <w:rFonts w:ascii="Times New Roman" w:eastAsia="Times New Roman" w:hAnsi="Times New Roman" w:cs="Times New Roman"/>
          <w:b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>words:</w:t>
      </w:r>
      <w:r w:rsidRPr="00372D1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 xml:space="preserve"> 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>youth sociolect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,</w:t>
      </w:r>
      <w:r w:rsidRPr="00372D1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 xml:space="preserve"> pronunciation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bdr w:val="none" w:sz="0" w:space="0" w:color="auto" w:frame="1"/>
          <w:lang w:val="en-US" w:eastAsia="ru-RU"/>
        </w:rPr>
        <w:t>,</w:t>
      </w:r>
      <w:r w:rsidRPr="00B3385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prosodic feature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, </w:t>
      </w:r>
      <w:r w:rsidR="00E943D5" w:rsidRPr="00E943D5">
        <w:rPr>
          <w:rFonts w:ascii="Times New Roman" w:hAnsi="Times New Roman" w:cs="Times New Roman"/>
          <w:i/>
          <w:iCs/>
          <w:sz w:val="24"/>
          <w:szCs w:val="24"/>
          <w:lang w:val="en-US"/>
        </w:rPr>
        <w:t>French language, Ukrainian language.</w:t>
      </w:r>
    </w:p>
    <w:p w14:paraId="4926E9FB" w14:textId="77777777" w:rsidR="0073167A" w:rsidRPr="0073167A" w:rsidRDefault="0073167A" w:rsidP="00D65C7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uk-UA" w:bidi="uk-UA"/>
        </w:rPr>
      </w:pPr>
    </w:p>
    <w:p w14:paraId="6CFA1D7A" w14:textId="59D51340" w:rsidR="00CC2840" w:rsidRDefault="00CC2840" w:rsidP="00D65C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linguistes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toujours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intéressés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à l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étude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différents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types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d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existence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: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forme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littéraire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ainsi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que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variantes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fonctionnelles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linguistiques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distinctes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existence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(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principalement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parlée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dialectes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sociaux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territoriaux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jargon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professionnel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médias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). L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étude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formes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linguistiques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sociolectes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nécessite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l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’examen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du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langage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relation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étroite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avec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l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individu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activités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intérêts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vision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pensée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Dans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aspect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langage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est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particulièrement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intéressant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.</w:t>
      </w:r>
    </w:p>
    <w:p w14:paraId="315A9C70" w14:textId="6DC59EAC" w:rsidR="00CC2840" w:rsidRPr="003560E3" w:rsidRDefault="00CC2840" w:rsidP="00D65C7C">
      <w:pPr>
        <w:widowControl w:val="0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terme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«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sociolecte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»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fait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référence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à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parole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personnes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âgées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15 à 30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ans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utilisent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cette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pour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communiquer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[</w:t>
      </w:r>
      <w:r w:rsidR="007F24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Александрова</w:t>
      </w:r>
      <w:r w:rsidR="002E281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, 201</w:t>
      </w:r>
      <w:r w:rsidR="007F24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2E281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, </w:t>
      </w:r>
      <w:r w:rsidR="002E281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c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</w:t>
      </w:r>
      <w:r w:rsidR="007F24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3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].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caractéristique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plus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importante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du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sociolecte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est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que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mots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utilisés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dans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communication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sont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synonymes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mots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ordinaires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mais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ils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ont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certaine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valeur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émotionnelle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. 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C’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est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pendant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période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jeunesse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qu</w:t>
      </w:r>
      <w:proofErr w:type="spellEnd"/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p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ersonne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veut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démarquer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considère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comme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adulte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insiste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sur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l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indépendance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tout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a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besoin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reconnaissance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.</w:t>
      </w:r>
    </w:p>
    <w:p w14:paraId="72D1ABBD" w14:textId="5E72EAE9" w:rsidR="00CC2840" w:rsidRDefault="00CC2840" w:rsidP="00D65C7C">
      <w:pPr>
        <w:widowControl w:val="0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Comme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R.</w:t>
      </w:r>
      <w:r w:rsidR="00AA034C" w:rsidRP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Bodnar</w:t>
      </w:r>
      <w:proofErr w:type="spellEnd"/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="00AA034C"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écrit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, l</w:t>
      </w:r>
      <w:r w:rsidR="005F45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étude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est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très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importante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car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elle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donne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idée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non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seulement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particularités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conditions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formation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d</w:t>
      </w:r>
      <w:r w:rsidR="00AA034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 w:eastAsia="uk-UA" w:bidi="uk-UA"/>
        </w:rPr>
        <w:t>’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une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p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ersonnalité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linguistique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mais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aussi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perspectives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globales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développement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langue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nationale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: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tendances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du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discours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jeunes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peuvent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devenir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réalités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linguistiques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du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proofErr w:type="spellStart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futur</w:t>
      </w:r>
      <w:proofErr w:type="spellEnd"/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[</w:t>
      </w:r>
      <w:r w:rsidR="000473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Боднар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, </w:t>
      </w:r>
      <w:r w:rsidR="000473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200</w:t>
      </w:r>
      <w:r w:rsidR="00E13AC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7</w:t>
      </w:r>
      <w:r w:rsidR="000473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, с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.</w:t>
      </w:r>
      <w:r w:rsidR="000473B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 xml:space="preserve"> </w:t>
      </w:r>
      <w:r w:rsidRPr="00CC284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  <w:t>7].</w:t>
      </w:r>
    </w:p>
    <w:p w14:paraId="3806CF40" w14:textId="1FE02ECA" w:rsidR="00CC2840" w:rsidRPr="003560E3" w:rsidRDefault="00AA03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Examin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caractéristiques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phonétiques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et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prosodiques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discours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jeunes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français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ukrainiens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tenant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compte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principales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caractéristiques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consonantisme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vocalisme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débit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parole</w:t>
      </w:r>
      <w:proofErr w:type="spellEnd"/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7FEE0CE" w14:textId="77777777" w:rsidR="006F033A" w:rsidRPr="00CC2840" w:rsidRDefault="006F033A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étude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a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montré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système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consonantique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langue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française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propriétés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suivantes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124E116B" w14:textId="6FC9C197" w:rsidR="006F033A" w:rsidRPr="003D207C" w:rsidRDefault="006F033A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omi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ssion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positions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finales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F033A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ou </w:t>
      </w:r>
      <w:r>
        <w:rPr>
          <w:rFonts w:ascii="Times New Roman" w:hAnsi="Times New Roman" w:cs="Times New Roman"/>
          <w:sz w:val="28"/>
          <w:szCs w:val="28"/>
          <w:lang w:val="fr-FR"/>
        </w:rPr>
        <w:t>au milieu des mots, par exemple:</w:t>
      </w:r>
    </w:p>
    <w:p w14:paraId="626BC57B" w14:textId="2FB7052B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on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sieur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ma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(d)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ame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do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nne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)-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lui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que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(l)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qu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(e)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soit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ave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(c)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moi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me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(r)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credi</w:t>
      </w:r>
      <w:proofErr w:type="spellEnd"/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6AD1B3CC" w14:textId="66683A93" w:rsidR="006F033A" w:rsidRPr="006F033A" w:rsidRDefault="00206EA3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simplification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groupe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F033A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«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+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semi-consonne</w:t>
      </w:r>
      <w:proofErr w:type="spellEnd"/>
      <w:r w:rsidR="006F033A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»</w:t>
      </w:r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lj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semi-consonne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[j],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:</w:t>
      </w:r>
    </w:p>
    <w:p w14:paraId="6F3C38D2" w14:textId="42B97677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cavalier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ka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(v)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ajer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14:paraId="60029D54" w14:textId="27F2C326" w:rsidR="006F033A" w:rsidRPr="003560E3" w:rsidRDefault="00206EA3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r w:rsidR="006F033A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omi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ssion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semi-consonnes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="006F033A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:</w:t>
      </w:r>
    </w:p>
    <w:p w14:paraId="23BAD15C" w14:textId="51DE38E9" w:rsidR="00AB074C" w:rsidRPr="003560E3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strike/>
          <w:color w:val="000000" w:themeColor="text1"/>
          <w:sz w:val="28"/>
          <w:szCs w:val="28"/>
          <w:lang w:val="uk-UA"/>
        </w:rPr>
      </w:pP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b(i)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en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[b</w:t>
      </w:r>
      <w:r w:rsidRPr="007C2B8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ɛ̃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], r(i)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en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[r</w:t>
      </w:r>
      <w:r w:rsidR="0031382E" w:rsidRPr="007C2B8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ɛ̃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], p(u)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is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pi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</w:t>
      </w:r>
      <w:r w:rsidRPr="003D207C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;</w:t>
      </w:r>
    </w:p>
    <w:p w14:paraId="13503A98" w14:textId="1BAA1825" w:rsidR="006F033A" w:rsidRPr="003560E3" w:rsidRDefault="006F033A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omission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[-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rə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-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lə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-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tə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position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après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ainsi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avant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suivant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4BE965F3" w14:textId="50F6F918" w:rsidR="00AB074C" w:rsidRPr="003D207C" w:rsidRDefault="00206EA3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m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ett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peup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le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), liv(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artis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te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aut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fois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il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vois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quat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femmes</w:t>
      </w:r>
      <w:proofErr w:type="spellEnd"/>
      <w:r w:rsidR="003D207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;</w:t>
      </w:r>
    </w:p>
    <w:p w14:paraId="7C829536" w14:textId="7AAD9BDC" w:rsidR="006F033A" w:rsidRPr="00CC2840" w:rsidRDefault="006F033A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prononciation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206EA3" w:rsidRPr="00206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mouillée</w:t>
      </w:r>
      <w:proofErr w:type="spellEnd"/>
      <w:r w:rsidR="00206E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06EA3" w:rsidRPr="00206EA3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[n]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combinaison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 w:rsidR="00206EA3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sonante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avec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semi-consonne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nj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11870A13" w14:textId="77717C95" w:rsidR="00AB074C" w:rsidRPr="005D020E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fr-FR"/>
        </w:rPr>
      </w:pPr>
      <w:proofErr w:type="spellStart"/>
      <w:r w:rsidRPr="004207A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grenier</w:t>
      </w:r>
      <w:proofErr w:type="spellEnd"/>
      <w:r w:rsidRPr="004207A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4207A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grə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ŋe</w:t>
      </w:r>
      <w:proofErr w:type="spellEnd"/>
      <w:r w:rsidRPr="004207A2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</w:t>
      </w:r>
      <w:r w:rsidR="005D020E">
        <w:rPr>
          <w:rFonts w:ascii="Times New Roman" w:hAnsi="Times New Roman" w:cs="Times New Roman"/>
          <w:iCs/>
          <w:color w:val="000000" w:themeColor="text1"/>
          <w:sz w:val="28"/>
          <w:szCs w:val="28"/>
          <w:lang w:val="fr-FR"/>
        </w:rPr>
        <w:t>;</w:t>
      </w:r>
    </w:p>
    <w:p w14:paraId="699A0AF6" w14:textId="4AA9CA96" w:rsidR="00206EA3" w:rsidRPr="00206EA3" w:rsidRDefault="00206EA3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prononciation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plus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souvent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dans les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mots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monosyllabiques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288DA0F3" w14:textId="7A258AEA" w:rsidR="00AB074C" w:rsidRPr="005D020E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u w:val="single"/>
          <w:lang w:val="fr-FR"/>
        </w:rPr>
      </w:pPr>
      <w:proofErr w:type="spellStart"/>
      <w:r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as</w:t>
      </w:r>
      <w:proofErr w:type="spellEnd"/>
      <w:r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[</w:t>
      </w:r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as</w:t>
      </w:r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]; </w:t>
      </w:r>
      <w:proofErr w:type="spellStart"/>
      <w:r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os</w:t>
      </w:r>
      <w:proofErr w:type="spellEnd"/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 xml:space="preserve"> </w:t>
      </w:r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[</w:t>
      </w:r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os</w:t>
      </w:r>
      <w:r w:rsidR="00206EA3" w:rsidRPr="00206EA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</w:t>
      </w:r>
      <w:r w:rsidR="005D020E">
        <w:rPr>
          <w:rFonts w:ascii="Times New Roman" w:hAnsi="Times New Roman" w:cs="Times New Roman"/>
          <w:iCs/>
          <w:color w:val="000000" w:themeColor="text1"/>
          <w:sz w:val="28"/>
          <w:szCs w:val="28"/>
          <w:lang w:val="fr-FR"/>
        </w:rPr>
        <w:t>;</w:t>
      </w:r>
    </w:p>
    <w:p w14:paraId="45FBE386" w14:textId="77777777" w:rsidR="00206EA3" w:rsidRPr="00CC2840" w:rsidRDefault="00206EA3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gémination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[l],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0E68125B" w14:textId="13519FCC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je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’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lle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]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du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je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’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lle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]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vu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30A5C583" w14:textId="77777777" w:rsidR="0031382E" w:rsidRPr="00CC2840" w:rsidRDefault="0031382E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au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système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français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vocalisme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nous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avons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découvert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caractéristiques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suivantes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62970F93" w14:textId="77777777" w:rsidR="0031382E" w:rsidRPr="00CC2840" w:rsidRDefault="0031382E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–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remplacement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[œ̃]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nasal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labialisé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[ɛ̃]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labialisé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2AE84C91" w14:textId="4A4CEA60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lundi</w:t>
      </w:r>
      <w:proofErr w:type="spellEnd"/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= [l</w:t>
      </w:r>
      <w:r w:rsidR="0031382E" w:rsidRPr="007C2B8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ɛ̃</w:t>
      </w:r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di], </w:t>
      </w:r>
      <w:proofErr w:type="spellStart"/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brun</w:t>
      </w:r>
      <w:proofErr w:type="spellEnd"/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= [</w:t>
      </w:r>
      <w:proofErr w:type="spellStart"/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br</w:t>
      </w:r>
      <w:proofErr w:type="spellEnd"/>
      <w:r w:rsidR="0031382E" w:rsidRPr="007C2B85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ɛ̃</w:t>
      </w:r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]</w:t>
      </w:r>
      <w:r w:rsidRPr="005D020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</w:t>
      </w:r>
    </w:p>
    <w:p w14:paraId="03C850DA" w14:textId="49F7C23E" w:rsidR="00773080" w:rsidRPr="00773080" w:rsidRDefault="00773080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–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rapprochement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voyelle posterieure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[ɑ] à 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articulation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[o]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fermé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position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-accentuée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7BE0585D" w14:textId="76A6CE4F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gâteau</w:t>
      </w:r>
      <w:proofErr w:type="spellEnd"/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</w:p>
    <w:p w14:paraId="223260AC" w14:textId="73179E00" w:rsidR="00773080" w:rsidRPr="00CC2840" w:rsidRDefault="00773080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rapprochement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[a] à [ε]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combinaison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sonore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devant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[r],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00EB9724" w14:textId="6B788F74" w:rsidR="00AB074C" w:rsidRPr="003560E3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quoi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→[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kwε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],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Paris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→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pεri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</w:t>
      </w:r>
      <w:r w:rsidRPr="005D020E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; </w:t>
      </w:r>
    </w:p>
    <w:p w14:paraId="47063794" w14:textId="7B1C6C32" w:rsidR="00773080" w:rsidRPr="002917A6" w:rsidRDefault="00773080" w:rsidP="002917A6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fr-FR"/>
        </w:rPr>
        <w:t>prononciation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commes antérieures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postérieures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accentuées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[ɔ]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[u]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avant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[r]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,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72546DC3" w14:textId="121E0A32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alors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→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alœr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],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amour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→ 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amyr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]</w:t>
      </w:r>
      <w:r w:rsidRPr="005D020E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;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5ACF845D" w14:textId="3C796F1B" w:rsidR="00773080" w:rsidRPr="00CC2840" w:rsidRDefault="00773080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 passage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ouverte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[ε]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à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fermée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syllabe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ouverte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accentuée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293086A9" w14:textId="0303B428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billet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[e];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bonnet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[e];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désormais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[e];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jamais</w:t>
      </w:r>
      <w:proofErr w:type="spellEnd"/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560E3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[e]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097A616" w14:textId="77777777" w:rsidR="00307DDD" w:rsidRPr="00CC2840" w:rsidRDefault="00307DDD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débit de la parole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sociolecte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jeunes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acquiert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également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caractéristiques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particulières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Ainsi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à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suite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prononciation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négligente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accentuées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même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syllabes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entières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tombent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425C7000" w14:textId="6E386C41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il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) y a, p(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eu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)-t-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êt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), m(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ais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enfin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pas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d(u)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tout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 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il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n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’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)y a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pas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140D8C26" w14:textId="78A2AA4E" w:rsidR="00307DDD" w:rsidRPr="00CC2840" w:rsidRDefault="00307DDD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On assiste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souvent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à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fausse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liaison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4112661D" w14:textId="136C601C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quat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re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)-z-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ouvriers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.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42617812" w14:textId="711A4DDB" w:rsidR="00307DDD" w:rsidRPr="003560E3" w:rsidRDefault="00307DDD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fr-FR"/>
        </w:rPr>
        <w:t xml:space="preserve">La </w:t>
      </w:r>
      <w:proofErr w:type="spellStart"/>
      <w:r w:rsidRPr="00307DDD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prononciation</w:t>
      </w:r>
      <w:proofErr w:type="spellEnd"/>
      <w:r w:rsidRPr="00307DDD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307DDD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famillière</w:t>
      </w:r>
      <w:proofErr w:type="spellEnd"/>
      <w:r w:rsidRPr="00307DDD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307DDD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rapide</w:t>
      </w:r>
      <w:proofErr w:type="spellEnd"/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fr-FR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français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es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jeune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s</w:t>
      </w:r>
      <w:r w:rsidRPr="00307D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perte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fréquente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entraîne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troncat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ion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syllabes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débit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parole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formation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es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unités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compactes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peuvent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être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difficiles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à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diviser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mots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séparés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unités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deviennent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vrais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mots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phonétiques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14:paraId="4C0A1FD7" w14:textId="187F4A32" w:rsidR="00AB074C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C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’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est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pas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vrai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(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ment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de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ta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faute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_tradnl"/>
        </w:rPr>
        <w:t>J(e) (ne) veux pas. (Il n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es-ES_tradnl"/>
        </w:rPr>
        <w:t>’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es-ES_tradnl"/>
        </w:rPr>
        <w:t xml:space="preserve">)y a plus d(e) mal. </w:t>
      </w:r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J(e) v(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ous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)[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zã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 xml:space="preserve">] en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pris</w:t>
      </w:r>
      <w:proofErr w:type="spellEnd"/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5E8D93F" w14:textId="645EDC4E" w:rsidR="00307DDD" w:rsidRPr="00CC2840" w:rsidRDefault="00307DDD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 même d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ans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la langue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français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des jeunes on révèle l’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assimilation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des sons. Ce sont des modifications phonétiques liées à la prononciation des sons sous l</w:t>
      </w:r>
      <w:r w:rsidR="00B71948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influence d</w:t>
      </w:r>
      <w:r w:rsidR="00B71948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un son voisin. Voici l</w:t>
      </w:r>
      <w:r w:rsidR="00B71948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exemple le plus courant d</w:t>
      </w:r>
      <w:r w:rsidR="00B71948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une telle assimilation 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lastRenderedPageBreak/>
        <w:t xml:space="preserve">dans le français moderne des jeunes: </w:t>
      </w:r>
      <w:r w:rsidR="00B71948" w:rsidRPr="00B71948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Chais</w:t>
      </w:r>
      <w:r w:rsidR="00B71948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B71948" w:rsidRPr="00B71948">
        <w:rPr>
          <w:rFonts w:ascii="Times New Roman" w:hAnsi="Times New Roman" w:cs="Times New Roman"/>
          <w:i/>
          <w:color w:val="000000" w:themeColor="text1"/>
          <w:sz w:val="28"/>
          <w:szCs w:val="28"/>
          <w:lang w:val="fr-FR"/>
        </w:rPr>
        <w:t>pas</w:t>
      </w:r>
      <w:r w:rsidR="00B7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qui est une transformation de la phrase «Je ne sais pas».</w:t>
      </w:r>
    </w:p>
    <w:p w14:paraId="6C57B2C4" w14:textId="030691A1" w:rsidR="00CC2840" w:rsidRPr="007C2B85" w:rsidRDefault="00CC2840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au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sociolecte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jeunesse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ukrainienne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il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tout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 w:rsid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abord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</w:t>
      </w:r>
      <w:r w:rsid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écart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prononciation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rapport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à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norme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littéraire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divergences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incluent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particulier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le </w:t>
      </w:r>
      <w:proofErr w:type="spellStart"/>
      <w:r w:rsidR="0001653C" w:rsidRPr="000165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mouillement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exclusivement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dureté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langue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ukrainienne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</w:p>
    <w:p w14:paraId="1E4CE966" w14:textId="400F3D50" w:rsidR="00AB074C" w:rsidRPr="001C12CF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чювак</w:t>
      </w:r>
      <w:proofErr w:type="spellEnd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ч’увак</w:t>
      </w:r>
      <w:proofErr w:type="spellEnd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]</w:t>
      </w:r>
      <w:r w:rsidRPr="001C12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1C12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шєт</w:t>
      </w:r>
      <w:proofErr w:type="spellEnd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ш’ет</w:t>
      </w:r>
      <w:proofErr w:type="spellEnd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]</w:t>
      </w:r>
      <w:r w:rsidRPr="001C12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  <w:r w:rsidR="001C12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чюєш</w:t>
      </w:r>
      <w:proofErr w:type="spellEnd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 xml:space="preserve"> [</w:t>
      </w:r>
      <w:proofErr w:type="spellStart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ч’уйеш</w:t>
      </w:r>
      <w:proofErr w:type="spellEnd"/>
      <w:r w:rsidRPr="001C12CF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lang w:val="uk-UA"/>
        </w:rPr>
        <w:t>]</w:t>
      </w:r>
      <w:r w:rsidRPr="001C12C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735146FA" w14:textId="17B38631" w:rsidR="0001653C" w:rsidRDefault="0001653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La </w:t>
      </w:r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tendance à remplacer les sons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certains</w:t>
      </w:r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dans le discours pour simplifier la prononciation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est aussi été révélée dans la langue ukrainienne</w:t>
      </w:r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. Ainsi, par exemple, le mot </w:t>
      </w:r>
      <w:r w:rsidRP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[</w:t>
      </w:r>
      <w:proofErr w:type="spellStart"/>
      <w:r w:rsidRPr="003560E3">
        <w:rPr>
          <w:rFonts w:ascii="Times New Roman" w:hAnsi="Times New Roman" w:cs="Times New Roman"/>
          <w:color w:val="000000" w:themeColor="text1"/>
          <w:sz w:val="28"/>
          <w:szCs w:val="28"/>
        </w:rPr>
        <w:t>буд</w:t>
      </w:r>
      <w:proofErr w:type="spellEnd"/>
      <w:r w:rsidRP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3560E3">
        <w:rPr>
          <w:rFonts w:ascii="Times New Roman" w:hAnsi="Times New Roman" w:cs="Times New Roman"/>
          <w:color w:val="000000" w:themeColor="text1"/>
          <w:sz w:val="28"/>
          <w:szCs w:val="28"/>
        </w:rPr>
        <w:t>ласка</w:t>
      </w:r>
      <w:r w:rsidRP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</w:t>
      </w:r>
      <w:r w:rsidR="00CC2840" w:rsidRPr="00CC2840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acquiert la forme </w:t>
      </w:r>
      <w:r w:rsidRP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[</w:t>
      </w:r>
      <w:proofErr w:type="spellStart"/>
      <w:r w:rsidRPr="003560E3">
        <w:rPr>
          <w:rFonts w:ascii="Times New Roman" w:hAnsi="Times New Roman" w:cs="Times New Roman"/>
          <w:color w:val="000000" w:themeColor="text1"/>
          <w:sz w:val="28"/>
          <w:szCs w:val="28"/>
        </w:rPr>
        <w:t>бумласка</w:t>
      </w:r>
      <w:proofErr w:type="spellEnd"/>
      <w:r w:rsidRPr="0001653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]. </w:t>
      </w:r>
    </w:p>
    <w:p w14:paraId="0DBDC99F" w14:textId="77777777" w:rsidR="0001653C" w:rsidRPr="00CC2840" w:rsidRDefault="0001653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nombre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important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emprunt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s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qui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entrés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langue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ukrainienne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également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subi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certains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processus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ssimilation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conformément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au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système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été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adaptés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tout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abord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phonétiquement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graphiquement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:</w:t>
      </w:r>
    </w:p>
    <w:p w14:paraId="4C84A5A4" w14:textId="3187399F" w:rsidR="00AB074C" w:rsidRPr="003560E3" w:rsidRDefault="00AB074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гьорл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ґьорла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хаєр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хайєр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хазбенди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фейс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бейбі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піпел</w:t>
      </w:r>
      <w:proofErr w:type="spellEnd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вау</w:t>
      </w:r>
      <w:proofErr w:type="spellEnd"/>
      <w:r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CD37FAD" w14:textId="1DA20DAD" w:rsidR="0032635A" w:rsidRDefault="0001653C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On a beacoup d’exemples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imitation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sonore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шо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au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lieu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74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що</w:t>
      </w:r>
      <w:r w:rsidR="00AB074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AB074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не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наю</w:t>
      </w:r>
      <w:proofErr w:type="spellEnd"/>
      <w:r w:rsidR="00AB074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au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lieu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не знаю</w:t>
      </w:r>
      <w:r w:rsidR="00AB074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</w:t>
      </w:r>
      <w:r w:rsidR="00AB074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коли-нить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au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lieu</w:t>
      </w:r>
      <w:proofErr w:type="spellEnd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7F4F"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коли-небудь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etc</w:t>
      </w:r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15BAA1BA" w14:textId="009EEDC8" w:rsidR="00AB074C" w:rsidRDefault="00B67F4F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intonation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est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caractérisée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67F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allongement</w:t>
      </w:r>
      <w:proofErr w:type="spellEnd"/>
      <w:r w:rsidRPr="00B67F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exemple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: 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Ну будь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лаааааскаа</w:t>
      </w:r>
      <w:proofErr w:type="spellEnd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; Я тебе прошу, </w:t>
      </w:r>
      <w:proofErr w:type="spellStart"/>
      <w:r w:rsidR="00AB074C" w:rsidRPr="003560E3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пішлиииииии</w:t>
      </w:r>
      <w:proofErr w:type="spellEnd"/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!</w:t>
      </w:r>
      <w:r w:rsidR="00AB074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AB074C" w:rsidRPr="003560E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2A54A747" w14:textId="78B19F78" w:rsidR="00747B50" w:rsidRPr="0078669E" w:rsidRDefault="00CC2840" w:rsidP="00D65C7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</w:pP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Ainsi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caractéristiques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phonétiques</w:t>
      </w:r>
      <w:proofErr w:type="spellEnd"/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 w:rsidRP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et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prosodiques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langue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jeunes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français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ukrainien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manifestent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particulièrement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système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consonantisme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vocalisme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débit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parole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On a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révélé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le mouillement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leur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omission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positions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et au milieu des mots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la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prononciation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dans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mots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français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consonnes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finales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nasales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7F4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antérieures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avec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articulation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postérieure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raison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d</w:t>
      </w:r>
      <w:r w:rsidR="00C01F7F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une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prononciation</w:t>
      </w:r>
      <w:proofErr w:type="spellEnd"/>
      <w:r w:rsidR="007866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78669E" w:rsidRPr="0078669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négligent</w:t>
      </w:r>
      <w:proofErr w:type="spellEnd"/>
      <w:r w:rsidR="0078669E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e</w:t>
      </w:r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voyelles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accentuées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même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syllabes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entières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78669E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omis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deux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langues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caractérisent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par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</w:t>
      </w:r>
      <w:r w:rsidR="0078669E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assimilation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sous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</w:t>
      </w:r>
      <w:r w:rsidR="0078669E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>’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influence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des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sons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voisins</w:t>
      </w:r>
      <w:proofErr w:type="spellEnd"/>
      <w:r w:rsidRPr="00CC284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78669E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 Le système prosodique est caractérisé par 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>l’</w:t>
      </w:r>
      <w:r w:rsidR="0078669E">
        <w:rPr>
          <w:rFonts w:ascii="Times New Roman" w:hAnsi="Times New Roman" w:cs="Times New Roman"/>
          <w:sz w:val="28"/>
          <w:szCs w:val="28"/>
          <w:lang w:val="fr-FR"/>
        </w:rPr>
        <w:t xml:space="preserve">intonation </w:t>
      </w:r>
      <w:r w:rsidR="00747B50" w:rsidRPr="006F22D8">
        <w:rPr>
          <w:rFonts w:ascii="Times New Roman" w:hAnsi="Times New Roman" w:cs="Times New Roman"/>
          <w:sz w:val="28"/>
          <w:szCs w:val="28"/>
          <w:lang w:val="fr-FR"/>
        </w:rPr>
        <w:t>expressive</w:t>
      </w:r>
      <w:r w:rsidR="0078669E">
        <w:rPr>
          <w:rFonts w:ascii="Times New Roman" w:hAnsi="Times New Roman" w:cs="Times New Roman"/>
          <w:sz w:val="28"/>
          <w:szCs w:val="28"/>
          <w:lang w:val="fr-FR"/>
        </w:rPr>
        <w:t>,</w:t>
      </w:r>
      <w:r w:rsidR="00747B50" w:rsidRPr="001C17EE">
        <w:rPr>
          <w:rFonts w:ascii="Times New Roman" w:hAnsi="Times New Roman" w:cs="Times New Roman"/>
          <w:sz w:val="28"/>
          <w:szCs w:val="28"/>
          <w:lang w:val="fr-FR"/>
        </w:rPr>
        <w:t xml:space="preserve"> l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>’allongement</w:t>
      </w:r>
      <w:r w:rsidR="00747B50" w:rsidRPr="001C17EE">
        <w:rPr>
          <w:rFonts w:ascii="Times New Roman" w:hAnsi="Times New Roman" w:cs="Times New Roman"/>
          <w:sz w:val="28"/>
          <w:szCs w:val="28"/>
          <w:lang w:val="fr-FR"/>
        </w:rPr>
        <w:t xml:space="preserve"> emphatique d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>es</w:t>
      </w:r>
      <w:r w:rsidR="00747B50" w:rsidRPr="001C17EE">
        <w:rPr>
          <w:rFonts w:ascii="Times New Roman" w:hAnsi="Times New Roman" w:cs="Times New Roman"/>
          <w:sz w:val="28"/>
          <w:szCs w:val="28"/>
          <w:lang w:val="fr-FR"/>
        </w:rPr>
        <w:t xml:space="preserve"> son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>s</w:t>
      </w:r>
      <w:r w:rsidR="0078669E">
        <w:rPr>
          <w:rFonts w:ascii="Times New Roman" w:hAnsi="Times New Roman" w:cs="Times New Roman"/>
          <w:sz w:val="28"/>
          <w:szCs w:val="28"/>
          <w:lang w:val="fr-FR"/>
        </w:rPr>
        <w:t>,</w:t>
      </w:r>
      <w:r w:rsidR="00747B50" w:rsidRPr="001C17EE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78669E">
        <w:rPr>
          <w:rFonts w:ascii="Times New Roman" w:hAnsi="Times New Roman" w:cs="Times New Roman"/>
          <w:sz w:val="28"/>
          <w:szCs w:val="28"/>
          <w:lang w:val="fr-FR"/>
        </w:rPr>
        <w:t>l’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 xml:space="preserve">emploie </w:t>
      </w:r>
      <w:r w:rsidR="00747B50" w:rsidRPr="00564159">
        <w:rPr>
          <w:rFonts w:ascii="Times New Roman" w:hAnsi="Times New Roman" w:cs="Times New Roman"/>
          <w:sz w:val="28"/>
          <w:szCs w:val="28"/>
          <w:lang w:val="fr-FR"/>
        </w:rPr>
        <w:t xml:space="preserve">des </w:t>
      </w:r>
      <w:r w:rsidR="00747B50" w:rsidRPr="003D5178">
        <w:rPr>
          <w:rFonts w:ascii="Times New Roman" w:hAnsi="Times New Roman" w:cs="Times New Roman"/>
          <w:sz w:val="28"/>
          <w:szCs w:val="28"/>
          <w:lang w:val="fr-FR"/>
        </w:rPr>
        <w:t>accent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 xml:space="preserve">s </w:t>
      </w:r>
      <w:r w:rsidR="00747B50" w:rsidRPr="00564159">
        <w:rPr>
          <w:rFonts w:ascii="Times New Roman" w:hAnsi="Times New Roman" w:cs="Times New Roman"/>
          <w:sz w:val="28"/>
          <w:szCs w:val="28"/>
          <w:lang w:val="fr-FR"/>
        </w:rPr>
        <w:t>supplémentaires</w:t>
      </w:r>
      <w:r w:rsidR="0078669E">
        <w:rPr>
          <w:rFonts w:ascii="Times New Roman" w:hAnsi="Times New Roman" w:cs="Times New Roman"/>
          <w:sz w:val="28"/>
          <w:szCs w:val="28"/>
          <w:lang w:val="fr-FR"/>
        </w:rPr>
        <w:t xml:space="preserve"> et l’introduction des pauses,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 xml:space="preserve"> la modification du</w:t>
      </w:r>
      <w:r w:rsidR="00747B50" w:rsidRPr="00564159">
        <w:rPr>
          <w:rFonts w:ascii="Times New Roman" w:hAnsi="Times New Roman" w:cs="Times New Roman"/>
          <w:sz w:val="28"/>
          <w:szCs w:val="28"/>
          <w:lang w:val="fr-FR"/>
        </w:rPr>
        <w:t xml:space="preserve"> timbre et 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 xml:space="preserve">de </w:t>
      </w:r>
      <w:r w:rsidR="00747B50" w:rsidRPr="00564159">
        <w:rPr>
          <w:rFonts w:ascii="Times New Roman" w:hAnsi="Times New Roman" w:cs="Times New Roman"/>
          <w:sz w:val="28"/>
          <w:szCs w:val="28"/>
          <w:lang w:val="fr-FR"/>
        </w:rPr>
        <w:t xml:space="preserve">la mélodie du discours </w:t>
      </w:r>
      <w:r w:rsidR="00747B50">
        <w:rPr>
          <w:rFonts w:ascii="Times New Roman" w:hAnsi="Times New Roman" w:cs="Times New Roman"/>
          <w:sz w:val="28"/>
          <w:szCs w:val="28"/>
          <w:lang w:val="fr-FR"/>
        </w:rPr>
        <w:t>etc</w:t>
      </w:r>
      <w:r w:rsidR="00747B50" w:rsidRPr="00564159">
        <w:rPr>
          <w:rFonts w:ascii="Times New Roman" w:hAnsi="Times New Roman" w:cs="Times New Roman"/>
          <w:sz w:val="28"/>
          <w:szCs w:val="28"/>
          <w:lang w:val="fr-FR"/>
        </w:rPr>
        <w:t>.</w:t>
      </w:r>
    </w:p>
    <w:p w14:paraId="5F17BCA9" w14:textId="1BA8938E" w:rsidR="00AB074C" w:rsidRDefault="00AB074C" w:rsidP="00D65C7C">
      <w:pPr>
        <w:widowControl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uk-UA"/>
        </w:rPr>
      </w:pPr>
    </w:p>
    <w:p w14:paraId="2D3169B5" w14:textId="416A8004" w:rsidR="0089638E" w:rsidRPr="0089638E" w:rsidRDefault="0089638E" w:rsidP="00D65C7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E95ACA">
        <w:rPr>
          <w:rFonts w:ascii="Times New Roman" w:hAnsi="Times New Roman" w:cs="Times New Roman"/>
          <w:b/>
          <w:bCs/>
          <w:sz w:val="24"/>
          <w:szCs w:val="24"/>
          <w:lang w:val="fr-FR"/>
        </w:rPr>
        <w:t>Littérature</w:t>
      </w:r>
    </w:p>
    <w:p w14:paraId="25902349" w14:textId="2E70F685" w:rsidR="007F2471" w:rsidRPr="00CD5965" w:rsidRDefault="00AB074C" w:rsidP="007F247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594E77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Александрова</w:t>
      </w:r>
      <w:r w:rsidR="002917A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О. </w:t>
      </w:r>
      <w:r w:rsidR="002917A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(2014). </w:t>
      </w:r>
      <w:proofErr w:type="spellStart"/>
      <w:proofErr w:type="gram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Молодіжний</w:t>
      </w:r>
      <w:proofErr w:type="spellEnd"/>
      <w:proofErr w:type="gram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соціолект</w:t>
      </w:r>
      <w:proofErr w:type="spell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як </w:t>
      </w:r>
      <w:proofErr w:type="spell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лінгвістичний</w:t>
      </w:r>
      <w:proofErr w:type="spell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феномен (до </w:t>
      </w:r>
      <w:proofErr w:type="spell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питання</w:t>
      </w:r>
      <w:proofErr w:type="spell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термінологічного</w:t>
      </w:r>
      <w:proofErr w:type="spell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визначення</w:t>
      </w:r>
      <w:proofErr w:type="spell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>поняття</w:t>
      </w:r>
      <w:proofErr w:type="spellEnd"/>
      <w:r w:rsidR="007F2471" w:rsidRPr="007F24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).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Науковий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вісник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Південноукраїнського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національного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педагогічного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університету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ім</w:t>
      </w:r>
      <w:proofErr w:type="spellEnd"/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 xml:space="preserve">. </w:t>
      </w:r>
      <w:r w:rsidR="007F2471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К.</w:t>
      </w:r>
      <w:r w:rsidR="007F2471" w:rsidRP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Д.</w:t>
      </w:r>
      <w:r w:rsidR="007F2471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 xml:space="preserve"> Ушинського</w:t>
      </w:r>
      <w:r w:rsidR="00E00F01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:</w:t>
      </w:r>
      <w:r w:rsidR="007F2471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 xml:space="preserve"> Лінгвістичні науки</w:t>
      </w:r>
      <w:r w:rsidR="002917A6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,</w:t>
      </w:r>
      <w:r w:rsidR="007F2471" w:rsidRP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F2471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19</w:t>
      </w:r>
      <w:r w:rsidR="002917A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7F2471" w:rsidRP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3-10.</w:t>
      </w:r>
    </w:p>
    <w:p w14:paraId="7CB3022F" w14:textId="01896E72" w:rsidR="00AB074C" w:rsidRPr="00CD5965" w:rsidRDefault="007F2471" w:rsidP="0071608D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2. </w:t>
      </w:r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Боднар</w:t>
      </w:r>
      <w:r w:rsid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Р. </w:t>
      </w:r>
      <w:r w:rsid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(2007). </w:t>
      </w:r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AB074C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Соціолект</w:t>
      </w:r>
      <w:proofErr w:type="spellEnd"/>
      <w:r w:rsidR="00AB074C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 xml:space="preserve"> підлітків як субкультура сучасного </w:t>
      </w:r>
      <w:proofErr w:type="spellStart"/>
      <w:r w:rsidR="00AB074C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>лінгвосоціуму</w:t>
      </w:r>
      <w:proofErr w:type="spellEnd"/>
      <w:r w:rsidR="00AB074C" w:rsidRPr="00CD5965"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:lang w:val="uk-UA"/>
        </w:rPr>
        <w:t xml:space="preserve"> (на матеріалі англійської мови 90-х років ХХ – початку ХХІ ст.)</w:t>
      </w:r>
      <w:r w:rsid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(</w:t>
      </w:r>
      <w:proofErr w:type="spellStart"/>
      <w:r w:rsid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</w:t>
      </w:r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втореф</w:t>
      </w:r>
      <w:proofErr w:type="spellEnd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дис</w:t>
      </w:r>
      <w:proofErr w:type="spellEnd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канд</w:t>
      </w:r>
      <w:proofErr w:type="spellEnd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філол</w:t>
      </w:r>
      <w:proofErr w:type="spellEnd"/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наук</w:t>
      </w:r>
      <w:r w:rsidR="00CD596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).</w:t>
      </w:r>
      <w:r w:rsidR="00AB074C" w:rsidRPr="00594E77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Київський</w:t>
      </w:r>
      <w:proofErr w:type="spellEnd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національний</w:t>
      </w:r>
      <w:proofErr w:type="spellEnd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університет</w:t>
      </w:r>
      <w:proofErr w:type="spellEnd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імені</w:t>
      </w:r>
      <w:proofErr w:type="spellEnd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Тараса Шевченка, </w:t>
      </w:r>
      <w:proofErr w:type="spellStart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Київ</w:t>
      </w:r>
      <w:proofErr w:type="spellEnd"/>
      <w:r w:rsidR="00CD5965" w:rsidRPr="00CD596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14:paraId="03EA2AAD" w14:textId="77777777" w:rsidR="00AB074C" w:rsidRPr="007F2471" w:rsidRDefault="00AB074C" w:rsidP="00D65C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CED9180" w14:textId="3B293375" w:rsidR="00AB074C" w:rsidRPr="007F2471" w:rsidRDefault="00AB074C" w:rsidP="00D65C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A551354" w14:textId="7A67B3D1" w:rsidR="00AB074C" w:rsidRPr="007F2471" w:rsidRDefault="00AB074C" w:rsidP="00D65C7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B074C" w:rsidRPr="007F2471" w:rsidSect="00AB074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FD27F1"/>
    <w:multiLevelType w:val="hybridMultilevel"/>
    <w:tmpl w:val="207693F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3387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216"/>
    <w:rsid w:val="0001653C"/>
    <w:rsid w:val="000473B2"/>
    <w:rsid w:val="001C12CF"/>
    <w:rsid w:val="00206EA3"/>
    <w:rsid w:val="00213410"/>
    <w:rsid w:val="00257521"/>
    <w:rsid w:val="002917A6"/>
    <w:rsid w:val="002E281C"/>
    <w:rsid w:val="00307DDD"/>
    <w:rsid w:val="0031382E"/>
    <w:rsid w:val="0032635A"/>
    <w:rsid w:val="00364347"/>
    <w:rsid w:val="00370C5A"/>
    <w:rsid w:val="003D207C"/>
    <w:rsid w:val="003F2916"/>
    <w:rsid w:val="00453216"/>
    <w:rsid w:val="00594E77"/>
    <w:rsid w:val="005D020E"/>
    <w:rsid w:val="005F454C"/>
    <w:rsid w:val="006F033A"/>
    <w:rsid w:val="0071608D"/>
    <w:rsid w:val="0073167A"/>
    <w:rsid w:val="00747B50"/>
    <w:rsid w:val="00773080"/>
    <w:rsid w:val="0078669E"/>
    <w:rsid w:val="007F2471"/>
    <w:rsid w:val="00813325"/>
    <w:rsid w:val="00836AE0"/>
    <w:rsid w:val="0089638E"/>
    <w:rsid w:val="00A43694"/>
    <w:rsid w:val="00AA034C"/>
    <w:rsid w:val="00AB074C"/>
    <w:rsid w:val="00B67F4F"/>
    <w:rsid w:val="00B71948"/>
    <w:rsid w:val="00B73E0C"/>
    <w:rsid w:val="00BA66C1"/>
    <w:rsid w:val="00C01F7F"/>
    <w:rsid w:val="00CC2840"/>
    <w:rsid w:val="00CD5965"/>
    <w:rsid w:val="00D65C7C"/>
    <w:rsid w:val="00E00F01"/>
    <w:rsid w:val="00E13ACA"/>
    <w:rsid w:val="00E33A60"/>
    <w:rsid w:val="00E943D5"/>
    <w:rsid w:val="00F150A5"/>
    <w:rsid w:val="00FF3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2AA74"/>
  <w15:chartTrackingRefBased/>
  <w15:docId w15:val="{C673A4E0-BEAA-42FC-94EE-0652126A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074C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a4">
    <w:name w:val="Hyperlink"/>
    <w:basedOn w:val="a0"/>
    <w:uiPriority w:val="99"/>
    <w:unhideWhenUsed/>
    <w:rsid w:val="00AB074C"/>
    <w:rPr>
      <w:color w:val="0563C1" w:themeColor="hyperlink"/>
      <w:u w:val="single"/>
    </w:rPr>
  </w:style>
  <w:style w:type="paragraph" w:customStyle="1" w:styleId="docdata">
    <w:name w:val="docdata"/>
    <w:aliases w:val="docy,v5,1662,baiaagaaboqcaaadlwqaaawlbaaaaaaaaaaaaaaaaaaaaaaaaaaaaaaaaaaaaaaaaaaaaaaaaaaaaaaaaaaaaaaaaaaaaaaaaaaaaaaaaaaaaaaaaaaaaaaaaaaaaaaaaaaaaaaaaaaaaaaaaaaaaaaaaaaaaaaaaaaaaaaaaaaaaaaaaaaaaaaaaaaaaaaaaaaaaaaaaaaaaaaaaaaaaaaaaaaaaaaaaaaaaaaa"/>
    <w:basedOn w:val="a"/>
    <w:rsid w:val="007316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1181</Words>
  <Characters>6839</Characters>
  <Application>Microsoft Office Word</Application>
  <DocSecurity>0</DocSecurity>
  <Lines>131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Вікторія Кулікова</dc:creator>
  <cp:keywords/>
  <dc:description/>
  <cp:lastModifiedBy>Вікторія Кулікова</cp:lastModifiedBy>
  <cp:revision>39</cp:revision>
  <dcterms:created xsi:type="dcterms:W3CDTF">2023-03-30T06:04:00Z</dcterms:created>
  <dcterms:modified xsi:type="dcterms:W3CDTF">2023-03-30T10:27:00Z</dcterms:modified>
</cp:coreProperties>
</file>