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67FA" w:rsidRPr="00F720DB" w:rsidRDefault="00D567FA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Секція 15.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Лінгводидактика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та інноваційні методи навчання іноземних мов</w:t>
      </w:r>
    </w:p>
    <w:p w:rsidR="00D567FA" w:rsidRPr="00F720DB" w:rsidRDefault="00D567FA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567FA" w:rsidRPr="00F720DB" w:rsidRDefault="00F720DB" w:rsidP="00F720DB">
      <w:pPr>
        <w:spacing w:after="0" w:line="360" w:lineRule="auto"/>
        <w:ind w:left="567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Фещук А.М.,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D567FA" w:rsidRPr="00F720DB">
        <w:rPr>
          <w:rFonts w:ascii="Times New Roman" w:hAnsi="Times New Roman" w:cs="Times New Roman"/>
          <w:i/>
          <w:sz w:val="28"/>
          <w:szCs w:val="28"/>
          <w:lang w:val="uk-UA"/>
        </w:rPr>
        <w:t>викладач кафедри англійської мови технічного спрямування №2</w:t>
      </w:r>
    </w:p>
    <w:p w:rsidR="00D567FA" w:rsidRPr="00F720DB" w:rsidRDefault="00D567FA" w:rsidP="00F720DB">
      <w:pPr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i/>
          <w:sz w:val="28"/>
          <w:szCs w:val="28"/>
          <w:lang w:val="uk-UA"/>
        </w:rPr>
        <w:t>Національного технічного університету України «Київський політехнічний інститут імені Ігоря Сікорського»</w:t>
      </w:r>
    </w:p>
    <w:p w:rsidR="00D567FA" w:rsidRPr="00F720DB" w:rsidRDefault="00D567FA" w:rsidP="00F720DB">
      <w:pPr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567FA" w:rsidRPr="00F720DB" w:rsidRDefault="00D567FA" w:rsidP="00F720D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Застосування платформи </w:t>
      </w:r>
      <w:r w:rsidRPr="00F720DB">
        <w:rPr>
          <w:rFonts w:ascii="Times New Roman" w:hAnsi="Times New Roman" w:cs="Times New Roman"/>
          <w:b/>
          <w:sz w:val="28"/>
          <w:szCs w:val="28"/>
          <w:lang w:val="en-US"/>
        </w:rPr>
        <w:t>NEARPOD</w:t>
      </w:r>
      <w:r w:rsidRPr="00F720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процесі викладання </w:t>
      </w:r>
      <w:r w:rsidRPr="00F720DB">
        <w:rPr>
          <w:rFonts w:ascii="Times New Roman" w:hAnsi="Times New Roman" w:cs="Times New Roman"/>
          <w:b/>
          <w:sz w:val="28"/>
          <w:szCs w:val="28"/>
          <w:lang w:val="en-US"/>
        </w:rPr>
        <w:t>ESP</w:t>
      </w:r>
      <w:r w:rsidRPr="00F720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майбутнім фахівцям з прикладної механіки</w:t>
      </w:r>
    </w:p>
    <w:p w:rsidR="00D567FA" w:rsidRPr="00F720DB" w:rsidRDefault="00D567FA" w:rsidP="00F720D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F713F" w:rsidRPr="00F720DB" w:rsidRDefault="00EF713F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>Поширене використання інформаційних технологій сприяло трансформації навчального процесу. Це призвело до переоцінки ролі викладачів та студентів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у освітньому процесі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. Зокрема, дистанційн</w:t>
      </w:r>
      <w:r w:rsidR="0006691C" w:rsidRPr="00F720D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форма навчання змусила викладачів кардинально змінити навчальні стратегії та механізми </w:t>
      </w:r>
      <w:r w:rsidR="0006691C" w:rsidRPr="00F720DB">
        <w:rPr>
          <w:rFonts w:ascii="Times New Roman" w:hAnsi="Times New Roman" w:cs="Times New Roman"/>
          <w:sz w:val="28"/>
          <w:szCs w:val="28"/>
          <w:lang w:val="uk-UA"/>
        </w:rPr>
        <w:t>роботи зі студентами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. Зростання </w:t>
      </w:r>
      <w:r w:rsidR="0006691C" w:rsidRPr="00F720DB">
        <w:rPr>
          <w:rFonts w:ascii="Times New Roman" w:hAnsi="Times New Roman" w:cs="Times New Roman"/>
          <w:sz w:val="28"/>
          <w:szCs w:val="28"/>
          <w:lang w:val="uk-UA"/>
        </w:rPr>
        <w:t>ролі інформаційно-комунікаційних систем вплинуло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на стратегію навчання англійської мови професійного спрямування (ESP)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фахівців з прикладної механіки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64A97" w:rsidRPr="00F720DB" w:rsidRDefault="0006691C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>ноземна мова професійного спрямування (LSP),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зокрема,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англійська мова професійного спрямування (ESP) є м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іж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дисциплінарним курсом, що включає співпрацю, взаємодію та залучення знань з профільних дисциплін, інновацій, а також взаємодію в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професійних ситуаціях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31E42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Оскільки метою 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LSP </w:t>
      </w:r>
      <w:r w:rsidR="00B31E42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допомогти студентам успішно спілкуватися в академічних та професійних умовах, необхідно 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>проаналізувати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інформаційні технології 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>впли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вають 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B31E42" w:rsidRPr="00F720DB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</w:t>
      </w:r>
      <w:r w:rsidR="00B31E42" w:rsidRPr="00F720DB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іншомовн</w:t>
      </w:r>
      <w:r w:rsidR="00B31E42" w:rsidRPr="00F720DB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комунікаці</w:t>
      </w:r>
      <w:r w:rsidR="00B31E42" w:rsidRPr="00F720DB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>та як можна використати їх</w:t>
      </w:r>
      <w:r w:rsidR="00EF713F" w:rsidRPr="00F720DB">
        <w:rPr>
          <w:rStyle w:val="jlqj4b"/>
          <w:rFonts w:ascii="Times New Roman" w:hAnsi="Times New Roman" w:cs="Times New Roman"/>
          <w:color w:val="000000"/>
          <w:sz w:val="27"/>
          <w:szCs w:val="27"/>
          <w:shd w:val="clear" w:color="auto" w:fill="F5F5F5"/>
          <w:lang w:val="uk-UA"/>
        </w:rPr>
        <w:t xml:space="preserve"> 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>потенціал в освітніх цілях</w:t>
      </w:r>
      <w:r w:rsidR="00143AF6" w:rsidRPr="00143AF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B52AF7" w:rsidRPr="00B52AF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43AF6" w:rsidRPr="00143AF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с. 3</w:t>
      </w:r>
      <w:r w:rsidR="00143AF6" w:rsidRPr="00143AF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64A97" w:rsidRPr="00F720DB" w:rsidRDefault="00EF713F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Дистанційна форма навчання 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індивідуалізований процес навчання, який відбувається переважно через опосередковану взаємодію учасників освітнього процесу в спеціалізованому середовищі, що діє на основі сучасних психолого-педагогічних та інформац</w:t>
      </w:r>
      <w:r w:rsidR="00143AF6">
        <w:rPr>
          <w:rFonts w:ascii="Times New Roman" w:hAnsi="Times New Roman" w:cs="Times New Roman"/>
          <w:sz w:val="28"/>
          <w:szCs w:val="28"/>
          <w:lang w:val="uk-UA"/>
        </w:rPr>
        <w:t xml:space="preserve">ійно-комунікаційних технологій </w:t>
      </w:r>
      <w:r w:rsidR="00143AF6" w:rsidRPr="00143AF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52AF7" w:rsidRPr="00B52AF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43AF6">
        <w:rPr>
          <w:rFonts w:ascii="Times New Roman" w:hAnsi="Times New Roman" w:cs="Times New Roman"/>
          <w:sz w:val="28"/>
          <w:szCs w:val="28"/>
          <w:lang w:val="uk-UA"/>
        </w:rPr>
        <w:t xml:space="preserve">, c. </w:t>
      </w:r>
      <w:r w:rsidR="00143AF6" w:rsidRPr="00143AF6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143AF6" w:rsidRPr="00143AF6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="00143AF6" w:rsidRPr="00143AF6">
        <w:rPr>
          <w:rFonts w:ascii="Times New Roman" w:hAnsi="Times New Roman" w:cs="Times New Roman"/>
          <w:bCs/>
          <w:sz w:val="28"/>
          <w:szCs w:val="28"/>
          <w:lang w:val="uk-UA"/>
        </w:rPr>
        <w:t>23</w:t>
      </w:r>
      <w:r w:rsidR="00143AF6" w:rsidRPr="00143AF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64A97" w:rsidRPr="00F720DB" w:rsidRDefault="00EF713F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Щодо інформаційних технологій, які можна застосовувати на 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>заняттях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англійської мови, слід 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зазначити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що головне завдання 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>викладача –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вибрати найб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ільш ефективний засіб серед різноманіття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засобів 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інформаці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но-комунікаційних технологій (ІКТ)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. У свою чергу, ефективне використання 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ІКТ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залежить насамперед від реалізації дидактичних умов, тих обставин, які забезпечують успіх навчального процесу та запобігають ризикам, які можуть бути спричинені ними. 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>аняття в онлайн режимі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потребують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не менш ретельної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організації. 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>Викладачі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повинні 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>застосовувати саме ті технології та засоби, які дозволять організувати усі необхідні ресурси для успішної реалізації освітнього процесу.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F713F" w:rsidRPr="00F720DB" w:rsidRDefault="00EF713F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>Одн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>ією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із перспективних </w:t>
      </w:r>
      <w:r w:rsidR="00D64A97" w:rsidRPr="00F720DB">
        <w:rPr>
          <w:rFonts w:ascii="Times New Roman" w:hAnsi="Times New Roman" w:cs="Times New Roman"/>
          <w:sz w:val="28"/>
          <w:szCs w:val="28"/>
          <w:lang w:val="uk-UA"/>
        </w:rPr>
        <w:t>технологій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досягнення </w:t>
      </w:r>
      <w:r w:rsidR="00AB5E3A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зазначених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цілей 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під час вивчення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ESP є 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платформи </w:t>
      </w:r>
      <w:proofErr w:type="spellStart"/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Nearpod</w:t>
      </w:r>
      <w:proofErr w:type="spellEnd"/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яка є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освітн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ьою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онлайн-платформ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дозволяє ство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рювати інтерактивні презентації,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використовувати їх для синхронної взаємодії </w:t>
      </w:r>
      <w:r w:rsidR="00AB5E3A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викладача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зі студентами в </w:t>
      </w:r>
      <w:r w:rsidR="00AB5E3A" w:rsidRPr="00F720DB">
        <w:rPr>
          <w:rFonts w:ascii="Times New Roman" w:hAnsi="Times New Roman" w:cs="Times New Roman"/>
          <w:sz w:val="28"/>
          <w:szCs w:val="28"/>
          <w:lang w:val="uk-UA"/>
        </w:rPr>
        <w:t>онлайн режимі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мобільних пристроїв. </w:t>
      </w:r>
    </w:p>
    <w:p w:rsidR="0056685F" w:rsidRPr="00F720DB" w:rsidRDefault="00BC6535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</w:t>
      </w:r>
      <w:r w:rsidR="0056685F" w:rsidRPr="00F720DB">
        <w:rPr>
          <w:rFonts w:ascii="Times New Roman" w:hAnsi="Times New Roman" w:cs="Times New Roman"/>
          <w:sz w:val="28"/>
          <w:szCs w:val="28"/>
          <w:lang w:val="uk-UA"/>
        </w:rPr>
        <w:t>зазначити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що вивчення англійської мови майбутніми 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фахівцями з прикладної механіки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через курс ESP, який орієнтований на функціональну мову, пов’язану з професією.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бере н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а себе роль розробника завдань 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56685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несе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відповідальність за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освітній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D5F14" w:rsidRPr="00F720DB" w:rsidRDefault="00EF713F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>Таким чином, онлайн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навчальні ресурси, ..., в кінцевому підсумку повинні заохочувати </w:t>
      </w:r>
      <w:r w:rsidR="0056685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«активн</w:t>
      </w:r>
      <w:r w:rsidR="0056685F" w:rsidRPr="00F720DB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навчання», тобто 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створювати умови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6685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в як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56685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студент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6685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активно викону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56685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завдання на письмо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, говор</w:t>
      </w:r>
      <w:r w:rsidR="0056685F" w:rsidRPr="00F720DB">
        <w:rPr>
          <w:rFonts w:ascii="Times New Roman" w:hAnsi="Times New Roman" w:cs="Times New Roman"/>
          <w:sz w:val="28"/>
          <w:szCs w:val="28"/>
          <w:lang w:val="uk-UA"/>
        </w:rPr>
        <w:t>іння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, б</w:t>
      </w:r>
      <w:r w:rsidR="0056685F" w:rsidRPr="00F720DB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уть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активну участь, взаємоді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56685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56685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іншими студентами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у н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авчальному середовищі, проте не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обов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язково під постійним наглядом </w:t>
      </w:r>
      <w:r w:rsidR="00143AF6">
        <w:rPr>
          <w:rFonts w:ascii="Times New Roman" w:hAnsi="Times New Roman" w:cs="Times New Roman"/>
          <w:sz w:val="28"/>
          <w:szCs w:val="28"/>
          <w:lang w:val="uk-UA"/>
        </w:rPr>
        <w:t>викладача [</w:t>
      </w:r>
      <w:r w:rsidR="00B52AF7" w:rsidRPr="00B52AF7">
        <w:rPr>
          <w:rFonts w:ascii="Times New Roman" w:hAnsi="Times New Roman" w:cs="Times New Roman"/>
          <w:sz w:val="28"/>
          <w:szCs w:val="28"/>
        </w:rPr>
        <w:t>4</w:t>
      </w:r>
      <w:r w:rsidR="00143AF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с. 29</w:t>
      </w:r>
      <w:r w:rsidR="00143AF6" w:rsidRPr="00143AF6">
        <w:rPr>
          <w:rFonts w:ascii="Times New Roman" w:hAnsi="Times New Roman" w:cs="Times New Roman"/>
          <w:sz w:val="28"/>
          <w:szCs w:val="28"/>
        </w:rPr>
        <w:t>]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D5F14" w:rsidRPr="00F720DB" w:rsidRDefault="00EF713F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Основні результати дослідження свідчать про те, що платформа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Nearpod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має ба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гато переваг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CD5F14" w:rsidRPr="00F720DB" w:rsidRDefault="00EF713F" w:rsidP="00F720DB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простота використання, оскільки 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студентам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не потрібно створювати обліковий запис та реєструватися на платформі для участі у </w:t>
      </w:r>
      <w:r w:rsidR="00CD5F14" w:rsidRPr="00F720DB">
        <w:rPr>
          <w:rFonts w:ascii="Times New Roman" w:hAnsi="Times New Roman" w:cs="Times New Roman"/>
          <w:sz w:val="28"/>
          <w:szCs w:val="28"/>
        </w:rPr>
        <w:t>“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сесії”, що економить час та 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приваблює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користувачів; </w:t>
      </w:r>
    </w:p>
    <w:p w:rsidR="00CD5F14" w:rsidRPr="00F720DB" w:rsidRDefault="00CD5F14" w:rsidP="00F720DB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безкоштовний 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доступ, який може </w:t>
      </w:r>
      <w:r w:rsidR="009911B3">
        <w:rPr>
          <w:rFonts w:ascii="Times New Roman" w:hAnsi="Times New Roman" w:cs="Times New Roman"/>
          <w:sz w:val="28"/>
          <w:szCs w:val="28"/>
          <w:lang w:val="uk-UA"/>
        </w:rPr>
        <w:t xml:space="preserve">повністю </w:t>
      </w:r>
      <w:bookmarkStart w:id="0" w:name="_GoBack"/>
      <w:bookmarkEnd w:id="0"/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>задовольн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яти освітні потреби;</w:t>
      </w:r>
    </w:p>
    <w:p w:rsidR="00CD5F14" w:rsidRPr="00F720DB" w:rsidRDefault="00EF713F" w:rsidP="00F720DB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>своєчасний зворотний зв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язок 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взаємодія між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викладач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; викладач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–студенти; студенти–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студенти;</w:t>
      </w:r>
    </w:p>
    <w:p w:rsidR="00CD5F14" w:rsidRPr="00F720DB" w:rsidRDefault="00EF713F" w:rsidP="00F720DB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більш ефективний процес навчання 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5F14" w:rsidRPr="00F720DB">
        <w:rPr>
          <w:rFonts w:ascii="Times New Roman" w:hAnsi="Times New Roman" w:cs="Times New Roman"/>
          <w:sz w:val="28"/>
          <w:szCs w:val="28"/>
          <w:lang w:val="uk-UA"/>
        </w:rPr>
        <w:t>виконання завдань без зошитів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D5F14" w:rsidRPr="00F720DB" w:rsidRDefault="00EF713F" w:rsidP="00F720DB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простота 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створенн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контенту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D5F14" w:rsidRPr="00F720DB" w:rsidRDefault="00EF713F" w:rsidP="00F720DB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 використання наявних ресурсів, які містяться в бібліотеці платформи або 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>власні ресурси,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імпортовані із готових файлів PowerPoint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>Nearpod</w:t>
      </w:r>
      <w:proofErr w:type="spellEnd"/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як основа для нової сесії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CD5F14" w:rsidRPr="00F720DB" w:rsidRDefault="00CD5F14" w:rsidP="00F720DB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синхронність 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дій 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викладача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що забезпечується наданням 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студентам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пароля для входу на віртуальне заняття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алаштування 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сеансу таким 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способом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викладачам відстежувати участь 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та контролювати 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перехід між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слайд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таким чином досягаючи одночасної взаємодії з усіма 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>учасниками освітнього процесу</w:t>
      </w:r>
      <w:r w:rsidR="00EF713F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одночасно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D5F14" w:rsidRPr="00F720DB" w:rsidRDefault="00EF713F" w:rsidP="00F720DB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подвійний режим, що дозволяє 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викладачу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налаштувати 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сесію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у режимі реального часу або для 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індивідуального виконання завдань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тобто синхронний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та асинхронн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режим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и роботи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EF713F" w:rsidRPr="00F720DB" w:rsidRDefault="00EF713F" w:rsidP="00F720DB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універсальність платформи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Nearpod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полягає у широкому форматі навчальних завдань, а саме: робота над інтерактивним презентаційним матеріалом; відповіді на запитання з варіантами вибору однієї або декількох правильних відповідей; відповіді у вигляді малюнків; робота з текстами; відповіді на відкриті питання; </w:t>
      </w:r>
      <w:r w:rsidR="00072991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співпраця з іншими студентами; </w:t>
      </w:r>
    </w:p>
    <w:p w:rsidR="00CD5F14" w:rsidRPr="00F720DB" w:rsidRDefault="00EF713F" w:rsidP="00F720DB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зворотній зв’язок, оскільки </w:t>
      </w:r>
      <w:r w:rsidR="00072991" w:rsidRPr="00F720DB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може бачити правильність відповідей, виконання </w:t>
      </w:r>
      <w:r w:rsidR="00072991" w:rsidRPr="00F720DB">
        <w:rPr>
          <w:rFonts w:ascii="Times New Roman" w:hAnsi="Times New Roman" w:cs="Times New Roman"/>
          <w:sz w:val="28"/>
          <w:szCs w:val="28"/>
          <w:lang w:val="uk-UA"/>
        </w:rPr>
        <w:t>студентами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завдання</w:t>
      </w:r>
      <w:r w:rsidR="00072991" w:rsidRPr="00F720DB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туденти не можуть непомітно покинути </w:t>
      </w:r>
      <w:r w:rsidR="00072991" w:rsidRPr="00F720DB">
        <w:rPr>
          <w:rFonts w:ascii="Times New Roman" w:hAnsi="Times New Roman" w:cs="Times New Roman"/>
          <w:sz w:val="28"/>
          <w:szCs w:val="28"/>
          <w:lang w:val="uk-UA"/>
        </w:rPr>
        <w:t>сесію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щоб знайти відповідь або взагалі </w:t>
      </w:r>
      <w:r w:rsidR="00072991" w:rsidRPr="00F720DB">
        <w:rPr>
          <w:rFonts w:ascii="Times New Roman" w:hAnsi="Times New Roman" w:cs="Times New Roman"/>
          <w:sz w:val="28"/>
          <w:szCs w:val="28"/>
          <w:lang w:val="uk-UA"/>
        </w:rPr>
        <w:t>не виконувати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2991" w:rsidRPr="00F720DB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750D03" w:rsidRPr="00F720DB" w:rsidRDefault="00EF713F" w:rsidP="00F720DB">
      <w:pPr>
        <w:pStyle w:val="a3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автоматизоване звітування про результати навчальної діяльності студентів, яке надходить до викладача після “сесії”, дозволяє отримати дані про кількість учасників, час перебування на платформі, кількісний та якісний аналіз 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завдання груп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загалом і кожн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45D8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студентом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B52A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2AF7" w:rsidRPr="00B52AF7">
        <w:rPr>
          <w:rFonts w:ascii="Times New Roman" w:hAnsi="Times New Roman" w:cs="Times New Roman"/>
          <w:sz w:val="28"/>
          <w:szCs w:val="28"/>
          <w:lang w:val="uk-UA"/>
        </w:rPr>
        <w:t xml:space="preserve">[1, </w:t>
      </w:r>
      <w:r w:rsidR="00B52AF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B52AF7" w:rsidRPr="00B52AF7">
        <w:rPr>
          <w:rFonts w:ascii="Times New Roman" w:hAnsi="Times New Roman" w:cs="Times New Roman"/>
          <w:sz w:val="28"/>
          <w:szCs w:val="28"/>
          <w:lang w:val="uk-UA"/>
        </w:rPr>
        <w:t>. 56–58]</w:t>
      </w:r>
      <w:r w:rsidR="00750D03" w:rsidRPr="00F72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C6AC1" w:rsidRPr="00F720DB" w:rsidRDefault="00EF713F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Платформа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Nearpod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5738FA" w:rsidRPr="00F720DB">
        <w:rPr>
          <w:rFonts w:ascii="Times New Roman" w:hAnsi="Times New Roman" w:cs="Times New Roman"/>
          <w:sz w:val="28"/>
          <w:szCs w:val="28"/>
          <w:lang w:val="uk-UA"/>
        </w:rPr>
        <w:t>заняттях з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англійської мови в основному використовується на окремих етапах уроку. </w:t>
      </w:r>
    </w:p>
    <w:p w:rsidR="008740F7" w:rsidRPr="00F720DB" w:rsidRDefault="00EF713F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Перша група </w:t>
      </w:r>
      <w:r w:rsidR="005738FA" w:rsidRPr="00F720DB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включає</w:t>
      </w:r>
      <w:r w:rsidR="005738FA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в себе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 матеріал, який можна завантажити з власних джерел або взяти з бібліотеки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Nearpod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(в</w:t>
      </w:r>
      <w:r w:rsidR="008740F7" w:rsidRPr="00F720DB">
        <w:rPr>
          <w:rFonts w:ascii="Times New Roman" w:hAnsi="Times New Roman" w:cs="Times New Roman"/>
          <w:sz w:val="28"/>
          <w:szCs w:val="28"/>
          <w:lang w:val="uk-UA"/>
        </w:rPr>
        <w:t>ідео, веб-вміст, 3D, симуляція,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віртуальн</w:t>
      </w:r>
      <w:r w:rsidR="008740F7" w:rsidRPr="00F720D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реальність, відео BBC, показ, слайд-шоу, аудіо, PDF). Ці завдання </w:t>
      </w:r>
      <w:r w:rsidR="008740F7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сприяють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введенн</w:t>
      </w:r>
      <w:r w:rsidR="008740F7" w:rsidRPr="00F720D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нового матеріалу і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стимулюванн</w:t>
      </w:r>
      <w:r w:rsidR="008740F7" w:rsidRPr="00F720D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їх виконання </w:t>
      </w:r>
      <w:r w:rsidR="008740F7" w:rsidRPr="00F720DB">
        <w:rPr>
          <w:rFonts w:ascii="Times New Roman" w:hAnsi="Times New Roman" w:cs="Times New Roman"/>
          <w:sz w:val="28"/>
          <w:szCs w:val="28"/>
          <w:lang w:val="uk-UA"/>
        </w:rPr>
        <w:t>студентами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. Друга група </w:t>
      </w:r>
      <w:r w:rsidR="008740F7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завдань включає в себе ряд </w:t>
      </w:r>
      <w:r w:rsidR="005B7410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інтерактивних </w:t>
      </w:r>
      <w:r w:rsidR="008740F7" w:rsidRPr="00F720DB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="005B7410" w:rsidRPr="00F720DB">
        <w:rPr>
          <w:rFonts w:ascii="Times New Roman" w:hAnsi="Times New Roman" w:cs="Times New Roman"/>
          <w:sz w:val="28"/>
          <w:szCs w:val="28"/>
          <w:lang w:val="uk-UA"/>
        </w:rPr>
        <w:t>. В залежності від етапу заняття їх можна використовувати:</w:t>
      </w:r>
    </w:p>
    <w:p w:rsidR="000E458E" w:rsidRPr="00F720DB" w:rsidRDefault="000E458E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en-US"/>
        </w:rPr>
        <w:t>Slide</w:t>
      </w:r>
      <w:r w:rsidR="009C6B44" w:rsidRPr="00F720D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Draw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F720DB">
        <w:rPr>
          <w:rFonts w:ascii="Times New Roman" w:hAnsi="Times New Roman" w:cs="Times New Roman"/>
          <w:sz w:val="28"/>
          <w:szCs w:val="28"/>
        </w:rPr>
        <w:t xml:space="preserve"> </w:t>
      </w:r>
      <w:r w:rsidR="009C6B44" w:rsidRPr="00F720DB">
        <w:rPr>
          <w:rFonts w:ascii="Times New Roman" w:hAnsi="Times New Roman" w:cs="Times New Roman"/>
          <w:sz w:val="28"/>
          <w:szCs w:val="28"/>
        </w:rPr>
        <w:t>–</w:t>
      </w:r>
      <w:r w:rsidRPr="00F720DB">
        <w:rPr>
          <w:rFonts w:ascii="Times New Roman" w:hAnsi="Times New Roman" w:cs="Times New Roman"/>
          <w:sz w:val="28"/>
          <w:szCs w:val="28"/>
        </w:rPr>
        <w:t xml:space="preserve">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для зосередження уваги на навчальних цілях, інформування про завдання, підготовка до сприйняття</w:t>
      </w:r>
      <w:r w:rsidR="009C6B44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нового матеріалу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C063D8" w:rsidRPr="00F720DB" w:rsidRDefault="005B7410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Flipgrid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Time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422C7" w:rsidRPr="00F720DB">
        <w:rPr>
          <w:rFonts w:ascii="Times New Roman" w:hAnsi="Times New Roman" w:cs="Times New Roman"/>
          <w:sz w:val="28"/>
          <w:szCs w:val="28"/>
          <w:lang w:val="uk-UA"/>
        </w:rPr>
        <w:t>Climb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Collaborate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Board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146143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для актуалізації знань;</w:t>
      </w:r>
    </w:p>
    <w:p w:rsidR="005B7410" w:rsidRPr="00F720DB" w:rsidRDefault="000E458E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en-US"/>
        </w:rPr>
        <w:t>Slide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3D, </w:t>
      </w:r>
      <w:r w:rsidR="002422C7" w:rsidRPr="00F720DB">
        <w:rPr>
          <w:rFonts w:ascii="Times New Roman" w:hAnsi="Times New Roman" w:cs="Times New Roman"/>
          <w:sz w:val="28"/>
          <w:szCs w:val="28"/>
          <w:lang w:val="en-US"/>
        </w:rPr>
        <w:t>Video</w:t>
      </w:r>
      <w:r w:rsidR="002422C7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422C7" w:rsidRPr="00F720DB">
        <w:rPr>
          <w:rFonts w:ascii="Times New Roman" w:hAnsi="Times New Roman" w:cs="Times New Roman"/>
          <w:sz w:val="28"/>
          <w:szCs w:val="28"/>
          <w:lang w:val="en-US"/>
        </w:rPr>
        <w:t>Audio</w:t>
      </w:r>
      <w:r w:rsidR="002422C7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Sway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Draw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– формування навчальних і інтелектуальних вмінь і навичок;</w:t>
      </w:r>
    </w:p>
    <w:p w:rsidR="000E458E" w:rsidRPr="00F720DB" w:rsidRDefault="00146143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en"/>
        </w:rPr>
        <w:t>Collaborate</w:t>
      </w:r>
      <w:r w:rsidRPr="00F720DB">
        <w:rPr>
          <w:rFonts w:ascii="Times New Roman" w:hAnsi="Times New Roman" w:cs="Times New Roman"/>
          <w:sz w:val="28"/>
          <w:szCs w:val="28"/>
        </w:rPr>
        <w:t xml:space="preserve"> </w:t>
      </w:r>
      <w:r w:rsidRPr="00F720DB">
        <w:rPr>
          <w:rFonts w:ascii="Times New Roman" w:hAnsi="Times New Roman" w:cs="Times New Roman"/>
          <w:sz w:val="28"/>
          <w:szCs w:val="28"/>
          <w:lang w:val="en"/>
        </w:rPr>
        <w:t>Board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458E" w:rsidRPr="00F720DB">
        <w:rPr>
          <w:rFonts w:ascii="Times New Roman" w:hAnsi="Times New Roman" w:cs="Times New Roman"/>
          <w:sz w:val="28"/>
          <w:szCs w:val="28"/>
          <w:lang w:val="uk-UA"/>
        </w:rPr>
        <w:t>– створення умов для практичного застосування знань, умінь і навичок;</w:t>
      </w:r>
    </w:p>
    <w:p w:rsidR="000E458E" w:rsidRPr="00F720DB" w:rsidRDefault="000E458E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20DB">
        <w:rPr>
          <w:rFonts w:ascii="Times New Roman" w:hAnsi="Times New Roman" w:cs="Times New Roman"/>
          <w:sz w:val="28"/>
          <w:szCs w:val="28"/>
          <w:lang w:val="en-US"/>
        </w:rPr>
        <w:t>Open-Ended Question, Poll, Quiz, Matching Pairs, Fill in the blanks, Time to Climb</w:t>
      </w:r>
      <w:r w:rsidR="002422C7" w:rsidRPr="00F720DB">
        <w:rPr>
          <w:rFonts w:ascii="Times New Roman" w:hAnsi="Times New Roman" w:cs="Times New Roman"/>
          <w:sz w:val="28"/>
          <w:szCs w:val="28"/>
          <w:lang w:val="en-US"/>
        </w:rPr>
        <w:t>, Memory Test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– для перевірки якості засвоєння певної теми</w:t>
      </w:r>
      <w:r w:rsidR="002422C7" w:rsidRPr="00F720D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F713F" w:rsidRPr="00F720DB" w:rsidRDefault="00EF713F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використання платформи 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uk-UA"/>
        </w:rPr>
        <w:t>Nearpod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у процесі </w:t>
      </w:r>
      <w:r w:rsidR="002422C7" w:rsidRPr="00F720DB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ESP майбутні</w:t>
      </w:r>
      <w:r w:rsidR="00146143"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м фахівцям з прикладної механіки 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покращує ефективність </w:t>
      </w:r>
      <w:r w:rsidR="002422C7" w:rsidRPr="00F720DB">
        <w:rPr>
          <w:rFonts w:ascii="Times New Roman" w:hAnsi="Times New Roman" w:cs="Times New Roman"/>
          <w:sz w:val="28"/>
          <w:szCs w:val="28"/>
          <w:lang w:val="uk-UA"/>
        </w:rPr>
        <w:t>освітнього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процесу, стимулює співпрацю між студентами, активізує інтерес </w:t>
      </w:r>
      <w:r w:rsidR="000E458E" w:rsidRPr="00F720DB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 xml:space="preserve"> до навчання, забезпечує своєчасний зворотний зв</w:t>
      </w:r>
      <w:r w:rsidR="000E458E" w:rsidRPr="00F720D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720DB">
        <w:rPr>
          <w:rFonts w:ascii="Times New Roman" w:hAnsi="Times New Roman" w:cs="Times New Roman"/>
          <w:sz w:val="28"/>
          <w:szCs w:val="28"/>
          <w:lang w:val="uk-UA"/>
        </w:rPr>
        <w:t>язок, стимулює пізнавальну активність та розвиває критичне мислення.</w:t>
      </w:r>
    </w:p>
    <w:p w:rsidR="00A176E3" w:rsidRPr="00F720DB" w:rsidRDefault="00A176E3" w:rsidP="00F720D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Список </w:t>
      </w:r>
      <w:r w:rsidR="00D567FA" w:rsidRPr="00F720DB">
        <w:rPr>
          <w:rFonts w:ascii="Times New Roman" w:hAnsi="Times New Roman" w:cs="Times New Roman"/>
          <w:b/>
          <w:sz w:val="28"/>
          <w:szCs w:val="28"/>
          <w:lang w:val="uk-UA"/>
        </w:rPr>
        <w:t>використаних джерел</w:t>
      </w:r>
      <w:r w:rsidRPr="00F720DB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B52AF7" w:rsidRDefault="00B52AF7" w:rsidP="00C4597F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52AF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Дидактичні матеріали до застосування інформаційно-комунікаційних технологій у навчанні студентів суспільно-гуманітарного профілю в закладах вищої освіти: </w:t>
      </w:r>
      <w:proofErr w:type="spellStart"/>
      <w:r w:rsidRPr="00B52AF7">
        <w:rPr>
          <w:rFonts w:ascii="Times New Roman" w:hAnsi="Times New Roman" w:cs="Times New Roman"/>
          <w:bCs/>
          <w:sz w:val="28"/>
          <w:szCs w:val="28"/>
          <w:lang w:val="uk-UA"/>
        </w:rPr>
        <w:t>навч</w:t>
      </w:r>
      <w:proofErr w:type="spellEnd"/>
      <w:r w:rsidRPr="00B52AF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.-метод. </w:t>
      </w:r>
      <w:proofErr w:type="spellStart"/>
      <w:r w:rsidRPr="00B52AF7">
        <w:rPr>
          <w:rFonts w:ascii="Times New Roman" w:hAnsi="Times New Roman" w:cs="Times New Roman"/>
          <w:bCs/>
          <w:sz w:val="28"/>
          <w:szCs w:val="28"/>
          <w:lang w:val="uk-UA"/>
        </w:rPr>
        <w:t>посіб</w:t>
      </w:r>
      <w:proofErr w:type="spellEnd"/>
      <w:r w:rsidRPr="00B52AF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/ уклад. Ф. </w:t>
      </w:r>
      <w:proofErr w:type="spellStart"/>
      <w:r w:rsidRPr="00B52AF7">
        <w:rPr>
          <w:rFonts w:ascii="Times New Roman" w:hAnsi="Times New Roman" w:cs="Times New Roman"/>
          <w:bCs/>
          <w:sz w:val="28"/>
          <w:szCs w:val="28"/>
          <w:lang w:val="uk-UA"/>
        </w:rPr>
        <w:t>Майнаєв</w:t>
      </w:r>
      <w:proofErr w:type="spellEnd"/>
      <w:r w:rsidRPr="00B52AF7">
        <w:rPr>
          <w:rFonts w:ascii="Times New Roman" w:hAnsi="Times New Roman" w:cs="Times New Roman"/>
          <w:bCs/>
          <w:sz w:val="28"/>
          <w:szCs w:val="28"/>
          <w:lang w:val="uk-UA"/>
        </w:rPr>
        <w:t>, Л. Рибалко. Харків: ХНПУ імені Г. С. Сковороди, 2018. 66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B52AF7">
        <w:rPr>
          <w:rFonts w:ascii="Times New Roman" w:hAnsi="Times New Roman" w:cs="Times New Roman"/>
          <w:bCs/>
          <w:sz w:val="28"/>
          <w:szCs w:val="28"/>
          <w:lang w:val="uk-UA"/>
        </w:rPr>
        <w:t>с.</w:t>
      </w:r>
    </w:p>
    <w:p w:rsidR="00B51E87" w:rsidRPr="00F720DB" w:rsidRDefault="00601DA8" w:rsidP="00C4597F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Національний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освітньо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-науковий</w:t>
      </w:r>
      <w:r w:rsidR="0078218B" w:rsidRPr="00F720D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глосарій</w:t>
      </w:r>
      <w:r w:rsidR="00C4597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за ред. </w:t>
      </w:r>
      <w:r w:rsidR="00C4597F" w:rsidRPr="00C4597F">
        <w:rPr>
          <w:rFonts w:ascii="Times New Roman" w:hAnsi="Times New Roman" w:cs="Times New Roman"/>
          <w:bCs/>
          <w:sz w:val="28"/>
          <w:szCs w:val="28"/>
          <w:lang w:val="uk-UA"/>
        </w:rPr>
        <w:t>В.</w:t>
      </w:r>
      <w:r w:rsidR="00C4597F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C4597F" w:rsidRPr="00C4597F">
        <w:rPr>
          <w:rFonts w:ascii="Times New Roman" w:hAnsi="Times New Roman" w:cs="Times New Roman"/>
          <w:bCs/>
          <w:sz w:val="28"/>
          <w:szCs w:val="28"/>
          <w:lang w:val="uk-UA"/>
        </w:rPr>
        <w:t>Г.</w:t>
      </w:r>
      <w:r w:rsidR="00C4597F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C4597F" w:rsidRPr="00C4597F">
        <w:rPr>
          <w:rFonts w:ascii="Times New Roman" w:hAnsi="Times New Roman" w:cs="Times New Roman"/>
          <w:bCs/>
          <w:sz w:val="28"/>
          <w:szCs w:val="28"/>
          <w:lang w:val="uk-UA"/>
        </w:rPr>
        <w:t>Кремен</w:t>
      </w:r>
      <w:r w:rsidR="00C4597F">
        <w:rPr>
          <w:rFonts w:ascii="Times New Roman" w:hAnsi="Times New Roman" w:cs="Times New Roman"/>
          <w:bCs/>
          <w:sz w:val="28"/>
          <w:szCs w:val="28"/>
          <w:lang w:val="uk-UA"/>
        </w:rPr>
        <w:t>я</w:t>
      </w:r>
      <w:r w:rsidR="00C4597F" w:rsidRPr="00C4597F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C4597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В. </w:t>
      </w:r>
      <w:r w:rsidR="00C4597F" w:rsidRPr="00C4597F">
        <w:rPr>
          <w:rFonts w:ascii="Times New Roman" w:hAnsi="Times New Roman" w:cs="Times New Roman"/>
          <w:bCs/>
          <w:sz w:val="28"/>
          <w:szCs w:val="28"/>
          <w:lang w:val="uk-UA"/>
        </w:rPr>
        <w:t>І.</w:t>
      </w:r>
      <w:r w:rsidR="00C4597F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C4597F" w:rsidRPr="00C4597F">
        <w:rPr>
          <w:rFonts w:ascii="Times New Roman" w:hAnsi="Times New Roman" w:cs="Times New Roman"/>
          <w:bCs/>
          <w:sz w:val="28"/>
          <w:szCs w:val="28"/>
          <w:lang w:val="uk-UA"/>
        </w:rPr>
        <w:t>Лугов</w:t>
      </w:r>
      <w:r w:rsidR="00C4597F">
        <w:rPr>
          <w:rFonts w:ascii="Times New Roman" w:hAnsi="Times New Roman" w:cs="Times New Roman"/>
          <w:bCs/>
          <w:sz w:val="28"/>
          <w:szCs w:val="28"/>
          <w:lang w:val="uk-UA"/>
        </w:rPr>
        <w:t>ого</w:t>
      </w:r>
      <w:r w:rsidR="00B51E87" w:rsidRPr="00F720D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– </w:t>
      </w:r>
      <w:r w:rsidR="00B51E87" w:rsidRPr="00F720DB">
        <w:rPr>
          <w:rFonts w:ascii="Times New Roman" w:hAnsi="Times New Roman" w:cs="Times New Roman"/>
          <w:bCs/>
          <w:sz w:val="28"/>
          <w:szCs w:val="28"/>
          <w:lang w:val="en-US"/>
        </w:rPr>
        <w:t>K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иїв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B51E87" w:rsidRPr="00F720D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r w:rsidR="0078218B" w:rsidRPr="00F720D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ТОВ </w:t>
      </w:r>
      <w:r w:rsidR="00B51E87" w:rsidRPr="00F720DB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r w:rsidR="0078218B" w:rsidRPr="00F720DB">
        <w:rPr>
          <w:rFonts w:ascii="Times New Roman" w:hAnsi="Times New Roman" w:cs="Times New Roman"/>
          <w:bCs/>
          <w:sz w:val="28"/>
          <w:szCs w:val="28"/>
          <w:lang w:val="uk-UA"/>
        </w:rPr>
        <w:t>КОНВІ ПРІНТ</w:t>
      </w:r>
      <w:r w:rsidR="00C4597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», 2018. </w:t>
      </w:r>
      <w:r w:rsidR="00B51E87" w:rsidRPr="00F720D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4597F">
        <w:rPr>
          <w:rFonts w:ascii="Times New Roman" w:hAnsi="Times New Roman" w:cs="Times New Roman"/>
          <w:bCs/>
          <w:sz w:val="28"/>
          <w:szCs w:val="28"/>
          <w:lang w:val="uk-UA"/>
        </w:rPr>
        <w:t>524 с.</w:t>
      </w:r>
    </w:p>
    <w:p w:rsidR="00B51E87" w:rsidRPr="00050CF7" w:rsidRDefault="00B51E87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0DB">
        <w:rPr>
          <w:rFonts w:ascii="Times New Roman" w:hAnsi="Times New Roman" w:cs="Times New Roman"/>
          <w:sz w:val="28"/>
          <w:szCs w:val="28"/>
          <w:lang w:val="en-US"/>
        </w:rPr>
        <w:lastRenderedPageBreak/>
        <w:t>Arno-</w:t>
      </w:r>
      <w:proofErr w:type="spellStart"/>
      <w:r w:rsidRPr="00F720DB">
        <w:rPr>
          <w:rFonts w:ascii="Times New Roman" w:hAnsi="Times New Roman" w:cs="Times New Roman"/>
          <w:sz w:val="28"/>
          <w:szCs w:val="28"/>
          <w:lang w:val="en-US"/>
        </w:rPr>
        <w:t>Macia</w:t>
      </w:r>
      <w:proofErr w:type="spellEnd"/>
      <w:r w:rsidRPr="00F720DB">
        <w:rPr>
          <w:rFonts w:ascii="Times New Roman" w:hAnsi="Times New Roman" w:cs="Times New Roman"/>
          <w:sz w:val="28"/>
          <w:szCs w:val="28"/>
          <w:lang w:val="en-US"/>
        </w:rPr>
        <w:t xml:space="preserve"> E.</w:t>
      </w:r>
      <w:r w:rsidRPr="00F720D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Information Technology and Languages for Specific Purposes in the EHEA: Options and Challenges for the Knowledge Society. </w:t>
      </w:r>
      <w:r w:rsidRPr="00F720DB">
        <w:rPr>
          <w:rFonts w:ascii="Times New Roman" w:hAnsi="Times New Roman" w:cs="Times New Roman"/>
          <w:bCs/>
          <w:i/>
          <w:sz w:val="28"/>
          <w:szCs w:val="28"/>
          <w:lang w:val="en-US"/>
        </w:rPr>
        <w:t>Languages for Specific Purposes in the Digital Era</w:t>
      </w:r>
      <w:r w:rsidRPr="00F720D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F720DB">
        <w:rPr>
          <w:rFonts w:ascii="Times New Roman" w:hAnsi="Times New Roman" w:cs="Times New Roman"/>
          <w:sz w:val="28"/>
          <w:szCs w:val="28"/>
          <w:lang w:val="en-US"/>
        </w:rPr>
        <w:t>Switzerland</w:t>
      </w:r>
      <w:r w:rsidR="00050CF7">
        <w:rPr>
          <w:rFonts w:ascii="Times New Roman" w:hAnsi="Times New Roman" w:cs="Times New Roman"/>
          <w:sz w:val="28"/>
          <w:szCs w:val="28"/>
          <w:lang w:val="uk-UA"/>
        </w:rPr>
        <w:t xml:space="preserve">, 2014. Р. </w:t>
      </w:r>
      <w:r w:rsidR="00050CF7" w:rsidRPr="00F720DB">
        <w:rPr>
          <w:rFonts w:ascii="Times New Roman" w:hAnsi="Times New Roman" w:cs="Times New Roman"/>
          <w:bCs/>
          <w:sz w:val="28"/>
          <w:szCs w:val="28"/>
          <w:lang w:val="en-US"/>
        </w:rPr>
        <w:t>3–25</w:t>
      </w:r>
      <w:r w:rsidR="00050CF7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B51E87" w:rsidRPr="00050CF7" w:rsidRDefault="00050CF7" w:rsidP="00F720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Gimeno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Sanz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A.M. </w:t>
      </w:r>
      <w:r w:rsidR="00B51E87" w:rsidRPr="00F720D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Fostering Learner Autonomy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in Technology-</w:t>
      </w:r>
      <w:r w:rsidR="00B51E87" w:rsidRPr="00F720D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Enhanced ESP Courses. </w:t>
      </w:r>
      <w:r w:rsidR="00B51E87" w:rsidRPr="00F720DB">
        <w:rPr>
          <w:rFonts w:ascii="Times New Roman" w:hAnsi="Times New Roman" w:cs="Times New Roman"/>
          <w:bCs/>
          <w:i/>
          <w:sz w:val="28"/>
          <w:szCs w:val="28"/>
          <w:lang w:val="en-US"/>
        </w:rPr>
        <w:t>Languages for Specific Purposes in the Digital Era</w:t>
      </w:r>
      <w:r w:rsidR="00B51E87" w:rsidRPr="00F720D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Switzerland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2014. </w:t>
      </w:r>
      <w:r w:rsidRPr="00F720DB">
        <w:rPr>
          <w:rFonts w:ascii="Times New Roman" w:hAnsi="Times New Roman" w:cs="Times New Roman"/>
          <w:bCs/>
          <w:sz w:val="28"/>
          <w:szCs w:val="28"/>
          <w:lang w:val="en-US"/>
        </w:rPr>
        <w:t>P</w:t>
      </w:r>
      <w:r w:rsidRPr="00F720DB">
        <w:rPr>
          <w:rFonts w:ascii="Times New Roman" w:hAnsi="Times New Roman" w:cs="Times New Roman"/>
          <w:bCs/>
          <w:sz w:val="28"/>
          <w:szCs w:val="28"/>
          <w:lang w:val="en-US"/>
        </w:rPr>
        <w:t>. 27–44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A176E3" w:rsidRPr="00F720DB" w:rsidRDefault="00A176E3" w:rsidP="00050CF7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A176E3" w:rsidRPr="00F720DB" w:rsidSect="00F720D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F3AFC"/>
    <w:multiLevelType w:val="hybridMultilevel"/>
    <w:tmpl w:val="408A6FBA"/>
    <w:lvl w:ilvl="0" w:tplc="AC4C5B6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140F26B4"/>
    <w:multiLevelType w:val="hybridMultilevel"/>
    <w:tmpl w:val="24F2D01E"/>
    <w:lvl w:ilvl="0" w:tplc="AC4C5B6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41B033B5"/>
    <w:multiLevelType w:val="hybridMultilevel"/>
    <w:tmpl w:val="AB4C003A"/>
    <w:lvl w:ilvl="0" w:tplc="AC4C5B6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31546CE"/>
    <w:multiLevelType w:val="hybridMultilevel"/>
    <w:tmpl w:val="38F0A8EE"/>
    <w:lvl w:ilvl="0" w:tplc="AC4C5B6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56CB6C43"/>
    <w:multiLevelType w:val="hybridMultilevel"/>
    <w:tmpl w:val="3CF049BE"/>
    <w:lvl w:ilvl="0" w:tplc="50E492B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3F"/>
    <w:rsid w:val="00050CF7"/>
    <w:rsid w:val="0006691C"/>
    <w:rsid w:val="00072991"/>
    <w:rsid w:val="000E458E"/>
    <w:rsid w:val="001141EA"/>
    <w:rsid w:val="00143AF6"/>
    <w:rsid w:val="00146143"/>
    <w:rsid w:val="001B2FB8"/>
    <w:rsid w:val="002422C7"/>
    <w:rsid w:val="003A45D8"/>
    <w:rsid w:val="00492AB2"/>
    <w:rsid w:val="004D3BA3"/>
    <w:rsid w:val="005047C7"/>
    <w:rsid w:val="0056685F"/>
    <w:rsid w:val="005738FA"/>
    <w:rsid w:val="005B7410"/>
    <w:rsid w:val="00600E27"/>
    <w:rsid w:val="00601DA8"/>
    <w:rsid w:val="00750D03"/>
    <w:rsid w:val="0078218B"/>
    <w:rsid w:val="008740F7"/>
    <w:rsid w:val="009911B3"/>
    <w:rsid w:val="009C6B44"/>
    <w:rsid w:val="00A176E3"/>
    <w:rsid w:val="00AB5E3A"/>
    <w:rsid w:val="00B31E42"/>
    <w:rsid w:val="00B51E87"/>
    <w:rsid w:val="00B52AF7"/>
    <w:rsid w:val="00B6478A"/>
    <w:rsid w:val="00BC6535"/>
    <w:rsid w:val="00C063D8"/>
    <w:rsid w:val="00C4597F"/>
    <w:rsid w:val="00CD5F14"/>
    <w:rsid w:val="00D567FA"/>
    <w:rsid w:val="00D64A97"/>
    <w:rsid w:val="00DC6AC1"/>
    <w:rsid w:val="00EF713F"/>
    <w:rsid w:val="00F42ED2"/>
    <w:rsid w:val="00F72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710FF"/>
  <w15:chartTrackingRefBased/>
  <w15:docId w15:val="{F516D243-F266-48E5-A4A9-BCADBC6AA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71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jlqj4b">
    <w:name w:val="jlqj4b"/>
    <w:basedOn w:val="a0"/>
    <w:rsid w:val="00EF713F"/>
  </w:style>
  <w:style w:type="paragraph" w:styleId="a3">
    <w:name w:val="List Paragraph"/>
    <w:basedOn w:val="a"/>
    <w:uiPriority w:val="34"/>
    <w:qFormat/>
    <w:rsid w:val="00EF71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5</Pages>
  <Words>1124</Words>
  <Characters>6407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39</cp:revision>
  <dcterms:created xsi:type="dcterms:W3CDTF">2021-03-09T13:52:00Z</dcterms:created>
  <dcterms:modified xsi:type="dcterms:W3CDTF">2021-03-14T11:56:00Z</dcterms:modified>
</cp:coreProperties>
</file>