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4537" w:rsidRPr="000D4537" w:rsidRDefault="000D4537" w:rsidP="000D4537">
      <w:pPr>
        <w:overflowPunct w:val="0"/>
        <w:autoSpaceDE w:val="0"/>
        <w:autoSpaceDN w:val="0"/>
        <w:adjustRightInd w:val="0"/>
        <w:ind w:left="454"/>
        <w:jc w:val="right"/>
        <w:textAlignment w:val="baseline"/>
        <w:outlineLvl w:val="0"/>
        <w:rPr>
          <w:i/>
          <w:color w:val="222222"/>
          <w:sz w:val="22"/>
          <w:szCs w:val="22"/>
          <w:shd w:val="clear" w:color="auto" w:fill="FFFFFF"/>
          <w:lang w:val="ru-RU"/>
        </w:rPr>
      </w:pPr>
      <w:r w:rsidRPr="000D4537">
        <w:rPr>
          <w:i/>
          <w:color w:val="222222"/>
          <w:sz w:val="22"/>
          <w:szCs w:val="22"/>
          <w:shd w:val="clear" w:color="auto" w:fill="FFFFFF"/>
          <w:lang w:val="ru-RU"/>
        </w:rPr>
        <w:t>Информатика, вычислительная техника, управление и инновации</w:t>
      </w:r>
    </w:p>
    <w:p w:rsidR="000D4537" w:rsidRDefault="000D4537" w:rsidP="000D4537">
      <w:pPr>
        <w:overflowPunct w:val="0"/>
        <w:autoSpaceDE w:val="0"/>
        <w:autoSpaceDN w:val="0"/>
        <w:adjustRightInd w:val="0"/>
        <w:ind w:left="454"/>
        <w:jc w:val="both"/>
        <w:textAlignment w:val="baseline"/>
        <w:outlineLvl w:val="0"/>
        <w:rPr>
          <w:b/>
          <w:color w:val="222222"/>
          <w:sz w:val="28"/>
          <w:szCs w:val="28"/>
          <w:shd w:val="clear" w:color="auto" w:fill="FFFFFF"/>
          <w:lang w:val="ru-RU"/>
        </w:rPr>
      </w:pPr>
      <w:r w:rsidRPr="000D4537">
        <w:rPr>
          <w:b/>
          <w:color w:val="222222"/>
          <w:sz w:val="28"/>
          <w:szCs w:val="28"/>
          <w:shd w:val="clear" w:color="auto" w:fill="FFFFFF"/>
          <w:lang w:val="ru-RU"/>
        </w:rPr>
        <w:t>УДК 004.056.53</w:t>
      </w:r>
    </w:p>
    <w:p w:rsidR="000D4537" w:rsidRPr="007551EB" w:rsidRDefault="000D4537" w:rsidP="000D4537">
      <w:pPr>
        <w:overflowPunct w:val="0"/>
        <w:autoSpaceDE w:val="0"/>
        <w:autoSpaceDN w:val="0"/>
        <w:adjustRightInd w:val="0"/>
        <w:ind w:left="454"/>
        <w:jc w:val="both"/>
        <w:textAlignment w:val="baseline"/>
        <w:outlineLvl w:val="0"/>
        <w:rPr>
          <w:b/>
          <w:color w:val="222222"/>
          <w:sz w:val="28"/>
          <w:szCs w:val="28"/>
          <w:shd w:val="clear" w:color="auto" w:fill="FFFFFF"/>
          <w:lang w:val="en-US"/>
        </w:rPr>
      </w:pPr>
      <w:r w:rsidRPr="007551EB">
        <w:rPr>
          <w:b/>
          <w:color w:val="222222"/>
          <w:sz w:val="28"/>
          <w:szCs w:val="28"/>
          <w:shd w:val="clear" w:color="auto" w:fill="FFFFFF"/>
          <w:lang w:val="en-US"/>
        </w:rPr>
        <w:t xml:space="preserve"> </w:t>
      </w:r>
    </w:p>
    <w:p w:rsidR="007551EB" w:rsidRPr="000D4537" w:rsidRDefault="007551EB" w:rsidP="007551EB">
      <w:pPr>
        <w:spacing w:line="360" w:lineRule="auto"/>
        <w:jc w:val="center"/>
        <w:outlineLvl w:val="0"/>
        <w:rPr>
          <w:b/>
          <w:bCs/>
          <w:sz w:val="28"/>
          <w:szCs w:val="28"/>
          <w:lang w:val="en-US"/>
        </w:rPr>
      </w:pPr>
      <w:r w:rsidRPr="000D4537">
        <w:rPr>
          <w:b/>
          <w:bCs/>
          <w:sz w:val="28"/>
          <w:szCs w:val="28"/>
          <w:lang w:val="en-US"/>
        </w:rPr>
        <w:t>TARGET ADAPTATION OF INFORMATION PROTECTION SYSTEMS</w:t>
      </w:r>
    </w:p>
    <w:p w:rsidR="000D4537" w:rsidRPr="007551EB" w:rsidRDefault="000D4537" w:rsidP="000D4537">
      <w:pPr>
        <w:tabs>
          <w:tab w:val="left" w:pos="709"/>
        </w:tabs>
        <w:spacing w:line="360" w:lineRule="auto"/>
        <w:jc w:val="center"/>
        <w:outlineLvl w:val="0"/>
        <w:rPr>
          <w:b/>
          <w:bCs/>
          <w:caps/>
          <w:sz w:val="24"/>
          <w:szCs w:val="24"/>
          <w:lang w:val="ru-RU"/>
        </w:rPr>
      </w:pPr>
      <w:r w:rsidRPr="007551EB">
        <w:rPr>
          <w:b/>
          <w:bCs/>
          <w:caps/>
          <w:sz w:val="24"/>
          <w:szCs w:val="24"/>
          <w:lang w:val="ru-RU"/>
        </w:rPr>
        <w:t xml:space="preserve">целевая адаптация СИСТЕМ ЗАЩИТЫ ИНФОРМАЦИИ </w:t>
      </w:r>
    </w:p>
    <w:p w:rsidR="00926729" w:rsidRPr="00526BE8" w:rsidRDefault="0023611C" w:rsidP="00526BE8">
      <w:pPr>
        <w:jc w:val="right"/>
        <w:outlineLvl w:val="0"/>
        <w:rPr>
          <w:b/>
          <w:bCs/>
          <w:sz w:val="24"/>
          <w:szCs w:val="24"/>
          <w:lang w:val="ru-RU"/>
        </w:rPr>
      </w:pPr>
      <w:r w:rsidRPr="00526BE8">
        <w:rPr>
          <w:b/>
          <w:bCs/>
          <w:sz w:val="24"/>
          <w:szCs w:val="24"/>
          <w:lang w:val="en-US"/>
        </w:rPr>
        <w:t>Arkhy</w:t>
      </w:r>
      <w:r w:rsidR="007551EB" w:rsidRPr="00526BE8">
        <w:rPr>
          <w:b/>
          <w:bCs/>
          <w:sz w:val="24"/>
          <w:szCs w:val="24"/>
          <w:lang w:val="en-US"/>
        </w:rPr>
        <w:t>pov</w:t>
      </w:r>
      <w:r w:rsidR="007551EB" w:rsidRPr="00526BE8">
        <w:rPr>
          <w:b/>
          <w:bCs/>
          <w:sz w:val="24"/>
          <w:szCs w:val="24"/>
          <w:lang w:val="ru-RU"/>
        </w:rPr>
        <w:t xml:space="preserve"> </w:t>
      </w:r>
      <w:r w:rsidR="007551EB" w:rsidRPr="00526BE8">
        <w:rPr>
          <w:b/>
          <w:bCs/>
          <w:sz w:val="24"/>
          <w:szCs w:val="24"/>
          <w:lang w:val="en-US"/>
        </w:rPr>
        <w:t>A</w:t>
      </w:r>
      <w:r w:rsidR="007551EB" w:rsidRPr="00526BE8">
        <w:rPr>
          <w:b/>
          <w:bCs/>
          <w:sz w:val="24"/>
          <w:szCs w:val="24"/>
          <w:lang w:val="ru-RU"/>
        </w:rPr>
        <w:t>.</w:t>
      </w:r>
      <w:r w:rsidR="007551EB" w:rsidRPr="00526BE8">
        <w:rPr>
          <w:b/>
          <w:bCs/>
          <w:sz w:val="24"/>
          <w:szCs w:val="24"/>
          <w:lang w:val="en-US"/>
        </w:rPr>
        <w:t>E</w:t>
      </w:r>
      <w:r w:rsidR="007551EB" w:rsidRPr="00526BE8">
        <w:rPr>
          <w:b/>
          <w:bCs/>
          <w:sz w:val="24"/>
          <w:szCs w:val="24"/>
          <w:lang w:val="ru-RU"/>
        </w:rPr>
        <w:t>. /</w:t>
      </w:r>
      <w:r w:rsidR="00D21237" w:rsidRPr="00526BE8">
        <w:rPr>
          <w:b/>
          <w:bCs/>
          <w:sz w:val="24"/>
          <w:szCs w:val="24"/>
          <w:lang w:val="ru-RU"/>
        </w:rPr>
        <w:t>А</w:t>
      </w:r>
      <w:r w:rsidR="008D16CE" w:rsidRPr="00526BE8">
        <w:rPr>
          <w:b/>
          <w:bCs/>
          <w:sz w:val="24"/>
          <w:szCs w:val="24"/>
          <w:lang w:val="ru-RU"/>
        </w:rPr>
        <w:t>рхипов</w:t>
      </w:r>
      <w:r w:rsidR="001278F0" w:rsidRPr="00526BE8">
        <w:rPr>
          <w:b/>
          <w:bCs/>
          <w:sz w:val="24"/>
          <w:szCs w:val="24"/>
          <w:lang w:val="ru-RU"/>
        </w:rPr>
        <w:t xml:space="preserve"> </w:t>
      </w:r>
      <w:r w:rsidR="007551EB" w:rsidRPr="00526BE8">
        <w:rPr>
          <w:b/>
          <w:bCs/>
          <w:sz w:val="24"/>
          <w:szCs w:val="24"/>
          <w:lang w:val="ru-RU"/>
        </w:rPr>
        <w:t>А.Е.</w:t>
      </w:r>
    </w:p>
    <w:p w:rsidR="007551EB" w:rsidRPr="00526BE8" w:rsidRDefault="007551EB" w:rsidP="00526BE8">
      <w:pPr>
        <w:jc w:val="right"/>
        <w:rPr>
          <w:i/>
          <w:sz w:val="24"/>
          <w:szCs w:val="24"/>
        </w:rPr>
      </w:pPr>
      <w:r w:rsidRPr="00526BE8">
        <w:rPr>
          <w:i/>
          <w:sz w:val="24"/>
          <w:szCs w:val="24"/>
          <w:lang w:val="en-US"/>
        </w:rPr>
        <w:t>d</w:t>
      </w:r>
      <w:r w:rsidRPr="00526BE8">
        <w:rPr>
          <w:i/>
          <w:sz w:val="24"/>
          <w:szCs w:val="24"/>
        </w:rPr>
        <w:t>.</w:t>
      </w:r>
      <w:r w:rsidRPr="00526BE8">
        <w:rPr>
          <w:i/>
          <w:sz w:val="24"/>
          <w:szCs w:val="24"/>
          <w:lang w:val="en-US"/>
        </w:rPr>
        <w:t>t</w:t>
      </w:r>
      <w:r w:rsidRPr="00526BE8">
        <w:rPr>
          <w:i/>
          <w:sz w:val="24"/>
          <w:szCs w:val="24"/>
        </w:rPr>
        <w:t>.</w:t>
      </w:r>
      <w:r w:rsidRPr="00526BE8">
        <w:rPr>
          <w:i/>
          <w:sz w:val="24"/>
          <w:szCs w:val="24"/>
          <w:lang w:val="en-US"/>
        </w:rPr>
        <w:t>s</w:t>
      </w:r>
      <w:r w:rsidRPr="00526BE8">
        <w:rPr>
          <w:i/>
          <w:sz w:val="24"/>
          <w:szCs w:val="24"/>
        </w:rPr>
        <w:t xml:space="preserve">., </w:t>
      </w:r>
      <w:r w:rsidRPr="00526BE8">
        <w:rPr>
          <w:i/>
          <w:sz w:val="24"/>
          <w:szCs w:val="24"/>
          <w:lang w:val="en-US"/>
        </w:rPr>
        <w:t>prof</w:t>
      </w:r>
      <w:r w:rsidRPr="00526BE8">
        <w:rPr>
          <w:i/>
          <w:sz w:val="24"/>
          <w:szCs w:val="24"/>
        </w:rPr>
        <w:t>. / д.т.н., проф.</w:t>
      </w:r>
    </w:p>
    <w:p w:rsidR="007551EB" w:rsidRPr="00526BE8" w:rsidRDefault="007551EB" w:rsidP="00526BE8">
      <w:pPr>
        <w:jc w:val="right"/>
        <w:outlineLvl w:val="0"/>
        <w:rPr>
          <w:bCs/>
          <w:i/>
          <w:sz w:val="24"/>
          <w:szCs w:val="24"/>
          <w:lang w:val="en-US"/>
        </w:rPr>
      </w:pPr>
      <w:r w:rsidRPr="00526BE8">
        <w:rPr>
          <w:bCs/>
          <w:i/>
          <w:sz w:val="24"/>
          <w:szCs w:val="24"/>
          <w:lang w:val="en-US"/>
        </w:rPr>
        <w:t>ORCID: 0000-0001-6832-2223</w:t>
      </w:r>
    </w:p>
    <w:p w:rsidR="007551EB" w:rsidRPr="00526BE8" w:rsidRDefault="007551EB" w:rsidP="00526BE8">
      <w:pPr>
        <w:jc w:val="right"/>
        <w:rPr>
          <w:bCs/>
          <w:i/>
          <w:sz w:val="24"/>
          <w:szCs w:val="24"/>
          <w:lang w:val="en-US"/>
        </w:rPr>
      </w:pPr>
      <w:r w:rsidRPr="00526BE8">
        <w:rPr>
          <w:bCs/>
          <w:i/>
          <w:sz w:val="24"/>
          <w:szCs w:val="24"/>
          <w:lang w:val="en-US"/>
        </w:rPr>
        <w:t>"</w:t>
      </w:r>
      <w:r w:rsidRPr="00526BE8">
        <w:rPr>
          <w:bCs/>
          <w:i/>
          <w:sz w:val="24"/>
          <w:szCs w:val="24"/>
        </w:rPr>
        <w:t>Igor Sikorsky Kyiv Polytechnic Institute</w:t>
      </w:r>
      <w:r w:rsidRPr="00526BE8">
        <w:rPr>
          <w:bCs/>
          <w:i/>
          <w:sz w:val="24"/>
          <w:szCs w:val="24"/>
          <w:lang w:val="en-US"/>
        </w:rPr>
        <w:t>",</w:t>
      </w:r>
      <w:r w:rsidRPr="00526BE8">
        <w:rPr>
          <w:i/>
          <w:sz w:val="24"/>
          <w:szCs w:val="24"/>
        </w:rPr>
        <w:t xml:space="preserve"> </w:t>
      </w:r>
      <w:r w:rsidRPr="00526BE8">
        <w:rPr>
          <w:bCs/>
          <w:i/>
          <w:sz w:val="24"/>
          <w:szCs w:val="24"/>
          <w:lang w:val="en-US"/>
        </w:rPr>
        <w:t>Victory Avenue, 37</w:t>
      </w:r>
      <w:r w:rsidR="0023611C" w:rsidRPr="00526BE8">
        <w:rPr>
          <w:bCs/>
          <w:i/>
          <w:sz w:val="24"/>
          <w:szCs w:val="24"/>
          <w:lang w:val="en-US"/>
        </w:rPr>
        <w:t xml:space="preserve">, 03192 </w:t>
      </w:r>
      <w:r w:rsidR="009E2758" w:rsidRPr="00526BE8">
        <w:rPr>
          <w:bCs/>
          <w:i/>
          <w:sz w:val="24"/>
          <w:szCs w:val="24"/>
          <w:lang w:val="en-US"/>
        </w:rPr>
        <w:t xml:space="preserve"> </w:t>
      </w:r>
    </w:p>
    <w:p w:rsidR="009E2758" w:rsidRPr="00526BE8" w:rsidRDefault="009E2758" w:rsidP="00526BE8">
      <w:pPr>
        <w:jc w:val="right"/>
        <w:rPr>
          <w:bCs/>
          <w:i/>
          <w:sz w:val="24"/>
          <w:szCs w:val="24"/>
          <w:lang w:val="ru-RU"/>
        </w:rPr>
      </w:pPr>
      <w:r w:rsidRPr="00526BE8">
        <w:rPr>
          <w:bCs/>
          <w:i/>
          <w:sz w:val="24"/>
          <w:szCs w:val="24"/>
          <w:lang w:val="ru-RU"/>
        </w:rPr>
        <w:t>Киевский политехнически</w:t>
      </w:r>
      <w:r w:rsidR="00480586" w:rsidRPr="00526BE8">
        <w:rPr>
          <w:bCs/>
          <w:i/>
          <w:sz w:val="24"/>
          <w:szCs w:val="24"/>
          <w:lang w:val="ru-RU"/>
        </w:rPr>
        <w:t>й институт имени Игоря Сикорского</w:t>
      </w:r>
      <w:r w:rsidRPr="00526BE8">
        <w:rPr>
          <w:bCs/>
          <w:i/>
          <w:sz w:val="24"/>
          <w:szCs w:val="24"/>
          <w:lang w:val="ru-RU"/>
        </w:rPr>
        <w:t>,</w:t>
      </w:r>
      <w:r w:rsidR="0023611C" w:rsidRPr="00526BE8">
        <w:rPr>
          <w:bCs/>
          <w:i/>
          <w:sz w:val="24"/>
          <w:szCs w:val="24"/>
          <w:lang w:val="ru-RU"/>
        </w:rPr>
        <w:t xml:space="preserve"> проспект Победы, 37, 03192</w:t>
      </w:r>
      <w:r w:rsidRPr="00526BE8">
        <w:rPr>
          <w:bCs/>
          <w:i/>
          <w:sz w:val="24"/>
          <w:szCs w:val="24"/>
          <w:lang w:val="ru-RU"/>
        </w:rPr>
        <w:t xml:space="preserve"> </w:t>
      </w:r>
    </w:p>
    <w:p w:rsidR="00B12F81" w:rsidRPr="00526BE8" w:rsidRDefault="0023611C" w:rsidP="00526BE8">
      <w:pPr>
        <w:jc w:val="right"/>
        <w:outlineLvl w:val="0"/>
        <w:rPr>
          <w:bCs/>
          <w:sz w:val="24"/>
          <w:szCs w:val="24"/>
          <w:lang w:val="ru-RU"/>
        </w:rPr>
      </w:pPr>
      <w:r w:rsidRPr="00526BE8">
        <w:rPr>
          <w:b/>
          <w:bCs/>
          <w:sz w:val="24"/>
          <w:szCs w:val="24"/>
          <w:lang w:val="en-US"/>
        </w:rPr>
        <w:t>Arkhipov</w:t>
      </w:r>
      <w:r w:rsidRPr="00526BE8">
        <w:rPr>
          <w:b/>
          <w:bCs/>
          <w:sz w:val="24"/>
          <w:szCs w:val="24"/>
        </w:rPr>
        <w:t>a</w:t>
      </w:r>
      <w:r w:rsidRPr="00526BE8">
        <w:rPr>
          <w:b/>
          <w:bCs/>
          <w:sz w:val="24"/>
          <w:szCs w:val="24"/>
          <w:lang w:val="ru-RU"/>
        </w:rPr>
        <w:t xml:space="preserve"> </w:t>
      </w:r>
      <w:r w:rsidR="00EF28B0">
        <w:rPr>
          <w:b/>
          <w:bCs/>
          <w:sz w:val="24"/>
          <w:szCs w:val="24"/>
          <w:lang w:val="en-US"/>
        </w:rPr>
        <w:t>S</w:t>
      </w:r>
      <w:r w:rsidRPr="00526BE8">
        <w:rPr>
          <w:b/>
          <w:bCs/>
          <w:sz w:val="24"/>
          <w:szCs w:val="24"/>
          <w:lang w:val="ru-RU"/>
        </w:rPr>
        <w:t>.</w:t>
      </w:r>
      <w:r w:rsidR="00EF28B0">
        <w:rPr>
          <w:b/>
          <w:bCs/>
          <w:sz w:val="24"/>
          <w:szCs w:val="24"/>
          <w:lang w:val="en-US"/>
        </w:rPr>
        <w:t>A</w:t>
      </w:r>
      <w:r w:rsidRPr="00526BE8">
        <w:rPr>
          <w:b/>
          <w:bCs/>
          <w:sz w:val="24"/>
          <w:szCs w:val="24"/>
          <w:lang w:val="ru-RU"/>
        </w:rPr>
        <w:t>. /</w:t>
      </w:r>
      <w:r w:rsidR="00B12F81" w:rsidRPr="00526BE8">
        <w:rPr>
          <w:b/>
          <w:bCs/>
          <w:sz w:val="24"/>
          <w:szCs w:val="24"/>
          <w:lang w:val="ru-RU"/>
        </w:rPr>
        <w:t>Архипова С</w:t>
      </w:r>
      <w:r w:rsidRPr="00526BE8">
        <w:rPr>
          <w:b/>
          <w:bCs/>
          <w:sz w:val="24"/>
          <w:szCs w:val="24"/>
          <w:lang w:val="ru-RU"/>
        </w:rPr>
        <w:t>.</w:t>
      </w:r>
      <w:r w:rsidR="00B12F81" w:rsidRPr="00526BE8">
        <w:rPr>
          <w:b/>
          <w:bCs/>
          <w:sz w:val="24"/>
          <w:szCs w:val="24"/>
          <w:lang w:val="ru-RU"/>
        </w:rPr>
        <w:t xml:space="preserve"> А</w:t>
      </w:r>
      <w:r w:rsidRPr="00526BE8">
        <w:rPr>
          <w:b/>
          <w:bCs/>
          <w:sz w:val="24"/>
          <w:szCs w:val="24"/>
          <w:lang w:val="ru-RU"/>
        </w:rPr>
        <w:t>.</w:t>
      </w:r>
    </w:p>
    <w:p w:rsidR="0023611C" w:rsidRPr="00526BE8" w:rsidRDefault="0023611C" w:rsidP="00526BE8">
      <w:pPr>
        <w:jc w:val="right"/>
        <w:rPr>
          <w:i/>
          <w:sz w:val="24"/>
          <w:szCs w:val="24"/>
        </w:rPr>
      </w:pPr>
      <w:r w:rsidRPr="00526BE8">
        <w:rPr>
          <w:i/>
          <w:sz w:val="24"/>
          <w:szCs w:val="24"/>
          <w:lang w:val="en-US"/>
        </w:rPr>
        <w:t>c</w:t>
      </w:r>
      <w:r w:rsidRPr="00526BE8">
        <w:rPr>
          <w:i/>
          <w:sz w:val="24"/>
          <w:szCs w:val="24"/>
        </w:rPr>
        <w:t>.</w:t>
      </w:r>
      <w:r w:rsidRPr="00526BE8">
        <w:rPr>
          <w:i/>
          <w:sz w:val="24"/>
          <w:szCs w:val="24"/>
          <w:lang w:val="en-US"/>
        </w:rPr>
        <w:t>t</w:t>
      </w:r>
      <w:r w:rsidRPr="00526BE8">
        <w:rPr>
          <w:i/>
          <w:sz w:val="24"/>
          <w:szCs w:val="24"/>
        </w:rPr>
        <w:t>.</w:t>
      </w:r>
      <w:r w:rsidRPr="00526BE8">
        <w:rPr>
          <w:i/>
          <w:sz w:val="24"/>
          <w:szCs w:val="24"/>
          <w:lang w:val="en-US"/>
        </w:rPr>
        <w:t>s</w:t>
      </w:r>
      <w:r w:rsidRPr="00526BE8">
        <w:rPr>
          <w:i/>
          <w:sz w:val="24"/>
          <w:szCs w:val="24"/>
        </w:rPr>
        <w:t xml:space="preserve">., </w:t>
      </w:r>
      <w:r w:rsidRPr="00526BE8">
        <w:rPr>
          <w:i/>
          <w:sz w:val="24"/>
          <w:szCs w:val="24"/>
          <w:lang w:val="en-US"/>
        </w:rPr>
        <w:t>as</w:t>
      </w:r>
      <w:r w:rsidRPr="00526BE8">
        <w:rPr>
          <w:i/>
          <w:sz w:val="24"/>
          <w:szCs w:val="24"/>
        </w:rPr>
        <w:t>.</w:t>
      </w:r>
      <w:r w:rsidRPr="00526BE8">
        <w:rPr>
          <w:i/>
          <w:sz w:val="24"/>
          <w:szCs w:val="24"/>
          <w:lang w:val="en-US"/>
        </w:rPr>
        <w:t>prof</w:t>
      </w:r>
      <w:r w:rsidRPr="00526BE8">
        <w:rPr>
          <w:i/>
          <w:sz w:val="24"/>
          <w:szCs w:val="24"/>
        </w:rPr>
        <w:t>. / к.т.н., доц.</w:t>
      </w:r>
    </w:p>
    <w:p w:rsidR="0023611C" w:rsidRPr="00EF28B0" w:rsidRDefault="0023611C" w:rsidP="00526BE8">
      <w:pPr>
        <w:jc w:val="right"/>
        <w:outlineLvl w:val="0"/>
        <w:rPr>
          <w:bCs/>
          <w:i/>
          <w:sz w:val="24"/>
          <w:szCs w:val="24"/>
          <w:lang w:val="ru-RU"/>
        </w:rPr>
      </w:pPr>
      <w:r w:rsidRPr="00526BE8">
        <w:rPr>
          <w:bCs/>
          <w:i/>
          <w:sz w:val="24"/>
          <w:szCs w:val="24"/>
          <w:lang w:val="en-US"/>
        </w:rPr>
        <w:t>ORCID</w:t>
      </w:r>
      <w:r w:rsidRPr="00EF28B0">
        <w:rPr>
          <w:bCs/>
          <w:i/>
          <w:sz w:val="24"/>
          <w:szCs w:val="24"/>
          <w:lang w:val="ru-RU"/>
        </w:rPr>
        <w:t>: 0000-0002-3116-0731</w:t>
      </w:r>
    </w:p>
    <w:p w:rsidR="0023611C" w:rsidRPr="00526BE8" w:rsidRDefault="0023611C" w:rsidP="00526BE8">
      <w:pPr>
        <w:jc w:val="right"/>
        <w:rPr>
          <w:bCs/>
          <w:i/>
          <w:sz w:val="24"/>
          <w:szCs w:val="24"/>
          <w:lang w:val="en-US"/>
        </w:rPr>
      </w:pPr>
      <w:r w:rsidRPr="00EF28B0">
        <w:rPr>
          <w:bCs/>
          <w:i/>
          <w:sz w:val="24"/>
          <w:szCs w:val="24"/>
          <w:lang w:val="ru-RU"/>
        </w:rPr>
        <w:t>"</w:t>
      </w:r>
      <w:r w:rsidRPr="00526BE8">
        <w:rPr>
          <w:bCs/>
          <w:i/>
          <w:sz w:val="24"/>
          <w:szCs w:val="24"/>
        </w:rPr>
        <w:t>Igor Sikorsky Kyiv Polytechnic Institute</w:t>
      </w:r>
      <w:r w:rsidRPr="00EF28B0">
        <w:rPr>
          <w:bCs/>
          <w:i/>
          <w:sz w:val="24"/>
          <w:szCs w:val="24"/>
          <w:lang w:val="ru-RU"/>
        </w:rPr>
        <w:t>",</w:t>
      </w:r>
      <w:r w:rsidRPr="00526BE8">
        <w:rPr>
          <w:i/>
          <w:sz w:val="24"/>
          <w:szCs w:val="24"/>
        </w:rPr>
        <w:t xml:space="preserve"> </w:t>
      </w:r>
      <w:r w:rsidRPr="00526BE8">
        <w:rPr>
          <w:bCs/>
          <w:i/>
          <w:sz w:val="24"/>
          <w:szCs w:val="24"/>
          <w:lang w:val="en-US"/>
        </w:rPr>
        <w:t>Victory</w:t>
      </w:r>
      <w:r w:rsidRPr="00EF28B0">
        <w:rPr>
          <w:bCs/>
          <w:i/>
          <w:sz w:val="24"/>
          <w:szCs w:val="24"/>
          <w:lang w:val="ru-RU"/>
        </w:rPr>
        <w:t xml:space="preserve"> </w:t>
      </w:r>
      <w:r w:rsidRPr="00526BE8">
        <w:rPr>
          <w:bCs/>
          <w:i/>
          <w:sz w:val="24"/>
          <w:szCs w:val="24"/>
          <w:lang w:val="en-US"/>
        </w:rPr>
        <w:t>Avenue</w:t>
      </w:r>
      <w:r w:rsidRPr="00EF28B0">
        <w:rPr>
          <w:bCs/>
          <w:i/>
          <w:sz w:val="24"/>
          <w:szCs w:val="24"/>
          <w:lang w:val="ru-RU"/>
        </w:rPr>
        <w:t>, 37, 0319</w:t>
      </w:r>
      <w:r w:rsidRPr="00526BE8">
        <w:rPr>
          <w:bCs/>
          <w:i/>
          <w:sz w:val="24"/>
          <w:szCs w:val="24"/>
          <w:lang w:val="en-US"/>
        </w:rPr>
        <w:t xml:space="preserve">2  </w:t>
      </w:r>
    </w:p>
    <w:p w:rsidR="0023611C" w:rsidRPr="00526BE8" w:rsidRDefault="0023611C" w:rsidP="00526BE8">
      <w:pPr>
        <w:jc w:val="right"/>
        <w:rPr>
          <w:bCs/>
          <w:i/>
          <w:sz w:val="24"/>
          <w:szCs w:val="24"/>
          <w:lang w:val="ru-RU"/>
        </w:rPr>
      </w:pPr>
      <w:r w:rsidRPr="00526BE8">
        <w:rPr>
          <w:bCs/>
          <w:i/>
          <w:sz w:val="24"/>
          <w:szCs w:val="24"/>
          <w:lang w:val="ru-RU"/>
        </w:rPr>
        <w:t xml:space="preserve">Киевский политехнический институт имени Игоря Сикорского, проспект Победы, 37, 03192 </w:t>
      </w:r>
    </w:p>
    <w:p w:rsidR="009E2758" w:rsidRPr="00526BE8" w:rsidRDefault="009E2758" w:rsidP="00526BE8">
      <w:pPr>
        <w:jc w:val="right"/>
        <w:rPr>
          <w:bCs/>
          <w:i/>
          <w:sz w:val="24"/>
          <w:szCs w:val="24"/>
          <w:lang w:val="ru-RU"/>
        </w:rPr>
      </w:pPr>
      <w:r w:rsidRPr="00526BE8">
        <w:rPr>
          <w:bCs/>
          <w:i/>
          <w:sz w:val="24"/>
          <w:szCs w:val="24"/>
          <w:lang w:val="ru-RU"/>
        </w:rPr>
        <w:t>Киевский политехнически</w:t>
      </w:r>
      <w:r w:rsidR="00480586" w:rsidRPr="00526BE8">
        <w:rPr>
          <w:bCs/>
          <w:i/>
          <w:sz w:val="24"/>
          <w:szCs w:val="24"/>
          <w:lang w:val="ru-RU"/>
        </w:rPr>
        <w:t>й институт имени Игоря Сикорского</w:t>
      </w:r>
      <w:r w:rsidRPr="00526BE8">
        <w:rPr>
          <w:bCs/>
          <w:i/>
          <w:sz w:val="24"/>
          <w:szCs w:val="24"/>
          <w:lang w:val="ru-RU"/>
        </w:rPr>
        <w:t xml:space="preserve">, </w:t>
      </w:r>
    </w:p>
    <w:p w:rsidR="00C00B77" w:rsidRPr="00DD0DD1" w:rsidRDefault="00C00B77" w:rsidP="00526BE8">
      <w:pPr>
        <w:tabs>
          <w:tab w:val="left" w:pos="709"/>
        </w:tabs>
        <w:jc w:val="center"/>
        <w:rPr>
          <w:b/>
          <w:bCs/>
          <w:caps/>
          <w:sz w:val="28"/>
          <w:szCs w:val="28"/>
          <w:lang w:val="ru-RU"/>
        </w:rPr>
      </w:pPr>
    </w:p>
    <w:p w:rsidR="00B2327F" w:rsidRPr="00526BE8" w:rsidRDefault="00B2327F" w:rsidP="00526BE8">
      <w:pPr>
        <w:tabs>
          <w:tab w:val="left" w:pos="360"/>
        </w:tabs>
        <w:ind w:firstLine="567"/>
        <w:jc w:val="both"/>
        <w:rPr>
          <w:b/>
          <w:bCs/>
          <w:i/>
          <w:sz w:val="24"/>
          <w:szCs w:val="24"/>
          <w:lang w:val="ru-RU"/>
        </w:rPr>
      </w:pPr>
      <w:r w:rsidRPr="00526BE8">
        <w:rPr>
          <w:b/>
          <w:i/>
          <w:sz w:val="24"/>
          <w:szCs w:val="24"/>
          <w:lang w:val="ru-RU"/>
        </w:rPr>
        <w:t xml:space="preserve">Аннотация. </w:t>
      </w:r>
      <w:r w:rsidRPr="00526BE8">
        <w:rPr>
          <w:bCs/>
          <w:i/>
          <w:sz w:val="24"/>
          <w:szCs w:val="24"/>
          <w:lang w:val="ru-RU"/>
        </w:rPr>
        <w:t xml:space="preserve">Рассмотрено применение адаптивного подхода к построению </w:t>
      </w:r>
      <w:r w:rsidR="00875893" w:rsidRPr="00526BE8">
        <w:rPr>
          <w:bCs/>
          <w:i/>
          <w:sz w:val="24"/>
          <w:szCs w:val="24"/>
          <w:lang w:val="ru-RU"/>
        </w:rPr>
        <w:t>системы защиты информации</w:t>
      </w:r>
      <w:r w:rsidRPr="00526BE8">
        <w:rPr>
          <w:bCs/>
          <w:i/>
          <w:sz w:val="24"/>
          <w:szCs w:val="24"/>
          <w:lang w:val="ru-RU"/>
        </w:rPr>
        <w:t xml:space="preserve"> организации, суть которого в использовании для управления информационной безопасностью организации сведений об особенностях и характере поведения сторон-участников конфликтной ситуации «атака / защита», возникающий при реализации атакующей стороной угроз относительно организации-владельца информационного ресурса. Обобщение и «упаковка» указанных сведений реализуется в форме математических моделей – рефлексивных рисков, структура и количество которых определяются выделенными типовыми сценариями» развития ситуации «атака / защита». Анализ и исследование моделей дает оценочную информацию, позволяющую сбалансировав финансово-экономические возможности организации с ее требованиями и возможностями в сфере защиты информации, обеспечивая эффективное и рациональное инвестирование в СЗИ организации.</w:t>
      </w:r>
      <w:r w:rsidRPr="00526BE8">
        <w:rPr>
          <w:b/>
          <w:bCs/>
          <w:i/>
          <w:sz w:val="24"/>
          <w:szCs w:val="24"/>
          <w:lang w:val="ru-RU"/>
        </w:rPr>
        <w:t xml:space="preserve"> </w:t>
      </w:r>
    </w:p>
    <w:p w:rsidR="00B2327F" w:rsidRPr="00526BE8" w:rsidRDefault="00B2327F" w:rsidP="00526BE8">
      <w:pPr>
        <w:ind w:firstLine="567"/>
        <w:jc w:val="both"/>
        <w:rPr>
          <w:i/>
          <w:sz w:val="24"/>
          <w:szCs w:val="24"/>
          <w:lang w:val="en-US"/>
        </w:rPr>
      </w:pPr>
      <w:r w:rsidRPr="00526BE8">
        <w:rPr>
          <w:b/>
          <w:i/>
          <w:sz w:val="24"/>
          <w:szCs w:val="24"/>
          <w:lang w:val="ru-RU"/>
        </w:rPr>
        <w:t xml:space="preserve">Ключевые слова: </w:t>
      </w:r>
      <w:r w:rsidR="00875893" w:rsidRPr="00526BE8">
        <w:rPr>
          <w:i/>
          <w:sz w:val="24"/>
          <w:szCs w:val="24"/>
          <w:lang w:val="ru-RU"/>
        </w:rPr>
        <w:t>целевая</w:t>
      </w:r>
      <w:r w:rsidR="00875893" w:rsidRPr="00526BE8">
        <w:rPr>
          <w:b/>
          <w:i/>
          <w:sz w:val="24"/>
          <w:szCs w:val="24"/>
          <w:lang w:val="ru-RU"/>
        </w:rPr>
        <w:t xml:space="preserve"> </w:t>
      </w:r>
      <w:r w:rsidRPr="00526BE8">
        <w:rPr>
          <w:i/>
          <w:sz w:val="24"/>
          <w:szCs w:val="24"/>
          <w:lang w:val="ru-RU"/>
        </w:rPr>
        <w:t>адаптация, система защиты информации,</w:t>
      </w:r>
      <w:r w:rsidR="00875893" w:rsidRPr="00526BE8">
        <w:rPr>
          <w:i/>
          <w:sz w:val="24"/>
          <w:szCs w:val="24"/>
          <w:lang w:val="ru-RU"/>
        </w:rPr>
        <w:t xml:space="preserve"> инциденты, атака, ущерб, </w:t>
      </w:r>
      <w:r w:rsidR="00DD0DD1" w:rsidRPr="00526BE8">
        <w:rPr>
          <w:i/>
          <w:sz w:val="24"/>
          <w:szCs w:val="24"/>
          <w:lang w:val="ru-RU"/>
        </w:rPr>
        <w:t>модели риска, рефлексивные риски</w:t>
      </w:r>
      <w:r w:rsidR="00875893" w:rsidRPr="00526BE8">
        <w:rPr>
          <w:i/>
          <w:sz w:val="24"/>
          <w:szCs w:val="24"/>
          <w:lang w:val="ru-RU"/>
        </w:rPr>
        <w:t>.</w:t>
      </w:r>
    </w:p>
    <w:p w:rsidR="00526BE8" w:rsidRPr="00526BE8" w:rsidRDefault="00526BE8" w:rsidP="00526BE8">
      <w:pPr>
        <w:ind w:firstLine="567"/>
        <w:jc w:val="both"/>
        <w:rPr>
          <w:sz w:val="28"/>
          <w:szCs w:val="28"/>
          <w:lang w:val="en-US"/>
        </w:rPr>
      </w:pPr>
    </w:p>
    <w:p w:rsidR="00B36F52" w:rsidRPr="00DD0DD1" w:rsidRDefault="00875893" w:rsidP="006539D2">
      <w:pPr>
        <w:spacing w:line="360" w:lineRule="auto"/>
        <w:ind w:firstLine="567"/>
        <w:jc w:val="both"/>
        <w:rPr>
          <w:sz w:val="28"/>
          <w:szCs w:val="28"/>
          <w:lang w:val="ru-RU"/>
        </w:rPr>
      </w:pPr>
      <w:r w:rsidRPr="00DD0DD1">
        <w:rPr>
          <w:b/>
          <w:sz w:val="28"/>
          <w:szCs w:val="28"/>
          <w:lang w:val="ru-RU"/>
        </w:rPr>
        <w:t>Вступление</w:t>
      </w:r>
      <w:r w:rsidR="00CB523A" w:rsidRPr="00DD0DD1">
        <w:rPr>
          <w:b/>
          <w:sz w:val="28"/>
          <w:szCs w:val="28"/>
          <w:lang w:val="ru-RU"/>
        </w:rPr>
        <w:t>.</w:t>
      </w:r>
      <w:r w:rsidR="00CB523A" w:rsidRPr="00DD0DD1">
        <w:rPr>
          <w:sz w:val="28"/>
          <w:szCs w:val="28"/>
          <w:lang w:val="ru-RU"/>
        </w:rPr>
        <w:t xml:space="preserve"> </w:t>
      </w:r>
      <w:r w:rsidR="00B36F52" w:rsidRPr="00DD0DD1">
        <w:rPr>
          <w:sz w:val="28"/>
          <w:szCs w:val="28"/>
          <w:lang w:val="ru-RU"/>
        </w:rPr>
        <w:t xml:space="preserve">Практически любая идеология построения системы защиты информации (СЗИ) содержит в себе элементы адаптивного подхода, суть которого – организация защитных сервисов (функций) СЗИ в соответствии с перечнем существующих угроз информации. Успешная СЗИ гарантирует полноту и своевременность адаптации своего функционала  защиты к возможным внешним и внутренним угрозам. </w:t>
      </w:r>
    </w:p>
    <w:p w:rsidR="00B36F52" w:rsidRPr="00DD0DD1" w:rsidRDefault="00B36F52" w:rsidP="006539D2">
      <w:pPr>
        <w:spacing w:line="360" w:lineRule="auto"/>
        <w:ind w:firstLine="567"/>
        <w:jc w:val="both"/>
        <w:rPr>
          <w:sz w:val="28"/>
          <w:szCs w:val="28"/>
          <w:lang w:val="ru-RU"/>
        </w:rPr>
      </w:pPr>
      <w:r w:rsidRPr="00DD0DD1">
        <w:rPr>
          <w:sz w:val="28"/>
          <w:szCs w:val="28"/>
          <w:lang w:val="ru-RU"/>
        </w:rPr>
        <w:t xml:space="preserve">В своем развитии проблема адаптации СЗИ прошла несколько стадий. Самую первую можно назвать </w:t>
      </w:r>
      <w:r w:rsidRPr="00DD0DD1">
        <w:rPr>
          <w:i/>
          <w:sz w:val="28"/>
          <w:szCs w:val="28"/>
          <w:lang w:val="ru-RU"/>
        </w:rPr>
        <w:t>стадией естественной адаптации</w:t>
      </w:r>
      <w:r w:rsidRPr="00DD0DD1">
        <w:rPr>
          <w:sz w:val="28"/>
          <w:szCs w:val="28"/>
          <w:lang w:val="ru-RU"/>
        </w:rPr>
        <w:t>. Суть ее в том, что для задач, связанных с транспортировкой и обработкой информации, характерен достаточно высокий уровень типизации и стандартизации предлагаемых решений</w:t>
      </w:r>
      <w:r w:rsidR="00432889" w:rsidRPr="00DD0DD1">
        <w:rPr>
          <w:sz w:val="28"/>
          <w:szCs w:val="28"/>
          <w:lang w:val="ru-RU"/>
        </w:rPr>
        <w:t xml:space="preserve">, </w:t>
      </w:r>
      <w:r w:rsidRPr="00DD0DD1">
        <w:rPr>
          <w:sz w:val="28"/>
          <w:szCs w:val="28"/>
          <w:lang w:val="ru-RU"/>
        </w:rPr>
        <w:t>реализуемы</w:t>
      </w:r>
      <w:r w:rsidR="00942E35" w:rsidRPr="00DD0DD1">
        <w:rPr>
          <w:sz w:val="28"/>
          <w:szCs w:val="28"/>
          <w:lang w:val="ru-RU"/>
        </w:rPr>
        <w:t>х</w:t>
      </w:r>
      <w:r w:rsidRPr="00DD0DD1">
        <w:rPr>
          <w:sz w:val="28"/>
          <w:szCs w:val="28"/>
          <w:lang w:val="ru-RU"/>
        </w:rPr>
        <w:t xml:space="preserve"> на базе </w:t>
      </w:r>
      <w:r w:rsidR="00F8374E" w:rsidRPr="00DD0DD1">
        <w:rPr>
          <w:sz w:val="28"/>
          <w:szCs w:val="28"/>
          <w:lang w:val="ru-RU"/>
        </w:rPr>
        <w:t>унифицированного</w:t>
      </w:r>
      <w:r w:rsidRPr="00DD0DD1">
        <w:rPr>
          <w:sz w:val="28"/>
          <w:szCs w:val="28"/>
          <w:lang w:val="ru-RU"/>
        </w:rPr>
        <w:t xml:space="preserve"> программного </w:t>
      </w:r>
      <w:r w:rsidRPr="00DD0DD1">
        <w:rPr>
          <w:sz w:val="28"/>
          <w:szCs w:val="28"/>
          <w:lang w:val="ru-RU"/>
        </w:rPr>
        <w:lastRenderedPageBreak/>
        <w:t>и технического обеспечения</w:t>
      </w:r>
      <w:r w:rsidR="00432889" w:rsidRPr="00DD0DD1">
        <w:rPr>
          <w:sz w:val="28"/>
          <w:szCs w:val="28"/>
          <w:lang w:val="ru-RU"/>
        </w:rPr>
        <w:t>, входящего в состав информационно-коммуникацион</w:t>
      </w:r>
      <w:r w:rsidR="00F8374E" w:rsidRPr="00DD0DD1">
        <w:rPr>
          <w:sz w:val="28"/>
          <w:szCs w:val="28"/>
          <w:lang w:val="ru-RU"/>
        </w:rPr>
        <w:t>н</w:t>
      </w:r>
      <w:r w:rsidR="00432889" w:rsidRPr="00DD0DD1">
        <w:rPr>
          <w:sz w:val="28"/>
          <w:szCs w:val="28"/>
          <w:lang w:val="ru-RU"/>
        </w:rPr>
        <w:t>ых систем (ИКС)</w:t>
      </w:r>
      <w:r w:rsidRPr="00DD0DD1">
        <w:rPr>
          <w:sz w:val="28"/>
          <w:szCs w:val="28"/>
          <w:lang w:val="ru-RU"/>
        </w:rPr>
        <w:t xml:space="preserve">. Анализ </w:t>
      </w:r>
      <w:r w:rsidR="00432889" w:rsidRPr="00DD0DD1">
        <w:rPr>
          <w:sz w:val="28"/>
          <w:szCs w:val="28"/>
          <w:lang w:val="ru-RU"/>
        </w:rPr>
        <w:t xml:space="preserve">инцидентов, </w:t>
      </w:r>
      <w:r w:rsidRPr="00DD0DD1">
        <w:rPr>
          <w:sz w:val="28"/>
          <w:szCs w:val="28"/>
          <w:lang w:val="ru-RU"/>
        </w:rPr>
        <w:t>фиксируемых в ходе эксплуатации</w:t>
      </w:r>
      <w:r w:rsidR="00432889" w:rsidRPr="00DD0DD1">
        <w:rPr>
          <w:sz w:val="28"/>
          <w:szCs w:val="28"/>
          <w:lang w:val="ru-RU"/>
        </w:rPr>
        <w:t xml:space="preserve"> этих ИКС,</w:t>
      </w:r>
      <w:r w:rsidR="00DC431F" w:rsidRPr="00DD0DD1">
        <w:rPr>
          <w:sz w:val="28"/>
          <w:szCs w:val="28"/>
          <w:lang w:val="ru-RU"/>
        </w:rPr>
        <w:t xml:space="preserve"> дает возможность</w:t>
      </w:r>
      <w:r w:rsidRPr="00DD0DD1">
        <w:rPr>
          <w:sz w:val="28"/>
          <w:szCs w:val="28"/>
          <w:lang w:val="ru-RU"/>
        </w:rPr>
        <w:t xml:space="preserve"> выявить характерные уязвимости в их компонентах, позволяющие организовывать и успешно проводить атаки, </w:t>
      </w:r>
      <w:r w:rsidR="00F8374E" w:rsidRPr="00DD0DD1">
        <w:rPr>
          <w:sz w:val="28"/>
          <w:szCs w:val="28"/>
          <w:lang w:val="ru-RU"/>
        </w:rPr>
        <w:t>наносящие</w:t>
      </w:r>
      <w:r w:rsidRPr="00DD0DD1">
        <w:rPr>
          <w:sz w:val="28"/>
          <w:szCs w:val="28"/>
          <w:lang w:val="ru-RU"/>
        </w:rPr>
        <w:t xml:space="preserve"> ущерб циркулирующей в ИКС информации. Исследование и обобщение способов предотвращения этих атак привело к построению устойчивых шаблонов типовых защитных мероприятий (профилей защиты).  В СЗИ, построенной в соответствии с найденным профилем, реализ</w:t>
      </w:r>
      <w:r w:rsidR="00166A36" w:rsidRPr="00DD0DD1">
        <w:rPr>
          <w:sz w:val="28"/>
          <w:szCs w:val="28"/>
          <w:lang w:val="ru-RU"/>
        </w:rPr>
        <w:t>уется</w:t>
      </w:r>
      <w:r w:rsidRPr="00DD0DD1">
        <w:rPr>
          <w:sz w:val="28"/>
          <w:szCs w:val="28"/>
          <w:lang w:val="ru-RU"/>
        </w:rPr>
        <w:t xml:space="preserve"> принцип  полного перекрытия угроз. </w:t>
      </w:r>
      <w:r w:rsidR="00166A36" w:rsidRPr="00DD0DD1">
        <w:rPr>
          <w:sz w:val="28"/>
          <w:szCs w:val="28"/>
          <w:lang w:val="ru-RU"/>
        </w:rPr>
        <w:t>У</w:t>
      </w:r>
      <w:r w:rsidR="00DC431F" w:rsidRPr="00DD0DD1">
        <w:rPr>
          <w:sz w:val="28"/>
          <w:szCs w:val="28"/>
          <w:lang w:val="ru-RU"/>
        </w:rPr>
        <w:t>спешность его применения</w:t>
      </w:r>
      <w:r w:rsidRPr="00DD0DD1">
        <w:rPr>
          <w:sz w:val="28"/>
          <w:szCs w:val="28"/>
          <w:lang w:val="ru-RU"/>
        </w:rPr>
        <w:t xml:space="preserve"> </w:t>
      </w:r>
      <w:r w:rsidR="00CA2B84" w:rsidRPr="00DD0DD1">
        <w:rPr>
          <w:sz w:val="28"/>
          <w:szCs w:val="28"/>
          <w:lang w:val="ru-RU"/>
        </w:rPr>
        <w:t>основыва</w:t>
      </w:r>
      <w:r w:rsidR="00F52D15" w:rsidRPr="00DD0DD1">
        <w:rPr>
          <w:sz w:val="28"/>
          <w:szCs w:val="28"/>
          <w:lang w:val="ru-RU"/>
        </w:rPr>
        <w:t xml:space="preserve">ется </w:t>
      </w:r>
      <w:r w:rsidRPr="00DD0DD1">
        <w:rPr>
          <w:sz w:val="28"/>
          <w:szCs w:val="28"/>
          <w:lang w:val="ru-RU"/>
        </w:rPr>
        <w:t>на результат</w:t>
      </w:r>
      <w:r w:rsidR="00F52D15" w:rsidRPr="00DD0DD1">
        <w:rPr>
          <w:sz w:val="28"/>
          <w:szCs w:val="28"/>
          <w:lang w:val="ru-RU"/>
        </w:rPr>
        <w:t>ах</w:t>
      </w:r>
      <w:r w:rsidRPr="00DD0DD1">
        <w:rPr>
          <w:sz w:val="28"/>
          <w:szCs w:val="28"/>
          <w:lang w:val="ru-RU"/>
        </w:rPr>
        <w:t xml:space="preserve"> ретроспективного анализа произошедших ранее инцидентов</w:t>
      </w:r>
      <w:r w:rsidR="00CA2B84" w:rsidRPr="00DD0DD1">
        <w:rPr>
          <w:sz w:val="28"/>
          <w:szCs w:val="28"/>
          <w:lang w:val="ru-RU"/>
        </w:rPr>
        <w:t>,</w:t>
      </w:r>
      <w:r w:rsidRPr="00DD0DD1">
        <w:rPr>
          <w:sz w:val="28"/>
          <w:szCs w:val="28"/>
          <w:lang w:val="ru-RU"/>
        </w:rPr>
        <w:t xml:space="preserve"> </w:t>
      </w:r>
      <w:r w:rsidR="00DC431F" w:rsidRPr="00DD0DD1">
        <w:rPr>
          <w:sz w:val="28"/>
          <w:szCs w:val="28"/>
          <w:lang w:val="ru-RU"/>
        </w:rPr>
        <w:t>предпол</w:t>
      </w:r>
      <w:r w:rsidR="00CA2B84" w:rsidRPr="00DD0DD1">
        <w:rPr>
          <w:sz w:val="28"/>
          <w:szCs w:val="28"/>
          <w:lang w:val="ru-RU"/>
        </w:rPr>
        <w:t>агая</w:t>
      </w:r>
      <w:r w:rsidR="00DC431F" w:rsidRPr="00DD0DD1">
        <w:rPr>
          <w:sz w:val="28"/>
          <w:szCs w:val="28"/>
          <w:lang w:val="ru-RU"/>
        </w:rPr>
        <w:t xml:space="preserve"> </w:t>
      </w:r>
      <w:r w:rsidR="00F52D15" w:rsidRPr="00DD0DD1">
        <w:rPr>
          <w:sz w:val="28"/>
          <w:szCs w:val="28"/>
          <w:lang w:val="ru-RU"/>
        </w:rPr>
        <w:t>неизменност</w:t>
      </w:r>
      <w:r w:rsidR="00CA2B84" w:rsidRPr="00DD0DD1">
        <w:rPr>
          <w:sz w:val="28"/>
          <w:szCs w:val="28"/>
          <w:lang w:val="ru-RU"/>
        </w:rPr>
        <w:t>ь</w:t>
      </w:r>
      <w:r w:rsidRPr="00DD0DD1">
        <w:rPr>
          <w:sz w:val="28"/>
          <w:szCs w:val="28"/>
          <w:lang w:val="ru-RU"/>
        </w:rPr>
        <w:t xml:space="preserve"> используемых технологий</w:t>
      </w:r>
      <w:r w:rsidR="0065243D" w:rsidRPr="00DD0DD1">
        <w:rPr>
          <w:sz w:val="28"/>
          <w:szCs w:val="28"/>
          <w:lang w:val="ru-RU"/>
        </w:rPr>
        <w:t>,</w:t>
      </w:r>
      <w:r w:rsidRPr="00DD0DD1">
        <w:rPr>
          <w:sz w:val="28"/>
          <w:szCs w:val="28"/>
          <w:lang w:val="ru-RU"/>
        </w:rPr>
        <w:t xml:space="preserve"> задействованных </w:t>
      </w:r>
      <w:r w:rsidR="0065243D" w:rsidRPr="00DD0DD1">
        <w:rPr>
          <w:sz w:val="28"/>
          <w:szCs w:val="28"/>
          <w:lang w:val="ru-RU"/>
        </w:rPr>
        <w:t>в</w:t>
      </w:r>
      <w:r w:rsidRPr="00DD0DD1">
        <w:rPr>
          <w:sz w:val="28"/>
          <w:szCs w:val="28"/>
          <w:lang w:val="ru-RU"/>
        </w:rPr>
        <w:t xml:space="preserve"> </w:t>
      </w:r>
      <w:r w:rsidR="0065243D" w:rsidRPr="00DD0DD1">
        <w:rPr>
          <w:sz w:val="28"/>
          <w:szCs w:val="28"/>
          <w:lang w:val="ru-RU"/>
        </w:rPr>
        <w:t>н</w:t>
      </w:r>
      <w:r w:rsidRPr="00DD0DD1">
        <w:rPr>
          <w:sz w:val="28"/>
          <w:szCs w:val="28"/>
          <w:lang w:val="ru-RU"/>
        </w:rPr>
        <w:t>их программно-технических средств</w:t>
      </w:r>
      <w:r w:rsidR="0065243D" w:rsidRPr="00DD0DD1">
        <w:rPr>
          <w:sz w:val="28"/>
          <w:szCs w:val="28"/>
          <w:lang w:val="ru-RU"/>
        </w:rPr>
        <w:t>, условий функционирования ИКС</w:t>
      </w:r>
      <w:r w:rsidRPr="00DD0DD1">
        <w:rPr>
          <w:sz w:val="28"/>
          <w:szCs w:val="28"/>
          <w:lang w:val="ru-RU"/>
        </w:rPr>
        <w:t>.</w:t>
      </w:r>
      <w:r w:rsidR="00F8374E" w:rsidRPr="00DD0DD1">
        <w:rPr>
          <w:sz w:val="28"/>
          <w:szCs w:val="28"/>
          <w:lang w:val="ru-RU"/>
        </w:rPr>
        <w:t xml:space="preserve"> </w:t>
      </w:r>
      <w:r w:rsidR="0065243D" w:rsidRPr="00DD0DD1">
        <w:rPr>
          <w:sz w:val="28"/>
          <w:szCs w:val="28"/>
          <w:lang w:val="ru-RU"/>
        </w:rPr>
        <w:t>Однако д</w:t>
      </w:r>
      <w:r w:rsidRPr="00DD0DD1">
        <w:rPr>
          <w:sz w:val="28"/>
          <w:szCs w:val="28"/>
          <w:lang w:val="ru-RU"/>
        </w:rPr>
        <w:t xml:space="preserve">ля современного темпа развития информационных технологий </w:t>
      </w:r>
      <w:r w:rsidR="00483AB6" w:rsidRPr="00DD0DD1">
        <w:rPr>
          <w:sz w:val="28"/>
          <w:szCs w:val="28"/>
          <w:lang w:val="ru-RU"/>
        </w:rPr>
        <w:t>построение СЗИ с использованием</w:t>
      </w:r>
      <w:r w:rsidR="007C7A46" w:rsidRPr="00DD0DD1">
        <w:rPr>
          <w:sz w:val="28"/>
          <w:szCs w:val="28"/>
          <w:lang w:val="ru-RU"/>
        </w:rPr>
        <w:t xml:space="preserve"> результатов</w:t>
      </w:r>
      <w:r w:rsidR="00483AB6" w:rsidRPr="00DD0DD1">
        <w:rPr>
          <w:sz w:val="28"/>
          <w:szCs w:val="28"/>
          <w:lang w:val="ru-RU"/>
        </w:rPr>
        <w:t xml:space="preserve"> только </w:t>
      </w:r>
      <w:r w:rsidRPr="00DD0DD1">
        <w:rPr>
          <w:sz w:val="28"/>
          <w:szCs w:val="28"/>
          <w:lang w:val="ru-RU"/>
        </w:rPr>
        <w:t>ретроспективн</w:t>
      </w:r>
      <w:r w:rsidR="00D247CF" w:rsidRPr="00DD0DD1">
        <w:rPr>
          <w:sz w:val="28"/>
          <w:szCs w:val="28"/>
          <w:lang w:val="ru-RU"/>
        </w:rPr>
        <w:t>ого</w:t>
      </w:r>
      <w:r w:rsidRPr="00DD0DD1">
        <w:rPr>
          <w:sz w:val="28"/>
          <w:szCs w:val="28"/>
          <w:lang w:val="ru-RU"/>
        </w:rPr>
        <w:t xml:space="preserve"> учет</w:t>
      </w:r>
      <w:r w:rsidR="00D247CF" w:rsidRPr="00DD0DD1">
        <w:rPr>
          <w:sz w:val="28"/>
          <w:szCs w:val="28"/>
          <w:lang w:val="ru-RU"/>
        </w:rPr>
        <w:t>а</w:t>
      </w:r>
      <w:r w:rsidRPr="00DD0DD1">
        <w:rPr>
          <w:sz w:val="28"/>
          <w:szCs w:val="28"/>
          <w:lang w:val="ru-RU"/>
        </w:rPr>
        <w:t xml:space="preserve"> известных типовых угроз яв</w:t>
      </w:r>
      <w:r w:rsidR="00D247CF" w:rsidRPr="00DD0DD1">
        <w:rPr>
          <w:sz w:val="28"/>
          <w:szCs w:val="28"/>
          <w:lang w:val="ru-RU"/>
        </w:rPr>
        <w:t>ляется явно недостаточ</w:t>
      </w:r>
      <w:r w:rsidRPr="00DD0DD1">
        <w:rPr>
          <w:sz w:val="28"/>
          <w:szCs w:val="28"/>
          <w:lang w:val="ru-RU"/>
        </w:rPr>
        <w:t>н</w:t>
      </w:r>
      <w:r w:rsidR="00D247CF" w:rsidRPr="00DD0DD1">
        <w:rPr>
          <w:sz w:val="28"/>
          <w:szCs w:val="28"/>
          <w:lang w:val="ru-RU"/>
        </w:rPr>
        <w:t>ым</w:t>
      </w:r>
      <w:r w:rsidRPr="00DD0DD1">
        <w:rPr>
          <w:sz w:val="28"/>
          <w:szCs w:val="28"/>
          <w:lang w:val="ru-RU"/>
        </w:rPr>
        <w:t xml:space="preserve">. Необходимы </w:t>
      </w:r>
      <w:r w:rsidR="00085725" w:rsidRPr="00DD0DD1">
        <w:rPr>
          <w:sz w:val="28"/>
          <w:szCs w:val="28"/>
          <w:lang w:val="ru-RU"/>
        </w:rPr>
        <w:t xml:space="preserve">обнаружение </w:t>
      </w:r>
      <w:r w:rsidRPr="00DD0DD1">
        <w:rPr>
          <w:sz w:val="28"/>
          <w:szCs w:val="28"/>
          <w:lang w:val="ru-RU"/>
        </w:rPr>
        <w:t xml:space="preserve">и анализ </w:t>
      </w:r>
      <w:r w:rsidR="00BC0056" w:rsidRPr="00DD0DD1">
        <w:rPr>
          <w:sz w:val="28"/>
          <w:szCs w:val="28"/>
          <w:lang w:val="ru-RU"/>
        </w:rPr>
        <w:t>появляющихся новых</w:t>
      </w:r>
      <w:r w:rsidRPr="00DD0DD1">
        <w:rPr>
          <w:sz w:val="28"/>
          <w:szCs w:val="28"/>
          <w:lang w:val="ru-RU"/>
        </w:rPr>
        <w:t xml:space="preserve"> угроз неизвестного происхождения, например, путем мониторинга поведенческих аномалий сред функционирования ИКС</w:t>
      </w:r>
      <w:r w:rsidR="00085725" w:rsidRPr="00DD0DD1">
        <w:rPr>
          <w:sz w:val="28"/>
          <w:szCs w:val="28"/>
          <w:lang w:val="ru-RU"/>
        </w:rPr>
        <w:t xml:space="preserve">, использования </w:t>
      </w:r>
      <w:r w:rsidR="00192C00" w:rsidRPr="00DD0DD1">
        <w:rPr>
          <w:sz w:val="28"/>
          <w:szCs w:val="28"/>
          <w:lang w:val="ru-RU"/>
        </w:rPr>
        <w:t xml:space="preserve">песочниц, ловушек, </w:t>
      </w:r>
      <w:r w:rsidR="00085725" w:rsidRPr="00DD0DD1">
        <w:rPr>
          <w:sz w:val="28"/>
          <w:szCs w:val="28"/>
          <w:lang w:val="ru-RU"/>
        </w:rPr>
        <w:t>других возможных средств и способов выявления атак</w:t>
      </w:r>
      <w:r w:rsidRPr="00DD0DD1">
        <w:rPr>
          <w:sz w:val="28"/>
          <w:szCs w:val="28"/>
          <w:lang w:val="ru-RU"/>
        </w:rPr>
        <w:t xml:space="preserve">. В целом </w:t>
      </w:r>
      <w:r w:rsidR="00F71071" w:rsidRPr="00DD0DD1">
        <w:rPr>
          <w:sz w:val="28"/>
          <w:szCs w:val="28"/>
          <w:lang w:val="ru-RU"/>
        </w:rPr>
        <w:t>составл</w:t>
      </w:r>
      <w:r w:rsidRPr="00DD0DD1">
        <w:rPr>
          <w:sz w:val="28"/>
          <w:szCs w:val="28"/>
          <w:lang w:val="ru-RU"/>
        </w:rPr>
        <w:t xml:space="preserve">ение </w:t>
      </w:r>
      <w:r w:rsidR="00F71071" w:rsidRPr="00DD0DD1">
        <w:rPr>
          <w:sz w:val="28"/>
          <w:szCs w:val="28"/>
          <w:lang w:val="ru-RU"/>
        </w:rPr>
        <w:t>максим</w:t>
      </w:r>
      <w:r w:rsidR="00192C00" w:rsidRPr="00DD0DD1">
        <w:rPr>
          <w:sz w:val="28"/>
          <w:szCs w:val="28"/>
          <w:lang w:val="ru-RU"/>
        </w:rPr>
        <w:t xml:space="preserve">ально </w:t>
      </w:r>
      <w:r w:rsidRPr="00DD0DD1">
        <w:rPr>
          <w:sz w:val="28"/>
          <w:szCs w:val="28"/>
          <w:lang w:val="ru-RU"/>
        </w:rPr>
        <w:t>полного перечня уязвимостей ИКС требует проведение очень детального, кропотливого, длительного и трудое</w:t>
      </w:r>
      <w:r w:rsidR="00F71071" w:rsidRPr="00DD0DD1">
        <w:rPr>
          <w:sz w:val="28"/>
          <w:szCs w:val="28"/>
          <w:lang w:val="ru-RU"/>
        </w:rPr>
        <w:t>мкого анализа. При этом</w:t>
      </w:r>
      <w:r w:rsidRPr="00DD0DD1">
        <w:rPr>
          <w:sz w:val="28"/>
          <w:szCs w:val="28"/>
          <w:lang w:val="ru-RU"/>
        </w:rPr>
        <w:t xml:space="preserve"> совершенно не очевидна </w:t>
      </w:r>
      <w:r w:rsidR="00F71071" w:rsidRPr="00DD0DD1">
        <w:rPr>
          <w:sz w:val="28"/>
          <w:szCs w:val="28"/>
          <w:lang w:val="ru-RU"/>
        </w:rPr>
        <w:t>практическая</w:t>
      </w:r>
      <w:r w:rsidRPr="00DD0DD1">
        <w:rPr>
          <w:sz w:val="28"/>
          <w:szCs w:val="28"/>
          <w:lang w:val="ru-RU"/>
        </w:rPr>
        <w:t xml:space="preserve"> возможность </w:t>
      </w:r>
      <w:r w:rsidR="00BC0056" w:rsidRPr="00DD0DD1">
        <w:rPr>
          <w:sz w:val="28"/>
          <w:szCs w:val="28"/>
          <w:lang w:val="ru-RU"/>
        </w:rPr>
        <w:t>своевременного</w:t>
      </w:r>
      <w:r w:rsidR="00E221B0" w:rsidRPr="00DD0DD1">
        <w:rPr>
          <w:sz w:val="28"/>
          <w:szCs w:val="28"/>
          <w:lang w:val="ru-RU"/>
        </w:rPr>
        <w:t xml:space="preserve"> </w:t>
      </w:r>
      <w:r w:rsidR="00BC0056" w:rsidRPr="00DD0DD1">
        <w:rPr>
          <w:sz w:val="28"/>
          <w:szCs w:val="28"/>
          <w:lang w:val="ru-RU"/>
        </w:rPr>
        <w:t xml:space="preserve">реагирования на </w:t>
      </w:r>
      <w:r w:rsidRPr="00DD0DD1">
        <w:rPr>
          <w:sz w:val="28"/>
          <w:szCs w:val="28"/>
          <w:lang w:val="ru-RU"/>
        </w:rPr>
        <w:t xml:space="preserve"> в</w:t>
      </w:r>
      <w:r w:rsidR="00BC0056" w:rsidRPr="00DD0DD1">
        <w:rPr>
          <w:sz w:val="28"/>
          <w:szCs w:val="28"/>
          <w:lang w:val="ru-RU"/>
        </w:rPr>
        <w:t>е</w:t>
      </w:r>
      <w:r w:rsidRPr="00DD0DD1">
        <w:rPr>
          <w:sz w:val="28"/>
          <w:szCs w:val="28"/>
          <w:lang w:val="ru-RU"/>
        </w:rPr>
        <w:t>с</w:t>
      </w:r>
      <w:r w:rsidR="00BC0056" w:rsidRPr="00DD0DD1">
        <w:rPr>
          <w:sz w:val="28"/>
          <w:szCs w:val="28"/>
          <w:lang w:val="ru-RU"/>
        </w:rPr>
        <w:t>ь</w:t>
      </w:r>
      <w:r w:rsidRPr="00DD0DD1">
        <w:rPr>
          <w:sz w:val="28"/>
          <w:szCs w:val="28"/>
          <w:lang w:val="ru-RU"/>
        </w:rPr>
        <w:t xml:space="preserve"> полученн</w:t>
      </w:r>
      <w:r w:rsidR="00BC0056" w:rsidRPr="00DD0DD1">
        <w:rPr>
          <w:sz w:val="28"/>
          <w:szCs w:val="28"/>
          <w:lang w:val="ru-RU"/>
        </w:rPr>
        <w:t>ый</w:t>
      </w:r>
      <w:r w:rsidRPr="00DD0DD1">
        <w:rPr>
          <w:sz w:val="28"/>
          <w:szCs w:val="28"/>
          <w:lang w:val="ru-RU"/>
        </w:rPr>
        <w:t xml:space="preserve"> объ</w:t>
      </w:r>
      <w:r w:rsidR="0080557B" w:rsidRPr="00DD0DD1">
        <w:rPr>
          <w:sz w:val="28"/>
          <w:szCs w:val="28"/>
          <w:lang w:val="ru-RU"/>
        </w:rPr>
        <w:t>е</w:t>
      </w:r>
      <w:r w:rsidRPr="00DD0DD1">
        <w:rPr>
          <w:sz w:val="28"/>
          <w:szCs w:val="28"/>
          <w:lang w:val="ru-RU"/>
        </w:rPr>
        <w:t>м</w:t>
      </w:r>
      <w:r w:rsidR="00E221B0" w:rsidRPr="00DD0DD1">
        <w:rPr>
          <w:sz w:val="28"/>
          <w:szCs w:val="28"/>
          <w:lang w:val="ru-RU"/>
        </w:rPr>
        <w:t xml:space="preserve"> </w:t>
      </w:r>
      <w:r w:rsidRPr="00DD0DD1">
        <w:rPr>
          <w:sz w:val="28"/>
          <w:szCs w:val="28"/>
          <w:lang w:val="ru-RU"/>
        </w:rPr>
        <w:t xml:space="preserve"> </w:t>
      </w:r>
      <w:r w:rsidR="00D247CF" w:rsidRPr="00DD0DD1">
        <w:rPr>
          <w:sz w:val="28"/>
          <w:szCs w:val="28"/>
          <w:lang w:val="ru-RU"/>
        </w:rPr>
        <w:t>сведений</w:t>
      </w:r>
      <w:r w:rsidRPr="00DD0DD1">
        <w:rPr>
          <w:sz w:val="28"/>
          <w:szCs w:val="28"/>
          <w:lang w:val="ru-RU"/>
        </w:rPr>
        <w:t xml:space="preserve"> в форм</w:t>
      </w:r>
      <w:r w:rsidR="00E221B0" w:rsidRPr="00DD0DD1">
        <w:rPr>
          <w:sz w:val="28"/>
          <w:szCs w:val="28"/>
          <w:lang w:val="ru-RU"/>
        </w:rPr>
        <w:t>ате построения</w:t>
      </w:r>
      <w:r w:rsidRPr="00DD0DD1">
        <w:rPr>
          <w:sz w:val="28"/>
          <w:szCs w:val="28"/>
          <w:lang w:val="ru-RU"/>
        </w:rPr>
        <w:t xml:space="preserve"> </w:t>
      </w:r>
      <w:r w:rsidR="004D13D0" w:rsidRPr="00DD0DD1">
        <w:rPr>
          <w:sz w:val="28"/>
          <w:szCs w:val="28"/>
          <w:lang w:val="ru-RU"/>
        </w:rPr>
        <w:t xml:space="preserve">реальной </w:t>
      </w:r>
      <w:r w:rsidR="00EF029E" w:rsidRPr="00DD0DD1">
        <w:rPr>
          <w:sz w:val="28"/>
          <w:szCs w:val="28"/>
          <w:lang w:val="ru-RU"/>
        </w:rPr>
        <w:t xml:space="preserve">системы </w:t>
      </w:r>
      <w:r w:rsidRPr="00DD0DD1">
        <w:rPr>
          <w:sz w:val="28"/>
          <w:szCs w:val="28"/>
          <w:lang w:val="ru-RU"/>
        </w:rPr>
        <w:t xml:space="preserve">защиты </w:t>
      </w:r>
      <w:r w:rsidR="00E221B0" w:rsidRPr="00DD0DD1">
        <w:rPr>
          <w:sz w:val="28"/>
          <w:szCs w:val="28"/>
          <w:lang w:val="ru-RU"/>
        </w:rPr>
        <w:t>по схеме с</w:t>
      </w:r>
      <w:r w:rsidRPr="00DD0DD1">
        <w:rPr>
          <w:sz w:val="28"/>
          <w:szCs w:val="28"/>
          <w:lang w:val="ru-RU"/>
        </w:rPr>
        <w:t xml:space="preserve"> полным перекрытием (назовем </w:t>
      </w:r>
      <w:r w:rsidR="00E221B0" w:rsidRPr="00DD0DD1">
        <w:rPr>
          <w:sz w:val="28"/>
          <w:szCs w:val="28"/>
          <w:lang w:val="ru-RU"/>
        </w:rPr>
        <w:t xml:space="preserve">попытку </w:t>
      </w:r>
      <w:r w:rsidR="00EF029E" w:rsidRPr="00DD0DD1">
        <w:rPr>
          <w:sz w:val="28"/>
          <w:szCs w:val="28"/>
          <w:lang w:val="ru-RU"/>
        </w:rPr>
        <w:t>реализации подобной</w:t>
      </w:r>
      <w:r w:rsidRPr="00DD0DD1">
        <w:rPr>
          <w:sz w:val="28"/>
          <w:szCs w:val="28"/>
          <w:lang w:val="ru-RU"/>
        </w:rPr>
        <w:t xml:space="preserve"> ситуаци</w:t>
      </w:r>
      <w:r w:rsidR="00EF029E" w:rsidRPr="00DD0DD1">
        <w:rPr>
          <w:sz w:val="28"/>
          <w:szCs w:val="28"/>
          <w:lang w:val="ru-RU"/>
        </w:rPr>
        <w:t>и</w:t>
      </w:r>
      <w:r w:rsidRPr="00DD0DD1">
        <w:rPr>
          <w:sz w:val="28"/>
          <w:szCs w:val="28"/>
          <w:lang w:val="ru-RU"/>
        </w:rPr>
        <w:t xml:space="preserve"> </w:t>
      </w:r>
      <w:r w:rsidRPr="00DD0DD1">
        <w:rPr>
          <w:i/>
          <w:sz w:val="28"/>
          <w:szCs w:val="28"/>
          <w:lang w:val="ru-RU"/>
        </w:rPr>
        <w:t>стадией асимптотической адаптации</w:t>
      </w:r>
      <w:r w:rsidRPr="00DD0DD1">
        <w:rPr>
          <w:sz w:val="28"/>
          <w:szCs w:val="28"/>
          <w:lang w:val="ru-RU"/>
        </w:rPr>
        <w:t>).  Ясно лишь, что любая попытка создания такой СЗИ влечет непомерно большие инвестиции в ее разработку и построение.</w:t>
      </w:r>
    </w:p>
    <w:p w:rsidR="005C4E25" w:rsidRPr="00DD0DD1" w:rsidRDefault="00B36F52" w:rsidP="006539D2">
      <w:pPr>
        <w:spacing w:line="360" w:lineRule="auto"/>
        <w:ind w:firstLine="567"/>
        <w:jc w:val="both"/>
        <w:rPr>
          <w:sz w:val="28"/>
          <w:szCs w:val="28"/>
          <w:lang w:val="ru-RU"/>
        </w:rPr>
      </w:pPr>
      <w:r w:rsidRPr="00DD0DD1">
        <w:rPr>
          <w:sz w:val="28"/>
          <w:szCs w:val="28"/>
          <w:lang w:val="ru-RU"/>
        </w:rPr>
        <w:t xml:space="preserve">Следующим шагом в </w:t>
      </w:r>
      <w:r w:rsidR="00B918C7" w:rsidRPr="00DD0DD1">
        <w:rPr>
          <w:sz w:val="28"/>
          <w:szCs w:val="28"/>
          <w:lang w:val="ru-RU"/>
        </w:rPr>
        <w:t>примене</w:t>
      </w:r>
      <w:r w:rsidRPr="00DD0DD1">
        <w:rPr>
          <w:sz w:val="28"/>
          <w:szCs w:val="28"/>
          <w:lang w:val="ru-RU"/>
        </w:rPr>
        <w:t>нии адаптивного подхода к построению СЗИ яв</w:t>
      </w:r>
      <w:r w:rsidR="00D247CF" w:rsidRPr="00DD0DD1">
        <w:rPr>
          <w:sz w:val="28"/>
          <w:szCs w:val="28"/>
          <w:lang w:val="ru-RU"/>
        </w:rPr>
        <w:t>ляется</w:t>
      </w:r>
      <w:r w:rsidRPr="00DD0DD1">
        <w:rPr>
          <w:sz w:val="28"/>
          <w:szCs w:val="28"/>
          <w:lang w:val="ru-RU"/>
        </w:rPr>
        <w:t xml:space="preserve"> </w:t>
      </w:r>
      <w:r w:rsidR="000B5974" w:rsidRPr="00DD0DD1">
        <w:rPr>
          <w:i/>
          <w:sz w:val="28"/>
          <w:szCs w:val="28"/>
          <w:lang w:val="ru-RU"/>
        </w:rPr>
        <w:t>рискориентированная адаптация</w:t>
      </w:r>
      <w:r w:rsidR="00B918C7" w:rsidRPr="00DD0DD1">
        <w:rPr>
          <w:sz w:val="28"/>
          <w:szCs w:val="28"/>
          <w:lang w:val="ru-RU"/>
        </w:rPr>
        <w:t xml:space="preserve"> </w:t>
      </w:r>
      <w:r w:rsidR="000B5974" w:rsidRPr="00DD0DD1">
        <w:rPr>
          <w:sz w:val="28"/>
          <w:szCs w:val="28"/>
          <w:lang w:val="ru-RU"/>
        </w:rPr>
        <w:t xml:space="preserve"> </w:t>
      </w:r>
      <w:r w:rsidR="00B918C7" w:rsidRPr="00DD0DD1">
        <w:rPr>
          <w:sz w:val="28"/>
          <w:szCs w:val="28"/>
          <w:lang w:val="ru-RU"/>
        </w:rPr>
        <w:t xml:space="preserve">процедуры формирования </w:t>
      </w:r>
      <w:r w:rsidR="00EF029E" w:rsidRPr="00DD0DD1">
        <w:rPr>
          <w:sz w:val="28"/>
          <w:szCs w:val="28"/>
          <w:lang w:val="ru-RU"/>
        </w:rPr>
        <w:t xml:space="preserve">структуры и состава </w:t>
      </w:r>
      <w:r w:rsidR="00B918C7" w:rsidRPr="00DD0DD1">
        <w:rPr>
          <w:sz w:val="28"/>
          <w:szCs w:val="28"/>
          <w:lang w:val="ru-RU"/>
        </w:rPr>
        <w:t xml:space="preserve">СЗИ, </w:t>
      </w:r>
      <w:r w:rsidR="000B5974" w:rsidRPr="00DD0DD1">
        <w:rPr>
          <w:sz w:val="28"/>
          <w:szCs w:val="28"/>
          <w:lang w:val="ru-RU"/>
        </w:rPr>
        <w:t xml:space="preserve">состоящая в сокращении </w:t>
      </w:r>
      <w:r w:rsidR="00B918C7" w:rsidRPr="00DD0DD1">
        <w:rPr>
          <w:sz w:val="28"/>
          <w:szCs w:val="28"/>
          <w:lang w:val="ru-RU"/>
        </w:rPr>
        <w:t>множества</w:t>
      </w:r>
      <w:r w:rsidR="000B5974" w:rsidRPr="00DD0DD1">
        <w:rPr>
          <w:sz w:val="28"/>
          <w:szCs w:val="28"/>
          <w:lang w:val="ru-RU"/>
        </w:rPr>
        <w:t xml:space="preserve"> </w:t>
      </w:r>
      <w:r w:rsidR="000B5974" w:rsidRPr="00DD0DD1">
        <w:rPr>
          <w:sz w:val="28"/>
          <w:szCs w:val="28"/>
          <w:lang w:val="ru-RU"/>
        </w:rPr>
        <w:lastRenderedPageBreak/>
        <w:t>«перекрываемых» угроз</w:t>
      </w:r>
      <w:r w:rsidR="00B918C7" w:rsidRPr="00DD0DD1">
        <w:rPr>
          <w:sz w:val="28"/>
          <w:szCs w:val="28"/>
          <w:lang w:val="ru-RU"/>
        </w:rPr>
        <w:t xml:space="preserve"> за счет </w:t>
      </w:r>
      <w:r w:rsidRPr="00DD0DD1">
        <w:rPr>
          <w:sz w:val="28"/>
          <w:szCs w:val="28"/>
          <w:lang w:val="ru-RU"/>
        </w:rPr>
        <w:t xml:space="preserve">выявление </w:t>
      </w:r>
      <w:r w:rsidR="00EF029E" w:rsidRPr="00DD0DD1">
        <w:rPr>
          <w:sz w:val="28"/>
          <w:szCs w:val="28"/>
          <w:lang w:val="ru-RU"/>
        </w:rPr>
        <w:t>группы</w:t>
      </w:r>
      <w:r w:rsidR="00B918C7" w:rsidRPr="00DD0DD1">
        <w:rPr>
          <w:sz w:val="28"/>
          <w:szCs w:val="28"/>
          <w:lang w:val="ru-RU"/>
        </w:rPr>
        <w:t xml:space="preserve"> </w:t>
      </w:r>
      <w:r w:rsidR="00987913" w:rsidRPr="00DD0DD1">
        <w:rPr>
          <w:sz w:val="28"/>
          <w:szCs w:val="28"/>
          <w:lang w:val="ru-RU"/>
        </w:rPr>
        <w:t xml:space="preserve">так называемых </w:t>
      </w:r>
      <w:r w:rsidRPr="00DD0DD1">
        <w:rPr>
          <w:sz w:val="28"/>
          <w:szCs w:val="28"/>
          <w:lang w:val="ru-RU"/>
        </w:rPr>
        <w:t>актуальных угроз</w:t>
      </w:r>
      <w:r w:rsidR="00B918C7" w:rsidRPr="00DD0DD1">
        <w:rPr>
          <w:sz w:val="28"/>
          <w:szCs w:val="28"/>
          <w:lang w:val="ru-RU"/>
        </w:rPr>
        <w:t>. Выделение последних осуществляется</w:t>
      </w:r>
      <w:r w:rsidRPr="00DD0DD1">
        <w:rPr>
          <w:sz w:val="28"/>
          <w:szCs w:val="28"/>
          <w:lang w:val="ru-RU"/>
        </w:rPr>
        <w:t xml:space="preserve"> путем анализа частных рисков, </w:t>
      </w:r>
      <w:r w:rsidR="00EF029E" w:rsidRPr="00DD0DD1">
        <w:rPr>
          <w:sz w:val="28"/>
          <w:szCs w:val="28"/>
          <w:lang w:val="ru-RU"/>
        </w:rPr>
        <w:t>каждый из которых</w:t>
      </w:r>
      <w:r w:rsidR="00C4566D" w:rsidRPr="00DD0DD1">
        <w:rPr>
          <w:sz w:val="28"/>
          <w:szCs w:val="28"/>
          <w:lang w:val="ru-RU"/>
        </w:rPr>
        <w:t xml:space="preserve"> является результатом</w:t>
      </w:r>
      <w:r w:rsidRPr="00DD0DD1">
        <w:rPr>
          <w:sz w:val="28"/>
          <w:szCs w:val="28"/>
          <w:lang w:val="ru-RU"/>
        </w:rPr>
        <w:t xml:space="preserve"> успешной реализации той или иной угрозы. </w:t>
      </w:r>
      <w:r w:rsidR="00987913" w:rsidRPr="00DD0DD1">
        <w:rPr>
          <w:sz w:val="28"/>
          <w:szCs w:val="28"/>
          <w:lang w:val="ru-RU"/>
        </w:rPr>
        <w:t>Но на практике ф</w:t>
      </w:r>
      <w:r w:rsidRPr="00DD0DD1">
        <w:rPr>
          <w:sz w:val="28"/>
          <w:szCs w:val="28"/>
          <w:lang w:val="ru-RU"/>
        </w:rPr>
        <w:t xml:space="preserve">актически используется способ усечения списка возможных уязвимостей путем исключения из него неэффективных атак. Критерием </w:t>
      </w:r>
      <w:r w:rsidR="00A0726B" w:rsidRPr="00DD0DD1">
        <w:rPr>
          <w:sz w:val="28"/>
          <w:szCs w:val="28"/>
          <w:lang w:val="ru-RU"/>
        </w:rPr>
        <w:t xml:space="preserve">недостаточной  </w:t>
      </w:r>
      <w:r w:rsidRPr="00DD0DD1">
        <w:rPr>
          <w:sz w:val="28"/>
          <w:szCs w:val="28"/>
          <w:lang w:val="ru-RU"/>
        </w:rPr>
        <w:t>эффективности атак</w:t>
      </w:r>
      <w:r w:rsidR="00A0726B" w:rsidRPr="00DD0DD1">
        <w:rPr>
          <w:sz w:val="28"/>
          <w:szCs w:val="28"/>
          <w:lang w:val="ru-RU"/>
        </w:rPr>
        <w:t>и</w:t>
      </w:r>
      <w:r w:rsidRPr="00DD0DD1">
        <w:rPr>
          <w:sz w:val="28"/>
          <w:szCs w:val="28"/>
          <w:lang w:val="ru-RU"/>
        </w:rPr>
        <w:t xml:space="preserve"> является </w:t>
      </w:r>
      <w:r w:rsidR="00A0726B" w:rsidRPr="00DD0DD1">
        <w:rPr>
          <w:sz w:val="28"/>
          <w:szCs w:val="28"/>
          <w:lang w:val="ru-RU"/>
        </w:rPr>
        <w:t xml:space="preserve">пренебрежимо </w:t>
      </w:r>
      <w:r w:rsidR="004B122D" w:rsidRPr="00DD0DD1">
        <w:rPr>
          <w:sz w:val="28"/>
          <w:szCs w:val="28"/>
          <w:lang w:val="ru-RU"/>
        </w:rPr>
        <w:t>малы</w:t>
      </w:r>
      <w:r w:rsidR="00A0726B" w:rsidRPr="00DD0DD1">
        <w:rPr>
          <w:sz w:val="28"/>
          <w:szCs w:val="28"/>
          <w:lang w:val="ru-RU"/>
        </w:rPr>
        <w:t xml:space="preserve">й уровень порождаемого ею </w:t>
      </w:r>
      <w:r w:rsidRPr="00DD0DD1">
        <w:rPr>
          <w:sz w:val="28"/>
          <w:szCs w:val="28"/>
          <w:lang w:val="ru-RU"/>
        </w:rPr>
        <w:t xml:space="preserve"> значени</w:t>
      </w:r>
      <w:r w:rsidR="00A0726B" w:rsidRPr="00DD0DD1">
        <w:rPr>
          <w:sz w:val="28"/>
          <w:szCs w:val="28"/>
          <w:lang w:val="ru-RU"/>
        </w:rPr>
        <w:t>я частного риска</w:t>
      </w:r>
      <w:r w:rsidR="00C4566D" w:rsidRPr="00DD0DD1">
        <w:rPr>
          <w:sz w:val="28"/>
          <w:szCs w:val="28"/>
          <w:lang w:val="ru-RU"/>
        </w:rPr>
        <w:t xml:space="preserve">, </w:t>
      </w:r>
      <w:r w:rsidR="005C5607" w:rsidRPr="00DD0DD1">
        <w:rPr>
          <w:sz w:val="28"/>
          <w:szCs w:val="28"/>
          <w:lang w:val="ru-RU"/>
        </w:rPr>
        <w:t>возникающего при н</w:t>
      </w:r>
      <w:r w:rsidR="005570CB" w:rsidRPr="00DD0DD1">
        <w:rPr>
          <w:sz w:val="28"/>
          <w:szCs w:val="28"/>
          <w:lang w:val="ru-RU"/>
        </w:rPr>
        <w:t>а</w:t>
      </w:r>
      <w:r w:rsidR="005C5607" w:rsidRPr="00DD0DD1">
        <w:rPr>
          <w:sz w:val="28"/>
          <w:szCs w:val="28"/>
          <w:lang w:val="ru-RU"/>
        </w:rPr>
        <w:t xml:space="preserve">рушении нормального режима работы </w:t>
      </w:r>
      <w:r w:rsidR="00C4566D" w:rsidRPr="00DD0DD1">
        <w:rPr>
          <w:sz w:val="28"/>
          <w:szCs w:val="28"/>
          <w:lang w:val="ru-RU"/>
        </w:rPr>
        <w:t>организации,</w:t>
      </w:r>
      <w:r w:rsidR="00987913" w:rsidRPr="00DD0DD1">
        <w:rPr>
          <w:sz w:val="28"/>
          <w:szCs w:val="28"/>
          <w:lang w:val="ru-RU"/>
        </w:rPr>
        <w:t xml:space="preserve">  ф</w:t>
      </w:r>
      <w:r w:rsidR="00C4566D" w:rsidRPr="00DD0DD1">
        <w:rPr>
          <w:sz w:val="28"/>
          <w:szCs w:val="28"/>
          <w:lang w:val="ru-RU"/>
        </w:rPr>
        <w:t>ункционирование которой обеспечивается</w:t>
      </w:r>
      <w:r w:rsidR="00800278" w:rsidRPr="00DD0DD1">
        <w:rPr>
          <w:sz w:val="28"/>
          <w:szCs w:val="28"/>
          <w:lang w:val="ru-RU"/>
        </w:rPr>
        <w:t xml:space="preserve"> </w:t>
      </w:r>
      <w:r w:rsidR="005C5607" w:rsidRPr="00DD0DD1">
        <w:rPr>
          <w:sz w:val="28"/>
          <w:szCs w:val="28"/>
          <w:lang w:val="ru-RU"/>
        </w:rPr>
        <w:t>рассматриваемой  ИКС.</w:t>
      </w:r>
      <w:r w:rsidRPr="00DD0DD1">
        <w:rPr>
          <w:sz w:val="28"/>
          <w:szCs w:val="28"/>
          <w:lang w:val="ru-RU"/>
        </w:rPr>
        <w:t xml:space="preserve"> В итоге </w:t>
      </w:r>
      <w:r w:rsidR="00987913" w:rsidRPr="00DD0DD1">
        <w:rPr>
          <w:sz w:val="28"/>
          <w:szCs w:val="28"/>
          <w:lang w:val="ru-RU"/>
        </w:rPr>
        <w:t>происходит ограничение перечня эффективных атак</w:t>
      </w:r>
      <w:r w:rsidR="002217ED" w:rsidRPr="00DD0DD1">
        <w:rPr>
          <w:sz w:val="28"/>
          <w:szCs w:val="28"/>
          <w:lang w:val="ru-RU"/>
        </w:rPr>
        <w:t xml:space="preserve">, а </w:t>
      </w:r>
      <w:r w:rsidRPr="00DD0DD1">
        <w:rPr>
          <w:sz w:val="28"/>
          <w:szCs w:val="28"/>
          <w:lang w:val="ru-RU"/>
        </w:rPr>
        <w:t>в списк</w:t>
      </w:r>
      <w:r w:rsidR="002217ED" w:rsidRPr="00DD0DD1">
        <w:rPr>
          <w:sz w:val="28"/>
          <w:szCs w:val="28"/>
          <w:lang w:val="ru-RU"/>
        </w:rPr>
        <w:t xml:space="preserve">е </w:t>
      </w:r>
      <w:r w:rsidRPr="00DD0DD1">
        <w:rPr>
          <w:sz w:val="28"/>
          <w:szCs w:val="28"/>
          <w:lang w:val="ru-RU"/>
        </w:rPr>
        <w:t xml:space="preserve"> актуальны</w:t>
      </w:r>
      <w:r w:rsidR="002217ED" w:rsidRPr="00DD0DD1">
        <w:rPr>
          <w:sz w:val="28"/>
          <w:szCs w:val="28"/>
          <w:lang w:val="ru-RU"/>
        </w:rPr>
        <w:t>х  угроз</w:t>
      </w:r>
      <w:r w:rsidR="00F8374E" w:rsidRPr="00DD0DD1">
        <w:rPr>
          <w:sz w:val="28"/>
          <w:szCs w:val="28"/>
          <w:lang w:val="ru-RU"/>
        </w:rPr>
        <w:t xml:space="preserve"> оста</w:t>
      </w:r>
      <w:r w:rsidR="002217ED" w:rsidRPr="00DD0DD1">
        <w:rPr>
          <w:sz w:val="28"/>
          <w:szCs w:val="28"/>
          <w:lang w:val="ru-RU"/>
        </w:rPr>
        <w:t>ются лишь те</w:t>
      </w:r>
      <w:r w:rsidRPr="00DD0DD1">
        <w:rPr>
          <w:sz w:val="28"/>
          <w:szCs w:val="28"/>
          <w:lang w:val="ru-RU"/>
        </w:rPr>
        <w:t>, для которых суммарные риски не</w:t>
      </w:r>
      <w:r w:rsidR="009978D0" w:rsidRPr="00DD0DD1">
        <w:rPr>
          <w:sz w:val="28"/>
          <w:szCs w:val="28"/>
          <w:lang w:val="ru-RU"/>
        </w:rPr>
        <w:t xml:space="preserve"> </w:t>
      </w:r>
      <w:r w:rsidRPr="00DD0DD1">
        <w:rPr>
          <w:sz w:val="28"/>
          <w:szCs w:val="28"/>
          <w:lang w:val="ru-RU"/>
        </w:rPr>
        <w:t xml:space="preserve">исключенных атак оказались выше некоторого минимального порогового значения. Однако эта достаточно привлекательная на первый взгляд идея требует для своего практического применения </w:t>
      </w:r>
      <w:r w:rsidR="008A494E" w:rsidRPr="00DD0DD1">
        <w:rPr>
          <w:sz w:val="28"/>
          <w:szCs w:val="28"/>
          <w:lang w:val="ru-RU"/>
        </w:rPr>
        <w:t xml:space="preserve"> </w:t>
      </w:r>
      <w:r w:rsidRPr="00DD0DD1">
        <w:rPr>
          <w:sz w:val="28"/>
          <w:szCs w:val="28"/>
          <w:lang w:val="ru-RU"/>
        </w:rPr>
        <w:t>наличия</w:t>
      </w:r>
      <w:r w:rsidR="008A494E" w:rsidRPr="00DD0DD1">
        <w:rPr>
          <w:sz w:val="28"/>
          <w:szCs w:val="28"/>
          <w:lang w:val="ru-RU"/>
        </w:rPr>
        <w:t xml:space="preserve"> </w:t>
      </w:r>
      <w:r w:rsidRPr="00DD0DD1">
        <w:rPr>
          <w:sz w:val="28"/>
          <w:szCs w:val="28"/>
          <w:lang w:val="ru-RU"/>
        </w:rPr>
        <w:t xml:space="preserve"> </w:t>
      </w:r>
      <w:r w:rsidR="003C0460" w:rsidRPr="00DD0DD1">
        <w:rPr>
          <w:sz w:val="28"/>
          <w:szCs w:val="28"/>
          <w:lang w:val="ru-RU"/>
        </w:rPr>
        <w:t>первоначального максимально</w:t>
      </w:r>
      <w:r w:rsidRPr="00DD0DD1">
        <w:rPr>
          <w:sz w:val="28"/>
          <w:szCs w:val="28"/>
          <w:lang w:val="ru-RU"/>
        </w:rPr>
        <w:t xml:space="preserve"> полного перечня уязвимостей ИКС</w:t>
      </w:r>
      <w:r w:rsidR="008A494E" w:rsidRPr="00DD0DD1">
        <w:rPr>
          <w:sz w:val="28"/>
          <w:szCs w:val="28"/>
          <w:lang w:val="ru-RU"/>
        </w:rPr>
        <w:t>.  При этом с</w:t>
      </w:r>
      <w:r w:rsidRPr="00DD0DD1">
        <w:rPr>
          <w:sz w:val="28"/>
          <w:szCs w:val="28"/>
          <w:lang w:val="ru-RU"/>
        </w:rPr>
        <w:t>убъективный характер селекции эффективных атак</w:t>
      </w:r>
      <w:r w:rsidR="009978D0" w:rsidRPr="00DD0DD1">
        <w:rPr>
          <w:sz w:val="28"/>
          <w:szCs w:val="28"/>
          <w:lang w:val="ru-RU"/>
        </w:rPr>
        <w:t>,</w:t>
      </w:r>
      <w:r w:rsidR="008A494E" w:rsidRPr="00DD0DD1">
        <w:rPr>
          <w:sz w:val="28"/>
          <w:szCs w:val="28"/>
          <w:lang w:val="ru-RU"/>
        </w:rPr>
        <w:t xml:space="preserve"> </w:t>
      </w:r>
      <w:r w:rsidRPr="00DD0DD1">
        <w:rPr>
          <w:sz w:val="28"/>
          <w:szCs w:val="28"/>
          <w:lang w:val="ru-RU"/>
        </w:rPr>
        <w:t>и в первую очередь</w:t>
      </w:r>
      <w:r w:rsidR="009978D0" w:rsidRPr="00DD0DD1">
        <w:rPr>
          <w:sz w:val="28"/>
          <w:szCs w:val="28"/>
          <w:lang w:val="ru-RU"/>
        </w:rPr>
        <w:t>,</w:t>
      </w:r>
      <w:r w:rsidRPr="00DD0DD1">
        <w:rPr>
          <w:sz w:val="28"/>
          <w:szCs w:val="28"/>
          <w:lang w:val="ru-RU"/>
        </w:rPr>
        <w:t xml:space="preserve"> доминирующее стремление не пропустить опасную атаку</w:t>
      </w:r>
      <w:r w:rsidR="009978D0" w:rsidRPr="00DD0DD1">
        <w:rPr>
          <w:sz w:val="28"/>
          <w:szCs w:val="28"/>
          <w:lang w:val="ru-RU"/>
        </w:rPr>
        <w:t>,</w:t>
      </w:r>
      <w:r w:rsidRPr="00DD0DD1">
        <w:rPr>
          <w:sz w:val="28"/>
          <w:szCs w:val="28"/>
          <w:lang w:val="ru-RU"/>
        </w:rPr>
        <w:t xml:space="preserve"> ведет к формированию </w:t>
      </w:r>
      <w:r w:rsidR="008A494E" w:rsidRPr="00DD0DD1">
        <w:rPr>
          <w:sz w:val="28"/>
          <w:szCs w:val="28"/>
          <w:lang w:val="ru-RU"/>
        </w:rPr>
        <w:t xml:space="preserve">их </w:t>
      </w:r>
      <w:r w:rsidRPr="00DD0DD1">
        <w:rPr>
          <w:sz w:val="28"/>
          <w:szCs w:val="28"/>
          <w:lang w:val="ru-RU"/>
        </w:rPr>
        <w:t xml:space="preserve">расширенного </w:t>
      </w:r>
      <w:r w:rsidR="008A494E" w:rsidRPr="00DD0DD1">
        <w:rPr>
          <w:sz w:val="28"/>
          <w:szCs w:val="28"/>
          <w:lang w:val="ru-RU"/>
        </w:rPr>
        <w:t>перечня</w:t>
      </w:r>
      <w:r w:rsidR="009978D0" w:rsidRPr="00DD0DD1">
        <w:rPr>
          <w:sz w:val="28"/>
          <w:szCs w:val="28"/>
          <w:lang w:val="ru-RU"/>
        </w:rPr>
        <w:t>,</w:t>
      </w:r>
      <w:r w:rsidRPr="00DD0DD1">
        <w:rPr>
          <w:sz w:val="28"/>
          <w:szCs w:val="28"/>
          <w:lang w:val="ru-RU"/>
        </w:rPr>
        <w:t xml:space="preserve"> </w:t>
      </w:r>
      <w:r w:rsidR="003C0460" w:rsidRPr="00DD0DD1">
        <w:rPr>
          <w:sz w:val="28"/>
          <w:szCs w:val="28"/>
          <w:lang w:val="ru-RU"/>
        </w:rPr>
        <w:t xml:space="preserve">в итоге </w:t>
      </w:r>
      <w:r w:rsidR="009978D0" w:rsidRPr="00DD0DD1">
        <w:rPr>
          <w:sz w:val="28"/>
          <w:szCs w:val="28"/>
          <w:lang w:val="ru-RU"/>
        </w:rPr>
        <w:t xml:space="preserve">– </w:t>
      </w:r>
      <w:r w:rsidRPr="00DD0DD1">
        <w:rPr>
          <w:sz w:val="28"/>
          <w:szCs w:val="28"/>
          <w:lang w:val="ru-RU"/>
        </w:rPr>
        <w:t>опять</w:t>
      </w:r>
      <w:r w:rsidR="009978D0" w:rsidRPr="00DD0DD1">
        <w:rPr>
          <w:sz w:val="28"/>
          <w:szCs w:val="28"/>
          <w:lang w:val="ru-RU"/>
        </w:rPr>
        <w:t xml:space="preserve"> к</w:t>
      </w:r>
      <w:r w:rsidR="004655BA" w:rsidRPr="00DD0DD1">
        <w:rPr>
          <w:sz w:val="28"/>
          <w:szCs w:val="28"/>
          <w:lang w:val="ru-RU"/>
        </w:rPr>
        <w:t xml:space="preserve"> необоснованному росту объема</w:t>
      </w:r>
      <w:r w:rsidRPr="00DD0DD1">
        <w:rPr>
          <w:sz w:val="28"/>
          <w:szCs w:val="28"/>
          <w:lang w:val="ru-RU"/>
        </w:rPr>
        <w:t xml:space="preserve"> инвестиций в СЗИ [</w:t>
      </w:r>
      <w:r w:rsidR="009A20F1" w:rsidRPr="00DD0DD1">
        <w:rPr>
          <w:sz w:val="28"/>
          <w:szCs w:val="28"/>
          <w:lang w:val="ru-RU"/>
        </w:rPr>
        <w:t>1</w:t>
      </w:r>
      <w:r w:rsidR="00694B0B" w:rsidRPr="00DD0DD1">
        <w:rPr>
          <w:sz w:val="28"/>
          <w:szCs w:val="28"/>
          <w:lang w:val="ru-RU"/>
        </w:rPr>
        <w:t>, 2</w:t>
      </w:r>
      <w:r w:rsidRPr="00DD0DD1">
        <w:rPr>
          <w:sz w:val="28"/>
          <w:szCs w:val="28"/>
          <w:lang w:val="ru-RU"/>
        </w:rPr>
        <w:t xml:space="preserve">].  </w:t>
      </w:r>
    </w:p>
    <w:p w:rsidR="00B36F52" w:rsidRPr="00DD0DD1" w:rsidRDefault="00207897" w:rsidP="006539D2">
      <w:pPr>
        <w:spacing w:line="360" w:lineRule="auto"/>
        <w:ind w:firstLine="567"/>
        <w:jc w:val="both"/>
        <w:rPr>
          <w:sz w:val="28"/>
          <w:szCs w:val="28"/>
          <w:lang w:val="ru-RU"/>
        </w:rPr>
      </w:pPr>
      <w:r w:rsidRPr="00DD0DD1">
        <w:rPr>
          <w:sz w:val="28"/>
          <w:szCs w:val="28"/>
          <w:lang w:val="ru-RU"/>
        </w:rPr>
        <w:t>По-видимому практика подобного экстенсивного роста инв</w:t>
      </w:r>
      <w:r w:rsidR="009978D0" w:rsidRPr="00DD0DD1">
        <w:rPr>
          <w:sz w:val="28"/>
          <w:szCs w:val="28"/>
          <w:lang w:val="ru-RU"/>
        </w:rPr>
        <w:t>естиций может быть прервана  воз</w:t>
      </w:r>
      <w:r w:rsidRPr="00DD0DD1">
        <w:rPr>
          <w:sz w:val="28"/>
          <w:szCs w:val="28"/>
          <w:lang w:val="ru-RU"/>
        </w:rPr>
        <w:t>можн</w:t>
      </w:r>
      <w:r w:rsidR="005C4E25" w:rsidRPr="00DD0DD1">
        <w:rPr>
          <w:sz w:val="28"/>
          <w:szCs w:val="28"/>
          <w:lang w:val="ru-RU"/>
        </w:rPr>
        <w:t>ым</w:t>
      </w:r>
      <w:r w:rsidRPr="00DD0DD1">
        <w:rPr>
          <w:sz w:val="28"/>
          <w:szCs w:val="28"/>
          <w:lang w:val="ru-RU"/>
        </w:rPr>
        <w:t xml:space="preserve"> введени</w:t>
      </w:r>
      <w:r w:rsidR="005C4E25" w:rsidRPr="00DD0DD1">
        <w:rPr>
          <w:sz w:val="28"/>
          <w:szCs w:val="28"/>
          <w:lang w:val="ru-RU"/>
        </w:rPr>
        <w:t>ем</w:t>
      </w:r>
      <w:r w:rsidRPr="00DD0DD1">
        <w:rPr>
          <w:sz w:val="28"/>
          <w:szCs w:val="28"/>
          <w:lang w:val="ru-RU"/>
        </w:rPr>
        <w:t xml:space="preserve"> некоторого предельного уровня их объема. </w:t>
      </w:r>
      <w:r w:rsidR="005C4E25" w:rsidRPr="00DD0DD1">
        <w:rPr>
          <w:sz w:val="28"/>
          <w:szCs w:val="28"/>
          <w:lang w:val="ru-RU"/>
        </w:rPr>
        <w:t xml:space="preserve">Особо </w:t>
      </w:r>
      <w:r w:rsidR="005C4E25" w:rsidRPr="00DD0DD1">
        <w:rPr>
          <w:b/>
          <w:sz w:val="28"/>
          <w:szCs w:val="28"/>
          <w:lang w:val="ru-RU"/>
        </w:rPr>
        <w:t>актуальной</w:t>
      </w:r>
      <w:r w:rsidRPr="00DD0DD1">
        <w:rPr>
          <w:sz w:val="28"/>
          <w:szCs w:val="28"/>
          <w:lang w:val="ru-RU"/>
        </w:rPr>
        <w:t xml:space="preserve"> в сложившейся ситуации</w:t>
      </w:r>
      <w:r w:rsidR="005C4E25" w:rsidRPr="00DD0DD1">
        <w:rPr>
          <w:sz w:val="28"/>
          <w:szCs w:val="28"/>
          <w:lang w:val="ru-RU"/>
        </w:rPr>
        <w:t xml:space="preserve"> представляется необходимость объективного (доказательного?) задания этого предельного объема инвестиций</w:t>
      </w:r>
      <w:r w:rsidR="00E761DB" w:rsidRPr="00DD0DD1">
        <w:rPr>
          <w:sz w:val="28"/>
          <w:szCs w:val="28"/>
          <w:lang w:val="ru-RU"/>
        </w:rPr>
        <w:t xml:space="preserve">. </w:t>
      </w:r>
      <w:r w:rsidRPr="00DD0DD1">
        <w:rPr>
          <w:sz w:val="28"/>
          <w:szCs w:val="28"/>
          <w:lang w:val="ru-RU"/>
        </w:rPr>
        <w:t>П</w:t>
      </w:r>
      <w:r w:rsidR="00E761DB" w:rsidRPr="00DD0DD1">
        <w:rPr>
          <w:sz w:val="28"/>
          <w:szCs w:val="28"/>
          <w:lang w:val="ru-RU"/>
        </w:rPr>
        <w:t xml:space="preserve">опытка решения </w:t>
      </w:r>
      <w:r w:rsidR="00F72D99" w:rsidRPr="00DD0DD1">
        <w:rPr>
          <w:sz w:val="28"/>
          <w:szCs w:val="28"/>
          <w:lang w:val="ru-RU"/>
        </w:rPr>
        <w:t>подобно</w:t>
      </w:r>
      <w:r w:rsidR="00E761DB" w:rsidRPr="00DD0DD1">
        <w:rPr>
          <w:sz w:val="28"/>
          <w:szCs w:val="28"/>
          <w:lang w:val="ru-RU"/>
        </w:rPr>
        <w:t>й задачи была предпринята в [</w:t>
      </w:r>
      <w:r w:rsidR="00A9039B" w:rsidRPr="00DD0DD1">
        <w:rPr>
          <w:sz w:val="28"/>
          <w:szCs w:val="28"/>
          <w:lang w:val="ru-RU"/>
        </w:rPr>
        <w:t>3</w:t>
      </w:r>
      <w:r w:rsidR="00E761DB" w:rsidRPr="00DD0DD1">
        <w:rPr>
          <w:sz w:val="28"/>
          <w:szCs w:val="28"/>
          <w:lang w:val="ru-RU"/>
        </w:rPr>
        <w:t>], однако полученный результат</w:t>
      </w:r>
      <w:r w:rsidR="00637A3F" w:rsidRPr="00DD0DD1">
        <w:rPr>
          <w:sz w:val="28"/>
          <w:szCs w:val="28"/>
          <w:lang w:val="ru-RU"/>
        </w:rPr>
        <w:t>, базирующийся на введении ряда формальных условий, практически исключает свою привязку</w:t>
      </w:r>
      <w:r w:rsidR="00F72D99" w:rsidRPr="00DD0DD1">
        <w:rPr>
          <w:sz w:val="28"/>
          <w:szCs w:val="28"/>
          <w:lang w:val="ru-RU"/>
        </w:rPr>
        <w:t xml:space="preserve"> к какой-либо конкрет</w:t>
      </w:r>
      <w:r w:rsidR="00265E79" w:rsidRPr="00DD0DD1">
        <w:rPr>
          <w:sz w:val="28"/>
          <w:szCs w:val="28"/>
          <w:lang w:val="ru-RU"/>
        </w:rPr>
        <w:t>ной ситуации «атака/защита»</w:t>
      </w:r>
      <w:r w:rsidR="00F72D99" w:rsidRPr="00DD0DD1">
        <w:rPr>
          <w:sz w:val="28"/>
          <w:szCs w:val="28"/>
          <w:lang w:val="ru-RU"/>
        </w:rPr>
        <w:t>,  к  особенностям и свойствам реальной организации, к параметрам и функциям создаваемой СЗИ.</w:t>
      </w:r>
    </w:p>
    <w:p w:rsidR="009F71CF" w:rsidRPr="00DD0DD1" w:rsidRDefault="009F71CF" w:rsidP="006539D2">
      <w:pPr>
        <w:tabs>
          <w:tab w:val="left" w:pos="284"/>
        </w:tabs>
        <w:spacing w:line="360" w:lineRule="auto"/>
        <w:ind w:firstLine="567"/>
        <w:jc w:val="both"/>
        <w:rPr>
          <w:sz w:val="28"/>
          <w:szCs w:val="28"/>
          <w:lang w:val="ru-RU"/>
        </w:rPr>
      </w:pPr>
      <w:r w:rsidRPr="00DD0DD1">
        <w:rPr>
          <w:b/>
          <w:sz w:val="28"/>
          <w:szCs w:val="28"/>
          <w:lang w:val="ru-RU"/>
        </w:rPr>
        <w:t>Цель исследования:</w:t>
      </w:r>
      <w:r w:rsidR="00A03D37" w:rsidRPr="00DD0DD1">
        <w:rPr>
          <w:sz w:val="28"/>
          <w:szCs w:val="28"/>
          <w:lang w:val="ru-RU"/>
        </w:rPr>
        <w:t xml:space="preserve"> построени</w:t>
      </w:r>
      <w:r w:rsidR="00265E79" w:rsidRPr="00DD0DD1">
        <w:rPr>
          <w:sz w:val="28"/>
          <w:szCs w:val="28"/>
          <w:lang w:val="ru-RU"/>
        </w:rPr>
        <w:t>е</w:t>
      </w:r>
      <w:r w:rsidR="00A03D37" w:rsidRPr="00DD0DD1">
        <w:rPr>
          <w:sz w:val="28"/>
          <w:szCs w:val="28"/>
          <w:lang w:val="ru-RU"/>
        </w:rPr>
        <w:t xml:space="preserve"> СЗИ, </w:t>
      </w:r>
      <w:r w:rsidR="004B122D" w:rsidRPr="00DD0DD1">
        <w:rPr>
          <w:sz w:val="28"/>
          <w:szCs w:val="28"/>
          <w:lang w:val="ru-RU"/>
        </w:rPr>
        <w:t xml:space="preserve">с </w:t>
      </w:r>
      <w:r w:rsidR="004B122D" w:rsidRPr="00DD0DD1">
        <w:rPr>
          <w:i/>
          <w:sz w:val="28"/>
          <w:szCs w:val="28"/>
          <w:lang w:val="ru-RU"/>
        </w:rPr>
        <w:t>целевой</w:t>
      </w:r>
      <w:r w:rsidR="004B122D" w:rsidRPr="00DD0DD1">
        <w:rPr>
          <w:sz w:val="28"/>
          <w:szCs w:val="28"/>
          <w:lang w:val="ru-RU"/>
        </w:rPr>
        <w:t xml:space="preserve"> </w:t>
      </w:r>
      <w:r w:rsidR="00A03D37" w:rsidRPr="00DD0DD1">
        <w:rPr>
          <w:i/>
          <w:sz w:val="28"/>
          <w:szCs w:val="28"/>
          <w:lang w:val="ru-RU"/>
        </w:rPr>
        <w:t>адапт</w:t>
      </w:r>
      <w:r w:rsidR="004B122D" w:rsidRPr="00DD0DD1">
        <w:rPr>
          <w:i/>
          <w:sz w:val="28"/>
          <w:szCs w:val="28"/>
          <w:lang w:val="ru-RU"/>
        </w:rPr>
        <w:t>ацией</w:t>
      </w:r>
      <w:r w:rsidR="00265E79" w:rsidRPr="00DD0DD1">
        <w:rPr>
          <w:sz w:val="28"/>
          <w:szCs w:val="28"/>
          <w:lang w:val="ru-RU"/>
        </w:rPr>
        <w:t xml:space="preserve"> к потенциалам</w:t>
      </w:r>
      <w:r w:rsidR="00A03D37" w:rsidRPr="00DD0DD1">
        <w:rPr>
          <w:sz w:val="28"/>
          <w:szCs w:val="28"/>
          <w:lang w:val="ru-RU"/>
        </w:rPr>
        <w:t xml:space="preserve"> атакующей </w:t>
      </w:r>
      <w:r w:rsidR="00265E79" w:rsidRPr="00DD0DD1">
        <w:rPr>
          <w:sz w:val="28"/>
          <w:szCs w:val="28"/>
          <w:lang w:val="ru-RU"/>
        </w:rPr>
        <w:t>и защищающейся стороны</w:t>
      </w:r>
      <w:r w:rsidR="00A03D37" w:rsidRPr="00DD0DD1">
        <w:rPr>
          <w:sz w:val="28"/>
          <w:szCs w:val="28"/>
          <w:lang w:val="ru-RU"/>
        </w:rPr>
        <w:t xml:space="preserve">. </w:t>
      </w:r>
    </w:p>
    <w:p w:rsidR="009F71CF" w:rsidRPr="00DD0DD1" w:rsidRDefault="00875893" w:rsidP="006539D2">
      <w:pPr>
        <w:tabs>
          <w:tab w:val="left" w:pos="284"/>
        </w:tabs>
        <w:spacing w:line="360" w:lineRule="auto"/>
        <w:ind w:firstLine="567"/>
        <w:jc w:val="both"/>
        <w:rPr>
          <w:sz w:val="28"/>
          <w:szCs w:val="28"/>
          <w:lang w:val="ru-RU"/>
        </w:rPr>
      </w:pPr>
      <w:r w:rsidRPr="00DD0DD1">
        <w:rPr>
          <w:b/>
          <w:sz w:val="28"/>
          <w:szCs w:val="28"/>
          <w:lang w:val="ru-RU"/>
        </w:rPr>
        <w:lastRenderedPageBreak/>
        <w:t>Основной текст</w:t>
      </w:r>
      <w:r w:rsidR="00497C64" w:rsidRPr="00DD0DD1">
        <w:rPr>
          <w:b/>
          <w:sz w:val="28"/>
          <w:szCs w:val="28"/>
          <w:lang w:val="ru-RU"/>
        </w:rPr>
        <w:t>.</w:t>
      </w:r>
      <w:r w:rsidR="00497C64" w:rsidRPr="00DD0DD1">
        <w:rPr>
          <w:sz w:val="28"/>
          <w:szCs w:val="28"/>
          <w:lang w:val="ru-RU"/>
        </w:rPr>
        <w:t xml:space="preserve"> </w:t>
      </w:r>
      <w:r w:rsidR="00A9282E" w:rsidRPr="00DD0DD1">
        <w:rPr>
          <w:sz w:val="28"/>
          <w:szCs w:val="28"/>
          <w:lang w:val="ru-RU"/>
        </w:rPr>
        <w:t xml:space="preserve">Под </w:t>
      </w:r>
      <w:r w:rsidR="00A9282E" w:rsidRPr="00DD0DD1">
        <w:rPr>
          <w:i/>
          <w:sz w:val="28"/>
          <w:szCs w:val="28"/>
          <w:lang w:val="ru-RU"/>
        </w:rPr>
        <w:t>атакующей стороной</w:t>
      </w:r>
      <w:r w:rsidR="00A9282E" w:rsidRPr="00DD0DD1">
        <w:rPr>
          <w:sz w:val="28"/>
          <w:szCs w:val="28"/>
          <w:lang w:val="ru-RU"/>
        </w:rPr>
        <w:t xml:space="preserve"> понимается любая сущность  (хакер, вредоносный код, внутренний злоумышленник и т.п.), действия которой</w:t>
      </w:r>
      <w:r w:rsidR="00340419" w:rsidRPr="00DD0DD1">
        <w:rPr>
          <w:sz w:val="28"/>
          <w:szCs w:val="28"/>
          <w:lang w:val="ru-RU"/>
        </w:rPr>
        <w:t xml:space="preserve"> ведут к причинению вреда информации, циркулирующей</w:t>
      </w:r>
      <w:r w:rsidR="00A9282E" w:rsidRPr="00DD0DD1">
        <w:rPr>
          <w:sz w:val="28"/>
          <w:szCs w:val="28"/>
          <w:lang w:val="ru-RU"/>
        </w:rPr>
        <w:t xml:space="preserve"> </w:t>
      </w:r>
      <w:r w:rsidR="00340419" w:rsidRPr="00DD0DD1">
        <w:rPr>
          <w:sz w:val="28"/>
          <w:szCs w:val="28"/>
          <w:lang w:val="ru-RU"/>
        </w:rPr>
        <w:t xml:space="preserve">в ИКС, </w:t>
      </w:r>
      <w:r w:rsidR="00B545B5" w:rsidRPr="00DD0DD1">
        <w:rPr>
          <w:sz w:val="28"/>
          <w:szCs w:val="28"/>
          <w:lang w:val="ru-RU"/>
        </w:rPr>
        <w:t>что в конечном итоге сказывается на</w:t>
      </w:r>
      <w:r w:rsidR="00340419" w:rsidRPr="00DD0DD1">
        <w:rPr>
          <w:sz w:val="28"/>
          <w:szCs w:val="28"/>
          <w:lang w:val="ru-RU"/>
        </w:rPr>
        <w:t xml:space="preserve"> </w:t>
      </w:r>
      <w:r w:rsidR="00B545B5" w:rsidRPr="00DD0DD1">
        <w:rPr>
          <w:sz w:val="28"/>
          <w:szCs w:val="28"/>
          <w:lang w:val="ru-RU"/>
        </w:rPr>
        <w:t xml:space="preserve">состоянии и стоимости </w:t>
      </w:r>
      <w:r w:rsidR="00340419" w:rsidRPr="00DD0DD1">
        <w:rPr>
          <w:sz w:val="28"/>
          <w:szCs w:val="28"/>
          <w:lang w:val="ru-RU"/>
        </w:rPr>
        <w:t>актив</w:t>
      </w:r>
      <w:r w:rsidR="00B545B5" w:rsidRPr="00DD0DD1">
        <w:rPr>
          <w:sz w:val="28"/>
          <w:szCs w:val="28"/>
          <w:lang w:val="ru-RU"/>
        </w:rPr>
        <w:t>ов</w:t>
      </w:r>
      <w:r w:rsidR="00340419" w:rsidRPr="00DD0DD1">
        <w:rPr>
          <w:sz w:val="28"/>
          <w:szCs w:val="28"/>
          <w:lang w:val="ru-RU"/>
        </w:rPr>
        <w:t xml:space="preserve">  организации</w:t>
      </w:r>
      <w:r w:rsidR="0073701B" w:rsidRPr="00DD0DD1">
        <w:rPr>
          <w:sz w:val="28"/>
          <w:szCs w:val="28"/>
          <w:lang w:val="ru-RU"/>
        </w:rPr>
        <w:t xml:space="preserve">- владельца ИКС. </w:t>
      </w:r>
    </w:p>
    <w:p w:rsidR="00BA6131" w:rsidRPr="00DD0DD1" w:rsidRDefault="00A03D37" w:rsidP="006539D2">
      <w:pPr>
        <w:tabs>
          <w:tab w:val="left" w:pos="284"/>
        </w:tabs>
        <w:spacing w:line="360" w:lineRule="auto"/>
        <w:ind w:firstLine="567"/>
        <w:jc w:val="both"/>
        <w:rPr>
          <w:sz w:val="28"/>
          <w:szCs w:val="28"/>
          <w:lang w:val="ru-RU"/>
        </w:rPr>
      </w:pPr>
      <w:r w:rsidRPr="00DD0DD1">
        <w:rPr>
          <w:sz w:val="28"/>
          <w:szCs w:val="28"/>
          <w:lang w:val="ru-RU"/>
        </w:rPr>
        <w:t xml:space="preserve">Под </w:t>
      </w:r>
      <w:r w:rsidRPr="00DD0DD1">
        <w:rPr>
          <w:i/>
          <w:sz w:val="28"/>
          <w:szCs w:val="28"/>
          <w:lang w:val="ru-RU"/>
        </w:rPr>
        <w:t xml:space="preserve">потенциалом </w:t>
      </w:r>
      <w:r w:rsidR="001373CD" w:rsidRPr="00DD0DD1">
        <w:rPr>
          <w:i/>
          <w:sz w:val="28"/>
          <w:szCs w:val="28"/>
          <w:lang w:val="ru-RU"/>
        </w:rPr>
        <w:t>атакующей стороны</w:t>
      </w:r>
      <w:r w:rsidR="001373CD" w:rsidRPr="00DD0DD1">
        <w:rPr>
          <w:sz w:val="28"/>
          <w:szCs w:val="28"/>
          <w:lang w:val="ru-RU"/>
        </w:rPr>
        <w:t xml:space="preserve"> </w:t>
      </w:r>
      <w:r w:rsidRPr="00DD0DD1">
        <w:rPr>
          <w:sz w:val="28"/>
          <w:szCs w:val="28"/>
          <w:lang w:val="ru-RU"/>
        </w:rPr>
        <w:t>обычно [</w:t>
      </w:r>
      <w:r w:rsidR="00A9039B" w:rsidRPr="00DD0DD1">
        <w:rPr>
          <w:sz w:val="28"/>
          <w:szCs w:val="28"/>
          <w:lang w:val="ru-RU"/>
        </w:rPr>
        <w:t>4</w:t>
      </w:r>
      <w:r w:rsidRPr="00DD0DD1">
        <w:rPr>
          <w:sz w:val="28"/>
          <w:szCs w:val="28"/>
          <w:lang w:val="ru-RU"/>
        </w:rPr>
        <w:t>]. понимается комплекс следующих факторов: компетентность</w:t>
      </w:r>
      <w:r w:rsidR="00BF5942" w:rsidRPr="00DD0DD1">
        <w:rPr>
          <w:sz w:val="28"/>
          <w:szCs w:val="28"/>
          <w:lang w:val="ru-RU"/>
        </w:rPr>
        <w:t xml:space="preserve"> и</w:t>
      </w:r>
      <w:r w:rsidRPr="00DD0DD1">
        <w:rPr>
          <w:sz w:val="28"/>
          <w:szCs w:val="28"/>
          <w:lang w:val="ru-RU"/>
        </w:rPr>
        <w:t xml:space="preserve"> </w:t>
      </w:r>
      <w:r w:rsidR="00BF5942" w:rsidRPr="00DD0DD1">
        <w:rPr>
          <w:sz w:val="28"/>
          <w:szCs w:val="28"/>
          <w:lang w:val="ru-RU"/>
        </w:rPr>
        <w:t>уровень мотив</w:t>
      </w:r>
      <w:r w:rsidR="009978D0" w:rsidRPr="00DD0DD1">
        <w:rPr>
          <w:sz w:val="28"/>
          <w:szCs w:val="28"/>
          <w:lang w:val="ru-RU"/>
        </w:rPr>
        <w:t>ации</w:t>
      </w:r>
      <w:r w:rsidR="00BF5942" w:rsidRPr="00DD0DD1">
        <w:rPr>
          <w:sz w:val="28"/>
          <w:szCs w:val="28"/>
          <w:lang w:val="ru-RU"/>
        </w:rPr>
        <w:t xml:space="preserve"> атакующ</w:t>
      </w:r>
      <w:r w:rsidR="003D3CAD" w:rsidRPr="00DD0DD1">
        <w:rPr>
          <w:sz w:val="28"/>
          <w:szCs w:val="28"/>
          <w:lang w:val="ru-RU"/>
        </w:rPr>
        <w:t>его</w:t>
      </w:r>
      <w:r w:rsidR="00BF5942" w:rsidRPr="00DD0DD1">
        <w:rPr>
          <w:sz w:val="28"/>
          <w:szCs w:val="28"/>
          <w:lang w:val="ru-RU"/>
        </w:rPr>
        <w:t xml:space="preserve"> </w:t>
      </w:r>
      <w:r w:rsidR="003D3CAD" w:rsidRPr="00DD0DD1">
        <w:rPr>
          <w:sz w:val="28"/>
          <w:szCs w:val="28"/>
          <w:lang w:val="ru-RU"/>
        </w:rPr>
        <w:t xml:space="preserve"> (при антропогенном характере атаки</w:t>
      </w:r>
      <w:r w:rsidR="00402892" w:rsidRPr="00DD0DD1">
        <w:rPr>
          <w:sz w:val="28"/>
          <w:szCs w:val="28"/>
          <w:lang w:val="ru-RU"/>
        </w:rPr>
        <w:t>)</w:t>
      </w:r>
      <w:r w:rsidRPr="00DD0DD1">
        <w:rPr>
          <w:sz w:val="28"/>
          <w:szCs w:val="28"/>
          <w:lang w:val="ru-RU"/>
        </w:rPr>
        <w:t>, ресурсное обеспечение,</w:t>
      </w:r>
      <w:r w:rsidR="00402892" w:rsidRPr="00DD0DD1">
        <w:rPr>
          <w:sz w:val="28"/>
          <w:szCs w:val="28"/>
          <w:lang w:val="ru-RU"/>
        </w:rPr>
        <w:t xml:space="preserve"> способствующее успешному осуществлению атаки</w:t>
      </w:r>
      <w:r w:rsidRPr="00DD0DD1">
        <w:rPr>
          <w:sz w:val="28"/>
          <w:szCs w:val="28"/>
          <w:lang w:val="ru-RU"/>
        </w:rPr>
        <w:t xml:space="preserve">. </w:t>
      </w:r>
      <w:r w:rsidR="00402892" w:rsidRPr="00DD0DD1">
        <w:rPr>
          <w:sz w:val="28"/>
          <w:szCs w:val="28"/>
          <w:lang w:val="ru-RU"/>
        </w:rPr>
        <w:t>Возможность</w:t>
      </w:r>
      <w:r w:rsidRPr="00DD0DD1">
        <w:rPr>
          <w:sz w:val="28"/>
          <w:szCs w:val="28"/>
          <w:lang w:val="ru-RU"/>
        </w:rPr>
        <w:t xml:space="preserve"> учета </w:t>
      </w:r>
      <w:r w:rsidR="009A73F2" w:rsidRPr="00DD0DD1">
        <w:rPr>
          <w:sz w:val="28"/>
          <w:szCs w:val="28"/>
          <w:lang w:val="ru-RU"/>
        </w:rPr>
        <w:t>названы</w:t>
      </w:r>
      <w:r w:rsidR="003A6D45" w:rsidRPr="00DD0DD1">
        <w:rPr>
          <w:sz w:val="28"/>
          <w:szCs w:val="28"/>
          <w:lang w:val="ru-RU"/>
        </w:rPr>
        <w:t>х факторов</w:t>
      </w:r>
      <w:r w:rsidRPr="00DD0DD1">
        <w:rPr>
          <w:sz w:val="28"/>
          <w:szCs w:val="28"/>
          <w:lang w:val="ru-RU"/>
        </w:rPr>
        <w:t xml:space="preserve"> </w:t>
      </w:r>
      <w:r w:rsidR="00402892" w:rsidRPr="00DD0DD1">
        <w:rPr>
          <w:sz w:val="28"/>
          <w:szCs w:val="28"/>
          <w:lang w:val="ru-RU"/>
        </w:rPr>
        <w:t>рассмотрена</w:t>
      </w:r>
      <w:r w:rsidRPr="00DD0DD1">
        <w:rPr>
          <w:sz w:val="28"/>
          <w:szCs w:val="28"/>
          <w:lang w:val="ru-RU"/>
        </w:rPr>
        <w:t xml:space="preserve"> в [</w:t>
      </w:r>
      <w:r w:rsidR="00474D64" w:rsidRPr="00DD0DD1">
        <w:rPr>
          <w:sz w:val="28"/>
          <w:szCs w:val="28"/>
          <w:lang w:val="ru-RU"/>
        </w:rPr>
        <w:t>5</w:t>
      </w:r>
      <w:r w:rsidRPr="00DD0DD1">
        <w:rPr>
          <w:sz w:val="28"/>
          <w:szCs w:val="28"/>
          <w:lang w:val="ru-RU"/>
        </w:rPr>
        <w:t>]</w:t>
      </w:r>
      <w:r w:rsidR="00762CF6" w:rsidRPr="00DD0DD1">
        <w:rPr>
          <w:sz w:val="28"/>
          <w:szCs w:val="28"/>
          <w:lang w:val="ru-RU"/>
        </w:rPr>
        <w:t>, гд</w:t>
      </w:r>
      <w:r w:rsidRPr="00DD0DD1">
        <w:rPr>
          <w:sz w:val="28"/>
          <w:szCs w:val="28"/>
          <w:lang w:val="ru-RU"/>
        </w:rPr>
        <w:t>е</w:t>
      </w:r>
      <w:r w:rsidR="004C779B" w:rsidRPr="00DD0DD1">
        <w:rPr>
          <w:sz w:val="28"/>
          <w:szCs w:val="28"/>
          <w:lang w:val="ru-RU"/>
        </w:rPr>
        <w:t xml:space="preserve">, в зависимости от наличия и выраженности этих факторов, </w:t>
      </w:r>
      <w:r w:rsidRPr="00DD0DD1">
        <w:rPr>
          <w:sz w:val="28"/>
          <w:szCs w:val="28"/>
          <w:lang w:val="ru-RU"/>
        </w:rPr>
        <w:t xml:space="preserve"> </w:t>
      </w:r>
      <w:r w:rsidR="00F92859" w:rsidRPr="00DD0DD1">
        <w:rPr>
          <w:sz w:val="28"/>
          <w:szCs w:val="28"/>
          <w:lang w:val="ru-RU"/>
        </w:rPr>
        <w:t xml:space="preserve">вербально </w:t>
      </w:r>
      <w:r w:rsidR="00762CF6" w:rsidRPr="00DD0DD1">
        <w:rPr>
          <w:sz w:val="28"/>
          <w:szCs w:val="28"/>
          <w:lang w:val="ru-RU"/>
        </w:rPr>
        <w:t>описаны  модели типовых сценариев поведения атакующ</w:t>
      </w:r>
      <w:r w:rsidR="00402892" w:rsidRPr="00DD0DD1">
        <w:rPr>
          <w:sz w:val="28"/>
          <w:szCs w:val="28"/>
          <w:lang w:val="ru-RU"/>
        </w:rPr>
        <w:t>ей стороны</w:t>
      </w:r>
      <w:r w:rsidR="004B3455" w:rsidRPr="00DD0DD1">
        <w:rPr>
          <w:sz w:val="28"/>
          <w:szCs w:val="28"/>
          <w:lang w:val="ru-RU"/>
        </w:rPr>
        <w:t xml:space="preserve"> для следующего набора ролей:</w:t>
      </w:r>
      <w:r w:rsidR="00762CF6" w:rsidRPr="00DD0DD1">
        <w:rPr>
          <w:sz w:val="28"/>
          <w:szCs w:val="28"/>
          <w:lang w:val="ru-RU"/>
        </w:rPr>
        <w:t xml:space="preserve"> </w:t>
      </w:r>
    </w:p>
    <w:p w:rsidR="00870CC3" w:rsidRPr="00DD0DD1" w:rsidRDefault="00544B69" w:rsidP="006539D2">
      <w:pPr>
        <w:tabs>
          <w:tab w:val="left" w:pos="360"/>
        </w:tabs>
        <w:spacing w:line="360" w:lineRule="auto"/>
        <w:ind w:firstLine="567"/>
        <w:jc w:val="both"/>
        <w:rPr>
          <w:sz w:val="28"/>
          <w:szCs w:val="28"/>
          <w:lang w:val="ru-RU"/>
        </w:rPr>
      </w:pPr>
      <w:r w:rsidRPr="00DD0DD1">
        <w:rPr>
          <w:sz w:val="28"/>
          <w:szCs w:val="28"/>
          <w:lang w:val="ru-RU"/>
        </w:rPr>
        <w:t>1.</w:t>
      </w:r>
      <w:r w:rsidR="00ED2DB4" w:rsidRPr="00DD0DD1">
        <w:rPr>
          <w:sz w:val="28"/>
          <w:szCs w:val="28"/>
          <w:lang w:val="ru-RU"/>
        </w:rPr>
        <w:t xml:space="preserve"> </w:t>
      </w:r>
      <w:r w:rsidRPr="00DD0DD1">
        <w:rPr>
          <w:sz w:val="28"/>
          <w:szCs w:val="28"/>
          <w:lang w:val="ru-RU"/>
        </w:rPr>
        <w:t>С</w:t>
      </w:r>
      <w:r w:rsidR="00BA6131" w:rsidRPr="00DD0DD1">
        <w:rPr>
          <w:i/>
          <w:sz w:val="28"/>
          <w:szCs w:val="28"/>
          <w:lang w:val="ru-RU"/>
        </w:rPr>
        <w:t>крипт кидди</w:t>
      </w:r>
      <w:r w:rsidR="00BA6131" w:rsidRPr="00DD0DD1">
        <w:rPr>
          <w:sz w:val="28"/>
          <w:szCs w:val="28"/>
          <w:lang w:val="ru-RU"/>
        </w:rPr>
        <w:t xml:space="preserve"> - </w:t>
      </w:r>
      <w:r w:rsidR="00870CC3" w:rsidRPr="00DD0DD1">
        <w:rPr>
          <w:sz w:val="28"/>
          <w:szCs w:val="28"/>
          <w:lang w:val="ru-RU"/>
        </w:rPr>
        <w:t xml:space="preserve">неопытный одиночка, не имеющий </w:t>
      </w:r>
      <w:r w:rsidR="00DC23BB" w:rsidRPr="00DD0DD1">
        <w:rPr>
          <w:sz w:val="28"/>
          <w:szCs w:val="28"/>
          <w:lang w:val="ru-RU"/>
        </w:rPr>
        <w:t>существенной</w:t>
      </w:r>
      <w:r w:rsidR="00870CC3" w:rsidRPr="00DD0DD1">
        <w:rPr>
          <w:sz w:val="28"/>
          <w:szCs w:val="28"/>
          <w:lang w:val="ru-RU"/>
        </w:rPr>
        <w:t xml:space="preserve"> подготовки и знаний, использующий для атаки </w:t>
      </w:r>
      <w:hyperlink r:id="rId8" w:tooltip="Скрипт" w:history="1">
        <w:r w:rsidR="00870CC3" w:rsidRPr="00DD0DD1">
          <w:rPr>
            <w:sz w:val="28"/>
            <w:szCs w:val="28"/>
            <w:lang w:val="ru-RU"/>
          </w:rPr>
          <w:t>скрипты</w:t>
        </w:r>
      </w:hyperlink>
      <w:r w:rsidR="00870CC3" w:rsidRPr="00DD0DD1">
        <w:rPr>
          <w:sz w:val="28"/>
          <w:szCs w:val="28"/>
          <w:lang w:val="ru-RU"/>
        </w:rPr>
        <w:t xml:space="preserve"> или программы, разработанные другими, не понимающий механизма их действия, неспособный к </w:t>
      </w:r>
      <w:r w:rsidR="00D804BD" w:rsidRPr="00DD0DD1">
        <w:rPr>
          <w:sz w:val="28"/>
          <w:szCs w:val="28"/>
          <w:lang w:val="ru-RU"/>
        </w:rPr>
        <w:t>креативу, самостоятельным</w:t>
      </w:r>
      <w:r w:rsidR="00870CC3" w:rsidRPr="00DD0DD1">
        <w:rPr>
          <w:sz w:val="28"/>
          <w:szCs w:val="28"/>
          <w:lang w:val="ru-RU"/>
        </w:rPr>
        <w:t xml:space="preserve"> эффективны</w:t>
      </w:r>
      <w:r w:rsidR="00D804BD" w:rsidRPr="00DD0DD1">
        <w:rPr>
          <w:sz w:val="28"/>
          <w:szCs w:val="28"/>
          <w:lang w:val="ru-RU"/>
        </w:rPr>
        <w:t>м</w:t>
      </w:r>
      <w:r w:rsidR="00870CC3" w:rsidRPr="00DD0DD1">
        <w:rPr>
          <w:sz w:val="28"/>
          <w:szCs w:val="28"/>
          <w:lang w:val="ru-RU"/>
        </w:rPr>
        <w:t xml:space="preserve"> атакующи</w:t>
      </w:r>
      <w:r w:rsidR="00D804BD" w:rsidRPr="00DD0DD1">
        <w:rPr>
          <w:sz w:val="28"/>
          <w:szCs w:val="28"/>
          <w:lang w:val="ru-RU"/>
        </w:rPr>
        <w:t>м</w:t>
      </w:r>
      <w:r w:rsidR="00870CC3" w:rsidRPr="00DD0DD1">
        <w:rPr>
          <w:sz w:val="28"/>
          <w:szCs w:val="28"/>
          <w:lang w:val="ru-RU"/>
        </w:rPr>
        <w:t xml:space="preserve"> решени</w:t>
      </w:r>
      <w:r w:rsidR="00D804BD" w:rsidRPr="00DD0DD1">
        <w:rPr>
          <w:sz w:val="28"/>
          <w:szCs w:val="28"/>
          <w:lang w:val="ru-RU"/>
        </w:rPr>
        <w:t>ям</w:t>
      </w:r>
      <w:r w:rsidR="00870CC3" w:rsidRPr="00DD0DD1">
        <w:rPr>
          <w:sz w:val="28"/>
          <w:szCs w:val="28"/>
          <w:lang w:val="ru-RU"/>
        </w:rPr>
        <w:t>, с достаточно скромными ресурсными возможностями</w:t>
      </w:r>
      <w:r w:rsidR="00A93413" w:rsidRPr="00DD0DD1">
        <w:rPr>
          <w:sz w:val="28"/>
          <w:szCs w:val="28"/>
          <w:lang w:val="ru-RU"/>
        </w:rPr>
        <w:t>;</w:t>
      </w:r>
      <w:r w:rsidR="00870CC3" w:rsidRPr="00DD0DD1">
        <w:rPr>
          <w:sz w:val="28"/>
          <w:szCs w:val="28"/>
          <w:lang w:val="ru-RU"/>
        </w:rPr>
        <w:t xml:space="preserve"> </w:t>
      </w:r>
      <w:r w:rsidR="00A93413" w:rsidRPr="00DD0DD1">
        <w:rPr>
          <w:sz w:val="28"/>
          <w:szCs w:val="28"/>
          <w:lang w:val="ru-RU"/>
        </w:rPr>
        <w:t>о</w:t>
      </w:r>
      <w:r w:rsidR="00344A2C" w:rsidRPr="00DD0DD1">
        <w:rPr>
          <w:sz w:val="28"/>
          <w:szCs w:val="28"/>
          <w:lang w:val="ru-RU"/>
        </w:rPr>
        <w:t xml:space="preserve">бычно его не волнуют финансовые или политические соображения, он действует из спортивного интереса, стремясь породить хаос, </w:t>
      </w:r>
      <w:r w:rsidR="00A93413" w:rsidRPr="00DD0DD1">
        <w:rPr>
          <w:sz w:val="28"/>
          <w:szCs w:val="28"/>
          <w:lang w:val="ru-RU"/>
        </w:rPr>
        <w:t>отказ либо нарушение сервисов</w:t>
      </w:r>
      <w:r w:rsidR="00816DDD" w:rsidRPr="00DD0DD1">
        <w:rPr>
          <w:sz w:val="28"/>
          <w:szCs w:val="28"/>
          <w:lang w:val="ru-RU"/>
        </w:rPr>
        <w:t>. По оценке А.В.Лукацкого [</w:t>
      </w:r>
      <w:r w:rsidR="00474D64" w:rsidRPr="00DD0DD1">
        <w:rPr>
          <w:sz w:val="28"/>
          <w:szCs w:val="28"/>
          <w:lang w:val="ru-RU"/>
        </w:rPr>
        <w:t>6</w:t>
      </w:r>
      <w:r w:rsidR="00816DDD" w:rsidRPr="00DD0DD1">
        <w:rPr>
          <w:sz w:val="28"/>
          <w:szCs w:val="28"/>
          <w:lang w:val="ru-RU"/>
        </w:rPr>
        <w:t>], скрипт кидди составляют до 95% от общего числа злоумышленников, атакующих информационные и компьютерные системы, т.е. это наиболее распространенный тип нарушителя, необходимость защиты от которого является первоочередной задачей, решаемой при построении СЗИ.</w:t>
      </w:r>
      <w:r w:rsidR="00A93413" w:rsidRPr="00DD0DD1">
        <w:rPr>
          <w:sz w:val="28"/>
          <w:szCs w:val="28"/>
          <w:lang w:val="ru-RU"/>
        </w:rPr>
        <w:t xml:space="preserve"> </w:t>
      </w:r>
    </w:p>
    <w:p w:rsidR="00F631D3" w:rsidRPr="00DD0DD1" w:rsidRDefault="00F631D3" w:rsidP="006539D2">
      <w:pPr>
        <w:tabs>
          <w:tab w:val="left" w:pos="360"/>
          <w:tab w:val="left" w:pos="426"/>
          <w:tab w:val="left" w:pos="709"/>
          <w:tab w:val="center" w:pos="4677"/>
        </w:tabs>
        <w:spacing w:line="360" w:lineRule="auto"/>
        <w:ind w:right="-1" w:firstLine="567"/>
        <w:jc w:val="both"/>
        <w:rPr>
          <w:sz w:val="28"/>
          <w:szCs w:val="28"/>
          <w:lang w:val="ru-RU"/>
        </w:rPr>
      </w:pPr>
      <w:r w:rsidRPr="00DD0DD1">
        <w:rPr>
          <w:sz w:val="28"/>
          <w:szCs w:val="28"/>
          <w:lang w:val="ru-RU"/>
        </w:rPr>
        <w:t>Следует отметить, что</w:t>
      </w:r>
      <w:r w:rsidR="006539D2" w:rsidRPr="00DD0DD1">
        <w:rPr>
          <w:sz w:val="28"/>
          <w:szCs w:val="28"/>
          <w:lang w:val="ru-RU"/>
        </w:rPr>
        <w:t xml:space="preserve"> «под крышу» скрипт кидди можно подвести </w:t>
      </w:r>
      <w:r w:rsidRPr="00DD0DD1">
        <w:rPr>
          <w:sz w:val="28"/>
          <w:szCs w:val="28"/>
          <w:lang w:val="ru-RU"/>
        </w:rPr>
        <w:t xml:space="preserve">различные вредоносные коды (вирусы, черви, пр.), за </w:t>
      </w:r>
      <w:r w:rsidR="009978D0" w:rsidRPr="00DD0DD1">
        <w:rPr>
          <w:sz w:val="28"/>
          <w:szCs w:val="28"/>
          <w:lang w:val="ru-RU"/>
        </w:rPr>
        <w:t>исключением</w:t>
      </w:r>
      <w:r w:rsidRPr="00DD0DD1">
        <w:rPr>
          <w:sz w:val="28"/>
          <w:szCs w:val="28"/>
          <w:lang w:val="ru-RU"/>
        </w:rPr>
        <w:t xml:space="preserve"> вредоносов</w:t>
      </w:r>
      <w:r w:rsidR="00ED2DB4" w:rsidRPr="00DD0DD1">
        <w:rPr>
          <w:sz w:val="28"/>
          <w:szCs w:val="28"/>
          <w:lang w:val="ru-RU"/>
        </w:rPr>
        <w:t xml:space="preserve"> нулевого дня.</w:t>
      </w:r>
      <w:r w:rsidRPr="00DD0DD1">
        <w:rPr>
          <w:sz w:val="28"/>
          <w:szCs w:val="28"/>
          <w:lang w:val="ru-RU"/>
        </w:rPr>
        <w:t xml:space="preserve"> </w:t>
      </w:r>
    </w:p>
    <w:p w:rsidR="00BA6131" w:rsidRPr="00DD0DD1" w:rsidRDefault="00544B69" w:rsidP="006539D2">
      <w:pPr>
        <w:spacing w:line="360" w:lineRule="auto"/>
        <w:ind w:firstLine="567"/>
        <w:jc w:val="both"/>
        <w:rPr>
          <w:sz w:val="28"/>
          <w:szCs w:val="28"/>
          <w:lang w:val="ru-RU"/>
        </w:rPr>
      </w:pPr>
      <w:r w:rsidRPr="00DD0DD1">
        <w:rPr>
          <w:sz w:val="28"/>
          <w:szCs w:val="28"/>
          <w:lang w:val="ru-RU"/>
        </w:rPr>
        <w:t>2</w:t>
      </w:r>
      <w:r w:rsidR="00ED2DB4" w:rsidRPr="00DD0DD1">
        <w:rPr>
          <w:sz w:val="28"/>
          <w:szCs w:val="28"/>
          <w:lang w:val="ru-RU"/>
        </w:rPr>
        <w:t>.</w:t>
      </w:r>
      <w:r w:rsidRPr="00DD0DD1">
        <w:rPr>
          <w:sz w:val="28"/>
          <w:szCs w:val="28"/>
          <w:lang w:val="ru-RU"/>
        </w:rPr>
        <w:t xml:space="preserve"> </w:t>
      </w:r>
      <w:r w:rsidRPr="00DD0DD1">
        <w:rPr>
          <w:i/>
          <w:sz w:val="28"/>
          <w:szCs w:val="28"/>
          <w:lang w:val="ru-RU"/>
        </w:rPr>
        <w:t>С</w:t>
      </w:r>
      <w:r w:rsidR="00D84DEC" w:rsidRPr="00DD0DD1">
        <w:rPr>
          <w:i/>
          <w:sz w:val="28"/>
          <w:szCs w:val="28"/>
          <w:lang w:val="ru-RU"/>
        </w:rPr>
        <w:t xml:space="preserve">амозанятый </w:t>
      </w:r>
      <w:r w:rsidR="00BA6131" w:rsidRPr="00DD0DD1">
        <w:rPr>
          <w:i/>
          <w:sz w:val="28"/>
          <w:szCs w:val="28"/>
          <w:lang w:val="ru-RU"/>
        </w:rPr>
        <w:t>профессионал</w:t>
      </w:r>
      <w:r w:rsidR="00766691" w:rsidRPr="00DD0DD1">
        <w:rPr>
          <w:sz w:val="28"/>
          <w:szCs w:val="28"/>
          <w:lang w:val="ru-RU"/>
        </w:rPr>
        <w:t>, для которого</w:t>
      </w:r>
      <w:r w:rsidR="00BA6131" w:rsidRPr="00DD0DD1">
        <w:rPr>
          <w:sz w:val="28"/>
          <w:szCs w:val="28"/>
          <w:lang w:val="ru-RU"/>
        </w:rPr>
        <w:t xml:space="preserve"> экономически мотивированный хак</w:t>
      </w:r>
      <w:r w:rsidR="00766691" w:rsidRPr="00DD0DD1">
        <w:rPr>
          <w:sz w:val="28"/>
          <w:szCs w:val="28"/>
          <w:lang w:val="ru-RU"/>
        </w:rPr>
        <w:t xml:space="preserve">инг – основной вид </w:t>
      </w:r>
      <w:r w:rsidR="00F159D6" w:rsidRPr="00DD0DD1">
        <w:rPr>
          <w:sz w:val="28"/>
          <w:szCs w:val="28"/>
          <w:lang w:val="ru-RU"/>
        </w:rPr>
        <w:t xml:space="preserve">самостоятельной </w:t>
      </w:r>
      <w:r w:rsidR="003A6D45" w:rsidRPr="00DD0DD1">
        <w:rPr>
          <w:sz w:val="28"/>
          <w:szCs w:val="28"/>
          <w:lang w:val="ru-RU"/>
        </w:rPr>
        <w:t>деятельности.</w:t>
      </w:r>
    </w:p>
    <w:p w:rsidR="00A03D37" w:rsidRPr="00DD0DD1" w:rsidRDefault="00544B69" w:rsidP="006539D2">
      <w:pPr>
        <w:spacing w:line="360" w:lineRule="auto"/>
        <w:ind w:firstLine="567"/>
        <w:jc w:val="both"/>
        <w:rPr>
          <w:sz w:val="28"/>
          <w:szCs w:val="28"/>
          <w:lang w:val="ru-RU"/>
        </w:rPr>
      </w:pPr>
      <w:r w:rsidRPr="00DD0DD1">
        <w:rPr>
          <w:sz w:val="28"/>
          <w:szCs w:val="28"/>
          <w:lang w:val="ru-RU"/>
        </w:rPr>
        <w:lastRenderedPageBreak/>
        <w:t>3</w:t>
      </w:r>
      <w:r w:rsidRPr="00DD0DD1">
        <w:rPr>
          <w:i/>
          <w:sz w:val="28"/>
          <w:szCs w:val="28"/>
          <w:lang w:val="ru-RU"/>
        </w:rPr>
        <w:t>.</w:t>
      </w:r>
      <w:r w:rsidR="00ED2DB4" w:rsidRPr="00DD0DD1">
        <w:rPr>
          <w:i/>
          <w:sz w:val="28"/>
          <w:szCs w:val="28"/>
          <w:lang w:val="ru-RU"/>
        </w:rPr>
        <w:t xml:space="preserve"> </w:t>
      </w:r>
      <w:r w:rsidRPr="00DD0DD1">
        <w:rPr>
          <w:i/>
          <w:sz w:val="28"/>
          <w:szCs w:val="28"/>
          <w:lang w:val="ru-RU"/>
        </w:rPr>
        <w:t>П</w:t>
      </w:r>
      <w:r w:rsidR="00BA6131" w:rsidRPr="00DD0DD1">
        <w:rPr>
          <w:i/>
          <w:sz w:val="28"/>
          <w:szCs w:val="28"/>
          <w:lang w:val="ru-RU"/>
        </w:rPr>
        <w:t>рофессионал-</w:t>
      </w:r>
      <w:r w:rsidR="00A05D03" w:rsidRPr="00DD0DD1">
        <w:rPr>
          <w:i/>
          <w:sz w:val="28"/>
          <w:szCs w:val="28"/>
          <w:lang w:val="ru-RU"/>
        </w:rPr>
        <w:t xml:space="preserve">исполнитель - </w:t>
      </w:r>
      <w:r w:rsidR="006539D2" w:rsidRPr="00DD0DD1">
        <w:rPr>
          <w:sz w:val="28"/>
          <w:szCs w:val="28"/>
          <w:lang w:val="ru-RU"/>
        </w:rPr>
        <w:t>хакер,</w:t>
      </w:r>
      <w:r w:rsidR="00762CF6" w:rsidRPr="00DD0DD1">
        <w:rPr>
          <w:sz w:val="28"/>
          <w:szCs w:val="28"/>
          <w:lang w:val="ru-RU"/>
        </w:rPr>
        <w:t xml:space="preserve"> </w:t>
      </w:r>
      <w:r w:rsidR="001F7AD1" w:rsidRPr="00DD0DD1">
        <w:rPr>
          <w:sz w:val="28"/>
          <w:szCs w:val="28"/>
          <w:lang w:val="ru-RU"/>
        </w:rPr>
        <w:t xml:space="preserve">выполняющий работы в рамках </w:t>
      </w:r>
      <w:r w:rsidR="00A05D03" w:rsidRPr="00DD0DD1">
        <w:rPr>
          <w:sz w:val="28"/>
          <w:szCs w:val="28"/>
          <w:lang w:val="ru-RU"/>
        </w:rPr>
        <w:t>о</w:t>
      </w:r>
      <w:r w:rsidR="001F7AD1" w:rsidRPr="00DD0DD1">
        <w:rPr>
          <w:sz w:val="28"/>
          <w:szCs w:val="28"/>
          <w:lang w:val="ru-RU"/>
        </w:rPr>
        <w:t>пределенных договорных обязательств</w:t>
      </w:r>
      <w:r w:rsidR="003A6D45" w:rsidRPr="00DD0DD1">
        <w:rPr>
          <w:sz w:val="28"/>
          <w:szCs w:val="28"/>
          <w:lang w:val="ru-RU"/>
        </w:rPr>
        <w:t xml:space="preserve"> (папример, в интересах силовых структур или спецслужб).</w:t>
      </w:r>
    </w:p>
    <w:p w:rsidR="003A6D45" w:rsidRPr="00DD0DD1" w:rsidRDefault="003A6D45" w:rsidP="006539D2">
      <w:pPr>
        <w:spacing w:line="360" w:lineRule="auto"/>
        <w:ind w:firstLine="567"/>
        <w:jc w:val="both"/>
        <w:rPr>
          <w:sz w:val="28"/>
          <w:szCs w:val="28"/>
          <w:lang w:val="ru-RU"/>
        </w:rPr>
      </w:pPr>
      <w:r w:rsidRPr="00DD0DD1">
        <w:rPr>
          <w:sz w:val="28"/>
          <w:szCs w:val="28"/>
          <w:lang w:val="ru-RU"/>
        </w:rPr>
        <w:t xml:space="preserve">4. </w:t>
      </w:r>
      <w:r w:rsidRPr="00DD0DD1">
        <w:rPr>
          <w:i/>
          <w:sz w:val="28"/>
          <w:szCs w:val="28"/>
          <w:lang w:val="ru-RU"/>
        </w:rPr>
        <w:t>Хактивист</w:t>
      </w:r>
      <w:r w:rsidR="00812550" w:rsidRPr="00DD0DD1">
        <w:rPr>
          <w:sz w:val="28"/>
          <w:szCs w:val="28"/>
          <w:lang w:val="ru-RU"/>
        </w:rPr>
        <w:t xml:space="preserve"> - </w:t>
      </w:r>
      <w:r w:rsidR="00F92859" w:rsidRPr="00DD0DD1">
        <w:rPr>
          <w:sz w:val="28"/>
          <w:szCs w:val="28"/>
          <w:lang w:val="ru-RU"/>
        </w:rPr>
        <w:t xml:space="preserve">идейный хакер («кибер-активист»), стремящийся перенести в киберпространство продвижение политических либо социальный идей (нередко достаточно сомнительного характера), организующий акции гражданского «электронного» неповиновения в киберпространстве, старающийся привлечь внимание власти и общественности (иногда в довольно жесткой форме) к тем или иным вопросам и проблемам современного общества путем синтеза социальной активности и хакерства.  </w:t>
      </w:r>
    </w:p>
    <w:p w:rsidR="00BA6AC8" w:rsidRPr="00DD0DD1" w:rsidRDefault="000264D5" w:rsidP="006539D2">
      <w:pPr>
        <w:spacing w:line="360" w:lineRule="auto"/>
        <w:ind w:firstLine="567"/>
        <w:jc w:val="both"/>
        <w:rPr>
          <w:sz w:val="28"/>
          <w:szCs w:val="28"/>
          <w:lang w:val="ru-RU"/>
        </w:rPr>
      </w:pPr>
      <w:r w:rsidRPr="00DD0DD1">
        <w:rPr>
          <w:sz w:val="28"/>
          <w:szCs w:val="28"/>
          <w:lang w:val="ru-RU"/>
        </w:rPr>
        <w:t>В статье [</w:t>
      </w:r>
      <w:r w:rsidR="00474D64" w:rsidRPr="00DD0DD1">
        <w:rPr>
          <w:sz w:val="28"/>
          <w:szCs w:val="28"/>
          <w:lang w:val="ru-RU"/>
        </w:rPr>
        <w:t>1</w:t>
      </w:r>
      <w:r w:rsidRPr="00DD0DD1">
        <w:rPr>
          <w:sz w:val="28"/>
          <w:szCs w:val="28"/>
          <w:lang w:val="ru-RU"/>
        </w:rPr>
        <w:t>] э</w:t>
      </w:r>
      <w:r w:rsidR="00F92859" w:rsidRPr="00DD0DD1">
        <w:rPr>
          <w:sz w:val="28"/>
          <w:szCs w:val="28"/>
          <w:lang w:val="ru-RU"/>
        </w:rPr>
        <w:t xml:space="preserve">тим </w:t>
      </w:r>
      <w:r w:rsidR="00497334" w:rsidRPr="00DD0DD1">
        <w:rPr>
          <w:sz w:val="28"/>
          <w:szCs w:val="28"/>
          <w:lang w:val="ru-RU"/>
        </w:rPr>
        <w:t xml:space="preserve">типовым </w:t>
      </w:r>
      <w:r w:rsidR="00F92859" w:rsidRPr="00DD0DD1">
        <w:rPr>
          <w:sz w:val="28"/>
          <w:szCs w:val="28"/>
          <w:lang w:val="ru-RU"/>
        </w:rPr>
        <w:t>вербальны</w:t>
      </w:r>
      <w:r w:rsidR="001A4AA1" w:rsidRPr="00DD0DD1">
        <w:rPr>
          <w:sz w:val="28"/>
          <w:szCs w:val="28"/>
          <w:lang w:val="ru-RU"/>
        </w:rPr>
        <w:t>м</w:t>
      </w:r>
      <w:r w:rsidR="00F92859" w:rsidRPr="00DD0DD1">
        <w:rPr>
          <w:sz w:val="28"/>
          <w:szCs w:val="28"/>
          <w:lang w:val="ru-RU"/>
        </w:rPr>
        <w:t xml:space="preserve"> модел</w:t>
      </w:r>
      <w:r w:rsidR="001A4AA1" w:rsidRPr="00DD0DD1">
        <w:rPr>
          <w:sz w:val="28"/>
          <w:szCs w:val="28"/>
          <w:lang w:val="ru-RU"/>
        </w:rPr>
        <w:t>ям</w:t>
      </w:r>
      <w:r w:rsidR="00F92859" w:rsidRPr="00DD0DD1">
        <w:rPr>
          <w:sz w:val="28"/>
          <w:szCs w:val="28"/>
          <w:lang w:val="ru-RU"/>
        </w:rPr>
        <w:t>-сценари</w:t>
      </w:r>
      <w:r w:rsidR="00590781" w:rsidRPr="00DD0DD1">
        <w:rPr>
          <w:sz w:val="28"/>
          <w:szCs w:val="28"/>
          <w:lang w:val="ru-RU"/>
        </w:rPr>
        <w:t>ям</w:t>
      </w:r>
      <w:r w:rsidR="001A4AA1" w:rsidRPr="00DD0DD1">
        <w:rPr>
          <w:sz w:val="28"/>
          <w:szCs w:val="28"/>
          <w:lang w:val="ru-RU"/>
        </w:rPr>
        <w:t xml:space="preserve"> </w:t>
      </w:r>
      <w:r w:rsidR="00497334" w:rsidRPr="00DD0DD1">
        <w:rPr>
          <w:sz w:val="28"/>
          <w:szCs w:val="28"/>
          <w:lang w:val="ru-RU"/>
        </w:rPr>
        <w:t>в соответствие</w:t>
      </w:r>
      <w:r w:rsidR="001A4AA1" w:rsidRPr="00DD0DD1">
        <w:rPr>
          <w:sz w:val="28"/>
          <w:szCs w:val="28"/>
          <w:lang w:val="ru-RU"/>
        </w:rPr>
        <w:t xml:space="preserve"> поставлены математические модели рисков, которым </w:t>
      </w:r>
      <w:r w:rsidRPr="00DD0DD1">
        <w:rPr>
          <w:sz w:val="28"/>
          <w:szCs w:val="28"/>
          <w:lang w:val="ru-RU"/>
        </w:rPr>
        <w:t xml:space="preserve">защищающаяся сторона </w:t>
      </w:r>
      <w:r w:rsidR="001A4AA1" w:rsidRPr="00DD0DD1">
        <w:rPr>
          <w:sz w:val="28"/>
          <w:szCs w:val="28"/>
          <w:lang w:val="ru-RU"/>
        </w:rPr>
        <w:t>подвергается</w:t>
      </w:r>
      <w:r w:rsidR="00B41D5F" w:rsidRPr="00DD0DD1">
        <w:rPr>
          <w:sz w:val="28"/>
          <w:szCs w:val="28"/>
          <w:lang w:val="ru-RU"/>
        </w:rPr>
        <w:t xml:space="preserve"> при  </w:t>
      </w:r>
      <w:r w:rsidRPr="00DD0DD1">
        <w:rPr>
          <w:sz w:val="28"/>
          <w:szCs w:val="28"/>
          <w:lang w:val="ru-RU"/>
        </w:rPr>
        <w:t>возможн</w:t>
      </w:r>
      <w:r w:rsidR="00B41D5F" w:rsidRPr="00DD0DD1">
        <w:rPr>
          <w:sz w:val="28"/>
          <w:szCs w:val="28"/>
          <w:lang w:val="ru-RU"/>
        </w:rPr>
        <w:t xml:space="preserve">ой реализации </w:t>
      </w:r>
      <w:r w:rsidR="00590781" w:rsidRPr="00DD0DD1">
        <w:rPr>
          <w:sz w:val="28"/>
          <w:szCs w:val="28"/>
          <w:lang w:val="ru-RU"/>
        </w:rPr>
        <w:t>выбран</w:t>
      </w:r>
      <w:r w:rsidR="00ED2DB4" w:rsidRPr="00DD0DD1">
        <w:rPr>
          <w:sz w:val="28"/>
          <w:szCs w:val="28"/>
          <w:lang w:val="ru-RU"/>
        </w:rPr>
        <w:t>н</w:t>
      </w:r>
      <w:r w:rsidR="00590781" w:rsidRPr="00DD0DD1">
        <w:rPr>
          <w:sz w:val="28"/>
          <w:szCs w:val="28"/>
          <w:lang w:val="ru-RU"/>
        </w:rPr>
        <w:t>о</w:t>
      </w:r>
      <w:r w:rsidR="00B41D5F" w:rsidRPr="00DD0DD1">
        <w:rPr>
          <w:sz w:val="28"/>
          <w:szCs w:val="28"/>
          <w:lang w:val="ru-RU"/>
        </w:rPr>
        <w:t>го сценария.</w:t>
      </w:r>
      <w:r w:rsidRPr="00DD0DD1">
        <w:rPr>
          <w:sz w:val="28"/>
          <w:szCs w:val="28"/>
          <w:lang w:val="ru-RU"/>
        </w:rPr>
        <w:t xml:space="preserve"> Эти модели отражают  основные</w:t>
      </w:r>
      <w:r w:rsidR="00130010" w:rsidRPr="00DD0DD1">
        <w:rPr>
          <w:sz w:val="28"/>
          <w:szCs w:val="28"/>
          <w:lang w:val="ru-RU"/>
        </w:rPr>
        <w:t xml:space="preserve"> </w:t>
      </w:r>
      <w:r w:rsidRPr="00DD0DD1">
        <w:rPr>
          <w:sz w:val="28"/>
          <w:szCs w:val="28"/>
          <w:lang w:val="ru-RU"/>
        </w:rPr>
        <w:t xml:space="preserve">особенности и свойства каждого из </w:t>
      </w:r>
      <w:r w:rsidR="00590781" w:rsidRPr="00DD0DD1">
        <w:rPr>
          <w:sz w:val="28"/>
          <w:szCs w:val="28"/>
          <w:lang w:val="ru-RU"/>
        </w:rPr>
        <w:t>введенных выше типов</w:t>
      </w:r>
      <w:r w:rsidR="00130010" w:rsidRPr="00DD0DD1">
        <w:rPr>
          <w:sz w:val="28"/>
          <w:szCs w:val="28"/>
          <w:lang w:val="ru-RU"/>
        </w:rPr>
        <w:t>ых</w:t>
      </w:r>
      <w:r w:rsidR="00590781" w:rsidRPr="00DD0DD1">
        <w:rPr>
          <w:sz w:val="28"/>
          <w:szCs w:val="28"/>
          <w:lang w:val="ru-RU"/>
        </w:rPr>
        <w:t xml:space="preserve"> </w:t>
      </w:r>
      <w:r w:rsidRPr="00DD0DD1">
        <w:rPr>
          <w:sz w:val="28"/>
          <w:szCs w:val="28"/>
          <w:lang w:val="ru-RU"/>
        </w:rPr>
        <w:t>сценариев</w:t>
      </w:r>
      <w:r w:rsidR="00130010" w:rsidRPr="00DD0DD1">
        <w:rPr>
          <w:sz w:val="28"/>
          <w:szCs w:val="28"/>
          <w:lang w:val="ru-RU"/>
        </w:rPr>
        <w:t xml:space="preserve"> атаки</w:t>
      </w:r>
      <w:r w:rsidR="00590781" w:rsidRPr="00DD0DD1">
        <w:rPr>
          <w:sz w:val="28"/>
          <w:szCs w:val="28"/>
          <w:lang w:val="ru-RU"/>
        </w:rPr>
        <w:t xml:space="preserve">, в связи с чем </w:t>
      </w:r>
      <w:r w:rsidR="00D804BD" w:rsidRPr="00DD0DD1">
        <w:rPr>
          <w:sz w:val="28"/>
          <w:szCs w:val="28"/>
          <w:lang w:val="ru-RU"/>
        </w:rPr>
        <w:t>он</w:t>
      </w:r>
      <w:r w:rsidR="00ED2DB4" w:rsidRPr="00DD0DD1">
        <w:rPr>
          <w:sz w:val="28"/>
          <w:szCs w:val="28"/>
          <w:lang w:val="ru-RU"/>
        </w:rPr>
        <w:t>и получили на</w:t>
      </w:r>
      <w:r w:rsidR="00590781" w:rsidRPr="00DD0DD1">
        <w:rPr>
          <w:sz w:val="28"/>
          <w:szCs w:val="28"/>
          <w:lang w:val="ru-RU"/>
        </w:rPr>
        <w:t>звание моделей рефлексивных рисков</w:t>
      </w:r>
      <w:r w:rsidR="002A166D" w:rsidRPr="00DD0DD1">
        <w:rPr>
          <w:sz w:val="28"/>
          <w:szCs w:val="28"/>
          <w:lang w:val="ru-RU"/>
        </w:rPr>
        <w:t xml:space="preserve"> (от лат. </w:t>
      </w:r>
      <w:r w:rsidR="002A166D" w:rsidRPr="00DD0DD1">
        <w:rPr>
          <w:sz w:val="28"/>
          <w:szCs w:val="28"/>
          <w:lang w:val="en-US"/>
        </w:rPr>
        <w:t>reflexus</w:t>
      </w:r>
      <w:r w:rsidR="002A166D" w:rsidRPr="00DD0DD1">
        <w:rPr>
          <w:sz w:val="28"/>
          <w:szCs w:val="28"/>
          <w:lang w:val="ru-RU"/>
        </w:rPr>
        <w:t xml:space="preserve"> – отображение, отражение)</w:t>
      </w:r>
      <w:r w:rsidR="000B02FB" w:rsidRPr="00DD0DD1">
        <w:rPr>
          <w:sz w:val="28"/>
          <w:szCs w:val="28"/>
          <w:lang w:val="ru-RU"/>
        </w:rPr>
        <w:t xml:space="preserve">. </w:t>
      </w:r>
    </w:p>
    <w:p w:rsidR="000B02FB" w:rsidRPr="00DD0DD1" w:rsidRDefault="00E41D54" w:rsidP="006539D2">
      <w:pPr>
        <w:spacing w:line="360" w:lineRule="auto"/>
        <w:ind w:firstLine="567"/>
        <w:jc w:val="both"/>
        <w:rPr>
          <w:sz w:val="28"/>
          <w:szCs w:val="28"/>
          <w:lang w:val="ru-RU"/>
        </w:rPr>
      </w:pPr>
      <w:r w:rsidRPr="00DD0DD1">
        <w:rPr>
          <w:sz w:val="28"/>
          <w:szCs w:val="28"/>
          <w:lang w:val="ru-RU"/>
        </w:rPr>
        <w:t>У</w:t>
      </w:r>
      <w:r w:rsidR="000B02FB" w:rsidRPr="00DD0DD1">
        <w:rPr>
          <w:sz w:val="28"/>
          <w:szCs w:val="28"/>
          <w:lang w:val="ru-RU"/>
        </w:rPr>
        <w:t>спе</w:t>
      </w:r>
      <w:r w:rsidRPr="00DD0DD1">
        <w:rPr>
          <w:sz w:val="28"/>
          <w:szCs w:val="28"/>
          <w:lang w:val="ru-RU"/>
        </w:rPr>
        <w:t>х</w:t>
      </w:r>
      <w:r w:rsidR="000B02FB" w:rsidRPr="00DD0DD1">
        <w:rPr>
          <w:sz w:val="28"/>
          <w:szCs w:val="28"/>
          <w:lang w:val="ru-RU"/>
        </w:rPr>
        <w:t xml:space="preserve"> действий атакующей стороны зависит и от </w:t>
      </w:r>
      <w:r w:rsidR="000B02FB" w:rsidRPr="00DD0DD1">
        <w:rPr>
          <w:i/>
          <w:sz w:val="28"/>
          <w:szCs w:val="28"/>
          <w:lang w:val="ru-RU"/>
        </w:rPr>
        <w:t>потенциала защиты</w:t>
      </w:r>
      <w:r w:rsidR="000B02FB" w:rsidRPr="00DD0DD1">
        <w:rPr>
          <w:sz w:val="28"/>
          <w:szCs w:val="28"/>
          <w:lang w:val="ru-RU"/>
        </w:rPr>
        <w:t xml:space="preserve">, определяемого в первую очередь  объемом инвестиций </w:t>
      </w:r>
      <w:r w:rsidR="000B02FB" w:rsidRPr="00DD0DD1">
        <w:rPr>
          <w:position w:val="-14"/>
          <w:sz w:val="28"/>
          <w:szCs w:val="28"/>
          <w:lang w:val="ru-RU"/>
        </w:rPr>
        <w:object w:dxaOrig="24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9pt;height:20.05pt" o:ole="">
            <v:imagedata r:id="rId9" o:title=""/>
          </v:shape>
          <o:OLEObject Type="Embed" ProgID="Equation.3" ShapeID="_x0000_i1025" DrawAspect="Content" ObjectID="_1653944045" r:id="rId10"/>
        </w:object>
      </w:r>
      <w:r w:rsidR="000B02FB" w:rsidRPr="00DD0DD1">
        <w:rPr>
          <w:sz w:val="28"/>
          <w:szCs w:val="28"/>
          <w:lang w:val="ru-RU"/>
        </w:rPr>
        <w:t xml:space="preserve">в СЗИ,  уровнем </w:t>
      </w:r>
      <w:r w:rsidR="000B02FB" w:rsidRPr="00DD0DD1">
        <w:rPr>
          <w:position w:val="-6"/>
          <w:sz w:val="28"/>
          <w:szCs w:val="28"/>
          <w:lang w:val="ru-RU"/>
        </w:rPr>
        <w:object w:dxaOrig="180" w:dyaOrig="220">
          <v:shape id="_x0000_i1026" type="#_x0000_t75" style="width:8.15pt;height:11.25pt" o:ole="">
            <v:imagedata r:id="rId11" o:title=""/>
          </v:shape>
          <o:OLEObject Type="Embed" ProgID="Equation.3" ShapeID="_x0000_i1026" DrawAspect="Content" ObjectID="_1653944046" r:id="rId12"/>
        </w:object>
      </w:r>
      <w:r w:rsidR="000B02FB" w:rsidRPr="00DD0DD1">
        <w:rPr>
          <w:sz w:val="28"/>
          <w:szCs w:val="28"/>
          <w:lang w:val="ru-RU"/>
        </w:rPr>
        <w:t xml:space="preserve"> информационной зрелости защищающейся  стороны,</w:t>
      </w:r>
      <w:r w:rsidR="008130FC" w:rsidRPr="00DD0DD1">
        <w:rPr>
          <w:sz w:val="28"/>
          <w:szCs w:val="28"/>
          <w:lang w:val="ru-RU"/>
        </w:rPr>
        <w:t xml:space="preserve"> а также интегральной характеристикой важности защищаемых информационных ресурсов организации</w:t>
      </w:r>
      <w:r w:rsidR="00116E4C" w:rsidRPr="00DD0DD1">
        <w:rPr>
          <w:sz w:val="28"/>
          <w:szCs w:val="28"/>
          <w:lang w:val="ru-RU"/>
        </w:rPr>
        <w:t xml:space="preserve">, </w:t>
      </w:r>
      <w:r w:rsidR="008130FC" w:rsidRPr="00DD0DD1">
        <w:rPr>
          <w:sz w:val="28"/>
          <w:szCs w:val="28"/>
          <w:lang w:val="ru-RU"/>
        </w:rPr>
        <w:t xml:space="preserve">часто </w:t>
      </w:r>
      <w:r w:rsidR="00116E4C" w:rsidRPr="00DD0DD1">
        <w:rPr>
          <w:sz w:val="28"/>
          <w:szCs w:val="28"/>
          <w:lang w:val="ru-RU"/>
        </w:rPr>
        <w:t xml:space="preserve">также </w:t>
      </w:r>
      <w:r w:rsidR="008130FC" w:rsidRPr="00DD0DD1">
        <w:rPr>
          <w:sz w:val="28"/>
          <w:szCs w:val="28"/>
          <w:lang w:val="ru-RU"/>
        </w:rPr>
        <w:t>называемой стоимостью</w:t>
      </w:r>
      <w:r w:rsidR="00116E4C" w:rsidRPr="00DD0DD1">
        <w:rPr>
          <w:sz w:val="28"/>
          <w:szCs w:val="28"/>
          <w:lang w:val="ru-RU"/>
        </w:rPr>
        <w:t xml:space="preserve"> или </w:t>
      </w:r>
      <w:r w:rsidR="00E74A03" w:rsidRPr="00DD0DD1">
        <w:rPr>
          <w:sz w:val="28"/>
          <w:szCs w:val="28"/>
          <w:lang w:val="ru-RU"/>
        </w:rPr>
        <w:t>ценностью</w:t>
      </w:r>
      <w:r w:rsidR="008130FC" w:rsidRPr="00DD0DD1">
        <w:rPr>
          <w:sz w:val="28"/>
          <w:szCs w:val="28"/>
          <w:lang w:val="ru-RU"/>
        </w:rPr>
        <w:t xml:space="preserve"> инф</w:t>
      </w:r>
      <w:r w:rsidR="000E7978" w:rsidRPr="00DD0DD1">
        <w:rPr>
          <w:sz w:val="28"/>
          <w:szCs w:val="28"/>
          <w:lang w:val="ru-RU"/>
        </w:rPr>
        <w:t>ормационных ресурсов</w:t>
      </w:r>
      <w:r w:rsidR="00116E4C" w:rsidRPr="00DD0DD1">
        <w:rPr>
          <w:sz w:val="28"/>
          <w:szCs w:val="28"/>
          <w:lang w:val="ru-RU"/>
        </w:rPr>
        <w:t>.</w:t>
      </w:r>
      <w:r w:rsidR="000E7978" w:rsidRPr="00DD0DD1">
        <w:rPr>
          <w:sz w:val="28"/>
          <w:szCs w:val="28"/>
          <w:lang w:val="ru-RU"/>
        </w:rPr>
        <w:t xml:space="preserve"> </w:t>
      </w:r>
      <w:r w:rsidR="00116E4C" w:rsidRPr="00DD0DD1">
        <w:rPr>
          <w:sz w:val="28"/>
          <w:szCs w:val="28"/>
          <w:lang w:val="ru-RU"/>
        </w:rPr>
        <w:t>В</w:t>
      </w:r>
      <w:r w:rsidR="000E7978" w:rsidRPr="00DD0DD1">
        <w:rPr>
          <w:sz w:val="28"/>
          <w:szCs w:val="28"/>
          <w:lang w:val="ru-RU"/>
        </w:rPr>
        <w:t xml:space="preserve"> качестве </w:t>
      </w:r>
      <w:r w:rsidR="00116E4C" w:rsidRPr="00DD0DD1">
        <w:rPr>
          <w:sz w:val="28"/>
          <w:szCs w:val="28"/>
          <w:lang w:val="ru-RU"/>
        </w:rPr>
        <w:t>этой интегральной характеристики</w:t>
      </w:r>
      <w:r w:rsidR="000E7978" w:rsidRPr="00DD0DD1">
        <w:rPr>
          <w:sz w:val="28"/>
          <w:szCs w:val="28"/>
          <w:lang w:val="ru-RU"/>
        </w:rPr>
        <w:t xml:space="preserve"> примем</w:t>
      </w:r>
      <w:r w:rsidR="008130FC" w:rsidRPr="00DD0DD1">
        <w:rPr>
          <w:sz w:val="28"/>
          <w:szCs w:val="28"/>
          <w:lang w:val="ru-RU"/>
        </w:rPr>
        <w:t xml:space="preserve"> </w:t>
      </w:r>
      <w:r w:rsidR="008130FC" w:rsidRPr="00DD0DD1">
        <w:rPr>
          <w:position w:val="-10"/>
          <w:sz w:val="28"/>
          <w:szCs w:val="28"/>
          <w:lang w:val="ru-RU"/>
        </w:rPr>
        <w:object w:dxaOrig="200" w:dyaOrig="260">
          <v:shape id="_x0000_i1027" type="#_x0000_t75" style="width:9.4pt;height:13.75pt" o:ole="">
            <v:imagedata r:id="rId13" o:title=""/>
          </v:shape>
          <o:OLEObject Type="Embed" ProgID="Equation.3" ShapeID="_x0000_i1027" DrawAspect="Content" ObjectID="_1653944047" r:id="rId14"/>
        </w:object>
      </w:r>
      <w:r w:rsidR="008130FC" w:rsidRPr="00DD0DD1">
        <w:rPr>
          <w:sz w:val="28"/>
          <w:szCs w:val="28"/>
          <w:lang w:val="ru-RU"/>
        </w:rPr>
        <w:t xml:space="preserve"> – полные (максимальные) потери защищающейся </w:t>
      </w:r>
      <w:r w:rsidR="00012D99" w:rsidRPr="00DD0DD1">
        <w:rPr>
          <w:sz w:val="28"/>
          <w:szCs w:val="28"/>
          <w:lang w:val="ru-RU"/>
        </w:rPr>
        <w:t xml:space="preserve"> </w:t>
      </w:r>
      <w:r w:rsidR="008130FC" w:rsidRPr="00DD0DD1">
        <w:rPr>
          <w:sz w:val="28"/>
          <w:szCs w:val="28"/>
          <w:lang w:val="ru-RU"/>
        </w:rPr>
        <w:t xml:space="preserve">стороны в случае успешного завершения </w:t>
      </w:r>
      <w:r w:rsidR="00906051" w:rsidRPr="00DD0DD1">
        <w:rPr>
          <w:sz w:val="28"/>
          <w:szCs w:val="28"/>
          <w:lang w:val="ru-RU"/>
        </w:rPr>
        <w:t xml:space="preserve">направленных против нее </w:t>
      </w:r>
      <w:r w:rsidR="008130FC" w:rsidRPr="00DD0DD1">
        <w:rPr>
          <w:sz w:val="28"/>
          <w:szCs w:val="28"/>
          <w:lang w:val="ru-RU"/>
        </w:rPr>
        <w:t>атак</w:t>
      </w:r>
      <w:r w:rsidR="00906051" w:rsidRPr="00DD0DD1">
        <w:rPr>
          <w:sz w:val="28"/>
          <w:szCs w:val="28"/>
          <w:lang w:val="ru-RU"/>
        </w:rPr>
        <w:t>ующих действий</w:t>
      </w:r>
      <w:r w:rsidR="008130FC" w:rsidRPr="00DD0DD1">
        <w:rPr>
          <w:sz w:val="28"/>
          <w:szCs w:val="28"/>
          <w:lang w:val="ru-RU"/>
        </w:rPr>
        <w:t>.</w:t>
      </w:r>
    </w:p>
    <w:p w:rsidR="00401BDA" w:rsidRPr="00DD0DD1" w:rsidRDefault="000264D5" w:rsidP="006539D2">
      <w:pPr>
        <w:spacing w:line="360" w:lineRule="auto"/>
        <w:ind w:firstLine="567"/>
        <w:jc w:val="both"/>
        <w:rPr>
          <w:sz w:val="28"/>
          <w:szCs w:val="28"/>
          <w:lang w:val="ru-RU"/>
        </w:rPr>
      </w:pPr>
      <w:r w:rsidRPr="00DD0DD1">
        <w:rPr>
          <w:sz w:val="28"/>
          <w:szCs w:val="28"/>
          <w:lang w:val="ru-RU"/>
        </w:rPr>
        <w:t xml:space="preserve"> </w:t>
      </w:r>
      <w:r w:rsidR="00590781" w:rsidRPr="00DD0DD1">
        <w:rPr>
          <w:sz w:val="28"/>
          <w:szCs w:val="28"/>
          <w:lang w:val="ru-RU"/>
        </w:rPr>
        <w:t xml:space="preserve"> Анализ </w:t>
      </w:r>
      <w:r w:rsidR="00497334" w:rsidRPr="00DD0DD1">
        <w:rPr>
          <w:sz w:val="28"/>
          <w:szCs w:val="28"/>
          <w:lang w:val="ru-RU"/>
        </w:rPr>
        <w:t>р</w:t>
      </w:r>
      <w:r w:rsidR="001A4AA1" w:rsidRPr="00DD0DD1">
        <w:rPr>
          <w:sz w:val="28"/>
          <w:szCs w:val="28"/>
          <w:lang w:val="ru-RU"/>
        </w:rPr>
        <w:t>е</w:t>
      </w:r>
      <w:r w:rsidR="00497334" w:rsidRPr="00DD0DD1">
        <w:rPr>
          <w:sz w:val="28"/>
          <w:szCs w:val="28"/>
          <w:lang w:val="ru-RU"/>
        </w:rPr>
        <w:t>флексивных рисков, их сопоставление с велич</w:t>
      </w:r>
      <w:r w:rsidR="00130010" w:rsidRPr="00DD0DD1">
        <w:rPr>
          <w:sz w:val="28"/>
          <w:szCs w:val="28"/>
          <w:lang w:val="ru-RU"/>
        </w:rPr>
        <w:t>инами инвестиций в СЗИ позвол</w:t>
      </w:r>
      <w:r w:rsidR="00163B24" w:rsidRPr="00DD0DD1">
        <w:rPr>
          <w:sz w:val="28"/>
          <w:szCs w:val="28"/>
          <w:lang w:val="ru-RU"/>
        </w:rPr>
        <w:t>яет</w:t>
      </w:r>
      <w:r w:rsidR="00497334" w:rsidRPr="00DD0DD1">
        <w:rPr>
          <w:sz w:val="28"/>
          <w:szCs w:val="28"/>
          <w:lang w:val="ru-RU"/>
        </w:rPr>
        <w:t xml:space="preserve"> в ряде случаев</w:t>
      </w:r>
      <w:r w:rsidR="00044798" w:rsidRPr="00DD0DD1">
        <w:rPr>
          <w:sz w:val="28"/>
          <w:szCs w:val="28"/>
          <w:lang w:val="ru-RU"/>
        </w:rPr>
        <w:t xml:space="preserve"> для выбранного</w:t>
      </w:r>
      <w:r w:rsidR="00163B24" w:rsidRPr="00DD0DD1">
        <w:rPr>
          <w:sz w:val="28"/>
          <w:szCs w:val="28"/>
          <w:lang w:val="ru-RU"/>
        </w:rPr>
        <w:t xml:space="preserve"> типового сценария атаки</w:t>
      </w:r>
      <w:r w:rsidR="00497334" w:rsidRPr="00DD0DD1">
        <w:rPr>
          <w:sz w:val="28"/>
          <w:szCs w:val="28"/>
          <w:lang w:val="ru-RU"/>
        </w:rPr>
        <w:t xml:space="preserve"> оценить </w:t>
      </w:r>
      <w:r w:rsidR="00365804" w:rsidRPr="00DD0DD1">
        <w:rPr>
          <w:sz w:val="28"/>
          <w:szCs w:val="28"/>
          <w:lang w:val="ru-RU"/>
        </w:rPr>
        <w:t>значение</w:t>
      </w:r>
      <w:r w:rsidR="00497334" w:rsidRPr="00DD0DD1">
        <w:rPr>
          <w:sz w:val="28"/>
          <w:szCs w:val="28"/>
          <w:lang w:val="ru-RU"/>
        </w:rPr>
        <w:t xml:space="preserve"> наибольшего эффективного объ</w:t>
      </w:r>
      <w:r w:rsidR="00740B91" w:rsidRPr="00DD0DD1">
        <w:rPr>
          <w:sz w:val="28"/>
          <w:szCs w:val="28"/>
          <w:lang w:val="ru-RU"/>
        </w:rPr>
        <w:t>е</w:t>
      </w:r>
      <w:r w:rsidR="00497334" w:rsidRPr="00DD0DD1">
        <w:rPr>
          <w:sz w:val="28"/>
          <w:szCs w:val="28"/>
          <w:lang w:val="ru-RU"/>
        </w:rPr>
        <w:t xml:space="preserve">ма </w:t>
      </w:r>
      <w:r w:rsidR="00740B91" w:rsidRPr="00DD0DD1">
        <w:rPr>
          <w:sz w:val="28"/>
          <w:szCs w:val="28"/>
          <w:lang w:val="ru-RU"/>
        </w:rPr>
        <w:t xml:space="preserve"> </w:t>
      </w:r>
      <w:r w:rsidR="006E5908" w:rsidRPr="00DD0DD1">
        <w:rPr>
          <w:position w:val="-18"/>
          <w:sz w:val="28"/>
          <w:szCs w:val="28"/>
          <w:lang w:val="ru-RU"/>
        </w:rPr>
        <w:object w:dxaOrig="940" w:dyaOrig="440">
          <v:shape id="_x0000_i1048" type="#_x0000_t75" style="width:46.35pt;height:23.15pt" o:ole="">
            <v:imagedata r:id="rId15" o:title=""/>
          </v:shape>
          <o:OLEObject Type="Embed" ProgID="Equation.3" ShapeID="_x0000_i1048" DrawAspect="Content" ObjectID="_1653944048" r:id="rId16"/>
        </w:object>
      </w:r>
      <w:r w:rsidR="00740B91" w:rsidRPr="00DD0DD1">
        <w:rPr>
          <w:position w:val="-14"/>
          <w:sz w:val="28"/>
          <w:szCs w:val="28"/>
          <w:lang w:val="ru-RU"/>
        </w:rPr>
        <w:t xml:space="preserve"> </w:t>
      </w:r>
      <w:r w:rsidR="00497334" w:rsidRPr="00DD0DD1">
        <w:rPr>
          <w:sz w:val="28"/>
          <w:szCs w:val="28"/>
          <w:lang w:val="ru-RU"/>
        </w:rPr>
        <w:t xml:space="preserve">инвестиций </w:t>
      </w:r>
      <w:r w:rsidR="00044798" w:rsidRPr="00DD0DD1">
        <w:rPr>
          <w:sz w:val="28"/>
          <w:szCs w:val="28"/>
          <w:lang w:val="ru-RU"/>
        </w:rPr>
        <w:t xml:space="preserve">– объема инвестированных в СЗИ средств </w:t>
      </w:r>
      <w:r w:rsidR="00EE7F5E" w:rsidRPr="00DD0DD1">
        <w:rPr>
          <w:position w:val="-6"/>
          <w:sz w:val="28"/>
          <w:szCs w:val="28"/>
          <w:lang w:val="ru-RU"/>
        </w:rPr>
        <w:object w:dxaOrig="200" w:dyaOrig="240">
          <v:shape id="_x0000_i1051" type="#_x0000_t75" style="width:9.4pt;height:11.9pt" o:ole="">
            <v:imagedata r:id="rId17" o:title=""/>
          </v:shape>
          <o:OLEObject Type="Embed" ProgID="Equation.3" ShapeID="_x0000_i1051" DrawAspect="Content" ObjectID="_1653944049" r:id="rId18"/>
        </w:object>
      </w:r>
      <w:r w:rsidR="00E61780" w:rsidRPr="00DD0DD1">
        <w:rPr>
          <w:sz w:val="28"/>
          <w:szCs w:val="28"/>
          <w:lang w:val="ru-RU"/>
        </w:rPr>
        <w:t xml:space="preserve">, при котором достигается наибольшая интенсивность уменьшения риска возможных потерь </w:t>
      </w:r>
      <w:r w:rsidR="00E61780" w:rsidRPr="00DD0DD1">
        <w:rPr>
          <w:sz w:val="28"/>
          <w:szCs w:val="28"/>
          <w:lang w:val="ru-RU"/>
        </w:rPr>
        <w:lastRenderedPageBreak/>
        <w:t xml:space="preserve">на </w:t>
      </w:r>
      <w:r w:rsidR="00012D99" w:rsidRPr="00DD0DD1">
        <w:rPr>
          <w:sz w:val="28"/>
          <w:szCs w:val="28"/>
          <w:lang w:val="ru-RU"/>
        </w:rPr>
        <w:t xml:space="preserve"> </w:t>
      </w:r>
      <w:r w:rsidR="00E61780" w:rsidRPr="00DD0DD1">
        <w:rPr>
          <w:sz w:val="28"/>
          <w:szCs w:val="28"/>
          <w:lang w:val="ru-RU"/>
        </w:rPr>
        <w:t>единицу инвестированных средств</w:t>
      </w:r>
      <w:r w:rsidR="00497334" w:rsidRPr="00DD0DD1">
        <w:rPr>
          <w:sz w:val="28"/>
          <w:szCs w:val="28"/>
          <w:lang w:val="ru-RU"/>
        </w:rPr>
        <w:t xml:space="preserve">. В частности, </w:t>
      </w:r>
      <w:r w:rsidR="00130010" w:rsidRPr="00DD0DD1">
        <w:rPr>
          <w:sz w:val="28"/>
          <w:szCs w:val="28"/>
          <w:lang w:val="ru-RU"/>
        </w:rPr>
        <w:t>в случае атаки скрипт кидди эта величина составит</w:t>
      </w:r>
      <w:r w:rsidR="00497334" w:rsidRPr="00DD0DD1">
        <w:rPr>
          <w:sz w:val="28"/>
          <w:szCs w:val="28"/>
          <w:lang w:val="ru-RU"/>
        </w:rPr>
        <w:t xml:space="preserve"> </w:t>
      </w:r>
      <w:r w:rsidR="002E1D16" w:rsidRPr="00DD0DD1">
        <w:rPr>
          <w:sz w:val="28"/>
          <w:szCs w:val="28"/>
          <w:lang w:val="ru-RU"/>
        </w:rPr>
        <w:t>0,25</w:t>
      </w:r>
      <w:r w:rsidR="00044798" w:rsidRPr="00DD0DD1">
        <w:rPr>
          <w:position w:val="-10"/>
          <w:sz w:val="28"/>
          <w:szCs w:val="28"/>
          <w:lang w:val="ru-RU"/>
        </w:rPr>
        <w:object w:dxaOrig="200" w:dyaOrig="260">
          <v:shape id="_x0000_i1028" type="#_x0000_t75" style="width:9.4pt;height:13.75pt" o:ole="">
            <v:imagedata r:id="rId19" o:title=""/>
          </v:shape>
          <o:OLEObject Type="Embed" ProgID="Equation.3" ShapeID="_x0000_i1028" DrawAspect="Content" ObjectID="_1653944050" r:id="rId20"/>
        </w:object>
      </w:r>
      <w:r w:rsidR="002E1D16" w:rsidRPr="00DD0DD1">
        <w:rPr>
          <w:sz w:val="28"/>
          <w:szCs w:val="28"/>
          <w:lang w:val="ru-RU"/>
        </w:rPr>
        <w:t xml:space="preserve">, </w:t>
      </w:r>
      <w:r w:rsidR="00A05D03" w:rsidRPr="00DD0DD1">
        <w:rPr>
          <w:sz w:val="28"/>
          <w:szCs w:val="28"/>
          <w:lang w:val="ru-RU"/>
        </w:rPr>
        <w:t xml:space="preserve">а </w:t>
      </w:r>
      <w:r w:rsidR="00365804" w:rsidRPr="00DD0DD1">
        <w:rPr>
          <w:sz w:val="28"/>
          <w:szCs w:val="28"/>
          <w:lang w:val="ru-RU"/>
        </w:rPr>
        <w:t xml:space="preserve"> если предполагается, что </w:t>
      </w:r>
      <w:r w:rsidR="00A05D03" w:rsidRPr="00DD0DD1">
        <w:rPr>
          <w:sz w:val="28"/>
          <w:szCs w:val="28"/>
          <w:lang w:val="ru-RU"/>
        </w:rPr>
        <w:t>атак</w:t>
      </w:r>
      <w:r w:rsidR="00365804" w:rsidRPr="00DD0DD1">
        <w:rPr>
          <w:sz w:val="28"/>
          <w:szCs w:val="28"/>
          <w:lang w:val="ru-RU"/>
        </w:rPr>
        <w:t>ующие действия</w:t>
      </w:r>
      <w:r w:rsidR="00A05D03" w:rsidRPr="00DD0DD1">
        <w:rPr>
          <w:sz w:val="28"/>
          <w:szCs w:val="28"/>
          <w:lang w:val="ru-RU"/>
        </w:rPr>
        <w:t xml:space="preserve">, </w:t>
      </w:r>
      <w:r w:rsidR="00365804" w:rsidRPr="00DD0DD1">
        <w:rPr>
          <w:sz w:val="28"/>
          <w:szCs w:val="28"/>
          <w:lang w:val="ru-RU"/>
        </w:rPr>
        <w:t>осуществля</w:t>
      </w:r>
      <w:r w:rsidR="004B122D" w:rsidRPr="00DD0DD1">
        <w:rPr>
          <w:sz w:val="28"/>
          <w:szCs w:val="28"/>
          <w:lang w:val="ru-RU"/>
        </w:rPr>
        <w:t>ю</w:t>
      </w:r>
      <w:r w:rsidR="00365804" w:rsidRPr="00DD0DD1">
        <w:rPr>
          <w:sz w:val="28"/>
          <w:szCs w:val="28"/>
          <w:lang w:val="ru-RU"/>
        </w:rPr>
        <w:t>тся</w:t>
      </w:r>
      <w:r w:rsidR="002E1D16" w:rsidRPr="00DD0DD1">
        <w:rPr>
          <w:sz w:val="28"/>
          <w:szCs w:val="28"/>
          <w:lang w:val="ru-RU"/>
        </w:rPr>
        <w:t xml:space="preserve"> </w:t>
      </w:r>
      <w:r w:rsidR="00A05D03" w:rsidRPr="00DD0DD1">
        <w:rPr>
          <w:sz w:val="28"/>
          <w:szCs w:val="28"/>
          <w:lang w:val="ru-RU"/>
        </w:rPr>
        <w:t>профессионалом-исполнителем</w:t>
      </w:r>
      <w:r w:rsidR="00365804" w:rsidRPr="00DD0DD1">
        <w:rPr>
          <w:sz w:val="28"/>
          <w:szCs w:val="28"/>
          <w:lang w:val="ru-RU"/>
        </w:rPr>
        <w:t xml:space="preserve"> – 0,5</w:t>
      </w:r>
      <w:r w:rsidR="00044798" w:rsidRPr="00DD0DD1">
        <w:rPr>
          <w:position w:val="-10"/>
          <w:sz w:val="28"/>
          <w:szCs w:val="28"/>
          <w:lang w:val="ru-RU"/>
        </w:rPr>
        <w:object w:dxaOrig="200" w:dyaOrig="260">
          <v:shape id="_x0000_i1029" type="#_x0000_t75" style="width:9.4pt;height:13.75pt" o:ole="">
            <v:imagedata r:id="rId21" o:title=""/>
          </v:shape>
          <o:OLEObject Type="Embed" ProgID="Equation.3" ShapeID="_x0000_i1029" DrawAspect="Content" ObjectID="_1653944051" r:id="rId22"/>
        </w:object>
      </w:r>
      <w:r w:rsidR="00365804" w:rsidRPr="00DD0DD1">
        <w:rPr>
          <w:sz w:val="28"/>
          <w:szCs w:val="28"/>
          <w:lang w:val="ru-RU"/>
        </w:rPr>
        <w:t>.</w:t>
      </w:r>
      <w:r w:rsidR="00E16AE6" w:rsidRPr="00DD0DD1">
        <w:rPr>
          <w:sz w:val="28"/>
          <w:szCs w:val="28"/>
          <w:lang w:val="ru-RU"/>
        </w:rPr>
        <w:t xml:space="preserve"> Полученные результаты представляют собой оценочные значения инвестиций в СЗИ, </w:t>
      </w:r>
      <w:r w:rsidR="00B17F36" w:rsidRPr="00DD0DD1">
        <w:rPr>
          <w:sz w:val="28"/>
          <w:szCs w:val="28"/>
          <w:lang w:val="ru-RU"/>
        </w:rPr>
        <w:t xml:space="preserve">достаточно близкие к  известным из практики  </w:t>
      </w:r>
      <w:r w:rsidR="00E16AE6" w:rsidRPr="00DD0DD1">
        <w:rPr>
          <w:sz w:val="28"/>
          <w:szCs w:val="28"/>
          <w:lang w:val="ru-RU"/>
        </w:rPr>
        <w:t>эмпирическими оценками объема инвестиций, приве</w:t>
      </w:r>
      <w:r w:rsidR="00092C3C" w:rsidRPr="00DD0DD1">
        <w:rPr>
          <w:sz w:val="28"/>
          <w:szCs w:val="28"/>
          <w:lang w:val="ru-RU"/>
        </w:rPr>
        <w:t>денным в ряде публикаций  [7, 8</w:t>
      </w:r>
      <w:r w:rsidR="00E16AE6" w:rsidRPr="00DD0DD1">
        <w:rPr>
          <w:sz w:val="28"/>
          <w:szCs w:val="28"/>
          <w:lang w:val="ru-RU"/>
        </w:rPr>
        <w:t>]</w:t>
      </w:r>
      <w:r w:rsidR="00401BDA" w:rsidRPr="00DD0DD1">
        <w:rPr>
          <w:sz w:val="28"/>
          <w:szCs w:val="28"/>
          <w:lang w:val="ru-RU"/>
        </w:rPr>
        <w:t>.</w:t>
      </w:r>
      <w:r w:rsidR="00E16AE6" w:rsidRPr="00DD0DD1">
        <w:rPr>
          <w:sz w:val="28"/>
          <w:szCs w:val="28"/>
          <w:lang w:val="ru-RU"/>
        </w:rPr>
        <w:t xml:space="preserve"> </w:t>
      </w:r>
    </w:p>
    <w:p w:rsidR="00A62F84" w:rsidRPr="00DD0DD1" w:rsidRDefault="00D34D27" w:rsidP="006539D2">
      <w:pPr>
        <w:spacing w:line="360" w:lineRule="auto"/>
        <w:ind w:firstLine="567"/>
        <w:jc w:val="both"/>
        <w:rPr>
          <w:sz w:val="28"/>
          <w:szCs w:val="28"/>
          <w:lang w:val="ru-RU"/>
        </w:rPr>
      </w:pPr>
      <w:r w:rsidRPr="00DD0DD1">
        <w:rPr>
          <w:sz w:val="28"/>
          <w:szCs w:val="28"/>
          <w:lang w:val="ru-RU"/>
        </w:rPr>
        <w:t xml:space="preserve">Преимущества  применения  </w:t>
      </w:r>
      <w:r w:rsidR="00401BDA" w:rsidRPr="00DD0DD1">
        <w:rPr>
          <w:sz w:val="28"/>
          <w:szCs w:val="28"/>
          <w:lang w:val="ru-RU"/>
        </w:rPr>
        <w:t>вариант</w:t>
      </w:r>
      <w:r w:rsidR="00C56338" w:rsidRPr="00DD0DD1">
        <w:rPr>
          <w:sz w:val="28"/>
          <w:szCs w:val="28"/>
          <w:lang w:val="ru-RU"/>
        </w:rPr>
        <w:t>а</w:t>
      </w:r>
      <w:r w:rsidR="00401BDA" w:rsidRPr="00DD0DD1">
        <w:rPr>
          <w:sz w:val="28"/>
          <w:szCs w:val="28"/>
          <w:lang w:val="ru-RU"/>
        </w:rPr>
        <w:t xml:space="preserve"> пост</w:t>
      </w:r>
      <w:r w:rsidR="00575982" w:rsidRPr="00DD0DD1">
        <w:rPr>
          <w:sz w:val="28"/>
          <w:szCs w:val="28"/>
          <w:lang w:val="ru-RU"/>
        </w:rPr>
        <w:t>роения СЗИ с целевой адаптацией н</w:t>
      </w:r>
      <w:r w:rsidRPr="00DD0DD1">
        <w:rPr>
          <w:sz w:val="28"/>
          <w:szCs w:val="28"/>
          <w:lang w:val="ru-RU"/>
        </w:rPr>
        <w:t xml:space="preserve">аиболее ощутимы </w:t>
      </w:r>
      <w:r w:rsidR="00D46657" w:rsidRPr="00DD0DD1">
        <w:rPr>
          <w:sz w:val="28"/>
          <w:szCs w:val="28"/>
          <w:lang w:val="ru-RU"/>
        </w:rPr>
        <w:t xml:space="preserve">при использовании </w:t>
      </w:r>
      <w:r w:rsidR="00575982" w:rsidRPr="00DD0DD1">
        <w:rPr>
          <w:sz w:val="28"/>
          <w:szCs w:val="28"/>
          <w:lang w:val="ru-RU"/>
        </w:rPr>
        <w:t xml:space="preserve">дополнительных </w:t>
      </w:r>
      <w:r w:rsidR="00D46657" w:rsidRPr="00DD0DD1">
        <w:rPr>
          <w:sz w:val="28"/>
          <w:szCs w:val="28"/>
          <w:lang w:val="ru-RU"/>
        </w:rPr>
        <w:t>сведений о</w:t>
      </w:r>
      <w:r w:rsidR="00401BDA" w:rsidRPr="00DD0DD1">
        <w:rPr>
          <w:sz w:val="28"/>
          <w:szCs w:val="28"/>
          <w:lang w:val="ru-RU"/>
        </w:rPr>
        <w:t xml:space="preserve"> потенциал</w:t>
      </w:r>
      <w:r w:rsidR="00D46657" w:rsidRPr="00DD0DD1">
        <w:rPr>
          <w:sz w:val="28"/>
          <w:szCs w:val="28"/>
          <w:lang w:val="ru-RU"/>
        </w:rPr>
        <w:t xml:space="preserve">е защиты. Здесь один из наиболее важных параметров – оценка уровня </w:t>
      </w:r>
      <w:r w:rsidR="00C56338" w:rsidRPr="00DD0DD1">
        <w:rPr>
          <w:position w:val="-6"/>
          <w:sz w:val="28"/>
          <w:szCs w:val="28"/>
          <w:lang w:val="ru-RU"/>
        </w:rPr>
        <w:object w:dxaOrig="180" w:dyaOrig="220">
          <v:shape id="_x0000_i1030" type="#_x0000_t75" style="width:8.15pt;height:11.25pt" o:ole="">
            <v:imagedata r:id="rId11" o:title=""/>
          </v:shape>
          <o:OLEObject Type="Embed" ProgID="Equation.3" ShapeID="_x0000_i1030" DrawAspect="Content" ObjectID="_1653944052" r:id="rId23"/>
        </w:object>
      </w:r>
      <w:r w:rsidR="00D46657" w:rsidRPr="00DD0DD1">
        <w:rPr>
          <w:sz w:val="28"/>
          <w:szCs w:val="28"/>
          <w:lang w:val="ru-RU"/>
        </w:rPr>
        <w:t xml:space="preserve"> информационной зрелости защищающейся </w:t>
      </w:r>
      <w:r w:rsidR="00401BDA" w:rsidRPr="00DD0DD1">
        <w:rPr>
          <w:sz w:val="28"/>
          <w:szCs w:val="28"/>
          <w:lang w:val="ru-RU"/>
        </w:rPr>
        <w:t xml:space="preserve"> стороны</w:t>
      </w:r>
      <w:r w:rsidR="00E80799" w:rsidRPr="00DD0DD1">
        <w:rPr>
          <w:sz w:val="28"/>
          <w:szCs w:val="28"/>
          <w:lang w:val="ru-RU"/>
        </w:rPr>
        <w:t xml:space="preserve">,  </w:t>
      </w:r>
      <w:r w:rsidR="00163B24" w:rsidRPr="00DD0DD1">
        <w:rPr>
          <w:position w:val="-6"/>
          <w:sz w:val="28"/>
          <w:szCs w:val="28"/>
          <w:lang w:val="ru-RU"/>
        </w:rPr>
        <w:object w:dxaOrig="380" w:dyaOrig="279">
          <v:shape id="_x0000_i1042" type="#_x0000_t75" style="width:18.8pt;height:14.4pt" o:ole="">
            <v:imagedata r:id="rId24" o:title=""/>
          </v:shape>
          <o:OLEObject Type="Embed" ProgID="Equation.3" ShapeID="_x0000_i1042" DrawAspect="Content" ObjectID="_1653944053" r:id="rId25"/>
        </w:object>
      </w:r>
      <w:r w:rsidR="008732A8" w:rsidRPr="00DD0DD1">
        <w:rPr>
          <w:position w:val="-6"/>
          <w:sz w:val="28"/>
          <w:szCs w:val="28"/>
          <w:lang w:val="ru-RU"/>
        </w:rPr>
        <w:object w:dxaOrig="740" w:dyaOrig="300">
          <v:shape id="_x0000_i1041" type="#_x0000_t75" style="width:36.95pt;height:15.65pt" o:ole="">
            <v:imagedata r:id="rId26" o:title=""/>
          </v:shape>
          <o:OLEObject Type="Embed" ProgID="Equation.3" ShapeID="_x0000_i1041" DrawAspect="Content" ObjectID="_1653944054" r:id="rId27"/>
        </w:object>
      </w:r>
      <w:r w:rsidR="00092C3C" w:rsidRPr="00DD0DD1">
        <w:rPr>
          <w:sz w:val="28"/>
          <w:szCs w:val="28"/>
          <w:lang w:val="ru-RU"/>
        </w:rPr>
        <w:t xml:space="preserve"> </w:t>
      </w:r>
      <w:r w:rsidR="00E80799" w:rsidRPr="00DD0DD1">
        <w:rPr>
          <w:sz w:val="28"/>
          <w:szCs w:val="28"/>
          <w:lang w:val="ru-RU"/>
        </w:rPr>
        <w:t>[1</w:t>
      </w:r>
      <w:r w:rsidR="00DE0D1B">
        <w:rPr>
          <w:sz w:val="28"/>
          <w:szCs w:val="28"/>
          <w:lang w:val="ru-RU"/>
        </w:rPr>
        <w:t>,</w:t>
      </w:r>
      <w:r w:rsidR="00DE0D1B" w:rsidRPr="00DE0D1B">
        <w:rPr>
          <w:sz w:val="28"/>
          <w:szCs w:val="28"/>
          <w:lang w:val="ru-RU"/>
        </w:rPr>
        <w:t xml:space="preserve"> </w:t>
      </w:r>
      <w:r w:rsidR="00092C3C" w:rsidRPr="00DD0DD1">
        <w:rPr>
          <w:sz w:val="28"/>
          <w:szCs w:val="28"/>
          <w:lang w:val="ru-RU"/>
        </w:rPr>
        <w:t>5</w:t>
      </w:r>
      <w:r w:rsidR="00E80799" w:rsidRPr="00DD0DD1">
        <w:rPr>
          <w:sz w:val="28"/>
          <w:szCs w:val="28"/>
          <w:lang w:val="ru-RU"/>
        </w:rPr>
        <w:t>].</w:t>
      </w:r>
      <w:r w:rsidR="00F31471" w:rsidRPr="00DD0DD1">
        <w:rPr>
          <w:sz w:val="28"/>
          <w:szCs w:val="28"/>
          <w:lang w:val="ru-RU"/>
        </w:rPr>
        <w:t xml:space="preserve"> </w:t>
      </w:r>
      <w:r w:rsidR="00A07FE3" w:rsidRPr="00DD0DD1">
        <w:rPr>
          <w:sz w:val="28"/>
          <w:szCs w:val="28"/>
          <w:lang w:val="ru-RU"/>
        </w:rPr>
        <w:t>Например, в случае атаки скрипт кидди з</w:t>
      </w:r>
      <w:r w:rsidR="00F31471" w:rsidRPr="00DD0DD1">
        <w:rPr>
          <w:sz w:val="28"/>
          <w:szCs w:val="28"/>
          <w:lang w:val="ru-RU"/>
        </w:rPr>
        <w:t xml:space="preserve">нание значения </w:t>
      </w:r>
      <w:r w:rsidR="00DC25BF" w:rsidRPr="00DD0DD1">
        <w:rPr>
          <w:position w:val="-6"/>
          <w:sz w:val="28"/>
          <w:szCs w:val="28"/>
          <w:lang w:val="ru-RU"/>
        </w:rPr>
        <w:object w:dxaOrig="180" w:dyaOrig="220">
          <v:shape id="_x0000_i1031" type="#_x0000_t75" style="width:8.15pt;height:11.25pt" o:ole="">
            <v:imagedata r:id="rId28" o:title=""/>
          </v:shape>
          <o:OLEObject Type="Embed" ProgID="Equation.3" ShapeID="_x0000_i1031" DrawAspect="Content" ObjectID="_1653944055" r:id="rId29"/>
        </w:object>
      </w:r>
      <w:r w:rsidR="00F31471" w:rsidRPr="00DD0DD1">
        <w:rPr>
          <w:sz w:val="28"/>
          <w:szCs w:val="28"/>
          <w:lang w:val="ru-RU"/>
        </w:rPr>
        <w:t xml:space="preserve"> для конкретной организации позволяет уточнить  </w:t>
      </w:r>
      <w:r w:rsidR="00DC25BF" w:rsidRPr="00DD0DD1">
        <w:rPr>
          <w:sz w:val="28"/>
          <w:szCs w:val="28"/>
          <w:lang w:val="ru-RU"/>
        </w:rPr>
        <w:t xml:space="preserve">величину </w:t>
      </w:r>
      <w:r w:rsidR="00F31471" w:rsidRPr="00DD0DD1">
        <w:rPr>
          <w:sz w:val="28"/>
          <w:szCs w:val="28"/>
          <w:lang w:val="ru-RU"/>
        </w:rPr>
        <w:t xml:space="preserve">эффективного объема  </w:t>
      </w:r>
      <w:r w:rsidR="00F31471" w:rsidRPr="00DD0DD1">
        <w:rPr>
          <w:position w:val="-14"/>
          <w:sz w:val="28"/>
          <w:szCs w:val="28"/>
          <w:lang w:val="ru-RU"/>
        </w:rPr>
        <w:t xml:space="preserve"> </w:t>
      </w:r>
      <w:r w:rsidR="00F31471" w:rsidRPr="00DD0DD1">
        <w:rPr>
          <w:sz w:val="28"/>
          <w:szCs w:val="28"/>
          <w:lang w:val="ru-RU"/>
        </w:rPr>
        <w:t>инвестиций</w:t>
      </w:r>
      <w:r w:rsidR="00196F85" w:rsidRPr="00DD0DD1">
        <w:rPr>
          <w:sz w:val="28"/>
          <w:szCs w:val="28"/>
          <w:lang w:val="ru-RU"/>
        </w:rPr>
        <w:t xml:space="preserve"> </w:t>
      </w:r>
      <w:r w:rsidR="008732A8" w:rsidRPr="00DD0DD1">
        <w:rPr>
          <w:position w:val="-18"/>
          <w:sz w:val="28"/>
          <w:szCs w:val="28"/>
          <w:lang w:val="ru-RU"/>
        </w:rPr>
        <w:object w:dxaOrig="2120" w:dyaOrig="499">
          <v:shape id="_x0000_i1040" type="#_x0000_t75" style="width:95.15pt;height:24.4pt" o:ole="">
            <v:imagedata r:id="rId30" o:title=""/>
          </v:shape>
          <o:OLEObject Type="Embed" ProgID="Equation.3" ShapeID="_x0000_i1040" DrawAspect="Content" ObjectID="_1653944056" r:id="rId31"/>
        </w:object>
      </w:r>
      <w:r w:rsidR="009D12AD" w:rsidRPr="00DD0DD1">
        <w:rPr>
          <w:sz w:val="28"/>
          <w:szCs w:val="28"/>
          <w:lang w:val="ru-RU"/>
        </w:rPr>
        <w:t xml:space="preserve"> </w:t>
      </w:r>
      <w:r w:rsidR="00196F85" w:rsidRPr="00DD0DD1">
        <w:rPr>
          <w:sz w:val="28"/>
          <w:szCs w:val="28"/>
          <w:lang w:val="ru-RU"/>
        </w:rPr>
        <w:t xml:space="preserve"> для </w:t>
      </w:r>
      <w:r w:rsidR="003B7F9E" w:rsidRPr="00DD0DD1">
        <w:rPr>
          <w:sz w:val="28"/>
          <w:szCs w:val="28"/>
          <w:lang w:val="ru-RU"/>
        </w:rPr>
        <w:t xml:space="preserve">создания СЗИ в </w:t>
      </w:r>
      <w:r w:rsidR="00196F85" w:rsidRPr="00DD0DD1">
        <w:rPr>
          <w:sz w:val="28"/>
          <w:szCs w:val="28"/>
          <w:lang w:val="ru-RU"/>
        </w:rPr>
        <w:t>этой организации,</w:t>
      </w:r>
      <w:r w:rsidR="00985CB6" w:rsidRPr="00DD0DD1">
        <w:rPr>
          <w:sz w:val="28"/>
          <w:szCs w:val="28"/>
          <w:lang w:val="ru-RU"/>
        </w:rPr>
        <w:t xml:space="preserve"> </w:t>
      </w:r>
      <w:r w:rsidR="009D12AD" w:rsidRPr="00DD0DD1">
        <w:rPr>
          <w:sz w:val="28"/>
          <w:szCs w:val="28"/>
          <w:lang w:val="ru-RU"/>
        </w:rPr>
        <w:t xml:space="preserve">оценить </w:t>
      </w:r>
      <w:r w:rsidR="00985CB6" w:rsidRPr="00DD0DD1">
        <w:rPr>
          <w:sz w:val="28"/>
          <w:szCs w:val="28"/>
          <w:lang w:val="ru-RU"/>
        </w:rPr>
        <w:t xml:space="preserve">для </w:t>
      </w:r>
      <w:r w:rsidR="003B7F9E" w:rsidRPr="00DD0DD1">
        <w:rPr>
          <w:sz w:val="28"/>
          <w:szCs w:val="28"/>
          <w:lang w:val="ru-RU"/>
        </w:rPr>
        <w:t>данно</w:t>
      </w:r>
      <w:r w:rsidR="00985CB6" w:rsidRPr="00DD0DD1">
        <w:rPr>
          <w:sz w:val="28"/>
          <w:szCs w:val="28"/>
          <w:lang w:val="ru-RU"/>
        </w:rPr>
        <w:t>го случая величин</w:t>
      </w:r>
      <w:r w:rsidR="009D12AD" w:rsidRPr="00DD0DD1">
        <w:rPr>
          <w:sz w:val="28"/>
          <w:szCs w:val="28"/>
          <w:lang w:val="ru-RU"/>
        </w:rPr>
        <w:t>у</w:t>
      </w:r>
      <w:r w:rsidR="00985CB6" w:rsidRPr="00DD0DD1">
        <w:rPr>
          <w:sz w:val="28"/>
          <w:szCs w:val="28"/>
          <w:lang w:val="ru-RU"/>
        </w:rPr>
        <w:t xml:space="preserve"> </w:t>
      </w:r>
      <w:r w:rsidR="00196F85" w:rsidRPr="00DD0DD1">
        <w:rPr>
          <w:sz w:val="28"/>
          <w:szCs w:val="28"/>
          <w:lang w:val="ru-RU"/>
        </w:rPr>
        <w:t xml:space="preserve">остаточного </w:t>
      </w:r>
      <w:r w:rsidR="00985CB6" w:rsidRPr="00DD0DD1">
        <w:rPr>
          <w:sz w:val="28"/>
          <w:szCs w:val="28"/>
          <w:lang w:val="ru-RU"/>
        </w:rPr>
        <w:t>интегрального (обобщенного)</w:t>
      </w:r>
      <w:r w:rsidR="009F4B68" w:rsidRPr="00DD0DD1">
        <w:rPr>
          <w:sz w:val="28"/>
          <w:szCs w:val="28"/>
          <w:lang w:val="ru-RU"/>
        </w:rPr>
        <w:t xml:space="preserve"> </w:t>
      </w:r>
      <w:r w:rsidR="00985CB6" w:rsidRPr="00DD0DD1">
        <w:rPr>
          <w:sz w:val="28"/>
          <w:szCs w:val="28"/>
          <w:lang w:val="ru-RU"/>
        </w:rPr>
        <w:t>риск</w:t>
      </w:r>
      <w:r w:rsidR="00402A64" w:rsidRPr="00DD0DD1">
        <w:rPr>
          <w:sz w:val="28"/>
          <w:szCs w:val="28"/>
          <w:lang w:val="ru-RU"/>
        </w:rPr>
        <w:t>а</w:t>
      </w:r>
      <w:r w:rsidR="00985CB6" w:rsidRPr="00DD0DD1">
        <w:rPr>
          <w:sz w:val="28"/>
          <w:szCs w:val="28"/>
          <w:lang w:val="ru-RU"/>
        </w:rPr>
        <w:t xml:space="preserve"> </w:t>
      </w:r>
      <w:r w:rsidR="003B7F9E" w:rsidRPr="00DD0DD1">
        <w:rPr>
          <w:position w:val="-14"/>
          <w:sz w:val="28"/>
          <w:szCs w:val="28"/>
          <w:lang w:val="ru-RU"/>
        </w:rPr>
        <w:object w:dxaOrig="1620" w:dyaOrig="420">
          <v:shape id="_x0000_i1039" type="#_x0000_t75" style="width:81.4pt;height:20.65pt" o:ole="">
            <v:imagedata r:id="rId32" o:title=""/>
          </v:shape>
          <o:OLEObject Type="Embed" ProgID="Equation.3" ShapeID="_x0000_i1039" DrawAspect="Content" ObjectID="_1653944057" r:id="rId33"/>
        </w:object>
      </w:r>
      <w:r w:rsidR="00B45CD5" w:rsidRPr="00DD0DD1">
        <w:rPr>
          <w:sz w:val="28"/>
          <w:szCs w:val="28"/>
          <w:lang w:val="ru-RU"/>
        </w:rPr>
        <w:t xml:space="preserve">  и </w:t>
      </w:r>
      <w:r w:rsidR="00012D99" w:rsidRPr="00DD0DD1">
        <w:rPr>
          <w:sz w:val="28"/>
          <w:szCs w:val="28"/>
          <w:lang w:val="ru-RU"/>
        </w:rPr>
        <w:t xml:space="preserve">соответствующую этому риску </w:t>
      </w:r>
      <w:r w:rsidR="00B45CD5" w:rsidRPr="00DD0DD1">
        <w:rPr>
          <w:sz w:val="28"/>
          <w:szCs w:val="28"/>
          <w:lang w:val="ru-RU"/>
        </w:rPr>
        <w:t xml:space="preserve">вероятность </w:t>
      </w:r>
      <w:r w:rsidR="008732A8" w:rsidRPr="00DD0DD1">
        <w:rPr>
          <w:position w:val="-18"/>
          <w:sz w:val="28"/>
          <w:szCs w:val="28"/>
          <w:lang w:val="ru-RU"/>
        </w:rPr>
        <w:object w:dxaOrig="1980" w:dyaOrig="499">
          <v:shape id="_x0000_i1038" type="#_x0000_t75" style="width:98.9pt;height:24.4pt" o:ole="">
            <v:imagedata r:id="rId34" o:title=""/>
          </v:shape>
          <o:OLEObject Type="Embed" ProgID="Equation.3" ShapeID="_x0000_i1038" DrawAspect="Content" ObjectID="_1653944058" r:id="rId35"/>
        </w:object>
      </w:r>
      <w:r w:rsidR="00E7594B" w:rsidRPr="00DD0DD1">
        <w:rPr>
          <w:sz w:val="28"/>
          <w:szCs w:val="28"/>
          <w:lang w:val="ru-RU"/>
        </w:rPr>
        <w:t xml:space="preserve"> </w:t>
      </w:r>
      <w:r w:rsidR="00B45CD5" w:rsidRPr="00DD0DD1">
        <w:rPr>
          <w:sz w:val="28"/>
          <w:szCs w:val="28"/>
          <w:lang w:val="ru-RU"/>
        </w:rPr>
        <w:t xml:space="preserve">реализации </w:t>
      </w:r>
      <w:r w:rsidR="00012D99" w:rsidRPr="00DD0DD1">
        <w:rPr>
          <w:sz w:val="28"/>
          <w:szCs w:val="28"/>
          <w:lang w:val="ru-RU"/>
        </w:rPr>
        <w:t xml:space="preserve"> совокупности </w:t>
      </w:r>
      <w:r w:rsidR="00B45CD5" w:rsidRPr="00DD0DD1">
        <w:rPr>
          <w:sz w:val="28"/>
          <w:szCs w:val="28"/>
          <w:lang w:val="ru-RU"/>
        </w:rPr>
        <w:t>угроз, обусл</w:t>
      </w:r>
      <w:r w:rsidR="005D6EB2" w:rsidRPr="00DD0DD1">
        <w:rPr>
          <w:sz w:val="28"/>
          <w:szCs w:val="28"/>
          <w:lang w:val="ru-RU"/>
        </w:rPr>
        <w:t>а</w:t>
      </w:r>
      <w:r w:rsidR="00B45CD5" w:rsidRPr="00DD0DD1">
        <w:rPr>
          <w:sz w:val="28"/>
          <w:szCs w:val="28"/>
          <w:lang w:val="ru-RU"/>
        </w:rPr>
        <w:t>в</w:t>
      </w:r>
      <w:r w:rsidR="005D6EB2" w:rsidRPr="00DD0DD1">
        <w:rPr>
          <w:sz w:val="28"/>
          <w:szCs w:val="28"/>
          <w:lang w:val="ru-RU"/>
        </w:rPr>
        <w:t>ливающих</w:t>
      </w:r>
      <w:r w:rsidR="00B45CD5" w:rsidRPr="00DD0DD1">
        <w:rPr>
          <w:sz w:val="28"/>
          <w:szCs w:val="28"/>
          <w:lang w:val="ru-RU"/>
        </w:rPr>
        <w:t xml:space="preserve"> </w:t>
      </w:r>
      <w:r w:rsidR="005D6EB2" w:rsidRPr="00DD0DD1">
        <w:rPr>
          <w:sz w:val="28"/>
          <w:szCs w:val="28"/>
          <w:lang w:val="ru-RU"/>
        </w:rPr>
        <w:t>появле</w:t>
      </w:r>
      <w:r w:rsidR="00B45CD5" w:rsidRPr="00DD0DD1">
        <w:rPr>
          <w:sz w:val="28"/>
          <w:szCs w:val="28"/>
          <w:lang w:val="ru-RU"/>
        </w:rPr>
        <w:t xml:space="preserve">ние </w:t>
      </w:r>
      <w:r w:rsidR="005D6EB2" w:rsidRPr="00DD0DD1">
        <w:rPr>
          <w:sz w:val="28"/>
          <w:szCs w:val="28"/>
          <w:lang w:val="ru-RU"/>
        </w:rPr>
        <w:t>интегрального</w:t>
      </w:r>
      <w:r w:rsidR="00B45CD5" w:rsidRPr="00DD0DD1">
        <w:rPr>
          <w:sz w:val="28"/>
          <w:szCs w:val="28"/>
          <w:lang w:val="ru-RU"/>
        </w:rPr>
        <w:t xml:space="preserve"> риска</w:t>
      </w:r>
      <w:r w:rsidR="00E7594B" w:rsidRPr="00DD0DD1">
        <w:rPr>
          <w:sz w:val="28"/>
          <w:szCs w:val="28"/>
          <w:lang w:val="ru-RU"/>
        </w:rPr>
        <w:t xml:space="preserve">  </w:t>
      </w:r>
      <w:r w:rsidR="006539D2" w:rsidRPr="00DD0DD1">
        <w:rPr>
          <w:position w:val="-18"/>
          <w:sz w:val="28"/>
          <w:szCs w:val="28"/>
          <w:lang w:val="ru-RU"/>
        </w:rPr>
        <w:object w:dxaOrig="1120" w:dyaOrig="440">
          <v:shape id="_x0000_i1036" type="#_x0000_t75" style="width:56.95pt;height:21.9pt" o:ole="">
            <v:imagedata r:id="rId36" o:title=""/>
          </v:shape>
          <o:OLEObject Type="Embed" ProgID="Equation.3" ShapeID="_x0000_i1036" DrawAspect="Content" ObjectID="_1653944059" r:id="rId37"/>
        </w:object>
      </w:r>
      <w:r w:rsidR="00E7594B" w:rsidRPr="00DD0DD1">
        <w:rPr>
          <w:sz w:val="28"/>
          <w:szCs w:val="28"/>
          <w:lang w:val="ru-RU"/>
        </w:rPr>
        <w:t xml:space="preserve"> [1</w:t>
      </w:r>
      <w:r w:rsidR="00092C3C" w:rsidRPr="00DD0DD1">
        <w:rPr>
          <w:sz w:val="28"/>
          <w:szCs w:val="28"/>
          <w:lang w:val="ru-RU"/>
        </w:rPr>
        <w:t>, 5</w:t>
      </w:r>
      <w:r w:rsidR="00E7594B" w:rsidRPr="00DD0DD1">
        <w:rPr>
          <w:sz w:val="28"/>
          <w:szCs w:val="28"/>
          <w:lang w:val="ru-RU"/>
        </w:rPr>
        <w:t>].</w:t>
      </w:r>
      <w:r w:rsidR="00772CE0" w:rsidRPr="00DD0DD1">
        <w:rPr>
          <w:sz w:val="28"/>
          <w:szCs w:val="28"/>
          <w:lang w:val="ru-RU"/>
        </w:rPr>
        <w:t xml:space="preserve"> Все это в конечном итоге позволяет в каждой конкретной ситуации оценить величину приемлемого для данной организации объема инвес</w:t>
      </w:r>
      <w:r w:rsidR="00064772" w:rsidRPr="00DD0DD1">
        <w:rPr>
          <w:sz w:val="28"/>
          <w:szCs w:val="28"/>
          <w:lang w:val="ru-RU"/>
        </w:rPr>
        <w:t>тиций в СЗИ (по терминологии</w:t>
      </w:r>
      <w:r w:rsidR="00092C3C" w:rsidRPr="00DD0DD1">
        <w:rPr>
          <w:sz w:val="28"/>
          <w:szCs w:val="28"/>
          <w:lang w:val="ru-RU"/>
        </w:rPr>
        <w:t xml:space="preserve"> [5</w:t>
      </w:r>
      <w:r w:rsidR="00064772" w:rsidRPr="00DD0DD1">
        <w:rPr>
          <w:sz w:val="28"/>
          <w:szCs w:val="28"/>
          <w:lang w:val="ru-RU"/>
        </w:rPr>
        <w:t>]</w:t>
      </w:r>
      <w:r w:rsidR="00ED2DB4" w:rsidRPr="00DD0DD1">
        <w:rPr>
          <w:sz w:val="28"/>
          <w:szCs w:val="28"/>
          <w:lang w:val="ru-RU"/>
        </w:rPr>
        <w:t xml:space="preserve"> –</w:t>
      </w:r>
      <w:r w:rsidR="00772CE0" w:rsidRPr="00DD0DD1">
        <w:rPr>
          <w:sz w:val="28"/>
          <w:szCs w:val="28"/>
          <w:lang w:val="ru-RU"/>
        </w:rPr>
        <w:t xml:space="preserve"> «разумного» объ</w:t>
      </w:r>
      <w:r w:rsidR="001E020D" w:rsidRPr="00DD0DD1">
        <w:rPr>
          <w:sz w:val="28"/>
          <w:szCs w:val="28"/>
          <w:lang w:val="ru-RU"/>
        </w:rPr>
        <w:t>е</w:t>
      </w:r>
      <w:r w:rsidR="00772CE0" w:rsidRPr="00DD0DD1">
        <w:rPr>
          <w:sz w:val="28"/>
          <w:szCs w:val="28"/>
          <w:lang w:val="ru-RU"/>
        </w:rPr>
        <w:t>ма)</w:t>
      </w:r>
      <w:r w:rsidR="001E020D" w:rsidRPr="00DD0DD1">
        <w:rPr>
          <w:sz w:val="28"/>
          <w:szCs w:val="28"/>
          <w:lang w:val="ru-RU"/>
        </w:rPr>
        <w:t xml:space="preserve"> путем соп</w:t>
      </w:r>
      <w:r w:rsidR="00772CE0" w:rsidRPr="00DD0DD1">
        <w:rPr>
          <w:sz w:val="28"/>
          <w:szCs w:val="28"/>
          <w:lang w:val="ru-RU"/>
        </w:rPr>
        <w:t xml:space="preserve">оставления количественных оценок показателей </w:t>
      </w:r>
      <w:r w:rsidR="006539D2" w:rsidRPr="00DD0DD1">
        <w:rPr>
          <w:position w:val="-18"/>
          <w:sz w:val="28"/>
          <w:szCs w:val="28"/>
          <w:lang w:val="ru-RU"/>
        </w:rPr>
        <w:object w:dxaOrig="499" w:dyaOrig="440">
          <v:shape id="_x0000_i1037" type="#_x0000_t75" style="width:24.4pt;height:23.15pt" o:ole="">
            <v:imagedata r:id="rId38" o:title=""/>
          </v:shape>
          <o:OLEObject Type="Embed" ProgID="Equation.3" ShapeID="_x0000_i1037" DrawAspect="Content" ObjectID="_1653944060" r:id="rId39"/>
        </w:object>
      </w:r>
      <w:r w:rsidR="00772CE0" w:rsidRPr="00DD0DD1">
        <w:rPr>
          <w:sz w:val="28"/>
          <w:szCs w:val="28"/>
          <w:lang w:val="ru-RU"/>
        </w:rPr>
        <w:t xml:space="preserve">, </w:t>
      </w:r>
      <w:r w:rsidR="00772CE0" w:rsidRPr="00DD0DD1">
        <w:rPr>
          <w:position w:val="-10"/>
          <w:sz w:val="28"/>
          <w:szCs w:val="28"/>
          <w:lang w:val="ru-RU"/>
        </w:rPr>
        <w:object w:dxaOrig="200" w:dyaOrig="260">
          <v:shape id="_x0000_i1032" type="#_x0000_t75" style="width:9.4pt;height:13.75pt" o:ole="">
            <v:imagedata r:id="rId40" o:title=""/>
          </v:shape>
          <o:OLEObject Type="Embed" ProgID="Equation.3" ShapeID="_x0000_i1032" DrawAspect="Content" ObjectID="_1653944061" r:id="rId41"/>
        </w:object>
      </w:r>
      <w:r w:rsidR="00772CE0" w:rsidRPr="00DD0DD1">
        <w:rPr>
          <w:sz w:val="28"/>
          <w:szCs w:val="28"/>
          <w:lang w:val="ru-RU"/>
        </w:rPr>
        <w:t xml:space="preserve">,  </w:t>
      </w:r>
      <w:r w:rsidR="008732A8" w:rsidRPr="00DD0DD1">
        <w:rPr>
          <w:position w:val="-18"/>
          <w:sz w:val="28"/>
          <w:szCs w:val="28"/>
          <w:lang w:val="ru-RU"/>
        </w:rPr>
        <w:object w:dxaOrig="940" w:dyaOrig="440">
          <v:shape id="_x0000_i1043" type="#_x0000_t75" style="width:46.35pt;height:23.15pt" o:ole="">
            <v:imagedata r:id="rId42" o:title=""/>
          </v:shape>
          <o:OLEObject Type="Embed" ProgID="Equation.3" ShapeID="_x0000_i1043" DrawAspect="Content" ObjectID="_1653944062" r:id="rId43"/>
        </w:object>
      </w:r>
      <w:r w:rsidR="008732A8" w:rsidRPr="00DD0DD1">
        <w:rPr>
          <w:sz w:val="28"/>
          <w:szCs w:val="28"/>
          <w:lang w:val="ru-RU"/>
        </w:rPr>
        <w:t>,</w:t>
      </w:r>
      <w:r w:rsidR="00BE2C2F" w:rsidRPr="00DD0DD1">
        <w:rPr>
          <w:sz w:val="28"/>
          <w:szCs w:val="28"/>
          <w:lang w:val="ru-RU"/>
        </w:rPr>
        <w:t xml:space="preserve"> </w:t>
      </w:r>
      <w:r w:rsidR="008732A8" w:rsidRPr="00DD0DD1">
        <w:rPr>
          <w:position w:val="-18"/>
          <w:sz w:val="28"/>
          <w:szCs w:val="28"/>
          <w:lang w:val="ru-RU"/>
        </w:rPr>
        <w:object w:dxaOrig="1120" w:dyaOrig="440">
          <v:shape id="_x0000_i1044" type="#_x0000_t75" style="width:56.95pt;height:21.9pt" o:ole="">
            <v:imagedata r:id="rId44" o:title=""/>
          </v:shape>
          <o:OLEObject Type="Embed" ProgID="Equation.3" ShapeID="_x0000_i1044" DrawAspect="Content" ObjectID="_1653944063" r:id="rId45"/>
        </w:object>
      </w:r>
      <w:r w:rsidR="00772CE0" w:rsidRPr="00DD0DD1">
        <w:rPr>
          <w:sz w:val="28"/>
          <w:szCs w:val="28"/>
          <w:lang w:val="ru-RU"/>
        </w:rPr>
        <w:t xml:space="preserve">,  </w:t>
      </w:r>
      <w:r w:rsidR="006C1186" w:rsidRPr="002B64C0">
        <w:rPr>
          <w:position w:val="-12"/>
          <w:sz w:val="28"/>
          <w:szCs w:val="28"/>
          <w:lang w:val="ru-RU"/>
        </w:rPr>
        <w:object w:dxaOrig="800" w:dyaOrig="360">
          <v:shape id="_x0000_i1050" type="#_x0000_t75" style="width:40.05pt;height:18.15pt" o:ole="">
            <v:imagedata r:id="rId46" o:title=""/>
          </v:shape>
          <o:OLEObject Type="Embed" ProgID="Equation.3" ShapeID="_x0000_i1050" DrawAspect="Content" ObjectID="_1653944064" r:id="rId47"/>
        </w:object>
      </w:r>
      <w:r w:rsidR="00772CE0" w:rsidRPr="00DD0DD1">
        <w:rPr>
          <w:sz w:val="28"/>
          <w:szCs w:val="28"/>
          <w:lang w:val="ru-RU"/>
        </w:rPr>
        <w:t>,</w:t>
      </w:r>
      <w:r w:rsidR="00ED2DB4" w:rsidRPr="00DD0DD1">
        <w:rPr>
          <w:sz w:val="28"/>
          <w:szCs w:val="28"/>
          <w:lang w:val="ru-RU"/>
        </w:rPr>
        <w:t xml:space="preserve"> для ра</w:t>
      </w:r>
      <w:r w:rsidR="00BE2C2F" w:rsidRPr="00DD0DD1">
        <w:rPr>
          <w:sz w:val="28"/>
          <w:szCs w:val="28"/>
          <w:lang w:val="ru-RU"/>
        </w:rPr>
        <w:t xml:space="preserve">зличных значений параметра </w:t>
      </w:r>
      <w:r w:rsidR="00BE2C2F" w:rsidRPr="00DD0DD1">
        <w:rPr>
          <w:position w:val="-14"/>
          <w:sz w:val="28"/>
          <w:szCs w:val="28"/>
          <w:lang w:val="ru-RU"/>
        </w:rPr>
        <w:object w:dxaOrig="240" w:dyaOrig="380">
          <v:shape id="_x0000_i1033" type="#_x0000_t75" style="width:11.9pt;height:20.05pt" o:ole="">
            <v:imagedata r:id="rId48" o:title=""/>
          </v:shape>
          <o:OLEObject Type="Embed" ProgID="Equation.3" ShapeID="_x0000_i1033" DrawAspect="Content" ObjectID="_1653944065" r:id="rId49"/>
        </w:object>
      </w:r>
      <w:r w:rsidR="00BE2C2F" w:rsidRPr="00DD0DD1">
        <w:rPr>
          <w:sz w:val="28"/>
          <w:szCs w:val="28"/>
          <w:lang w:val="ru-RU"/>
        </w:rPr>
        <w:t xml:space="preserve">, сбалансировав </w:t>
      </w:r>
      <w:r w:rsidR="00BE374C" w:rsidRPr="00DD0DD1">
        <w:rPr>
          <w:sz w:val="28"/>
          <w:szCs w:val="28"/>
          <w:lang w:val="ru-RU"/>
        </w:rPr>
        <w:t>финансово-экономич</w:t>
      </w:r>
      <w:r w:rsidR="00BE2C2F" w:rsidRPr="00DD0DD1">
        <w:rPr>
          <w:sz w:val="28"/>
          <w:szCs w:val="28"/>
          <w:lang w:val="ru-RU"/>
        </w:rPr>
        <w:t>ес</w:t>
      </w:r>
      <w:r w:rsidR="00BE374C" w:rsidRPr="00DD0DD1">
        <w:rPr>
          <w:sz w:val="28"/>
          <w:szCs w:val="28"/>
          <w:lang w:val="ru-RU"/>
        </w:rPr>
        <w:t xml:space="preserve">кие </w:t>
      </w:r>
      <w:r w:rsidR="00BE2C2F" w:rsidRPr="00DD0DD1">
        <w:rPr>
          <w:sz w:val="28"/>
          <w:szCs w:val="28"/>
          <w:lang w:val="ru-RU"/>
        </w:rPr>
        <w:t xml:space="preserve">возможности </w:t>
      </w:r>
      <w:r w:rsidR="00BE374C" w:rsidRPr="00DD0DD1">
        <w:rPr>
          <w:sz w:val="28"/>
          <w:szCs w:val="28"/>
          <w:lang w:val="ru-RU"/>
        </w:rPr>
        <w:t>организации с ее требованиями и возможностями в сфере информационной безопасности.</w:t>
      </w:r>
      <w:r w:rsidR="00E74A03" w:rsidRPr="00DD0DD1">
        <w:rPr>
          <w:sz w:val="28"/>
          <w:szCs w:val="28"/>
          <w:lang w:val="ru-RU"/>
        </w:rPr>
        <w:t xml:space="preserve"> </w:t>
      </w:r>
      <w:r w:rsidR="0065685A" w:rsidRPr="00DD0DD1">
        <w:rPr>
          <w:sz w:val="28"/>
          <w:szCs w:val="28"/>
          <w:lang w:val="ru-RU"/>
        </w:rPr>
        <w:t>Например, при э</w:t>
      </w:r>
      <w:r w:rsidR="00E74A03" w:rsidRPr="00DD0DD1">
        <w:rPr>
          <w:sz w:val="28"/>
          <w:szCs w:val="28"/>
          <w:lang w:val="ru-RU"/>
        </w:rPr>
        <w:t>ффективн</w:t>
      </w:r>
      <w:r w:rsidR="0065685A" w:rsidRPr="00DD0DD1">
        <w:rPr>
          <w:sz w:val="28"/>
          <w:szCs w:val="28"/>
          <w:lang w:val="ru-RU"/>
        </w:rPr>
        <w:t xml:space="preserve">ом обеспечении </w:t>
      </w:r>
      <w:r w:rsidR="001E020D" w:rsidRPr="00DD0DD1">
        <w:rPr>
          <w:sz w:val="28"/>
          <w:szCs w:val="28"/>
          <w:lang w:val="ru-RU"/>
        </w:rPr>
        <w:t xml:space="preserve">выполнения </w:t>
      </w:r>
      <w:r w:rsidR="0065685A" w:rsidRPr="00DD0DD1">
        <w:rPr>
          <w:sz w:val="28"/>
          <w:szCs w:val="28"/>
          <w:lang w:val="ru-RU"/>
        </w:rPr>
        <w:t>политики информационной безопасности</w:t>
      </w:r>
      <w:r w:rsidR="00E74A03" w:rsidRPr="00DD0DD1">
        <w:rPr>
          <w:sz w:val="28"/>
          <w:szCs w:val="28"/>
          <w:lang w:val="ru-RU"/>
        </w:rPr>
        <w:t xml:space="preserve"> (</w:t>
      </w:r>
      <w:r w:rsidR="006E5908" w:rsidRPr="00DD0DD1">
        <w:rPr>
          <w:position w:val="-6"/>
          <w:sz w:val="28"/>
          <w:szCs w:val="28"/>
          <w:lang w:val="ru-RU"/>
        </w:rPr>
        <w:object w:dxaOrig="420" w:dyaOrig="240">
          <v:shape id="_x0000_i1049" type="#_x0000_t75" style="width:21.9pt;height:11.25pt" o:ole="">
            <v:imagedata r:id="rId50" o:title=""/>
          </v:shape>
          <o:OLEObject Type="Embed" ProgID="Equation.3" ShapeID="_x0000_i1049" DrawAspect="Content" ObjectID="_1653944066" r:id="rId51"/>
        </w:object>
      </w:r>
      <w:r w:rsidR="00E74A03" w:rsidRPr="00DD0DD1">
        <w:rPr>
          <w:sz w:val="28"/>
          <w:szCs w:val="28"/>
          <w:lang w:val="ru-RU"/>
        </w:rPr>
        <w:t xml:space="preserve">60) объем </w:t>
      </w:r>
      <w:r w:rsidR="00EC1302" w:rsidRPr="00DD0DD1">
        <w:rPr>
          <w:sz w:val="28"/>
          <w:szCs w:val="28"/>
          <w:lang w:val="ru-RU"/>
        </w:rPr>
        <w:t>инвестиций</w:t>
      </w:r>
      <w:r w:rsidR="00EC1302" w:rsidRPr="00DD0DD1">
        <w:rPr>
          <w:position w:val="-14"/>
          <w:sz w:val="28"/>
          <w:szCs w:val="28"/>
          <w:lang w:val="ru-RU"/>
        </w:rPr>
        <w:t xml:space="preserve"> </w:t>
      </w:r>
      <w:r w:rsidR="008732A8" w:rsidRPr="00DD0DD1">
        <w:rPr>
          <w:position w:val="-18"/>
          <w:sz w:val="28"/>
          <w:szCs w:val="28"/>
          <w:lang w:val="ru-RU"/>
        </w:rPr>
        <w:object w:dxaOrig="499" w:dyaOrig="440">
          <v:shape id="_x0000_i1047" type="#_x0000_t75" style="width:25.65pt;height:23.15pt" o:ole="">
            <v:imagedata r:id="rId52" o:title=""/>
          </v:shape>
          <o:OLEObject Type="Embed" ProgID="Equation.3" ShapeID="_x0000_i1047" DrawAspect="Content" ObjectID="_1653944067" r:id="rId53"/>
        </w:object>
      </w:r>
      <w:r w:rsidR="00E74A03" w:rsidRPr="00DD0DD1">
        <w:rPr>
          <w:sz w:val="28"/>
          <w:szCs w:val="28"/>
          <w:lang w:val="ru-RU"/>
        </w:rPr>
        <w:t xml:space="preserve"> может оказаться на уровне</w:t>
      </w:r>
      <w:r w:rsidR="00EC1302" w:rsidRPr="00DD0DD1">
        <w:rPr>
          <w:sz w:val="28"/>
          <w:szCs w:val="28"/>
          <w:lang w:val="ru-RU"/>
        </w:rPr>
        <w:t xml:space="preserve"> </w:t>
      </w:r>
      <w:r w:rsidR="00E74A03" w:rsidRPr="00DD0DD1">
        <w:rPr>
          <w:sz w:val="28"/>
          <w:szCs w:val="28"/>
          <w:lang w:val="ru-RU"/>
        </w:rPr>
        <w:t xml:space="preserve"> 0,11</w:t>
      </w:r>
      <w:r w:rsidR="00E74A03" w:rsidRPr="00DD0DD1">
        <w:rPr>
          <w:position w:val="-10"/>
          <w:sz w:val="28"/>
          <w:szCs w:val="28"/>
          <w:lang w:val="ru-RU"/>
        </w:rPr>
        <w:object w:dxaOrig="200" w:dyaOrig="260">
          <v:shape id="_x0000_i1034" type="#_x0000_t75" style="width:9.4pt;height:13.75pt" o:ole="">
            <v:imagedata r:id="rId40" o:title=""/>
          </v:shape>
          <o:OLEObject Type="Embed" ProgID="Equation.3" ShapeID="_x0000_i1034" DrawAspect="Content" ObjectID="_1653944068" r:id="rId54"/>
        </w:object>
      </w:r>
      <w:r w:rsidR="00E74A03" w:rsidRPr="00DD0DD1">
        <w:rPr>
          <w:sz w:val="28"/>
          <w:szCs w:val="28"/>
          <w:lang w:val="ru-RU"/>
        </w:rPr>
        <w:t xml:space="preserve"> - 0,13</w:t>
      </w:r>
      <w:r w:rsidR="00E74A03" w:rsidRPr="00DD0DD1">
        <w:rPr>
          <w:position w:val="-10"/>
          <w:sz w:val="28"/>
          <w:szCs w:val="28"/>
          <w:lang w:val="ru-RU"/>
        </w:rPr>
        <w:object w:dxaOrig="200" w:dyaOrig="260">
          <v:shape id="_x0000_i1035" type="#_x0000_t75" style="width:9.4pt;height:13.75pt" o:ole="">
            <v:imagedata r:id="rId40" o:title=""/>
          </v:shape>
          <o:OLEObject Type="Embed" ProgID="Equation.3" ShapeID="_x0000_i1035" DrawAspect="Content" ObjectID="_1653944069" r:id="rId55"/>
        </w:object>
      </w:r>
      <w:r w:rsidR="0065685A" w:rsidRPr="00DD0DD1">
        <w:rPr>
          <w:sz w:val="28"/>
          <w:szCs w:val="28"/>
          <w:lang w:val="ru-RU"/>
        </w:rPr>
        <w:t xml:space="preserve">, т.е. вдвое ниже </w:t>
      </w:r>
      <w:r w:rsidR="008732A8" w:rsidRPr="00DD0DD1">
        <w:rPr>
          <w:position w:val="-18"/>
          <w:sz w:val="28"/>
          <w:szCs w:val="28"/>
          <w:lang w:val="ru-RU"/>
        </w:rPr>
        <w:object w:dxaOrig="940" w:dyaOrig="440">
          <v:shape id="_x0000_i1045" type="#_x0000_t75" style="width:46.35pt;height:23.15pt" o:ole="">
            <v:imagedata r:id="rId56" o:title=""/>
          </v:shape>
          <o:OLEObject Type="Embed" ProgID="Equation.3" ShapeID="_x0000_i1045" DrawAspect="Content" ObjectID="_1653944070" r:id="rId57"/>
        </w:object>
      </w:r>
      <w:r w:rsidR="00E74A03" w:rsidRPr="00DD0DD1">
        <w:rPr>
          <w:sz w:val="28"/>
          <w:szCs w:val="28"/>
          <w:lang w:val="ru-RU"/>
        </w:rPr>
        <w:t xml:space="preserve">. </w:t>
      </w:r>
      <w:r w:rsidR="00A62F84" w:rsidRPr="00DD0DD1">
        <w:rPr>
          <w:sz w:val="28"/>
          <w:szCs w:val="28"/>
          <w:lang w:val="ru-RU"/>
        </w:rPr>
        <w:t xml:space="preserve">Рассматривая полученный для конкретной ситуации оценочный результат </w:t>
      </w:r>
      <w:r w:rsidR="008732A8" w:rsidRPr="00DD0DD1">
        <w:rPr>
          <w:position w:val="-18"/>
          <w:sz w:val="28"/>
          <w:szCs w:val="28"/>
          <w:lang w:val="ru-RU"/>
        </w:rPr>
        <w:object w:dxaOrig="499" w:dyaOrig="440">
          <v:shape id="_x0000_i1046" type="#_x0000_t75" style="width:25.65pt;height:23.15pt" o:ole="">
            <v:imagedata r:id="rId58" o:title=""/>
          </v:shape>
          <o:OLEObject Type="Embed" ProgID="Equation.3" ShapeID="_x0000_i1046" DrawAspect="Content" ObjectID="_1653944071" r:id="rId59"/>
        </w:object>
      </w:r>
      <w:r w:rsidR="00A62F84" w:rsidRPr="00DD0DD1">
        <w:rPr>
          <w:sz w:val="28"/>
          <w:szCs w:val="28"/>
          <w:lang w:val="ru-RU"/>
        </w:rPr>
        <w:t xml:space="preserve"> как некоторое ресурсное ограничение, решаем задачу </w:t>
      </w:r>
      <w:r w:rsidR="00A62F84" w:rsidRPr="00DD0DD1">
        <w:rPr>
          <w:sz w:val="28"/>
          <w:szCs w:val="28"/>
          <w:lang w:val="ru-RU"/>
        </w:rPr>
        <w:lastRenderedPageBreak/>
        <w:t>оптимального распреде</w:t>
      </w:r>
      <w:r w:rsidR="00ED2DB4" w:rsidRPr="00DD0DD1">
        <w:rPr>
          <w:sz w:val="28"/>
          <w:szCs w:val="28"/>
          <w:lang w:val="ru-RU"/>
        </w:rPr>
        <w:t>ле</w:t>
      </w:r>
      <w:r w:rsidR="00A62F84" w:rsidRPr="00DD0DD1">
        <w:rPr>
          <w:sz w:val="28"/>
          <w:szCs w:val="28"/>
          <w:lang w:val="ru-RU"/>
        </w:rPr>
        <w:t>ния выделенных инвестиций на ограниченном  множестве возможных функций и механизмов защиты, формируя из них структуру СЗИ из условия минимизации остаточного риска организации.</w:t>
      </w:r>
    </w:p>
    <w:p w:rsidR="00BC38D7" w:rsidRPr="00DD0DD1" w:rsidRDefault="00875893" w:rsidP="006539D2">
      <w:pPr>
        <w:tabs>
          <w:tab w:val="left" w:pos="284"/>
        </w:tabs>
        <w:spacing w:line="360" w:lineRule="auto"/>
        <w:ind w:firstLine="567"/>
        <w:jc w:val="both"/>
        <w:rPr>
          <w:sz w:val="28"/>
          <w:szCs w:val="28"/>
          <w:lang w:val="ru-RU"/>
        </w:rPr>
      </w:pPr>
      <w:r w:rsidRPr="00DD0DD1">
        <w:rPr>
          <w:b/>
          <w:sz w:val="28"/>
          <w:szCs w:val="28"/>
          <w:lang w:val="ru-RU"/>
        </w:rPr>
        <w:t>Заключение и в</w:t>
      </w:r>
      <w:r w:rsidR="00FC24DA" w:rsidRPr="00DD0DD1">
        <w:rPr>
          <w:b/>
          <w:sz w:val="28"/>
          <w:szCs w:val="28"/>
          <w:lang w:val="ru-RU"/>
        </w:rPr>
        <w:t>ыводы.</w:t>
      </w:r>
      <w:r w:rsidR="00FC24DA" w:rsidRPr="00DD0DD1">
        <w:rPr>
          <w:sz w:val="28"/>
          <w:szCs w:val="28"/>
          <w:lang w:val="ru-RU"/>
        </w:rPr>
        <w:t xml:space="preserve"> </w:t>
      </w:r>
      <w:r w:rsidR="001D0EDF" w:rsidRPr="00DD0DD1">
        <w:rPr>
          <w:sz w:val="28"/>
          <w:szCs w:val="28"/>
          <w:lang w:val="ru-RU"/>
        </w:rPr>
        <w:t xml:space="preserve">Предложен подход к </w:t>
      </w:r>
      <w:r w:rsidR="009E5464" w:rsidRPr="00DD0DD1">
        <w:rPr>
          <w:sz w:val="28"/>
          <w:szCs w:val="28"/>
          <w:lang w:val="ru-RU"/>
        </w:rPr>
        <w:t xml:space="preserve">адаптивному </w:t>
      </w:r>
      <w:r w:rsidR="001D0EDF" w:rsidRPr="00DD0DD1">
        <w:rPr>
          <w:sz w:val="28"/>
          <w:szCs w:val="28"/>
          <w:lang w:val="ru-RU"/>
        </w:rPr>
        <w:t>управлению информационной безопа</w:t>
      </w:r>
      <w:r w:rsidR="009E5464" w:rsidRPr="00DD0DD1">
        <w:rPr>
          <w:sz w:val="28"/>
          <w:szCs w:val="28"/>
          <w:lang w:val="ru-RU"/>
        </w:rPr>
        <w:t>сностью  организации, базирующийся на</w:t>
      </w:r>
      <w:r w:rsidR="00BC38D7" w:rsidRPr="00DD0DD1">
        <w:rPr>
          <w:sz w:val="28"/>
          <w:szCs w:val="28"/>
          <w:lang w:val="ru-RU"/>
        </w:rPr>
        <w:t>:</w:t>
      </w:r>
      <w:r w:rsidR="009E5464" w:rsidRPr="00DD0DD1">
        <w:rPr>
          <w:sz w:val="28"/>
          <w:szCs w:val="28"/>
          <w:lang w:val="ru-RU"/>
        </w:rPr>
        <w:t xml:space="preserve">  </w:t>
      </w:r>
    </w:p>
    <w:p w:rsidR="00BC38D7" w:rsidRPr="00DD0DD1" w:rsidRDefault="00FC5D0C" w:rsidP="006539D2">
      <w:pPr>
        <w:tabs>
          <w:tab w:val="left" w:pos="284"/>
        </w:tabs>
        <w:spacing w:line="360" w:lineRule="auto"/>
        <w:ind w:firstLine="567"/>
        <w:jc w:val="both"/>
        <w:rPr>
          <w:sz w:val="28"/>
          <w:szCs w:val="28"/>
          <w:lang w:val="ru-RU"/>
        </w:rPr>
      </w:pPr>
      <w:r w:rsidRPr="00DD0DD1">
        <w:rPr>
          <w:sz w:val="28"/>
          <w:szCs w:val="28"/>
          <w:lang w:val="ru-RU"/>
        </w:rPr>
        <w:t xml:space="preserve">- </w:t>
      </w:r>
      <w:r w:rsidR="009E5464" w:rsidRPr="00DD0DD1">
        <w:rPr>
          <w:sz w:val="28"/>
          <w:szCs w:val="28"/>
          <w:lang w:val="ru-RU"/>
        </w:rPr>
        <w:t xml:space="preserve">введении набора </w:t>
      </w:r>
      <w:r w:rsidR="00184F5E" w:rsidRPr="00DD0DD1">
        <w:rPr>
          <w:sz w:val="28"/>
          <w:szCs w:val="28"/>
          <w:lang w:val="ru-RU"/>
        </w:rPr>
        <w:t xml:space="preserve">вербальных </w:t>
      </w:r>
      <w:r w:rsidR="009E5464" w:rsidRPr="00DD0DD1">
        <w:rPr>
          <w:sz w:val="28"/>
          <w:szCs w:val="28"/>
          <w:lang w:val="ru-RU"/>
        </w:rPr>
        <w:t>ролевых  моделей типовых сценариев поведения атакующей стороны</w:t>
      </w:r>
      <w:r w:rsidR="00BC38D7" w:rsidRPr="00DD0DD1">
        <w:rPr>
          <w:sz w:val="28"/>
          <w:szCs w:val="28"/>
          <w:lang w:val="ru-RU"/>
        </w:rPr>
        <w:t>;</w:t>
      </w:r>
    </w:p>
    <w:p w:rsidR="009E5464" w:rsidRPr="00DD0DD1" w:rsidRDefault="00FC5D0C" w:rsidP="006539D2">
      <w:pPr>
        <w:tabs>
          <w:tab w:val="left" w:pos="284"/>
        </w:tabs>
        <w:spacing w:line="360" w:lineRule="auto"/>
        <w:ind w:firstLine="567"/>
        <w:jc w:val="both"/>
        <w:rPr>
          <w:sz w:val="28"/>
          <w:szCs w:val="28"/>
          <w:lang w:val="ru-RU"/>
        </w:rPr>
      </w:pPr>
      <w:r w:rsidRPr="00DD0DD1">
        <w:rPr>
          <w:sz w:val="28"/>
          <w:szCs w:val="28"/>
          <w:lang w:val="ru-RU"/>
        </w:rPr>
        <w:t xml:space="preserve">- </w:t>
      </w:r>
      <w:r w:rsidR="00BC38D7" w:rsidRPr="00DD0DD1">
        <w:rPr>
          <w:sz w:val="28"/>
          <w:szCs w:val="28"/>
          <w:lang w:val="ru-RU"/>
        </w:rPr>
        <w:t>формировании</w:t>
      </w:r>
      <w:r w:rsidR="009E5464" w:rsidRPr="00DD0DD1">
        <w:rPr>
          <w:sz w:val="28"/>
          <w:szCs w:val="28"/>
          <w:lang w:val="ru-RU"/>
        </w:rPr>
        <w:t xml:space="preserve"> </w:t>
      </w:r>
      <w:r w:rsidR="00BC38D7" w:rsidRPr="00DD0DD1">
        <w:rPr>
          <w:sz w:val="28"/>
          <w:szCs w:val="28"/>
          <w:lang w:val="ru-RU"/>
        </w:rPr>
        <w:t>рефлексивных моделей рисков, представляющих собой математические модели введенных выше типовых сценариев поведения атакующей стороны, в которых учитываются  параметры участников информационного конфликта;</w:t>
      </w:r>
    </w:p>
    <w:p w:rsidR="00FC5D0C" w:rsidRPr="00DD0DD1" w:rsidRDefault="00FC5D0C" w:rsidP="006539D2">
      <w:pPr>
        <w:tabs>
          <w:tab w:val="left" w:pos="284"/>
        </w:tabs>
        <w:spacing w:line="360" w:lineRule="auto"/>
        <w:ind w:firstLine="567"/>
        <w:jc w:val="both"/>
        <w:rPr>
          <w:sz w:val="28"/>
          <w:szCs w:val="28"/>
          <w:lang w:val="ru-RU"/>
        </w:rPr>
      </w:pPr>
      <w:r w:rsidRPr="00DD0DD1">
        <w:rPr>
          <w:sz w:val="28"/>
          <w:szCs w:val="28"/>
          <w:lang w:val="ru-RU"/>
        </w:rPr>
        <w:t xml:space="preserve">- </w:t>
      </w:r>
      <w:r w:rsidR="00A42C12" w:rsidRPr="00DD0DD1">
        <w:rPr>
          <w:sz w:val="28"/>
          <w:szCs w:val="28"/>
          <w:lang w:val="ru-RU"/>
        </w:rPr>
        <w:t>использовании рефлексивных моделей рисков для расчета базовых показателей СЗИ и оптимизации ее структуры</w:t>
      </w:r>
      <w:r w:rsidRPr="00DD0DD1">
        <w:rPr>
          <w:sz w:val="28"/>
          <w:szCs w:val="28"/>
          <w:lang w:val="ru-RU"/>
        </w:rPr>
        <w:t xml:space="preserve">; </w:t>
      </w:r>
    </w:p>
    <w:p w:rsidR="00875893" w:rsidRPr="00DD0DD1" w:rsidRDefault="00FC5D0C" w:rsidP="006539D2">
      <w:pPr>
        <w:tabs>
          <w:tab w:val="left" w:pos="284"/>
        </w:tabs>
        <w:spacing w:line="360" w:lineRule="auto"/>
        <w:ind w:firstLine="567"/>
        <w:jc w:val="both"/>
        <w:rPr>
          <w:bCs/>
          <w:sz w:val="28"/>
          <w:szCs w:val="28"/>
          <w:lang w:val="ru-RU"/>
        </w:rPr>
      </w:pPr>
      <w:r w:rsidRPr="00DD0DD1">
        <w:rPr>
          <w:sz w:val="28"/>
          <w:szCs w:val="28"/>
          <w:lang w:val="ru-RU"/>
        </w:rPr>
        <w:t xml:space="preserve">- </w:t>
      </w:r>
      <w:r w:rsidRPr="00DD0DD1">
        <w:rPr>
          <w:bCs/>
          <w:sz w:val="28"/>
          <w:szCs w:val="28"/>
          <w:lang w:val="ru-RU"/>
        </w:rPr>
        <w:t>с</w:t>
      </w:r>
      <w:r w:rsidR="00404ED1" w:rsidRPr="00DD0DD1">
        <w:rPr>
          <w:bCs/>
          <w:sz w:val="28"/>
          <w:szCs w:val="28"/>
          <w:lang w:val="ru-RU"/>
        </w:rPr>
        <w:t>огласование</w:t>
      </w:r>
      <w:r w:rsidRPr="00DD0DD1">
        <w:rPr>
          <w:bCs/>
          <w:sz w:val="28"/>
          <w:szCs w:val="28"/>
          <w:lang w:val="ru-RU"/>
        </w:rPr>
        <w:t xml:space="preserve"> финансово-экономические возможност</w:t>
      </w:r>
      <w:r w:rsidR="00404ED1" w:rsidRPr="00DD0DD1">
        <w:rPr>
          <w:bCs/>
          <w:sz w:val="28"/>
          <w:szCs w:val="28"/>
          <w:lang w:val="ru-RU"/>
        </w:rPr>
        <w:t>ей</w:t>
      </w:r>
      <w:r w:rsidRPr="00DD0DD1">
        <w:rPr>
          <w:bCs/>
          <w:sz w:val="28"/>
          <w:szCs w:val="28"/>
          <w:lang w:val="ru-RU"/>
        </w:rPr>
        <w:t xml:space="preserve"> организации с ее требованиями и возможностями в сфере защиты информации, обеспеч</w:t>
      </w:r>
      <w:r w:rsidR="00AD6AB3" w:rsidRPr="00DD0DD1">
        <w:rPr>
          <w:bCs/>
          <w:sz w:val="28"/>
          <w:szCs w:val="28"/>
          <w:lang w:val="ru-RU"/>
        </w:rPr>
        <w:t>ение</w:t>
      </w:r>
      <w:r w:rsidRPr="00DD0DD1">
        <w:rPr>
          <w:bCs/>
          <w:sz w:val="28"/>
          <w:szCs w:val="28"/>
          <w:lang w:val="ru-RU"/>
        </w:rPr>
        <w:t xml:space="preserve"> эффективно</w:t>
      </w:r>
      <w:r w:rsidR="00AD6AB3" w:rsidRPr="00DD0DD1">
        <w:rPr>
          <w:bCs/>
          <w:sz w:val="28"/>
          <w:szCs w:val="28"/>
          <w:lang w:val="ru-RU"/>
        </w:rPr>
        <w:t>го</w:t>
      </w:r>
      <w:r w:rsidRPr="00DD0DD1">
        <w:rPr>
          <w:bCs/>
          <w:sz w:val="28"/>
          <w:szCs w:val="28"/>
          <w:lang w:val="ru-RU"/>
        </w:rPr>
        <w:t xml:space="preserve"> и рационально</w:t>
      </w:r>
      <w:r w:rsidR="00AD6AB3" w:rsidRPr="00DD0DD1">
        <w:rPr>
          <w:bCs/>
          <w:sz w:val="28"/>
          <w:szCs w:val="28"/>
          <w:lang w:val="ru-RU"/>
        </w:rPr>
        <w:t>го</w:t>
      </w:r>
      <w:r w:rsidRPr="00DD0DD1">
        <w:rPr>
          <w:bCs/>
          <w:sz w:val="28"/>
          <w:szCs w:val="28"/>
          <w:lang w:val="ru-RU"/>
        </w:rPr>
        <w:t xml:space="preserve"> инвестирова</w:t>
      </w:r>
      <w:r w:rsidR="00AD6AB3" w:rsidRPr="00DD0DD1">
        <w:rPr>
          <w:bCs/>
          <w:sz w:val="28"/>
          <w:szCs w:val="28"/>
          <w:lang w:val="ru-RU"/>
        </w:rPr>
        <w:t>ния</w:t>
      </w:r>
      <w:r w:rsidRPr="00DD0DD1">
        <w:rPr>
          <w:bCs/>
          <w:sz w:val="28"/>
          <w:szCs w:val="28"/>
          <w:lang w:val="ru-RU"/>
        </w:rPr>
        <w:t xml:space="preserve"> в СЗИ организации.</w:t>
      </w:r>
    </w:p>
    <w:p w:rsidR="00B77354" w:rsidRPr="00DD0DD1" w:rsidRDefault="00AA22DD" w:rsidP="006539D2">
      <w:pPr>
        <w:overflowPunct w:val="0"/>
        <w:autoSpaceDE w:val="0"/>
        <w:autoSpaceDN w:val="0"/>
        <w:adjustRightInd w:val="0"/>
        <w:spacing w:line="360" w:lineRule="auto"/>
        <w:ind w:left="454" w:firstLine="567"/>
        <w:jc w:val="both"/>
        <w:textAlignment w:val="baseline"/>
        <w:outlineLvl w:val="0"/>
        <w:rPr>
          <w:b/>
          <w:sz w:val="28"/>
          <w:szCs w:val="28"/>
          <w:lang w:val="ru-RU"/>
        </w:rPr>
      </w:pPr>
      <w:r w:rsidRPr="00DD0DD1">
        <w:rPr>
          <w:b/>
          <w:sz w:val="28"/>
          <w:szCs w:val="28"/>
          <w:lang w:val="ru-RU"/>
        </w:rPr>
        <w:t>Литература</w:t>
      </w:r>
    </w:p>
    <w:p w:rsidR="00923825" w:rsidRPr="00DD0DD1" w:rsidRDefault="00694B0B" w:rsidP="006539D2">
      <w:pPr>
        <w:numPr>
          <w:ilvl w:val="0"/>
          <w:numId w:val="1"/>
        </w:numPr>
        <w:tabs>
          <w:tab w:val="clear" w:pos="567"/>
        </w:tabs>
        <w:overflowPunct w:val="0"/>
        <w:autoSpaceDE w:val="0"/>
        <w:autoSpaceDN w:val="0"/>
        <w:adjustRightInd w:val="0"/>
        <w:spacing w:line="360" w:lineRule="auto"/>
        <w:ind w:firstLine="426"/>
        <w:jc w:val="both"/>
        <w:textAlignment w:val="baseline"/>
        <w:rPr>
          <w:sz w:val="28"/>
          <w:szCs w:val="28"/>
          <w:lang w:val="ru-RU"/>
        </w:rPr>
      </w:pPr>
      <w:r w:rsidRPr="00DD0DD1">
        <w:rPr>
          <w:sz w:val="28"/>
          <w:szCs w:val="28"/>
          <w:lang w:val="ru-RU"/>
        </w:rPr>
        <w:t xml:space="preserve">Архипов А.Е. Применение рефлексивных моделей рисков для защиты информации в киберпространстве / А.Е.Архипов // </w:t>
      </w:r>
      <w:r w:rsidRPr="00DD0DD1">
        <w:rPr>
          <w:sz w:val="28"/>
          <w:szCs w:val="28"/>
        </w:rPr>
        <w:t>Захист інформації</w:t>
      </w:r>
      <w:r w:rsidRPr="00DD0DD1">
        <w:rPr>
          <w:sz w:val="28"/>
          <w:szCs w:val="28"/>
          <w:lang w:val="ru-RU"/>
        </w:rPr>
        <w:t>. – 2017. – Т. 19, №3. – С. 204-213.</w:t>
      </w:r>
    </w:p>
    <w:p w:rsidR="00BC3C16" w:rsidRPr="00DD0DD1" w:rsidRDefault="00BC3C16" w:rsidP="006539D2">
      <w:pPr>
        <w:numPr>
          <w:ilvl w:val="0"/>
          <w:numId w:val="1"/>
        </w:numPr>
        <w:tabs>
          <w:tab w:val="clear" w:pos="567"/>
        </w:tabs>
        <w:spacing w:line="360" w:lineRule="auto"/>
        <w:ind w:firstLine="426"/>
        <w:jc w:val="both"/>
        <w:rPr>
          <w:sz w:val="28"/>
          <w:szCs w:val="28"/>
          <w:lang w:val="ru-RU"/>
        </w:rPr>
      </w:pPr>
      <w:r w:rsidRPr="00DD0DD1">
        <w:rPr>
          <w:sz w:val="28"/>
          <w:szCs w:val="28"/>
          <w:lang w:val="ru-RU"/>
        </w:rPr>
        <w:t xml:space="preserve">Архипов А.Е. Экономико-стоимостной аспект обеспечения  безопасности информации. Адаптивный поход. // </w:t>
      </w:r>
      <w:r w:rsidRPr="00DD0DD1">
        <w:rPr>
          <w:sz w:val="28"/>
          <w:szCs w:val="28"/>
        </w:rPr>
        <w:t xml:space="preserve">Економіка, фінанси, облік, менеджмент і право в Україні та світі: збірник тез доповідей міжнародної науково-практичної конференції (Полтава, 1 грудня </w:t>
      </w:r>
      <w:r w:rsidRPr="00DD0DD1">
        <w:rPr>
          <w:sz w:val="28"/>
          <w:szCs w:val="28"/>
          <w:lang w:val="ru-RU"/>
        </w:rPr>
        <w:t>2018 р.): у 6 ч. – Полтава: ЦФЕНД, 2018. – Ч. 6. – 63 с., С. 44 - 46.</w:t>
      </w:r>
    </w:p>
    <w:p w:rsidR="00B77354" w:rsidRPr="00DD0DD1" w:rsidRDefault="00923825" w:rsidP="006539D2">
      <w:pPr>
        <w:numPr>
          <w:ilvl w:val="0"/>
          <w:numId w:val="1"/>
        </w:numPr>
        <w:tabs>
          <w:tab w:val="clear" w:pos="567"/>
        </w:tabs>
        <w:overflowPunct w:val="0"/>
        <w:autoSpaceDE w:val="0"/>
        <w:autoSpaceDN w:val="0"/>
        <w:adjustRightInd w:val="0"/>
        <w:spacing w:line="360" w:lineRule="auto"/>
        <w:ind w:firstLine="426"/>
        <w:jc w:val="both"/>
        <w:textAlignment w:val="baseline"/>
        <w:rPr>
          <w:sz w:val="28"/>
          <w:szCs w:val="28"/>
          <w:lang w:val="en-US"/>
        </w:rPr>
      </w:pPr>
      <w:r w:rsidRPr="00DD0DD1">
        <w:rPr>
          <w:sz w:val="28"/>
          <w:szCs w:val="28"/>
          <w:lang w:val="en-US"/>
        </w:rPr>
        <w:t>Gordon L.A., Loeb M.P. (2002), "The Economics of Information Security Investment", ACM Transaction on Information and System Security, Vol.5, No4, pp.438-457.</w:t>
      </w:r>
    </w:p>
    <w:p w:rsidR="00A9039B" w:rsidRPr="00DD0DD1" w:rsidRDefault="009A20F1" w:rsidP="006539D2">
      <w:pPr>
        <w:numPr>
          <w:ilvl w:val="0"/>
          <w:numId w:val="1"/>
        </w:numPr>
        <w:tabs>
          <w:tab w:val="clear" w:pos="567"/>
        </w:tabs>
        <w:overflowPunct w:val="0"/>
        <w:autoSpaceDE w:val="0"/>
        <w:autoSpaceDN w:val="0"/>
        <w:adjustRightInd w:val="0"/>
        <w:spacing w:line="360" w:lineRule="auto"/>
        <w:ind w:firstLine="426"/>
        <w:jc w:val="both"/>
        <w:textAlignment w:val="baseline"/>
        <w:rPr>
          <w:sz w:val="28"/>
          <w:szCs w:val="28"/>
          <w:lang w:val="ru-RU"/>
        </w:rPr>
      </w:pPr>
      <w:r w:rsidRPr="00DD0DD1">
        <w:rPr>
          <w:sz w:val="28"/>
          <w:szCs w:val="28"/>
          <w:lang w:val="ru-RU"/>
        </w:rPr>
        <w:lastRenderedPageBreak/>
        <w:t xml:space="preserve">ГОСТ Р ИСО/МЭК 15408-1-2008. Информационная технология. Методы и средства обеспечения безопасности. Критерии оценки безопасности информационных технологий. Часть 1. Введение и общая модель. </w:t>
      </w:r>
    </w:p>
    <w:p w:rsidR="009A20F1" w:rsidRPr="00DD0DD1" w:rsidRDefault="009A20F1" w:rsidP="006539D2">
      <w:pPr>
        <w:numPr>
          <w:ilvl w:val="0"/>
          <w:numId w:val="1"/>
        </w:numPr>
        <w:tabs>
          <w:tab w:val="clear" w:pos="567"/>
        </w:tabs>
        <w:overflowPunct w:val="0"/>
        <w:autoSpaceDE w:val="0"/>
        <w:autoSpaceDN w:val="0"/>
        <w:adjustRightInd w:val="0"/>
        <w:spacing w:line="360" w:lineRule="auto"/>
        <w:ind w:firstLine="426"/>
        <w:jc w:val="both"/>
        <w:textAlignment w:val="baseline"/>
        <w:rPr>
          <w:sz w:val="28"/>
          <w:szCs w:val="28"/>
          <w:lang w:val="ru-RU"/>
        </w:rPr>
      </w:pPr>
      <w:r w:rsidRPr="00DD0DD1">
        <w:rPr>
          <w:sz w:val="28"/>
          <w:szCs w:val="28"/>
          <w:lang w:val="ru-RU"/>
        </w:rPr>
        <w:t>Архипов А.Е. Риск-ориентированный по</w:t>
      </w:r>
      <w:r w:rsidR="00ED2DB4" w:rsidRPr="00DD0DD1">
        <w:rPr>
          <w:sz w:val="28"/>
          <w:szCs w:val="28"/>
          <w:lang w:val="ru-RU"/>
        </w:rPr>
        <w:t>д</w:t>
      </w:r>
      <w:r w:rsidRPr="00DD0DD1">
        <w:rPr>
          <w:sz w:val="28"/>
          <w:szCs w:val="28"/>
          <w:lang w:val="ru-RU"/>
        </w:rPr>
        <w:t xml:space="preserve">ход к оцениванию «разумного» объема инвестиций в системы защиты информации / А.Е.Архипов // </w:t>
      </w:r>
      <w:r w:rsidRPr="00DD0DD1">
        <w:rPr>
          <w:sz w:val="28"/>
          <w:szCs w:val="28"/>
        </w:rPr>
        <w:t>Правове, нормативне та метрологічне забезпечення системи захисту інформації в Україні.</w:t>
      </w:r>
      <w:r w:rsidRPr="00DD0DD1">
        <w:rPr>
          <w:sz w:val="28"/>
          <w:szCs w:val="28"/>
          <w:lang w:val="ru-RU"/>
        </w:rPr>
        <w:t xml:space="preserve">  – 2018. – № 1(35). – С. 18-29. </w:t>
      </w:r>
    </w:p>
    <w:p w:rsidR="00860F1D" w:rsidRPr="00DD0DD1" w:rsidRDefault="00B77354" w:rsidP="006539D2">
      <w:pPr>
        <w:numPr>
          <w:ilvl w:val="0"/>
          <w:numId w:val="1"/>
        </w:numPr>
        <w:tabs>
          <w:tab w:val="clear" w:pos="567"/>
        </w:tabs>
        <w:overflowPunct w:val="0"/>
        <w:autoSpaceDE w:val="0"/>
        <w:autoSpaceDN w:val="0"/>
        <w:adjustRightInd w:val="0"/>
        <w:spacing w:line="360" w:lineRule="auto"/>
        <w:ind w:firstLine="426"/>
        <w:jc w:val="both"/>
        <w:textAlignment w:val="baseline"/>
        <w:rPr>
          <w:sz w:val="28"/>
          <w:szCs w:val="28"/>
          <w:lang w:val="ru-RU"/>
        </w:rPr>
      </w:pPr>
      <w:r w:rsidRPr="00DD0DD1">
        <w:rPr>
          <w:sz w:val="28"/>
          <w:szCs w:val="28"/>
          <w:lang w:val="ru-RU"/>
        </w:rPr>
        <w:t>Лу</w:t>
      </w:r>
      <w:r w:rsidR="008732A8" w:rsidRPr="00DD0DD1">
        <w:rPr>
          <w:sz w:val="28"/>
          <w:szCs w:val="28"/>
          <w:lang w:val="ru-RU"/>
        </w:rPr>
        <w:t>кацкий А.В. Обнаружение атак. –</w:t>
      </w:r>
      <w:r w:rsidRPr="00DD0DD1">
        <w:rPr>
          <w:sz w:val="28"/>
          <w:szCs w:val="28"/>
          <w:lang w:val="ru-RU"/>
        </w:rPr>
        <w:t>СПб.: БХВ – Петербург, 2003. – 608 с</w:t>
      </w:r>
      <w:r w:rsidR="009F71CF" w:rsidRPr="00DD0DD1">
        <w:rPr>
          <w:sz w:val="28"/>
          <w:szCs w:val="28"/>
          <w:lang w:val="ru-RU"/>
        </w:rPr>
        <w:t xml:space="preserve">. </w:t>
      </w:r>
    </w:p>
    <w:p w:rsidR="00860F1D" w:rsidRPr="00DD0DD1" w:rsidRDefault="00860F1D" w:rsidP="006539D2">
      <w:pPr>
        <w:pStyle w:val="a6"/>
        <w:numPr>
          <w:ilvl w:val="0"/>
          <w:numId w:val="1"/>
        </w:numPr>
        <w:tabs>
          <w:tab w:val="clear" w:pos="567"/>
          <w:tab w:val="num" w:pos="539"/>
        </w:tabs>
        <w:overflowPunct w:val="0"/>
        <w:autoSpaceDE w:val="0"/>
        <w:autoSpaceDN w:val="0"/>
        <w:adjustRightInd w:val="0"/>
        <w:spacing w:line="360" w:lineRule="auto"/>
        <w:ind w:left="-28"/>
        <w:jc w:val="both"/>
        <w:textAlignment w:val="baseline"/>
        <w:rPr>
          <w:sz w:val="28"/>
          <w:szCs w:val="28"/>
          <w:lang w:val="ru-RU"/>
        </w:rPr>
      </w:pPr>
      <w:r w:rsidRPr="00DD0DD1">
        <w:rPr>
          <w:sz w:val="28"/>
          <w:szCs w:val="28"/>
          <w:lang w:val="ru-RU"/>
        </w:rPr>
        <w:t xml:space="preserve">Андрощук Г.А., Крайнев П.П. Экономическая безопасность предприятия: защита коммерческой тайны. – К.: Изд. Дом «Ин Юре», 2000. – 400с. </w:t>
      </w:r>
    </w:p>
    <w:p w:rsidR="00923825" w:rsidRDefault="00860F1D" w:rsidP="006539D2">
      <w:pPr>
        <w:numPr>
          <w:ilvl w:val="0"/>
          <w:numId w:val="1"/>
        </w:numPr>
        <w:tabs>
          <w:tab w:val="clear" w:pos="567"/>
        </w:tabs>
        <w:overflowPunct w:val="0"/>
        <w:autoSpaceDE w:val="0"/>
        <w:autoSpaceDN w:val="0"/>
        <w:adjustRightInd w:val="0"/>
        <w:spacing w:line="360" w:lineRule="auto"/>
        <w:ind w:firstLine="426"/>
        <w:jc w:val="both"/>
        <w:textAlignment w:val="baseline"/>
        <w:rPr>
          <w:sz w:val="28"/>
          <w:szCs w:val="28"/>
          <w:lang w:val="ru-RU"/>
        </w:rPr>
      </w:pPr>
      <w:r w:rsidRPr="00DD0DD1">
        <w:rPr>
          <w:sz w:val="28"/>
          <w:szCs w:val="28"/>
          <w:lang w:val="ru-RU"/>
        </w:rPr>
        <w:t xml:space="preserve">Петренко С.А., Симонов С.В. Управление информационными рисками. Экономически оправданная безопасность. М.: Компания Ай Ти; ДМК Пресс, 2004. -  348с. </w:t>
      </w:r>
    </w:p>
    <w:p w:rsidR="00DD0DD1" w:rsidRPr="00DD0DD1" w:rsidRDefault="00DD0DD1" w:rsidP="00DD0DD1">
      <w:pPr>
        <w:overflowPunct w:val="0"/>
        <w:autoSpaceDE w:val="0"/>
        <w:autoSpaceDN w:val="0"/>
        <w:adjustRightInd w:val="0"/>
        <w:spacing w:line="360" w:lineRule="auto"/>
        <w:ind w:left="426"/>
        <w:jc w:val="both"/>
        <w:textAlignment w:val="baseline"/>
        <w:rPr>
          <w:sz w:val="28"/>
          <w:szCs w:val="28"/>
          <w:lang w:val="ru-RU"/>
        </w:rPr>
      </w:pPr>
    </w:p>
    <w:p w:rsidR="00875893" w:rsidRPr="00893F48" w:rsidRDefault="00875893" w:rsidP="00893F48">
      <w:pPr>
        <w:overflowPunct w:val="0"/>
        <w:autoSpaceDE w:val="0"/>
        <w:autoSpaceDN w:val="0"/>
        <w:adjustRightInd w:val="0"/>
        <w:ind w:firstLine="567"/>
        <w:jc w:val="both"/>
        <w:textAlignment w:val="baseline"/>
        <w:rPr>
          <w:bCs/>
          <w:i/>
          <w:sz w:val="28"/>
          <w:szCs w:val="28"/>
          <w:lang w:val="ru-RU"/>
        </w:rPr>
      </w:pPr>
      <w:r w:rsidRPr="00893F48">
        <w:rPr>
          <w:b/>
          <w:bCs/>
          <w:i/>
          <w:sz w:val="28"/>
          <w:szCs w:val="28"/>
        </w:rPr>
        <w:t>Abstract</w:t>
      </w:r>
      <w:r w:rsidR="00DD0DD1" w:rsidRPr="00893F48">
        <w:rPr>
          <w:b/>
          <w:bCs/>
          <w:i/>
          <w:sz w:val="28"/>
          <w:szCs w:val="28"/>
          <w:lang w:val="en-US"/>
        </w:rPr>
        <w:t xml:space="preserve">. </w:t>
      </w:r>
      <w:r w:rsidRPr="00893F48">
        <w:rPr>
          <w:bCs/>
          <w:i/>
          <w:sz w:val="28"/>
          <w:szCs w:val="28"/>
          <w:lang w:val="en-US"/>
        </w:rPr>
        <w:t>The application of an adaptive approach to the construction of an organization’s information security system is examined, the essence of which is to use information on the features and behavior of the parties involved in the “attack / defense” conflict situation to manage the information security of the organization, which occurs when the attacker realizes threats regarding the organization that owns the information resource. Generalization and “packing” of the indicated information is realized in the form of mathematical models - reflective risks, the structure and quantity of which are determined by the selected typical scenarios of the “attack / defense” situation development. Analysis and research of models provides estimated information that allows balancing the financial and economic capabilities of the organization with its requirements and capabilities in the field of information protection, providing an efficient and rational investment in the organization’s information protection system.</w:t>
      </w:r>
    </w:p>
    <w:p w:rsidR="00DD0DD1" w:rsidRDefault="00DD0DD1" w:rsidP="00893F48">
      <w:pPr>
        <w:overflowPunct w:val="0"/>
        <w:autoSpaceDE w:val="0"/>
        <w:autoSpaceDN w:val="0"/>
        <w:adjustRightInd w:val="0"/>
        <w:ind w:firstLine="567"/>
        <w:jc w:val="both"/>
        <w:textAlignment w:val="baseline"/>
        <w:rPr>
          <w:bCs/>
          <w:i/>
          <w:sz w:val="28"/>
          <w:szCs w:val="28"/>
          <w:lang w:val="en-US"/>
        </w:rPr>
      </w:pPr>
      <w:r w:rsidRPr="00893F48">
        <w:rPr>
          <w:b/>
          <w:bCs/>
          <w:i/>
          <w:sz w:val="28"/>
          <w:szCs w:val="28"/>
          <w:lang w:val="en-US"/>
        </w:rPr>
        <w:t>Keywords</w:t>
      </w:r>
      <w:r w:rsidRPr="00893F48">
        <w:rPr>
          <w:bCs/>
          <w:i/>
          <w:sz w:val="28"/>
          <w:szCs w:val="28"/>
          <w:lang w:val="en-US"/>
        </w:rPr>
        <w:t>: targeted adaptation, information protection system, incidents, attack, damage, risk models, reflective risks.</w:t>
      </w:r>
    </w:p>
    <w:p w:rsidR="00893F48" w:rsidRPr="00893F48" w:rsidRDefault="00893F48" w:rsidP="00893F48">
      <w:pPr>
        <w:overflowPunct w:val="0"/>
        <w:autoSpaceDE w:val="0"/>
        <w:autoSpaceDN w:val="0"/>
        <w:adjustRightInd w:val="0"/>
        <w:ind w:firstLine="567"/>
        <w:jc w:val="both"/>
        <w:textAlignment w:val="baseline"/>
        <w:rPr>
          <w:bCs/>
          <w:sz w:val="28"/>
          <w:szCs w:val="28"/>
          <w:lang w:val="en-US"/>
        </w:rPr>
      </w:pPr>
    </w:p>
    <w:p w:rsidR="00875893" w:rsidRPr="00DD0DD1" w:rsidRDefault="00064772" w:rsidP="00875893">
      <w:pPr>
        <w:overflowPunct w:val="0"/>
        <w:autoSpaceDE w:val="0"/>
        <w:autoSpaceDN w:val="0"/>
        <w:adjustRightInd w:val="0"/>
        <w:spacing w:line="360" w:lineRule="auto"/>
        <w:ind w:firstLine="567"/>
        <w:jc w:val="both"/>
        <w:textAlignment w:val="baseline"/>
        <w:rPr>
          <w:bCs/>
          <w:sz w:val="28"/>
          <w:szCs w:val="28"/>
          <w:lang w:val="ru-RU"/>
        </w:rPr>
      </w:pPr>
      <w:r w:rsidRPr="00DD0DD1">
        <w:rPr>
          <w:b/>
          <w:bCs/>
          <w:sz w:val="28"/>
          <w:szCs w:val="28"/>
        </w:rPr>
        <w:t>References</w:t>
      </w:r>
      <w:r w:rsidR="00507A90" w:rsidRPr="00DD0DD1">
        <w:rPr>
          <w:b/>
          <w:bCs/>
          <w:sz w:val="28"/>
          <w:szCs w:val="28"/>
          <w:lang w:val="ru-RU"/>
        </w:rPr>
        <w:t xml:space="preserve"> </w:t>
      </w:r>
      <w:r w:rsidR="00507A90" w:rsidRPr="00DD0DD1">
        <w:rPr>
          <w:bCs/>
          <w:sz w:val="28"/>
          <w:szCs w:val="28"/>
          <w:lang w:val="ru-RU"/>
        </w:rPr>
        <w:t xml:space="preserve">  </w:t>
      </w:r>
    </w:p>
    <w:p w:rsidR="00507A90" w:rsidRPr="00DD0DD1" w:rsidRDefault="00507A90" w:rsidP="00507A90">
      <w:pPr>
        <w:numPr>
          <w:ilvl w:val="0"/>
          <w:numId w:val="11"/>
        </w:numPr>
        <w:overflowPunct w:val="0"/>
        <w:autoSpaceDE w:val="0"/>
        <w:autoSpaceDN w:val="0"/>
        <w:adjustRightInd w:val="0"/>
        <w:spacing w:line="360" w:lineRule="auto"/>
        <w:jc w:val="both"/>
        <w:textAlignment w:val="baseline"/>
        <w:rPr>
          <w:sz w:val="28"/>
          <w:szCs w:val="28"/>
          <w:lang w:val="en-US"/>
        </w:rPr>
      </w:pPr>
      <w:r w:rsidRPr="00DD0DD1">
        <w:rPr>
          <w:sz w:val="28"/>
          <w:szCs w:val="28"/>
          <w:lang w:val="en-US"/>
        </w:rPr>
        <w:t>Arhhypov, A. (2017),</w:t>
      </w:r>
      <w:r w:rsidR="00072F64" w:rsidRPr="00DD0DD1">
        <w:rPr>
          <w:sz w:val="28"/>
          <w:szCs w:val="28"/>
          <w:lang w:val="en-US"/>
        </w:rPr>
        <w:t xml:space="preserve"> </w:t>
      </w:r>
      <w:r w:rsidR="0080009C" w:rsidRPr="00DD0DD1">
        <w:rPr>
          <w:sz w:val="28"/>
          <w:szCs w:val="28"/>
          <w:lang w:val="en-US"/>
        </w:rPr>
        <w:t>"</w:t>
      </w:r>
      <w:r w:rsidR="00072F64" w:rsidRPr="00DD0DD1">
        <w:rPr>
          <w:sz w:val="28"/>
          <w:szCs w:val="28"/>
          <w:lang w:val="en-US"/>
        </w:rPr>
        <w:t>The use of reflective risk models to protect information in cyberspace</w:t>
      </w:r>
      <w:r w:rsidR="0080009C" w:rsidRPr="00DD0DD1">
        <w:rPr>
          <w:sz w:val="28"/>
          <w:szCs w:val="28"/>
          <w:lang w:val="en-US"/>
        </w:rPr>
        <w:t>"</w:t>
      </w:r>
      <w:r w:rsidR="00072F64" w:rsidRPr="00DD0DD1">
        <w:rPr>
          <w:sz w:val="28"/>
          <w:szCs w:val="28"/>
          <w:lang w:val="en-US"/>
        </w:rPr>
        <w:t xml:space="preserve">, </w:t>
      </w:r>
      <w:r w:rsidR="00072F64" w:rsidRPr="00DD0DD1">
        <w:rPr>
          <w:i/>
          <w:sz w:val="28"/>
          <w:szCs w:val="28"/>
          <w:lang w:val="en-US"/>
        </w:rPr>
        <w:t>Information protection</w:t>
      </w:r>
      <w:r w:rsidR="00072F64" w:rsidRPr="00DD0DD1">
        <w:rPr>
          <w:sz w:val="28"/>
          <w:szCs w:val="28"/>
          <w:lang w:val="en-US"/>
        </w:rPr>
        <w:t xml:space="preserve">, </w:t>
      </w:r>
      <w:r w:rsidR="0080009C" w:rsidRPr="00DD0DD1">
        <w:rPr>
          <w:sz w:val="28"/>
          <w:szCs w:val="28"/>
          <w:lang w:val="en-US"/>
        </w:rPr>
        <w:t>Vol. 19, N</w:t>
      </w:r>
      <w:r w:rsidR="0028440D" w:rsidRPr="00DD0DD1">
        <w:rPr>
          <w:sz w:val="28"/>
          <w:szCs w:val="28"/>
          <w:lang w:val="en-US"/>
        </w:rPr>
        <w:t xml:space="preserve">o. </w:t>
      </w:r>
      <w:r w:rsidR="0080009C" w:rsidRPr="00DD0DD1">
        <w:rPr>
          <w:sz w:val="28"/>
          <w:szCs w:val="28"/>
          <w:lang w:val="en-US"/>
        </w:rPr>
        <w:t xml:space="preserve">3, </w:t>
      </w:r>
      <w:r w:rsidR="00072F64" w:rsidRPr="00DD0DD1">
        <w:rPr>
          <w:sz w:val="28"/>
          <w:szCs w:val="28"/>
          <w:lang w:val="en-US"/>
        </w:rPr>
        <w:t>pp. 204-213</w:t>
      </w:r>
      <w:r w:rsidR="0028440D" w:rsidRPr="00DD0DD1">
        <w:rPr>
          <w:sz w:val="28"/>
          <w:szCs w:val="28"/>
          <w:lang w:val="en-US"/>
        </w:rPr>
        <w:t>, Ukraine</w:t>
      </w:r>
      <w:r w:rsidR="00072F64" w:rsidRPr="00DD0DD1">
        <w:rPr>
          <w:sz w:val="28"/>
          <w:szCs w:val="28"/>
          <w:lang w:val="en-US"/>
        </w:rPr>
        <w:t>.</w:t>
      </w:r>
    </w:p>
    <w:p w:rsidR="00072F64" w:rsidRPr="00DD0DD1" w:rsidRDefault="00072F64" w:rsidP="00072F64">
      <w:pPr>
        <w:numPr>
          <w:ilvl w:val="0"/>
          <w:numId w:val="11"/>
        </w:numPr>
        <w:overflowPunct w:val="0"/>
        <w:autoSpaceDE w:val="0"/>
        <w:autoSpaceDN w:val="0"/>
        <w:adjustRightInd w:val="0"/>
        <w:spacing w:line="360" w:lineRule="auto"/>
        <w:jc w:val="both"/>
        <w:textAlignment w:val="baseline"/>
        <w:rPr>
          <w:sz w:val="28"/>
          <w:szCs w:val="28"/>
          <w:lang w:val="en-US"/>
        </w:rPr>
      </w:pPr>
      <w:r w:rsidRPr="00DD0DD1">
        <w:rPr>
          <w:sz w:val="28"/>
          <w:szCs w:val="28"/>
          <w:lang w:val="en-US"/>
        </w:rPr>
        <w:t>Arhhypov, A. (2018),</w:t>
      </w:r>
      <w:r w:rsidR="0080009C" w:rsidRPr="00DD0DD1">
        <w:rPr>
          <w:sz w:val="28"/>
          <w:szCs w:val="28"/>
          <w:lang w:val="en-US"/>
        </w:rPr>
        <w:t xml:space="preserve"> </w:t>
      </w:r>
      <w:r w:rsidR="0028440D" w:rsidRPr="00DD0DD1">
        <w:rPr>
          <w:sz w:val="28"/>
          <w:szCs w:val="28"/>
          <w:lang w:val="en-US"/>
        </w:rPr>
        <w:t>"</w:t>
      </w:r>
      <w:r w:rsidR="0080009C" w:rsidRPr="00DD0DD1">
        <w:rPr>
          <w:sz w:val="28"/>
          <w:szCs w:val="28"/>
          <w:lang w:val="en-US"/>
        </w:rPr>
        <w:t>The economic and cost aspect of information security. Adaptive hike</w:t>
      </w:r>
      <w:r w:rsidR="0028440D" w:rsidRPr="00DD0DD1">
        <w:rPr>
          <w:sz w:val="28"/>
          <w:szCs w:val="28"/>
          <w:lang w:val="en-US"/>
        </w:rPr>
        <w:t>"</w:t>
      </w:r>
      <w:r w:rsidR="0080009C" w:rsidRPr="00DD0DD1">
        <w:rPr>
          <w:sz w:val="28"/>
          <w:szCs w:val="28"/>
          <w:lang w:val="en-US"/>
        </w:rPr>
        <w:t xml:space="preserve">, </w:t>
      </w:r>
      <w:r w:rsidR="0080009C" w:rsidRPr="00DD0DD1">
        <w:rPr>
          <w:i/>
          <w:sz w:val="28"/>
          <w:szCs w:val="28"/>
          <w:lang w:val="en-US"/>
        </w:rPr>
        <w:t xml:space="preserve">Economics, finance, accounting, management and law in Ukraine </w:t>
      </w:r>
      <w:r w:rsidR="0080009C" w:rsidRPr="00DD0DD1">
        <w:rPr>
          <w:i/>
          <w:sz w:val="28"/>
          <w:szCs w:val="28"/>
          <w:lang w:val="en-US"/>
        </w:rPr>
        <w:lastRenderedPageBreak/>
        <w:t>and the world: a collection of abstracts of the international scientific-practical conference (Poltava, December 1, 2018)</w:t>
      </w:r>
      <w:r w:rsidR="0080009C" w:rsidRPr="00DD0DD1">
        <w:rPr>
          <w:sz w:val="28"/>
          <w:szCs w:val="28"/>
          <w:lang w:val="en-US"/>
        </w:rPr>
        <w:t>, CFEND, Vol. 6, pp. 44-46</w:t>
      </w:r>
      <w:r w:rsidR="005B5DF9" w:rsidRPr="00DD0DD1">
        <w:rPr>
          <w:sz w:val="28"/>
          <w:szCs w:val="28"/>
          <w:lang w:val="en-US"/>
        </w:rPr>
        <w:t>, Ukraine</w:t>
      </w:r>
      <w:r w:rsidR="0080009C" w:rsidRPr="00DD0DD1">
        <w:rPr>
          <w:sz w:val="28"/>
          <w:szCs w:val="28"/>
          <w:lang w:val="en-US"/>
        </w:rPr>
        <w:t>.</w:t>
      </w:r>
    </w:p>
    <w:p w:rsidR="00072F64" w:rsidRPr="00DD0DD1" w:rsidRDefault="00072F64" w:rsidP="00072F64">
      <w:pPr>
        <w:numPr>
          <w:ilvl w:val="0"/>
          <w:numId w:val="11"/>
        </w:numPr>
        <w:overflowPunct w:val="0"/>
        <w:autoSpaceDE w:val="0"/>
        <w:autoSpaceDN w:val="0"/>
        <w:adjustRightInd w:val="0"/>
        <w:spacing w:line="360" w:lineRule="auto"/>
        <w:jc w:val="both"/>
        <w:textAlignment w:val="baseline"/>
        <w:rPr>
          <w:sz w:val="28"/>
          <w:szCs w:val="28"/>
          <w:lang w:val="en-US"/>
        </w:rPr>
      </w:pPr>
      <w:r w:rsidRPr="00DD0DD1">
        <w:rPr>
          <w:sz w:val="28"/>
          <w:szCs w:val="28"/>
          <w:lang w:val="en-US"/>
        </w:rPr>
        <w:t>Gordon L.A., Loeb M.P. (2002), "The Economics of Information Security Investment", ACM Transaction on Information and System Security, Vol.5, No4, pp.438-457.</w:t>
      </w:r>
    </w:p>
    <w:p w:rsidR="0080009C" w:rsidRPr="00DD0DD1" w:rsidRDefault="00BD7C24" w:rsidP="00072F64">
      <w:pPr>
        <w:numPr>
          <w:ilvl w:val="0"/>
          <w:numId w:val="11"/>
        </w:numPr>
        <w:overflowPunct w:val="0"/>
        <w:autoSpaceDE w:val="0"/>
        <w:autoSpaceDN w:val="0"/>
        <w:adjustRightInd w:val="0"/>
        <w:spacing w:line="360" w:lineRule="auto"/>
        <w:jc w:val="both"/>
        <w:textAlignment w:val="baseline"/>
        <w:rPr>
          <w:sz w:val="28"/>
          <w:szCs w:val="28"/>
          <w:lang w:val="en-US"/>
        </w:rPr>
      </w:pPr>
      <w:r w:rsidRPr="00DD0DD1">
        <w:rPr>
          <w:sz w:val="28"/>
          <w:szCs w:val="28"/>
          <w:lang w:val="en-US"/>
        </w:rPr>
        <w:t>GOST P ISO/MEK 15408-1-2008. Information technology. Security methods and tools. Criteria for assessing the security of information technology. Part 1. Introduction and general model.</w:t>
      </w:r>
    </w:p>
    <w:p w:rsidR="00BD7C24" w:rsidRPr="00DD0DD1" w:rsidRDefault="00BD7C24" w:rsidP="00072F64">
      <w:pPr>
        <w:numPr>
          <w:ilvl w:val="0"/>
          <w:numId w:val="11"/>
        </w:numPr>
        <w:overflowPunct w:val="0"/>
        <w:autoSpaceDE w:val="0"/>
        <w:autoSpaceDN w:val="0"/>
        <w:adjustRightInd w:val="0"/>
        <w:spacing w:line="360" w:lineRule="auto"/>
        <w:jc w:val="both"/>
        <w:textAlignment w:val="baseline"/>
        <w:rPr>
          <w:sz w:val="28"/>
          <w:szCs w:val="28"/>
          <w:lang w:val="en-US"/>
        </w:rPr>
      </w:pPr>
      <w:r w:rsidRPr="00DD0DD1">
        <w:rPr>
          <w:sz w:val="28"/>
          <w:szCs w:val="28"/>
          <w:lang w:val="en-US"/>
        </w:rPr>
        <w:t xml:space="preserve">Arhhypov, A. (2018a), "A risk-based approach to assessing a “reasonable” amount of investment in information protection systems", </w:t>
      </w:r>
      <w:r w:rsidRPr="00DD0DD1">
        <w:rPr>
          <w:i/>
          <w:sz w:val="28"/>
          <w:szCs w:val="28"/>
          <w:lang w:val="en-US"/>
        </w:rPr>
        <w:t>Legal, regulatory and metrological support of the information protection system in Ukraine</w:t>
      </w:r>
      <w:r w:rsidRPr="00DD0DD1">
        <w:rPr>
          <w:sz w:val="28"/>
          <w:szCs w:val="28"/>
          <w:lang w:val="en-US"/>
        </w:rPr>
        <w:t>, No. 1(35), pp.18-29.</w:t>
      </w:r>
    </w:p>
    <w:p w:rsidR="00BD7C24" w:rsidRPr="00DD0DD1" w:rsidRDefault="00BD7C24" w:rsidP="008732A8">
      <w:pPr>
        <w:numPr>
          <w:ilvl w:val="0"/>
          <w:numId w:val="11"/>
        </w:numPr>
        <w:tabs>
          <w:tab w:val="clear" w:pos="567"/>
        </w:tabs>
        <w:overflowPunct w:val="0"/>
        <w:autoSpaceDE w:val="0"/>
        <w:autoSpaceDN w:val="0"/>
        <w:adjustRightInd w:val="0"/>
        <w:spacing w:line="360" w:lineRule="auto"/>
        <w:ind w:firstLine="426"/>
        <w:jc w:val="both"/>
        <w:textAlignment w:val="baseline"/>
        <w:rPr>
          <w:sz w:val="28"/>
          <w:szCs w:val="28"/>
          <w:lang w:val="en-US"/>
        </w:rPr>
      </w:pPr>
      <w:r w:rsidRPr="00DD0DD1">
        <w:rPr>
          <w:sz w:val="28"/>
          <w:szCs w:val="28"/>
          <w:lang w:val="en-US"/>
        </w:rPr>
        <w:t xml:space="preserve">Lukackii, A. (2003), </w:t>
      </w:r>
      <w:r w:rsidRPr="00DD0DD1">
        <w:rPr>
          <w:i/>
          <w:sz w:val="28"/>
          <w:szCs w:val="28"/>
          <w:lang w:val="en-US"/>
        </w:rPr>
        <w:t>Attack detection</w:t>
      </w:r>
      <w:r w:rsidRPr="00DD0DD1">
        <w:rPr>
          <w:sz w:val="28"/>
          <w:szCs w:val="28"/>
          <w:lang w:val="en-US"/>
        </w:rPr>
        <w:t>. BXV, Petersburg, Russia, 608 p.</w:t>
      </w:r>
    </w:p>
    <w:p w:rsidR="007E5A40" w:rsidRPr="00DD0DD1" w:rsidRDefault="007E5A40" w:rsidP="008732A8">
      <w:pPr>
        <w:pStyle w:val="a6"/>
        <w:numPr>
          <w:ilvl w:val="0"/>
          <w:numId w:val="11"/>
        </w:numPr>
        <w:overflowPunct w:val="0"/>
        <w:autoSpaceDE w:val="0"/>
        <w:autoSpaceDN w:val="0"/>
        <w:adjustRightInd w:val="0"/>
        <w:spacing w:line="360" w:lineRule="auto"/>
        <w:ind w:firstLine="426"/>
        <w:jc w:val="both"/>
        <w:textAlignment w:val="baseline"/>
        <w:rPr>
          <w:sz w:val="28"/>
          <w:szCs w:val="28"/>
          <w:lang w:val="en-US"/>
        </w:rPr>
      </w:pPr>
      <w:r w:rsidRPr="00DD0DD1">
        <w:rPr>
          <w:sz w:val="28"/>
          <w:szCs w:val="28"/>
          <w:lang w:val="en-US"/>
        </w:rPr>
        <w:t xml:space="preserve">Androshchuk, G. and Krainev, P. (2000), </w:t>
      </w:r>
      <w:r w:rsidRPr="00DD0DD1">
        <w:rPr>
          <w:i/>
          <w:sz w:val="28"/>
          <w:szCs w:val="28"/>
          <w:lang w:val="en-US"/>
        </w:rPr>
        <w:t>Economic security of the enterprise: protection of trade secrets</w:t>
      </w:r>
      <w:r w:rsidRPr="00DD0DD1">
        <w:rPr>
          <w:sz w:val="28"/>
          <w:szCs w:val="28"/>
          <w:lang w:val="en-US"/>
        </w:rPr>
        <w:t>, House "In Yure", Ukraine, 400 p.</w:t>
      </w:r>
    </w:p>
    <w:p w:rsidR="00875893" w:rsidRDefault="007E5A40" w:rsidP="008732A8">
      <w:pPr>
        <w:numPr>
          <w:ilvl w:val="0"/>
          <w:numId w:val="11"/>
        </w:numPr>
        <w:tabs>
          <w:tab w:val="clear" w:pos="567"/>
        </w:tabs>
        <w:overflowPunct w:val="0"/>
        <w:autoSpaceDE w:val="0"/>
        <w:autoSpaceDN w:val="0"/>
        <w:adjustRightInd w:val="0"/>
        <w:spacing w:line="360" w:lineRule="auto"/>
        <w:ind w:firstLine="426"/>
        <w:jc w:val="both"/>
        <w:textAlignment w:val="baseline"/>
        <w:rPr>
          <w:sz w:val="28"/>
          <w:szCs w:val="28"/>
          <w:lang w:val="en-US"/>
        </w:rPr>
      </w:pPr>
      <w:r w:rsidRPr="00DD0DD1">
        <w:rPr>
          <w:sz w:val="28"/>
          <w:szCs w:val="28"/>
          <w:lang w:val="en-US"/>
        </w:rPr>
        <w:t xml:space="preserve">Petrenko, S. and Simonov, S. (2004), </w:t>
      </w:r>
      <w:r w:rsidRPr="00DD0DD1">
        <w:rPr>
          <w:i/>
          <w:sz w:val="28"/>
          <w:szCs w:val="28"/>
          <w:lang w:val="en-US"/>
        </w:rPr>
        <w:t>Information risk management. Cost-effective security</w:t>
      </w:r>
      <w:r w:rsidRPr="00DD0DD1">
        <w:rPr>
          <w:sz w:val="28"/>
          <w:szCs w:val="28"/>
          <w:lang w:val="en-US"/>
        </w:rPr>
        <w:t>, Company IT; DMK Press, 348 p.</w:t>
      </w:r>
    </w:p>
    <w:p w:rsidR="00DC0D66" w:rsidRDefault="00DC0D66" w:rsidP="00DC0D66">
      <w:pPr>
        <w:overflowPunct w:val="0"/>
        <w:autoSpaceDE w:val="0"/>
        <w:autoSpaceDN w:val="0"/>
        <w:adjustRightInd w:val="0"/>
        <w:spacing w:line="360" w:lineRule="auto"/>
        <w:jc w:val="both"/>
        <w:textAlignment w:val="baseline"/>
        <w:rPr>
          <w:sz w:val="28"/>
          <w:szCs w:val="28"/>
          <w:lang w:val="en-US"/>
        </w:rPr>
      </w:pPr>
    </w:p>
    <w:p w:rsidR="00DC0D66" w:rsidRDefault="00DC0D66" w:rsidP="00DC0D66">
      <w:pPr>
        <w:overflowPunct w:val="0"/>
        <w:autoSpaceDE w:val="0"/>
        <w:autoSpaceDN w:val="0"/>
        <w:adjustRightInd w:val="0"/>
        <w:spacing w:line="360" w:lineRule="auto"/>
        <w:jc w:val="both"/>
        <w:textAlignment w:val="baseline"/>
        <w:rPr>
          <w:sz w:val="28"/>
          <w:szCs w:val="28"/>
          <w:lang w:val="en-US"/>
        </w:rPr>
      </w:pPr>
    </w:p>
    <w:p w:rsidR="00DC0D66" w:rsidRPr="0095192E" w:rsidRDefault="00DC0D66" w:rsidP="00DC0D66">
      <w:pPr>
        <w:tabs>
          <w:tab w:val="left" w:pos="993"/>
        </w:tabs>
        <w:spacing w:line="360" w:lineRule="auto"/>
        <w:ind w:firstLine="567"/>
        <w:jc w:val="right"/>
        <w:rPr>
          <w:sz w:val="28"/>
          <w:szCs w:val="28"/>
        </w:rPr>
      </w:pPr>
      <w:r w:rsidRPr="0095192E">
        <w:rPr>
          <w:sz w:val="28"/>
          <w:szCs w:val="28"/>
        </w:rPr>
        <w:t>Статья отправлена: 1</w:t>
      </w:r>
      <w:r>
        <w:rPr>
          <w:sz w:val="28"/>
          <w:szCs w:val="28"/>
          <w:lang w:val="en-US"/>
        </w:rPr>
        <w:t>8</w:t>
      </w:r>
      <w:r w:rsidRPr="0095192E">
        <w:rPr>
          <w:sz w:val="28"/>
          <w:szCs w:val="28"/>
        </w:rPr>
        <w:t>.0</w:t>
      </w:r>
      <w:r>
        <w:rPr>
          <w:sz w:val="28"/>
          <w:szCs w:val="28"/>
          <w:lang w:val="en-US"/>
        </w:rPr>
        <w:t>6</w:t>
      </w:r>
      <w:r w:rsidRPr="0095192E">
        <w:rPr>
          <w:sz w:val="28"/>
          <w:szCs w:val="28"/>
        </w:rPr>
        <w:t>.20</w:t>
      </w:r>
      <w:r>
        <w:rPr>
          <w:sz w:val="28"/>
          <w:szCs w:val="28"/>
        </w:rPr>
        <w:t>20</w:t>
      </w:r>
      <w:r w:rsidRPr="0095192E">
        <w:rPr>
          <w:sz w:val="28"/>
          <w:szCs w:val="28"/>
        </w:rPr>
        <w:t xml:space="preserve"> г.</w:t>
      </w:r>
    </w:p>
    <w:p w:rsidR="00DC0D66" w:rsidRPr="00DD0DD1" w:rsidRDefault="00DC0D66" w:rsidP="00DC0D66">
      <w:pPr>
        <w:overflowPunct w:val="0"/>
        <w:autoSpaceDE w:val="0"/>
        <w:autoSpaceDN w:val="0"/>
        <w:adjustRightInd w:val="0"/>
        <w:spacing w:line="360" w:lineRule="auto"/>
        <w:jc w:val="both"/>
        <w:textAlignment w:val="baseline"/>
        <w:rPr>
          <w:sz w:val="28"/>
          <w:szCs w:val="28"/>
          <w:lang w:val="en-US"/>
        </w:rPr>
      </w:pPr>
    </w:p>
    <w:p w:rsidR="00875893" w:rsidRPr="00DD0DD1" w:rsidRDefault="00875893">
      <w:pPr>
        <w:overflowPunct w:val="0"/>
        <w:autoSpaceDE w:val="0"/>
        <w:autoSpaceDN w:val="0"/>
        <w:adjustRightInd w:val="0"/>
        <w:spacing w:line="360" w:lineRule="auto"/>
        <w:ind w:firstLine="567"/>
        <w:jc w:val="both"/>
        <w:textAlignment w:val="baseline"/>
        <w:rPr>
          <w:sz w:val="28"/>
          <w:szCs w:val="28"/>
          <w:lang w:val="en-US"/>
        </w:rPr>
      </w:pPr>
    </w:p>
    <w:sectPr w:rsidR="00875893" w:rsidRPr="00DD0DD1" w:rsidSect="00A2408B">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277BA" w:rsidRDefault="00E277BA" w:rsidP="00CF53E6">
      <w:r>
        <w:separator/>
      </w:r>
    </w:p>
  </w:endnote>
  <w:endnote w:type="continuationSeparator" w:id="0">
    <w:p w:rsidR="00E277BA" w:rsidRDefault="00E277BA" w:rsidP="00CF53E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277BA" w:rsidRDefault="00E277BA" w:rsidP="00CF53E6">
      <w:r>
        <w:separator/>
      </w:r>
    </w:p>
  </w:footnote>
  <w:footnote w:type="continuationSeparator" w:id="0">
    <w:p w:rsidR="00E277BA" w:rsidRDefault="00E277BA" w:rsidP="00CF53E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2"/>
    <w:lvl w:ilvl="0">
      <w:start w:val="1"/>
      <w:numFmt w:val="bullet"/>
      <w:lvlText w:val=""/>
      <w:lvlJc w:val="left"/>
      <w:pPr>
        <w:tabs>
          <w:tab w:val="num" w:pos="1080"/>
        </w:tabs>
        <w:ind w:left="1080" w:hanging="360"/>
      </w:pPr>
      <w:rPr>
        <w:rFonts w:ascii="Symbol" w:hAnsi="Symbol" w:cs="Symbol"/>
      </w:rPr>
    </w:lvl>
  </w:abstractNum>
  <w:abstractNum w:abstractNumId="1">
    <w:nsid w:val="00000003"/>
    <w:multiLevelType w:val="singleLevel"/>
    <w:tmpl w:val="00000003"/>
    <w:name w:val="WW8Num3"/>
    <w:lvl w:ilvl="0">
      <w:start w:val="1"/>
      <w:numFmt w:val="bullet"/>
      <w:lvlText w:val=""/>
      <w:lvlJc w:val="left"/>
      <w:pPr>
        <w:tabs>
          <w:tab w:val="num" w:pos="1004"/>
        </w:tabs>
        <w:ind w:left="1004" w:hanging="360"/>
      </w:pPr>
      <w:rPr>
        <w:rFonts w:ascii="Symbol" w:hAnsi="Symbol" w:cs="Symbol"/>
      </w:rPr>
    </w:lvl>
  </w:abstractNum>
  <w:abstractNum w:abstractNumId="2">
    <w:nsid w:val="177E024F"/>
    <w:multiLevelType w:val="singleLevel"/>
    <w:tmpl w:val="7172A500"/>
    <w:lvl w:ilvl="0">
      <w:start w:val="1"/>
      <w:numFmt w:val="decimal"/>
      <w:lvlText w:val="%1."/>
      <w:lvlJc w:val="left"/>
      <w:pPr>
        <w:tabs>
          <w:tab w:val="num" w:pos="567"/>
        </w:tabs>
        <w:ind w:left="0" w:firstLine="454"/>
      </w:pPr>
      <w:rPr>
        <w:rFonts w:hint="default"/>
        <w:sz w:val="24"/>
        <w:szCs w:val="24"/>
      </w:rPr>
    </w:lvl>
  </w:abstractNum>
  <w:abstractNum w:abstractNumId="3">
    <w:nsid w:val="3B55761D"/>
    <w:multiLevelType w:val="hybridMultilevel"/>
    <w:tmpl w:val="4A7872D8"/>
    <w:lvl w:ilvl="0" w:tplc="3B00FF22">
      <w:start w:val="1"/>
      <w:numFmt w:val="decimal"/>
      <w:lvlText w:val="%1."/>
      <w:lvlJc w:val="left"/>
      <w:pPr>
        <w:ind w:left="360" w:hanging="360"/>
      </w:pPr>
      <w:rPr>
        <w:rFonts w:hint="default"/>
      </w:rPr>
    </w:lvl>
    <w:lvl w:ilvl="1" w:tplc="04190019" w:tentative="1">
      <w:start w:val="1"/>
      <w:numFmt w:val="lowerLetter"/>
      <w:lvlText w:val="%2."/>
      <w:lvlJc w:val="left"/>
      <w:pPr>
        <w:ind w:left="1534" w:hanging="360"/>
      </w:pPr>
    </w:lvl>
    <w:lvl w:ilvl="2" w:tplc="0419001B" w:tentative="1">
      <w:start w:val="1"/>
      <w:numFmt w:val="lowerRoman"/>
      <w:lvlText w:val="%3."/>
      <w:lvlJc w:val="right"/>
      <w:pPr>
        <w:ind w:left="2254" w:hanging="180"/>
      </w:pPr>
    </w:lvl>
    <w:lvl w:ilvl="3" w:tplc="0419000F" w:tentative="1">
      <w:start w:val="1"/>
      <w:numFmt w:val="decimal"/>
      <w:lvlText w:val="%4."/>
      <w:lvlJc w:val="left"/>
      <w:pPr>
        <w:ind w:left="2974" w:hanging="360"/>
      </w:pPr>
    </w:lvl>
    <w:lvl w:ilvl="4" w:tplc="04190019" w:tentative="1">
      <w:start w:val="1"/>
      <w:numFmt w:val="lowerLetter"/>
      <w:lvlText w:val="%5."/>
      <w:lvlJc w:val="left"/>
      <w:pPr>
        <w:ind w:left="3694" w:hanging="360"/>
      </w:pPr>
    </w:lvl>
    <w:lvl w:ilvl="5" w:tplc="0419001B" w:tentative="1">
      <w:start w:val="1"/>
      <w:numFmt w:val="lowerRoman"/>
      <w:lvlText w:val="%6."/>
      <w:lvlJc w:val="right"/>
      <w:pPr>
        <w:ind w:left="4414" w:hanging="180"/>
      </w:pPr>
    </w:lvl>
    <w:lvl w:ilvl="6" w:tplc="0419000F" w:tentative="1">
      <w:start w:val="1"/>
      <w:numFmt w:val="decimal"/>
      <w:lvlText w:val="%7."/>
      <w:lvlJc w:val="left"/>
      <w:pPr>
        <w:ind w:left="5134" w:hanging="360"/>
      </w:pPr>
    </w:lvl>
    <w:lvl w:ilvl="7" w:tplc="04190019" w:tentative="1">
      <w:start w:val="1"/>
      <w:numFmt w:val="lowerLetter"/>
      <w:lvlText w:val="%8."/>
      <w:lvlJc w:val="left"/>
      <w:pPr>
        <w:ind w:left="5854" w:hanging="360"/>
      </w:pPr>
    </w:lvl>
    <w:lvl w:ilvl="8" w:tplc="0419001B" w:tentative="1">
      <w:start w:val="1"/>
      <w:numFmt w:val="lowerRoman"/>
      <w:lvlText w:val="%9."/>
      <w:lvlJc w:val="right"/>
      <w:pPr>
        <w:ind w:left="6574" w:hanging="180"/>
      </w:pPr>
    </w:lvl>
  </w:abstractNum>
  <w:abstractNum w:abstractNumId="4">
    <w:nsid w:val="3C204CDB"/>
    <w:multiLevelType w:val="hybridMultilevel"/>
    <w:tmpl w:val="9C9C7902"/>
    <w:lvl w:ilvl="0" w:tplc="16923C3E">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5">
    <w:nsid w:val="3EBD13A0"/>
    <w:multiLevelType w:val="hybridMultilevel"/>
    <w:tmpl w:val="4A7872D8"/>
    <w:lvl w:ilvl="0" w:tplc="3B00FF22">
      <w:start w:val="1"/>
      <w:numFmt w:val="decimal"/>
      <w:lvlText w:val="%1."/>
      <w:lvlJc w:val="left"/>
      <w:pPr>
        <w:ind w:left="360" w:hanging="360"/>
      </w:pPr>
      <w:rPr>
        <w:rFonts w:hint="default"/>
      </w:rPr>
    </w:lvl>
    <w:lvl w:ilvl="1" w:tplc="04190019" w:tentative="1">
      <w:start w:val="1"/>
      <w:numFmt w:val="lowerLetter"/>
      <w:lvlText w:val="%2."/>
      <w:lvlJc w:val="left"/>
      <w:pPr>
        <w:ind w:left="1534" w:hanging="360"/>
      </w:pPr>
    </w:lvl>
    <w:lvl w:ilvl="2" w:tplc="0419001B" w:tentative="1">
      <w:start w:val="1"/>
      <w:numFmt w:val="lowerRoman"/>
      <w:lvlText w:val="%3."/>
      <w:lvlJc w:val="right"/>
      <w:pPr>
        <w:ind w:left="2254" w:hanging="180"/>
      </w:pPr>
    </w:lvl>
    <w:lvl w:ilvl="3" w:tplc="0419000F" w:tentative="1">
      <w:start w:val="1"/>
      <w:numFmt w:val="decimal"/>
      <w:lvlText w:val="%4."/>
      <w:lvlJc w:val="left"/>
      <w:pPr>
        <w:ind w:left="2974" w:hanging="360"/>
      </w:pPr>
    </w:lvl>
    <w:lvl w:ilvl="4" w:tplc="04190019" w:tentative="1">
      <w:start w:val="1"/>
      <w:numFmt w:val="lowerLetter"/>
      <w:lvlText w:val="%5."/>
      <w:lvlJc w:val="left"/>
      <w:pPr>
        <w:ind w:left="3694" w:hanging="360"/>
      </w:pPr>
    </w:lvl>
    <w:lvl w:ilvl="5" w:tplc="0419001B" w:tentative="1">
      <w:start w:val="1"/>
      <w:numFmt w:val="lowerRoman"/>
      <w:lvlText w:val="%6."/>
      <w:lvlJc w:val="right"/>
      <w:pPr>
        <w:ind w:left="4414" w:hanging="180"/>
      </w:pPr>
    </w:lvl>
    <w:lvl w:ilvl="6" w:tplc="0419000F" w:tentative="1">
      <w:start w:val="1"/>
      <w:numFmt w:val="decimal"/>
      <w:lvlText w:val="%7."/>
      <w:lvlJc w:val="left"/>
      <w:pPr>
        <w:ind w:left="5134" w:hanging="360"/>
      </w:pPr>
    </w:lvl>
    <w:lvl w:ilvl="7" w:tplc="04190019" w:tentative="1">
      <w:start w:val="1"/>
      <w:numFmt w:val="lowerLetter"/>
      <w:lvlText w:val="%8."/>
      <w:lvlJc w:val="left"/>
      <w:pPr>
        <w:ind w:left="5854" w:hanging="360"/>
      </w:pPr>
    </w:lvl>
    <w:lvl w:ilvl="8" w:tplc="0419001B" w:tentative="1">
      <w:start w:val="1"/>
      <w:numFmt w:val="lowerRoman"/>
      <w:lvlText w:val="%9."/>
      <w:lvlJc w:val="right"/>
      <w:pPr>
        <w:ind w:left="6574" w:hanging="180"/>
      </w:pPr>
    </w:lvl>
  </w:abstractNum>
  <w:abstractNum w:abstractNumId="6">
    <w:nsid w:val="589F07F3"/>
    <w:multiLevelType w:val="hybridMultilevel"/>
    <w:tmpl w:val="2BA81518"/>
    <w:lvl w:ilvl="0" w:tplc="0422000F">
      <w:start w:val="1"/>
      <w:numFmt w:val="decimal"/>
      <w:lvlText w:val="%1."/>
      <w:lvlJc w:val="left"/>
      <w:pPr>
        <w:ind w:left="1146" w:hanging="360"/>
      </w:pPr>
    </w:lvl>
    <w:lvl w:ilvl="1" w:tplc="04220019" w:tentative="1">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abstractNum w:abstractNumId="7">
    <w:nsid w:val="5A565641"/>
    <w:multiLevelType w:val="hybridMultilevel"/>
    <w:tmpl w:val="66F68078"/>
    <w:lvl w:ilvl="0" w:tplc="F6A84DC8">
      <w:start w:val="1"/>
      <w:numFmt w:val="decimal"/>
      <w:lvlText w:val="%1."/>
      <w:lvlJc w:val="left"/>
      <w:pPr>
        <w:ind w:left="4471" w:hanging="360"/>
      </w:pPr>
      <w:rPr>
        <w:rFonts w:hint="default"/>
        <w:b/>
      </w:rPr>
    </w:lvl>
    <w:lvl w:ilvl="1" w:tplc="04190019" w:tentative="1">
      <w:start w:val="1"/>
      <w:numFmt w:val="lowerLetter"/>
      <w:lvlText w:val="%2."/>
      <w:lvlJc w:val="left"/>
      <w:pPr>
        <w:ind w:left="5191" w:hanging="360"/>
      </w:pPr>
    </w:lvl>
    <w:lvl w:ilvl="2" w:tplc="0419001B" w:tentative="1">
      <w:start w:val="1"/>
      <w:numFmt w:val="lowerRoman"/>
      <w:lvlText w:val="%3."/>
      <w:lvlJc w:val="right"/>
      <w:pPr>
        <w:ind w:left="5911" w:hanging="180"/>
      </w:pPr>
    </w:lvl>
    <w:lvl w:ilvl="3" w:tplc="0419000F" w:tentative="1">
      <w:start w:val="1"/>
      <w:numFmt w:val="decimal"/>
      <w:lvlText w:val="%4."/>
      <w:lvlJc w:val="left"/>
      <w:pPr>
        <w:ind w:left="6631" w:hanging="360"/>
      </w:pPr>
    </w:lvl>
    <w:lvl w:ilvl="4" w:tplc="04190019" w:tentative="1">
      <w:start w:val="1"/>
      <w:numFmt w:val="lowerLetter"/>
      <w:lvlText w:val="%5."/>
      <w:lvlJc w:val="left"/>
      <w:pPr>
        <w:ind w:left="7351" w:hanging="360"/>
      </w:pPr>
    </w:lvl>
    <w:lvl w:ilvl="5" w:tplc="0419001B" w:tentative="1">
      <w:start w:val="1"/>
      <w:numFmt w:val="lowerRoman"/>
      <w:lvlText w:val="%6."/>
      <w:lvlJc w:val="right"/>
      <w:pPr>
        <w:ind w:left="8071" w:hanging="180"/>
      </w:pPr>
    </w:lvl>
    <w:lvl w:ilvl="6" w:tplc="0419000F" w:tentative="1">
      <w:start w:val="1"/>
      <w:numFmt w:val="decimal"/>
      <w:lvlText w:val="%7."/>
      <w:lvlJc w:val="left"/>
      <w:pPr>
        <w:ind w:left="8791" w:hanging="360"/>
      </w:pPr>
    </w:lvl>
    <w:lvl w:ilvl="7" w:tplc="04190019" w:tentative="1">
      <w:start w:val="1"/>
      <w:numFmt w:val="lowerLetter"/>
      <w:lvlText w:val="%8."/>
      <w:lvlJc w:val="left"/>
      <w:pPr>
        <w:ind w:left="9511" w:hanging="360"/>
      </w:pPr>
    </w:lvl>
    <w:lvl w:ilvl="8" w:tplc="0419001B" w:tentative="1">
      <w:start w:val="1"/>
      <w:numFmt w:val="lowerRoman"/>
      <w:lvlText w:val="%9."/>
      <w:lvlJc w:val="right"/>
      <w:pPr>
        <w:ind w:left="10231" w:hanging="180"/>
      </w:pPr>
    </w:lvl>
  </w:abstractNum>
  <w:abstractNum w:abstractNumId="8">
    <w:nsid w:val="66760B89"/>
    <w:multiLevelType w:val="singleLevel"/>
    <w:tmpl w:val="7172A500"/>
    <w:lvl w:ilvl="0">
      <w:start w:val="1"/>
      <w:numFmt w:val="decimal"/>
      <w:lvlText w:val="%1."/>
      <w:lvlJc w:val="left"/>
      <w:pPr>
        <w:tabs>
          <w:tab w:val="num" w:pos="567"/>
        </w:tabs>
        <w:ind w:left="0" w:firstLine="454"/>
      </w:pPr>
      <w:rPr>
        <w:rFonts w:hint="default"/>
        <w:sz w:val="24"/>
        <w:szCs w:val="24"/>
      </w:rPr>
    </w:lvl>
  </w:abstractNum>
  <w:abstractNum w:abstractNumId="9">
    <w:nsid w:val="73C2304A"/>
    <w:multiLevelType w:val="hybridMultilevel"/>
    <w:tmpl w:val="95B02BA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7A346DF0"/>
    <w:multiLevelType w:val="singleLevel"/>
    <w:tmpl w:val="7172A500"/>
    <w:lvl w:ilvl="0">
      <w:start w:val="1"/>
      <w:numFmt w:val="decimal"/>
      <w:lvlText w:val="%1."/>
      <w:lvlJc w:val="left"/>
      <w:pPr>
        <w:tabs>
          <w:tab w:val="num" w:pos="567"/>
        </w:tabs>
        <w:ind w:left="0" w:firstLine="454"/>
      </w:pPr>
      <w:rPr>
        <w:rFonts w:hint="default"/>
        <w:sz w:val="24"/>
        <w:szCs w:val="24"/>
      </w:rPr>
    </w:lvl>
  </w:abstractNum>
  <w:num w:numId="1">
    <w:abstractNumId w:val="8"/>
  </w:num>
  <w:num w:numId="2">
    <w:abstractNumId w:val="6"/>
  </w:num>
  <w:num w:numId="3">
    <w:abstractNumId w:val="4"/>
  </w:num>
  <w:num w:numId="4">
    <w:abstractNumId w:val="9"/>
  </w:num>
  <w:num w:numId="5">
    <w:abstractNumId w:val="0"/>
  </w:num>
  <w:num w:numId="6">
    <w:abstractNumId w:val="1"/>
  </w:num>
  <w:num w:numId="7">
    <w:abstractNumId w:val="7"/>
  </w:num>
  <w:num w:numId="8">
    <w:abstractNumId w:val="10"/>
  </w:num>
  <w:num w:numId="9">
    <w:abstractNumId w:val="3"/>
  </w:num>
  <w:num w:numId="10">
    <w:abstractNumId w:val="5"/>
  </w:num>
  <w:num w:numId="11">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characterSpacingControl w:val="doNotCompress"/>
  <w:footnotePr>
    <w:footnote w:id="-1"/>
    <w:footnote w:id="0"/>
  </w:footnotePr>
  <w:endnotePr>
    <w:endnote w:id="-1"/>
    <w:endnote w:id="0"/>
  </w:endnotePr>
  <w:compat/>
  <w:rsids>
    <w:rsidRoot w:val="00E92041"/>
    <w:rsid w:val="00003EDC"/>
    <w:rsid w:val="0000770D"/>
    <w:rsid w:val="00010996"/>
    <w:rsid w:val="00012D99"/>
    <w:rsid w:val="000179FF"/>
    <w:rsid w:val="00024402"/>
    <w:rsid w:val="000264D5"/>
    <w:rsid w:val="00030C18"/>
    <w:rsid w:val="00044798"/>
    <w:rsid w:val="00045214"/>
    <w:rsid w:val="00047733"/>
    <w:rsid w:val="0005195D"/>
    <w:rsid w:val="00064772"/>
    <w:rsid w:val="00067EF8"/>
    <w:rsid w:val="00072321"/>
    <w:rsid w:val="00072F64"/>
    <w:rsid w:val="00080EB4"/>
    <w:rsid w:val="00085725"/>
    <w:rsid w:val="00087D44"/>
    <w:rsid w:val="00092C3C"/>
    <w:rsid w:val="000951FC"/>
    <w:rsid w:val="000972FD"/>
    <w:rsid w:val="000A2EF5"/>
    <w:rsid w:val="000B02FB"/>
    <w:rsid w:val="000B3466"/>
    <w:rsid w:val="000B507D"/>
    <w:rsid w:val="000B5974"/>
    <w:rsid w:val="000B7A78"/>
    <w:rsid w:val="000C0F25"/>
    <w:rsid w:val="000C24A5"/>
    <w:rsid w:val="000C6265"/>
    <w:rsid w:val="000D4537"/>
    <w:rsid w:val="000E7978"/>
    <w:rsid w:val="000F681E"/>
    <w:rsid w:val="00102112"/>
    <w:rsid w:val="0010264E"/>
    <w:rsid w:val="001036EB"/>
    <w:rsid w:val="00116E4C"/>
    <w:rsid w:val="001278F0"/>
    <w:rsid w:val="00130010"/>
    <w:rsid w:val="001303B8"/>
    <w:rsid w:val="001373CD"/>
    <w:rsid w:val="0014764B"/>
    <w:rsid w:val="00152F71"/>
    <w:rsid w:val="00155A61"/>
    <w:rsid w:val="00163B24"/>
    <w:rsid w:val="00166A36"/>
    <w:rsid w:val="00182DF0"/>
    <w:rsid w:val="00184140"/>
    <w:rsid w:val="00184F5E"/>
    <w:rsid w:val="00185D67"/>
    <w:rsid w:val="00192C00"/>
    <w:rsid w:val="00193C9B"/>
    <w:rsid w:val="001949F9"/>
    <w:rsid w:val="001954CB"/>
    <w:rsid w:val="00196F85"/>
    <w:rsid w:val="001A04D1"/>
    <w:rsid w:val="001A4AA1"/>
    <w:rsid w:val="001B39C8"/>
    <w:rsid w:val="001C2458"/>
    <w:rsid w:val="001D0EDF"/>
    <w:rsid w:val="001D3828"/>
    <w:rsid w:val="001E020D"/>
    <w:rsid w:val="001E7904"/>
    <w:rsid w:val="001F13CA"/>
    <w:rsid w:val="001F7AD1"/>
    <w:rsid w:val="00207897"/>
    <w:rsid w:val="00211437"/>
    <w:rsid w:val="00212BEB"/>
    <w:rsid w:val="002162DB"/>
    <w:rsid w:val="002178F1"/>
    <w:rsid w:val="002217ED"/>
    <w:rsid w:val="0022351A"/>
    <w:rsid w:val="00226C6D"/>
    <w:rsid w:val="00231377"/>
    <w:rsid w:val="00233EE5"/>
    <w:rsid w:val="002347C3"/>
    <w:rsid w:val="0023611C"/>
    <w:rsid w:val="00242500"/>
    <w:rsid w:val="00242A41"/>
    <w:rsid w:val="00243AAC"/>
    <w:rsid w:val="00243C69"/>
    <w:rsid w:val="00254435"/>
    <w:rsid w:val="00254524"/>
    <w:rsid w:val="00265E79"/>
    <w:rsid w:val="00267A42"/>
    <w:rsid w:val="00273D58"/>
    <w:rsid w:val="00276E93"/>
    <w:rsid w:val="002803D4"/>
    <w:rsid w:val="00280DB4"/>
    <w:rsid w:val="0028152B"/>
    <w:rsid w:val="002831F2"/>
    <w:rsid w:val="0028440D"/>
    <w:rsid w:val="00285542"/>
    <w:rsid w:val="002A166D"/>
    <w:rsid w:val="002A1760"/>
    <w:rsid w:val="002A5133"/>
    <w:rsid w:val="002A69F2"/>
    <w:rsid w:val="002B64C0"/>
    <w:rsid w:val="002C1A61"/>
    <w:rsid w:val="002C5CC5"/>
    <w:rsid w:val="002D7934"/>
    <w:rsid w:val="002D79D0"/>
    <w:rsid w:val="002E1D16"/>
    <w:rsid w:val="002E2D7E"/>
    <w:rsid w:val="002E4208"/>
    <w:rsid w:val="002F3F09"/>
    <w:rsid w:val="002F5BD2"/>
    <w:rsid w:val="003004B2"/>
    <w:rsid w:val="0030147A"/>
    <w:rsid w:val="003064AB"/>
    <w:rsid w:val="0031574D"/>
    <w:rsid w:val="003211D5"/>
    <w:rsid w:val="00333714"/>
    <w:rsid w:val="0033405C"/>
    <w:rsid w:val="00340419"/>
    <w:rsid w:val="003424F2"/>
    <w:rsid w:val="003427DB"/>
    <w:rsid w:val="00344A2C"/>
    <w:rsid w:val="00345BCC"/>
    <w:rsid w:val="00347341"/>
    <w:rsid w:val="0034790E"/>
    <w:rsid w:val="00350B31"/>
    <w:rsid w:val="003517C8"/>
    <w:rsid w:val="00365804"/>
    <w:rsid w:val="00367CCC"/>
    <w:rsid w:val="003762ED"/>
    <w:rsid w:val="00380014"/>
    <w:rsid w:val="00391F0D"/>
    <w:rsid w:val="00392C12"/>
    <w:rsid w:val="00394833"/>
    <w:rsid w:val="00394CC0"/>
    <w:rsid w:val="00396145"/>
    <w:rsid w:val="0039693D"/>
    <w:rsid w:val="003A26C0"/>
    <w:rsid w:val="003A2FFF"/>
    <w:rsid w:val="003A50AF"/>
    <w:rsid w:val="003A6D45"/>
    <w:rsid w:val="003B7F9E"/>
    <w:rsid w:val="003C0070"/>
    <w:rsid w:val="003C0460"/>
    <w:rsid w:val="003C16BB"/>
    <w:rsid w:val="003D108B"/>
    <w:rsid w:val="003D3CAD"/>
    <w:rsid w:val="003D4A82"/>
    <w:rsid w:val="003E0C82"/>
    <w:rsid w:val="003E4912"/>
    <w:rsid w:val="003E4943"/>
    <w:rsid w:val="003F2A19"/>
    <w:rsid w:val="003F5F7B"/>
    <w:rsid w:val="003F6CC0"/>
    <w:rsid w:val="00400CC8"/>
    <w:rsid w:val="00401BDA"/>
    <w:rsid w:val="00402892"/>
    <w:rsid w:val="00402A64"/>
    <w:rsid w:val="00404ED1"/>
    <w:rsid w:val="00411674"/>
    <w:rsid w:val="004118E5"/>
    <w:rsid w:val="00414142"/>
    <w:rsid w:val="00421008"/>
    <w:rsid w:val="00430470"/>
    <w:rsid w:val="00430538"/>
    <w:rsid w:val="0043124C"/>
    <w:rsid w:val="00432889"/>
    <w:rsid w:val="00433EFE"/>
    <w:rsid w:val="004378AE"/>
    <w:rsid w:val="00443456"/>
    <w:rsid w:val="00450DAF"/>
    <w:rsid w:val="00451322"/>
    <w:rsid w:val="004655BA"/>
    <w:rsid w:val="00474D64"/>
    <w:rsid w:val="00480586"/>
    <w:rsid w:val="004835AD"/>
    <w:rsid w:val="00483AB6"/>
    <w:rsid w:val="00484011"/>
    <w:rsid w:val="00490182"/>
    <w:rsid w:val="00497334"/>
    <w:rsid w:val="00497C64"/>
    <w:rsid w:val="004A2094"/>
    <w:rsid w:val="004A26C5"/>
    <w:rsid w:val="004B122D"/>
    <w:rsid w:val="004B3455"/>
    <w:rsid w:val="004B79DB"/>
    <w:rsid w:val="004C3309"/>
    <w:rsid w:val="004C4329"/>
    <w:rsid w:val="004C779B"/>
    <w:rsid w:val="004D13D0"/>
    <w:rsid w:val="004E044D"/>
    <w:rsid w:val="004E7093"/>
    <w:rsid w:val="004E7F55"/>
    <w:rsid w:val="004F3378"/>
    <w:rsid w:val="004F5408"/>
    <w:rsid w:val="004F6987"/>
    <w:rsid w:val="004F7BCA"/>
    <w:rsid w:val="00501410"/>
    <w:rsid w:val="005025FD"/>
    <w:rsid w:val="00507A90"/>
    <w:rsid w:val="00512C72"/>
    <w:rsid w:val="005202A6"/>
    <w:rsid w:val="00526BE8"/>
    <w:rsid w:val="00527CA4"/>
    <w:rsid w:val="00542FB3"/>
    <w:rsid w:val="00544B69"/>
    <w:rsid w:val="00546892"/>
    <w:rsid w:val="005473E8"/>
    <w:rsid w:val="005541DB"/>
    <w:rsid w:val="005564A8"/>
    <w:rsid w:val="005570CB"/>
    <w:rsid w:val="0056360D"/>
    <w:rsid w:val="00574320"/>
    <w:rsid w:val="00575982"/>
    <w:rsid w:val="00581235"/>
    <w:rsid w:val="00590781"/>
    <w:rsid w:val="005A4C5C"/>
    <w:rsid w:val="005B276B"/>
    <w:rsid w:val="005B5DF9"/>
    <w:rsid w:val="005B7A3F"/>
    <w:rsid w:val="005C265B"/>
    <w:rsid w:val="005C4E25"/>
    <w:rsid w:val="005C5607"/>
    <w:rsid w:val="005D2CAE"/>
    <w:rsid w:val="005D4EAD"/>
    <w:rsid w:val="005D6EB2"/>
    <w:rsid w:val="005E16FE"/>
    <w:rsid w:val="005E2CB3"/>
    <w:rsid w:val="005F086C"/>
    <w:rsid w:val="00601040"/>
    <w:rsid w:val="00606156"/>
    <w:rsid w:val="00606920"/>
    <w:rsid w:val="006075B5"/>
    <w:rsid w:val="00613645"/>
    <w:rsid w:val="0062379E"/>
    <w:rsid w:val="00624007"/>
    <w:rsid w:val="006256BB"/>
    <w:rsid w:val="0063105C"/>
    <w:rsid w:val="00633C8C"/>
    <w:rsid w:val="00635A15"/>
    <w:rsid w:val="00637A3F"/>
    <w:rsid w:val="0064139B"/>
    <w:rsid w:val="00641434"/>
    <w:rsid w:val="0065155C"/>
    <w:rsid w:val="0065243D"/>
    <w:rsid w:val="006539D2"/>
    <w:rsid w:val="00654FE0"/>
    <w:rsid w:val="00655129"/>
    <w:rsid w:val="0065685A"/>
    <w:rsid w:val="006649CF"/>
    <w:rsid w:val="00665AC4"/>
    <w:rsid w:val="006732B4"/>
    <w:rsid w:val="00676C96"/>
    <w:rsid w:val="006772A3"/>
    <w:rsid w:val="00693852"/>
    <w:rsid w:val="00694B0B"/>
    <w:rsid w:val="00695142"/>
    <w:rsid w:val="006A6D74"/>
    <w:rsid w:val="006A7F32"/>
    <w:rsid w:val="006B0F5F"/>
    <w:rsid w:val="006B3960"/>
    <w:rsid w:val="006B5E62"/>
    <w:rsid w:val="006C1186"/>
    <w:rsid w:val="006C1F64"/>
    <w:rsid w:val="006C4CB5"/>
    <w:rsid w:val="006C558B"/>
    <w:rsid w:val="006D6BFA"/>
    <w:rsid w:val="006D7290"/>
    <w:rsid w:val="006E3009"/>
    <w:rsid w:val="006E31E0"/>
    <w:rsid w:val="006E5908"/>
    <w:rsid w:val="006F0E8B"/>
    <w:rsid w:val="006F291A"/>
    <w:rsid w:val="006F35CA"/>
    <w:rsid w:val="0070234B"/>
    <w:rsid w:val="00706D3F"/>
    <w:rsid w:val="00715D84"/>
    <w:rsid w:val="007228A9"/>
    <w:rsid w:val="007258E1"/>
    <w:rsid w:val="00727772"/>
    <w:rsid w:val="0073701B"/>
    <w:rsid w:val="007374A0"/>
    <w:rsid w:val="00740B91"/>
    <w:rsid w:val="007451C1"/>
    <w:rsid w:val="007476E2"/>
    <w:rsid w:val="00747816"/>
    <w:rsid w:val="007551EB"/>
    <w:rsid w:val="00761075"/>
    <w:rsid w:val="00762CF6"/>
    <w:rsid w:val="00766691"/>
    <w:rsid w:val="00772CE0"/>
    <w:rsid w:val="007756C4"/>
    <w:rsid w:val="00777061"/>
    <w:rsid w:val="00777B8C"/>
    <w:rsid w:val="00781143"/>
    <w:rsid w:val="00781B57"/>
    <w:rsid w:val="00785915"/>
    <w:rsid w:val="00787522"/>
    <w:rsid w:val="00793740"/>
    <w:rsid w:val="007A2269"/>
    <w:rsid w:val="007B058D"/>
    <w:rsid w:val="007B260D"/>
    <w:rsid w:val="007B3DA9"/>
    <w:rsid w:val="007C0C19"/>
    <w:rsid w:val="007C7A46"/>
    <w:rsid w:val="007D5FFD"/>
    <w:rsid w:val="007E5A40"/>
    <w:rsid w:val="007E6BAB"/>
    <w:rsid w:val="007F0BFA"/>
    <w:rsid w:val="007F373E"/>
    <w:rsid w:val="007F3822"/>
    <w:rsid w:val="007F4233"/>
    <w:rsid w:val="007F61A5"/>
    <w:rsid w:val="0080009C"/>
    <w:rsid w:val="00800278"/>
    <w:rsid w:val="0080557B"/>
    <w:rsid w:val="008122F3"/>
    <w:rsid w:val="00812550"/>
    <w:rsid w:val="008130FC"/>
    <w:rsid w:val="00816DDD"/>
    <w:rsid w:val="00831FBC"/>
    <w:rsid w:val="00837E87"/>
    <w:rsid w:val="00850D26"/>
    <w:rsid w:val="0085391D"/>
    <w:rsid w:val="00856777"/>
    <w:rsid w:val="00860783"/>
    <w:rsid w:val="00860F1D"/>
    <w:rsid w:val="00864554"/>
    <w:rsid w:val="00866513"/>
    <w:rsid w:val="00870CC3"/>
    <w:rsid w:val="008732A8"/>
    <w:rsid w:val="008752A3"/>
    <w:rsid w:val="00875893"/>
    <w:rsid w:val="00885F4A"/>
    <w:rsid w:val="00893F48"/>
    <w:rsid w:val="008A0C72"/>
    <w:rsid w:val="008A494E"/>
    <w:rsid w:val="008B7E77"/>
    <w:rsid w:val="008B7E93"/>
    <w:rsid w:val="008C28C1"/>
    <w:rsid w:val="008C31E0"/>
    <w:rsid w:val="008D16CE"/>
    <w:rsid w:val="008E120D"/>
    <w:rsid w:val="008E3949"/>
    <w:rsid w:val="008E68D7"/>
    <w:rsid w:val="008F1F41"/>
    <w:rsid w:val="008F4D47"/>
    <w:rsid w:val="009031BD"/>
    <w:rsid w:val="009041D1"/>
    <w:rsid w:val="00906051"/>
    <w:rsid w:val="009120A2"/>
    <w:rsid w:val="00912728"/>
    <w:rsid w:val="00917431"/>
    <w:rsid w:val="00921702"/>
    <w:rsid w:val="00923825"/>
    <w:rsid w:val="00925430"/>
    <w:rsid w:val="00926729"/>
    <w:rsid w:val="009345E5"/>
    <w:rsid w:val="009357EB"/>
    <w:rsid w:val="00935D63"/>
    <w:rsid w:val="00942E35"/>
    <w:rsid w:val="00945B97"/>
    <w:rsid w:val="0094723E"/>
    <w:rsid w:val="00947898"/>
    <w:rsid w:val="00954FD4"/>
    <w:rsid w:val="0095552C"/>
    <w:rsid w:val="00955B63"/>
    <w:rsid w:val="00956FC6"/>
    <w:rsid w:val="0096046B"/>
    <w:rsid w:val="009630E2"/>
    <w:rsid w:val="0097114E"/>
    <w:rsid w:val="009773CE"/>
    <w:rsid w:val="00977B23"/>
    <w:rsid w:val="00981044"/>
    <w:rsid w:val="0098427C"/>
    <w:rsid w:val="0098471D"/>
    <w:rsid w:val="00985CB6"/>
    <w:rsid w:val="00987913"/>
    <w:rsid w:val="00990739"/>
    <w:rsid w:val="00993C9B"/>
    <w:rsid w:val="0099528E"/>
    <w:rsid w:val="009961E8"/>
    <w:rsid w:val="0099706D"/>
    <w:rsid w:val="009978D0"/>
    <w:rsid w:val="009A20F1"/>
    <w:rsid w:val="009A67BD"/>
    <w:rsid w:val="009A73F2"/>
    <w:rsid w:val="009B4928"/>
    <w:rsid w:val="009B5A86"/>
    <w:rsid w:val="009B75CB"/>
    <w:rsid w:val="009B7E8E"/>
    <w:rsid w:val="009C290E"/>
    <w:rsid w:val="009C4538"/>
    <w:rsid w:val="009D05EA"/>
    <w:rsid w:val="009D12AD"/>
    <w:rsid w:val="009D51A4"/>
    <w:rsid w:val="009E2758"/>
    <w:rsid w:val="009E3EE3"/>
    <w:rsid w:val="009E5464"/>
    <w:rsid w:val="009F3AE5"/>
    <w:rsid w:val="009F47D6"/>
    <w:rsid w:val="009F4B5C"/>
    <w:rsid w:val="009F4B68"/>
    <w:rsid w:val="009F5B1D"/>
    <w:rsid w:val="009F71CF"/>
    <w:rsid w:val="00A03D37"/>
    <w:rsid w:val="00A05D03"/>
    <w:rsid w:val="00A0726B"/>
    <w:rsid w:val="00A07FE3"/>
    <w:rsid w:val="00A11C2B"/>
    <w:rsid w:val="00A17558"/>
    <w:rsid w:val="00A226A2"/>
    <w:rsid w:val="00A2408B"/>
    <w:rsid w:val="00A2433B"/>
    <w:rsid w:val="00A423E6"/>
    <w:rsid w:val="00A42BE4"/>
    <w:rsid w:val="00A42C12"/>
    <w:rsid w:val="00A62F84"/>
    <w:rsid w:val="00A64E2C"/>
    <w:rsid w:val="00A758F8"/>
    <w:rsid w:val="00A82792"/>
    <w:rsid w:val="00A83E77"/>
    <w:rsid w:val="00A9039B"/>
    <w:rsid w:val="00A9282E"/>
    <w:rsid w:val="00A92876"/>
    <w:rsid w:val="00A93413"/>
    <w:rsid w:val="00A97C4B"/>
    <w:rsid w:val="00AA22DD"/>
    <w:rsid w:val="00AA53A0"/>
    <w:rsid w:val="00AA5945"/>
    <w:rsid w:val="00AA5B6E"/>
    <w:rsid w:val="00AB0A4A"/>
    <w:rsid w:val="00AD2A55"/>
    <w:rsid w:val="00AD6AB3"/>
    <w:rsid w:val="00AD7819"/>
    <w:rsid w:val="00AE0E0E"/>
    <w:rsid w:val="00AE4B44"/>
    <w:rsid w:val="00AF1759"/>
    <w:rsid w:val="00AF633B"/>
    <w:rsid w:val="00AF682A"/>
    <w:rsid w:val="00B066CC"/>
    <w:rsid w:val="00B12F81"/>
    <w:rsid w:val="00B153DA"/>
    <w:rsid w:val="00B17F36"/>
    <w:rsid w:val="00B21539"/>
    <w:rsid w:val="00B22D6D"/>
    <w:rsid w:val="00B2327F"/>
    <w:rsid w:val="00B25C1F"/>
    <w:rsid w:val="00B2680F"/>
    <w:rsid w:val="00B26C80"/>
    <w:rsid w:val="00B30330"/>
    <w:rsid w:val="00B321F1"/>
    <w:rsid w:val="00B36F52"/>
    <w:rsid w:val="00B36F77"/>
    <w:rsid w:val="00B40928"/>
    <w:rsid w:val="00B41D5F"/>
    <w:rsid w:val="00B45CD5"/>
    <w:rsid w:val="00B4669A"/>
    <w:rsid w:val="00B508F7"/>
    <w:rsid w:val="00B52077"/>
    <w:rsid w:val="00B5437F"/>
    <w:rsid w:val="00B545B5"/>
    <w:rsid w:val="00B60727"/>
    <w:rsid w:val="00B61BAE"/>
    <w:rsid w:val="00B766BD"/>
    <w:rsid w:val="00B77354"/>
    <w:rsid w:val="00B918C7"/>
    <w:rsid w:val="00B97196"/>
    <w:rsid w:val="00BA02F8"/>
    <w:rsid w:val="00BA213D"/>
    <w:rsid w:val="00BA4FD8"/>
    <w:rsid w:val="00BA6131"/>
    <w:rsid w:val="00BA6AC8"/>
    <w:rsid w:val="00BB068F"/>
    <w:rsid w:val="00BB622A"/>
    <w:rsid w:val="00BC0056"/>
    <w:rsid w:val="00BC3560"/>
    <w:rsid w:val="00BC38D7"/>
    <w:rsid w:val="00BC3C16"/>
    <w:rsid w:val="00BC4746"/>
    <w:rsid w:val="00BC6665"/>
    <w:rsid w:val="00BC7C30"/>
    <w:rsid w:val="00BD7C24"/>
    <w:rsid w:val="00BE1668"/>
    <w:rsid w:val="00BE2C2F"/>
    <w:rsid w:val="00BE35E7"/>
    <w:rsid w:val="00BE374C"/>
    <w:rsid w:val="00BF1F51"/>
    <w:rsid w:val="00BF5942"/>
    <w:rsid w:val="00BF7E0D"/>
    <w:rsid w:val="00C00B77"/>
    <w:rsid w:val="00C022CA"/>
    <w:rsid w:val="00C1039F"/>
    <w:rsid w:val="00C13CB2"/>
    <w:rsid w:val="00C167AD"/>
    <w:rsid w:val="00C168B7"/>
    <w:rsid w:val="00C254E2"/>
    <w:rsid w:val="00C32739"/>
    <w:rsid w:val="00C32935"/>
    <w:rsid w:val="00C33068"/>
    <w:rsid w:val="00C3310A"/>
    <w:rsid w:val="00C36271"/>
    <w:rsid w:val="00C442A7"/>
    <w:rsid w:val="00C4565F"/>
    <w:rsid w:val="00C4566D"/>
    <w:rsid w:val="00C56338"/>
    <w:rsid w:val="00C60A66"/>
    <w:rsid w:val="00C61B8B"/>
    <w:rsid w:val="00C62DEA"/>
    <w:rsid w:val="00C655FD"/>
    <w:rsid w:val="00C67BC7"/>
    <w:rsid w:val="00C753E7"/>
    <w:rsid w:val="00C76383"/>
    <w:rsid w:val="00C858BE"/>
    <w:rsid w:val="00C90C5E"/>
    <w:rsid w:val="00C9133B"/>
    <w:rsid w:val="00C96301"/>
    <w:rsid w:val="00CA0DED"/>
    <w:rsid w:val="00CA2B84"/>
    <w:rsid w:val="00CA4A58"/>
    <w:rsid w:val="00CA4EBB"/>
    <w:rsid w:val="00CB523A"/>
    <w:rsid w:val="00CC0ACC"/>
    <w:rsid w:val="00CC779A"/>
    <w:rsid w:val="00CE3116"/>
    <w:rsid w:val="00CE44C5"/>
    <w:rsid w:val="00CF53E6"/>
    <w:rsid w:val="00CF6693"/>
    <w:rsid w:val="00CF70BC"/>
    <w:rsid w:val="00D05542"/>
    <w:rsid w:val="00D0659F"/>
    <w:rsid w:val="00D06E67"/>
    <w:rsid w:val="00D21237"/>
    <w:rsid w:val="00D22FAE"/>
    <w:rsid w:val="00D2401D"/>
    <w:rsid w:val="00D247CF"/>
    <w:rsid w:val="00D25F0A"/>
    <w:rsid w:val="00D34D27"/>
    <w:rsid w:val="00D35B7D"/>
    <w:rsid w:val="00D41390"/>
    <w:rsid w:val="00D44799"/>
    <w:rsid w:val="00D46657"/>
    <w:rsid w:val="00D5110A"/>
    <w:rsid w:val="00D51BBB"/>
    <w:rsid w:val="00D60067"/>
    <w:rsid w:val="00D61532"/>
    <w:rsid w:val="00D6370A"/>
    <w:rsid w:val="00D63ACB"/>
    <w:rsid w:val="00D72300"/>
    <w:rsid w:val="00D74A70"/>
    <w:rsid w:val="00D804BD"/>
    <w:rsid w:val="00D81D3C"/>
    <w:rsid w:val="00D84DEC"/>
    <w:rsid w:val="00D84EB9"/>
    <w:rsid w:val="00DA4872"/>
    <w:rsid w:val="00DA5DF7"/>
    <w:rsid w:val="00DA64B6"/>
    <w:rsid w:val="00DB49A7"/>
    <w:rsid w:val="00DC0D66"/>
    <w:rsid w:val="00DC23BB"/>
    <w:rsid w:val="00DC25BF"/>
    <w:rsid w:val="00DC431F"/>
    <w:rsid w:val="00DD0DD1"/>
    <w:rsid w:val="00DD1EB3"/>
    <w:rsid w:val="00DD2B9D"/>
    <w:rsid w:val="00DE0D1B"/>
    <w:rsid w:val="00DF2A9D"/>
    <w:rsid w:val="00E01942"/>
    <w:rsid w:val="00E0439F"/>
    <w:rsid w:val="00E0606C"/>
    <w:rsid w:val="00E07BCC"/>
    <w:rsid w:val="00E12210"/>
    <w:rsid w:val="00E16AE6"/>
    <w:rsid w:val="00E16E7B"/>
    <w:rsid w:val="00E17E60"/>
    <w:rsid w:val="00E21B4B"/>
    <w:rsid w:val="00E221B0"/>
    <w:rsid w:val="00E24C4F"/>
    <w:rsid w:val="00E256E8"/>
    <w:rsid w:val="00E25FAD"/>
    <w:rsid w:val="00E266FA"/>
    <w:rsid w:val="00E26E32"/>
    <w:rsid w:val="00E27500"/>
    <w:rsid w:val="00E277BA"/>
    <w:rsid w:val="00E302A3"/>
    <w:rsid w:val="00E32549"/>
    <w:rsid w:val="00E32EEE"/>
    <w:rsid w:val="00E36C5C"/>
    <w:rsid w:val="00E4118A"/>
    <w:rsid w:val="00E41D54"/>
    <w:rsid w:val="00E44235"/>
    <w:rsid w:val="00E468A3"/>
    <w:rsid w:val="00E61780"/>
    <w:rsid w:val="00E61DD5"/>
    <w:rsid w:val="00E74A03"/>
    <w:rsid w:val="00E7594B"/>
    <w:rsid w:val="00E761DB"/>
    <w:rsid w:val="00E77314"/>
    <w:rsid w:val="00E80799"/>
    <w:rsid w:val="00E86BB8"/>
    <w:rsid w:val="00E92041"/>
    <w:rsid w:val="00EA1297"/>
    <w:rsid w:val="00EC1302"/>
    <w:rsid w:val="00EC4549"/>
    <w:rsid w:val="00EC6361"/>
    <w:rsid w:val="00ED1915"/>
    <w:rsid w:val="00ED268E"/>
    <w:rsid w:val="00ED2DB4"/>
    <w:rsid w:val="00EE146B"/>
    <w:rsid w:val="00EE7F5E"/>
    <w:rsid w:val="00EF029E"/>
    <w:rsid w:val="00EF0F1D"/>
    <w:rsid w:val="00EF28B0"/>
    <w:rsid w:val="00F05CFA"/>
    <w:rsid w:val="00F108A8"/>
    <w:rsid w:val="00F14DAC"/>
    <w:rsid w:val="00F159D6"/>
    <w:rsid w:val="00F15BC6"/>
    <w:rsid w:val="00F20A39"/>
    <w:rsid w:val="00F20B00"/>
    <w:rsid w:val="00F26C6C"/>
    <w:rsid w:val="00F3124A"/>
    <w:rsid w:val="00F31471"/>
    <w:rsid w:val="00F37111"/>
    <w:rsid w:val="00F40E77"/>
    <w:rsid w:val="00F45B55"/>
    <w:rsid w:val="00F46205"/>
    <w:rsid w:val="00F52D15"/>
    <w:rsid w:val="00F56FD1"/>
    <w:rsid w:val="00F631D3"/>
    <w:rsid w:val="00F635A3"/>
    <w:rsid w:val="00F67097"/>
    <w:rsid w:val="00F70056"/>
    <w:rsid w:val="00F71071"/>
    <w:rsid w:val="00F713CF"/>
    <w:rsid w:val="00F72B3A"/>
    <w:rsid w:val="00F72D99"/>
    <w:rsid w:val="00F74A79"/>
    <w:rsid w:val="00F81A82"/>
    <w:rsid w:val="00F8374E"/>
    <w:rsid w:val="00F90ED3"/>
    <w:rsid w:val="00F92859"/>
    <w:rsid w:val="00F92EEB"/>
    <w:rsid w:val="00FA0748"/>
    <w:rsid w:val="00FB2A8E"/>
    <w:rsid w:val="00FB6419"/>
    <w:rsid w:val="00FC0C7E"/>
    <w:rsid w:val="00FC24DA"/>
    <w:rsid w:val="00FC5D0C"/>
    <w:rsid w:val="00FD03D4"/>
    <w:rsid w:val="00FD2ECD"/>
    <w:rsid w:val="00FF1D4E"/>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99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2F64"/>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B39C8"/>
    <w:rPr>
      <w:color w:val="0000FF" w:themeColor="hyperlink"/>
      <w:u w:val="single"/>
    </w:rPr>
  </w:style>
  <w:style w:type="character" w:styleId="a4">
    <w:name w:val="FollowedHyperlink"/>
    <w:basedOn w:val="a0"/>
    <w:uiPriority w:val="99"/>
    <w:semiHidden/>
    <w:unhideWhenUsed/>
    <w:rsid w:val="001B39C8"/>
    <w:rPr>
      <w:color w:val="800080" w:themeColor="followedHyperlink"/>
      <w:u w:val="single"/>
    </w:rPr>
  </w:style>
  <w:style w:type="character" w:customStyle="1" w:styleId="apple-converted-space">
    <w:name w:val="apple-converted-space"/>
    <w:basedOn w:val="a0"/>
    <w:rsid w:val="0022351A"/>
  </w:style>
  <w:style w:type="character" w:styleId="a5">
    <w:name w:val="Emphasis"/>
    <w:basedOn w:val="a0"/>
    <w:uiPriority w:val="20"/>
    <w:qFormat/>
    <w:rsid w:val="0022351A"/>
    <w:rPr>
      <w:i/>
      <w:iCs/>
    </w:rPr>
  </w:style>
  <w:style w:type="paragraph" w:styleId="a6">
    <w:name w:val="List Paragraph"/>
    <w:basedOn w:val="a"/>
    <w:uiPriority w:val="34"/>
    <w:qFormat/>
    <w:rsid w:val="00655129"/>
    <w:pPr>
      <w:ind w:left="720"/>
      <w:contextualSpacing/>
    </w:pPr>
  </w:style>
  <w:style w:type="paragraph" w:styleId="a7">
    <w:name w:val="Balloon Text"/>
    <w:basedOn w:val="a"/>
    <w:link w:val="a8"/>
    <w:uiPriority w:val="99"/>
    <w:semiHidden/>
    <w:unhideWhenUsed/>
    <w:rsid w:val="00FB2A8E"/>
    <w:rPr>
      <w:rFonts w:ascii="Tahoma" w:hAnsi="Tahoma" w:cs="Tahoma"/>
      <w:sz w:val="16"/>
      <w:szCs w:val="16"/>
    </w:rPr>
  </w:style>
  <w:style w:type="character" w:customStyle="1" w:styleId="a8">
    <w:name w:val="Текст выноски Знак"/>
    <w:basedOn w:val="a0"/>
    <w:link w:val="a7"/>
    <w:uiPriority w:val="99"/>
    <w:semiHidden/>
    <w:rsid w:val="00FB2A8E"/>
    <w:rPr>
      <w:rFonts w:ascii="Tahoma" w:eastAsia="Times New Roman" w:hAnsi="Tahoma" w:cs="Tahoma"/>
      <w:sz w:val="16"/>
      <w:szCs w:val="16"/>
      <w:lang w:val="uk-UA" w:eastAsia="ru-RU"/>
    </w:rPr>
  </w:style>
  <w:style w:type="paragraph" w:styleId="a9">
    <w:name w:val="header"/>
    <w:basedOn w:val="a"/>
    <w:link w:val="aa"/>
    <w:uiPriority w:val="99"/>
    <w:semiHidden/>
    <w:unhideWhenUsed/>
    <w:rsid w:val="00CF53E6"/>
    <w:pPr>
      <w:tabs>
        <w:tab w:val="center" w:pos="4677"/>
        <w:tab w:val="right" w:pos="9355"/>
      </w:tabs>
    </w:pPr>
  </w:style>
  <w:style w:type="character" w:customStyle="1" w:styleId="aa">
    <w:name w:val="Верхний колонтитул Знак"/>
    <w:basedOn w:val="a0"/>
    <w:link w:val="a9"/>
    <w:uiPriority w:val="99"/>
    <w:semiHidden/>
    <w:rsid w:val="00CF53E6"/>
    <w:rPr>
      <w:rFonts w:ascii="Times New Roman" w:eastAsia="Times New Roman" w:hAnsi="Times New Roman" w:cs="Times New Roman"/>
      <w:sz w:val="20"/>
      <w:szCs w:val="20"/>
      <w:lang w:val="uk-UA" w:eastAsia="ru-RU"/>
    </w:rPr>
  </w:style>
  <w:style w:type="paragraph" w:styleId="ab">
    <w:name w:val="footer"/>
    <w:basedOn w:val="a"/>
    <w:link w:val="ac"/>
    <w:uiPriority w:val="99"/>
    <w:semiHidden/>
    <w:unhideWhenUsed/>
    <w:rsid w:val="00CF53E6"/>
    <w:pPr>
      <w:tabs>
        <w:tab w:val="center" w:pos="4677"/>
        <w:tab w:val="right" w:pos="9355"/>
      </w:tabs>
    </w:pPr>
  </w:style>
  <w:style w:type="character" w:customStyle="1" w:styleId="ac">
    <w:name w:val="Нижний колонтитул Знак"/>
    <w:basedOn w:val="a0"/>
    <w:link w:val="ab"/>
    <w:uiPriority w:val="99"/>
    <w:semiHidden/>
    <w:rsid w:val="00CF53E6"/>
    <w:rPr>
      <w:rFonts w:ascii="Times New Roman" w:eastAsia="Times New Roman" w:hAnsi="Times New Roman" w:cs="Times New Roman"/>
      <w:sz w:val="20"/>
      <w:szCs w:val="20"/>
      <w:lang w:val="uk-UA" w:eastAsia="ru-RU"/>
    </w:rPr>
  </w:style>
  <w:style w:type="paragraph" w:styleId="ad">
    <w:name w:val="Document Map"/>
    <w:basedOn w:val="a"/>
    <w:link w:val="ae"/>
    <w:uiPriority w:val="99"/>
    <w:semiHidden/>
    <w:unhideWhenUsed/>
    <w:rsid w:val="00F8374E"/>
    <w:rPr>
      <w:rFonts w:ascii="Tahoma" w:hAnsi="Tahoma" w:cs="Tahoma"/>
      <w:sz w:val="16"/>
      <w:szCs w:val="16"/>
    </w:rPr>
  </w:style>
  <w:style w:type="character" w:customStyle="1" w:styleId="ae">
    <w:name w:val="Схема документа Знак"/>
    <w:basedOn w:val="a0"/>
    <w:link w:val="ad"/>
    <w:uiPriority w:val="99"/>
    <w:semiHidden/>
    <w:rsid w:val="00F8374E"/>
    <w:rPr>
      <w:rFonts w:ascii="Tahoma" w:eastAsia="Times New Roman" w:hAnsi="Tahoma" w:cs="Tahoma"/>
      <w:sz w:val="16"/>
      <w:szCs w:val="16"/>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1237"/>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B39C8"/>
    <w:rPr>
      <w:color w:val="0000FF" w:themeColor="hyperlink"/>
      <w:u w:val="single"/>
    </w:rPr>
  </w:style>
  <w:style w:type="character" w:styleId="a4">
    <w:name w:val="FollowedHyperlink"/>
    <w:basedOn w:val="a0"/>
    <w:uiPriority w:val="99"/>
    <w:semiHidden/>
    <w:unhideWhenUsed/>
    <w:rsid w:val="001B39C8"/>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514541425">
      <w:bodyDiv w:val="1"/>
      <w:marLeft w:val="0"/>
      <w:marRight w:val="0"/>
      <w:marTop w:val="0"/>
      <w:marBottom w:val="0"/>
      <w:divBdr>
        <w:top w:val="none" w:sz="0" w:space="0" w:color="auto"/>
        <w:left w:val="none" w:sz="0" w:space="0" w:color="auto"/>
        <w:bottom w:val="none" w:sz="0" w:space="0" w:color="auto"/>
        <w:right w:val="none" w:sz="0" w:space="0" w:color="auto"/>
      </w:divBdr>
    </w:div>
    <w:div w:id="919674277">
      <w:bodyDiv w:val="1"/>
      <w:marLeft w:val="0"/>
      <w:marRight w:val="0"/>
      <w:marTop w:val="0"/>
      <w:marBottom w:val="0"/>
      <w:divBdr>
        <w:top w:val="none" w:sz="0" w:space="0" w:color="auto"/>
        <w:left w:val="none" w:sz="0" w:space="0" w:color="auto"/>
        <w:bottom w:val="none" w:sz="0" w:space="0" w:color="auto"/>
        <w:right w:val="none" w:sz="0" w:space="0" w:color="auto"/>
      </w:divBdr>
    </w:div>
    <w:div w:id="1786653592">
      <w:bodyDiv w:val="1"/>
      <w:marLeft w:val="0"/>
      <w:marRight w:val="0"/>
      <w:marTop w:val="0"/>
      <w:marBottom w:val="0"/>
      <w:divBdr>
        <w:top w:val="none" w:sz="0" w:space="0" w:color="auto"/>
        <w:left w:val="none" w:sz="0" w:space="0" w:color="auto"/>
        <w:bottom w:val="none" w:sz="0" w:space="0" w:color="auto"/>
        <w:right w:val="none" w:sz="0" w:space="0" w:color="auto"/>
      </w:divBdr>
    </w:div>
    <w:div w:id="1984961182">
      <w:bodyDiv w:val="1"/>
      <w:marLeft w:val="0"/>
      <w:marRight w:val="0"/>
      <w:marTop w:val="0"/>
      <w:marBottom w:val="0"/>
      <w:divBdr>
        <w:top w:val="none" w:sz="0" w:space="0" w:color="auto"/>
        <w:left w:val="none" w:sz="0" w:space="0" w:color="auto"/>
        <w:bottom w:val="none" w:sz="0" w:space="0" w:color="auto"/>
        <w:right w:val="none" w:sz="0" w:space="0" w:color="auto"/>
      </w:divBdr>
      <w:divsChild>
        <w:div w:id="1462773706">
          <w:marLeft w:val="0"/>
          <w:marRight w:val="0"/>
          <w:marTop w:val="0"/>
          <w:marBottom w:val="0"/>
          <w:divBdr>
            <w:top w:val="none" w:sz="0" w:space="0" w:color="auto"/>
            <w:left w:val="none" w:sz="0" w:space="0" w:color="auto"/>
            <w:bottom w:val="none" w:sz="0" w:space="0" w:color="auto"/>
            <w:right w:val="none" w:sz="0" w:space="0" w:color="auto"/>
          </w:divBdr>
          <w:divsChild>
            <w:div w:id="1100954207">
              <w:marLeft w:val="-104"/>
              <w:marRight w:val="-104"/>
              <w:marTop w:val="0"/>
              <w:marBottom w:val="0"/>
              <w:divBdr>
                <w:top w:val="none" w:sz="0" w:space="0" w:color="auto"/>
                <w:left w:val="none" w:sz="0" w:space="0" w:color="auto"/>
                <w:bottom w:val="none" w:sz="0" w:space="0" w:color="auto"/>
                <w:right w:val="none" w:sz="0" w:space="0" w:color="auto"/>
              </w:divBdr>
              <w:divsChild>
                <w:div w:id="907417983">
                  <w:marLeft w:val="0"/>
                  <w:marRight w:val="0"/>
                  <w:marTop w:val="0"/>
                  <w:marBottom w:val="0"/>
                  <w:divBdr>
                    <w:top w:val="none" w:sz="0" w:space="0" w:color="auto"/>
                    <w:left w:val="none" w:sz="0" w:space="0" w:color="auto"/>
                    <w:bottom w:val="none" w:sz="0" w:space="0" w:color="auto"/>
                    <w:right w:val="none" w:sz="0" w:space="0" w:color="auto"/>
                  </w:divBdr>
                  <w:divsChild>
                    <w:div w:id="1071468618">
                      <w:marLeft w:val="0"/>
                      <w:marRight w:val="0"/>
                      <w:marTop w:val="0"/>
                      <w:marBottom w:val="0"/>
                      <w:divBdr>
                        <w:top w:val="none" w:sz="0" w:space="0" w:color="auto"/>
                        <w:left w:val="none" w:sz="0" w:space="0" w:color="auto"/>
                        <w:bottom w:val="none" w:sz="0" w:space="0" w:color="auto"/>
                        <w:right w:val="none" w:sz="0" w:space="0" w:color="auto"/>
                      </w:divBdr>
                    </w:div>
                  </w:divsChild>
                </w:div>
                <w:div w:id="869538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4026204">
          <w:marLeft w:val="0"/>
          <w:marRight w:val="0"/>
          <w:marTop w:val="0"/>
          <w:marBottom w:val="0"/>
          <w:divBdr>
            <w:top w:val="none" w:sz="0" w:space="0" w:color="auto"/>
            <w:left w:val="none" w:sz="0" w:space="0" w:color="auto"/>
            <w:bottom w:val="none" w:sz="0" w:space="0" w:color="auto"/>
            <w:right w:val="none" w:sz="0" w:space="0" w:color="auto"/>
          </w:divBdr>
        </w:div>
        <w:div w:id="331883864">
          <w:marLeft w:val="0"/>
          <w:marRight w:val="0"/>
          <w:marTop w:val="0"/>
          <w:marBottom w:val="0"/>
          <w:divBdr>
            <w:top w:val="none" w:sz="0" w:space="0" w:color="auto"/>
            <w:left w:val="none" w:sz="0" w:space="0" w:color="auto"/>
            <w:bottom w:val="none" w:sz="0" w:space="0" w:color="auto"/>
            <w:right w:val="none" w:sz="0" w:space="0" w:color="auto"/>
          </w:divBdr>
          <w:divsChild>
            <w:div w:id="296571340">
              <w:marLeft w:val="-104"/>
              <w:marRight w:val="-104"/>
              <w:marTop w:val="0"/>
              <w:marBottom w:val="0"/>
              <w:divBdr>
                <w:top w:val="none" w:sz="0" w:space="0" w:color="auto"/>
                <w:left w:val="none" w:sz="0" w:space="0" w:color="auto"/>
                <w:bottom w:val="none" w:sz="0" w:space="0" w:color="auto"/>
                <w:right w:val="none" w:sz="0" w:space="0" w:color="auto"/>
              </w:divBdr>
              <w:divsChild>
                <w:div w:id="204760055">
                  <w:marLeft w:val="678"/>
                  <w:marRight w:val="0"/>
                  <w:marTop w:val="0"/>
                  <w:marBottom w:val="0"/>
                  <w:divBdr>
                    <w:top w:val="none" w:sz="0" w:space="0" w:color="auto"/>
                    <w:left w:val="none" w:sz="0" w:space="0" w:color="auto"/>
                    <w:bottom w:val="none" w:sz="0" w:space="0" w:color="auto"/>
                    <w:right w:val="none" w:sz="0" w:space="0" w:color="auto"/>
                  </w:divBdr>
                  <w:divsChild>
                    <w:div w:id="1310549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1445800">
          <w:marLeft w:val="0"/>
          <w:marRight w:val="0"/>
          <w:marTop w:val="0"/>
          <w:marBottom w:val="0"/>
          <w:divBdr>
            <w:top w:val="none" w:sz="0" w:space="0" w:color="auto"/>
            <w:left w:val="none" w:sz="0" w:space="0" w:color="auto"/>
            <w:bottom w:val="none" w:sz="0" w:space="0" w:color="auto"/>
            <w:right w:val="none" w:sz="0" w:space="0" w:color="auto"/>
          </w:divBdr>
          <w:divsChild>
            <w:div w:id="2018581646">
              <w:marLeft w:val="-104"/>
              <w:marRight w:val="-104"/>
              <w:marTop w:val="0"/>
              <w:marBottom w:val="0"/>
              <w:divBdr>
                <w:top w:val="none" w:sz="0" w:space="0" w:color="auto"/>
                <w:left w:val="none" w:sz="0" w:space="0" w:color="auto"/>
                <w:bottom w:val="none" w:sz="0" w:space="0" w:color="auto"/>
                <w:right w:val="none" w:sz="0" w:space="0" w:color="auto"/>
              </w:divBdr>
              <w:divsChild>
                <w:div w:id="880559832">
                  <w:marLeft w:val="678"/>
                  <w:marRight w:val="0"/>
                  <w:marTop w:val="0"/>
                  <w:marBottom w:val="0"/>
                  <w:divBdr>
                    <w:top w:val="none" w:sz="0" w:space="0" w:color="auto"/>
                    <w:left w:val="none" w:sz="0" w:space="0" w:color="auto"/>
                    <w:bottom w:val="none" w:sz="0" w:space="0" w:color="auto"/>
                    <w:right w:val="none" w:sz="0" w:space="0" w:color="auto"/>
                  </w:divBdr>
                  <w:divsChild>
                    <w:div w:id="681904123">
                      <w:marLeft w:val="0"/>
                      <w:marRight w:val="0"/>
                      <w:marTop w:val="139"/>
                      <w:marBottom w:val="0"/>
                      <w:divBdr>
                        <w:top w:val="none" w:sz="0" w:space="0" w:color="auto"/>
                        <w:left w:val="none" w:sz="0" w:space="0" w:color="auto"/>
                        <w:bottom w:val="none" w:sz="0" w:space="0" w:color="auto"/>
                        <w:right w:val="none" w:sz="0" w:space="0" w:color="auto"/>
                      </w:divBdr>
                    </w:div>
                  </w:divsChild>
                </w:div>
              </w:divsChild>
            </w:div>
          </w:divsChild>
        </w:div>
        <w:div w:id="1787694443">
          <w:marLeft w:val="0"/>
          <w:marRight w:val="0"/>
          <w:marTop w:val="0"/>
          <w:marBottom w:val="0"/>
          <w:divBdr>
            <w:top w:val="none" w:sz="0" w:space="0" w:color="auto"/>
            <w:left w:val="none" w:sz="0" w:space="0" w:color="auto"/>
            <w:bottom w:val="none" w:sz="0" w:space="0" w:color="auto"/>
            <w:right w:val="none" w:sz="0" w:space="0" w:color="auto"/>
          </w:divBdr>
          <w:divsChild>
            <w:div w:id="1038237563">
              <w:marLeft w:val="0"/>
              <w:marRight w:val="0"/>
              <w:marTop w:val="0"/>
              <w:marBottom w:val="0"/>
              <w:divBdr>
                <w:top w:val="none" w:sz="0" w:space="0" w:color="auto"/>
                <w:left w:val="none" w:sz="0" w:space="0" w:color="auto"/>
                <w:bottom w:val="none" w:sz="0" w:space="0" w:color="auto"/>
                <w:right w:val="none" w:sz="0" w:space="0" w:color="auto"/>
              </w:divBdr>
              <w:divsChild>
                <w:div w:id="82070915">
                  <w:marLeft w:val="-104"/>
                  <w:marRight w:val="-104"/>
                  <w:marTop w:val="0"/>
                  <w:marBottom w:val="0"/>
                  <w:divBdr>
                    <w:top w:val="none" w:sz="0" w:space="0" w:color="auto"/>
                    <w:left w:val="none" w:sz="0" w:space="0" w:color="auto"/>
                    <w:bottom w:val="none" w:sz="0" w:space="0" w:color="auto"/>
                    <w:right w:val="none" w:sz="0" w:space="0" w:color="auto"/>
                  </w:divBdr>
                </w:div>
              </w:divsChild>
            </w:div>
          </w:divsChild>
        </w:div>
        <w:div w:id="1466119505">
          <w:marLeft w:val="0"/>
          <w:marRight w:val="0"/>
          <w:marTop w:val="0"/>
          <w:marBottom w:val="0"/>
          <w:divBdr>
            <w:top w:val="none" w:sz="0" w:space="0" w:color="auto"/>
            <w:left w:val="none" w:sz="0" w:space="0" w:color="auto"/>
            <w:bottom w:val="none" w:sz="0" w:space="0" w:color="auto"/>
            <w:right w:val="none" w:sz="0" w:space="0" w:color="auto"/>
          </w:divBdr>
          <w:divsChild>
            <w:div w:id="1363357294">
              <w:marLeft w:val="-104"/>
              <w:marRight w:val="-104"/>
              <w:marTop w:val="0"/>
              <w:marBottom w:val="0"/>
              <w:divBdr>
                <w:top w:val="none" w:sz="0" w:space="0" w:color="auto"/>
                <w:left w:val="none" w:sz="0" w:space="0" w:color="auto"/>
                <w:bottom w:val="none" w:sz="0" w:space="0" w:color="auto"/>
                <w:right w:val="none" w:sz="0" w:space="0" w:color="auto"/>
              </w:divBdr>
              <w:divsChild>
                <w:div w:id="1001347671">
                  <w:marLeft w:val="0"/>
                  <w:marRight w:val="0"/>
                  <w:marTop w:val="0"/>
                  <w:marBottom w:val="0"/>
                  <w:divBdr>
                    <w:top w:val="none" w:sz="0" w:space="0" w:color="auto"/>
                    <w:left w:val="none" w:sz="0" w:space="0" w:color="auto"/>
                    <w:bottom w:val="none" w:sz="0" w:space="0" w:color="auto"/>
                    <w:right w:val="none" w:sz="0" w:space="0" w:color="auto"/>
                  </w:divBdr>
                </w:div>
                <w:div w:id="1508521946">
                  <w:marLeft w:val="-104"/>
                  <w:marRight w:val="-104"/>
                  <w:marTop w:val="139"/>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wmf"/><Relationship Id="rId18" Type="http://schemas.openxmlformats.org/officeDocument/2006/relationships/oleObject" Target="embeddings/oleObject5.bin"/><Relationship Id="rId26" Type="http://schemas.openxmlformats.org/officeDocument/2006/relationships/image" Target="media/image9.wmf"/><Relationship Id="rId39" Type="http://schemas.openxmlformats.org/officeDocument/2006/relationships/oleObject" Target="embeddings/oleObject16.bin"/><Relationship Id="rId21" Type="http://schemas.openxmlformats.org/officeDocument/2006/relationships/image" Target="media/image7.wmf"/><Relationship Id="rId34" Type="http://schemas.openxmlformats.org/officeDocument/2006/relationships/image" Target="media/image13.wmf"/><Relationship Id="rId42" Type="http://schemas.openxmlformats.org/officeDocument/2006/relationships/image" Target="media/image17.wmf"/><Relationship Id="rId47" Type="http://schemas.openxmlformats.org/officeDocument/2006/relationships/oleObject" Target="embeddings/oleObject20.bin"/><Relationship Id="rId50" Type="http://schemas.openxmlformats.org/officeDocument/2006/relationships/image" Target="media/image21.wmf"/><Relationship Id="rId55" Type="http://schemas.openxmlformats.org/officeDocument/2006/relationships/oleObject" Target="embeddings/oleObject25.bin"/><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oleObject" Target="embeddings/oleObject6.bin"/><Relationship Id="rId29" Type="http://schemas.openxmlformats.org/officeDocument/2006/relationships/oleObject" Target="embeddings/oleObject11.bin"/><Relationship Id="rId41" Type="http://schemas.openxmlformats.org/officeDocument/2006/relationships/oleObject" Target="embeddings/oleObject17.bin"/><Relationship Id="rId54" Type="http://schemas.openxmlformats.org/officeDocument/2006/relationships/oleObject" Target="embeddings/oleObject24.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24" Type="http://schemas.openxmlformats.org/officeDocument/2006/relationships/image" Target="media/image8.wmf"/><Relationship Id="rId32" Type="http://schemas.openxmlformats.org/officeDocument/2006/relationships/image" Target="media/image12.wmf"/><Relationship Id="rId37" Type="http://schemas.openxmlformats.org/officeDocument/2006/relationships/oleObject" Target="embeddings/oleObject15.bin"/><Relationship Id="rId40" Type="http://schemas.openxmlformats.org/officeDocument/2006/relationships/image" Target="media/image16.wmf"/><Relationship Id="rId45" Type="http://schemas.openxmlformats.org/officeDocument/2006/relationships/oleObject" Target="embeddings/oleObject19.bin"/><Relationship Id="rId53" Type="http://schemas.openxmlformats.org/officeDocument/2006/relationships/oleObject" Target="embeddings/oleObject23.bin"/><Relationship Id="rId58" Type="http://schemas.openxmlformats.org/officeDocument/2006/relationships/image" Target="media/image24.wmf"/><Relationship Id="rId144"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oleObject" Target="embeddings/oleObject8.bin"/><Relationship Id="rId28" Type="http://schemas.openxmlformats.org/officeDocument/2006/relationships/image" Target="media/image10.wmf"/><Relationship Id="rId36" Type="http://schemas.openxmlformats.org/officeDocument/2006/relationships/image" Target="media/image14.wmf"/><Relationship Id="rId49" Type="http://schemas.openxmlformats.org/officeDocument/2006/relationships/oleObject" Target="embeddings/oleObject21.bin"/><Relationship Id="rId57" Type="http://schemas.openxmlformats.org/officeDocument/2006/relationships/oleObject" Target="embeddings/oleObject26.bin"/><Relationship Id="rId61"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image" Target="media/image6.wmf"/><Relationship Id="rId31" Type="http://schemas.openxmlformats.org/officeDocument/2006/relationships/oleObject" Target="embeddings/oleObject12.bin"/><Relationship Id="rId44" Type="http://schemas.openxmlformats.org/officeDocument/2006/relationships/image" Target="media/image18.wmf"/><Relationship Id="rId52" Type="http://schemas.openxmlformats.org/officeDocument/2006/relationships/image" Target="media/image22.wmf"/><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oleObject" Target="embeddings/oleObject10.bin"/><Relationship Id="rId30" Type="http://schemas.openxmlformats.org/officeDocument/2006/relationships/image" Target="media/image11.wmf"/><Relationship Id="rId35" Type="http://schemas.openxmlformats.org/officeDocument/2006/relationships/oleObject" Target="embeddings/oleObject14.bin"/><Relationship Id="rId43" Type="http://schemas.openxmlformats.org/officeDocument/2006/relationships/oleObject" Target="embeddings/oleObject18.bin"/><Relationship Id="rId48" Type="http://schemas.openxmlformats.org/officeDocument/2006/relationships/image" Target="media/image20.wmf"/><Relationship Id="rId56" Type="http://schemas.openxmlformats.org/officeDocument/2006/relationships/image" Target="media/image23.wmf"/><Relationship Id="rId8" Type="http://schemas.openxmlformats.org/officeDocument/2006/relationships/hyperlink" Target="https://ru.wikipedia.org/wiki/%D0%A1%D0%BA%D1%80%D0%B8%D0%BF%D1%82" TargetMode="External"/><Relationship Id="rId51" Type="http://schemas.openxmlformats.org/officeDocument/2006/relationships/oleObject" Target="embeddings/oleObject22.bin"/><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image" Target="media/image5.wmf"/><Relationship Id="rId25" Type="http://schemas.openxmlformats.org/officeDocument/2006/relationships/oleObject" Target="embeddings/oleObject9.bin"/><Relationship Id="rId33" Type="http://schemas.openxmlformats.org/officeDocument/2006/relationships/oleObject" Target="embeddings/oleObject13.bin"/><Relationship Id="rId38" Type="http://schemas.openxmlformats.org/officeDocument/2006/relationships/image" Target="media/image15.wmf"/><Relationship Id="rId46" Type="http://schemas.openxmlformats.org/officeDocument/2006/relationships/image" Target="media/image19.wmf"/><Relationship Id="rId59" Type="http://schemas.openxmlformats.org/officeDocument/2006/relationships/oleObject" Target="embeddings/oleObject27.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A07737-9138-4963-99AB-F0478CB9DF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TotalTime>
  <Pages>9</Pages>
  <Words>11156</Words>
  <Characters>6360</Characters>
  <Application>Microsoft Office Word</Application>
  <DocSecurity>0</DocSecurity>
  <Lines>53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17482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home-pc</dc:creator>
  <cp:lastModifiedBy>София Архипова</cp:lastModifiedBy>
  <cp:revision>23</cp:revision>
  <dcterms:created xsi:type="dcterms:W3CDTF">2020-06-17T15:33:00Z</dcterms:created>
  <dcterms:modified xsi:type="dcterms:W3CDTF">2020-06-17T20:57:00Z</dcterms:modified>
</cp:coreProperties>
</file>