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68C" w:rsidRDefault="00F01E13">
      <w:pPr>
        <w:spacing w:line="240" w:lineRule="auto"/>
        <w:ind w:firstLine="0"/>
        <w:jc w:val="center"/>
      </w:pPr>
      <w:r>
        <w:rPr>
          <w:bCs/>
          <w:caps/>
        </w:rPr>
        <w:t>Національний технічний університет України</w:t>
      </w:r>
    </w:p>
    <w:p w:rsidR="0021268C" w:rsidRDefault="00F01E13">
      <w:pPr>
        <w:spacing w:line="240" w:lineRule="auto"/>
        <w:ind w:firstLine="0"/>
        <w:jc w:val="center"/>
        <w:rPr>
          <w:bCs/>
          <w:caps/>
        </w:rPr>
      </w:pPr>
      <w:r>
        <w:rPr>
          <w:bCs/>
          <w:caps/>
        </w:rPr>
        <w:t>«Київський політехнічний інститут</w:t>
      </w:r>
    </w:p>
    <w:p w:rsidR="0021268C" w:rsidRDefault="00F01E13">
      <w:pPr>
        <w:spacing w:line="240" w:lineRule="auto"/>
        <w:ind w:firstLine="0"/>
        <w:jc w:val="center"/>
        <w:rPr>
          <w:bCs/>
        </w:rPr>
      </w:pPr>
      <w:r>
        <w:rPr>
          <w:bCs/>
        </w:rPr>
        <w:t>імені ІГОРЯ СІКОРСЬКОГО»</w:t>
      </w:r>
    </w:p>
    <w:p w:rsidR="0021268C" w:rsidRDefault="0021268C">
      <w:pPr>
        <w:spacing w:line="240" w:lineRule="auto"/>
        <w:ind w:firstLine="0"/>
        <w:jc w:val="center"/>
        <w:rPr>
          <w:b w:val="0"/>
          <w:bCs/>
          <w:caps/>
          <w:sz w:val="16"/>
          <w:szCs w:val="16"/>
        </w:rPr>
      </w:pPr>
    </w:p>
    <w:p w:rsidR="0021268C" w:rsidRDefault="00F01E13">
      <w:pPr>
        <w:tabs>
          <w:tab w:val="left" w:leader="underscore" w:pos="9356"/>
          <w:tab w:val="left" w:leader="underscore" w:pos="9631"/>
        </w:tabs>
        <w:spacing w:line="240" w:lineRule="auto"/>
        <w:ind w:firstLine="0"/>
        <w:jc w:val="center"/>
        <w:rPr>
          <w:b w:val="0"/>
          <w:szCs w:val="24"/>
        </w:rPr>
      </w:pPr>
      <w:r>
        <w:rPr>
          <w:b w:val="0"/>
          <w:szCs w:val="24"/>
        </w:rPr>
        <w:t xml:space="preserve">Інститут енергозбереження та енергоменеджменту </w:t>
      </w:r>
    </w:p>
    <w:p w:rsidR="0021268C" w:rsidRDefault="00F01E13">
      <w:pPr>
        <w:tabs>
          <w:tab w:val="left" w:leader="underscore" w:pos="8903"/>
          <w:tab w:val="left" w:leader="underscore" w:pos="9631"/>
        </w:tabs>
        <w:spacing w:line="240" w:lineRule="auto"/>
        <w:ind w:firstLine="0"/>
        <w:jc w:val="center"/>
        <w:rPr>
          <w:b w:val="0"/>
          <w:szCs w:val="24"/>
        </w:rPr>
      </w:pPr>
      <w:r>
        <w:rPr>
          <w:b w:val="0"/>
          <w:szCs w:val="24"/>
        </w:rPr>
        <w:t>Кафедра теплотехніки та енергозбереження</w:t>
      </w:r>
    </w:p>
    <w:p w:rsidR="0021268C" w:rsidRDefault="0021268C">
      <w:pPr>
        <w:tabs>
          <w:tab w:val="left" w:leader="underscore" w:pos="8903"/>
          <w:tab w:val="left" w:leader="underscore" w:pos="9631"/>
        </w:tabs>
        <w:spacing w:line="240" w:lineRule="auto"/>
        <w:jc w:val="center"/>
        <w:rPr>
          <w:b w:val="0"/>
          <w:sz w:val="16"/>
          <w:szCs w:val="16"/>
        </w:rPr>
      </w:pPr>
    </w:p>
    <w:tbl>
      <w:tblPr>
        <w:tblW w:w="9606" w:type="dxa"/>
        <w:tblLook w:val="04A0" w:firstRow="1" w:lastRow="0" w:firstColumn="1" w:lastColumn="0" w:noHBand="0" w:noVBand="1"/>
      </w:tblPr>
      <w:tblGrid>
        <w:gridCol w:w="5635"/>
        <w:gridCol w:w="3971"/>
      </w:tblGrid>
      <w:tr w:rsidR="0021268C">
        <w:tc>
          <w:tcPr>
            <w:tcW w:w="5634" w:type="dxa"/>
            <w:shd w:val="clear" w:color="auto" w:fill="auto"/>
          </w:tcPr>
          <w:p w:rsidR="0021268C" w:rsidRDefault="00F01E13">
            <w:pPr>
              <w:tabs>
                <w:tab w:val="left" w:leader="underscore" w:pos="9631"/>
              </w:tabs>
              <w:spacing w:line="240" w:lineRule="auto"/>
              <w:rPr>
                <w:b w:val="0"/>
                <w:bCs/>
                <w:sz w:val="26"/>
                <w:szCs w:val="24"/>
              </w:rPr>
            </w:pPr>
            <w:r>
              <w:rPr>
                <w:b w:val="0"/>
                <w:bCs/>
                <w:sz w:val="26"/>
                <w:szCs w:val="24"/>
              </w:rPr>
              <w:t>«На правах рукопису»</w:t>
            </w:r>
          </w:p>
          <w:p w:rsidR="0021268C" w:rsidRDefault="00F01E13" w:rsidP="00D3259C">
            <w:pPr>
              <w:tabs>
                <w:tab w:val="left" w:leader="underscore" w:pos="9631"/>
              </w:tabs>
              <w:spacing w:line="240" w:lineRule="auto"/>
            </w:pPr>
            <w:r>
              <w:rPr>
                <w:b w:val="0"/>
                <w:bCs/>
                <w:sz w:val="26"/>
                <w:szCs w:val="24"/>
              </w:rPr>
              <w:t xml:space="preserve">УДК </w:t>
            </w:r>
            <w:r w:rsidR="00D3259C" w:rsidRPr="00D3259C">
              <w:rPr>
                <w:b w:val="0"/>
                <w:sz w:val="26"/>
                <w:szCs w:val="24"/>
                <w:u w:val="single"/>
              </w:rPr>
              <w:t>621.548</w:t>
            </w:r>
          </w:p>
        </w:tc>
        <w:tc>
          <w:tcPr>
            <w:tcW w:w="3971" w:type="dxa"/>
            <w:shd w:val="clear" w:color="auto" w:fill="auto"/>
          </w:tcPr>
          <w:p w:rsidR="0021268C" w:rsidRDefault="00F01E13">
            <w:pPr>
              <w:ind w:firstLine="0"/>
              <w:rPr>
                <w:b w:val="0"/>
                <w:sz w:val="26"/>
                <w:szCs w:val="24"/>
              </w:rPr>
            </w:pPr>
            <w:r>
              <w:rPr>
                <w:b w:val="0"/>
                <w:sz w:val="26"/>
                <w:szCs w:val="24"/>
              </w:rPr>
              <w:t>«До захисту допущено»</w:t>
            </w:r>
          </w:p>
          <w:p w:rsidR="0021268C" w:rsidRDefault="00F01E13">
            <w:pPr>
              <w:spacing w:line="240" w:lineRule="auto"/>
              <w:ind w:firstLine="0"/>
              <w:rPr>
                <w:b w:val="0"/>
                <w:bCs/>
                <w:sz w:val="26"/>
                <w:szCs w:val="24"/>
              </w:rPr>
            </w:pPr>
            <w:r>
              <w:rPr>
                <w:b w:val="0"/>
                <w:bCs/>
                <w:sz w:val="26"/>
                <w:szCs w:val="24"/>
              </w:rPr>
              <w:t>Завідувач кафедри</w:t>
            </w:r>
          </w:p>
          <w:p w:rsidR="0021268C" w:rsidRDefault="00F01E13">
            <w:pPr>
              <w:spacing w:line="240" w:lineRule="auto"/>
              <w:ind w:firstLine="0"/>
            </w:pPr>
            <w:r>
              <w:rPr>
                <w:b w:val="0"/>
                <w:sz w:val="26"/>
                <w:szCs w:val="24"/>
              </w:rPr>
              <w:t xml:space="preserve">__________    </w:t>
            </w:r>
            <w:r>
              <w:rPr>
                <w:b w:val="0"/>
                <w:i/>
                <w:sz w:val="26"/>
                <w:szCs w:val="24"/>
                <w:u w:val="single"/>
              </w:rPr>
              <w:t xml:space="preserve">Валерій ДЕШКО </w:t>
            </w:r>
            <w:r>
              <w:rPr>
                <w:b w:val="0"/>
                <w:i/>
                <w:sz w:val="26"/>
                <w:szCs w:val="24"/>
              </w:rPr>
              <w:t>_</w:t>
            </w:r>
          </w:p>
          <w:p w:rsidR="0021268C" w:rsidRDefault="00F01E13">
            <w:pPr>
              <w:spacing w:line="240" w:lineRule="auto"/>
              <w:ind w:firstLine="438"/>
              <w:rPr>
                <w:b w:val="0"/>
                <w:sz w:val="26"/>
                <w:szCs w:val="24"/>
                <w:vertAlign w:val="superscript"/>
              </w:rPr>
            </w:pPr>
            <w:r>
              <w:rPr>
                <w:b w:val="0"/>
                <w:sz w:val="26"/>
                <w:szCs w:val="24"/>
                <w:vertAlign w:val="superscript"/>
              </w:rPr>
              <w:t>(підпис)            (ініціали, прізвище)</w:t>
            </w:r>
          </w:p>
          <w:p w:rsidR="0021268C" w:rsidRDefault="00F01E13">
            <w:pPr>
              <w:spacing w:line="240" w:lineRule="auto"/>
              <w:ind w:firstLine="0"/>
              <w:rPr>
                <w:b w:val="0"/>
                <w:sz w:val="26"/>
                <w:szCs w:val="24"/>
              </w:rPr>
            </w:pPr>
            <w:r>
              <w:rPr>
                <w:b w:val="0"/>
                <w:sz w:val="26"/>
                <w:szCs w:val="24"/>
              </w:rPr>
              <w:t>“___”_____________2020 р.</w:t>
            </w:r>
          </w:p>
        </w:tc>
      </w:tr>
    </w:tbl>
    <w:p w:rsidR="0021268C" w:rsidRDefault="0021268C">
      <w:pPr>
        <w:tabs>
          <w:tab w:val="left" w:leader="underscore" w:pos="9631"/>
        </w:tabs>
        <w:spacing w:line="240" w:lineRule="auto"/>
        <w:rPr>
          <w:b w:val="0"/>
          <w:bCs/>
          <w:caps/>
          <w:sz w:val="16"/>
          <w:szCs w:val="16"/>
        </w:rPr>
      </w:pPr>
    </w:p>
    <w:p w:rsidR="0021268C" w:rsidRDefault="00F01E13">
      <w:pPr>
        <w:tabs>
          <w:tab w:val="right" w:leader="underscore" w:pos="8903"/>
        </w:tabs>
        <w:spacing w:line="240" w:lineRule="auto"/>
        <w:ind w:firstLine="0"/>
        <w:jc w:val="center"/>
        <w:rPr>
          <w:sz w:val="40"/>
          <w:szCs w:val="40"/>
        </w:rPr>
      </w:pPr>
      <w:r>
        <w:rPr>
          <w:sz w:val="40"/>
          <w:szCs w:val="40"/>
        </w:rPr>
        <w:t>Магістерська дисертація</w:t>
      </w:r>
    </w:p>
    <w:p w:rsidR="0021268C" w:rsidRDefault="00F01E13">
      <w:pPr>
        <w:spacing w:before="120" w:after="120" w:line="240" w:lineRule="auto"/>
        <w:ind w:firstLine="0"/>
        <w:jc w:val="center"/>
      </w:pPr>
      <w:r>
        <w:t>на здобуття ступеня магістра</w:t>
      </w:r>
    </w:p>
    <w:p w:rsidR="0021268C" w:rsidRDefault="00F01E13">
      <w:pPr>
        <w:tabs>
          <w:tab w:val="left" w:leader="underscore" w:pos="8903"/>
        </w:tabs>
      </w:pPr>
      <w:r>
        <w:rPr>
          <w:b w:val="0"/>
          <w:sz w:val="26"/>
          <w:szCs w:val="26"/>
        </w:rPr>
        <w:t>зі спеціальності</w:t>
      </w:r>
      <w:r>
        <w:rPr>
          <w:b w:val="0"/>
          <w:sz w:val="26"/>
          <w:szCs w:val="26"/>
          <w:lang w:val="ru-RU"/>
        </w:rPr>
        <w:t xml:space="preserve"> </w:t>
      </w:r>
      <w:r>
        <w:rPr>
          <w:b w:val="0"/>
          <w:i/>
          <w:iCs/>
          <w:sz w:val="26"/>
          <w:szCs w:val="26"/>
          <w:u w:val="single"/>
        </w:rPr>
        <w:t>144 «Теплоенергетика»</w:t>
      </w:r>
      <w:r>
        <w:rPr>
          <w:b w:val="0"/>
          <w:sz w:val="26"/>
          <w:szCs w:val="26"/>
        </w:rPr>
        <w:tab/>
      </w:r>
    </w:p>
    <w:p w:rsidR="0021268C" w:rsidRDefault="00F01E13">
      <w:pPr>
        <w:tabs>
          <w:tab w:val="left" w:pos="720"/>
          <w:tab w:val="left" w:pos="1440"/>
          <w:tab w:val="left" w:pos="1620"/>
        </w:tabs>
        <w:spacing w:line="240" w:lineRule="auto"/>
      </w:pPr>
      <w:r>
        <w:rPr>
          <w:b w:val="0"/>
          <w:sz w:val="26"/>
          <w:szCs w:val="26"/>
          <w:lang w:val="ru-RU"/>
        </w:rPr>
        <w:t>освітньо-професійна програма</w:t>
      </w:r>
      <w:r>
        <w:rPr>
          <w:b w:val="0"/>
          <w:sz w:val="26"/>
          <w:szCs w:val="26"/>
        </w:rPr>
        <w:t xml:space="preserve"> «</w:t>
      </w:r>
      <w:r>
        <w:rPr>
          <w:b w:val="0"/>
          <w:i/>
          <w:sz w:val="26"/>
          <w:szCs w:val="26"/>
          <w:u w:val="single"/>
        </w:rPr>
        <w:t xml:space="preserve">Енергетичний </w:t>
      </w:r>
      <w:r>
        <w:rPr>
          <w:b w:val="0"/>
          <w:i/>
          <w:sz w:val="26"/>
          <w:szCs w:val="26"/>
          <w:u w:val="single"/>
        </w:rPr>
        <w:t>менеджмент та інжиніринг теплоенергетичних систем»</w:t>
      </w:r>
    </w:p>
    <w:p w:rsidR="0021268C" w:rsidRDefault="0021268C">
      <w:pPr>
        <w:tabs>
          <w:tab w:val="left" w:pos="720"/>
          <w:tab w:val="left" w:pos="1440"/>
          <w:tab w:val="left" w:pos="1620"/>
        </w:tabs>
        <w:spacing w:line="240" w:lineRule="auto"/>
        <w:rPr>
          <w:b w:val="0"/>
          <w:i/>
          <w:sz w:val="26"/>
          <w:szCs w:val="26"/>
          <w:u w:val="single"/>
          <w:lang w:val="ru-RU"/>
        </w:rPr>
      </w:pPr>
    </w:p>
    <w:p w:rsidR="0021268C" w:rsidRDefault="00F01E13">
      <w:pPr>
        <w:tabs>
          <w:tab w:val="left" w:leader="underscore" w:pos="9356"/>
        </w:tabs>
        <w:spacing w:line="240" w:lineRule="auto"/>
        <w:ind w:firstLine="0"/>
      </w:pPr>
      <w:r>
        <w:rPr>
          <w:b w:val="0"/>
          <w:sz w:val="26"/>
          <w:szCs w:val="24"/>
        </w:rPr>
        <w:t xml:space="preserve">на тему: </w:t>
      </w:r>
      <w:r>
        <w:rPr>
          <w:b w:val="0"/>
          <w:sz w:val="26"/>
          <w:szCs w:val="24"/>
          <w:u w:val="single"/>
        </w:rPr>
        <w:t xml:space="preserve">  «</w:t>
      </w:r>
      <w:r>
        <w:rPr>
          <w:b w:val="0"/>
          <w:i/>
          <w:iCs/>
          <w:color w:val="000000"/>
          <w:sz w:val="24"/>
          <w:szCs w:val="24"/>
          <w:u w:val="single"/>
          <w:lang w:eastAsia="uk-UA"/>
        </w:rPr>
        <w:t xml:space="preserve">Шляхи підвищення рівня ефективності  однотрубних систем опалення на прикладі багатоквартирного будинку м. Біла Церква ОСББ </w:t>
      </w:r>
      <w:r>
        <w:rPr>
          <w:b w:val="0"/>
          <w:i/>
          <w:iCs/>
          <w:color w:val="000000"/>
          <w:sz w:val="26"/>
          <w:szCs w:val="24"/>
          <w:u w:val="single"/>
          <w:lang w:eastAsia="uk-UA"/>
        </w:rPr>
        <w:t>«</w:t>
      </w:r>
      <w:r>
        <w:rPr>
          <w:b w:val="0"/>
          <w:i/>
          <w:iCs/>
          <w:color w:val="000000"/>
          <w:sz w:val="24"/>
          <w:szCs w:val="24"/>
          <w:u w:val="single"/>
          <w:lang w:eastAsia="uk-UA"/>
        </w:rPr>
        <w:t>ШИННИК»»</w:t>
      </w:r>
    </w:p>
    <w:p w:rsidR="0021268C" w:rsidRDefault="00F01E13">
      <w:pPr>
        <w:spacing w:line="240" w:lineRule="auto"/>
        <w:ind w:firstLine="0"/>
      </w:pPr>
      <w:r>
        <w:rPr>
          <w:b w:val="0"/>
          <w:bCs/>
          <w:sz w:val="26"/>
          <w:szCs w:val="24"/>
        </w:rPr>
        <w:t xml:space="preserve">Виконав : </w:t>
      </w:r>
      <w:r>
        <w:rPr>
          <w:b w:val="0"/>
          <w:bCs/>
          <w:sz w:val="26"/>
          <w:szCs w:val="24"/>
          <w:u w:val="single"/>
        </w:rPr>
        <w:t>студент ІI  курсу, групи  ОТ – 81мп</w:t>
      </w:r>
    </w:p>
    <w:p w:rsidR="0021268C" w:rsidRDefault="00F01E13">
      <w:pPr>
        <w:spacing w:line="240" w:lineRule="auto"/>
        <w:ind w:left="1194" w:firstLine="0"/>
        <w:rPr>
          <w:b w:val="0"/>
          <w:sz w:val="26"/>
          <w:szCs w:val="24"/>
          <w:vertAlign w:val="superscript"/>
        </w:rPr>
      </w:pPr>
      <w:r>
        <w:rPr>
          <w:b w:val="0"/>
          <w:sz w:val="26"/>
          <w:szCs w:val="24"/>
          <w:vertAlign w:val="superscript"/>
        </w:rPr>
        <w:t xml:space="preserve">             </w:t>
      </w:r>
      <w:r>
        <w:rPr>
          <w:b w:val="0"/>
          <w:sz w:val="26"/>
          <w:szCs w:val="24"/>
          <w:vertAlign w:val="superscript"/>
        </w:rPr>
        <w:t xml:space="preserve">                                                       (шифр групи)</w:t>
      </w:r>
    </w:p>
    <w:p w:rsidR="0021268C" w:rsidRDefault="00F01E13">
      <w:pPr>
        <w:tabs>
          <w:tab w:val="left" w:leader="underscore" w:pos="9356"/>
        </w:tabs>
        <w:ind w:firstLine="2552"/>
      </w:pPr>
      <w:r>
        <w:rPr>
          <w:b w:val="0"/>
          <w:u w:val="single"/>
        </w:rPr>
        <w:t>Степанський Руслан Сергійович</w:t>
      </w:r>
      <w:r>
        <w:rPr>
          <w:b w:val="0"/>
          <w:bCs/>
          <w:sz w:val="6"/>
          <w:szCs w:val="24"/>
        </w:rPr>
        <w:t xml:space="preserve">  </w:t>
      </w:r>
      <w:r>
        <w:rPr>
          <w:b w:val="0"/>
          <w:bCs/>
          <w:sz w:val="6"/>
          <w:szCs w:val="24"/>
        </w:rPr>
        <w:tab/>
      </w:r>
    </w:p>
    <w:p w:rsidR="0021268C" w:rsidRDefault="00F01E13">
      <w:pPr>
        <w:tabs>
          <w:tab w:val="left" w:pos="7938"/>
        </w:tabs>
        <w:spacing w:line="240" w:lineRule="auto"/>
        <w:ind w:firstLine="2693"/>
        <w:rPr>
          <w:b w:val="0"/>
          <w:sz w:val="26"/>
          <w:szCs w:val="24"/>
          <w:vertAlign w:val="superscript"/>
        </w:rPr>
      </w:pPr>
      <w:r>
        <w:rPr>
          <w:b w:val="0"/>
          <w:sz w:val="26"/>
          <w:szCs w:val="24"/>
          <w:vertAlign w:val="superscript"/>
        </w:rPr>
        <w:t xml:space="preserve">                        (прізвище, ім’я, по батькові)</w:t>
      </w:r>
      <w:r>
        <w:rPr>
          <w:b w:val="0"/>
          <w:sz w:val="26"/>
          <w:szCs w:val="24"/>
          <w:vertAlign w:val="superscript"/>
        </w:rPr>
        <w:tab/>
        <w:t xml:space="preserve">(підпис) </w:t>
      </w:r>
    </w:p>
    <w:p w:rsidR="0021268C" w:rsidRDefault="00F01E13">
      <w:pPr>
        <w:tabs>
          <w:tab w:val="left" w:leader="underscore" w:pos="7371"/>
          <w:tab w:val="left" w:pos="7513"/>
          <w:tab w:val="left" w:leader="underscore" w:pos="8903"/>
        </w:tabs>
        <w:spacing w:line="240" w:lineRule="auto"/>
        <w:ind w:firstLine="0"/>
      </w:pPr>
      <w:r>
        <w:rPr>
          <w:b w:val="0"/>
          <w:bCs/>
          <w:sz w:val="26"/>
          <w:szCs w:val="24"/>
        </w:rPr>
        <w:t xml:space="preserve">Керівник </w:t>
      </w:r>
      <w:r>
        <w:rPr>
          <w:b w:val="0"/>
          <w:bCs/>
          <w:sz w:val="26"/>
          <w:szCs w:val="24"/>
          <w:u w:val="single"/>
        </w:rPr>
        <w:t xml:space="preserve">       </w:t>
      </w:r>
      <w:r>
        <w:rPr>
          <w:b w:val="0"/>
          <w:bCs/>
          <w:u w:val="single"/>
        </w:rPr>
        <w:t>д.т.н.,професор Дешко В.І.</w:t>
      </w:r>
      <w:r>
        <w:rPr>
          <w:b w:val="0"/>
          <w:bCs/>
          <w:sz w:val="26"/>
          <w:szCs w:val="24"/>
        </w:rPr>
        <w:tab/>
      </w:r>
      <w:r>
        <w:rPr>
          <w:b w:val="0"/>
          <w:bCs/>
          <w:sz w:val="26"/>
          <w:szCs w:val="24"/>
        </w:rPr>
        <w:tab/>
      </w:r>
      <w:r>
        <w:rPr>
          <w:b w:val="0"/>
          <w:bCs/>
          <w:sz w:val="26"/>
          <w:szCs w:val="24"/>
        </w:rPr>
        <w:tab/>
      </w:r>
    </w:p>
    <w:p w:rsidR="0021268C" w:rsidRDefault="00F01E13">
      <w:pPr>
        <w:tabs>
          <w:tab w:val="left" w:pos="7938"/>
        </w:tabs>
        <w:spacing w:line="240" w:lineRule="auto"/>
        <w:ind w:firstLine="2410"/>
        <w:rPr>
          <w:b w:val="0"/>
          <w:sz w:val="26"/>
          <w:szCs w:val="24"/>
          <w:vertAlign w:val="superscript"/>
        </w:rPr>
      </w:pPr>
      <w:r>
        <w:rPr>
          <w:b w:val="0"/>
          <w:sz w:val="26"/>
          <w:szCs w:val="24"/>
          <w:vertAlign w:val="superscript"/>
        </w:rPr>
        <w:t xml:space="preserve">(посада, науковий ступінь, вчене звання, </w:t>
      </w:r>
      <w:r>
        <w:rPr>
          <w:b w:val="0"/>
          <w:sz w:val="26"/>
          <w:szCs w:val="24"/>
          <w:vertAlign w:val="superscript"/>
        </w:rPr>
        <w:t>прізвище та ініціали)</w:t>
      </w:r>
      <w:r>
        <w:rPr>
          <w:b w:val="0"/>
          <w:sz w:val="26"/>
          <w:szCs w:val="24"/>
          <w:vertAlign w:val="superscript"/>
        </w:rPr>
        <w:tab/>
        <w:t xml:space="preserve">(підпис) </w:t>
      </w:r>
    </w:p>
    <w:p w:rsidR="0021268C" w:rsidRDefault="00F01E13">
      <w:pPr>
        <w:tabs>
          <w:tab w:val="left" w:pos="3486"/>
          <w:tab w:val="left" w:leader="underscore" w:pos="5760"/>
          <w:tab w:val="left" w:pos="6120"/>
          <w:tab w:val="left" w:leader="underscore" w:pos="9540"/>
        </w:tabs>
        <w:spacing w:line="240" w:lineRule="auto"/>
        <w:ind w:firstLine="0"/>
        <w:rPr>
          <w:b w:val="0"/>
          <w:bCs/>
          <w:sz w:val="26"/>
          <w:szCs w:val="26"/>
        </w:rPr>
      </w:pPr>
      <w:r>
        <w:rPr>
          <w:b w:val="0"/>
          <w:bCs/>
          <w:sz w:val="26"/>
          <w:szCs w:val="26"/>
        </w:rPr>
        <w:t>Консультанти:</w:t>
      </w:r>
    </w:p>
    <w:p w:rsidR="0021268C" w:rsidRDefault="00F01E13">
      <w:pPr>
        <w:pStyle w:val="31"/>
        <w:keepNext w:val="0"/>
        <w:tabs>
          <w:tab w:val="left" w:leader="underscore" w:pos="2700"/>
          <w:tab w:val="left" w:pos="2880"/>
          <w:tab w:val="left" w:pos="3060"/>
          <w:tab w:val="left" w:pos="3420"/>
          <w:tab w:val="left" w:leader="underscore" w:pos="7020"/>
          <w:tab w:val="left" w:pos="7200"/>
          <w:tab w:val="left" w:pos="7380"/>
          <w:tab w:val="left" w:pos="7560"/>
          <w:tab w:val="left" w:leader="underscore" w:pos="9000"/>
        </w:tabs>
        <w:spacing w:line="240" w:lineRule="auto"/>
        <w:jc w:val="left"/>
      </w:pPr>
      <w:r>
        <w:rPr>
          <w:b w:val="0"/>
          <w:bCs w:val="0"/>
          <w:iCs/>
          <w:sz w:val="26"/>
          <w:szCs w:val="26"/>
        </w:rPr>
        <w:t>Електротехнічна  частина</w:t>
      </w:r>
      <w:r>
        <w:rPr>
          <w:b w:val="0"/>
          <w:bCs w:val="0"/>
          <w:iCs/>
          <w:sz w:val="26"/>
          <w:szCs w:val="26"/>
          <w:u w:val="single"/>
        </w:rPr>
        <w:tab/>
      </w:r>
      <w:r>
        <w:rPr>
          <w:b w:val="0"/>
          <w:bCs w:val="0"/>
          <w:sz w:val="26"/>
          <w:szCs w:val="26"/>
        </w:rPr>
        <w:t xml:space="preserve">          </w:t>
      </w:r>
      <w:r>
        <w:rPr>
          <w:b w:val="0"/>
          <w:bCs w:val="0"/>
          <w:iCs/>
          <w:sz w:val="26"/>
          <w:szCs w:val="26"/>
        </w:rPr>
        <w:t xml:space="preserve">к.т.н.,  доцент Замулко А.І.  </w:t>
      </w:r>
      <w:r>
        <w:rPr>
          <w:b w:val="0"/>
          <w:bCs w:val="0"/>
          <w:sz w:val="26"/>
          <w:szCs w:val="26"/>
        </w:rPr>
        <w:t xml:space="preserve">          ______________</w:t>
      </w:r>
    </w:p>
    <w:p w:rsidR="0021268C" w:rsidRDefault="0021268C">
      <w:pPr>
        <w:spacing w:line="240" w:lineRule="auto"/>
        <w:rPr>
          <w:sz w:val="16"/>
          <w:szCs w:val="16"/>
        </w:rPr>
      </w:pPr>
    </w:p>
    <w:p w:rsidR="0021268C" w:rsidRDefault="00F01E13">
      <w:pPr>
        <w:pStyle w:val="31"/>
        <w:keepNext w:val="0"/>
        <w:tabs>
          <w:tab w:val="left" w:leader="underscore" w:pos="2700"/>
          <w:tab w:val="left" w:pos="3060"/>
          <w:tab w:val="left" w:leader="underscore" w:pos="7020"/>
          <w:tab w:val="left" w:pos="7380"/>
          <w:tab w:val="left" w:pos="7560"/>
          <w:tab w:val="left" w:leader="underscore" w:pos="9000"/>
        </w:tabs>
        <w:spacing w:line="240" w:lineRule="auto"/>
        <w:jc w:val="left"/>
      </w:pPr>
      <w:r>
        <w:rPr>
          <w:b w:val="0"/>
          <w:bCs w:val="0"/>
          <w:iCs/>
          <w:sz w:val="26"/>
          <w:szCs w:val="26"/>
        </w:rPr>
        <w:t xml:space="preserve">Стартап-проект         </w:t>
      </w:r>
      <w:r>
        <w:rPr>
          <w:b w:val="0"/>
          <w:bCs w:val="0"/>
          <w:sz w:val="26"/>
          <w:szCs w:val="26"/>
        </w:rPr>
        <w:t xml:space="preserve">                  </w:t>
      </w:r>
      <w:r>
        <w:rPr>
          <w:b w:val="0"/>
          <w:bCs w:val="0"/>
          <w:iCs/>
          <w:sz w:val="26"/>
          <w:szCs w:val="26"/>
        </w:rPr>
        <w:t xml:space="preserve">к.т.н., </w:t>
      </w:r>
      <w:r>
        <w:rPr>
          <w:b w:val="0"/>
          <w:bCs w:val="0"/>
          <w:sz w:val="26"/>
          <w:szCs w:val="26"/>
        </w:rPr>
        <w:t>доцент</w:t>
      </w:r>
      <w:r>
        <w:rPr>
          <w:b w:val="0"/>
          <w:bCs w:val="0"/>
          <w:iCs/>
          <w:sz w:val="26"/>
          <w:szCs w:val="26"/>
        </w:rPr>
        <w:t xml:space="preserve"> Шевчук Н.А.</w:t>
      </w:r>
      <w:r>
        <w:rPr>
          <w:b w:val="0"/>
          <w:bCs w:val="0"/>
          <w:sz w:val="26"/>
          <w:szCs w:val="26"/>
        </w:rPr>
        <w:t xml:space="preserve">             ______________</w:t>
      </w:r>
    </w:p>
    <w:p w:rsidR="0021268C" w:rsidRDefault="0021268C">
      <w:pPr>
        <w:spacing w:line="240" w:lineRule="auto"/>
        <w:rPr>
          <w:sz w:val="16"/>
          <w:szCs w:val="16"/>
        </w:rPr>
      </w:pPr>
    </w:p>
    <w:p w:rsidR="0021268C" w:rsidRDefault="00F01E13">
      <w:pPr>
        <w:pStyle w:val="31"/>
        <w:keepNext w:val="0"/>
        <w:tabs>
          <w:tab w:val="left" w:leader="underscore" w:pos="2700"/>
          <w:tab w:val="left" w:pos="2880"/>
          <w:tab w:val="left" w:pos="3060"/>
          <w:tab w:val="left" w:pos="3420"/>
          <w:tab w:val="left" w:pos="3600"/>
          <w:tab w:val="left" w:pos="7020"/>
          <w:tab w:val="left" w:pos="7380"/>
          <w:tab w:val="left" w:pos="7560"/>
          <w:tab w:val="left" w:leader="underscore" w:pos="9000"/>
        </w:tabs>
        <w:spacing w:line="240" w:lineRule="auto"/>
        <w:jc w:val="left"/>
      </w:pPr>
      <w:r>
        <w:rPr>
          <w:b w:val="0"/>
          <w:bCs w:val="0"/>
          <w:iCs/>
          <w:szCs w:val="28"/>
        </w:rPr>
        <w:t>Моделюв</w:t>
      </w:r>
      <w:r>
        <w:rPr>
          <w:b w:val="0"/>
          <w:bCs w:val="0"/>
          <w:iCs/>
          <w:sz w:val="26"/>
          <w:szCs w:val="26"/>
        </w:rPr>
        <w:t xml:space="preserve">ання енергетичних </w:t>
      </w:r>
    </w:p>
    <w:p w:rsidR="0021268C" w:rsidRDefault="00F01E13">
      <w:pPr>
        <w:pStyle w:val="31"/>
        <w:keepNext w:val="0"/>
        <w:tabs>
          <w:tab w:val="left" w:leader="underscore" w:pos="2700"/>
          <w:tab w:val="left" w:pos="2880"/>
          <w:tab w:val="left" w:pos="3060"/>
          <w:tab w:val="left" w:pos="3420"/>
          <w:tab w:val="left" w:pos="3600"/>
          <w:tab w:val="left" w:pos="7020"/>
          <w:tab w:val="left" w:pos="7380"/>
          <w:tab w:val="left" w:pos="7560"/>
        </w:tabs>
        <w:spacing w:line="240" w:lineRule="auto"/>
        <w:ind w:right="-284"/>
        <w:jc w:val="left"/>
      </w:pPr>
      <w:r>
        <w:rPr>
          <w:b w:val="0"/>
          <w:bCs w:val="0"/>
          <w:iCs/>
          <w:sz w:val="26"/>
          <w:szCs w:val="26"/>
        </w:rPr>
        <w:t>процесів і систем</w:t>
      </w:r>
      <w:r>
        <w:rPr>
          <w:b w:val="0"/>
          <w:bCs w:val="0"/>
          <w:sz w:val="26"/>
          <w:szCs w:val="26"/>
        </w:rPr>
        <w:t xml:space="preserve">                        </w:t>
      </w:r>
      <w:r>
        <w:rPr>
          <w:b w:val="0"/>
          <w:bCs w:val="0"/>
          <w:iCs/>
          <w:sz w:val="26"/>
          <w:szCs w:val="26"/>
        </w:rPr>
        <w:t xml:space="preserve">к.т.н., </w:t>
      </w:r>
      <w:r>
        <w:rPr>
          <w:b w:val="0"/>
          <w:bCs w:val="0"/>
          <w:sz w:val="26"/>
          <w:szCs w:val="26"/>
        </w:rPr>
        <w:t>доцент</w:t>
      </w:r>
      <w:r>
        <w:rPr>
          <w:b w:val="0"/>
          <w:bCs w:val="0"/>
          <w:iCs/>
          <w:sz w:val="26"/>
          <w:szCs w:val="26"/>
        </w:rPr>
        <w:t xml:space="preserve"> Суходуб І.О</w:t>
      </w:r>
      <w:r>
        <w:rPr>
          <w:b w:val="0"/>
          <w:bCs w:val="0"/>
          <w:iCs/>
          <w:sz w:val="26"/>
          <w:szCs w:val="26"/>
          <w:lang w:val="ru-RU"/>
        </w:rPr>
        <w:t>.</w:t>
      </w:r>
      <w:r>
        <w:rPr>
          <w:b w:val="0"/>
          <w:bCs w:val="0"/>
          <w:iCs/>
          <w:sz w:val="26"/>
          <w:szCs w:val="26"/>
        </w:rPr>
        <w:t xml:space="preserve">    </w:t>
      </w:r>
      <w:r>
        <w:rPr>
          <w:b w:val="0"/>
          <w:bCs w:val="0"/>
          <w:sz w:val="26"/>
          <w:szCs w:val="26"/>
        </w:rPr>
        <w:t xml:space="preserve">           ______________</w:t>
      </w:r>
    </w:p>
    <w:p w:rsidR="0021268C" w:rsidRDefault="0021268C">
      <w:pPr>
        <w:spacing w:line="240" w:lineRule="auto"/>
        <w:rPr>
          <w:sz w:val="16"/>
          <w:szCs w:val="16"/>
        </w:rPr>
      </w:pPr>
    </w:p>
    <w:p w:rsidR="0021268C" w:rsidRDefault="00F01E13">
      <w:pPr>
        <w:tabs>
          <w:tab w:val="left" w:pos="1560"/>
          <w:tab w:val="left" w:pos="3261"/>
          <w:tab w:val="left" w:leader="underscore" w:pos="7371"/>
          <w:tab w:val="left" w:pos="7513"/>
          <w:tab w:val="left" w:leader="underscore" w:pos="8903"/>
        </w:tabs>
        <w:spacing w:line="240" w:lineRule="auto"/>
        <w:ind w:firstLine="0"/>
        <w:rPr>
          <w:b w:val="0"/>
          <w:bCs/>
          <w:sz w:val="26"/>
          <w:szCs w:val="26"/>
        </w:rPr>
      </w:pPr>
      <w:r>
        <w:rPr>
          <w:b w:val="0"/>
          <w:bCs/>
          <w:sz w:val="26"/>
          <w:szCs w:val="26"/>
        </w:rPr>
        <w:t>Нормоконтроль                          к.т.н., доцент Шкляр В.І.                 ______________</w:t>
      </w:r>
    </w:p>
    <w:p w:rsidR="0021268C" w:rsidRDefault="00F01E13">
      <w:pPr>
        <w:tabs>
          <w:tab w:val="left" w:leader="underscore" w:pos="7371"/>
          <w:tab w:val="left" w:pos="7513"/>
          <w:tab w:val="left" w:leader="underscore" w:pos="8903"/>
        </w:tabs>
        <w:spacing w:before="120" w:line="240" w:lineRule="auto"/>
        <w:ind w:firstLine="142"/>
        <w:rPr>
          <w:b w:val="0"/>
          <w:bCs/>
          <w:sz w:val="26"/>
          <w:szCs w:val="24"/>
        </w:rPr>
      </w:pPr>
      <w:r>
        <w:rPr>
          <w:b w:val="0"/>
          <w:bCs/>
          <w:sz w:val="26"/>
          <w:szCs w:val="24"/>
        </w:rPr>
        <w:t>Рецензент</w:t>
      </w:r>
      <w:r>
        <w:rPr>
          <w:b w:val="0"/>
          <w:bCs/>
          <w:sz w:val="26"/>
          <w:szCs w:val="24"/>
        </w:rPr>
        <w:tab/>
      </w:r>
      <w:r>
        <w:rPr>
          <w:b w:val="0"/>
          <w:bCs/>
          <w:sz w:val="26"/>
          <w:szCs w:val="24"/>
        </w:rPr>
        <w:tab/>
      </w:r>
      <w:r>
        <w:rPr>
          <w:b w:val="0"/>
          <w:bCs/>
          <w:sz w:val="26"/>
          <w:szCs w:val="24"/>
        </w:rPr>
        <w:tab/>
      </w:r>
    </w:p>
    <w:p w:rsidR="0021268C" w:rsidRDefault="00F01E13">
      <w:pPr>
        <w:tabs>
          <w:tab w:val="left" w:pos="7938"/>
        </w:tabs>
        <w:spacing w:line="240" w:lineRule="auto"/>
        <w:ind w:firstLine="1276"/>
        <w:rPr>
          <w:b w:val="0"/>
          <w:sz w:val="26"/>
          <w:szCs w:val="24"/>
          <w:vertAlign w:val="superscript"/>
        </w:rPr>
      </w:pPr>
      <w:r>
        <w:rPr>
          <w:b w:val="0"/>
          <w:sz w:val="26"/>
          <w:szCs w:val="24"/>
          <w:vertAlign w:val="superscript"/>
        </w:rPr>
        <w:t xml:space="preserve">(посада, науковий ступінь, </w:t>
      </w:r>
      <w:r>
        <w:rPr>
          <w:b w:val="0"/>
          <w:sz w:val="26"/>
          <w:szCs w:val="24"/>
          <w:vertAlign w:val="superscript"/>
        </w:rPr>
        <w:t>вчене звання, науковий ступінь, прізвище та ініціали)</w:t>
      </w:r>
      <w:r>
        <w:rPr>
          <w:b w:val="0"/>
          <w:sz w:val="26"/>
          <w:szCs w:val="24"/>
          <w:vertAlign w:val="superscript"/>
        </w:rPr>
        <w:tab/>
        <w:t xml:space="preserve">(підпис) </w:t>
      </w:r>
    </w:p>
    <w:p w:rsidR="0021268C" w:rsidRDefault="00F01E13">
      <w:pPr>
        <w:tabs>
          <w:tab w:val="left" w:leader="underscore" w:pos="7371"/>
          <w:tab w:val="left" w:pos="7513"/>
          <w:tab w:val="left" w:leader="underscore" w:pos="8903"/>
        </w:tabs>
        <w:spacing w:before="120" w:line="240" w:lineRule="auto"/>
        <w:ind w:firstLine="142"/>
        <w:rPr>
          <w:b w:val="0"/>
          <w:bCs/>
          <w:sz w:val="26"/>
          <w:szCs w:val="24"/>
        </w:rPr>
      </w:pPr>
      <w:r>
        <w:rPr>
          <w:b w:val="0"/>
          <w:bCs/>
          <w:sz w:val="26"/>
          <w:szCs w:val="24"/>
        </w:rPr>
        <w:t>Рецензент</w:t>
      </w:r>
      <w:r>
        <w:rPr>
          <w:b w:val="0"/>
          <w:bCs/>
          <w:sz w:val="26"/>
          <w:szCs w:val="24"/>
        </w:rPr>
        <w:tab/>
      </w:r>
      <w:r>
        <w:rPr>
          <w:b w:val="0"/>
          <w:bCs/>
          <w:sz w:val="26"/>
          <w:szCs w:val="24"/>
        </w:rPr>
        <w:tab/>
      </w:r>
      <w:r>
        <w:rPr>
          <w:b w:val="0"/>
          <w:bCs/>
          <w:sz w:val="26"/>
          <w:szCs w:val="24"/>
        </w:rPr>
        <w:tab/>
      </w:r>
    </w:p>
    <w:p w:rsidR="0021268C" w:rsidRDefault="00F01E13">
      <w:pPr>
        <w:tabs>
          <w:tab w:val="left" w:pos="7938"/>
        </w:tabs>
        <w:spacing w:line="240" w:lineRule="auto"/>
        <w:ind w:firstLine="1276"/>
        <w:rPr>
          <w:b w:val="0"/>
          <w:sz w:val="26"/>
          <w:szCs w:val="24"/>
          <w:vertAlign w:val="superscript"/>
        </w:rPr>
      </w:pPr>
      <w:r>
        <w:rPr>
          <w:b w:val="0"/>
          <w:sz w:val="26"/>
          <w:szCs w:val="24"/>
          <w:vertAlign w:val="superscript"/>
        </w:rPr>
        <w:t>(посада, науковий ступінь, вчене звання, науковий ступінь, прізвище та ініціали)</w:t>
      </w:r>
      <w:r>
        <w:rPr>
          <w:b w:val="0"/>
          <w:sz w:val="26"/>
          <w:szCs w:val="24"/>
          <w:vertAlign w:val="superscript"/>
        </w:rPr>
        <w:tab/>
        <w:t xml:space="preserve">(підпис) </w:t>
      </w:r>
    </w:p>
    <w:p w:rsidR="0021268C" w:rsidRDefault="0021268C">
      <w:pPr>
        <w:tabs>
          <w:tab w:val="left" w:pos="330"/>
        </w:tabs>
        <w:spacing w:line="240" w:lineRule="auto"/>
        <w:ind w:left="4536"/>
        <w:rPr>
          <w:b w:val="0"/>
          <w:sz w:val="26"/>
          <w:szCs w:val="24"/>
        </w:rPr>
      </w:pPr>
    </w:p>
    <w:p w:rsidR="0021268C" w:rsidRDefault="00F01E13">
      <w:pPr>
        <w:tabs>
          <w:tab w:val="left" w:pos="330"/>
        </w:tabs>
        <w:spacing w:line="240" w:lineRule="auto"/>
        <w:ind w:left="4536" w:firstLine="0"/>
        <w:rPr>
          <w:b w:val="0"/>
          <w:sz w:val="26"/>
          <w:szCs w:val="26"/>
        </w:rPr>
      </w:pPr>
      <w:r>
        <w:rPr>
          <w:b w:val="0"/>
          <w:sz w:val="26"/>
          <w:szCs w:val="26"/>
        </w:rPr>
        <w:t>Засвідчую, що у цій магістерській дисертації немає запозичень з праць інших авторів без</w:t>
      </w:r>
      <w:r>
        <w:rPr>
          <w:b w:val="0"/>
          <w:sz w:val="26"/>
          <w:szCs w:val="26"/>
        </w:rPr>
        <w:t xml:space="preserve"> відповідних посилань.</w:t>
      </w:r>
    </w:p>
    <w:p w:rsidR="0021268C" w:rsidRDefault="00F01E13">
      <w:pPr>
        <w:tabs>
          <w:tab w:val="left" w:pos="330"/>
        </w:tabs>
        <w:spacing w:line="240" w:lineRule="auto"/>
        <w:ind w:firstLine="4536"/>
        <w:jc w:val="both"/>
      </w:pPr>
      <w:r>
        <w:rPr>
          <w:b w:val="0"/>
          <w:sz w:val="26"/>
          <w:szCs w:val="26"/>
        </w:rPr>
        <w:t>Студент</w:t>
      </w:r>
      <w:r>
        <w:rPr>
          <w:b w:val="0"/>
          <w:bCs/>
          <w:sz w:val="26"/>
          <w:szCs w:val="24"/>
        </w:rPr>
        <w:t xml:space="preserve"> </w:t>
      </w:r>
      <w:r>
        <w:rPr>
          <w:b w:val="0"/>
          <w:sz w:val="26"/>
          <w:szCs w:val="24"/>
        </w:rPr>
        <w:t>_____________</w:t>
      </w:r>
    </w:p>
    <w:p w:rsidR="0021268C" w:rsidRDefault="00F01E13">
      <w:pPr>
        <w:tabs>
          <w:tab w:val="left" w:pos="7938"/>
        </w:tabs>
        <w:spacing w:line="240" w:lineRule="auto"/>
        <w:ind w:left="4536" w:firstLine="0"/>
        <w:rPr>
          <w:b w:val="0"/>
          <w:sz w:val="32"/>
          <w:szCs w:val="20"/>
          <w:vertAlign w:val="superscript"/>
        </w:rPr>
      </w:pPr>
      <w:r>
        <w:rPr>
          <w:b w:val="0"/>
          <w:sz w:val="32"/>
          <w:szCs w:val="20"/>
          <w:vertAlign w:val="superscript"/>
        </w:rPr>
        <w:t xml:space="preserve">                              (підпис)</w:t>
      </w:r>
    </w:p>
    <w:p w:rsidR="0021268C" w:rsidRDefault="00F01E13">
      <w:pPr>
        <w:spacing w:line="264" w:lineRule="auto"/>
        <w:ind w:firstLine="0"/>
        <w:jc w:val="center"/>
        <w:rPr>
          <w:b w:val="0"/>
          <w:sz w:val="26"/>
          <w:szCs w:val="24"/>
        </w:rPr>
        <w:sectPr w:rsidR="0021268C">
          <w:pgSz w:w="11906" w:h="16838"/>
          <w:pgMar w:top="914" w:right="566" w:bottom="1011" w:left="1701" w:header="0" w:footer="0" w:gutter="0"/>
          <w:cols w:space="720"/>
          <w:formProt w:val="0"/>
          <w:docGrid w:linePitch="382"/>
        </w:sectPr>
      </w:pPr>
      <w:r>
        <w:rPr>
          <w:b w:val="0"/>
          <w:sz w:val="26"/>
          <w:szCs w:val="24"/>
        </w:rPr>
        <w:t>Київ – 2020 року</w:t>
      </w:r>
    </w:p>
    <w:p w:rsidR="0021268C" w:rsidRDefault="00F01E13">
      <w:pPr>
        <w:tabs>
          <w:tab w:val="left" w:pos="720"/>
          <w:tab w:val="left" w:pos="1440"/>
          <w:tab w:val="left" w:pos="1620"/>
        </w:tabs>
        <w:spacing w:line="240" w:lineRule="auto"/>
        <w:ind w:firstLine="0"/>
        <w:jc w:val="center"/>
      </w:pPr>
      <w:r>
        <w:rPr>
          <w:bCs/>
        </w:rPr>
        <w:lastRenderedPageBreak/>
        <w:t xml:space="preserve">Національний технічний університет України </w:t>
      </w:r>
    </w:p>
    <w:p w:rsidR="0021268C" w:rsidRDefault="00F01E13">
      <w:pPr>
        <w:tabs>
          <w:tab w:val="left" w:pos="720"/>
          <w:tab w:val="left" w:pos="1440"/>
          <w:tab w:val="left" w:pos="1620"/>
        </w:tabs>
        <w:spacing w:line="240" w:lineRule="auto"/>
        <w:ind w:firstLine="0"/>
        <w:jc w:val="center"/>
      </w:pPr>
      <w:r>
        <w:rPr>
          <w:bCs/>
        </w:rPr>
        <w:t>«Київський політехнічний інститут</w:t>
      </w:r>
    </w:p>
    <w:p w:rsidR="0021268C" w:rsidRDefault="00F01E13">
      <w:pPr>
        <w:tabs>
          <w:tab w:val="left" w:pos="720"/>
          <w:tab w:val="left" w:pos="1440"/>
          <w:tab w:val="left" w:pos="1620"/>
        </w:tabs>
        <w:spacing w:line="240" w:lineRule="auto"/>
        <w:ind w:firstLine="0"/>
        <w:jc w:val="center"/>
      </w:pPr>
      <w:r>
        <w:rPr>
          <w:bCs/>
        </w:rPr>
        <w:t>імені Ігоря Сікорського»</w:t>
      </w:r>
    </w:p>
    <w:p w:rsidR="0021268C" w:rsidRDefault="0021268C">
      <w:pPr>
        <w:tabs>
          <w:tab w:val="left" w:pos="1259"/>
          <w:tab w:val="left" w:pos="1979"/>
          <w:tab w:val="left" w:pos="2159"/>
        </w:tabs>
        <w:spacing w:line="240" w:lineRule="auto"/>
        <w:ind w:left="539" w:firstLine="0"/>
        <w:rPr>
          <w:b w:val="0"/>
          <w:bCs/>
        </w:rPr>
      </w:pPr>
    </w:p>
    <w:p w:rsidR="0021268C" w:rsidRDefault="00F01E13">
      <w:pPr>
        <w:tabs>
          <w:tab w:val="left" w:leader="underscore" w:pos="9895"/>
        </w:tabs>
        <w:spacing w:line="240" w:lineRule="auto"/>
        <w:ind w:left="539" w:hanging="540"/>
      </w:pPr>
      <w:r>
        <w:t xml:space="preserve">Інститут (факультет) </w:t>
      </w:r>
      <w:r>
        <w:rPr>
          <w:b w:val="0"/>
          <w:i/>
          <w:u w:val="single"/>
        </w:rPr>
        <w:t xml:space="preserve">Інститут </w:t>
      </w:r>
      <w:r>
        <w:rPr>
          <w:b w:val="0"/>
          <w:i/>
          <w:u w:val="single"/>
        </w:rPr>
        <w:t>енергозбереження та енергоменеджменту</w:t>
      </w:r>
    </w:p>
    <w:p w:rsidR="0021268C" w:rsidRDefault="00F01E13">
      <w:pPr>
        <w:tabs>
          <w:tab w:val="left" w:leader="underscore" w:pos="9442"/>
        </w:tabs>
        <w:spacing w:line="240" w:lineRule="auto"/>
        <w:ind w:left="539" w:firstLine="2013"/>
        <w:jc w:val="center"/>
      </w:pPr>
      <w:r>
        <w:rPr>
          <w:b w:val="0"/>
          <w:vertAlign w:val="superscript"/>
        </w:rPr>
        <w:t>(повна назва)</w:t>
      </w:r>
    </w:p>
    <w:p w:rsidR="0021268C" w:rsidRDefault="00F01E13">
      <w:pPr>
        <w:tabs>
          <w:tab w:val="left" w:leader="underscore" w:pos="9895"/>
        </w:tabs>
        <w:spacing w:line="240" w:lineRule="auto"/>
        <w:ind w:left="539" w:hanging="540"/>
      </w:pPr>
      <w:r>
        <w:t xml:space="preserve">Кафедра </w:t>
      </w:r>
      <w:r>
        <w:rPr>
          <w:b w:val="0"/>
          <w:i/>
          <w:u w:val="single"/>
        </w:rPr>
        <w:t>Теплотехніки та енергозбереження</w:t>
      </w:r>
    </w:p>
    <w:p w:rsidR="0021268C" w:rsidRDefault="00F01E13">
      <w:pPr>
        <w:tabs>
          <w:tab w:val="left" w:leader="underscore" w:pos="9442"/>
        </w:tabs>
        <w:spacing w:line="240" w:lineRule="auto"/>
        <w:ind w:left="539" w:right="3402" w:firstLine="595"/>
        <w:jc w:val="center"/>
      </w:pPr>
      <w:r>
        <w:rPr>
          <w:b w:val="0"/>
          <w:vertAlign w:val="superscript"/>
        </w:rPr>
        <w:t>(повна назва)</w:t>
      </w:r>
    </w:p>
    <w:p w:rsidR="0021268C" w:rsidRDefault="00F01E13">
      <w:pPr>
        <w:tabs>
          <w:tab w:val="left" w:pos="6351"/>
          <w:tab w:val="left" w:pos="9372"/>
        </w:tabs>
        <w:spacing w:line="240" w:lineRule="auto"/>
        <w:ind w:left="539" w:hanging="540"/>
      </w:pPr>
      <w:r>
        <w:t>Рівень вищої освіти – другий (магістерський)</w:t>
      </w:r>
    </w:p>
    <w:p w:rsidR="0021268C" w:rsidRDefault="00F01E13">
      <w:pPr>
        <w:tabs>
          <w:tab w:val="left" w:leader="underscore" w:pos="9895"/>
        </w:tabs>
        <w:spacing w:before="120" w:line="240" w:lineRule="auto"/>
        <w:ind w:left="539" w:hanging="539"/>
      </w:pPr>
      <w:r>
        <w:t xml:space="preserve">Спеціальність </w:t>
      </w:r>
      <w:r>
        <w:rPr>
          <w:b w:val="0"/>
          <w:i/>
          <w:iCs/>
          <w:u w:val="single"/>
        </w:rPr>
        <w:t>144 «Теплоенергетика»</w:t>
      </w:r>
    </w:p>
    <w:p w:rsidR="0021268C" w:rsidRDefault="00F01E13">
      <w:pPr>
        <w:tabs>
          <w:tab w:val="left" w:leader="underscore" w:pos="9442"/>
        </w:tabs>
        <w:spacing w:line="240" w:lineRule="auto"/>
        <w:ind w:left="539" w:right="4677" w:firstLine="1162"/>
        <w:jc w:val="center"/>
      </w:pPr>
      <w:r>
        <w:rPr>
          <w:b w:val="0"/>
          <w:vertAlign w:val="superscript"/>
        </w:rPr>
        <w:t>(код і назва)</w:t>
      </w:r>
    </w:p>
    <w:p w:rsidR="0021268C" w:rsidRDefault="00F01E13">
      <w:pPr>
        <w:tabs>
          <w:tab w:val="left" w:pos="720"/>
          <w:tab w:val="left" w:pos="1440"/>
          <w:tab w:val="left" w:pos="1620"/>
        </w:tabs>
        <w:spacing w:line="240" w:lineRule="auto"/>
        <w:ind w:firstLine="0"/>
      </w:pPr>
      <w:r>
        <w:rPr>
          <w:lang w:val="ru-RU"/>
        </w:rPr>
        <w:t>Освітньо-професійна програма</w:t>
      </w:r>
      <w:r>
        <w:rPr>
          <w:b w:val="0"/>
        </w:rPr>
        <w:t xml:space="preserve"> «</w:t>
      </w:r>
      <w:r>
        <w:rPr>
          <w:b w:val="0"/>
          <w:i/>
          <w:u w:val="single"/>
        </w:rPr>
        <w:t xml:space="preserve">Енергетичний менеджмент </w:t>
      </w:r>
      <w:r>
        <w:rPr>
          <w:b w:val="0"/>
          <w:i/>
          <w:u w:val="single"/>
        </w:rPr>
        <w:t>та інжиніринг теплоенергетичних систем»</w:t>
      </w:r>
    </w:p>
    <w:p w:rsidR="0021268C" w:rsidRDefault="0021268C">
      <w:pPr>
        <w:tabs>
          <w:tab w:val="left" w:pos="720"/>
          <w:tab w:val="left" w:pos="1440"/>
          <w:tab w:val="left" w:pos="1620"/>
        </w:tabs>
        <w:spacing w:line="240" w:lineRule="auto"/>
        <w:ind w:firstLine="0"/>
        <w:rPr>
          <w:b w:val="0"/>
          <w:i/>
          <w:u w:val="single"/>
        </w:rPr>
      </w:pPr>
    </w:p>
    <w:p w:rsidR="0021268C" w:rsidRDefault="00F01E13">
      <w:pPr>
        <w:tabs>
          <w:tab w:val="left" w:pos="6392"/>
          <w:tab w:val="left" w:pos="7112"/>
          <w:tab w:val="left" w:pos="7292"/>
        </w:tabs>
        <w:spacing w:line="240" w:lineRule="auto"/>
        <w:ind w:left="5672" w:firstLine="0"/>
      </w:pPr>
      <w:r>
        <w:t>ЗАТВЕРДЖУЮ</w:t>
      </w:r>
    </w:p>
    <w:p w:rsidR="0021268C" w:rsidRDefault="00F01E13">
      <w:pPr>
        <w:tabs>
          <w:tab w:val="left" w:pos="6392"/>
          <w:tab w:val="left" w:pos="7112"/>
          <w:tab w:val="left" w:pos="7292"/>
        </w:tabs>
        <w:spacing w:line="240" w:lineRule="auto"/>
        <w:ind w:left="5672" w:firstLine="0"/>
      </w:pPr>
      <w:r>
        <w:rPr>
          <w:b w:val="0"/>
          <w:bCs/>
        </w:rPr>
        <w:t>Завідувач кафедри</w:t>
      </w:r>
    </w:p>
    <w:p w:rsidR="0021268C" w:rsidRDefault="00F01E13">
      <w:pPr>
        <w:tabs>
          <w:tab w:val="left" w:pos="6391"/>
          <w:tab w:val="left" w:pos="7111"/>
          <w:tab w:val="left" w:pos="7291"/>
        </w:tabs>
        <w:spacing w:line="240" w:lineRule="auto"/>
        <w:ind w:left="5671" w:firstLine="0"/>
      </w:pPr>
      <w:r>
        <w:t xml:space="preserve">__________  </w:t>
      </w:r>
      <w:r>
        <w:rPr>
          <w:b w:val="0"/>
          <w:i/>
          <w:sz w:val="26"/>
          <w:szCs w:val="24"/>
          <w:u w:val="single"/>
        </w:rPr>
        <w:t>Валерій ДЕШКО</w:t>
      </w:r>
    </w:p>
    <w:p w:rsidR="0021268C" w:rsidRDefault="00F01E13">
      <w:pPr>
        <w:tabs>
          <w:tab w:val="left" w:pos="6391"/>
          <w:tab w:val="left" w:pos="7111"/>
          <w:tab w:val="left" w:pos="7291"/>
        </w:tabs>
        <w:spacing w:line="240" w:lineRule="auto"/>
        <w:ind w:left="5671" w:firstLine="425"/>
      </w:pPr>
      <w:r>
        <w:rPr>
          <w:b w:val="0"/>
          <w:vertAlign w:val="superscript"/>
        </w:rPr>
        <w:t>(підпис)            (ініціали, прізвище)</w:t>
      </w:r>
    </w:p>
    <w:p w:rsidR="0021268C" w:rsidRDefault="00F01E13">
      <w:pPr>
        <w:tabs>
          <w:tab w:val="left" w:pos="6392"/>
          <w:tab w:val="left" w:pos="7112"/>
          <w:tab w:val="left" w:pos="7292"/>
        </w:tabs>
        <w:spacing w:line="240" w:lineRule="auto"/>
        <w:ind w:left="5672" w:firstLine="0"/>
      </w:pPr>
      <w:r>
        <w:t>«___»_____________</w:t>
      </w:r>
      <w:r>
        <w:rPr>
          <w:b w:val="0"/>
        </w:rPr>
        <w:t>20</w:t>
      </w:r>
      <w:r>
        <w:rPr>
          <w:b w:val="0"/>
          <w:lang w:val="ru-RU"/>
        </w:rPr>
        <w:t>20</w:t>
      </w:r>
      <w:r>
        <w:rPr>
          <w:b w:val="0"/>
        </w:rPr>
        <w:t xml:space="preserve"> р.</w:t>
      </w:r>
    </w:p>
    <w:p w:rsidR="0021268C" w:rsidRDefault="0021268C">
      <w:pPr>
        <w:tabs>
          <w:tab w:val="left" w:pos="1260"/>
          <w:tab w:val="left" w:pos="1980"/>
          <w:tab w:val="left" w:pos="2160"/>
        </w:tabs>
        <w:spacing w:before="120" w:line="240" w:lineRule="auto"/>
        <w:ind w:left="540" w:firstLine="0"/>
        <w:jc w:val="center"/>
        <w:rPr>
          <w:b w:val="0"/>
          <w:bCs/>
        </w:rPr>
      </w:pPr>
    </w:p>
    <w:p w:rsidR="0021268C" w:rsidRDefault="00F01E13">
      <w:pPr>
        <w:tabs>
          <w:tab w:val="left" w:pos="1260"/>
          <w:tab w:val="left" w:pos="1980"/>
          <w:tab w:val="left" w:pos="2160"/>
        </w:tabs>
        <w:spacing w:before="120" w:line="240" w:lineRule="auto"/>
        <w:ind w:left="540" w:hanging="540"/>
        <w:jc w:val="center"/>
      </w:pPr>
      <w:r>
        <w:rPr>
          <w:b w:val="0"/>
          <w:bCs/>
        </w:rPr>
        <w:t>ЗАВДАННЯ</w:t>
      </w:r>
    </w:p>
    <w:p w:rsidR="0021268C" w:rsidRDefault="00F01E13">
      <w:pPr>
        <w:tabs>
          <w:tab w:val="left" w:pos="1259"/>
          <w:tab w:val="left" w:pos="1979"/>
          <w:tab w:val="left" w:pos="2159"/>
        </w:tabs>
        <w:spacing w:line="240" w:lineRule="auto"/>
        <w:ind w:left="539" w:hanging="539"/>
        <w:jc w:val="center"/>
      </w:pPr>
      <w:r>
        <w:rPr>
          <w:b w:val="0"/>
          <w:bCs/>
        </w:rPr>
        <w:t>на магістерську дисертацію студенту</w:t>
      </w:r>
    </w:p>
    <w:p w:rsidR="0021268C" w:rsidRDefault="00F01E13">
      <w:pPr>
        <w:tabs>
          <w:tab w:val="left" w:leader="underscore" w:pos="9356"/>
        </w:tabs>
        <w:ind w:firstLine="2552"/>
      </w:pPr>
      <w:r>
        <w:rPr>
          <w:b w:val="0"/>
          <w:i/>
        </w:rPr>
        <w:t>Степанському Руслану Сергійовичу</w:t>
      </w:r>
    </w:p>
    <w:p w:rsidR="0021268C" w:rsidRDefault="00F01E13">
      <w:pPr>
        <w:tabs>
          <w:tab w:val="left" w:leader="underscore" w:pos="8903"/>
        </w:tabs>
        <w:spacing w:line="240" w:lineRule="auto"/>
        <w:ind w:firstLine="0"/>
        <w:jc w:val="center"/>
      </w:pPr>
      <w:r>
        <w:rPr>
          <w:b w:val="0"/>
          <w:vertAlign w:val="superscript"/>
        </w:rPr>
        <w:t xml:space="preserve">(прізвище, </w:t>
      </w:r>
      <w:r>
        <w:rPr>
          <w:b w:val="0"/>
          <w:vertAlign w:val="superscript"/>
        </w:rPr>
        <w:t>ім’я, по батькові)</w:t>
      </w:r>
    </w:p>
    <w:p w:rsidR="0021268C" w:rsidRDefault="00F01E13">
      <w:pPr>
        <w:tabs>
          <w:tab w:val="left" w:leader="underscore" w:pos="9356"/>
        </w:tabs>
        <w:spacing w:before="240" w:line="240" w:lineRule="auto"/>
        <w:ind w:firstLine="0"/>
      </w:pPr>
      <w:r>
        <w:t xml:space="preserve">1. Тема дисертації </w:t>
      </w:r>
      <w:r>
        <w:rPr>
          <w:b w:val="0"/>
          <w:i/>
          <w:iCs/>
          <w:color w:val="000000"/>
          <w:sz w:val="24"/>
          <w:szCs w:val="24"/>
          <w:u w:val="single"/>
          <w:lang w:eastAsia="uk-UA"/>
        </w:rPr>
        <w:t xml:space="preserve">Шляхи підвищення рівня ефективності  однотрубних систем опалення на прикладі багатоквартирного будинку м. Біла Церква </w:t>
      </w:r>
      <w:r>
        <w:rPr>
          <w:b w:val="0"/>
          <w:i/>
          <w:iCs/>
          <w:sz w:val="24"/>
          <w:szCs w:val="24"/>
          <w:u w:val="single"/>
        </w:rPr>
        <w:t>»</w:t>
      </w:r>
      <w:r>
        <w:t>,</w:t>
      </w:r>
    </w:p>
    <w:p w:rsidR="0021268C" w:rsidRDefault="00F01E13">
      <w:pPr>
        <w:tabs>
          <w:tab w:val="right" w:leader="underscore" w:pos="9639"/>
        </w:tabs>
        <w:spacing w:line="240" w:lineRule="auto"/>
        <w:ind w:firstLine="0"/>
      </w:pPr>
      <w:r>
        <w:t xml:space="preserve">науковий керівник дисертації </w:t>
      </w:r>
      <w:r>
        <w:rPr>
          <w:b w:val="0"/>
          <w:bCs/>
          <w:i/>
          <w:u w:val="single"/>
        </w:rPr>
        <w:t>д.т.н.,професор Дешко В.І.</w:t>
      </w:r>
    </w:p>
    <w:p w:rsidR="0021268C" w:rsidRDefault="00F01E13">
      <w:pPr>
        <w:tabs>
          <w:tab w:val="left" w:leader="underscore" w:pos="8903"/>
        </w:tabs>
        <w:spacing w:line="240" w:lineRule="auto"/>
        <w:ind w:firstLine="3544"/>
        <w:jc w:val="center"/>
      </w:pPr>
      <w:r>
        <w:rPr>
          <w:b w:val="0"/>
          <w:vertAlign w:val="superscript"/>
        </w:rPr>
        <w:t xml:space="preserve">(прізвище, ім’я, по батькові, науковий </w:t>
      </w:r>
      <w:r>
        <w:rPr>
          <w:b w:val="0"/>
          <w:vertAlign w:val="superscript"/>
        </w:rPr>
        <w:t>ступінь, вчене звання)</w:t>
      </w:r>
    </w:p>
    <w:p w:rsidR="0021268C" w:rsidRDefault="00F01E13">
      <w:pPr>
        <w:tabs>
          <w:tab w:val="left" w:leader="underscore" w:pos="8903"/>
        </w:tabs>
        <w:spacing w:line="240" w:lineRule="auto"/>
        <w:ind w:firstLine="0"/>
      </w:pPr>
      <w:r>
        <w:t xml:space="preserve">затверджені наказом по університету від </w:t>
      </w:r>
      <w:r>
        <w:rPr>
          <w:b w:val="0"/>
        </w:rPr>
        <w:t>«</w:t>
      </w:r>
      <w:r>
        <w:rPr>
          <w:b w:val="0"/>
          <w:u w:val="single"/>
          <w:lang w:val="ru-RU"/>
        </w:rPr>
        <w:t>03</w:t>
      </w:r>
      <w:r>
        <w:rPr>
          <w:b w:val="0"/>
        </w:rPr>
        <w:t>»_</w:t>
      </w:r>
      <w:r>
        <w:rPr>
          <w:b w:val="0"/>
          <w:u w:val="single"/>
          <w:lang w:val="ru-RU"/>
        </w:rPr>
        <w:t>11</w:t>
      </w:r>
      <w:r>
        <w:rPr>
          <w:b w:val="0"/>
        </w:rPr>
        <w:t>__ 20</w:t>
      </w:r>
      <w:r>
        <w:rPr>
          <w:b w:val="0"/>
          <w:lang w:val="ru-RU"/>
        </w:rPr>
        <w:t xml:space="preserve">20 </w:t>
      </w:r>
      <w:r>
        <w:rPr>
          <w:b w:val="0"/>
        </w:rPr>
        <w:t>р. №_</w:t>
      </w:r>
      <w:r>
        <w:rPr>
          <w:b w:val="0"/>
          <w:color w:val="000000"/>
          <w:highlight w:val="white"/>
          <w:u w:val="single"/>
        </w:rPr>
        <w:t>3198-с</w:t>
      </w:r>
      <w:r>
        <w:t xml:space="preserve"> __</w:t>
      </w:r>
    </w:p>
    <w:p w:rsidR="0021268C" w:rsidRDefault="0021268C">
      <w:pPr>
        <w:tabs>
          <w:tab w:val="left" w:leader="underscore" w:pos="8903"/>
        </w:tabs>
        <w:spacing w:line="240" w:lineRule="auto"/>
        <w:ind w:firstLine="0"/>
        <w:rPr>
          <w:lang w:val="ru-RU"/>
        </w:rPr>
      </w:pPr>
    </w:p>
    <w:p w:rsidR="0021268C" w:rsidRDefault="00F01E13">
      <w:pPr>
        <w:tabs>
          <w:tab w:val="left" w:leader="underscore" w:pos="9356"/>
        </w:tabs>
        <w:spacing w:line="240" w:lineRule="auto"/>
        <w:ind w:firstLine="0"/>
      </w:pPr>
      <w:r>
        <w:t xml:space="preserve">2. Термін подання студентом дисертації   </w:t>
      </w:r>
      <w:r>
        <w:rPr>
          <w:b w:val="0"/>
          <w:u w:val="single"/>
          <w:lang w:val="ru-RU"/>
        </w:rPr>
        <w:t xml:space="preserve">07 </w:t>
      </w:r>
      <w:r>
        <w:rPr>
          <w:b w:val="0"/>
          <w:u w:val="single"/>
        </w:rPr>
        <w:t xml:space="preserve"> грудня  2020 р.</w:t>
      </w:r>
    </w:p>
    <w:p w:rsidR="0021268C" w:rsidRDefault="0021268C">
      <w:pPr>
        <w:tabs>
          <w:tab w:val="left" w:leader="underscore" w:pos="9356"/>
        </w:tabs>
        <w:spacing w:line="240" w:lineRule="auto"/>
        <w:ind w:firstLine="0"/>
        <w:rPr>
          <w:lang w:val="ru-RU"/>
        </w:rPr>
      </w:pPr>
    </w:p>
    <w:p w:rsidR="0021268C" w:rsidRDefault="00F01E13">
      <w:pPr>
        <w:tabs>
          <w:tab w:val="left" w:leader="underscore" w:pos="9356"/>
        </w:tabs>
        <w:spacing w:line="240" w:lineRule="auto"/>
        <w:ind w:firstLine="0"/>
      </w:pPr>
      <w:r>
        <w:t xml:space="preserve">3. </w:t>
      </w:r>
      <w:r>
        <w:rPr>
          <w:bCs/>
        </w:rPr>
        <w:t>Об’єкт дослідження</w:t>
      </w:r>
      <w:r>
        <w:rPr>
          <w:bCs/>
          <w:lang w:val="ru-RU"/>
        </w:rPr>
        <w:t xml:space="preserve"> : </w:t>
      </w:r>
      <w:r>
        <w:rPr>
          <w:b w:val="0"/>
          <w:bCs/>
          <w:lang w:val="ru-RU"/>
        </w:rPr>
        <w:t xml:space="preserve">однотрубна система </w:t>
      </w:r>
      <w:proofErr w:type="spellStart"/>
      <w:r>
        <w:rPr>
          <w:b w:val="0"/>
          <w:bCs/>
          <w:lang w:val="ru-RU"/>
        </w:rPr>
        <w:t>опалення</w:t>
      </w:r>
      <w:proofErr w:type="spellEnd"/>
      <w:r>
        <w:rPr>
          <w:b w:val="0"/>
          <w:bCs/>
          <w:lang w:val="ru-RU"/>
        </w:rPr>
        <w:t xml:space="preserve"> в </w:t>
      </w:r>
      <w:proofErr w:type="spellStart"/>
      <w:r>
        <w:rPr>
          <w:b w:val="0"/>
          <w:bCs/>
          <w:lang w:val="ru-RU"/>
        </w:rPr>
        <w:t>багатоповерховому</w:t>
      </w:r>
      <w:proofErr w:type="spellEnd"/>
      <w:r>
        <w:rPr>
          <w:b w:val="0"/>
          <w:bCs/>
          <w:lang w:val="ru-RU"/>
        </w:rPr>
        <w:t xml:space="preserve"> </w:t>
      </w:r>
      <w:proofErr w:type="spellStart"/>
      <w:r>
        <w:rPr>
          <w:b w:val="0"/>
          <w:bCs/>
          <w:lang w:val="ru-RU"/>
        </w:rPr>
        <w:t>будинку</w:t>
      </w:r>
      <w:proofErr w:type="spellEnd"/>
      <w:r>
        <w:rPr>
          <w:b w:val="0"/>
          <w:bCs/>
          <w:lang w:val="ru-RU"/>
        </w:rPr>
        <w:t xml:space="preserve"> м. </w:t>
      </w:r>
      <w:proofErr w:type="spellStart"/>
      <w:proofErr w:type="gramStart"/>
      <w:r>
        <w:rPr>
          <w:b w:val="0"/>
          <w:bCs/>
          <w:lang w:val="ru-RU"/>
        </w:rPr>
        <w:t>Б</w:t>
      </w:r>
      <w:proofErr w:type="gramEnd"/>
      <w:r>
        <w:rPr>
          <w:b w:val="0"/>
          <w:bCs/>
          <w:lang w:val="ru-RU"/>
        </w:rPr>
        <w:t>іла</w:t>
      </w:r>
      <w:proofErr w:type="spellEnd"/>
      <w:r>
        <w:rPr>
          <w:b w:val="0"/>
          <w:bCs/>
          <w:lang w:val="ru-RU"/>
        </w:rPr>
        <w:t xml:space="preserve"> </w:t>
      </w:r>
      <w:proofErr w:type="spellStart"/>
      <w:r>
        <w:rPr>
          <w:b w:val="0"/>
          <w:bCs/>
          <w:lang w:val="ru-RU"/>
        </w:rPr>
        <w:t>Церква</w:t>
      </w:r>
      <w:proofErr w:type="spellEnd"/>
      <w:r>
        <w:rPr>
          <w:b w:val="0"/>
          <w:bCs/>
          <w:lang w:val="ru-RU"/>
        </w:rPr>
        <w:t>.</w:t>
      </w:r>
    </w:p>
    <w:p w:rsidR="0021268C" w:rsidRDefault="0021268C">
      <w:pPr>
        <w:tabs>
          <w:tab w:val="left" w:leader="underscore" w:pos="9356"/>
        </w:tabs>
        <w:spacing w:line="240" w:lineRule="auto"/>
        <w:ind w:firstLine="0"/>
        <w:rPr>
          <w:lang w:val="ru-RU"/>
        </w:rPr>
      </w:pPr>
    </w:p>
    <w:p w:rsidR="0021268C" w:rsidRDefault="00F01E13">
      <w:pPr>
        <w:spacing w:line="240" w:lineRule="auto"/>
        <w:ind w:firstLine="0"/>
      </w:pPr>
      <w:r>
        <w:t xml:space="preserve">4. </w:t>
      </w:r>
      <w:r>
        <w:rPr>
          <w:bCs/>
        </w:rPr>
        <w:t xml:space="preserve">Вихідні дані до магістерської дисертації </w:t>
      </w:r>
      <w:r>
        <w:rPr>
          <w:b w:val="0"/>
          <w:bCs/>
          <w:u w:val="single"/>
        </w:rPr>
        <w:t>(конкретні чисельні значення різних показників)</w:t>
      </w:r>
    </w:p>
    <w:p w:rsidR="0021268C" w:rsidRDefault="00F01E13">
      <w:pPr>
        <w:spacing w:line="240" w:lineRule="auto"/>
        <w:ind w:firstLine="0"/>
      </w:pPr>
      <w:r>
        <w:tab/>
      </w:r>
    </w:p>
    <w:p w:rsidR="0021268C" w:rsidRDefault="00F01E13">
      <w:pPr>
        <w:spacing w:line="240" w:lineRule="auto"/>
        <w:ind w:firstLine="0"/>
      </w:pPr>
      <w:r>
        <w:t xml:space="preserve">5. Перелік завдань, які потрібно розробити </w:t>
      </w:r>
      <w:r>
        <w:rPr>
          <w:b w:val="0"/>
        </w:rPr>
        <w:t xml:space="preserve">1) провести огляд потенціалу ринку </w:t>
      </w:r>
      <w:proofErr w:type="spellStart"/>
      <w:r>
        <w:rPr>
          <w:b w:val="0"/>
        </w:rPr>
        <w:t>термосонації</w:t>
      </w:r>
      <w:proofErr w:type="spellEnd"/>
      <w:r>
        <w:rPr>
          <w:b w:val="0"/>
        </w:rPr>
        <w:t xml:space="preserve"> багатоповерхових будинків в Україні; 2) 3) розрахувати ефективність модерн</w:t>
      </w:r>
      <w:r>
        <w:rPr>
          <w:b w:val="0"/>
        </w:rPr>
        <w:t>ізації системи опалення  4) провести аналіз результатів;</w:t>
      </w:r>
    </w:p>
    <w:p w:rsidR="0021268C" w:rsidRDefault="0021268C">
      <w:pPr>
        <w:spacing w:line="240" w:lineRule="auto"/>
        <w:ind w:firstLine="0"/>
      </w:pPr>
    </w:p>
    <w:p w:rsidR="0021268C" w:rsidRDefault="00F01E13">
      <w:pPr>
        <w:spacing w:line="240" w:lineRule="auto"/>
        <w:ind w:firstLine="0"/>
        <w:jc w:val="center"/>
      </w:pPr>
      <w:r>
        <w:t>2</w:t>
      </w:r>
    </w:p>
    <w:p w:rsidR="0021268C" w:rsidRDefault="00F01E13">
      <w:pPr>
        <w:tabs>
          <w:tab w:val="left" w:leader="underscore" w:pos="9356"/>
        </w:tabs>
        <w:spacing w:line="240" w:lineRule="auto"/>
        <w:ind w:firstLine="0"/>
      </w:pPr>
      <w:r>
        <w:lastRenderedPageBreak/>
        <w:t xml:space="preserve">6. Орієнтовний перелік ілюстративного матеріалу: </w:t>
      </w:r>
      <w:r>
        <w:br/>
      </w:r>
      <w:r w:rsidRPr="00D3259C">
        <w:rPr>
          <w:b w:val="0"/>
          <w:i/>
          <w:u w:val="single"/>
          <w:lang w:val="ru-RU"/>
        </w:rPr>
        <w:t xml:space="preserve">2 </w:t>
      </w:r>
      <w:proofErr w:type="spellStart"/>
      <w:r>
        <w:rPr>
          <w:b w:val="0"/>
          <w:i/>
          <w:u w:val="single"/>
          <w:lang w:val="ru-RU"/>
        </w:rPr>
        <w:t>аркуші</w:t>
      </w:r>
      <w:proofErr w:type="spellEnd"/>
      <w:r w:rsidRPr="00D3259C">
        <w:rPr>
          <w:b w:val="0"/>
          <w:i/>
          <w:u w:val="single"/>
          <w:lang w:val="ru-RU"/>
        </w:rPr>
        <w:t xml:space="preserve"> формату А1</w:t>
      </w:r>
      <w:r>
        <w:rPr>
          <w:b w:val="0"/>
          <w:i/>
          <w:u w:val="single"/>
        </w:rPr>
        <w:t xml:space="preserve"> -(Назва)</w:t>
      </w:r>
      <w:r w:rsidRPr="00D3259C">
        <w:rPr>
          <w:b w:val="0"/>
          <w:i/>
          <w:u w:val="single"/>
          <w:lang w:val="ru-RU"/>
        </w:rPr>
        <w:t xml:space="preserve">, </w:t>
      </w:r>
      <w:r>
        <w:rPr>
          <w:b w:val="0"/>
          <w:i/>
          <w:u w:val="single"/>
        </w:rPr>
        <w:t>Презентація</w:t>
      </w:r>
      <w:r>
        <w:rPr>
          <w:b w:val="0"/>
        </w:rPr>
        <w:t>_</w:t>
      </w:r>
      <w:r w:rsidRPr="00D3259C">
        <w:rPr>
          <w:b w:val="0"/>
          <w:u w:val="single"/>
          <w:lang w:val="ru-RU"/>
        </w:rPr>
        <w:t>1</w:t>
      </w:r>
      <w:r>
        <w:rPr>
          <w:b w:val="0"/>
          <w:u w:val="single"/>
        </w:rPr>
        <w:t>0</w:t>
      </w:r>
      <w:r>
        <w:rPr>
          <w:b w:val="0"/>
          <w:u w:val="single"/>
        </w:rPr>
        <w:t>-</w:t>
      </w:r>
      <w:r>
        <w:rPr>
          <w:b w:val="0"/>
          <w:u w:val="single"/>
        </w:rPr>
        <w:t>15</w:t>
      </w:r>
      <w:r>
        <w:rPr>
          <w:b w:val="0"/>
          <w:u w:val="single"/>
        </w:rPr>
        <w:t xml:space="preserve"> слайдів.</w:t>
      </w:r>
      <w:r>
        <w:rPr>
          <w:b w:val="0"/>
        </w:rPr>
        <w:t>_________________</w:t>
      </w:r>
    </w:p>
    <w:p w:rsidR="0021268C" w:rsidRDefault="00F01E13">
      <w:pPr>
        <w:tabs>
          <w:tab w:val="left" w:leader="underscore" w:pos="9356"/>
        </w:tabs>
        <w:spacing w:before="240" w:line="240" w:lineRule="auto"/>
        <w:ind w:firstLine="0"/>
      </w:pPr>
      <w:r>
        <w:t xml:space="preserve">7. Орієнтовний перелік публікацій </w:t>
      </w:r>
      <w:r>
        <w:rPr>
          <w:b w:val="0"/>
          <w:i/>
          <w:u w:val="single"/>
        </w:rPr>
        <w:t xml:space="preserve">підготувати матеріали тези доповідей </w:t>
      </w:r>
      <w:r>
        <w:rPr>
          <w:b w:val="0"/>
          <w:i/>
          <w:u w:val="single"/>
        </w:rPr>
        <w:t>до презентації</w:t>
      </w:r>
    </w:p>
    <w:p w:rsidR="0021268C" w:rsidRDefault="00F01E13">
      <w:pPr>
        <w:tabs>
          <w:tab w:val="left" w:pos="900"/>
          <w:tab w:val="left" w:pos="1980"/>
          <w:tab w:val="left" w:pos="2160"/>
        </w:tabs>
        <w:spacing w:before="240" w:line="240" w:lineRule="auto"/>
        <w:ind w:left="540" w:hanging="540"/>
      </w:pPr>
      <w:r>
        <w:t>8. Консультанти розділів дисертації</w:t>
      </w:r>
    </w:p>
    <w:tbl>
      <w:tblPr>
        <w:tblW w:w="9314" w:type="dxa"/>
        <w:tblInd w:w="108" w:type="dxa"/>
        <w:tblLook w:val="04A0" w:firstRow="1" w:lastRow="0" w:firstColumn="1" w:lastColumn="0" w:noHBand="0" w:noVBand="1"/>
      </w:tblPr>
      <w:tblGrid>
        <w:gridCol w:w="2409"/>
        <w:gridCol w:w="4109"/>
        <w:gridCol w:w="1396"/>
        <w:gridCol w:w="1400"/>
      </w:tblGrid>
      <w:tr w:rsidR="0021268C">
        <w:trPr>
          <w:cantSplit/>
        </w:trPr>
        <w:tc>
          <w:tcPr>
            <w:tcW w:w="240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21268C" w:rsidRDefault="00F01E13">
            <w:pPr>
              <w:spacing w:line="240" w:lineRule="auto"/>
              <w:ind w:firstLine="0"/>
              <w:jc w:val="center"/>
            </w:pPr>
            <w:r>
              <w:rPr>
                <w:sz w:val="24"/>
              </w:rPr>
              <w:t>Розділ</w:t>
            </w:r>
          </w:p>
        </w:tc>
        <w:tc>
          <w:tcPr>
            <w:tcW w:w="410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21268C" w:rsidRDefault="00F01E13">
            <w:pPr>
              <w:spacing w:line="240" w:lineRule="auto"/>
              <w:ind w:firstLine="0"/>
              <w:jc w:val="center"/>
            </w:pPr>
            <w:r>
              <w:rPr>
                <w:sz w:val="24"/>
              </w:rPr>
              <w:t xml:space="preserve">Прізвище, ініціали та посада </w:t>
            </w:r>
            <w:r>
              <w:rPr>
                <w:sz w:val="24"/>
              </w:rPr>
              <w:br/>
              <w:t>консультанта</w:t>
            </w:r>
          </w:p>
        </w:tc>
        <w:tc>
          <w:tcPr>
            <w:tcW w:w="2796" w:type="dxa"/>
            <w:gridSpan w:val="2"/>
            <w:tcBorders>
              <w:top w:val="single" w:sz="4" w:space="0" w:color="000000"/>
              <w:left w:val="single" w:sz="4" w:space="0" w:color="000000"/>
              <w:bottom w:val="single" w:sz="4" w:space="0" w:color="000000"/>
              <w:right w:val="single" w:sz="4" w:space="0" w:color="000000"/>
            </w:tcBorders>
            <w:shd w:val="clear" w:color="auto" w:fill="auto"/>
          </w:tcPr>
          <w:p w:rsidR="0021268C" w:rsidRDefault="00F01E13">
            <w:pPr>
              <w:spacing w:line="240" w:lineRule="auto"/>
              <w:ind w:firstLine="0"/>
              <w:jc w:val="center"/>
            </w:pPr>
            <w:r>
              <w:rPr>
                <w:sz w:val="24"/>
              </w:rPr>
              <w:t>Підпис, дата</w:t>
            </w:r>
          </w:p>
        </w:tc>
      </w:tr>
      <w:tr w:rsidR="0021268C">
        <w:trPr>
          <w:cantSplit/>
        </w:trPr>
        <w:tc>
          <w:tcPr>
            <w:tcW w:w="240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21268C" w:rsidRDefault="0021268C"/>
        </w:tc>
        <w:tc>
          <w:tcPr>
            <w:tcW w:w="410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21268C" w:rsidRDefault="0021268C"/>
        </w:tc>
        <w:tc>
          <w:tcPr>
            <w:tcW w:w="1396" w:type="dxa"/>
            <w:tcBorders>
              <w:top w:val="single" w:sz="4" w:space="0" w:color="000000"/>
              <w:left w:val="single" w:sz="4" w:space="0" w:color="000000"/>
              <w:bottom w:val="single" w:sz="4" w:space="0" w:color="000000"/>
              <w:right w:val="single" w:sz="4" w:space="0" w:color="000000"/>
            </w:tcBorders>
            <w:shd w:val="clear" w:color="auto" w:fill="auto"/>
          </w:tcPr>
          <w:p w:rsidR="0021268C" w:rsidRDefault="00F01E13">
            <w:pPr>
              <w:spacing w:line="240" w:lineRule="auto"/>
              <w:ind w:firstLine="0"/>
              <w:jc w:val="center"/>
            </w:pPr>
            <w:r>
              <w:rPr>
                <w:sz w:val="24"/>
              </w:rPr>
              <w:t xml:space="preserve">завдання </w:t>
            </w:r>
            <w:r>
              <w:rPr>
                <w:sz w:val="24"/>
              </w:rPr>
              <w:br/>
              <w:t>видав</w:t>
            </w:r>
          </w:p>
        </w:tc>
        <w:tc>
          <w:tcPr>
            <w:tcW w:w="1400" w:type="dxa"/>
            <w:tcBorders>
              <w:top w:val="single" w:sz="4" w:space="0" w:color="000000"/>
              <w:left w:val="single" w:sz="4" w:space="0" w:color="000000"/>
              <w:bottom w:val="single" w:sz="4" w:space="0" w:color="000000"/>
              <w:right w:val="single" w:sz="4" w:space="0" w:color="000000"/>
            </w:tcBorders>
            <w:shd w:val="clear" w:color="auto" w:fill="auto"/>
          </w:tcPr>
          <w:p w:rsidR="0021268C" w:rsidRDefault="00F01E13">
            <w:pPr>
              <w:spacing w:line="240" w:lineRule="auto"/>
              <w:ind w:firstLine="0"/>
              <w:jc w:val="center"/>
            </w:pPr>
            <w:r>
              <w:rPr>
                <w:sz w:val="24"/>
              </w:rPr>
              <w:t>завдання</w:t>
            </w:r>
            <w:r>
              <w:rPr>
                <w:sz w:val="24"/>
              </w:rPr>
              <w:br/>
              <w:t>прийняв</w:t>
            </w:r>
          </w:p>
        </w:tc>
      </w:tr>
      <w:tr w:rsidR="0021268C">
        <w:tc>
          <w:tcPr>
            <w:tcW w:w="2408" w:type="dxa"/>
            <w:tcBorders>
              <w:top w:val="single" w:sz="4" w:space="0" w:color="000000"/>
              <w:left w:val="single" w:sz="4" w:space="0" w:color="000000"/>
              <w:bottom w:val="single" w:sz="4" w:space="0" w:color="000000"/>
              <w:right w:val="single" w:sz="4" w:space="0" w:color="000000"/>
            </w:tcBorders>
            <w:shd w:val="clear" w:color="auto" w:fill="auto"/>
          </w:tcPr>
          <w:p w:rsidR="0021268C" w:rsidRDefault="00F01E13">
            <w:pPr>
              <w:spacing w:line="240" w:lineRule="auto"/>
              <w:ind w:firstLine="0"/>
            </w:pPr>
            <w:r>
              <w:rPr>
                <w:b w:val="0"/>
                <w:bCs/>
                <w:iCs/>
                <w:sz w:val="26"/>
                <w:szCs w:val="26"/>
              </w:rPr>
              <w:t>Електротехнічна  частина</w:t>
            </w:r>
          </w:p>
        </w:tc>
        <w:tc>
          <w:tcPr>
            <w:tcW w:w="4109" w:type="dxa"/>
            <w:tcBorders>
              <w:top w:val="single" w:sz="4" w:space="0" w:color="000000"/>
              <w:left w:val="single" w:sz="4" w:space="0" w:color="000000"/>
              <w:bottom w:val="single" w:sz="4" w:space="0" w:color="000000"/>
              <w:right w:val="single" w:sz="4" w:space="0" w:color="000000"/>
            </w:tcBorders>
            <w:shd w:val="clear" w:color="auto" w:fill="auto"/>
          </w:tcPr>
          <w:p w:rsidR="0021268C" w:rsidRDefault="00F01E13">
            <w:pPr>
              <w:spacing w:line="240" w:lineRule="auto"/>
              <w:ind w:firstLine="0"/>
            </w:pPr>
            <w:r>
              <w:rPr>
                <w:b w:val="0"/>
                <w:bCs/>
                <w:sz w:val="26"/>
                <w:szCs w:val="26"/>
              </w:rPr>
              <w:t>доцент</w:t>
            </w:r>
            <w:r>
              <w:rPr>
                <w:b w:val="0"/>
                <w:bCs/>
                <w:iCs/>
                <w:sz w:val="26"/>
                <w:szCs w:val="26"/>
              </w:rPr>
              <w:t xml:space="preserve"> Замулко А.І.</w:t>
            </w:r>
          </w:p>
        </w:tc>
        <w:tc>
          <w:tcPr>
            <w:tcW w:w="1396" w:type="dxa"/>
            <w:tcBorders>
              <w:top w:val="single" w:sz="4" w:space="0" w:color="000000"/>
              <w:left w:val="single" w:sz="4" w:space="0" w:color="000000"/>
              <w:bottom w:val="single" w:sz="4" w:space="0" w:color="000000"/>
              <w:right w:val="single" w:sz="4" w:space="0" w:color="000000"/>
            </w:tcBorders>
            <w:shd w:val="clear" w:color="auto" w:fill="auto"/>
          </w:tcPr>
          <w:p w:rsidR="0021268C" w:rsidRDefault="0021268C">
            <w:pPr>
              <w:spacing w:line="240" w:lineRule="auto"/>
              <w:ind w:firstLine="0"/>
              <w:rPr>
                <w:sz w:val="24"/>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tcPr>
          <w:p w:rsidR="0021268C" w:rsidRDefault="0021268C">
            <w:pPr>
              <w:spacing w:line="240" w:lineRule="auto"/>
              <w:ind w:firstLine="0"/>
              <w:rPr>
                <w:sz w:val="24"/>
              </w:rPr>
            </w:pPr>
          </w:p>
        </w:tc>
      </w:tr>
      <w:tr w:rsidR="0021268C">
        <w:tc>
          <w:tcPr>
            <w:tcW w:w="2408" w:type="dxa"/>
            <w:tcBorders>
              <w:top w:val="single" w:sz="4" w:space="0" w:color="000000"/>
              <w:left w:val="single" w:sz="4" w:space="0" w:color="000000"/>
              <w:bottom w:val="single" w:sz="4" w:space="0" w:color="000000"/>
              <w:right w:val="single" w:sz="4" w:space="0" w:color="000000"/>
            </w:tcBorders>
            <w:shd w:val="clear" w:color="auto" w:fill="auto"/>
          </w:tcPr>
          <w:p w:rsidR="0021268C" w:rsidRDefault="00F01E13">
            <w:pPr>
              <w:spacing w:line="240" w:lineRule="auto"/>
              <w:ind w:firstLine="0"/>
            </w:pPr>
            <w:r>
              <w:rPr>
                <w:b w:val="0"/>
                <w:bCs/>
                <w:iCs/>
                <w:sz w:val="26"/>
                <w:szCs w:val="26"/>
              </w:rPr>
              <w:t>Стартап-проект</w:t>
            </w:r>
          </w:p>
        </w:tc>
        <w:tc>
          <w:tcPr>
            <w:tcW w:w="4109" w:type="dxa"/>
            <w:tcBorders>
              <w:top w:val="single" w:sz="4" w:space="0" w:color="000000"/>
              <w:left w:val="single" w:sz="4" w:space="0" w:color="000000"/>
              <w:bottom w:val="single" w:sz="4" w:space="0" w:color="000000"/>
              <w:right w:val="single" w:sz="4" w:space="0" w:color="000000"/>
            </w:tcBorders>
            <w:shd w:val="clear" w:color="auto" w:fill="auto"/>
          </w:tcPr>
          <w:p w:rsidR="0021268C" w:rsidRDefault="00F01E13">
            <w:pPr>
              <w:spacing w:line="240" w:lineRule="auto"/>
              <w:ind w:firstLine="0"/>
            </w:pPr>
            <w:r>
              <w:rPr>
                <w:b w:val="0"/>
                <w:bCs/>
                <w:sz w:val="26"/>
                <w:szCs w:val="26"/>
              </w:rPr>
              <w:t>доцент</w:t>
            </w:r>
            <w:r>
              <w:rPr>
                <w:b w:val="0"/>
                <w:bCs/>
                <w:iCs/>
                <w:sz w:val="26"/>
                <w:szCs w:val="26"/>
              </w:rPr>
              <w:t xml:space="preserve"> Шевчук Н.А.</w:t>
            </w:r>
          </w:p>
        </w:tc>
        <w:tc>
          <w:tcPr>
            <w:tcW w:w="1396" w:type="dxa"/>
            <w:tcBorders>
              <w:top w:val="single" w:sz="4" w:space="0" w:color="000000"/>
              <w:left w:val="single" w:sz="4" w:space="0" w:color="000000"/>
              <w:bottom w:val="single" w:sz="4" w:space="0" w:color="000000"/>
              <w:right w:val="single" w:sz="4" w:space="0" w:color="000000"/>
            </w:tcBorders>
            <w:shd w:val="clear" w:color="auto" w:fill="auto"/>
          </w:tcPr>
          <w:p w:rsidR="0021268C" w:rsidRDefault="0021268C">
            <w:pPr>
              <w:spacing w:line="240" w:lineRule="auto"/>
              <w:ind w:firstLine="0"/>
              <w:rPr>
                <w:sz w:val="24"/>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tcPr>
          <w:p w:rsidR="0021268C" w:rsidRDefault="0021268C">
            <w:pPr>
              <w:spacing w:line="240" w:lineRule="auto"/>
              <w:ind w:firstLine="0"/>
              <w:rPr>
                <w:sz w:val="24"/>
              </w:rPr>
            </w:pPr>
          </w:p>
        </w:tc>
      </w:tr>
      <w:tr w:rsidR="0021268C">
        <w:tc>
          <w:tcPr>
            <w:tcW w:w="2408" w:type="dxa"/>
            <w:tcBorders>
              <w:top w:val="single" w:sz="4" w:space="0" w:color="000000"/>
              <w:left w:val="single" w:sz="4" w:space="0" w:color="000000"/>
              <w:bottom w:val="single" w:sz="4" w:space="0" w:color="000000"/>
              <w:right w:val="single" w:sz="4" w:space="0" w:color="000000"/>
            </w:tcBorders>
            <w:shd w:val="clear" w:color="auto" w:fill="auto"/>
          </w:tcPr>
          <w:p w:rsidR="0021268C" w:rsidRDefault="00F01E13">
            <w:pPr>
              <w:pStyle w:val="31"/>
              <w:keepNext w:val="0"/>
              <w:tabs>
                <w:tab w:val="left" w:leader="underscore" w:pos="2700"/>
                <w:tab w:val="left" w:pos="2880"/>
                <w:tab w:val="left" w:pos="3060"/>
                <w:tab w:val="left" w:pos="3420"/>
                <w:tab w:val="left" w:pos="3600"/>
                <w:tab w:val="left" w:pos="7020"/>
                <w:tab w:val="left" w:pos="7380"/>
                <w:tab w:val="left" w:pos="7560"/>
                <w:tab w:val="left" w:leader="underscore" w:pos="9000"/>
              </w:tabs>
              <w:spacing w:line="240" w:lineRule="auto"/>
              <w:ind w:left="720" w:right="-510"/>
              <w:jc w:val="left"/>
            </w:pPr>
            <w:r>
              <w:rPr>
                <w:b w:val="0"/>
                <w:iCs/>
                <w:sz w:val="26"/>
                <w:szCs w:val="26"/>
              </w:rPr>
              <w:t>Моделювання</w:t>
            </w:r>
          </w:p>
        </w:tc>
        <w:tc>
          <w:tcPr>
            <w:tcW w:w="4109" w:type="dxa"/>
            <w:tcBorders>
              <w:top w:val="single" w:sz="4" w:space="0" w:color="000000"/>
              <w:left w:val="single" w:sz="4" w:space="0" w:color="000000"/>
              <w:bottom w:val="single" w:sz="4" w:space="0" w:color="000000"/>
              <w:right w:val="single" w:sz="4" w:space="0" w:color="000000"/>
            </w:tcBorders>
            <w:shd w:val="clear" w:color="auto" w:fill="auto"/>
          </w:tcPr>
          <w:p w:rsidR="0021268C" w:rsidRDefault="00F01E13">
            <w:pPr>
              <w:spacing w:line="240" w:lineRule="auto"/>
              <w:ind w:firstLine="0"/>
            </w:pPr>
            <w:r>
              <w:rPr>
                <w:b w:val="0"/>
                <w:bCs/>
                <w:sz w:val="26"/>
                <w:szCs w:val="26"/>
              </w:rPr>
              <w:t>доцент</w:t>
            </w:r>
            <w:r>
              <w:rPr>
                <w:b w:val="0"/>
                <w:bCs/>
                <w:iCs/>
                <w:sz w:val="26"/>
                <w:szCs w:val="26"/>
              </w:rPr>
              <w:t xml:space="preserve"> Суходуб  І.О.</w:t>
            </w:r>
          </w:p>
        </w:tc>
        <w:tc>
          <w:tcPr>
            <w:tcW w:w="1396" w:type="dxa"/>
            <w:tcBorders>
              <w:top w:val="single" w:sz="4" w:space="0" w:color="000000"/>
              <w:left w:val="single" w:sz="4" w:space="0" w:color="000000"/>
              <w:bottom w:val="single" w:sz="4" w:space="0" w:color="000000"/>
              <w:right w:val="single" w:sz="4" w:space="0" w:color="000000"/>
            </w:tcBorders>
            <w:shd w:val="clear" w:color="auto" w:fill="auto"/>
          </w:tcPr>
          <w:p w:rsidR="0021268C" w:rsidRDefault="0021268C">
            <w:pPr>
              <w:spacing w:line="240" w:lineRule="auto"/>
              <w:ind w:firstLine="0"/>
              <w:rPr>
                <w:sz w:val="24"/>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tcPr>
          <w:p w:rsidR="0021268C" w:rsidRDefault="0021268C">
            <w:pPr>
              <w:spacing w:line="240" w:lineRule="auto"/>
              <w:ind w:firstLine="0"/>
              <w:rPr>
                <w:sz w:val="24"/>
              </w:rPr>
            </w:pPr>
          </w:p>
        </w:tc>
      </w:tr>
      <w:tr w:rsidR="0021268C">
        <w:tc>
          <w:tcPr>
            <w:tcW w:w="2408" w:type="dxa"/>
            <w:tcBorders>
              <w:top w:val="single" w:sz="4" w:space="0" w:color="000000"/>
              <w:left w:val="single" w:sz="4" w:space="0" w:color="000000"/>
              <w:bottom w:val="single" w:sz="4" w:space="0" w:color="000000"/>
              <w:right w:val="single" w:sz="4" w:space="0" w:color="000000"/>
            </w:tcBorders>
            <w:shd w:val="clear" w:color="auto" w:fill="auto"/>
          </w:tcPr>
          <w:p w:rsidR="0021268C" w:rsidRDefault="00F01E13">
            <w:pPr>
              <w:spacing w:line="240" w:lineRule="auto"/>
              <w:ind w:firstLine="0"/>
            </w:pPr>
            <w:r>
              <w:rPr>
                <w:b w:val="0"/>
                <w:bCs/>
                <w:sz w:val="26"/>
                <w:szCs w:val="26"/>
              </w:rPr>
              <w:t>Нормоконтроль</w:t>
            </w:r>
          </w:p>
        </w:tc>
        <w:tc>
          <w:tcPr>
            <w:tcW w:w="4109" w:type="dxa"/>
            <w:tcBorders>
              <w:top w:val="single" w:sz="4" w:space="0" w:color="000000"/>
              <w:left w:val="single" w:sz="4" w:space="0" w:color="000000"/>
              <w:bottom w:val="single" w:sz="4" w:space="0" w:color="000000"/>
              <w:right w:val="single" w:sz="4" w:space="0" w:color="000000"/>
            </w:tcBorders>
            <w:shd w:val="clear" w:color="auto" w:fill="auto"/>
          </w:tcPr>
          <w:p w:rsidR="0021268C" w:rsidRDefault="00F01E13">
            <w:pPr>
              <w:spacing w:line="240" w:lineRule="auto"/>
              <w:ind w:firstLine="0"/>
            </w:pPr>
            <w:r>
              <w:rPr>
                <w:b w:val="0"/>
                <w:bCs/>
                <w:sz w:val="26"/>
                <w:szCs w:val="26"/>
              </w:rPr>
              <w:t>доцент Шкляр В.І.</w:t>
            </w:r>
          </w:p>
        </w:tc>
        <w:tc>
          <w:tcPr>
            <w:tcW w:w="1396" w:type="dxa"/>
            <w:tcBorders>
              <w:top w:val="single" w:sz="4" w:space="0" w:color="000000"/>
              <w:left w:val="single" w:sz="4" w:space="0" w:color="000000"/>
              <w:bottom w:val="single" w:sz="4" w:space="0" w:color="000000"/>
              <w:right w:val="single" w:sz="4" w:space="0" w:color="000000"/>
            </w:tcBorders>
            <w:shd w:val="clear" w:color="auto" w:fill="auto"/>
          </w:tcPr>
          <w:p w:rsidR="0021268C" w:rsidRDefault="0021268C">
            <w:pPr>
              <w:spacing w:line="240" w:lineRule="auto"/>
              <w:ind w:firstLine="0"/>
              <w:rPr>
                <w:sz w:val="24"/>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tcPr>
          <w:p w:rsidR="0021268C" w:rsidRDefault="0021268C">
            <w:pPr>
              <w:spacing w:line="240" w:lineRule="auto"/>
              <w:ind w:firstLine="0"/>
              <w:rPr>
                <w:sz w:val="24"/>
              </w:rPr>
            </w:pPr>
          </w:p>
        </w:tc>
      </w:tr>
    </w:tbl>
    <w:p w:rsidR="0021268C" w:rsidRDefault="00F01E13">
      <w:pPr>
        <w:tabs>
          <w:tab w:val="left" w:pos="1440"/>
          <w:tab w:val="left" w:pos="1620"/>
          <w:tab w:val="left" w:pos="9356"/>
        </w:tabs>
        <w:spacing w:before="240" w:line="240" w:lineRule="auto"/>
        <w:ind w:right="-31" w:firstLine="0"/>
      </w:pPr>
      <w:r>
        <w:t xml:space="preserve">9. </w:t>
      </w:r>
      <w:r>
        <w:rPr>
          <w:bCs/>
        </w:rPr>
        <w:t xml:space="preserve">Дата видачі завдання  </w:t>
      </w:r>
      <w:r>
        <w:rPr>
          <w:b w:val="0"/>
          <w:bCs/>
          <w:u w:val="single"/>
        </w:rPr>
        <w:t>02.09. 2020 р.</w:t>
      </w:r>
    </w:p>
    <w:p w:rsidR="0021268C" w:rsidRDefault="00F01E13">
      <w:pPr>
        <w:spacing w:before="240" w:line="240" w:lineRule="auto"/>
        <w:ind w:firstLine="0"/>
        <w:jc w:val="center"/>
      </w:pPr>
      <w:r>
        <w:rPr>
          <w:bCs/>
        </w:rPr>
        <w:t>Календарний план</w:t>
      </w:r>
    </w:p>
    <w:tbl>
      <w:tblPr>
        <w:tblW w:w="9314" w:type="dxa"/>
        <w:tblInd w:w="108" w:type="dxa"/>
        <w:tblLook w:val="04A0" w:firstRow="1" w:lastRow="0" w:firstColumn="1" w:lastColumn="0" w:noHBand="0" w:noVBand="1"/>
      </w:tblPr>
      <w:tblGrid>
        <w:gridCol w:w="540"/>
        <w:gridCol w:w="4674"/>
        <w:gridCol w:w="2817"/>
        <w:gridCol w:w="1283"/>
      </w:tblGrid>
      <w:tr w:rsidR="0021268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1268C" w:rsidRDefault="00F01E13">
            <w:pPr>
              <w:spacing w:line="240" w:lineRule="auto"/>
              <w:ind w:firstLine="0"/>
              <w:jc w:val="center"/>
            </w:pPr>
            <w:r>
              <w:rPr>
                <w:sz w:val="24"/>
              </w:rPr>
              <w:t>№ з/п</w:t>
            </w:r>
          </w:p>
        </w:tc>
        <w:tc>
          <w:tcPr>
            <w:tcW w:w="46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1268C" w:rsidRDefault="00F01E13">
            <w:pPr>
              <w:spacing w:line="240" w:lineRule="auto"/>
              <w:ind w:firstLine="0"/>
              <w:jc w:val="center"/>
            </w:pPr>
            <w:r>
              <w:rPr>
                <w:sz w:val="24"/>
              </w:rPr>
              <w:t xml:space="preserve">Назва етапів виконання </w:t>
            </w:r>
            <w:r>
              <w:rPr>
                <w:sz w:val="24"/>
              </w:rPr>
              <w:br/>
              <w:t>магістерської дисертації</w:t>
            </w:r>
          </w:p>
        </w:tc>
        <w:tc>
          <w:tcPr>
            <w:tcW w:w="28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21268C" w:rsidRDefault="00F01E13">
            <w:pPr>
              <w:spacing w:line="240" w:lineRule="auto"/>
              <w:ind w:firstLine="0"/>
              <w:jc w:val="center"/>
            </w:pPr>
            <w:r>
              <w:rPr>
                <w:sz w:val="24"/>
              </w:rPr>
              <w:t>Термін виконання етапів магістерської дисертації</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1268C" w:rsidRDefault="00F01E13">
            <w:pPr>
              <w:spacing w:line="240" w:lineRule="auto"/>
              <w:ind w:firstLine="0"/>
              <w:jc w:val="center"/>
            </w:pPr>
            <w:r>
              <w:rPr>
                <w:sz w:val="24"/>
              </w:rPr>
              <w:t>Примітка</w:t>
            </w:r>
          </w:p>
        </w:tc>
      </w:tr>
      <w:tr w:rsidR="0021268C">
        <w:trPr>
          <w:trHeight w:val="20"/>
        </w:trPr>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1268C" w:rsidRDefault="00F01E13">
            <w:pPr>
              <w:spacing w:line="240" w:lineRule="auto"/>
              <w:ind w:firstLine="0"/>
              <w:jc w:val="center"/>
            </w:pPr>
            <w:r>
              <w:rPr>
                <w:b w:val="0"/>
                <w:sz w:val="24"/>
              </w:rPr>
              <w:t>1</w:t>
            </w:r>
          </w:p>
          <w:p w:rsidR="0021268C" w:rsidRDefault="0021268C">
            <w:pPr>
              <w:spacing w:line="240" w:lineRule="auto"/>
              <w:ind w:firstLine="0"/>
              <w:jc w:val="center"/>
              <w:rPr>
                <w:b w:val="0"/>
                <w:sz w:val="24"/>
              </w:rPr>
            </w:pPr>
          </w:p>
        </w:tc>
        <w:tc>
          <w:tcPr>
            <w:tcW w:w="4673" w:type="dxa"/>
            <w:tcBorders>
              <w:top w:val="single" w:sz="4" w:space="0" w:color="000000"/>
              <w:left w:val="single" w:sz="4" w:space="0" w:color="000000"/>
              <w:bottom w:val="single" w:sz="4" w:space="0" w:color="000000"/>
              <w:right w:val="single" w:sz="4" w:space="0" w:color="000000"/>
            </w:tcBorders>
            <w:shd w:val="clear" w:color="auto" w:fill="auto"/>
          </w:tcPr>
          <w:p w:rsidR="0021268C" w:rsidRDefault="00F01E13">
            <w:pPr>
              <w:spacing w:line="240" w:lineRule="auto"/>
              <w:ind w:firstLine="0"/>
            </w:pPr>
            <w:r>
              <w:rPr>
                <w:b w:val="0"/>
                <w:i/>
                <w:sz w:val="24"/>
                <w:szCs w:val="24"/>
              </w:rPr>
              <w:t>Загальні відомості про об’єкт</w:t>
            </w:r>
            <w:r>
              <w:rPr>
                <w:b w:val="0"/>
                <w:i/>
                <w:sz w:val="24"/>
                <w:szCs w:val="24"/>
              </w:rPr>
              <w:t xml:space="preserve"> дослідження</w:t>
            </w:r>
          </w:p>
        </w:tc>
        <w:tc>
          <w:tcPr>
            <w:tcW w:w="28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21268C" w:rsidRDefault="00F01E13">
            <w:pPr>
              <w:spacing w:line="240" w:lineRule="auto"/>
              <w:ind w:firstLine="0"/>
              <w:jc w:val="center"/>
            </w:pPr>
            <w:r>
              <w:rPr>
                <w:b w:val="0"/>
                <w:i/>
                <w:sz w:val="24"/>
              </w:rPr>
              <w:t>26.10. 2020 - 11.11. 2020</w:t>
            </w:r>
          </w:p>
        </w:tc>
        <w:tc>
          <w:tcPr>
            <w:tcW w:w="1283" w:type="dxa"/>
            <w:tcBorders>
              <w:top w:val="single" w:sz="4" w:space="0" w:color="000000"/>
              <w:left w:val="single" w:sz="4" w:space="0" w:color="000000"/>
              <w:bottom w:val="single" w:sz="4" w:space="0" w:color="000000"/>
              <w:right w:val="single" w:sz="4" w:space="0" w:color="000000"/>
            </w:tcBorders>
            <w:shd w:val="clear" w:color="auto" w:fill="auto"/>
          </w:tcPr>
          <w:p w:rsidR="0021268C" w:rsidRDefault="0021268C">
            <w:pPr>
              <w:spacing w:line="240" w:lineRule="auto"/>
              <w:ind w:firstLine="0"/>
              <w:rPr>
                <w:sz w:val="24"/>
              </w:rPr>
            </w:pPr>
          </w:p>
        </w:tc>
      </w:tr>
      <w:tr w:rsidR="0021268C">
        <w:trPr>
          <w:trHeight w:val="20"/>
        </w:trPr>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1268C" w:rsidRDefault="00F01E13">
            <w:pPr>
              <w:spacing w:line="240" w:lineRule="auto"/>
              <w:ind w:firstLine="0"/>
              <w:jc w:val="center"/>
            </w:pPr>
            <w:r>
              <w:rPr>
                <w:b w:val="0"/>
                <w:sz w:val="24"/>
              </w:rPr>
              <w:t>2</w:t>
            </w:r>
          </w:p>
        </w:tc>
        <w:tc>
          <w:tcPr>
            <w:tcW w:w="4673" w:type="dxa"/>
            <w:tcBorders>
              <w:top w:val="single" w:sz="4" w:space="0" w:color="000000"/>
              <w:left w:val="single" w:sz="4" w:space="0" w:color="000000"/>
              <w:bottom w:val="single" w:sz="4" w:space="0" w:color="000000"/>
              <w:right w:val="single" w:sz="4" w:space="0" w:color="000000"/>
            </w:tcBorders>
            <w:shd w:val="clear" w:color="auto" w:fill="auto"/>
          </w:tcPr>
          <w:p w:rsidR="0021268C" w:rsidRDefault="00F01E13">
            <w:pPr>
              <w:spacing w:line="240" w:lineRule="auto"/>
              <w:ind w:firstLine="0"/>
            </w:pPr>
            <w:r>
              <w:rPr>
                <w:b w:val="0"/>
                <w:i/>
                <w:sz w:val="24"/>
                <w:szCs w:val="24"/>
              </w:rPr>
              <w:t>Інжиніринг  енергетичних  систем</w:t>
            </w:r>
          </w:p>
        </w:tc>
        <w:tc>
          <w:tcPr>
            <w:tcW w:w="28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21268C" w:rsidRDefault="00F01E13">
            <w:pPr>
              <w:spacing w:line="240" w:lineRule="auto"/>
              <w:ind w:firstLine="0"/>
              <w:jc w:val="center"/>
            </w:pPr>
            <w:r>
              <w:rPr>
                <w:b w:val="0"/>
                <w:i/>
                <w:sz w:val="24"/>
              </w:rPr>
              <w:t>26.10. 2020 -07.12. 2020</w:t>
            </w:r>
          </w:p>
        </w:tc>
        <w:tc>
          <w:tcPr>
            <w:tcW w:w="1283" w:type="dxa"/>
            <w:tcBorders>
              <w:top w:val="single" w:sz="4" w:space="0" w:color="000000"/>
              <w:left w:val="single" w:sz="4" w:space="0" w:color="000000"/>
              <w:bottom w:val="single" w:sz="4" w:space="0" w:color="000000"/>
              <w:right w:val="single" w:sz="4" w:space="0" w:color="000000"/>
            </w:tcBorders>
            <w:shd w:val="clear" w:color="auto" w:fill="auto"/>
          </w:tcPr>
          <w:p w:rsidR="0021268C" w:rsidRDefault="0021268C">
            <w:pPr>
              <w:spacing w:line="240" w:lineRule="auto"/>
              <w:ind w:firstLine="0"/>
              <w:rPr>
                <w:sz w:val="24"/>
              </w:rPr>
            </w:pPr>
          </w:p>
        </w:tc>
      </w:tr>
      <w:tr w:rsidR="0021268C">
        <w:trPr>
          <w:trHeight w:val="20"/>
        </w:trPr>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1268C" w:rsidRDefault="00F01E13">
            <w:pPr>
              <w:spacing w:line="240" w:lineRule="auto"/>
              <w:ind w:firstLine="0"/>
              <w:jc w:val="center"/>
            </w:pPr>
            <w:r>
              <w:rPr>
                <w:b w:val="0"/>
                <w:sz w:val="24"/>
              </w:rPr>
              <w:t>3</w:t>
            </w:r>
          </w:p>
        </w:tc>
        <w:tc>
          <w:tcPr>
            <w:tcW w:w="4673" w:type="dxa"/>
            <w:tcBorders>
              <w:top w:val="single" w:sz="4" w:space="0" w:color="000000"/>
              <w:left w:val="single" w:sz="4" w:space="0" w:color="000000"/>
              <w:bottom w:val="single" w:sz="4" w:space="0" w:color="000000"/>
              <w:right w:val="single" w:sz="4" w:space="0" w:color="000000"/>
            </w:tcBorders>
            <w:shd w:val="clear" w:color="auto" w:fill="auto"/>
          </w:tcPr>
          <w:p w:rsidR="0021268C" w:rsidRDefault="00F01E13">
            <w:pPr>
              <w:spacing w:line="240" w:lineRule="auto"/>
              <w:ind w:firstLine="0"/>
            </w:pPr>
            <w:r>
              <w:rPr>
                <w:b w:val="0"/>
                <w:i/>
                <w:sz w:val="24"/>
                <w:szCs w:val="24"/>
              </w:rPr>
              <w:t xml:space="preserve">Науково-дослідний інжиніринг </w:t>
            </w:r>
          </w:p>
        </w:tc>
        <w:tc>
          <w:tcPr>
            <w:tcW w:w="28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21268C" w:rsidRDefault="00F01E13">
            <w:pPr>
              <w:spacing w:line="240" w:lineRule="auto"/>
              <w:ind w:firstLine="0"/>
              <w:jc w:val="center"/>
            </w:pPr>
            <w:r>
              <w:rPr>
                <w:b w:val="0"/>
                <w:i/>
                <w:sz w:val="24"/>
              </w:rPr>
              <w:t>26.10. 2020 - 07.12. 2020</w:t>
            </w:r>
          </w:p>
        </w:tc>
        <w:tc>
          <w:tcPr>
            <w:tcW w:w="1283" w:type="dxa"/>
            <w:tcBorders>
              <w:top w:val="single" w:sz="4" w:space="0" w:color="000000"/>
              <w:left w:val="single" w:sz="4" w:space="0" w:color="000000"/>
              <w:bottom w:val="single" w:sz="4" w:space="0" w:color="000000"/>
              <w:right w:val="single" w:sz="4" w:space="0" w:color="000000"/>
            </w:tcBorders>
            <w:shd w:val="clear" w:color="auto" w:fill="auto"/>
          </w:tcPr>
          <w:p w:rsidR="0021268C" w:rsidRDefault="0021268C">
            <w:pPr>
              <w:spacing w:line="240" w:lineRule="auto"/>
              <w:ind w:firstLine="0"/>
              <w:rPr>
                <w:sz w:val="24"/>
              </w:rPr>
            </w:pPr>
          </w:p>
        </w:tc>
      </w:tr>
      <w:tr w:rsidR="0021268C">
        <w:trPr>
          <w:trHeight w:val="20"/>
        </w:trPr>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1268C" w:rsidRDefault="00F01E13">
            <w:pPr>
              <w:spacing w:line="240" w:lineRule="auto"/>
              <w:ind w:firstLine="0"/>
              <w:jc w:val="center"/>
            </w:pPr>
            <w:r>
              <w:rPr>
                <w:b w:val="0"/>
                <w:sz w:val="24"/>
              </w:rPr>
              <w:t>4</w:t>
            </w:r>
          </w:p>
        </w:tc>
        <w:tc>
          <w:tcPr>
            <w:tcW w:w="4673" w:type="dxa"/>
            <w:tcBorders>
              <w:top w:val="single" w:sz="4" w:space="0" w:color="000000"/>
              <w:left w:val="single" w:sz="4" w:space="0" w:color="000000"/>
              <w:bottom w:val="single" w:sz="4" w:space="0" w:color="000000"/>
              <w:right w:val="single" w:sz="4" w:space="0" w:color="000000"/>
            </w:tcBorders>
            <w:shd w:val="clear" w:color="auto" w:fill="auto"/>
          </w:tcPr>
          <w:p w:rsidR="0021268C" w:rsidRDefault="00F01E13">
            <w:pPr>
              <w:spacing w:line="240" w:lineRule="auto"/>
              <w:ind w:firstLine="0"/>
            </w:pPr>
            <w:r>
              <w:rPr>
                <w:b w:val="0"/>
                <w:bCs/>
                <w:i/>
                <w:sz w:val="24"/>
                <w:szCs w:val="24"/>
                <w:lang w:eastAsia="en-US"/>
              </w:rPr>
              <w:t>Енергоменеджмент та моніторинг</w:t>
            </w:r>
          </w:p>
        </w:tc>
        <w:tc>
          <w:tcPr>
            <w:tcW w:w="28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21268C" w:rsidRDefault="00F01E13">
            <w:pPr>
              <w:spacing w:line="240" w:lineRule="auto"/>
              <w:ind w:firstLine="0"/>
              <w:jc w:val="center"/>
            </w:pPr>
            <w:r>
              <w:rPr>
                <w:b w:val="0"/>
                <w:i/>
                <w:sz w:val="24"/>
              </w:rPr>
              <w:t>26.10. 2020 - 09.11. 2020</w:t>
            </w:r>
          </w:p>
        </w:tc>
        <w:tc>
          <w:tcPr>
            <w:tcW w:w="1283" w:type="dxa"/>
            <w:tcBorders>
              <w:top w:val="single" w:sz="4" w:space="0" w:color="000000"/>
              <w:left w:val="single" w:sz="4" w:space="0" w:color="000000"/>
              <w:bottom w:val="single" w:sz="4" w:space="0" w:color="000000"/>
              <w:right w:val="single" w:sz="4" w:space="0" w:color="000000"/>
            </w:tcBorders>
            <w:shd w:val="clear" w:color="auto" w:fill="auto"/>
          </w:tcPr>
          <w:p w:rsidR="0021268C" w:rsidRDefault="0021268C">
            <w:pPr>
              <w:spacing w:line="240" w:lineRule="auto"/>
              <w:ind w:firstLine="0"/>
              <w:rPr>
                <w:sz w:val="24"/>
              </w:rPr>
            </w:pPr>
          </w:p>
        </w:tc>
      </w:tr>
      <w:tr w:rsidR="0021268C">
        <w:trPr>
          <w:trHeight w:val="20"/>
        </w:trPr>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1268C" w:rsidRDefault="00F01E13">
            <w:pPr>
              <w:spacing w:line="240" w:lineRule="auto"/>
              <w:ind w:firstLine="0"/>
              <w:jc w:val="center"/>
            </w:pPr>
            <w:r>
              <w:rPr>
                <w:b w:val="0"/>
                <w:sz w:val="24"/>
              </w:rPr>
              <w:t>5</w:t>
            </w:r>
          </w:p>
        </w:tc>
        <w:tc>
          <w:tcPr>
            <w:tcW w:w="4673" w:type="dxa"/>
            <w:tcBorders>
              <w:top w:val="single" w:sz="4" w:space="0" w:color="000000"/>
              <w:left w:val="single" w:sz="4" w:space="0" w:color="000000"/>
              <w:bottom w:val="single" w:sz="4" w:space="0" w:color="000000"/>
              <w:right w:val="single" w:sz="4" w:space="0" w:color="000000"/>
            </w:tcBorders>
            <w:shd w:val="clear" w:color="auto" w:fill="auto"/>
          </w:tcPr>
          <w:p w:rsidR="0021268C" w:rsidRDefault="00F01E13">
            <w:pPr>
              <w:spacing w:line="240" w:lineRule="auto"/>
              <w:ind w:firstLine="0"/>
            </w:pPr>
            <w:r>
              <w:rPr>
                <w:b w:val="0"/>
                <w:i/>
                <w:sz w:val="24"/>
                <w:szCs w:val="24"/>
              </w:rPr>
              <w:t>Стартап-проект</w:t>
            </w:r>
          </w:p>
        </w:tc>
        <w:tc>
          <w:tcPr>
            <w:tcW w:w="28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21268C" w:rsidRDefault="00F01E13">
            <w:pPr>
              <w:spacing w:line="240" w:lineRule="auto"/>
              <w:ind w:firstLine="0"/>
              <w:jc w:val="center"/>
            </w:pPr>
            <w:r>
              <w:rPr>
                <w:b w:val="0"/>
                <w:i/>
                <w:sz w:val="24"/>
              </w:rPr>
              <w:t xml:space="preserve">02.11. 2020 - </w:t>
            </w:r>
            <w:r>
              <w:rPr>
                <w:b w:val="0"/>
                <w:i/>
                <w:sz w:val="24"/>
              </w:rPr>
              <w:t>07.12. 2020</w:t>
            </w:r>
          </w:p>
        </w:tc>
        <w:tc>
          <w:tcPr>
            <w:tcW w:w="1283" w:type="dxa"/>
            <w:tcBorders>
              <w:top w:val="single" w:sz="4" w:space="0" w:color="000000"/>
              <w:left w:val="single" w:sz="4" w:space="0" w:color="000000"/>
              <w:bottom w:val="single" w:sz="4" w:space="0" w:color="000000"/>
              <w:right w:val="single" w:sz="4" w:space="0" w:color="000000"/>
            </w:tcBorders>
            <w:shd w:val="clear" w:color="auto" w:fill="auto"/>
          </w:tcPr>
          <w:p w:rsidR="0021268C" w:rsidRDefault="0021268C">
            <w:pPr>
              <w:spacing w:line="240" w:lineRule="auto"/>
              <w:ind w:firstLine="0"/>
              <w:rPr>
                <w:sz w:val="24"/>
              </w:rPr>
            </w:pPr>
          </w:p>
        </w:tc>
      </w:tr>
      <w:tr w:rsidR="0021268C">
        <w:trPr>
          <w:trHeight w:val="20"/>
        </w:trPr>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1268C" w:rsidRDefault="00F01E13">
            <w:pPr>
              <w:spacing w:line="240" w:lineRule="auto"/>
              <w:ind w:firstLine="0"/>
              <w:jc w:val="center"/>
            </w:pPr>
            <w:r>
              <w:rPr>
                <w:b w:val="0"/>
                <w:sz w:val="24"/>
              </w:rPr>
              <w:t>6</w:t>
            </w:r>
          </w:p>
          <w:p w:rsidR="0021268C" w:rsidRDefault="0021268C">
            <w:pPr>
              <w:spacing w:line="240" w:lineRule="auto"/>
              <w:ind w:firstLine="0"/>
              <w:jc w:val="center"/>
              <w:rPr>
                <w:b w:val="0"/>
                <w:sz w:val="24"/>
              </w:rPr>
            </w:pPr>
          </w:p>
        </w:tc>
        <w:tc>
          <w:tcPr>
            <w:tcW w:w="4673" w:type="dxa"/>
            <w:tcBorders>
              <w:top w:val="single" w:sz="4" w:space="0" w:color="000000"/>
              <w:left w:val="single" w:sz="4" w:space="0" w:color="000000"/>
              <w:bottom w:val="single" w:sz="4" w:space="0" w:color="000000"/>
              <w:right w:val="single" w:sz="4" w:space="0" w:color="000000"/>
            </w:tcBorders>
            <w:shd w:val="clear" w:color="auto" w:fill="auto"/>
          </w:tcPr>
          <w:p w:rsidR="0021268C" w:rsidRDefault="00F01E13">
            <w:pPr>
              <w:spacing w:line="240" w:lineRule="auto"/>
              <w:ind w:firstLine="0"/>
            </w:pPr>
            <w:r>
              <w:rPr>
                <w:b w:val="0"/>
                <w:i/>
                <w:sz w:val="24"/>
                <w:szCs w:val="24"/>
              </w:rPr>
              <w:t>Нормативне оформлення магістерської дисертації</w:t>
            </w:r>
          </w:p>
        </w:tc>
        <w:tc>
          <w:tcPr>
            <w:tcW w:w="28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21268C" w:rsidRDefault="00F01E13">
            <w:pPr>
              <w:spacing w:line="240" w:lineRule="auto"/>
              <w:ind w:firstLine="0"/>
              <w:jc w:val="center"/>
            </w:pPr>
            <w:r>
              <w:rPr>
                <w:b w:val="0"/>
                <w:i/>
                <w:sz w:val="24"/>
              </w:rPr>
              <w:t>30.11.2020-07.12. 2020</w:t>
            </w:r>
          </w:p>
        </w:tc>
        <w:tc>
          <w:tcPr>
            <w:tcW w:w="1283" w:type="dxa"/>
            <w:tcBorders>
              <w:top w:val="single" w:sz="4" w:space="0" w:color="000000"/>
              <w:left w:val="single" w:sz="4" w:space="0" w:color="000000"/>
              <w:bottom w:val="single" w:sz="4" w:space="0" w:color="000000"/>
              <w:right w:val="single" w:sz="4" w:space="0" w:color="000000"/>
            </w:tcBorders>
            <w:shd w:val="clear" w:color="auto" w:fill="auto"/>
          </w:tcPr>
          <w:p w:rsidR="0021268C" w:rsidRDefault="0021268C">
            <w:pPr>
              <w:spacing w:line="240" w:lineRule="auto"/>
              <w:ind w:firstLine="0"/>
              <w:rPr>
                <w:sz w:val="24"/>
              </w:rPr>
            </w:pPr>
          </w:p>
        </w:tc>
      </w:tr>
      <w:tr w:rsidR="0021268C">
        <w:trPr>
          <w:trHeight w:val="20"/>
        </w:trPr>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1268C" w:rsidRDefault="00F01E13">
            <w:pPr>
              <w:spacing w:line="240" w:lineRule="auto"/>
              <w:ind w:firstLine="0"/>
              <w:jc w:val="center"/>
            </w:pPr>
            <w:r>
              <w:rPr>
                <w:b w:val="0"/>
                <w:sz w:val="24"/>
              </w:rPr>
              <w:t>7</w:t>
            </w:r>
          </w:p>
        </w:tc>
        <w:tc>
          <w:tcPr>
            <w:tcW w:w="4673" w:type="dxa"/>
            <w:tcBorders>
              <w:top w:val="single" w:sz="4" w:space="0" w:color="000000"/>
              <w:left w:val="single" w:sz="4" w:space="0" w:color="000000"/>
              <w:bottom w:val="single" w:sz="4" w:space="0" w:color="000000"/>
              <w:right w:val="single" w:sz="4" w:space="0" w:color="000000"/>
            </w:tcBorders>
            <w:shd w:val="clear" w:color="auto" w:fill="auto"/>
          </w:tcPr>
          <w:p w:rsidR="0021268C" w:rsidRDefault="00F01E13">
            <w:pPr>
              <w:spacing w:line="240" w:lineRule="auto"/>
              <w:ind w:firstLine="0"/>
            </w:pPr>
            <w:r>
              <w:rPr>
                <w:b w:val="0"/>
                <w:i/>
                <w:sz w:val="24"/>
                <w:szCs w:val="24"/>
              </w:rPr>
              <w:t>Попередній захист</w:t>
            </w:r>
          </w:p>
        </w:tc>
        <w:tc>
          <w:tcPr>
            <w:tcW w:w="28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21268C" w:rsidRDefault="00F01E13">
            <w:pPr>
              <w:spacing w:line="240" w:lineRule="auto"/>
              <w:ind w:firstLine="0"/>
              <w:jc w:val="center"/>
            </w:pPr>
            <w:r>
              <w:rPr>
                <w:b w:val="0"/>
                <w:i/>
                <w:sz w:val="24"/>
              </w:rPr>
              <w:t>07.12.2020-12.12.2020</w:t>
            </w:r>
          </w:p>
        </w:tc>
        <w:tc>
          <w:tcPr>
            <w:tcW w:w="1283" w:type="dxa"/>
            <w:tcBorders>
              <w:top w:val="single" w:sz="4" w:space="0" w:color="000000"/>
              <w:left w:val="single" w:sz="4" w:space="0" w:color="000000"/>
              <w:bottom w:val="single" w:sz="4" w:space="0" w:color="000000"/>
              <w:right w:val="single" w:sz="4" w:space="0" w:color="000000"/>
            </w:tcBorders>
            <w:shd w:val="clear" w:color="auto" w:fill="auto"/>
          </w:tcPr>
          <w:p w:rsidR="0021268C" w:rsidRDefault="0021268C">
            <w:pPr>
              <w:spacing w:line="240" w:lineRule="auto"/>
              <w:ind w:firstLine="0"/>
              <w:rPr>
                <w:sz w:val="24"/>
              </w:rPr>
            </w:pPr>
          </w:p>
        </w:tc>
      </w:tr>
    </w:tbl>
    <w:p w:rsidR="0021268C" w:rsidRDefault="0021268C">
      <w:pPr>
        <w:spacing w:line="240" w:lineRule="auto"/>
        <w:ind w:firstLine="0"/>
      </w:pPr>
    </w:p>
    <w:p w:rsidR="0021268C" w:rsidRDefault="0021268C">
      <w:pPr>
        <w:spacing w:line="240" w:lineRule="auto"/>
        <w:ind w:firstLine="0"/>
      </w:pPr>
    </w:p>
    <w:p w:rsidR="0021268C" w:rsidRDefault="00F01E13">
      <w:pPr>
        <w:tabs>
          <w:tab w:val="left" w:pos="4368"/>
          <w:tab w:val="left" w:pos="6636"/>
          <w:tab w:val="right" w:pos="9471"/>
        </w:tabs>
        <w:spacing w:line="240" w:lineRule="auto"/>
        <w:ind w:left="540" w:hanging="540"/>
      </w:pPr>
      <w:r>
        <w:rPr>
          <w:bCs/>
        </w:rPr>
        <w:t xml:space="preserve">Студент </w:t>
      </w:r>
      <w:r>
        <w:rPr>
          <w:bCs/>
        </w:rPr>
        <w:tab/>
        <w:t>____________</w:t>
      </w:r>
      <w:r>
        <w:tab/>
      </w:r>
      <w:r>
        <w:rPr>
          <w:b w:val="0"/>
          <w:i/>
          <w:u w:val="single"/>
        </w:rPr>
        <w:t>Р.С.Степанський</w:t>
      </w:r>
    </w:p>
    <w:p w:rsidR="0021268C" w:rsidRDefault="00F01E13">
      <w:pPr>
        <w:tabs>
          <w:tab w:val="left" w:pos="4253"/>
          <w:tab w:val="left" w:pos="6663"/>
          <w:tab w:val="right" w:pos="8931"/>
        </w:tabs>
        <w:spacing w:line="240" w:lineRule="auto"/>
        <w:ind w:firstLine="0"/>
      </w:pPr>
      <w:r>
        <w:rPr>
          <w:bCs/>
          <w:vertAlign w:val="superscript"/>
        </w:rPr>
        <w:tab/>
      </w:r>
      <w:r>
        <w:rPr>
          <w:b w:val="0"/>
          <w:bCs/>
          <w:vertAlign w:val="superscript"/>
        </w:rPr>
        <w:t xml:space="preserve"> (підпис)                          (ініціали, прізвище)</w:t>
      </w:r>
    </w:p>
    <w:p w:rsidR="0021268C" w:rsidRDefault="0021268C">
      <w:pPr>
        <w:tabs>
          <w:tab w:val="left" w:pos="4368"/>
          <w:tab w:val="left" w:pos="6636"/>
          <w:tab w:val="right" w:pos="9471"/>
        </w:tabs>
        <w:spacing w:line="240" w:lineRule="auto"/>
        <w:ind w:left="540" w:hanging="540"/>
        <w:rPr>
          <w:bCs/>
        </w:rPr>
      </w:pPr>
    </w:p>
    <w:p w:rsidR="0021268C" w:rsidRDefault="00F01E13">
      <w:pPr>
        <w:tabs>
          <w:tab w:val="left" w:pos="4536"/>
          <w:tab w:val="left" w:pos="6804"/>
          <w:tab w:val="right" w:pos="9639"/>
        </w:tabs>
        <w:spacing w:line="240" w:lineRule="auto"/>
        <w:ind w:left="708" w:hanging="708"/>
      </w:pPr>
      <w:r>
        <w:rPr>
          <w:bCs/>
        </w:rPr>
        <w:t xml:space="preserve">Науковий керівник </w:t>
      </w:r>
      <w:r>
        <w:rPr>
          <w:bCs/>
        </w:rPr>
        <w:t>дисертації</w:t>
      </w:r>
      <w:r>
        <w:t xml:space="preserve">______________   </w:t>
      </w:r>
      <w:r>
        <w:rPr>
          <w:b w:val="0"/>
          <w:bCs/>
          <w:i/>
          <w:u w:val="single"/>
        </w:rPr>
        <w:t>д.т.н.,професор Дешко В.І.</w:t>
      </w:r>
    </w:p>
    <w:p w:rsidR="0021268C" w:rsidRDefault="00F01E13">
      <w:pPr>
        <w:tabs>
          <w:tab w:val="left" w:pos="4536"/>
          <w:tab w:val="left" w:pos="6804"/>
          <w:tab w:val="right" w:pos="9639"/>
        </w:tabs>
        <w:overflowPunct w:val="0"/>
        <w:spacing w:line="240" w:lineRule="auto"/>
        <w:ind w:left="708" w:firstLine="3828"/>
      </w:pPr>
      <w:r>
        <w:rPr>
          <w:b w:val="0"/>
          <w:bCs/>
          <w:sz w:val="26"/>
          <w:szCs w:val="24"/>
          <w:vertAlign w:val="superscript"/>
        </w:rPr>
        <w:t>(підпис)                          (ініціали, прізвище)</w:t>
      </w:r>
    </w:p>
    <w:p w:rsidR="0021268C" w:rsidRDefault="0021268C">
      <w:pPr>
        <w:tabs>
          <w:tab w:val="left" w:pos="4536"/>
          <w:tab w:val="left" w:pos="6804"/>
          <w:tab w:val="right" w:pos="9639"/>
        </w:tabs>
        <w:overflowPunct w:val="0"/>
        <w:spacing w:line="240" w:lineRule="auto"/>
        <w:ind w:left="708" w:firstLine="3828"/>
        <w:rPr>
          <w:b w:val="0"/>
          <w:bCs/>
          <w:sz w:val="26"/>
          <w:szCs w:val="24"/>
          <w:vertAlign w:val="superscript"/>
        </w:rPr>
      </w:pPr>
    </w:p>
    <w:p w:rsidR="0021268C" w:rsidRDefault="0021268C">
      <w:pPr>
        <w:tabs>
          <w:tab w:val="left" w:pos="4536"/>
          <w:tab w:val="left" w:pos="6804"/>
          <w:tab w:val="right" w:pos="9639"/>
        </w:tabs>
        <w:overflowPunct w:val="0"/>
        <w:spacing w:line="240" w:lineRule="auto"/>
        <w:ind w:left="708" w:firstLine="3828"/>
        <w:rPr>
          <w:b w:val="0"/>
          <w:bCs/>
          <w:sz w:val="26"/>
          <w:szCs w:val="24"/>
          <w:vertAlign w:val="superscript"/>
        </w:rPr>
      </w:pPr>
    </w:p>
    <w:p w:rsidR="0021268C" w:rsidRDefault="0021268C">
      <w:pPr>
        <w:tabs>
          <w:tab w:val="left" w:pos="4536"/>
          <w:tab w:val="left" w:pos="6804"/>
          <w:tab w:val="right" w:pos="9639"/>
        </w:tabs>
        <w:overflowPunct w:val="0"/>
        <w:spacing w:line="240" w:lineRule="auto"/>
        <w:ind w:left="708" w:firstLine="3828"/>
        <w:rPr>
          <w:b w:val="0"/>
          <w:bCs/>
          <w:sz w:val="26"/>
          <w:szCs w:val="24"/>
          <w:vertAlign w:val="superscript"/>
        </w:rPr>
      </w:pPr>
    </w:p>
    <w:p w:rsidR="0021268C" w:rsidRDefault="0021268C">
      <w:pPr>
        <w:tabs>
          <w:tab w:val="left" w:pos="4536"/>
          <w:tab w:val="left" w:pos="6804"/>
          <w:tab w:val="right" w:pos="9639"/>
        </w:tabs>
        <w:overflowPunct w:val="0"/>
        <w:spacing w:line="240" w:lineRule="auto"/>
        <w:ind w:left="708" w:firstLine="3828"/>
        <w:rPr>
          <w:b w:val="0"/>
          <w:bCs/>
          <w:sz w:val="26"/>
          <w:szCs w:val="24"/>
          <w:vertAlign w:val="superscript"/>
        </w:rPr>
      </w:pPr>
    </w:p>
    <w:p w:rsidR="0021268C" w:rsidRDefault="0021268C">
      <w:pPr>
        <w:tabs>
          <w:tab w:val="left" w:pos="4536"/>
          <w:tab w:val="left" w:pos="6804"/>
          <w:tab w:val="right" w:pos="9639"/>
        </w:tabs>
        <w:overflowPunct w:val="0"/>
        <w:spacing w:line="240" w:lineRule="auto"/>
        <w:ind w:left="708" w:firstLine="3828"/>
        <w:rPr>
          <w:b w:val="0"/>
          <w:bCs/>
          <w:sz w:val="26"/>
          <w:szCs w:val="24"/>
          <w:vertAlign w:val="superscript"/>
        </w:rPr>
      </w:pPr>
    </w:p>
    <w:p w:rsidR="0021268C" w:rsidRDefault="0021268C">
      <w:pPr>
        <w:tabs>
          <w:tab w:val="left" w:pos="4536"/>
          <w:tab w:val="left" w:pos="6804"/>
          <w:tab w:val="right" w:pos="9639"/>
        </w:tabs>
        <w:overflowPunct w:val="0"/>
        <w:spacing w:line="240" w:lineRule="auto"/>
        <w:ind w:left="708" w:firstLine="3828"/>
        <w:rPr>
          <w:b w:val="0"/>
          <w:bCs/>
          <w:sz w:val="26"/>
          <w:szCs w:val="24"/>
          <w:vertAlign w:val="superscript"/>
        </w:rPr>
      </w:pPr>
    </w:p>
    <w:p w:rsidR="0021268C" w:rsidRDefault="0021268C">
      <w:pPr>
        <w:tabs>
          <w:tab w:val="left" w:pos="4536"/>
          <w:tab w:val="left" w:pos="6804"/>
          <w:tab w:val="right" w:pos="9639"/>
        </w:tabs>
        <w:overflowPunct w:val="0"/>
        <w:spacing w:line="240" w:lineRule="auto"/>
        <w:ind w:left="708" w:firstLine="3828"/>
        <w:rPr>
          <w:b w:val="0"/>
          <w:bCs/>
          <w:sz w:val="26"/>
          <w:szCs w:val="24"/>
          <w:vertAlign w:val="superscript"/>
        </w:rPr>
      </w:pPr>
    </w:p>
    <w:p w:rsidR="0021268C" w:rsidRDefault="0021268C">
      <w:pPr>
        <w:tabs>
          <w:tab w:val="left" w:pos="4536"/>
          <w:tab w:val="left" w:pos="6804"/>
          <w:tab w:val="right" w:pos="9639"/>
        </w:tabs>
        <w:overflowPunct w:val="0"/>
        <w:spacing w:line="240" w:lineRule="auto"/>
        <w:ind w:left="708" w:firstLine="3828"/>
        <w:rPr>
          <w:b w:val="0"/>
          <w:bCs/>
          <w:sz w:val="26"/>
          <w:szCs w:val="24"/>
          <w:vertAlign w:val="superscript"/>
        </w:rPr>
      </w:pPr>
    </w:p>
    <w:p w:rsidR="0021268C" w:rsidRDefault="0021268C">
      <w:pPr>
        <w:tabs>
          <w:tab w:val="left" w:pos="4536"/>
          <w:tab w:val="left" w:pos="6804"/>
          <w:tab w:val="right" w:pos="9639"/>
        </w:tabs>
        <w:overflowPunct w:val="0"/>
        <w:spacing w:line="240" w:lineRule="auto"/>
        <w:ind w:left="708" w:firstLine="3828"/>
        <w:rPr>
          <w:b w:val="0"/>
          <w:bCs/>
          <w:sz w:val="26"/>
          <w:szCs w:val="24"/>
          <w:vertAlign w:val="superscript"/>
        </w:rPr>
      </w:pPr>
    </w:p>
    <w:p w:rsidR="0021268C" w:rsidRDefault="0021268C">
      <w:pPr>
        <w:tabs>
          <w:tab w:val="left" w:pos="4536"/>
          <w:tab w:val="left" w:pos="6804"/>
          <w:tab w:val="right" w:pos="9639"/>
        </w:tabs>
        <w:overflowPunct w:val="0"/>
        <w:spacing w:line="240" w:lineRule="auto"/>
        <w:ind w:left="708" w:firstLine="3828"/>
        <w:rPr>
          <w:b w:val="0"/>
          <w:bCs/>
          <w:sz w:val="26"/>
          <w:szCs w:val="24"/>
          <w:vertAlign w:val="superscript"/>
        </w:rPr>
      </w:pPr>
    </w:p>
    <w:p w:rsidR="0021268C" w:rsidRDefault="00F01E13">
      <w:pPr>
        <w:tabs>
          <w:tab w:val="left" w:pos="4536"/>
          <w:tab w:val="left" w:pos="6804"/>
          <w:tab w:val="right" w:pos="9639"/>
        </w:tabs>
        <w:overflowPunct w:val="0"/>
        <w:spacing w:line="240" w:lineRule="auto"/>
        <w:ind w:firstLine="0"/>
        <w:jc w:val="center"/>
        <w:rPr>
          <w:bCs/>
        </w:rPr>
        <w:sectPr w:rsidR="0021268C">
          <w:pgSz w:w="11906" w:h="16838"/>
          <w:pgMar w:top="914" w:right="566" w:bottom="1011" w:left="1701" w:header="0" w:footer="0" w:gutter="0"/>
          <w:cols w:space="720"/>
          <w:formProt w:val="0"/>
          <w:docGrid w:linePitch="382"/>
        </w:sectPr>
      </w:pPr>
      <w:r>
        <w:rPr>
          <w:bCs/>
        </w:rPr>
        <w:t>3</w:t>
      </w:r>
    </w:p>
    <w:p w:rsidR="0021268C" w:rsidRDefault="00F01E13">
      <w:pPr>
        <w:tabs>
          <w:tab w:val="left" w:pos="4253"/>
          <w:tab w:val="left" w:pos="6663"/>
          <w:tab w:val="right" w:pos="8931"/>
        </w:tabs>
        <w:jc w:val="center"/>
        <w:rPr>
          <w:bCs/>
        </w:rPr>
      </w:pPr>
      <w:r>
        <w:rPr>
          <w:bCs/>
          <w:caps/>
        </w:rPr>
        <w:lastRenderedPageBreak/>
        <w:t>РЕФЕРАТ</w:t>
      </w:r>
    </w:p>
    <w:p w:rsidR="0021268C" w:rsidRDefault="0021268C">
      <w:pPr>
        <w:tabs>
          <w:tab w:val="left" w:pos="4253"/>
          <w:tab w:val="left" w:pos="6663"/>
          <w:tab w:val="right" w:pos="8931"/>
        </w:tabs>
        <w:ind w:firstLine="851"/>
        <w:jc w:val="center"/>
        <w:rPr>
          <w:b w:val="0"/>
          <w:caps/>
        </w:rPr>
      </w:pPr>
    </w:p>
    <w:p w:rsidR="0021268C" w:rsidRDefault="00F01E13">
      <w:pPr>
        <w:jc w:val="both"/>
        <w:rPr>
          <w:b w:val="0"/>
        </w:rPr>
      </w:pPr>
      <w:r>
        <w:rPr>
          <w:bCs/>
        </w:rPr>
        <w:t>Структура і обсяг роботи.</w:t>
      </w:r>
      <w:r>
        <w:rPr>
          <w:b w:val="0"/>
        </w:rPr>
        <w:t xml:space="preserve"> Магістерська дисертація на тему: </w:t>
      </w:r>
      <w:r>
        <w:rPr>
          <w:b w:val="0"/>
        </w:rPr>
        <w:t>«</w:t>
      </w:r>
      <w:r>
        <w:rPr>
          <w:b w:val="0"/>
          <w:color w:val="000000"/>
          <w:lang w:eastAsia="uk-UA"/>
        </w:rPr>
        <w:t xml:space="preserve">Шляхи підвищення рівня ефективності  </w:t>
      </w:r>
      <w:r>
        <w:rPr>
          <w:b w:val="0"/>
          <w:color w:val="000000"/>
          <w:lang w:eastAsia="uk-UA"/>
        </w:rPr>
        <w:t>однотрубних систем опалення на прикладі багатоквартирного будинку м. Біла Церква ОСББ «ШИННИК»»</w:t>
      </w:r>
      <w:r>
        <w:rPr>
          <w:b w:val="0"/>
        </w:rPr>
        <w:t xml:space="preserve"> </w:t>
      </w:r>
      <w:r>
        <w:rPr>
          <w:b w:val="0"/>
        </w:rPr>
        <w:t>складається із вступу, 5 розділів, висновків, переліку використаних джерел. Загальний обсяг роботи складає 136 сторінок основного тексту, в тому числі 62 рисунк</w:t>
      </w:r>
      <w:r>
        <w:rPr>
          <w:b w:val="0"/>
        </w:rPr>
        <w:t>и, 44 таблиць, 30 бібліографічних найменувань за переліком посилань.</w:t>
      </w:r>
    </w:p>
    <w:p w:rsidR="0021268C" w:rsidRDefault="00F01E13">
      <w:pPr>
        <w:jc w:val="both"/>
        <w:rPr>
          <w:b w:val="0"/>
        </w:rPr>
      </w:pPr>
      <w:r>
        <w:rPr>
          <w:bCs/>
        </w:rPr>
        <w:t>Актуальність теми.</w:t>
      </w:r>
      <w:r>
        <w:rPr>
          <w:b w:val="0"/>
        </w:rPr>
        <w:t xml:space="preserve"> Зростання цін на комунальні послуги та занедбаність внутрішньобудинкових мереж, змушують мешканців все більше </w:t>
      </w:r>
    </w:p>
    <w:p w:rsidR="0021268C" w:rsidRDefault="00F01E13">
      <w:pPr>
        <w:ind w:firstLine="0"/>
        <w:jc w:val="both"/>
        <w:rPr>
          <w:b w:val="0"/>
        </w:rPr>
      </w:pPr>
      <w:r>
        <w:rPr>
          <w:b w:val="0"/>
        </w:rPr>
        <w:t xml:space="preserve">шукати шляхи вирішення проблеми. В державі разом з </w:t>
      </w:r>
      <w:r>
        <w:rPr>
          <w:b w:val="0"/>
        </w:rPr>
        <w:t>децентралізацією були прийняті важливі закони  для подолання цих проблем. Але в нашому суспільстві ці процеси йдуть дуже повільно.</w:t>
      </w:r>
    </w:p>
    <w:p w:rsidR="0021268C" w:rsidRDefault="00F01E13">
      <w:pPr>
        <w:jc w:val="both"/>
        <w:rPr>
          <w:bCs/>
        </w:rPr>
      </w:pPr>
      <w:r>
        <w:rPr>
          <w:bCs/>
        </w:rPr>
        <w:t>Метою магістерської дисертації  є аналіз шляхів підвищення рівня ефективності однотрубних систем опалення.</w:t>
      </w:r>
    </w:p>
    <w:p w:rsidR="0021268C" w:rsidRDefault="00F01E13">
      <w:pPr>
        <w:jc w:val="both"/>
        <w:rPr>
          <w:b w:val="0"/>
        </w:rPr>
      </w:pPr>
      <w:r>
        <w:rPr>
          <w:b w:val="0"/>
        </w:rPr>
        <w:t>Відповідно до мети</w:t>
      </w:r>
      <w:r>
        <w:rPr>
          <w:b w:val="0"/>
        </w:rPr>
        <w:t xml:space="preserve"> наукової роботи були поставлені такі завдання: </w:t>
      </w:r>
    </w:p>
    <w:p w:rsidR="0021268C" w:rsidRDefault="00F01E13">
      <w:pPr>
        <w:numPr>
          <w:ilvl w:val="0"/>
          <w:numId w:val="1"/>
        </w:numPr>
        <w:jc w:val="both"/>
        <w:rPr>
          <w:b w:val="0"/>
        </w:rPr>
      </w:pPr>
      <w:r>
        <w:rPr>
          <w:b w:val="0"/>
        </w:rPr>
        <w:t>встановлення комфортного рівня тепла в житлових приміщеннях будинку;</w:t>
      </w:r>
    </w:p>
    <w:p w:rsidR="0021268C" w:rsidRDefault="00F01E13">
      <w:pPr>
        <w:numPr>
          <w:ilvl w:val="0"/>
          <w:numId w:val="1"/>
        </w:numPr>
        <w:jc w:val="both"/>
        <w:rPr>
          <w:b w:val="0"/>
        </w:rPr>
      </w:pPr>
      <w:r>
        <w:rPr>
          <w:b w:val="0"/>
        </w:rPr>
        <w:t>провести аналіз робіт для забезпечення рівномірного розподілу тепла та справедливої оплати за використане тепло та мотивацію мешканців еко</w:t>
      </w:r>
      <w:r>
        <w:rPr>
          <w:b w:val="0"/>
        </w:rPr>
        <w:t>номити тепло;</w:t>
      </w:r>
    </w:p>
    <w:p w:rsidR="0021268C" w:rsidRDefault="00F01E13">
      <w:pPr>
        <w:numPr>
          <w:ilvl w:val="0"/>
          <w:numId w:val="1"/>
        </w:numPr>
        <w:jc w:val="both"/>
        <w:rPr>
          <w:b w:val="0"/>
        </w:rPr>
      </w:pPr>
      <w:r>
        <w:rPr>
          <w:b w:val="0"/>
        </w:rPr>
        <w:t xml:space="preserve">розрахувати вартість робіт та матеріалів і визначити термін окупності  проекту за програмою “ЕНЕРГОДІМ”; </w:t>
      </w:r>
    </w:p>
    <w:p w:rsidR="0021268C" w:rsidRDefault="00F01E13">
      <w:pPr>
        <w:jc w:val="both"/>
        <w:rPr>
          <w:b w:val="0"/>
        </w:rPr>
      </w:pPr>
      <w:r>
        <w:rPr>
          <w:b w:val="0"/>
        </w:rPr>
        <w:t>Об’єкт дослідження.</w:t>
      </w:r>
      <w:r>
        <w:rPr>
          <w:b w:val="0"/>
        </w:rPr>
        <w:t xml:space="preserve"> </w:t>
      </w:r>
      <w:r>
        <w:rPr>
          <w:rFonts w:eastAsia="Calibri"/>
          <w:b w:val="0"/>
          <w:color w:val="000000"/>
          <w:lang w:eastAsia="uk-UA"/>
        </w:rPr>
        <w:t>Процес  модернізації однотрубної системи опалення, розрахунок заходів з енергозбереження.</w:t>
      </w:r>
    </w:p>
    <w:p w:rsidR="0021268C" w:rsidRDefault="00F01E13">
      <w:pPr>
        <w:jc w:val="both"/>
        <w:rPr>
          <w:b w:val="0"/>
        </w:rPr>
      </w:pPr>
      <w:r>
        <w:rPr>
          <w:b w:val="0"/>
        </w:rPr>
        <w:t>Предмет дослідження. ІТП в</w:t>
      </w:r>
      <w:r>
        <w:rPr>
          <w:b w:val="0"/>
        </w:rPr>
        <w:t xml:space="preserve"> ОСББ “ШИННИК” та модернізація </w:t>
      </w:r>
      <w:proofErr w:type="spellStart"/>
      <w:r>
        <w:rPr>
          <w:b w:val="0"/>
        </w:rPr>
        <w:t>внутрішньобудинкової</w:t>
      </w:r>
      <w:proofErr w:type="spellEnd"/>
      <w:r>
        <w:rPr>
          <w:b w:val="0"/>
        </w:rPr>
        <w:t xml:space="preserve"> системи опалення.</w:t>
      </w:r>
    </w:p>
    <w:p w:rsidR="0021268C" w:rsidRDefault="0021268C">
      <w:pPr>
        <w:jc w:val="both"/>
      </w:pPr>
    </w:p>
    <w:p w:rsidR="0021268C" w:rsidRDefault="0021268C">
      <w:pPr>
        <w:jc w:val="both"/>
      </w:pPr>
    </w:p>
    <w:p w:rsidR="0021268C" w:rsidRDefault="0021268C">
      <w:pPr>
        <w:jc w:val="both"/>
      </w:pPr>
    </w:p>
    <w:p w:rsidR="0021268C" w:rsidRDefault="00F01E13">
      <w:pPr>
        <w:jc w:val="center"/>
        <w:rPr>
          <w:bCs/>
        </w:rPr>
      </w:pPr>
      <w:r>
        <w:rPr>
          <w:bCs/>
        </w:rPr>
        <w:t>4</w:t>
      </w:r>
    </w:p>
    <w:p w:rsidR="0021268C" w:rsidRDefault="00F01E13">
      <w:pPr>
        <w:jc w:val="both"/>
        <w:rPr>
          <w:b w:val="0"/>
        </w:rPr>
      </w:pPr>
      <w:r>
        <w:rPr>
          <w:bCs/>
        </w:rPr>
        <w:lastRenderedPageBreak/>
        <w:t>Методи дослідження.</w:t>
      </w:r>
      <w:r>
        <w:rPr>
          <w:b w:val="0"/>
        </w:rPr>
        <w:t xml:space="preserve"> Для досягнення поставленої в науковій роботі мети і сформованих відповідно до неї завдань були використані такі методи та підходи: розрахунково-аналітичний та фа</w:t>
      </w:r>
      <w:r>
        <w:rPr>
          <w:b w:val="0"/>
        </w:rPr>
        <w:t>ктично-економічний методи, системний та комплексний підходи.</w:t>
      </w:r>
    </w:p>
    <w:p w:rsidR="0021268C" w:rsidRDefault="00F01E13">
      <w:pPr>
        <w:jc w:val="both"/>
        <w:rPr>
          <w:b w:val="0"/>
        </w:rPr>
      </w:pPr>
      <w:r>
        <w:rPr>
          <w:bCs/>
        </w:rPr>
        <w:t>Наукова новизна</w:t>
      </w:r>
      <w:r>
        <w:rPr>
          <w:b w:val="0"/>
        </w:rPr>
        <w:t xml:space="preserve"> одержаних результатів полягає в обґрунтуванні техніко-економічних доцільності встановлення ІТП, що дає можливість підвищити ефективність використання тепла.</w:t>
      </w:r>
    </w:p>
    <w:p w:rsidR="0021268C" w:rsidRDefault="00F01E13">
      <w:pPr>
        <w:jc w:val="both"/>
        <w:rPr>
          <w:b w:val="0"/>
        </w:rPr>
      </w:pPr>
      <w:r>
        <w:rPr>
          <w:b w:val="0"/>
        </w:rPr>
        <w:t xml:space="preserve">Апробація результатів </w:t>
      </w:r>
      <w:r>
        <w:rPr>
          <w:b w:val="0"/>
        </w:rPr>
        <w:t>роботи представлена  в проекті реконструкції будинкової мережі опалення ОСББ “ШИННИК”</w:t>
      </w:r>
    </w:p>
    <w:p w:rsidR="0021268C" w:rsidRDefault="00F01E13">
      <w:pPr>
        <w:jc w:val="both"/>
        <w:rPr>
          <w:b w:val="0"/>
        </w:rPr>
      </w:pPr>
      <w:r>
        <w:rPr>
          <w:b w:val="0"/>
        </w:rPr>
        <w:t xml:space="preserve">Публікації.  Науково-технічна конференція магістрантів ІЕЕ, м. Київ; дата проведення: 26–27 листопада 2020 року. </w:t>
      </w:r>
    </w:p>
    <w:p w:rsidR="0021268C" w:rsidRDefault="00F01E13">
      <w:pPr>
        <w:jc w:val="both"/>
        <w:rPr>
          <w:b w:val="0"/>
        </w:rPr>
      </w:pPr>
      <w:r>
        <w:rPr>
          <w:b w:val="0"/>
        </w:rPr>
        <w:t>Програмне забезпечення. Для виконання розрахунків у розд</w:t>
      </w:r>
      <w:r>
        <w:rPr>
          <w:b w:val="0"/>
        </w:rPr>
        <w:t xml:space="preserve">ілі 3 магістерської дисертації використовувалось наступне програмне забезпечення: </w:t>
      </w:r>
      <w:r>
        <w:rPr>
          <w:b w:val="0"/>
          <w:lang w:val="en-US"/>
        </w:rPr>
        <w:t>KAN</w:t>
      </w:r>
      <w:r w:rsidRPr="00D3259C">
        <w:rPr>
          <w:b w:val="0"/>
          <w:lang w:val="ru-RU"/>
        </w:rPr>
        <w:t xml:space="preserve">, </w:t>
      </w:r>
      <w:proofErr w:type="spellStart"/>
      <w:r>
        <w:rPr>
          <w:b w:val="0"/>
          <w:lang w:val="en-US"/>
        </w:rPr>
        <w:t>Danfoss</w:t>
      </w:r>
      <w:proofErr w:type="spellEnd"/>
      <w:r>
        <w:rPr>
          <w:b w:val="0"/>
        </w:rPr>
        <w:t>.</w:t>
      </w:r>
    </w:p>
    <w:p w:rsidR="0021268C" w:rsidRDefault="00F01E13">
      <w:pPr>
        <w:jc w:val="both"/>
        <w:rPr>
          <w:b w:val="0"/>
        </w:rPr>
      </w:pPr>
      <w:r>
        <w:rPr>
          <w:b w:val="0"/>
        </w:rPr>
        <w:t>Ключові слова: ОДНОТРУБНА СИСТЕМА ОПАЛЕННЯ, ІНДИВІДУАЛЬНИЙ ТЕПЛОВИЙ ПУНКТ, БАЛАНСУВАННЯ  СТОЯКІВ.</w:t>
      </w:r>
    </w:p>
    <w:p w:rsidR="0021268C" w:rsidRDefault="0021268C">
      <w:pPr>
        <w:widowControl w:val="0"/>
        <w:jc w:val="both"/>
        <w:rPr>
          <w:bCs/>
        </w:rPr>
      </w:pPr>
    </w:p>
    <w:p w:rsidR="0021268C" w:rsidRDefault="0021268C">
      <w:pPr>
        <w:widowControl w:val="0"/>
        <w:jc w:val="both"/>
        <w:rPr>
          <w:bCs/>
        </w:rPr>
      </w:pPr>
    </w:p>
    <w:p w:rsidR="0021268C" w:rsidRDefault="0021268C">
      <w:pPr>
        <w:widowControl w:val="0"/>
        <w:jc w:val="both"/>
        <w:rPr>
          <w:bCs/>
        </w:rPr>
      </w:pPr>
    </w:p>
    <w:p w:rsidR="0021268C" w:rsidRDefault="0021268C">
      <w:pPr>
        <w:widowControl w:val="0"/>
        <w:jc w:val="both"/>
        <w:rPr>
          <w:bCs/>
        </w:rPr>
      </w:pPr>
    </w:p>
    <w:p w:rsidR="0021268C" w:rsidRDefault="0021268C">
      <w:pPr>
        <w:widowControl w:val="0"/>
        <w:jc w:val="both"/>
        <w:rPr>
          <w:bCs/>
        </w:rPr>
      </w:pPr>
    </w:p>
    <w:p w:rsidR="0021268C" w:rsidRDefault="0021268C">
      <w:pPr>
        <w:widowControl w:val="0"/>
        <w:jc w:val="both"/>
        <w:rPr>
          <w:bCs/>
        </w:rPr>
      </w:pPr>
    </w:p>
    <w:p w:rsidR="0021268C" w:rsidRDefault="0021268C">
      <w:pPr>
        <w:widowControl w:val="0"/>
        <w:jc w:val="both"/>
        <w:rPr>
          <w:bCs/>
        </w:rPr>
      </w:pPr>
    </w:p>
    <w:p w:rsidR="0021268C" w:rsidRDefault="0021268C">
      <w:pPr>
        <w:widowControl w:val="0"/>
        <w:jc w:val="both"/>
        <w:rPr>
          <w:bCs/>
        </w:rPr>
      </w:pPr>
    </w:p>
    <w:p w:rsidR="0021268C" w:rsidRDefault="0021268C">
      <w:pPr>
        <w:widowControl w:val="0"/>
        <w:jc w:val="both"/>
        <w:rPr>
          <w:bCs/>
        </w:rPr>
      </w:pPr>
    </w:p>
    <w:p w:rsidR="0021268C" w:rsidRDefault="0021268C">
      <w:pPr>
        <w:widowControl w:val="0"/>
        <w:jc w:val="both"/>
        <w:rPr>
          <w:bCs/>
        </w:rPr>
      </w:pPr>
    </w:p>
    <w:p w:rsidR="0021268C" w:rsidRDefault="0021268C">
      <w:pPr>
        <w:widowControl w:val="0"/>
        <w:jc w:val="both"/>
        <w:rPr>
          <w:bCs/>
        </w:rPr>
      </w:pPr>
    </w:p>
    <w:p w:rsidR="0021268C" w:rsidRDefault="0021268C">
      <w:pPr>
        <w:widowControl w:val="0"/>
        <w:jc w:val="both"/>
        <w:rPr>
          <w:bCs/>
        </w:rPr>
      </w:pPr>
    </w:p>
    <w:p w:rsidR="0021268C" w:rsidRDefault="0021268C">
      <w:pPr>
        <w:widowControl w:val="0"/>
        <w:jc w:val="both"/>
        <w:rPr>
          <w:bCs/>
        </w:rPr>
      </w:pPr>
    </w:p>
    <w:p w:rsidR="0021268C" w:rsidRDefault="0021268C">
      <w:pPr>
        <w:widowControl w:val="0"/>
        <w:jc w:val="both"/>
        <w:rPr>
          <w:bCs/>
        </w:rPr>
      </w:pPr>
    </w:p>
    <w:p w:rsidR="0021268C" w:rsidRDefault="00F01E13">
      <w:pPr>
        <w:widowControl w:val="0"/>
        <w:jc w:val="center"/>
        <w:rPr>
          <w:b w:val="0"/>
        </w:rPr>
      </w:pPr>
      <w:r>
        <w:rPr>
          <w:bCs/>
        </w:rPr>
        <w:t>5</w:t>
      </w:r>
    </w:p>
    <w:p w:rsidR="0021268C" w:rsidRDefault="00F01E13">
      <w:pPr>
        <w:widowControl w:val="0"/>
        <w:jc w:val="center"/>
        <w:rPr>
          <w:b w:val="0"/>
        </w:rPr>
      </w:pPr>
      <w:r>
        <w:rPr>
          <w:bCs/>
          <w:lang w:val="en-US"/>
        </w:rPr>
        <w:lastRenderedPageBreak/>
        <w:t>ABSTRACT</w:t>
      </w:r>
    </w:p>
    <w:p w:rsidR="0021268C" w:rsidRDefault="0021268C">
      <w:pPr>
        <w:jc w:val="both"/>
        <w:rPr>
          <w:lang w:val="en-US"/>
        </w:rPr>
      </w:pPr>
    </w:p>
    <w:p w:rsidR="0021268C" w:rsidRDefault="00F01E13">
      <w:pPr>
        <w:jc w:val="both"/>
        <w:rPr>
          <w:b w:val="0"/>
        </w:rPr>
      </w:pPr>
      <w:proofErr w:type="gramStart"/>
      <w:r>
        <w:rPr>
          <w:bCs/>
          <w:lang w:val="en-US"/>
        </w:rPr>
        <w:t>Structure and scope of work.</w:t>
      </w:r>
      <w:proofErr w:type="gramEnd"/>
      <w:r>
        <w:rPr>
          <w:b w:val="0"/>
          <w:lang w:val="en-US"/>
        </w:rPr>
        <w:t xml:space="preserve"> Master'</w:t>
      </w:r>
      <w:r>
        <w:rPr>
          <w:b w:val="0"/>
          <w:lang w:val="en-US"/>
        </w:rPr>
        <w:t xml:space="preserve">s dissertation on the topic: "Ways to increase the efficiency of single-pipe heating systems on the example of an apartment building in </w:t>
      </w:r>
      <w:proofErr w:type="spellStart"/>
      <w:r>
        <w:rPr>
          <w:b w:val="0"/>
          <w:lang w:val="en-US"/>
        </w:rPr>
        <w:t>Bila</w:t>
      </w:r>
      <w:proofErr w:type="spellEnd"/>
      <w:r>
        <w:rPr>
          <w:b w:val="0"/>
          <w:lang w:val="en-US"/>
        </w:rPr>
        <w:t xml:space="preserve"> </w:t>
      </w:r>
      <w:proofErr w:type="spellStart"/>
      <w:r>
        <w:rPr>
          <w:b w:val="0"/>
          <w:lang w:val="en-US"/>
        </w:rPr>
        <w:t>Tserkva</w:t>
      </w:r>
      <w:proofErr w:type="spellEnd"/>
      <w:r>
        <w:rPr>
          <w:b w:val="0"/>
          <w:lang w:val="en-US"/>
        </w:rPr>
        <w:t xml:space="preserve"> </w:t>
      </w:r>
      <w:proofErr w:type="gramStart"/>
      <w:r>
        <w:rPr>
          <w:b w:val="0"/>
          <w:lang w:val="en-US"/>
        </w:rPr>
        <w:t>" SHYNNYK</w:t>
      </w:r>
      <w:proofErr w:type="gramEnd"/>
      <w:r>
        <w:rPr>
          <w:b w:val="0"/>
          <w:lang w:val="en-US"/>
        </w:rPr>
        <w:t xml:space="preserve"> "" consists of an introduction, 5 sections, conclusions, a list of sources used. The total volume</w:t>
      </w:r>
      <w:r>
        <w:rPr>
          <w:b w:val="0"/>
          <w:lang w:val="en-US"/>
        </w:rPr>
        <w:t xml:space="preserve"> of the work is 136 pages of the main text, including 62 figures, 44 tables, 30 bibliographic titles according to the list of references.</w:t>
      </w:r>
    </w:p>
    <w:p w:rsidR="0021268C" w:rsidRDefault="00F01E13">
      <w:pPr>
        <w:jc w:val="both"/>
        <w:rPr>
          <w:b w:val="0"/>
        </w:rPr>
      </w:pPr>
      <w:proofErr w:type="gramStart"/>
      <w:r>
        <w:rPr>
          <w:bCs/>
          <w:lang w:val="en-US"/>
        </w:rPr>
        <w:t>Actuality of theme.</w:t>
      </w:r>
      <w:proofErr w:type="gramEnd"/>
      <w:r>
        <w:rPr>
          <w:b w:val="0"/>
          <w:lang w:val="en-US"/>
        </w:rPr>
        <w:t xml:space="preserve"> Rising utility prices and the neglect of indoor networks are forcing more and more residents</w:t>
      </w:r>
    </w:p>
    <w:p w:rsidR="0021268C" w:rsidRDefault="00F01E13">
      <w:pPr>
        <w:jc w:val="both"/>
        <w:rPr>
          <w:b w:val="0"/>
        </w:rPr>
      </w:pPr>
      <w:proofErr w:type="gramStart"/>
      <w:r>
        <w:rPr>
          <w:b w:val="0"/>
          <w:lang w:val="en-US"/>
        </w:rPr>
        <w:t>look</w:t>
      </w:r>
      <w:proofErr w:type="gramEnd"/>
      <w:r>
        <w:rPr>
          <w:b w:val="0"/>
          <w:lang w:val="en-US"/>
        </w:rPr>
        <w:t xml:space="preserve"> </w:t>
      </w:r>
      <w:r>
        <w:rPr>
          <w:b w:val="0"/>
          <w:lang w:val="en-US"/>
        </w:rPr>
        <w:t>for ways to solve the problem. Along with decentralization, the state has passed important laws to overcome these problems. But in our society these processes are very slow.</w:t>
      </w:r>
    </w:p>
    <w:p w:rsidR="0021268C" w:rsidRDefault="00F01E13">
      <w:pPr>
        <w:jc w:val="both"/>
        <w:rPr>
          <w:bCs/>
        </w:rPr>
      </w:pPr>
      <w:r>
        <w:rPr>
          <w:bCs/>
          <w:lang w:val="en-US"/>
        </w:rPr>
        <w:t>The purpose of the master's dissertation is to analyze ways to increase the effici</w:t>
      </w:r>
      <w:r>
        <w:rPr>
          <w:bCs/>
          <w:lang w:val="en-US"/>
        </w:rPr>
        <w:t>ency of single-pipe heating systems.</w:t>
      </w:r>
    </w:p>
    <w:p w:rsidR="0021268C" w:rsidRDefault="00F01E13">
      <w:pPr>
        <w:jc w:val="both"/>
        <w:rPr>
          <w:b w:val="0"/>
        </w:rPr>
      </w:pPr>
      <w:r>
        <w:rPr>
          <w:b w:val="0"/>
          <w:lang w:val="en-US"/>
        </w:rPr>
        <w:t>In accordance with the purpose of scientific work, the following tasks were set:</w:t>
      </w:r>
    </w:p>
    <w:p w:rsidR="0021268C" w:rsidRDefault="00F01E13">
      <w:pPr>
        <w:jc w:val="both"/>
        <w:rPr>
          <w:b w:val="0"/>
        </w:rPr>
      </w:pPr>
      <w:r>
        <w:rPr>
          <w:b w:val="0"/>
          <w:lang w:val="en-US"/>
        </w:rPr>
        <w:t xml:space="preserve">    • </w:t>
      </w:r>
      <w:proofErr w:type="gramStart"/>
      <w:r>
        <w:rPr>
          <w:b w:val="0"/>
          <w:lang w:val="en-US"/>
        </w:rPr>
        <w:t>installation</w:t>
      </w:r>
      <w:proofErr w:type="gramEnd"/>
      <w:r>
        <w:rPr>
          <w:b w:val="0"/>
          <w:lang w:val="en-US"/>
        </w:rPr>
        <w:t xml:space="preserve"> of a comfortable level of heat in the living quarters of the house;</w:t>
      </w:r>
    </w:p>
    <w:p w:rsidR="0021268C" w:rsidRDefault="00F01E13">
      <w:pPr>
        <w:jc w:val="both"/>
        <w:rPr>
          <w:b w:val="0"/>
        </w:rPr>
      </w:pPr>
      <w:r>
        <w:rPr>
          <w:b w:val="0"/>
          <w:lang w:val="en-US"/>
        </w:rPr>
        <w:t xml:space="preserve">    • analyze the work to ensure even heat distribu</w:t>
      </w:r>
      <w:r>
        <w:rPr>
          <w:b w:val="0"/>
          <w:lang w:val="en-US"/>
        </w:rPr>
        <w:t>tion and fair payment for heat used and motivate residents to save heat;</w:t>
      </w:r>
    </w:p>
    <w:p w:rsidR="0021268C" w:rsidRDefault="00F01E13">
      <w:pPr>
        <w:jc w:val="both"/>
        <w:rPr>
          <w:b w:val="0"/>
        </w:rPr>
      </w:pPr>
      <w:r>
        <w:rPr>
          <w:b w:val="0"/>
          <w:lang w:val="en-US"/>
        </w:rPr>
        <w:t xml:space="preserve">    • calculate the cost of works and materials and determine the payback period of the project under the program "ENERGODIM";</w:t>
      </w:r>
    </w:p>
    <w:p w:rsidR="0021268C" w:rsidRDefault="00F01E13">
      <w:pPr>
        <w:jc w:val="both"/>
        <w:rPr>
          <w:b w:val="0"/>
        </w:rPr>
      </w:pPr>
      <w:r>
        <w:rPr>
          <w:b w:val="0"/>
          <w:lang w:val="en-US"/>
        </w:rPr>
        <w:t xml:space="preserve">Object of study. </w:t>
      </w:r>
      <w:proofErr w:type="gramStart"/>
      <w:r>
        <w:rPr>
          <w:b w:val="0"/>
          <w:lang w:val="en-US"/>
        </w:rPr>
        <w:t>The process of modernization of a singl</w:t>
      </w:r>
      <w:r>
        <w:rPr>
          <w:b w:val="0"/>
          <w:lang w:val="en-US"/>
        </w:rPr>
        <w:t>e-pipe heating system, calculation of energy saving measures.</w:t>
      </w:r>
      <w:proofErr w:type="gramEnd"/>
    </w:p>
    <w:p w:rsidR="0021268C" w:rsidRDefault="00F01E13">
      <w:pPr>
        <w:jc w:val="both"/>
        <w:rPr>
          <w:b w:val="0"/>
        </w:rPr>
      </w:pPr>
      <w:proofErr w:type="gramStart"/>
      <w:r>
        <w:rPr>
          <w:b w:val="0"/>
          <w:lang w:val="en-US"/>
        </w:rPr>
        <w:t>Subject of study.</w:t>
      </w:r>
      <w:proofErr w:type="gramEnd"/>
      <w:r>
        <w:rPr>
          <w:b w:val="0"/>
          <w:lang w:val="en-US"/>
        </w:rPr>
        <w:t xml:space="preserve"> ITP </w:t>
      </w:r>
      <w:proofErr w:type="gramStart"/>
      <w:r>
        <w:rPr>
          <w:b w:val="0"/>
          <w:lang w:val="en-US"/>
        </w:rPr>
        <w:t>in  “</w:t>
      </w:r>
      <w:proofErr w:type="gramEnd"/>
      <w:r>
        <w:rPr>
          <w:b w:val="0"/>
          <w:lang w:val="en-US"/>
        </w:rPr>
        <w:t>SHYNNYK” and modernization of indoor heating system.</w:t>
      </w:r>
    </w:p>
    <w:p w:rsidR="0021268C" w:rsidRDefault="00F01E13">
      <w:pPr>
        <w:jc w:val="both"/>
        <w:rPr>
          <w:b w:val="0"/>
        </w:rPr>
      </w:pPr>
      <w:proofErr w:type="gramStart"/>
      <w:r>
        <w:rPr>
          <w:b w:val="0"/>
          <w:lang w:val="en-US"/>
        </w:rPr>
        <w:t>Research methods.</w:t>
      </w:r>
      <w:proofErr w:type="gramEnd"/>
      <w:r>
        <w:rPr>
          <w:b w:val="0"/>
          <w:lang w:val="en-US"/>
        </w:rPr>
        <w:t xml:space="preserve"> To achieve the goal set in the scientific work and the tasks formed in accordance with it, the f</w:t>
      </w:r>
      <w:r>
        <w:rPr>
          <w:b w:val="0"/>
          <w:lang w:val="en-US"/>
        </w:rPr>
        <w:t>ollowing methods and approaches were used: calculation-analytical and fact-economic methods, system and complex approaches.</w:t>
      </w:r>
    </w:p>
    <w:p w:rsidR="0021268C" w:rsidRDefault="0021268C">
      <w:pPr>
        <w:jc w:val="center"/>
        <w:rPr>
          <w:lang w:val="en-US"/>
        </w:rPr>
      </w:pPr>
    </w:p>
    <w:p w:rsidR="0021268C" w:rsidRDefault="00F01E13">
      <w:pPr>
        <w:jc w:val="center"/>
        <w:rPr>
          <w:bCs/>
        </w:rPr>
      </w:pPr>
      <w:r>
        <w:rPr>
          <w:bCs/>
        </w:rPr>
        <w:t>6</w:t>
      </w:r>
    </w:p>
    <w:p w:rsidR="0021268C" w:rsidRDefault="00F01E13">
      <w:pPr>
        <w:jc w:val="both"/>
        <w:rPr>
          <w:b w:val="0"/>
        </w:rPr>
      </w:pPr>
      <w:r>
        <w:rPr>
          <w:b w:val="0"/>
          <w:lang w:val="en-US"/>
        </w:rPr>
        <w:lastRenderedPageBreak/>
        <w:t>The scientific novelty of the obtained results lies in the substantiation of the technical and economic feasibility of installing</w:t>
      </w:r>
      <w:r>
        <w:rPr>
          <w:b w:val="0"/>
          <w:lang w:val="en-US"/>
        </w:rPr>
        <w:t xml:space="preserve"> ITP, which makes it possible to increase the efficiency of heat use.</w:t>
      </w:r>
    </w:p>
    <w:p w:rsidR="0021268C" w:rsidRDefault="00F01E13">
      <w:pPr>
        <w:jc w:val="both"/>
        <w:rPr>
          <w:b w:val="0"/>
        </w:rPr>
      </w:pPr>
      <w:r>
        <w:rPr>
          <w:b w:val="0"/>
          <w:lang w:val="en-US"/>
        </w:rPr>
        <w:t xml:space="preserve">Approbation of the results of the work is presented in the project of reconstruction of the home heating network of the SHYNNYK </w:t>
      </w:r>
    </w:p>
    <w:p w:rsidR="0021268C" w:rsidRDefault="00F01E13">
      <w:pPr>
        <w:jc w:val="both"/>
        <w:rPr>
          <w:b w:val="0"/>
        </w:rPr>
      </w:pPr>
      <w:proofErr w:type="gramStart"/>
      <w:r>
        <w:rPr>
          <w:bCs/>
          <w:lang w:val="en-US"/>
        </w:rPr>
        <w:t>Publications</w:t>
      </w:r>
      <w:r>
        <w:rPr>
          <w:b w:val="0"/>
          <w:lang w:val="en-US"/>
        </w:rPr>
        <w:t>.</w:t>
      </w:r>
      <w:proofErr w:type="gramEnd"/>
      <w:r>
        <w:rPr>
          <w:b w:val="0"/>
          <w:lang w:val="en-US"/>
        </w:rPr>
        <w:t xml:space="preserve"> Scientific and technical conference of IEE </w:t>
      </w:r>
      <w:r>
        <w:rPr>
          <w:b w:val="0"/>
          <w:lang w:val="en-US"/>
        </w:rPr>
        <w:t>undergraduates, Kyiv; date: November 26-27, 2020.</w:t>
      </w:r>
    </w:p>
    <w:p w:rsidR="0021268C" w:rsidRDefault="00F01E13">
      <w:pPr>
        <w:jc w:val="both"/>
        <w:rPr>
          <w:b w:val="0"/>
        </w:rPr>
      </w:pPr>
      <w:proofErr w:type="gramStart"/>
      <w:r>
        <w:rPr>
          <w:bCs/>
          <w:lang w:val="en-US"/>
        </w:rPr>
        <w:t>Software.</w:t>
      </w:r>
      <w:proofErr w:type="gramEnd"/>
      <w:r>
        <w:rPr>
          <w:bCs/>
          <w:lang w:val="en-US"/>
        </w:rPr>
        <w:t xml:space="preserve"> </w:t>
      </w:r>
      <w:r>
        <w:rPr>
          <w:b w:val="0"/>
          <w:lang w:val="en-US"/>
        </w:rPr>
        <w:t xml:space="preserve">The following software was used to perform calculations in section 3 of the master's dissertation: KAN, </w:t>
      </w:r>
      <w:proofErr w:type="spellStart"/>
      <w:r>
        <w:rPr>
          <w:b w:val="0"/>
          <w:lang w:val="en-US"/>
        </w:rPr>
        <w:t>Danfoss</w:t>
      </w:r>
      <w:proofErr w:type="spellEnd"/>
      <w:r>
        <w:rPr>
          <w:b w:val="0"/>
          <w:lang w:val="en-US"/>
        </w:rPr>
        <w:t>.</w:t>
      </w:r>
    </w:p>
    <w:p w:rsidR="0021268C" w:rsidRDefault="00F01E13">
      <w:pPr>
        <w:overflowPunct w:val="0"/>
        <w:jc w:val="both"/>
        <w:rPr>
          <w:b w:val="0"/>
        </w:rPr>
      </w:pPr>
      <w:r>
        <w:rPr>
          <w:bCs/>
          <w:lang w:val="en-US"/>
        </w:rPr>
        <w:t>Keywords:</w:t>
      </w:r>
      <w:r>
        <w:rPr>
          <w:b w:val="0"/>
          <w:lang w:val="en-US"/>
        </w:rPr>
        <w:t xml:space="preserve"> SINGLE-PIPE HEATING SYSTEM, INDIVIDUAL THERMAL POINT, BALANCE OF RACKS.</w:t>
      </w:r>
    </w:p>
    <w:p w:rsidR="0021268C" w:rsidRDefault="0021268C">
      <w:pPr>
        <w:ind w:firstLine="0"/>
        <w:jc w:val="right"/>
        <w:rPr>
          <w:caps/>
        </w:rPr>
      </w:pPr>
    </w:p>
    <w:p w:rsidR="0021268C" w:rsidRDefault="0021268C">
      <w:pPr>
        <w:spacing w:line="264" w:lineRule="auto"/>
        <w:ind w:firstLine="0"/>
        <w:jc w:val="center"/>
        <w:rPr>
          <w:caps/>
        </w:rPr>
      </w:pPr>
      <w:bookmarkStart w:id="0" w:name="_GoBack"/>
      <w:bookmarkEnd w:id="0"/>
    </w:p>
    <w:p w:rsidR="0021268C" w:rsidRDefault="0021268C">
      <w:pPr>
        <w:spacing w:line="264" w:lineRule="auto"/>
        <w:ind w:firstLine="0"/>
        <w:jc w:val="center"/>
        <w:rPr>
          <w:caps/>
        </w:rPr>
      </w:pPr>
    </w:p>
    <w:p w:rsidR="0021268C" w:rsidRDefault="0021268C">
      <w:pPr>
        <w:spacing w:line="264" w:lineRule="auto"/>
        <w:ind w:firstLine="0"/>
        <w:jc w:val="center"/>
        <w:rPr>
          <w:caps/>
        </w:rPr>
      </w:pPr>
    </w:p>
    <w:p w:rsidR="0021268C" w:rsidRDefault="0021268C">
      <w:pPr>
        <w:spacing w:line="264" w:lineRule="auto"/>
        <w:ind w:firstLine="0"/>
        <w:jc w:val="center"/>
        <w:rPr>
          <w:caps/>
        </w:rPr>
      </w:pPr>
    </w:p>
    <w:p w:rsidR="0021268C" w:rsidRDefault="0021268C">
      <w:pPr>
        <w:spacing w:line="264" w:lineRule="auto"/>
        <w:ind w:firstLine="0"/>
        <w:jc w:val="center"/>
        <w:rPr>
          <w:caps/>
        </w:rPr>
      </w:pPr>
    </w:p>
    <w:p w:rsidR="0021268C" w:rsidRDefault="0021268C">
      <w:pPr>
        <w:spacing w:line="264" w:lineRule="auto"/>
        <w:ind w:firstLine="0"/>
        <w:jc w:val="center"/>
        <w:rPr>
          <w:caps/>
        </w:rPr>
      </w:pPr>
    </w:p>
    <w:p w:rsidR="0021268C" w:rsidRDefault="0021268C">
      <w:pPr>
        <w:spacing w:line="264" w:lineRule="auto"/>
        <w:ind w:firstLine="0"/>
        <w:jc w:val="center"/>
        <w:rPr>
          <w:caps/>
        </w:rPr>
      </w:pPr>
    </w:p>
    <w:p w:rsidR="0021268C" w:rsidRDefault="0021268C">
      <w:pPr>
        <w:spacing w:line="264" w:lineRule="auto"/>
        <w:ind w:firstLine="0"/>
        <w:jc w:val="center"/>
        <w:rPr>
          <w:caps/>
        </w:rPr>
      </w:pPr>
    </w:p>
    <w:p w:rsidR="0021268C" w:rsidRDefault="0021268C">
      <w:pPr>
        <w:spacing w:line="264" w:lineRule="auto"/>
        <w:ind w:firstLine="0"/>
        <w:jc w:val="center"/>
        <w:rPr>
          <w:caps/>
        </w:rPr>
      </w:pPr>
    </w:p>
    <w:p w:rsidR="0021268C" w:rsidRDefault="0021268C">
      <w:pPr>
        <w:spacing w:line="264" w:lineRule="auto"/>
        <w:ind w:firstLine="0"/>
        <w:jc w:val="center"/>
        <w:rPr>
          <w:caps/>
        </w:rPr>
      </w:pPr>
    </w:p>
    <w:p w:rsidR="0021268C" w:rsidRDefault="0021268C">
      <w:pPr>
        <w:spacing w:line="264" w:lineRule="auto"/>
        <w:ind w:firstLine="0"/>
        <w:jc w:val="center"/>
        <w:rPr>
          <w:caps/>
        </w:rPr>
      </w:pPr>
    </w:p>
    <w:p w:rsidR="0021268C" w:rsidRDefault="0021268C">
      <w:pPr>
        <w:spacing w:line="264" w:lineRule="auto"/>
        <w:ind w:firstLine="0"/>
        <w:jc w:val="center"/>
        <w:rPr>
          <w:caps/>
        </w:rPr>
      </w:pPr>
    </w:p>
    <w:p w:rsidR="0021268C" w:rsidRDefault="0021268C">
      <w:pPr>
        <w:spacing w:line="264" w:lineRule="auto"/>
        <w:ind w:firstLine="0"/>
        <w:jc w:val="center"/>
        <w:rPr>
          <w:caps/>
        </w:rPr>
      </w:pPr>
    </w:p>
    <w:p w:rsidR="0021268C" w:rsidRDefault="0021268C">
      <w:pPr>
        <w:spacing w:line="264" w:lineRule="auto"/>
        <w:ind w:firstLine="0"/>
        <w:jc w:val="center"/>
        <w:rPr>
          <w:caps/>
        </w:rPr>
      </w:pPr>
    </w:p>
    <w:p w:rsidR="0021268C" w:rsidRDefault="0021268C">
      <w:pPr>
        <w:spacing w:line="264" w:lineRule="auto"/>
        <w:ind w:firstLine="0"/>
        <w:jc w:val="center"/>
        <w:rPr>
          <w:caps/>
        </w:rPr>
      </w:pPr>
    </w:p>
    <w:p w:rsidR="0021268C" w:rsidRDefault="0021268C">
      <w:pPr>
        <w:spacing w:line="264" w:lineRule="auto"/>
        <w:ind w:firstLine="0"/>
        <w:jc w:val="center"/>
        <w:rPr>
          <w:caps/>
        </w:rPr>
      </w:pPr>
    </w:p>
    <w:p w:rsidR="0021268C" w:rsidRDefault="0021268C">
      <w:pPr>
        <w:spacing w:line="264" w:lineRule="auto"/>
        <w:ind w:firstLine="0"/>
        <w:jc w:val="center"/>
        <w:rPr>
          <w:caps/>
        </w:rPr>
      </w:pPr>
    </w:p>
    <w:p w:rsidR="0021268C" w:rsidRDefault="0021268C">
      <w:pPr>
        <w:spacing w:line="264" w:lineRule="auto"/>
        <w:ind w:firstLine="0"/>
        <w:jc w:val="center"/>
        <w:rPr>
          <w:caps/>
        </w:rPr>
      </w:pPr>
    </w:p>
    <w:p w:rsidR="0021268C" w:rsidRDefault="0021268C">
      <w:pPr>
        <w:spacing w:line="264" w:lineRule="auto"/>
        <w:ind w:firstLine="0"/>
        <w:jc w:val="center"/>
        <w:rPr>
          <w:caps/>
        </w:rPr>
      </w:pPr>
    </w:p>
    <w:p w:rsidR="0021268C" w:rsidRDefault="0021268C">
      <w:pPr>
        <w:spacing w:line="264" w:lineRule="auto"/>
        <w:ind w:firstLine="0"/>
        <w:jc w:val="center"/>
        <w:rPr>
          <w:caps/>
        </w:rPr>
      </w:pPr>
    </w:p>
    <w:p w:rsidR="0021268C" w:rsidRDefault="0021268C">
      <w:pPr>
        <w:spacing w:line="264" w:lineRule="auto"/>
        <w:ind w:firstLine="0"/>
        <w:jc w:val="center"/>
        <w:rPr>
          <w:caps/>
        </w:rPr>
      </w:pPr>
    </w:p>
    <w:p w:rsidR="0021268C" w:rsidRDefault="0021268C">
      <w:pPr>
        <w:spacing w:line="264" w:lineRule="auto"/>
        <w:ind w:firstLine="0"/>
        <w:jc w:val="center"/>
        <w:rPr>
          <w:caps/>
        </w:rPr>
      </w:pPr>
    </w:p>
    <w:p w:rsidR="0021268C" w:rsidRDefault="0021268C">
      <w:pPr>
        <w:spacing w:line="264" w:lineRule="auto"/>
        <w:ind w:firstLine="0"/>
        <w:jc w:val="center"/>
        <w:rPr>
          <w:caps/>
        </w:rPr>
      </w:pPr>
    </w:p>
    <w:p w:rsidR="0021268C" w:rsidRDefault="0021268C">
      <w:pPr>
        <w:spacing w:line="264" w:lineRule="auto"/>
        <w:ind w:firstLine="0"/>
        <w:jc w:val="center"/>
        <w:rPr>
          <w:caps/>
        </w:rPr>
      </w:pPr>
    </w:p>
    <w:p w:rsidR="0021268C" w:rsidRDefault="00F01E13">
      <w:pPr>
        <w:spacing w:line="264" w:lineRule="auto"/>
        <w:ind w:firstLine="0"/>
        <w:jc w:val="center"/>
      </w:pPr>
      <w:r>
        <w:rPr>
          <w:caps/>
        </w:rPr>
        <w:t>7</w:t>
      </w:r>
    </w:p>
    <w:p w:rsidR="0021268C" w:rsidRDefault="0021268C">
      <w:pPr>
        <w:spacing w:line="264" w:lineRule="auto"/>
        <w:ind w:firstLine="0"/>
        <w:jc w:val="center"/>
        <w:rPr>
          <w:caps/>
        </w:rPr>
      </w:pPr>
    </w:p>
    <w:p w:rsidR="0021268C" w:rsidRDefault="0021268C">
      <w:pPr>
        <w:spacing w:line="264" w:lineRule="auto"/>
        <w:ind w:firstLine="0"/>
        <w:jc w:val="center"/>
        <w:rPr>
          <w:caps/>
        </w:rPr>
      </w:pPr>
    </w:p>
    <w:p w:rsidR="0021268C" w:rsidRDefault="00F01E13">
      <w:pPr>
        <w:spacing w:line="264" w:lineRule="auto"/>
        <w:ind w:firstLine="0"/>
        <w:jc w:val="center"/>
      </w:pPr>
      <w:r>
        <w:rPr>
          <w:caps/>
        </w:rPr>
        <w:t>Зміст</w:t>
      </w:r>
    </w:p>
    <w:p w:rsidR="0021268C" w:rsidRDefault="0021268C">
      <w:pPr>
        <w:spacing w:line="264" w:lineRule="auto"/>
        <w:ind w:firstLine="0"/>
        <w:jc w:val="center"/>
        <w:rPr>
          <w:caps/>
        </w:rPr>
      </w:pPr>
    </w:p>
    <w:p w:rsidR="0021268C" w:rsidRDefault="00F01E13">
      <w:pPr>
        <w:pStyle w:val="12"/>
        <w:tabs>
          <w:tab w:val="clear" w:pos="4153"/>
          <w:tab w:val="clear" w:pos="8306"/>
          <w:tab w:val="left" w:leader="dot" w:pos="9214"/>
        </w:tabs>
        <w:ind w:firstLine="0"/>
      </w:pPr>
      <w:r>
        <w:rPr>
          <w:b w:val="0"/>
        </w:rPr>
        <w:t>1. СТАНДАРТИ ТА НОРМАТИВНО-ПРАВОВІ ДОКУМЕНТИ….....………..10</w:t>
      </w:r>
    </w:p>
    <w:p w:rsidR="0021268C" w:rsidRDefault="00F01E13">
      <w:pPr>
        <w:pStyle w:val="12"/>
        <w:tabs>
          <w:tab w:val="clear" w:pos="4153"/>
          <w:tab w:val="clear" w:pos="8306"/>
          <w:tab w:val="left" w:leader="dot" w:pos="9214"/>
        </w:tabs>
        <w:ind w:firstLine="0"/>
      </w:pPr>
      <w:r>
        <w:rPr>
          <w:b w:val="0"/>
        </w:rPr>
        <w:t>2. СКОРОЧЕННЯ</w:t>
      </w:r>
      <w:r>
        <w:rPr>
          <w:b w:val="0"/>
        </w:rPr>
        <w:tab/>
        <w:t>12</w:t>
      </w:r>
    </w:p>
    <w:p w:rsidR="0021268C" w:rsidRDefault="00F01E13">
      <w:pPr>
        <w:pStyle w:val="12"/>
        <w:tabs>
          <w:tab w:val="clear" w:pos="4153"/>
          <w:tab w:val="clear" w:pos="8306"/>
          <w:tab w:val="left" w:leader="dot" w:pos="9214"/>
        </w:tabs>
        <w:ind w:firstLine="0"/>
      </w:pPr>
      <w:r>
        <w:rPr>
          <w:b w:val="0"/>
        </w:rPr>
        <w:t>3. ТЕРМІНИ ТА ВИЗНАЧЕННЯ ПОНЯТЬ</w:t>
      </w:r>
      <w:r>
        <w:rPr>
          <w:b w:val="0"/>
        </w:rPr>
        <w:tab/>
        <w:t>13</w:t>
      </w:r>
    </w:p>
    <w:p w:rsidR="0021268C" w:rsidRDefault="00F01E13">
      <w:pPr>
        <w:tabs>
          <w:tab w:val="left" w:leader="dot" w:pos="9214"/>
        </w:tabs>
        <w:ind w:firstLine="0"/>
      </w:pPr>
      <w:r>
        <w:rPr>
          <w:b w:val="0"/>
        </w:rPr>
        <w:t>4. ВСТУП</w:t>
      </w:r>
      <w:r>
        <w:rPr>
          <w:b w:val="0"/>
        </w:rPr>
        <w:tab/>
        <w:t>15</w:t>
      </w:r>
    </w:p>
    <w:p w:rsidR="0021268C" w:rsidRDefault="00F01E13">
      <w:pPr>
        <w:pStyle w:val="12"/>
        <w:tabs>
          <w:tab w:val="clear" w:pos="4153"/>
          <w:tab w:val="clear" w:pos="8306"/>
          <w:tab w:val="left" w:leader="dot" w:pos="9214"/>
        </w:tabs>
        <w:ind w:firstLine="0"/>
      </w:pPr>
      <w:r>
        <w:rPr>
          <w:b w:val="0"/>
        </w:rPr>
        <w:t>5. ЗАГАЛЬНІ ВІДОМОСТІ ПРО ОБ’ЄКТ ДОСЛІДЖЕННЯ</w:t>
      </w:r>
      <w:r>
        <w:rPr>
          <w:b w:val="0"/>
        </w:rPr>
        <w:tab/>
        <w:t>1</w:t>
      </w:r>
      <w:r>
        <w:rPr>
          <w:b w:val="0"/>
        </w:rPr>
        <w:t>7</w:t>
      </w:r>
    </w:p>
    <w:p w:rsidR="0021268C" w:rsidRDefault="00F01E13">
      <w:pPr>
        <w:pStyle w:val="12"/>
        <w:tabs>
          <w:tab w:val="clear" w:pos="4153"/>
          <w:tab w:val="clear" w:pos="8306"/>
          <w:tab w:val="left" w:leader="dot" w:pos="9214"/>
        </w:tabs>
        <w:ind w:firstLine="0"/>
      </w:pPr>
      <w:r>
        <w:rPr>
          <w:b w:val="0"/>
          <w:bCs/>
          <w:lang w:eastAsia="en-US"/>
        </w:rPr>
        <w:t>6. АНАЛІЗ ЕНЕРГОСПОЖИВАННЯ..............…</w:t>
      </w:r>
      <w:r>
        <w:rPr>
          <w:b w:val="0"/>
          <w:bCs/>
          <w:lang w:val="ru-RU" w:eastAsia="en-US"/>
        </w:rPr>
        <w:t>..................................................1</w:t>
      </w:r>
      <w:r>
        <w:rPr>
          <w:b w:val="0"/>
          <w:bCs/>
          <w:lang w:eastAsia="en-US"/>
        </w:rPr>
        <w:t>9</w:t>
      </w:r>
    </w:p>
    <w:p w:rsidR="0021268C" w:rsidRDefault="00F01E13">
      <w:pPr>
        <w:tabs>
          <w:tab w:val="left" w:leader="dot" w:pos="10490"/>
        </w:tabs>
        <w:ind w:left="340" w:right="57" w:firstLine="0"/>
        <w:jc w:val="both"/>
      </w:pPr>
      <w:r>
        <w:rPr>
          <w:b w:val="0"/>
        </w:rPr>
        <w:t>6.1 Висновки до розділу  ...................................................................................19</w:t>
      </w:r>
    </w:p>
    <w:p w:rsidR="0021268C" w:rsidRDefault="00F01E13">
      <w:pPr>
        <w:pStyle w:val="12"/>
        <w:tabs>
          <w:tab w:val="clear" w:pos="4153"/>
          <w:tab w:val="clear" w:pos="8306"/>
          <w:tab w:val="left" w:leader="dot" w:pos="9214"/>
        </w:tabs>
        <w:ind w:firstLine="0"/>
        <w:jc w:val="both"/>
      </w:pPr>
      <w:r>
        <w:rPr>
          <w:b w:val="0"/>
          <w:caps/>
        </w:rPr>
        <w:t>7. ІНЖИНІРИНГ  ЕНЕРГЕТИЧНИХ  систем</w:t>
      </w:r>
      <w:r>
        <w:rPr>
          <w:b w:val="0"/>
        </w:rPr>
        <w:tab/>
        <w:t>20</w:t>
      </w:r>
    </w:p>
    <w:p w:rsidR="0021268C" w:rsidRDefault="00F01E13">
      <w:pPr>
        <w:pStyle w:val="12"/>
        <w:tabs>
          <w:tab w:val="clear" w:pos="4153"/>
          <w:tab w:val="clear" w:pos="8306"/>
          <w:tab w:val="left" w:leader="dot" w:pos="9214"/>
        </w:tabs>
        <w:ind w:firstLine="0"/>
      </w:pPr>
      <w:r>
        <w:rPr>
          <w:b w:val="0"/>
          <w:caps/>
        </w:rPr>
        <w:t xml:space="preserve">   7.1 Дослідження </w:t>
      </w:r>
      <w:r>
        <w:rPr>
          <w:b w:val="0"/>
        </w:rPr>
        <w:t>ОГОРОДЖУВАЛЬНИХ КОНСТРУКЦІЙ</w:t>
      </w:r>
      <w:r>
        <w:rPr>
          <w:b w:val="0"/>
        </w:rPr>
        <w:tab/>
        <w:t>20</w:t>
      </w:r>
    </w:p>
    <w:p w:rsidR="0021268C" w:rsidRDefault="00F01E13">
      <w:pPr>
        <w:pStyle w:val="12"/>
        <w:tabs>
          <w:tab w:val="clear" w:pos="4153"/>
          <w:tab w:val="clear" w:pos="8306"/>
          <w:tab w:val="left" w:leader="dot" w:pos="9214"/>
        </w:tabs>
        <w:ind w:left="284" w:firstLine="0"/>
      </w:pPr>
      <w:r>
        <w:rPr>
          <w:b w:val="0"/>
        </w:rPr>
        <w:t xml:space="preserve">   </w:t>
      </w:r>
      <w:r>
        <w:rPr>
          <w:b w:val="0"/>
        </w:rPr>
        <w:t xml:space="preserve">  7.1.1 Аналіз сучасного стану</w:t>
      </w:r>
      <w:r>
        <w:rPr>
          <w:b w:val="0"/>
        </w:rPr>
        <w:tab/>
        <w:t>20</w:t>
      </w:r>
    </w:p>
    <w:p w:rsidR="0021268C" w:rsidRDefault="00F01E13">
      <w:pPr>
        <w:pStyle w:val="12"/>
        <w:tabs>
          <w:tab w:val="clear" w:pos="4153"/>
          <w:tab w:val="clear" w:pos="8306"/>
          <w:tab w:val="left" w:leader="dot" w:pos="9214"/>
        </w:tabs>
        <w:ind w:left="284" w:firstLine="0"/>
      </w:pPr>
      <w:r>
        <w:rPr>
          <w:b w:val="0"/>
        </w:rPr>
        <w:t xml:space="preserve">     7.1.2 Аналіз поточного технічного стану системи</w:t>
      </w:r>
      <w:r>
        <w:t xml:space="preserve"> </w:t>
      </w:r>
      <w:r>
        <w:rPr>
          <w:b w:val="0"/>
        </w:rPr>
        <w:tab/>
        <w:t>20</w:t>
      </w:r>
    </w:p>
    <w:p w:rsidR="0021268C" w:rsidRDefault="00F01E13">
      <w:pPr>
        <w:pStyle w:val="12"/>
        <w:tabs>
          <w:tab w:val="clear" w:pos="4153"/>
          <w:tab w:val="clear" w:pos="8306"/>
          <w:tab w:val="left" w:leader="dot" w:pos="9214"/>
        </w:tabs>
        <w:ind w:left="284" w:firstLine="0"/>
      </w:pPr>
      <w:r>
        <w:rPr>
          <w:b w:val="0"/>
        </w:rPr>
        <w:t xml:space="preserve">     7.1.3 Шляхи підвищення ефективності</w:t>
      </w:r>
      <w:r>
        <w:rPr>
          <w:b w:val="0"/>
        </w:rPr>
        <w:tab/>
        <w:t>25</w:t>
      </w:r>
    </w:p>
    <w:p w:rsidR="0021268C" w:rsidRDefault="00F01E13">
      <w:pPr>
        <w:pStyle w:val="12"/>
        <w:tabs>
          <w:tab w:val="clear" w:pos="4153"/>
          <w:tab w:val="clear" w:pos="8306"/>
          <w:tab w:val="left" w:leader="dot" w:pos="9214"/>
        </w:tabs>
        <w:ind w:left="284" w:firstLine="0"/>
      </w:pPr>
      <w:r>
        <w:rPr>
          <w:b w:val="0"/>
        </w:rPr>
        <w:t xml:space="preserve">     7.1.4 Пропозиції щодо модернізації системи </w:t>
      </w:r>
      <w:r>
        <w:t xml:space="preserve"> </w:t>
      </w:r>
      <w:r>
        <w:rPr>
          <w:b w:val="0"/>
        </w:rPr>
        <w:tab/>
        <w:t>25</w:t>
      </w:r>
    </w:p>
    <w:p w:rsidR="0021268C" w:rsidRDefault="00F01E13">
      <w:pPr>
        <w:tabs>
          <w:tab w:val="left" w:leader="dot" w:pos="9214"/>
        </w:tabs>
        <w:ind w:left="284" w:firstLine="0"/>
      </w:pPr>
      <w:r>
        <w:rPr>
          <w:b w:val="0"/>
        </w:rPr>
        <w:t xml:space="preserve">              </w:t>
      </w:r>
      <w:r>
        <w:rPr>
          <w:b w:val="0"/>
        </w:rPr>
        <w:t xml:space="preserve">Захід №1. </w:t>
      </w:r>
      <w:r>
        <w:rPr>
          <w:b w:val="0"/>
        </w:rPr>
        <w:t xml:space="preserve">Комплекс робіт із теплоізоляції та </w:t>
      </w:r>
      <w:r>
        <w:rPr>
          <w:b w:val="0"/>
        </w:rPr>
        <w:t>улаштування</w:t>
      </w:r>
    </w:p>
    <w:p w:rsidR="0021268C" w:rsidRDefault="00F01E13">
      <w:pPr>
        <w:tabs>
          <w:tab w:val="left" w:leader="dot" w:pos="9214"/>
        </w:tabs>
        <w:ind w:left="284" w:firstLine="0"/>
      </w:pPr>
      <w:r>
        <w:rPr>
          <w:b w:val="0"/>
        </w:rPr>
        <w:t xml:space="preserve">                                 зовнішніх стін</w:t>
      </w:r>
      <w:r>
        <w:rPr>
          <w:b w:val="0"/>
        </w:rPr>
        <w:tab/>
        <w:t>25</w:t>
      </w:r>
    </w:p>
    <w:p w:rsidR="0021268C" w:rsidRDefault="00F01E13">
      <w:pPr>
        <w:tabs>
          <w:tab w:val="left" w:leader="dot" w:pos="9214"/>
        </w:tabs>
        <w:ind w:left="284" w:firstLine="0"/>
      </w:pPr>
      <w:r>
        <w:rPr>
          <w:b w:val="0"/>
        </w:rPr>
        <w:t xml:space="preserve">              </w:t>
      </w:r>
      <w:r>
        <w:rPr>
          <w:b w:val="0"/>
        </w:rPr>
        <w:t>Захід №2.</w:t>
      </w:r>
      <w:r>
        <w:t xml:space="preserve"> </w:t>
      </w:r>
      <w:r>
        <w:rPr>
          <w:b w:val="0"/>
        </w:rPr>
        <w:t>Комплекс робіт із теплоізоляції та улаштування</w:t>
      </w:r>
    </w:p>
    <w:p w:rsidR="0021268C" w:rsidRDefault="00F01E13">
      <w:pPr>
        <w:tabs>
          <w:tab w:val="left" w:leader="dot" w:pos="9214"/>
        </w:tabs>
        <w:ind w:left="284" w:firstLine="0"/>
      </w:pPr>
      <w:r>
        <w:rPr>
          <w:b w:val="0"/>
          <w:position w:val="-21"/>
        </w:rPr>
        <w:t xml:space="preserve">                                 </w:t>
      </w:r>
      <w:r>
        <w:rPr>
          <w:b w:val="0"/>
        </w:rPr>
        <w:t>плит перекриття підвалу</w:t>
      </w:r>
      <w:r>
        <w:rPr>
          <w:b w:val="0"/>
        </w:rPr>
        <w:tab/>
        <w:t>26</w:t>
      </w:r>
    </w:p>
    <w:p w:rsidR="0021268C" w:rsidRDefault="00F01E13">
      <w:pPr>
        <w:pStyle w:val="12"/>
        <w:tabs>
          <w:tab w:val="clear" w:pos="4153"/>
          <w:tab w:val="clear" w:pos="8306"/>
          <w:tab w:val="left" w:leader="dot" w:pos="9214"/>
        </w:tabs>
        <w:ind w:firstLine="0"/>
      </w:pPr>
      <w:r>
        <w:rPr>
          <w:b w:val="0"/>
          <w:caps/>
        </w:rPr>
        <w:t xml:space="preserve">    7.2 Дослідження ДЖЕРЕЛ ТЕПЛОПОСТАЧАННЯ..…....…………...…</w:t>
      </w:r>
      <w:r>
        <w:rPr>
          <w:b w:val="0"/>
        </w:rPr>
        <w:t>27</w:t>
      </w:r>
    </w:p>
    <w:p w:rsidR="0021268C" w:rsidRDefault="00F01E13">
      <w:pPr>
        <w:pStyle w:val="12"/>
        <w:tabs>
          <w:tab w:val="clear" w:pos="4153"/>
          <w:tab w:val="clear" w:pos="8306"/>
          <w:tab w:val="left" w:leader="dot" w:pos="9214"/>
        </w:tabs>
        <w:ind w:firstLine="0"/>
      </w:pPr>
      <w:r>
        <w:rPr>
          <w:b w:val="0"/>
          <w:caps/>
        </w:rPr>
        <w:t xml:space="preserve">  </w:t>
      </w:r>
      <w:r>
        <w:rPr>
          <w:b w:val="0"/>
          <w:caps/>
        </w:rPr>
        <w:t xml:space="preserve">  7.3. Дослідження системи ОпАЛЕННЯ…..…………......…………...</w:t>
      </w:r>
      <w:r>
        <w:rPr>
          <w:b w:val="0"/>
        </w:rPr>
        <w:t>28</w:t>
      </w:r>
    </w:p>
    <w:p w:rsidR="0021268C" w:rsidRDefault="00F01E13">
      <w:pPr>
        <w:pStyle w:val="12"/>
        <w:tabs>
          <w:tab w:val="clear" w:pos="4153"/>
          <w:tab w:val="clear" w:pos="8306"/>
          <w:tab w:val="left" w:leader="dot" w:pos="9214"/>
        </w:tabs>
        <w:ind w:left="709" w:firstLine="0"/>
      </w:pPr>
      <w:r>
        <w:rPr>
          <w:b w:val="0"/>
        </w:rPr>
        <w:t>7.3.1 Аналіз стану</w:t>
      </w:r>
      <w:r>
        <w:rPr>
          <w:b w:val="0"/>
        </w:rPr>
        <w:tab/>
        <w:t>28</w:t>
      </w:r>
    </w:p>
    <w:p w:rsidR="0021268C" w:rsidRDefault="00F01E13">
      <w:pPr>
        <w:pStyle w:val="12"/>
        <w:tabs>
          <w:tab w:val="clear" w:pos="4153"/>
          <w:tab w:val="clear" w:pos="8306"/>
          <w:tab w:val="left" w:leader="dot" w:pos="9214"/>
        </w:tabs>
        <w:ind w:left="709" w:firstLine="0"/>
      </w:pPr>
      <w:r>
        <w:rPr>
          <w:b w:val="0"/>
        </w:rPr>
        <w:t>7.3.2 Шляхи підвищення ефективності</w:t>
      </w:r>
      <w:r>
        <w:rPr>
          <w:b w:val="0"/>
        </w:rPr>
        <w:tab/>
        <w:t>29</w:t>
      </w:r>
    </w:p>
    <w:p w:rsidR="0021268C" w:rsidRDefault="00F01E13">
      <w:pPr>
        <w:pStyle w:val="12"/>
        <w:tabs>
          <w:tab w:val="clear" w:pos="4153"/>
          <w:tab w:val="clear" w:pos="8306"/>
          <w:tab w:val="left" w:leader="dot" w:pos="9214"/>
        </w:tabs>
        <w:ind w:left="284" w:firstLine="0"/>
      </w:pPr>
      <w:r>
        <w:rPr>
          <w:b w:val="0"/>
        </w:rPr>
        <w:t xml:space="preserve">      7.3.3 Пропозиції щодо модернізації системи </w:t>
      </w:r>
      <w:r>
        <w:t xml:space="preserve"> </w:t>
      </w:r>
      <w:r>
        <w:rPr>
          <w:b w:val="0"/>
        </w:rPr>
        <w:tab/>
        <w:t>31</w:t>
      </w:r>
    </w:p>
    <w:p w:rsidR="0021268C" w:rsidRDefault="00F01E13">
      <w:pPr>
        <w:tabs>
          <w:tab w:val="left" w:leader="dot" w:pos="9214"/>
        </w:tabs>
        <w:ind w:left="284" w:firstLine="0"/>
      </w:pPr>
      <w:r>
        <w:rPr>
          <w:b w:val="0"/>
        </w:rPr>
        <w:t xml:space="preserve">              Захід №3.</w:t>
      </w:r>
      <w:r>
        <w:t xml:space="preserve"> </w:t>
      </w:r>
      <w:r>
        <w:rPr>
          <w:b w:val="0"/>
        </w:rPr>
        <w:t xml:space="preserve">Встановлення </w:t>
      </w:r>
      <w:proofErr w:type="spellStart"/>
      <w:r>
        <w:rPr>
          <w:b w:val="0"/>
        </w:rPr>
        <w:t>погодозалежного</w:t>
      </w:r>
      <w:proofErr w:type="spellEnd"/>
      <w:r>
        <w:rPr>
          <w:b w:val="0"/>
        </w:rPr>
        <w:t xml:space="preserve"> ІТП</w:t>
      </w:r>
    </w:p>
    <w:p w:rsidR="0021268C" w:rsidRDefault="00F01E13">
      <w:pPr>
        <w:tabs>
          <w:tab w:val="left" w:leader="dot" w:pos="9214"/>
        </w:tabs>
        <w:ind w:left="284" w:firstLine="0"/>
      </w:pPr>
      <w:r>
        <w:rPr>
          <w:b w:val="0"/>
        </w:rPr>
        <w:t xml:space="preserve">                          </w:t>
      </w:r>
      <w:r>
        <w:rPr>
          <w:b w:val="0"/>
        </w:rPr>
        <w:t xml:space="preserve">      та балансування стояків</w:t>
      </w:r>
      <w:r>
        <w:t xml:space="preserve"> </w:t>
      </w:r>
      <w:r>
        <w:rPr>
          <w:b w:val="0"/>
        </w:rPr>
        <w:tab/>
        <w:t>31</w:t>
      </w:r>
    </w:p>
    <w:p w:rsidR="0021268C" w:rsidRDefault="00F01E13">
      <w:pPr>
        <w:tabs>
          <w:tab w:val="left" w:leader="dot" w:pos="9214"/>
        </w:tabs>
        <w:ind w:left="284" w:firstLine="0"/>
      </w:pPr>
      <w:r>
        <w:t xml:space="preserve">             </w:t>
      </w:r>
      <w:r>
        <w:rPr>
          <w:b w:val="0"/>
        </w:rPr>
        <w:t xml:space="preserve"> Захід №4. Встановлення вузлів розподільного обліку</w:t>
      </w:r>
    </w:p>
    <w:p w:rsidR="0021268C" w:rsidRDefault="00F01E13">
      <w:pPr>
        <w:tabs>
          <w:tab w:val="left" w:leader="dot" w:pos="9214"/>
        </w:tabs>
        <w:ind w:left="284" w:firstLine="0"/>
      </w:pPr>
      <w:r>
        <w:rPr>
          <w:b w:val="0"/>
        </w:rPr>
        <w:t xml:space="preserve">                       теплової енергії на потреби опалення або/та приладів -    </w:t>
      </w:r>
    </w:p>
    <w:p w:rsidR="0021268C" w:rsidRDefault="00F01E13">
      <w:pPr>
        <w:tabs>
          <w:tab w:val="left" w:leader="dot" w:pos="9214"/>
        </w:tabs>
        <w:ind w:left="284" w:firstLine="0"/>
      </w:pPr>
      <w:r>
        <w:rPr>
          <w:b w:val="0"/>
        </w:rPr>
        <w:t xml:space="preserve">                           розподілювачів </w:t>
      </w:r>
      <w:r>
        <w:rPr>
          <w:b w:val="0"/>
        </w:rPr>
        <w:tab/>
        <w:t>38</w:t>
      </w:r>
    </w:p>
    <w:p w:rsidR="0021268C" w:rsidRDefault="00F01E13">
      <w:pPr>
        <w:tabs>
          <w:tab w:val="left" w:leader="dot" w:pos="9214"/>
        </w:tabs>
        <w:ind w:left="284" w:firstLine="0"/>
        <w:jc w:val="center"/>
        <w:rPr>
          <w:bCs/>
        </w:rPr>
      </w:pPr>
      <w:r>
        <w:rPr>
          <w:bCs/>
        </w:rPr>
        <w:t>8</w:t>
      </w:r>
    </w:p>
    <w:p w:rsidR="0021268C" w:rsidRDefault="00F01E13">
      <w:pPr>
        <w:tabs>
          <w:tab w:val="left" w:leader="dot" w:pos="9214"/>
        </w:tabs>
        <w:ind w:left="284" w:firstLine="0"/>
      </w:pPr>
      <w:r>
        <w:rPr>
          <w:b w:val="0"/>
        </w:rPr>
        <w:lastRenderedPageBreak/>
        <w:t xml:space="preserve">             Захід №5.</w:t>
      </w:r>
      <w:r>
        <w:t xml:space="preserve"> </w:t>
      </w:r>
      <w:r>
        <w:rPr>
          <w:b w:val="0"/>
        </w:rPr>
        <w:t>Встановлення автоматичних регуляторів</w:t>
      </w:r>
    </w:p>
    <w:p w:rsidR="0021268C" w:rsidRDefault="00F01E13">
      <w:pPr>
        <w:tabs>
          <w:tab w:val="left" w:leader="dot" w:pos="9214"/>
        </w:tabs>
        <w:ind w:left="284" w:firstLine="0"/>
      </w:pPr>
      <w:r>
        <w:rPr>
          <w:b w:val="0"/>
        </w:rPr>
        <w:t xml:space="preserve">                        температури повітря у приміщеннях на опалювальних                </w:t>
      </w:r>
    </w:p>
    <w:p w:rsidR="0021268C" w:rsidRDefault="00F01E13">
      <w:pPr>
        <w:tabs>
          <w:tab w:val="left" w:leader="dot" w:pos="9214"/>
        </w:tabs>
        <w:ind w:firstLine="0"/>
      </w:pPr>
      <w:r>
        <w:rPr>
          <w:b w:val="0"/>
        </w:rPr>
        <w:t xml:space="preserve">                             приладах</w:t>
      </w:r>
      <w:r>
        <w:t xml:space="preserve"> </w:t>
      </w:r>
      <w:r>
        <w:rPr>
          <w:b w:val="0"/>
        </w:rPr>
        <w:tab/>
        <w:t>43</w:t>
      </w:r>
      <w:r>
        <w:rPr>
          <w:b w:val="0"/>
        </w:rPr>
        <w:t xml:space="preserve">   </w:t>
      </w:r>
    </w:p>
    <w:p w:rsidR="0021268C" w:rsidRDefault="00F01E13">
      <w:pPr>
        <w:pStyle w:val="12"/>
        <w:tabs>
          <w:tab w:val="clear" w:pos="4153"/>
          <w:tab w:val="clear" w:pos="8306"/>
          <w:tab w:val="left" w:leader="dot" w:pos="9214"/>
        </w:tabs>
        <w:ind w:firstLine="0"/>
      </w:pPr>
      <w:r>
        <w:rPr>
          <w:b w:val="0"/>
          <w:caps/>
        </w:rPr>
        <w:t xml:space="preserve">     7.4 Дослідження системи освітлення, охолодження,  </w:t>
      </w:r>
    </w:p>
    <w:p w:rsidR="0021268C" w:rsidRDefault="00F01E13">
      <w:pPr>
        <w:pStyle w:val="12"/>
        <w:tabs>
          <w:tab w:val="clear" w:pos="4153"/>
          <w:tab w:val="clear" w:pos="8306"/>
          <w:tab w:val="left" w:leader="dot" w:pos="9214"/>
        </w:tabs>
        <w:ind w:firstLine="0"/>
      </w:pPr>
      <w:r>
        <w:rPr>
          <w:b w:val="0"/>
          <w:caps/>
        </w:rPr>
        <w:t xml:space="preserve">           вентиляції та </w:t>
      </w:r>
      <w:r>
        <w:rPr>
          <w:b w:val="0"/>
          <w:caps/>
        </w:rPr>
        <w:t>ГВП</w:t>
      </w:r>
      <w:r>
        <w:rPr>
          <w:b w:val="0"/>
        </w:rPr>
        <w:tab/>
        <w:t>45</w:t>
      </w:r>
    </w:p>
    <w:p w:rsidR="0021268C" w:rsidRDefault="00F01E13">
      <w:pPr>
        <w:tabs>
          <w:tab w:val="left" w:leader="dot" w:pos="9214"/>
        </w:tabs>
        <w:ind w:firstLine="0"/>
      </w:pPr>
      <w:r>
        <w:rPr>
          <w:b w:val="0"/>
        </w:rPr>
        <w:t xml:space="preserve">8. СТАРТАП-ПРОЕКТ </w:t>
      </w:r>
      <w:r>
        <w:rPr>
          <w:b w:val="0"/>
        </w:rPr>
        <w:tab/>
        <w:t>46</w:t>
      </w:r>
    </w:p>
    <w:p w:rsidR="0021268C" w:rsidRDefault="00F01E13">
      <w:pPr>
        <w:tabs>
          <w:tab w:val="left" w:leader="dot" w:pos="9214"/>
        </w:tabs>
        <w:ind w:firstLine="0"/>
      </w:pPr>
      <w:r>
        <w:rPr>
          <w:b w:val="0"/>
        </w:rPr>
        <w:t xml:space="preserve">      9. ВИСНОВКИ</w:t>
      </w:r>
      <w:r>
        <w:rPr>
          <w:b w:val="0"/>
        </w:rPr>
        <w:tab/>
        <w:t>47</w:t>
      </w:r>
    </w:p>
    <w:p w:rsidR="0021268C" w:rsidRDefault="00F01E13">
      <w:pPr>
        <w:tabs>
          <w:tab w:val="left" w:leader="dot" w:pos="9214"/>
        </w:tabs>
        <w:ind w:firstLine="0"/>
      </w:pPr>
      <w:r>
        <w:rPr>
          <w:b w:val="0"/>
        </w:rPr>
        <w:t xml:space="preserve">10. ПЕРЕЛІК </w:t>
      </w:r>
      <w:r>
        <w:rPr>
          <w:b w:val="0"/>
          <w:lang w:val="ru-RU"/>
        </w:rPr>
        <w:t xml:space="preserve"> </w:t>
      </w:r>
      <w:r>
        <w:rPr>
          <w:b w:val="0"/>
        </w:rPr>
        <w:t>ПОСИЛАНЬ</w:t>
      </w:r>
      <w:r>
        <w:rPr>
          <w:b w:val="0"/>
        </w:rPr>
        <w:tab/>
        <w:t>48</w:t>
      </w:r>
    </w:p>
    <w:p w:rsidR="0021268C" w:rsidRDefault="0021268C">
      <w:pPr>
        <w:tabs>
          <w:tab w:val="left" w:leader="dot" w:pos="9214"/>
        </w:tabs>
        <w:rPr>
          <w:b w:val="0"/>
        </w:rPr>
      </w:pPr>
    </w:p>
    <w:p w:rsidR="0021268C" w:rsidRDefault="0021268C">
      <w:pPr>
        <w:tabs>
          <w:tab w:val="left" w:leader="dot" w:pos="9214"/>
        </w:tabs>
        <w:rPr>
          <w:b w:val="0"/>
        </w:rPr>
      </w:pPr>
    </w:p>
    <w:p w:rsidR="0021268C" w:rsidRDefault="0021268C">
      <w:pPr>
        <w:tabs>
          <w:tab w:val="left" w:leader="dot" w:pos="9214"/>
        </w:tabs>
        <w:rPr>
          <w:b w:val="0"/>
        </w:rPr>
      </w:pPr>
    </w:p>
    <w:p w:rsidR="0021268C" w:rsidRDefault="0021268C">
      <w:pPr>
        <w:tabs>
          <w:tab w:val="left" w:leader="dot" w:pos="9214"/>
        </w:tabs>
        <w:rPr>
          <w:b w:val="0"/>
        </w:rPr>
      </w:pPr>
    </w:p>
    <w:p w:rsidR="0021268C" w:rsidRDefault="0021268C">
      <w:pPr>
        <w:tabs>
          <w:tab w:val="left" w:leader="dot" w:pos="9214"/>
        </w:tabs>
        <w:rPr>
          <w:b w:val="0"/>
        </w:rPr>
      </w:pPr>
    </w:p>
    <w:p w:rsidR="0021268C" w:rsidRDefault="0021268C">
      <w:pPr>
        <w:tabs>
          <w:tab w:val="left" w:leader="dot" w:pos="9214"/>
        </w:tabs>
        <w:rPr>
          <w:b w:val="0"/>
        </w:rPr>
      </w:pPr>
    </w:p>
    <w:p w:rsidR="0021268C" w:rsidRDefault="0021268C">
      <w:pPr>
        <w:tabs>
          <w:tab w:val="left" w:leader="dot" w:pos="9214"/>
        </w:tabs>
        <w:rPr>
          <w:b w:val="0"/>
        </w:rPr>
      </w:pPr>
    </w:p>
    <w:p w:rsidR="0021268C" w:rsidRDefault="0021268C">
      <w:pPr>
        <w:tabs>
          <w:tab w:val="left" w:leader="dot" w:pos="9214"/>
        </w:tabs>
        <w:rPr>
          <w:b w:val="0"/>
        </w:rPr>
      </w:pPr>
    </w:p>
    <w:p w:rsidR="0021268C" w:rsidRDefault="0021268C">
      <w:pPr>
        <w:tabs>
          <w:tab w:val="left" w:leader="dot" w:pos="9214"/>
        </w:tabs>
        <w:rPr>
          <w:b w:val="0"/>
        </w:rPr>
      </w:pPr>
    </w:p>
    <w:p w:rsidR="0021268C" w:rsidRDefault="0021268C">
      <w:pPr>
        <w:tabs>
          <w:tab w:val="left" w:leader="dot" w:pos="9214"/>
        </w:tabs>
        <w:rPr>
          <w:b w:val="0"/>
        </w:rPr>
      </w:pPr>
    </w:p>
    <w:p w:rsidR="0021268C" w:rsidRDefault="0021268C">
      <w:pPr>
        <w:tabs>
          <w:tab w:val="left" w:leader="dot" w:pos="9214"/>
        </w:tabs>
        <w:rPr>
          <w:b w:val="0"/>
        </w:rPr>
      </w:pPr>
    </w:p>
    <w:p w:rsidR="0021268C" w:rsidRDefault="0021268C">
      <w:pPr>
        <w:tabs>
          <w:tab w:val="left" w:leader="dot" w:pos="9214"/>
        </w:tabs>
        <w:rPr>
          <w:b w:val="0"/>
        </w:rPr>
      </w:pPr>
    </w:p>
    <w:p w:rsidR="0021268C" w:rsidRDefault="0021268C">
      <w:pPr>
        <w:tabs>
          <w:tab w:val="left" w:leader="dot" w:pos="9214"/>
        </w:tabs>
        <w:rPr>
          <w:b w:val="0"/>
        </w:rPr>
      </w:pPr>
    </w:p>
    <w:p w:rsidR="0021268C" w:rsidRDefault="0021268C">
      <w:pPr>
        <w:tabs>
          <w:tab w:val="left" w:leader="dot" w:pos="9214"/>
        </w:tabs>
        <w:rPr>
          <w:b w:val="0"/>
        </w:rPr>
      </w:pPr>
    </w:p>
    <w:p w:rsidR="0021268C" w:rsidRDefault="0021268C">
      <w:pPr>
        <w:tabs>
          <w:tab w:val="left" w:leader="dot" w:pos="9214"/>
        </w:tabs>
        <w:rPr>
          <w:b w:val="0"/>
        </w:rPr>
      </w:pPr>
    </w:p>
    <w:p w:rsidR="0021268C" w:rsidRDefault="0021268C">
      <w:pPr>
        <w:tabs>
          <w:tab w:val="left" w:leader="dot" w:pos="9214"/>
        </w:tabs>
        <w:rPr>
          <w:b w:val="0"/>
        </w:rPr>
      </w:pPr>
    </w:p>
    <w:p w:rsidR="0021268C" w:rsidRDefault="0021268C">
      <w:pPr>
        <w:tabs>
          <w:tab w:val="left" w:leader="dot" w:pos="9214"/>
        </w:tabs>
        <w:rPr>
          <w:b w:val="0"/>
        </w:rPr>
      </w:pPr>
    </w:p>
    <w:p w:rsidR="0021268C" w:rsidRDefault="0021268C">
      <w:pPr>
        <w:tabs>
          <w:tab w:val="left" w:leader="dot" w:pos="9214"/>
        </w:tabs>
        <w:rPr>
          <w:b w:val="0"/>
        </w:rPr>
      </w:pPr>
    </w:p>
    <w:p w:rsidR="0021268C" w:rsidRDefault="0021268C">
      <w:pPr>
        <w:tabs>
          <w:tab w:val="left" w:leader="dot" w:pos="9214"/>
        </w:tabs>
        <w:rPr>
          <w:b w:val="0"/>
        </w:rPr>
      </w:pPr>
    </w:p>
    <w:p w:rsidR="0021268C" w:rsidRDefault="0021268C">
      <w:pPr>
        <w:tabs>
          <w:tab w:val="left" w:leader="dot" w:pos="9214"/>
        </w:tabs>
        <w:rPr>
          <w:b w:val="0"/>
        </w:rPr>
      </w:pPr>
    </w:p>
    <w:p w:rsidR="0021268C" w:rsidRDefault="0021268C">
      <w:pPr>
        <w:tabs>
          <w:tab w:val="left" w:leader="dot" w:pos="9214"/>
        </w:tabs>
        <w:jc w:val="center"/>
        <w:rPr>
          <w:bCs/>
        </w:rPr>
      </w:pPr>
    </w:p>
    <w:p w:rsidR="0021268C" w:rsidRDefault="00F01E13">
      <w:pPr>
        <w:tabs>
          <w:tab w:val="left" w:leader="dot" w:pos="9214"/>
        </w:tabs>
        <w:jc w:val="center"/>
        <w:rPr>
          <w:bCs/>
        </w:rPr>
        <w:sectPr w:rsidR="0021268C">
          <w:pgSz w:w="11906" w:h="16838"/>
          <w:pgMar w:top="914" w:right="566" w:bottom="1011" w:left="1701" w:header="0" w:footer="0" w:gutter="0"/>
          <w:cols w:space="720"/>
          <w:formProt w:val="0"/>
          <w:docGrid w:linePitch="382"/>
        </w:sectPr>
      </w:pPr>
      <w:r>
        <w:rPr>
          <w:bCs/>
        </w:rPr>
        <w:t>9</w:t>
      </w:r>
    </w:p>
    <w:p w:rsidR="0021268C" w:rsidRDefault="00F01E13">
      <w:pPr>
        <w:spacing w:before="71" w:line="300" w:lineRule="exact"/>
        <w:ind w:firstLine="0"/>
      </w:pPr>
      <w:r>
        <w:lastRenderedPageBreak/>
        <w:t xml:space="preserve"> </w:t>
      </w:r>
    </w:p>
    <w:p w:rsidR="0021268C" w:rsidRDefault="00F01E13">
      <w:pPr>
        <w:spacing w:before="71" w:line="300" w:lineRule="exact"/>
        <w:ind w:firstLine="0"/>
        <w:jc w:val="center"/>
      </w:pPr>
      <w:r>
        <w:t>1. СТАНДАРТИ ТА НОРМАТИВНО-ПРАВОВІ ДОКУМЕНТИ</w:t>
      </w:r>
    </w:p>
    <w:p w:rsidR="0021268C" w:rsidRDefault="0021268C">
      <w:pPr>
        <w:spacing w:before="24"/>
        <w:ind w:left="115" w:right="326" w:firstLine="0"/>
        <w:jc w:val="both"/>
      </w:pPr>
    </w:p>
    <w:p w:rsidR="0021268C" w:rsidRDefault="00F01E13">
      <w:pPr>
        <w:spacing w:before="24"/>
        <w:ind w:left="115" w:right="326" w:firstLine="0"/>
      </w:pPr>
      <w:r>
        <w:rPr>
          <w:bCs/>
        </w:rPr>
        <w:t>ЗАКОН</w:t>
      </w:r>
      <w:r>
        <w:rPr>
          <w:bCs/>
          <w:spacing w:val="40"/>
        </w:rPr>
        <w:t xml:space="preserve"> </w:t>
      </w:r>
      <w:r>
        <w:rPr>
          <w:bCs/>
        </w:rPr>
        <w:t>УКРАЇНИ</w:t>
      </w:r>
      <w:r>
        <w:rPr>
          <w:b w:val="0"/>
          <w:spacing w:val="40"/>
        </w:rPr>
        <w:t xml:space="preserve"> </w:t>
      </w:r>
      <w:r>
        <w:rPr>
          <w:b w:val="0"/>
        </w:rPr>
        <w:t>Про</w:t>
      </w:r>
      <w:r>
        <w:rPr>
          <w:b w:val="0"/>
          <w:spacing w:val="44"/>
        </w:rPr>
        <w:t xml:space="preserve"> </w:t>
      </w:r>
      <w:r>
        <w:rPr>
          <w:b w:val="0"/>
        </w:rPr>
        <w:t>енергетичну</w:t>
      </w:r>
      <w:r>
        <w:rPr>
          <w:b w:val="0"/>
          <w:spacing w:val="47"/>
        </w:rPr>
        <w:t xml:space="preserve"> </w:t>
      </w:r>
      <w:r>
        <w:rPr>
          <w:b w:val="0"/>
        </w:rPr>
        <w:t>ефективність</w:t>
      </w:r>
      <w:r>
        <w:rPr>
          <w:b w:val="0"/>
          <w:spacing w:val="46"/>
        </w:rPr>
        <w:t xml:space="preserve"> </w:t>
      </w:r>
      <w:r>
        <w:rPr>
          <w:b w:val="0"/>
        </w:rPr>
        <w:t>будівель</w:t>
      </w:r>
      <w:r>
        <w:rPr>
          <w:b w:val="0"/>
          <w:spacing w:val="44"/>
        </w:rPr>
        <w:t xml:space="preserve"> </w:t>
      </w:r>
      <w:r>
        <w:rPr>
          <w:b w:val="0"/>
        </w:rPr>
        <w:t>(Відомості</w:t>
      </w:r>
      <w:r>
        <w:rPr>
          <w:b w:val="0"/>
          <w:spacing w:val="49"/>
        </w:rPr>
        <w:t xml:space="preserve"> </w:t>
      </w:r>
      <w:r>
        <w:rPr>
          <w:b w:val="0"/>
        </w:rPr>
        <w:t xml:space="preserve">Верховної Ради (ВВР), 2017, </w:t>
      </w:r>
      <w:r>
        <w:rPr>
          <w:b w:val="0"/>
        </w:rPr>
        <w:t>№ 33, ст.359)</w:t>
      </w:r>
    </w:p>
    <w:p w:rsidR="0021268C" w:rsidRDefault="0021268C">
      <w:pPr>
        <w:ind w:left="115" w:right="319" w:firstLine="0"/>
        <w:rPr>
          <w:b w:val="0"/>
        </w:rPr>
      </w:pPr>
    </w:p>
    <w:p w:rsidR="0021268C" w:rsidRDefault="00F01E13">
      <w:pPr>
        <w:ind w:left="115" w:right="319" w:firstLine="0"/>
      </w:pPr>
      <w:r>
        <w:rPr>
          <w:bCs/>
        </w:rPr>
        <w:t>Наказ</w:t>
      </w:r>
      <w:r>
        <w:rPr>
          <w:bCs/>
          <w:spacing w:val="1"/>
        </w:rPr>
        <w:t xml:space="preserve"> </w:t>
      </w:r>
      <w:r>
        <w:rPr>
          <w:bCs/>
        </w:rPr>
        <w:t>Міністерства</w:t>
      </w:r>
      <w:r>
        <w:rPr>
          <w:b w:val="0"/>
          <w:spacing w:val="6"/>
        </w:rPr>
        <w:t xml:space="preserve"> </w:t>
      </w:r>
      <w:r>
        <w:rPr>
          <w:b w:val="0"/>
        </w:rPr>
        <w:t>регіонального</w:t>
      </w:r>
      <w:r>
        <w:rPr>
          <w:b w:val="0"/>
          <w:spacing w:val="9"/>
        </w:rPr>
        <w:t xml:space="preserve"> </w:t>
      </w:r>
      <w:r>
        <w:rPr>
          <w:b w:val="0"/>
        </w:rPr>
        <w:t>розвитку, будівництва</w:t>
      </w:r>
      <w:r>
        <w:rPr>
          <w:b w:val="0"/>
          <w:spacing w:val="6"/>
        </w:rPr>
        <w:t xml:space="preserve"> </w:t>
      </w:r>
      <w:r>
        <w:rPr>
          <w:b w:val="0"/>
        </w:rPr>
        <w:t>та</w:t>
      </w:r>
      <w:r>
        <w:rPr>
          <w:b w:val="0"/>
          <w:spacing w:val="1"/>
        </w:rPr>
        <w:t xml:space="preserve"> </w:t>
      </w:r>
      <w:r>
        <w:rPr>
          <w:b w:val="0"/>
        </w:rPr>
        <w:t>житлово-комунального господарства</w:t>
      </w:r>
      <w:r>
        <w:rPr>
          <w:b w:val="0"/>
          <w:spacing w:val="9"/>
        </w:rPr>
        <w:t xml:space="preserve"> </w:t>
      </w:r>
      <w:r>
        <w:rPr>
          <w:b w:val="0"/>
        </w:rPr>
        <w:t>України</w:t>
      </w:r>
      <w:r>
        <w:rPr>
          <w:b w:val="0"/>
          <w:spacing w:val="9"/>
        </w:rPr>
        <w:t xml:space="preserve"> </w:t>
      </w:r>
      <w:r>
        <w:rPr>
          <w:b w:val="0"/>
        </w:rPr>
        <w:t>від</w:t>
      </w:r>
      <w:r>
        <w:rPr>
          <w:b w:val="0"/>
          <w:spacing w:val="3"/>
        </w:rPr>
        <w:t xml:space="preserve"> </w:t>
      </w:r>
      <w:r>
        <w:rPr>
          <w:b w:val="0"/>
        </w:rPr>
        <w:t>11</w:t>
      </w:r>
      <w:r>
        <w:rPr>
          <w:b w:val="0"/>
          <w:spacing w:val="6"/>
        </w:rPr>
        <w:t xml:space="preserve"> </w:t>
      </w:r>
      <w:r>
        <w:rPr>
          <w:b w:val="0"/>
        </w:rPr>
        <w:t>липня</w:t>
      </w:r>
      <w:r>
        <w:rPr>
          <w:b w:val="0"/>
          <w:spacing w:val="3"/>
        </w:rPr>
        <w:t xml:space="preserve"> </w:t>
      </w:r>
      <w:r>
        <w:rPr>
          <w:b w:val="0"/>
        </w:rPr>
        <w:t>2018</w:t>
      </w:r>
      <w:r>
        <w:rPr>
          <w:b w:val="0"/>
          <w:spacing w:val="8"/>
        </w:rPr>
        <w:t xml:space="preserve"> </w:t>
      </w:r>
      <w:r>
        <w:rPr>
          <w:b w:val="0"/>
        </w:rPr>
        <w:t xml:space="preserve">року </w:t>
      </w:r>
      <w:r>
        <w:rPr>
          <w:bCs/>
        </w:rPr>
        <w:t>№</w:t>
      </w:r>
      <w:r>
        <w:rPr>
          <w:bCs/>
          <w:spacing w:val="4"/>
        </w:rPr>
        <w:t xml:space="preserve"> </w:t>
      </w:r>
      <w:r>
        <w:rPr>
          <w:bCs/>
        </w:rPr>
        <w:t>172</w:t>
      </w:r>
      <w:r>
        <w:rPr>
          <w:b w:val="0"/>
          <w:spacing w:val="4"/>
        </w:rPr>
        <w:t xml:space="preserve"> </w:t>
      </w:r>
      <w:r>
        <w:rPr>
          <w:b w:val="0"/>
        </w:rPr>
        <w:t>"Про</w:t>
      </w:r>
      <w:r>
        <w:rPr>
          <w:b w:val="0"/>
          <w:spacing w:val="5"/>
        </w:rPr>
        <w:t xml:space="preserve"> </w:t>
      </w:r>
      <w:r>
        <w:rPr>
          <w:b w:val="0"/>
        </w:rPr>
        <w:t>затвердження</w:t>
      </w:r>
      <w:r>
        <w:rPr>
          <w:b w:val="0"/>
          <w:spacing w:val="6"/>
        </w:rPr>
        <w:t xml:space="preserve"> </w:t>
      </w:r>
      <w:r>
        <w:rPr>
          <w:b w:val="0"/>
        </w:rPr>
        <w:t>Порядку проведення</w:t>
      </w:r>
      <w:r>
        <w:rPr>
          <w:b w:val="0"/>
          <w:spacing w:val="8"/>
        </w:rPr>
        <w:t xml:space="preserve"> </w:t>
      </w:r>
      <w:r>
        <w:rPr>
          <w:b w:val="0"/>
        </w:rPr>
        <w:t>сертифікації</w:t>
      </w:r>
      <w:r>
        <w:rPr>
          <w:b w:val="0"/>
          <w:spacing w:val="9"/>
        </w:rPr>
        <w:t xml:space="preserve"> </w:t>
      </w:r>
      <w:r>
        <w:rPr>
          <w:b w:val="0"/>
        </w:rPr>
        <w:t>енергетичної</w:t>
      </w:r>
      <w:r>
        <w:rPr>
          <w:b w:val="0"/>
          <w:spacing w:val="8"/>
        </w:rPr>
        <w:t xml:space="preserve"> </w:t>
      </w:r>
      <w:r>
        <w:rPr>
          <w:b w:val="0"/>
        </w:rPr>
        <w:t>ефективності</w:t>
      </w:r>
      <w:r>
        <w:rPr>
          <w:b w:val="0"/>
          <w:spacing w:val="6"/>
        </w:rPr>
        <w:t xml:space="preserve"> </w:t>
      </w:r>
      <w:r>
        <w:rPr>
          <w:b w:val="0"/>
        </w:rPr>
        <w:t>та форми</w:t>
      </w:r>
      <w:r>
        <w:rPr>
          <w:b w:val="0"/>
          <w:spacing w:val="2"/>
        </w:rPr>
        <w:t xml:space="preserve"> </w:t>
      </w:r>
      <w:r>
        <w:rPr>
          <w:b w:val="0"/>
        </w:rPr>
        <w:t>енергетичного сертифіката"</w:t>
      </w:r>
    </w:p>
    <w:p w:rsidR="0021268C" w:rsidRDefault="0021268C">
      <w:pPr>
        <w:ind w:left="115" w:right="319" w:firstLine="0"/>
        <w:rPr>
          <w:b w:val="0"/>
        </w:rPr>
      </w:pPr>
    </w:p>
    <w:p w:rsidR="0021268C" w:rsidRDefault="00F01E13">
      <w:pPr>
        <w:ind w:left="115" w:right="319" w:firstLine="0"/>
      </w:pPr>
      <w:r>
        <w:rPr>
          <w:bCs/>
        </w:rPr>
        <w:t>Наказ</w:t>
      </w:r>
      <w:r>
        <w:rPr>
          <w:bCs/>
          <w:spacing w:val="1"/>
        </w:rPr>
        <w:t xml:space="preserve"> </w:t>
      </w:r>
      <w:r>
        <w:rPr>
          <w:bCs/>
        </w:rPr>
        <w:t>Міністерства</w:t>
      </w:r>
      <w:r>
        <w:rPr>
          <w:b w:val="0"/>
          <w:spacing w:val="6"/>
        </w:rPr>
        <w:t xml:space="preserve"> </w:t>
      </w:r>
      <w:r>
        <w:rPr>
          <w:b w:val="0"/>
        </w:rPr>
        <w:t>регіонального</w:t>
      </w:r>
      <w:r>
        <w:rPr>
          <w:b w:val="0"/>
          <w:spacing w:val="9"/>
        </w:rPr>
        <w:t xml:space="preserve"> </w:t>
      </w:r>
      <w:r>
        <w:rPr>
          <w:b w:val="0"/>
        </w:rPr>
        <w:t>розвитку, будівництва</w:t>
      </w:r>
      <w:r>
        <w:rPr>
          <w:b w:val="0"/>
          <w:spacing w:val="6"/>
        </w:rPr>
        <w:t xml:space="preserve"> </w:t>
      </w:r>
      <w:r>
        <w:rPr>
          <w:b w:val="0"/>
        </w:rPr>
        <w:t>та</w:t>
      </w:r>
      <w:r>
        <w:rPr>
          <w:b w:val="0"/>
          <w:spacing w:val="1"/>
        </w:rPr>
        <w:t xml:space="preserve"> </w:t>
      </w:r>
      <w:r>
        <w:rPr>
          <w:b w:val="0"/>
        </w:rPr>
        <w:t>житлово-комунального господарства</w:t>
      </w:r>
      <w:r>
        <w:rPr>
          <w:b w:val="0"/>
          <w:spacing w:val="7"/>
        </w:rPr>
        <w:t xml:space="preserve"> </w:t>
      </w:r>
      <w:r>
        <w:rPr>
          <w:b w:val="0"/>
        </w:rPr>
        <w:t>України</w:t>
      </w:r>
      <w:r>
        <w:rPr>
          <w:b w:val="0"/>
          <w:spacing w:val="7"/>
        </w:rPr>
        <w:t xml:space="preserve"> </w:t>
      </w:r>
      <w:r>
        <w:rPr>
          <w:b w:val="0"/>
        </w:rPr>
        <w:t>від</w:t>
      </w:r>
      <w:r>
        <w:rPr>
          <w:b w:val="0"/>
          <w:spacing w:val="3"/>
        </w:rPr>
        <w:t xml:space="preserve"> </w:t>
      </w:r>
      <w:r>
        <w:rPr>
          <w:b w:val="0"/>
        </w:rPr>
        <w:t>11</w:t>
      </w:r>
      <w:r>
        <w:rPr>
          <w:b w:val="0"/>
          <w:spacing w:val="6"/>
        </w:rPr>
        <w:t xml:space="preserve"> </w:t>
      </w:r>
      <w:r>
        <w:rPr>
          <w:b w:val="0"/>
        </w:rPr>
        <w:t>липня</w:t>
      </w:r>
      <w:r>
        <w:rPr>
          <w:b w:val="0"/>
          <w:spacing w:val="3"/>
        </w:rPr>
        <w:t xml:space="preserve"> </w:t>
      </w:r>
      <w:r>
        <w:rPr>
          <w:b w:val="0"/>
        </w:rPr>
        <w:t>2018</w:t>
      </w:r>
      <w:r>
        <w:rPr>
          <w:b w:val="0"/>
          <w:spacing w:val="8"/>
        </w:rPr>
        <w:t xml:space="preserve"> </w:t>
      </w:r>
      <w:r>
        <w:rPr>
          <w:b w:val="0"/>
        </w:rPr>
        <w:t xml:space="preserve">року </w:t>
      </w:r>
      <w:r>
        <w:rPr>
          <w:bCs/>
        </w:rPr>
        <w:t>№</w:t>
      </w:r>
      <w:r>
        <w:rPr>
          <w:bCs/>
          <w:spacing w:val="4"/>
        </w:rPr>
        <w:t xml:space="preserve"> </w:t>
      </w:r>
      <w:r>
        <w:rPr>
          <w:bCs/>
        </w:rPr>
        <w:t>169</w:t>
      </w:r>
      <w:r>
        <w:rPr>
          <w:b w:val="0"/>
          <w:spacing w:val="5"/>
        </w:rPr>
        <w:t xml:space="preserve"> </w:t>
      </w:r>
      <w:r>
        <w:rPr>
          <w:b w:val="0"/>
        </w:rPr>
        <w:t>"Про</w:t>
      </w:r>
      <w:r>
        <w:rPr>
          <w:b w:val="0"/>
          <w:spacing w:val="5"/>
        </w:rPr>
        <w:t xml:space="preserve"> </w:t>
      </w:r>
      <w:r>
        <w:rPr>
          <w:b w:val="0"/>
        </w:rPr>
        <w:t>затвердження</w:t>
      </w:r>
      <w:r>
        <w:rPr>
          <w:b w:val="0"/>
          <w:spacing w:val="6"/>
        </w:rPr>
        <w:t xml:space="preserve"> </w:t>
      </w:r>
      <w:r>
        <w:rPr>
          <w:b w:val="0"/>
        </w:rPr>
        <w:t>Методики визначення енергетичної ефективності будівель"</w:t>
      </w:r>
    </w:p>
    <w:p w:rsidR="0021268C" w:rsidRDefault="0021268C">
      <w:pPr>
        <w:spacing w:before="24"/>
        <w:ind w:left="115" w:firstLine="0"/>
        <w:rPr>
          <w:b w:val="0"/>
        </w:rPr>
      </w:pPr>
    </w:p>
    <w:p w:rsidR="0021268C" w:rsidRDefault="00F01E13">
      <w:pPr>
        <w:spacing w:before="24"/>
        <w:ind w:left="115" w:firstLine="0"/>
      </w:pPr>
      <w:r>
        <w:rPr>
          <w:bCs/>
        </w:rPr>
        <w:t>ДСТУ Б В.2.2-39:2016</w:t>
      </w:r>
      <w:r>
        <w:rPr>
          <w:b w:val="0"/>
        </w:rPr>
        <w:t xml:space="preserve"> Методи та етапи проведення ене</w:t>
      </w:r>
      <w:r>
        <w:rPr>
          <w:b w:val="0"/>
        </w:rPr>
        <w:t>ргетичного аудиту будівель</w:t>
      </w:r>
    </w:p>
    <w:p w:rsidR="0021268C" w:rsidRDefault="0021268C">
      <w:pPr>
        <w:spacing w:before="24"/>
        <w:ind w:left="115" w:firstLine="0"/>
        <w:rPr>
          <w:b w:val="0"/>
        </w:rPr>
      </w:pPr>
    </w:p>
    <w:p w:rsidR="0021268C" w:rsidRDefault="00F01E13">
      <w:pPr>
        <w:spacing w:before="24"/>
        <w:ind w:left="115" w:firstLine="0"/>
      </w:pPr>
      <w:r>
        <w:rPr>
          <w:bCs/>
        </w:rPr>
        <w:t>ДБН В 2.6-31:2016</w:t>
      </w:r>
      <w:r>
        <w:rPr>
          <w:b w:val="0"/>
        </w:rPr>
        <w:t xml:space="preserve"> Конструкції будинків і споруд. Теплова ізоляція будівель</w:t>
      </w:r>
    </w:p>
    <w:p w:rsidR="0021268C" w:rsidRDefault="0021268C">
      <w:pPr>
        <w:spacing w:before="24"/>
        <w:ind w:left="113" w:firstLine="0"/>
      </w:pPr>
    </w:p>
    <w:p w:rsidR="0021268C" w:rsidRDefault="00F01E13">
      <w:pPr>
        <w:spacing w:before="24"/>
        <w:ind w:left="113" w:firstLine="0"/>
        <w:rPr>
          <w:b w:val="0"/>
        </w:rPr>
      </w:pPr>
      <w:r>
        <w:rPr>
          <w:bCs/>
        </w:rPr>
        <w:t>ДСТУ Б А.2.2-12:2015</w:t>
      </w:r>
      <w:r>
        <w:rPr>
          <w:b w:val="0"/>
        </w:rPr>
        <w:t xml:space="preserve"> ЕНЕРГЕТИЧНА ЕФЕКТИВНІСТЬ БУДІВЕЛЬ.</w:t>
      </w:r>
    </w:p>
    <w:p w:rsidR="0021268C" w:rsidRDefault="00F01E13">
      <w:pPr>
        <w:spacing w:before="24"/>
        <w:ind w:left="113" w:firstLine="0"/>
        <w:rPr>
          <w:b w:val="0"/>
        </w:rPr>
      </w:pPr>
      <w:r>
        <w:rPr>
          <w:b w:val="0"/>
        </w:rPr>
        <w:t xml:space="preserve">Метод розрахунку енергоспоживання при опаленні, охолодженні, вентиляції, освітленні та гарячому </w:t>
      </w:r>
      <w:r>
        <w:rPr>
          <w:b w:val="0"/>
        </w:rPr>
        <w:t>водопостачанні</w:t>
      </w:r>
    </w:p>
    <w:p w:rsidR="0021268C" w:rsidRDefault="0021268C">
      <w:pPr>
        <w:spacing w:before="26"/>
        <w:ind w:left="115" w:right="1086" w:firstLine="0"/>
      </w:pPr>
    </w:p>
    <w:p w:rsidR="0021268C" w:rsidRDefault="00F01E13">
      <w:pPr>
        <w:ind w:left="115" w:right="318" w:firstLine="0"/>
        <w:rPr>
          <w:b w:val="0"/>
        </w:rPr>
      </w:pPr>
      <w:r>
        <w:rPr>
          <w:bCs/>
        </w:rPr>
        <w:t>ДСТУ-Н</w:t>
      </w:r>
      <w:r>
        <w:rPr>
          <w:bCs/>
          <w:spacing w:val="1"/>
        </w:rPr>
        <w:t xml:space="preserve"> </w:t>
      </w:r>
      <w:r>
        <w:rPr>
          <w:bCs/>
        </w:rPr>
        <w:t>Б</w:t>
      </w:r>
      <w:r>
        <w:rPr>
          <w:bCs/>
          <w:spacing w:val="2"/>
        </w:rPr>
        <w:t xml:space="preserve"> </w:t>
      </w:r>
      <w:r>
        <w:rPr>
          <w:bCs/>
        </w:rPr>
        <w:t>А.2.2-13:2015</w:t>
      </w:r>
      <w:r>
        <w:rPr>
          <w:b w:val="0"/>
          <w:spacing w:val="9"/>
        </w:rPr>
        <w:t xml:space="preserve"> </w:t>
      </w:r>
      <w:r>
        <w:rPr>
          <w:b w:val="0"/>
        </w:rPr>
        <w:t>Енергетична</w:t>
      </w:r>
      <w:r>
        <w:rPr>
          <w:b w:val="0"/>
          <w:spacing w:val="6"/>
        </w:rPr>
        <w:t xml:space="preserve"> </w:t>
      </w:r>
      <w:r>
        <w:rPr>
          <w:b w:val="0"/>
        </w:rPr>
        <w:t>ефективність</w:t>
      </w:r>
      <w:r>
        <w:rPr>
          <w:b w:val="0"/>
          <w:spacing w:val="3"/>
        </w:rPr>
        <w:t xml:space="preserve"> </w:t>
      </w:r>
      <w:r>
        <w:rPr>
          <w:b w:val="0"/>
        </w:rPr>
        <w:t>будівель. Настанова</w:t>
      </w:r>
      <w:r>
        <w:rPr>
          <w:b w:val="0"/>
          <w:spacing w:val="1"/>
        </w:rPr>
        <w:t xml:space="preserve"> </w:t>
      </w:r>
      <w:r>
        <w:rPr>
          <w:b w:val="0"/>
        </w:rPr>
        <w:t>з проведення енергетичної оцінки будівель</w:t>
      </w:r>
    </w:p>
    <w:p w:rsidR="0021268C" w:rsidRDefault="0021268C">
      <w:pPr>
        <w:ind w:left="115" w:right="318" w:firstLine="0"/>
      </w:pPr>
    </w:p>
    <w:p w:rsidR="0021268C" w:rsidRDefault="00F01E13">
      <w:pPr>
        <w:ind w:left="115" w:right="319" w:firstLine="0"/>
        <w:jc w:val="center"/>
      </w:pPr>
      <w:r>
        <w:rPr>
          <w:bCs/>
        </w:rPr>
        <w:t>10</w:t>
      </w:r>
    </w:p>
    <w:p w:rsidR="0021268C" w:rsidRDefault="00F01E13">
      <w:pPr>
        <w:ind w:left="115" w:right="319" w:firstLine="0"/>
        <w:rPr>
          <w:b w:val="0"/>
        </w:rPr>
      </w:pPr>
      <w:r>
        <w:rPr>
          <w:bCs/>
        </w:rPr>
        <w:lastRenderedPageBreak/>
        <w:t>ДСТУ</w:t>
      </w:r>
      <w:r>
        <w:rPr>
          <w:bCs/>
          <w:spacing w:val="1"/>
        </w:rPr>
        <w:t xml:space="preserve"> </w:t>
      </w:r>
      <w:r>
        <w:rPr>
          <w:bCs/>
        </w:rPr>
        <w:t>ISO 50002:2016</w:t>
      </w:r>
      <w:r>
        <w:rPr>
          <w:b w:val="0"/>
          <w:spacing w:val="14"/>
        </w:rPr>
        <w:t xml:space="preserve"> </w:t>
      </w:r>
      <w:r>
        <w:rPr>
          <w:b w:val="0"/>
        </w:rPr>
        <w:t>(ISO 50002:2014,</w:t>
      </w:r>
      <w:r>
        <w:rPr>
          <w:b w:val="0"/>
          <w:spacing w:val="13"/>
        </w:rPr>
        <w:t xml:space="preserve"> </w:t>
      </w:r>
      <w:r>
        <w:rPr>
          <w:b w:val="0"/>
        </w:rPr>
        <w:t>IDT)</w:t>
      </w:r>
      <w:r>
        <w:rPr>
          <w:b w:val="0"/>
          <w:spacing w:val="1"/>
        </w:rPr>
        <w:t xml:space="preserve"> </w:t>
      </w:r>
      <w:r>
        <w:rPr>
          <w:b w:val="0"/>
        </w:rPr>
        <w:t>Енергетичні</w:t>
      </w:r>
      <w:r>
        <w:rPr>
          <w:b w:val="0"/>
          <w:spacing w:val="6"/>
        </w:rPr>
        <w:t xml:space="preserve"> </w:t>
      </w:r>
      <w:r>
        <w:rPr>
          <w:b w:val="0"/>
        </w:rPr>
        <w:t>аудити.</w:t>
      </w:r>
      <w:r>
        <w:rPr>
          <w:b w:val="0"/>
          <w:spacing w:val="2"/>
        </w:rPr>
        <w:t xml:space="preserve"> </w:t>
      </w:r>
      <w:r>
        <w:rPr>
          <w:b w:val="0"/>
        </w:rPr>
        <w:t>Вимоги</w:t>
      </w:r>
      <w:r>
        <w:rPr>
          <w:b w:val="0"/>
          <w:spacing w:val="4"/>
        </w:rPr>
        <w:t xml:space="preserve"> </w:t>
      </w:r>
      <w:r>
        <w:rPr>
          <w:b w:val="0"/>
        </w:rPr>
        <w:t>та настанова щодо їх проведення</w:t>
      </w:r>
    </w:p>
    <w:p w:rsidR="0021268C" w:rsidRDefault="0021268C">
      <w:pPr>
        <w:ind w:left="113" w:right="340" w:firstLine="0"/>
        <w:jc w:val="center"/>
      </w:pPr>
    </w:p>
    <w:p w:rsidR="0021268C" w:rsidRDefault="00F01E13">
      <w:pPr>
        <w:ind w:left="115" w:right="319" w:firstLine="0"/>
        <w:rPr>
          <w:b w:val="0"/>
        </w:rPr>
      </w:pPr>
      <w:r>
        <w:rPr>
          <w:bCs/>
        </w:rPr>
        <w:t>ДСТУ ISO</w:t>
      </w:r>
      <w:r>
        <w:rPr>
          <w:bCs/>
          <w:spacing w:val="1"/>
        </w:rPr>
        <w:t xml:space="preserve"> </w:t>
      </w:r>
      <w:r>
        <w:rPr>
          <w:bCs/>
        </w:rPr>
        <w:t>50006:2016</w:t>
      </w:r>
      <w:r>
        <w:rPr>
          <w:b w:val="0"/>
          <w:spacing w:val="13"/>
        </w:rPr>
        <w:t xml:space="preserve"> </w:t>
      </w:r>
      <w:r>
        <w:rPr>
          <w:b w:val="0"/>
        </w:rPr>
        <w:t>(ISO</w:t>
      </w:r>
      <w:r>
        <w:rPr>
          <w:b w:val="0"/>
          <w:spacing w:val="1"/>
        </w:rPr>
        <w:t xml:space="preserve"> </w:t>
      </w:r>
      <w:r>
        <w:rPr>
          <w:b w:val="0"/>
        </w:rPr>
        <w:t>50006:2014,</w:t>
      </w:r>
      <w:r>
        <w:rPr>
          <w:b w:val="0"/>
          <w:spacing w:val="12"/>
        </w:rPr>
        <w:t xml:space="preserve"> </w:t>
      </w:r>
      <w:r>
        <w:rPr>
          <w:b w:val="0"/>
        </w:rPr>
        <w:t>IDT) Вимірювання</w:t>
      </w:r>
      <w:r>
        <w:rPr>
          <w:b w:val="0"/>
          <w:spacing w:val="5"/>
        </w:rPr>
        <w:t xml:space="preserve"> </w:t>
      </w:r>
      <w:r>
        <w:rPr>
          <w:b w:val="0"/>
        </w:rPr>
        <w:t>рівня досягнутої/досяжної</w:t>
      </w:r>
      <w:r>
        <w:rPr>
          <w:b w:val="0"/>
          <w:spacing w:val="12"/>
        </w:rPr>
        <w:t xml:space="preserve"> </w:t>
      </w:r>
      <w:r>
        <w:rPr>
          <w:b w:val="0"/>
        </w:rPr>
        <w:t>енергоефективності</w:t>
      </w:r>
      <w:r>
        <w:rPr>
          <w:b w:val="0"/>
          <w:spacing w:val="10"/>
        </w:rPr>
        <w:t xml:space="preserve"> </w:t>
      </w:r>
      <w:r>
        <w:rPr>
          <w:b w:val="0"/>
        </w:rPr>
        <w:t>з використанням</w:t>
      </w:r>
      <w:r>
        <w:rPr>
          <w:b w:val="0"/>
          <w:spacing w:val="8"/>
        </w:rPr>
        <w:t xml:space="preserve"> </w:t>
      </w:r>
      <w:r>
        <w:rPr>
          <w:b w:val="0"/>
        </w:rPr>
        <w:t>базових</w:t>
      </w:r>
      <w:r>
        <w:rPr>
          <w:b w:val="0"/>
          <w:spacing w:val="2"/>
        </w:rPr>
        <w:t xml:space="preserve"> </w:t>
      </w:r>
      <w:r>
        <w:rPr>
          <w:b w:val="0"/>
        </w:rPr>
        <w:t>рівнів енергоспоживання</w:t>
      </w:r>
      <w:r>
        <w:rPr>
          <w:b w:val="0"/>
          <w:spacing w:val="10"/>
        </w:rPr>
        <w:t xml:space="preserve"> </w:t>
      </w:r>
      <w:r>
        <w:rPr>
          <w:b w:val="0"/>
        </w:rPr>
        <w:t>та показників</w:t>
      </w:r>
      <w:r>
        <w:rPr>
          <w:b w:val="0"/>
          <w:spacing w:val="6"/>
        </w:rPr>
        <w:t xml:space="preserve"> </w:t>
      </w:r>
      <w:r>
        <w:rPr>
          <w:b w:val="0"/>
        </w:rPr>
        <w:t>енергоефективності.</w:t>
      </w:r>
      <w:r>
        <w:rPr>
          <w:b w:val="0"/>
          <w:spacing w:val="9"/>
        </w:rPr>
        <w:t xml:space="preserve"> </w:t>
      </w:r>
      <w:r>
        <w:rPr>
          <w:b w:val="0"/>
        </w:rPr>
        <w:t>Загальні</w:t>
      </w:r>
      <w:r>
        <w:rPr>
          <w:b w:val="0"/>
          <w:spacing w:val="5"/>
        </w:rPr>
        <w:t xml:space="preserve"> </w:t>
      </w:r>
      <w:r>
        <w:rPr>
          <w:b w:val="0"/>
        </w:rPr>
        <w:t>положення</w:t>
      </w:r>
      <w:r>
        <w:rPr>
          <w:b w:val="0"/>
          <w:spacing w:val="6"/>
        </w:rPr>
        <w:t xml:space="preserve"> </w:t>
      </w:r>
      <w:r>
        <w:rPr>
          <w:b w:val="0"/>
        </w:rPr>
        <w:t>та настанова</w:t>
      </w:r>
    </w:p>
    <w:p w:rsidR="0021268C" w:rsidRDefault="0021268C">
      <w:pPr>
        <w:spacing w:before="7"/>
      </w:pPr>
    </w:p>
    <w:p w:rsidR="0021268C" w:rsidRDefault="00F01E13">
      <w:pPr>
        <w:spacing w:before="24"/>
        <w:ind w:left="115" w:firstLine="0"/>
      </w:pPr>
      <w:r>
        <w:rPr>
          <w:bCs/>
        </w:rPr>
        <w:t>ДБН В.2.5-67:2013</w:t>
      </w:r>
      <w:r>
        <w:rPr>
          <w:b w:val="0"/>
        </w:rPr>
        <w:t xml:space="preserve"> Опалення, вентиляція та кондиціювання</w:t>
      </w:r>
    </w:p>
    <w:p w:rsidR="0021268C" w:rsidRDefault="0021268C">
      <w:pPr>
        <w:spacing w:before="24"/>
        <w:ind w:left="115" w:firstLine="0"/>
        <w:rPr>
          <w:b w:val="0"/>
        </w:rPr>
      </w:pPr>
    </w:p>
    <w:p w:rsidR="0021268C" w:rsidRDefault="00F01E13">
      <w:pPr>
        <w:spacing w:before="24"/>
        <w:ind w:left="115" w:right="325" w:firstLine="0"/>
      </w:pPr>
      <w:r>
        <w:rPr>
          <w:bCs/>
        </w:rPr>
        <w:t xml:space="preserve">ДСТУ </w:t>
      </w:r>
      <w:r>
        <w:rPr>
          <w:bCs/>
          <w:spacing w:val="66"/>
        </w:rPr>
        <w:t xml:space="preserve"> </w:t>
      </w:r>
      <w:r>
        <w:rPr>
          <w:bCs/>
        </w:rPr>
        <w:t>406</w:t>
      </w:r>
      <w:r>
        <w:rPr>
          <w:bCs/>
        </w:rPr>
        <w:t>5-2001</w:t>
      </w:r>
      <w:r>
        <w:rPr>
          <w:b w:val="0"/>
        </w:rPr>
        <w:t xml:space="preserve">  </w:t>
      </w:r>
      <w:r>
        <w:rPr>
          <w:b w:val="0"/>
          <w:spacing w:val="4"/>
        </w:rPr>
        <w:t xml:space="preserve"> </w:t>
      </w:r>
      <w:proofErr w:type="spellStart"/>
      <w:r>
        <w:rPr>
          <w:b w:val="0"/>
        </w:rPr>
        <w:t>„Енергозбереження</w:t>
      </w:r>
      <w:proofErr w:type="spellEnd"/>
      <w:r>
        <w:rPr>
          <w:b w:val="0"/>
        </w:rPr>
        <w:t xml:space="preserve">.   Енергетичний   аудит. </w:t>
      </w:r>
      <w:r>
        <w:rPr>
          <w:b w:val="0"/>
          <w:spacing w:val="65"/>
        </w:rPr>
        <w:t xml:space="preserve"> </w:t>
      </w:r>
      <w:r>
        <w:rPr>
          <w:b w:val="0"/>
        </w:rPr>
        <w:t xml:space="preserve">Загальні </w:t>
      </w:r>
      <w:r>
        <w:rPr>
          <w:b w:val="0"/>
          <w:spacing w:val="66"/>
        </w:rPr>
        <w:t xml:space="preserve"> </w:t>
      </w:r>
      <w:r>
        <w:rPr>
          <w:b w:val="0"/>
        </w:rPr>
        <w:t>технічні вимоги (ANSI/IEEE 739-1995,NEQ)”</w:t>
      </w:r>
    </w:p>
    <w:p w:rsidR="0021268C" w:rsidRDefault="0021268C">
      <w:pPr>
        <w:ind w:right="319" w:firstLine="0"/>
        <w:jc w:val="center"/>
        <w:rPr>
          <w:bCs/>
        </w:rPr>
      </w:pPr>
    </w:p>
    <w:p w:rsidR="0021268C" w:rsidRDefault="00F01E13">
      <w:pPr>
        <w:ind w:right="319" w:firstLine="0"/>
      </w:pPr>
      <w:r>
        <w:rPr>
          <w:bCs/>
        </w:rPr>
        <w:t>ДБН</w:t>
      </w:r>
      <w:r>
        <w:rPr>
          <w:bCs/>
          <w:spacing w:val="68"/>
        </w:rPr>
        <w:t xml:space="preserve"> </w:t>
      </w:r>
      <w:r>
        <w:rPr>
          <w:bCs/>
        </w:rPr>
        <w:t>В.2.6-33:2008</w:t>
      </w:r>
      <w:r>
        <w:rPr>
          <w:b w:val="0"/>
        </w:rPr>
        <w:t xml:space="preserve">. </w:t>
      </w:r>
      <w:r>
        <w:rPr>
          <w:b w:val="0"/>
          <w:spacing w:val="9"/>
        </w:rPr>
        <w:t xml:space="preserve"> </w:t>
      </w:r>
      <w:proofErr w:type="spellStart"/>
      <w:r>
        <w:rPr>
          <w:b w:val="0"/>
        </w:rPr>
        <w:t>Мінрегіонбуд</w:t>
      </w:r>
      <w:proofErr w:type="spellEnd"/>
      <w:r>
        <w:rPr>
          <w:b w:val="0"/>
        </w:rPr>
        <w:t xml:space="preserve"> </w:t>
      </w:r>
      <w:r>
        <w:rPr>
          <w:b w:val="0"/>
          <w:spacing w:val="6"/>
        </w:rPr>
        <w:t xml:space="preserve"> </w:t>
      </w:r>
      <w:r>
        <w:rPr>
          <w:b w:val="0"/>
        </w:rPr>
        <w:t xml:space="preserve">України, </w:t>
      </w:r>
      <w:r>
        <w:rPr>
          <w:b w:val="0"/>
          <w:spacing w:val="4"/>
        </w:rPr>
        <w:t xml:space="preserve"> </w:t>
      </w:r>
      <w:r>
        <w:rPr>
          <w:b w:val="0"/>
        </w:rPr>
        <w:t xml:space="preserve">2009. </w:t>
      </w:r>
      <w:r>
        <w:rPr>
          <w:b w:val="0"/>
          <w:spacing w:val="4"/>
        </w:rPr>
        <w:t xml:space="preserve"> </w:t>
      </w:r>
      <w:r>
        <w:rPr>
          <w:b w:val="0"/>
        </w:rPr>
        <w:t xml:space="preserve">-  24 </w:t>
      </w:r>
      <w:r>
        <w:rPr>
          <w:b w:val="0"/>
          <w:spacing w:val="2"/>
        </w:rPr>
        <w:t xml:space="preserve"> </w:t>
      </w:r>
      <w:r>
        <w:rPr>
          <w:b w:val="0"/>
        </w:rPr>
        <w:t>с</w:t>
      </w:r>
      <w:r>
        <w:rPr>
          <w:b w:val="0"/>
          <w:spacing w:val="67"/>
        </w:rPr>
        <w:t xml:space="preserve"> </w:t>
      </w:r>
      <w:r>
        <w:rPr>
          <w:b w:val="0"/>
        </w:rPr>
        <w:t xml:space="preserve">-  (Державні </w:t>
      </w:r>
      <w:r>
        <w:rPr>
          <w:b w:val="0"/>
          <w:spacing w:val="2"/>
        </w:rPr>
        <w:t xml:space="preserve"> </w:t>
      </w:r>
      <w:r>
        <w:rPr>
          <w:b w:val="0"/>
        </w:rPr>
        <w:t>будівельні норми</w:t>
      </w:r>
      <w:r>
        <w:rPr>
          <w:b w:val="0"/>
          <w:spacing w:val="5"/>
        </w:rPr>
        <w:t xml:space="preserve"> </w:t>
      </w:r>
      <w:r>
        <w:rPr>
          <w:b w:val="0"/>
        </w:rPr>
        <w:t>України).</w:t>
      </w:r>
      <w:r>
        <w:rPr>
          <w:b w:val="0"/>
          <w:spacing w:val="6"/>
        </w:rPr>
        <w:t xml:space="preserve"> </w:t>
      </w:r>
      <w:r>
        <w:rPr>
          <w:b w:val="0"/>
        </w:rPr>
        <w:t>Конструкції</w:t>
      </w:r>
      <w:r>
        <w:rPr>
          <w:b w:val="0"/>
          <w:spacing w:val="2"/>
        </w:rPr>
        <w:t xml:space="preserve"> </w:t>
      </w:r>
      <w:r>
        <w:rPr>
          <w:b w:val="0"/>
        </w:rPr>
        <w:t>будинків</w:t>
      </w:r>
      <w:r>
        <w:rPr>
          <w:b w:val="0"/>
          <w:spacing w:val="3"/>
        </w:rPr>
        <w:t xml:space="preserve"> </w:t>
      </w:r>
      <w:r>
        <w:rPr>
          <w:b w:val="0"/>
        </w:rPr>
        <w:t>і споруд.</w:t>
      </w:r>
      <w:r>
        <w:rPr>
          <w:b w:val="0"/>
          <w:spacing w:val="2"/>
        </w:rPr>
        <w:t xml:space="preserve"> </w:t>
      </w:r>
      <w:r>
        <w:rPr>
          <w:b w:val="0"/>
        </w:rPr>
        <w:t>Конструкції</w:t>
      </w:r>
      <w:r>
        <w:rPr>
          <w:b w:val="0"/>
          <w:spacing w:val="2"/>
        </w:rPr>
        <w:t xml:space="preserve"> </w:t>
      </w:r>
      <w:r>
        <w:rPr>
          <w:b w:val="0"/>
        </w:rPr>
        <w:t>зовнішніх</w:t>
      </w:r>
      <w:r>
        <w:rPr>
          <w:b w:val="0"/>
          <w:spacing w:val="7"/>
        </w:rPr>
        <w:t xml:space="preserve"> </w:t>
      </w:r>
      <w:r>
        <w:rPr>
          <w:b w:val="0"/>
        </w:rPr>
        <w:t>стін</w:t>
      </w:r>
      <w:r>
        <w:rPr>
          <w:b w:val="0"/>
          <w:spacing w:val="1"/>
        </w:rPr>
        <w:t xml:space="preserve"> </w:t>
      </w:r>
      <w:r>
        <w:rPr>
          <w:b w:val="0"/>
        </w:rPr>
        <w:t>із фасадною теплоізоляцією. Вимоги до проектування, улаштування та експлуатації</w:t>
      </w:r>
    </w:p>
    <w:p w:rsidR="0021268C" w:rsidRDefault="0021268C">
      <w:pPr>
        <w:ind w:firstLine="0"/>
        <w:jc w:val="center"/>
      </w:pPr>
    </w:p>
    <w:p w:rsidR="0021268C" w:rsidRDefault="0021268C">
      <w:pPr>
        <w:ind w:firstLine="0"/>
        <w:jc w:val="center"/>
      </w:pPr>
    </w:p>
    <w:p w:rsidR="0021268C" w:rsidRDefault="0021268C">
      <w:pPr>
        <w:ind w:firstLine="0"/>
        <w:jc w:val="center"/>
      </w:pPr>
    </w:p>
    <w:p w:rsidR="0021268C" w:rsidRDefault="0021268C">
      <w:pPr>
        <w:ind w:firstLine="0"/>
        <w:jc w:val="center"/>
      </w:pPr>
    </w:p>
    <w:p w:rsidR="0021268C" w:rsidRDefault="0021268C">
      <w:pPr>
        <w:ind w:firstLine="0"/>
        <w:jc w:val="center"/>
      </w:pPr>
    </w:p>
    <w:p w:rsidR="0021268C" w:rsidRDefault="0021268C">
      <w:pPr>
        <w:ind w:firstLine="0"/>
        <w:jc w:val="center"/>
      </w:pPr>
    </w:p>
    <w:p w:rsidR="0021268C" w:rsidRDefault="0021268C">
      <w:pPr>
        <w:ind w:firstLine="0"/>
        <w:jc w:val="center"/>
      </w:pPr>
    </w:p>
    <w:p w:rsidR="0021268C" w:rsidRDefault="0021268C">
      <w:pPr>
        <w:ind w:firstLine="0"/>
        <w:jc w:val="center"/>
      </w:pPr>
    </w:p>
    <w:p w:rsidR="0021268C" w:rsidRDefault="0021268C">
      <w:pPr>
        <w:ind w:firstLine="0"/>
        <w:jc w:val="center"/>
      </w:pPr>
    </w:p>
    <w:p w:rsidR="0021268C" w:rsidRDefault="0021268C">
      <w:pPr>
        <w:ind w:firstLine="0"/>
        <w:jc w:val="center"/>
      </w:pPr>
    </w:p>
    <w:p w:rsidR="0021268C" w:rsidRDefault="0021268C">
      <w:pPr>
        <w:ind w:firstLine="0"/>
        <w:jc w:val="center"/>
      </w:pPr>
    </w:p>
    <w:p w:rsidR="0021268C" w:rsidRDefault="0021268C">
      <w:pPr>
        <w:ind w:firstLine="0"/>
        <w:jc w:val="center"/>
      </w:pPr>
    </w:p>
    <w:p w:rsidR="0021268C" w:rsidRDefault="0021268C">
      <w:pPr>
        <w:ind w:firstLine="0"/>
        <w:jc w:val="center"/>
      </w:pPr>
    </w:p>
    <w:p w:rsidR="0021268C" w:rsidRDefault="00F01E13">
      <w:pPr>
        <w:ind w:firstLine="0"/>
        <w:jc w:val="center"/>
      </w:pPr>
      <w:r>
        <w:t>11</w:t>
      </w:r>
    </w:p>
    <w:p w:rsidR="0021268C" w:rsidRDefault="0021268C">
      <w:pPr>
        <w:ind w:firstLine="0"/>
        <w:jc w:val="center"/>
      </w:pPr>
    </w:p>
    <w:p w:rsidR="0021268C" w:rsidRDefault="00F01E13">
      <w:pPr>
        <w:ind w:firstLine="0"/>
        <w:jc w:val="center"/>
      </w:pPr>
      <w:r>
        <w:t>2. СКОРОЧЕННЯ</w:t>
      </w:r>
    </w:p>
    <w:p w:rsidR="0021268C" w:rsidRDefault="0021268C">
      <w:pPr>
        <w:ind w:firstLine="0"/>
        <w:jc w:val="center"/>
      </w:pPr>
    </w:p>
    <w:tbl>
      <w:tblPr>
        <w:tblW w:w="8837" w:type="dxa"/>
        <w:tblInd w:w="13" w:type="dxa"/>
        <w:tblCellMar>
          <w:top w:w="55" w:type="dxa"/>
          <w:left w:w="55" w:type="dxa"/>
          <w:bottom w:w="55" w:type="dxa"/>
          <w:right w:w="55" w:type="dxa"/>
        </w:tblCellMar>
        <w:tblLook w:val="04A0" w:firstRow="1" w:lastRow="0" w:firstColumn="1" w:lastColumn="0" w:noHBand="0" w:noVBand="1"/>
      </w:tblPr>
      <w:tblGrid>
        <w:gridCol w:w="2035"/>
        <w:gridCol w:w="6802"/>
      </w:tblGrid>
      <w:tr w:rsidR="0021268C">
        <w:tc>
          <w:tcPr>
            <w:tcW w:w="2035" w:type="dxa"/>
            <w:tcBorders>
              <w:top w:val="single" w:sz="2" w:space="0" w:color="000000"/>
              <w:left w:val="single" w:sz="2" w:space="0" w:color="000000"/>
              <w:bottom w:val="single" w:sz="2" w:space="0" w:color="000000"/>
            </w:tcBorders>
            <w:shd w:val="clear" w:color="auto" w:fill="auto"/>
          </w:tcPr>
          <w:p w:rsidR="0021268C" w:rsidRDefault="00F01E13">
            <w:pPr>
              <w:spacing w:before="24"/>
              <w:ind w:firstLine="0"/>
              <w:jc w:val="center"/>
            </w:pPr>
            <w:r>
              <w:t>ОСББ</w:t>
            </w:r>
          </w:p>
        </w:tc>
        <w:tc>
          <w:tcPr>
            <w:tcW w:w="6801" w:type="dxa"/>
            <w:tcBorders>
              <w:top w:val="single" w:sz="2" w:space="0" w:color="000000"/>
              <w:left w:val="single" w:sz="2" w:space="0" w:color="000000"/>
              <w:bottom w:val="single" w:sz="2" w:space="0" w:color="000000"/>
              <w:right w:val="single" w:sz="2" w:space="0" w:color="000000"/>
            </w:tcBorders>
            <w:shd w:val="clear" w:color="auto" w:fill="auto"/>
          </w:tcPr>
          <w:p w:rsidR="0021268C" w:rsidRDefault="00F01E13">
            <w:pPr>
              <w:suppressLineNumbers/>
              <w:spacing w:before="24"/>
              <w:ind w:firstLine="0"/>
            </w:pPr>
            <w:r>
              <w:rPr>
                <w:b w:val="0"/>
              </w:rPr>
              <w:t>Об'єднання співвласників багатоквартирного будинку</w:t>
            </w:r>
          </w:p>
        </w:tc>
      </w:tr>
      <w:tr w:rsidR="0021268C">
        <w:tc>
          <w:tcPr>
            <w:tcW w:w="2035" w:type="dxa"/>
            <w:tcBorders>
              <w:left w:val="single" w:sz="2" w:space="0" w:color="000000"/>
              <w:bottom w:val="single" w:sz="2" w:space="0" w:color="000000"/>
            </w:tcBorders>
            <w:shd w:val="clear" w:color="auto" w:fill="auto"/>
          </w:tcPr>
          <w:p w:rsidR="0021268C" w:rsidRDefault="00F01E13">
            <w:pPr>
              <w:spacing w:before="40"/>
              <w:ind w:firstLine="0"/>
              <w:jc w:val="center"/>
            </w:pPr>
            <w:r>
              <w:t>ПЕР</w:t>
            </w:r>
          </w:p>
        </w:tc>
        <w:tc>
          <w:tcPr>
            <w:tcW w:w="6801" w:type="dxa"/>
            <w:tcBorders>
              <w:left w:val="single" w:sz="2" w:space="0" w:color="000000"/>
              <w:bottom w:val="single" w:sz="2" w:space="0" w:color="000000"/>
              <w:right w:val="single" w:sz="2" w:space="0" w:color="000000"/>
            </w:tcBorders>
            <w:shd w:val="clear" w:color="auto" w:fill="auto"/>
          </w:tcPr>
          <w:p w:rsidR="0021268C" w:rsidRDefault="00F01E13">
            <w:pPr>
              <w:suppressLineNumbers/>
              <w:spacing w:before="40"/>
              <w:ind w:firstLine="0"/>
            </w:pPr>
            <w:r>
              <w:rPr>
                <w:b w:val="0"/>
              </w:rPr>
              <w:t>Паливно-енергетичні ресурси</w:t>
            </w:r>
          </w:p>
        </w:tc>
      </w:tr>
      <w:tr w:rsidR="0021268C">
        <w:tc>
          <w:tcPr>
            <w:tcW w:w="2035" w:type="dxa"/>
            <w:tcBorders>
              <w:left w:val="single" w:sz="2" w:space="0" w:color="000000"/>
              <w:bottom w:val="single" w:sz="2" w:space="0" w:color="000000"/>
            </w:tcBorders>
            <w:shd w:val="clear" w:color="auto" w:fill="auto"/>
          </w:tcPr>
          <w:p w:rsidR="0021268C" w:rsidRDefault="00F01E13">
            <w:pPr>
              <w:spacing w:before="40"/>
              <w:ind w:firstLine="0"/>
              <w:jc w:val="center"/>
            </w:pPr>
            <w:r>
              <w:t>ГВП</w:t>
            </w:r>
          </w:p>
        </w:tc>
        <w:tc>
          <w:tcPr>
            <w:tcW w:w="6801" w:type="dxa"/>
            <w:tcBorders>
              <w:left w:val="single" w:sz="2" w:space="0" w:color="000000"/>
              <w:bottom w:val="single" w:sz="2" w:space="0" w:color="000000"/>
              <w:right w:val="single" w:sz="2" w:space="0" w:color="000000"/>
            </w:tcBorders>
            <w:shd w:val="clear" w:color="auto" w:fill="auto"/>
          </w:tcPr>
          <w:p w:rsidR="0021268C" w:rsidRDefault="00F01E13">
            <w:pPr>
              <w:suppressLineNumbers/>
              <w:spacing w:before="40"/>
              <w:ind w:firstLine="0"/>
            </w:pPr>
            <w:r>
              <w:rPr>
                <w:b w:val="0"/>
              </w:rPr>
              <w:t>Гаряче водопостачання</w:t>
            </w:r>
          </w:p>
        </w:tc>
      </w:tr>
      <w:tr w:rsidR="0021268C">
        <w:tc>
          <w:tcPr>
            <w:tcW w:w="2035" w:type="dxa"/>
            <w:tcBorders>
              <w:left w:val="single" w:sz="2" w:space="0" w:color="000000"/>
              <w:bottom w:val="single" w:sz="2" w:space="0" w:color="000000"/>
            </w:tcBorders>
            <w:shd w:val="clear" w:color="auto" w:fill="auto"/>
          </w:tcPr>
          <w:p w:rsidR="0021268C" w:rsidRDefault="00F01E13">
            <w:pPr>
              <w:spacing w:before="40"/>
              <w:ind w:firstLine="0"/>
              <w:jc w:val="center"/>
            </w:pPr>
            <w:r>
              <w:t>ІТП</w:t>
            </w:r>
          </w:p>
        </w:tc>
        <w:tc>
          <w:tcPr>
            <w:tcW w:w="6801" w:type="dxa"/>
            <w:tcBorders>
              <w:left w:val="single" w:sz="2" w:space="0" w:color="000000"/>
              <w:bottom w:val="single" w:sz="2" w:space="0" w:color="000000"/>
              <w:right w:val="single" w:sz="2" w:space="0" w:color="000000"/>
            </w:tcBorders>
            <w:shd w:val="clear" w:color="auto" w:fill="auto"/>
          </w:tcPr>
          <w:p w:rsidR="0021268C" w:rsidRDefault="00F01E13">
            <w:pPr>
              <w:suppressLineNumbers/>
              <w:spacing w:before="40"/>
              <w:ind w:firstLine="0"/>
            </w:pPr>
            <w:r>
              <w:rPr>
                <w:b w:val="0"/>
              </w:rPr>
              <w:t>Індивідуальний тепловий пункт</w:t>
            </w:r>
          </w:p>
        </w:tc>
      </w:tr>
      <w:tr w:rsidR="0021268C">
        <w:tc>
          <w:tcPr>
            <w:tcW w:w="2035" w:type="dxa"/>
            <w:tcBorders>
              <w:left w:val="single" w:sz="2" w:space="0" w:color="000000"/>
              <w:bottom w:val="single" w:sz="2" w:space="0" w:color="000000"/>
            </w:tcBorders>
            <w:shd w:val="clear" w:color="auto" w:fill="auto"/>
          </w:tcPr>
          <w:p w:rsidR="0021268C" w:rsidRDefault="00F01E13">
            <w:pPr>
              <w:spacing w:before="40"/>
              <w:ind w:firstLine="0"/>
              <w:jc w:val="center"/>
            </w:pPr>
            <w:r>
              <w:t>МЗК</w:t>
            </w:r>
          </w:p>
        </w:tc>
        <w:tc>
          <w:tcPr>
            <w:tcW w:w="6801" w:type="dxa"/>
            <w:tcBorders>
              <w:left w:val="single" w:sz="2" w:space="0" w:color="000000"/>
              <w:bottom w:val="single" w:sz="2" w:space="0" w:color="000000"/>
              <w:right w:val="single" w:sz="2" w:space="0" w:color="000000"/>
            </w:tcBorders>
            <w:shd w:val="clear" w:color="auto" w:fill="auto"/>
          </w:tcPr>
          <w:p w:rsidR="0021268C" w:rsidRDefault="00F01E13">
            <w:pPr>
              <w:suppressLineNumbers/>
              <w:spacing w:before="40"/>
              <w:ind w:firstLine="0"/>
            </w:pPr>
            <w:r>
              <w:rPr>
                <w:b w:val="0"/>
              </w:rPr>
              <w:t>Місця загального користування</w:t>
            </w:r>
          </w:p>
        </w:tc>
      </w:tr>
      <w:tr w:rsidR="0021268C">
        <w:tc>
          <w:tcPr>
            <w:tcW w:w="2035" w:type="dxa"/>
            <w:tcBorders>
              <w:left w:val="single" w:sz="2" w:space="0" w:color="000000"/>
              <w:bottom w:val="single" w:sz="2" w:space="0" w:color="000000"/>
            </w:tcBorders>
            <w:shd w:val="clear" w:color="auto" w:fill="auto"/>
          </w:tcPr>
          <w:p w:rsidR="0021268C" w:rsidRDefault="00F01E13">
            <w:pPr>
              <w:spacing w:before="40"/>
              <w:ind w:firstLine="0"/>
              <w:jc w:val="center"/>
            </w:pPr>
            <w:r>
              <w:t>ЕЗ</w:t>
            </w:r>
          </w:p>
        </w:tc>
        <w:tc>
          <w:tcPr>
            <w:tcW w:w="6801" w:type="dxa"/>
            <w:tcBorders>
              <w:left w:val="single" w:sz="2" w:space="0" w:color="000000"/>
              <w:bottom w:val="single" w:sz="2" w:space="0" w:color="000000"/>
              <w:right w:val="single" w:sz="2" w:space="0" w:color="000000"/>
            </w:tcBorders>
            <w:shd w:val="clear" w:color="auto" w:fill="auto"/>
          </w:tcPr>
          <w:p w:rsidR="0021268C" w:rsidRDefault="00F01E13">
            <w:pPr>
              <w:suppressLineNumbers/>
              <w:spacing w:before="40"/>
              <w:ind w:firstLine="0"/>
            </w:pPr>
            <w:r>
              <w:rPr>
                <w:b w:val="0"/>
              </w:rPr>
              <w:t>Енергозбереження</w:t>
            </w:r>
          </w:p>
        </w:tc>
      </w:tr>
      <w:tr w:rsidR="0021268C">
        <w:tc>
          <w:tcPr>
            <w:tcW w:w="2035" w:type="dxa"/>
            <w:tcBorders>
              <w:left w:val="single" w:sz="2" w:space="0" w:color="000000"/>
              <w:bottom w:val="single" w:sz="2" w:space="0" w:color="000000"/>
            </w:tcBorders>
            <w:shd w:val="clear" w:color="auto" w:fill="auto"/>
          </w:tcPr>
          <w:p w:rsidR="0021268C" w:rsidRDefault="00F01E13">
            <w:pPr>
              <w:pStyle w:val="af5"/>
              <w:ind w:firstLine="0"/>
              <w:jc w:val="center"/>
            </w:pPr>
            <w:r>
              <w:t>ЕЕ</w:t>
            </w:r>
          </w:p>
        </w:tc>
        <w:tc>
          <w:tcPr>
            <w:tcW w:w="6801" w:type="dxa"/>
            <w:tcBorders>
              <w:left w:val="single" w:sz="2" w:space="0" w:color="000000"/>
              <w:bottom w:val="single" w:sz="2" w:space="0" w:color="000000"/>
              <w:right w:val="single" w:sz="2" w:space="0" w:color="000000"/>
            </w:tcBorders>
            <w:shd w:val="clear" w:color="auto" w:fill="auto"/>
          </w:tcPr>
          <w:p w:rsidR="0021268C" w:rsidRDefault="00F01E13">
            <w:pPr>
              <w:pStyle w:val="af5"/>
              <w:ind w:firstLine="0"/>
            </w:pPr>
            <w:r>
              <w:rPr>
                <w:b w:val="0"/>
              </w:rPr>
              <w:t>Енергоефективність</w:t>
            </w:r>
          </w:p>
        </w:tc>
      </w:tr>
      <w:tr w:rsidR="0021268C">
        <w:tc>
          <w:tcPr>
            <w:tcW w:w="2035" w:type="dxa"/>
            <w:tcBorders>
              <w:left w:val="single" w:sz="2" w:space="0" w:color="000000"/>
              <w:bottom w:val="single" w:sz="2" w:space="0" w:color="000000"/>
            </w:tcBorders>
            <w:shd w:val="clear" w:color="auto" w:fill="auto"/>
          </w:tcPr>
          <w:p w:rsidR="0021268C" w:rsidRDefault="00F01E13">
            <w:pPr>
              <w:spacing w:before="40"/>
              <w:ind w:firstLine="0"/>
              <w:jc w:val="center"/>
            </w:pPr>
            <w:r>
              <w:t>ЕЕЗ</w:t>
            </w:r>
          </w:p>
        </w:tc>
        <w:tc>
          <w:tcPr>
            <w:tcW w:w="6801" w:type="dxa"/>
            <w:tcBorders>
              <w:left w:val="single" w:sz="2" w:space="0" w:color="000000"/>
              <w:bottom w:val="single" w:sz="2" w:space="0" w:color="000000"/>
              <w:right w:val="single" w:sz="2" w:space="0" w:color="000000"/>
            </w:tcBorders>
            <w:shd w:val="clear" w:color="auto" w:fill="auto"/>
          </w:tcPr>
          <w:p w:rsidR="0021268C" w:rsidRDefault="00F01E13">
            <w:pPr>
              <w:suppressLineNumbers/>
              <w:spacing w:before="40"/>
              <w:ind w:firstLine="0"/>
            </w:pPr>
            <w:proofErr w:type="spellStart"/>
            <w:r>
              <w:rPr>
                <w:b w:val="0"/>
              </w:rPr>
              <w:t>Енергоефективні</w:t>
            </w:r>
            <w:proofErr w:type="spellEnd"/>
            <w:r>
              <w:rPr>
                <w:b w:val="0"/>
              </w:rPr>
              <w:t xml:space="preserve"> заходи</w:t>
            </w:r>
          </w:p>
        </w:tc>
      </w:tr>
      <w:tr w:rsidR="0021268C">
        <w:tc>
          <w:tcPr>
            <w:tcW w:w="2035" w:type="dxa"/>
            <w:tcBorders>
              <w:left w:val="single" w:sz="2" w:space="0" w:color="000000"/>
              <w:bottom w:val="single" w:sz="2" w:space="0" w:color="000000"/>
            </w:tcBorders>
            <w:shd w:val="clear" w:color="auto" w:fill="auto"/>
          </w:tcPr>
          <w:p w:rsidR="0021268C" w:rsidRDefault="00F01E13">
            <w:pPr>
              <w:spacing w:before="40"/>
              <w:ind w:firstLine="0"/>
              <w:jc w:val="center"/>
            </w:pPr>
            <w:r>
              <w:t>ЕА</w:t>
            </w:r>
          </w:p>
        </w:tc>
        <w:tc>
          <w:tcPr>
            <w:tcW w:w="6801" w:type="dxa"/>
            <w:tcBorders>
              <w:left w:val="single" w:sz="2" w:space="0" w:color="000000"/>
              <w:bottom w:val="single" w:sz="2" w:space="0" w:color="000000"/>
              <w:right w:val="single" w:sz="2" w:space="0" w:color="000000"/>
            </w:tcBorders>
            <w:shd w:val="clear" w:color="auto" w:fill="auto"/>
          </w:tcPr>
          <w:p w:rsidR="0021268C" w:rsidRDefault="00F01E13">
            <w:pPr>
              <w:suppressLineNumbers/>
              <w:spacing w:before="40"/>
              <w:ind w:firstLine="0"/>
            </w:pPr>
            <w:r>
              <w:rPr>
                <w:b w:val="0"/>
              </w:rPr>
              <w:t>Енергетичний аудит</w:t>
            </w:r>
          </w:p>
        </w:tc>
      </w:tr>
      <w:tr w:rsidR="0021268C">
        <w:tc>
          <w:tcPr>
            <w:tcW w:w="2035" w:type="dxa"/>
            <w:tcBorders>
              <w:left w:val="single" w:sz="2" w:space="0" w:color="000000"/>
              <w:bottom w:val="single" w:sz="2" w:space="0" w:color="000000"/>
            </w:tcBorders>
            <w:shd w:val="clear" w:color="auto" w:fill="auto"/>
          </w:tcPr>
          <w:p w:rsidR="0021268C" w:rsidRDefault="00F01E13">
            <w:pPr>
              <w:spacing w:before="40"/>
              <w:ind w:firstLine="0"/>
              <w:jc w:val="center"/>
            </w:pPr>
            <w:r>
              <w:t>ККД</w:t>
            </w:r>
          </w:p>
        </w:tc>
        <w:tc>
          <w:tcPr>
            <w:tcW w:w="6801" w:type="dxa"/>
            <w:tcBorders>
              <w:left w:val="single" w:sz="2" w:space="0" w:color="000000"/>
              <w:bottom w:val="single" w:sz="2" w:space="0" w:color="000000"/>
              <w:right w:val="single" w:sz="2" w:space="0" w:color="000000"/>
            </w:tcBorders>
            <w:shd w:val="clear" w:color="auto" w:fill="auto"/>
          </w:tcPr>
          <w:p w:rsidR="0021268C" w:rsidRDefault="00F01E13">
            <w:pPr>
              <w:suppressLineNumbers/>
              <w:spacing w:before="40"/>
              <w:ind w:firstLine="0"/>
            </w:pPr>
            <w:r>
              <w:rPr>
                <w:b w:val="0"/>
              </w:rPr>
              <w:t>Коефіцієнт корисної дії</w:t>
            </w:r>
          </w:p>
        </w:tc>
      </w:tr>
      <w:tr w:rsidR="0021268C">
        <w:tc>
          <w:tcPr>
            <w:tcW w:w="2035" w:type="dxa"/>
            <w:tcBorders>
              <w:left w:val="single" w:sz="2" w:space="0" w:color="000000"/>
              <w:bottom w:val="single" w:sz="2" w:space="0" w:color="000000"/>
            </w:tcBorders>
            <w:shd w:val="clear" w:color="auto" w:fill="auto"/>
          </w:tcPr>
          <w:p w:rsidR="0021268C" w:rsidRDefault="00F01E13">
            <w:pPr>
              <w:pStyle w:val="af5"/>
              <w:ind w:firstLine="0"/>
              <w:jc w:val="center"/>
            </w:pPr>
            <w:proofErr w:type="spellStart"/>
            <w:r>
              <w:t>ЕнМ</w:t>
            </w:r>
            <w:proofErr w:type="spellEnd"/>
          </w:p>
        </w:tc>
        <w:tc>
          <w:tcPr>
            <w:tcW w:w="6801" w:type="dxa"/>
            <w:tcBorders>
              <w:left w:val="single" w:sz="2" w:space="0" w:color="000000"/>
              <w:bottom w:val="single" w:sz="2" w:space="0" w:color="000000"/>
              <w:right w:val="single" w:sz="2" w:space="0" w:color="000000"/>
            </w:tcBorders>
            <w:shd w:val="clear" w:color="auto" w:fill="auto"/>
          </w:tcPr>
          <w:p w:rsidR="0021268C" w:rsidRDefault="00F01E13">
            <w:pPr>
              <w:suppressLineNumbers/>
              <w:spacing w:before="40" w:line="264" w:lineRule="auto"/>
              <w:ind w:firstLine="0"/>
            </w:pPr>
            <w:r>
              <w:rPr>
                <w:b w:val="0"/>
              </w:rPr>
              <w:t>Енергетичний менеджмент (</w:t>
            </w:r>
            <w:proofErr w:type="spellStart"/>
            <w:r>
              <w:rPr>
                <w:b w:val="0"/>
              </w:rPr>
              <w:t>енергоменеджмент</w:t>
            </w:r>
            <w:proofErr w:type="spellEnd"/>
            <w:r>
              <w:rPr>
                <w:b w:val="0"/>
              </w:rPr>
              <w:t>)</w:t>
            </w:r>
          </w:p>
        </w:tc>
      </w:tr>
      <w:tr w:rsidR="0021268C">
        <w:tc>
          <w:tcPr>
            <w:tcW w:w="2035" w:type="dxa"/>
            <w:tcBorders>
              <w:left w:val="single" w:sz="2" w:space="0" w:color="000000"/>
              <w:bottom w:val="single" w:sz="2" w:space="0" w:color="000000"/>
            </w:tcBorders>
            <w:shd w:val="clear" w:color="auto" w:fill="auto"/>
          </w:tcPr>
          <w:p w:rsidR="0021268C" w:rsidRDefault="00F01E13">
            <w:pPr>
              <w:pStyle w:val="af5"/>
              <w:ind w:firstLine="0"/>
              <w:jc w:val="center"/>
            </w:pPr>
            <w:r>
              <w:t>РВ</w:t>
            </w:r>
          </w:p>
        </w:tc>
        <w:tc>
          <w:tcPr>
            <w:tcW w:w="6801" w:type="dxa"/>
            <w:tcBorders>
              <w:left w:val="single" w:sz="2" w:space="0" w:color="000000"/>
              <w:bottom w:val="single" w:sz="2" w:space="0" w:color="000000"/>
              <w:right w:val="single" w:sz="2" w:space="0" w:color="000000"/>
            </w:tcBorders>
            <w:shd w:val="clear" w:color="auto" w:fill="auto"/>
          </w:tcPr>
          <w:p w:rsidR="0021268C" w:rsidRDefault="00F01E13">
            <w:pPr>
              <w:suppressLineNumbers/>
              <w:spacing w:before="40" w:line="264" w:lineRule="auto"/>
              <w:ind w:right="3005" w:firstLine="0"/>
            </w:pPr>
            <w:r>
              <w:rPr>
                <w:b w:val="0"/>
              </w:rPr>
              <w:t xml:space="preserve">Термін </w:t>
            </w:r>
            <w:r>
              <w:rPr>
                <w:b w:val="0"/>
              </w:rPr>
              <w:t>окупності</w:t>
            </w:r>
          </w:p>
        </w:tc>
      </w:tr>
      <w:tr w:rsidR="0021268C">
        <w:tc>
          <w:tcPr>
            <w:tcW w:w="2035" w:type="dxa"/>
            <w:tcBorders>
              <w:left w:val="single" w:sz="2" w:space="0" w:color="000000"/>
              <w:bottom w:val="single" w:sz="2" w:space="0" w:color="000000"/>
            </w:tcBorders>
            <w:shd w:val="clear" w:color="auto" w:fill="auto"/>
          </w:tcPr>
          <w:p w:rsidR="0021268C" w:rsidRDefault="00F01E13">
            <w:pPr>
              <w:spacing w:before="1"/>
              <w:ind w:firstLine="0"/>
              <w:jc w:val="center"/>
            </w:pPr>
            <w:r>
              <w:t>NPV</w:t>
            </w:r>
          </w:p>
        </w:tc>
        <w:tc>
          <w:tcPr>
            <w:tcW w:w="6801" w:type="dxa"/>
            <w:tcBorders>
              <w:left w:val="single" w:sz="2" w:space="0" w:color="000000"/>
              <w:bottom w:val="single" w:sz="2" w:space="0" w:color="000000"/>
              <w:right w:val="single" w:sz="2" w:space="0" w:color="000000"/>
            </w:tcBorders>
            <w:shd w:val="clear" w:color="auto" w:fill="auto"/>
          </w:tcPr>
          <w:p w:rsidR="0021268C" w:rsidRDefault="00F01E13">
            <w:pPr>
              <w:suppressLineNumbers/>
              <w:spacing w:before="1"/>
              <w:ind w:firstLine="0"/>
            </w:pPr>
            <w:r>
              <w:rPr>
                <w:b w:val="0"/>
              </w:rPr>
              <w:t>Чиста приведена вартість</w:t>
            </w:r>
          </w:p>
        </w:tc>
      </w:tr>
      <w:tr w:rsidR="0021268C">
        <w:tc>
          <w:tcPr>
            <w:tcW w:w="2035" w:type="dxa"/>
            <w:tcBorders>
              <w:left w:val="single" w:sz="2" w:space="0" w:color="000000"/>
              <w:bottom w:val="single" w:sz="2" w:space="0" w:color="000000"/>
            </w:tcBorders>
            <w:shd w:val="clear" w:color="auto" w:fill="auto"/>
          </w:tcPr>
          <w:p w:rsidR="0021268C" w:rsidRDefault="00F01E13">
            <w:pPr>
              <w:spacing w:before="40"/>
              <w:ind w:firstLine="0"/>
              <w:jc w:val="center"/>
            </w:pPr>
            <w:r>
              <w:t>NPVQ</w:t>
            </w:r>
          </w:p>
        </w:tc>
        <w:tc>
          <w:tcPr>
            <w:tcW w:w="6801" w:type="dxa"/>
            <w:tcBorders>
              <w:left w:val="single" w:sz="2" w:space="0" w:color="000000"/>
              <w:bottom w:val="single" w:sz="2" w:space="0" w:color="000000"/>
              <w:right w:val="single" w:sz="2" w:space="0" w:color="000000"/>
            </w:tcBorders>
            <w:shd w:val="clear" w:color="auto" w:fill="auto"/>
          </w:tcPr>
          <w:p w:rsidR="0021268C" w:rsidRDefault="00F01E13">
            <w:pPr>
              <w:suppressLineNumbers/>
              <w:spacing w:before="40"/>
              <w:ind w:firstLine="0"/>
            </w:pPr>
            <w:r>
              <w:rPr>
                <w:b w:val="0"/>
              </w:rPr>
              <w:t>Коефіцієнт чистої приведеної вартості</w:t>
            </w:r>
          </w:p>
        </w:tc>
      </w:tr>
      <w:tr w:rsidR="0021268C">
        <w:trPr>
          <w:cantSplit/>
        </w:trPr>
        <w:tc>
          <w:tcPr>
            <w:tcW w:w="2035" w:type="dxa"/>
            <w:tcBorders>
              <w:left w:val="single" w:sz="2" w:space="0" w:color="000000"/>
              <w:bottom w:val="single" w:sz="2" w:space="0" w:color="000000"/>
            </w:tcBorders>
            <w:shd w:val="clear" w:color="auto" w:fill="auto"/>
          </w:tcPr>
          <w:p w:rsidR="0021268C" w:rsidRDefault="00F01E13">
            <w:pPr>
              <w:spacing w:before="40"/>
              <w:ind w:firstLine="0"/>
              <w:jc w:val="center"/>
            </w:pPr>
            <w:r>
              <w:t>IRR</w:t>
            </w:r>
          </w:p>
        </w:tc>
        <w:tc>
          <w:tcPr>
            <w:tcW w:w="6801" w:type="dxa"/>
            <w:tcBorders>
              <w:left w:val="single" w:sz="2" w:space="0" w:color="000000"/>
              <w:bottom w:val="single" w:sz="2" w:space="0" w:color="000000"/>
              <w:right w:val="single" w:sz="2" w:space="0" w:color="000000"/>
            </w:tcBorders>
            <w:shd w:val="clear" w:color="auto" w:fill="auto"/>
          </w:tcPr>
          <w:p w:rsidR="0021268C" w:rsidRDefault="00F01E13">
            <w:pPr>
              <w:suppressLineNumbers/>
              <w:spacing w:before="40"/>
              <w:ind w:firstLine="0"/>
            </w:pPr>
            <w:r>
              <w:rPr>
                <w:b w:val="0"/>
              </w:rPr>
              <w:t>Внутрішня норма прибутку</w:t>
            </w:r>
          </w:p>
        </w:tc>
      </w:tr>
    </w:tbl>
    <w:p w:rsidR="0021268C" w:rsidRDefault="0021268C">
      <w:pPr>
        <w:jc w:val="center"/>
      </w:pPr>
    </w:p>
    <w:p w:rsidR="0021268C" w:rsidRDefault="0021268C">
      <w:pPr>
        <w:spacing w:before="65"/>
        <w:ind w:firstLine="0"/>
        <w:jc w:val="center"/>
      </w:pPr>
    </w:p>
    <w:p w:rsidR="0021268C" w:rsidRDefault="0021268C">
      <w:pPr>
        <w:spacing w:before="65"/>
        <w:ind w:firstLine="0"/>
        <w:jc w:val="center"/>
      </w:pPr>
    </w:p>
    <w:p w:rsidR="0021268C" w:rsidRDefault="0021268C">
      <w:pPr>
        <w:spacing w:before="65"/>
        <w:ind w:firstLine="0"/>
        <w:jc w:val="center"/>
      </w:pPr>
    </w:p>
    <w:p w:rsidR="0021268C" w:rsidRDefault="0021268C">
      <w:pPr>
        <w:spacing w:before="65"/>
        <w:ind w:firstLine="0"/>
        <w:jc w:val="center"/>
      </w:pPr>
    </w:p>
    <w:p w:rsidR="0021268C" w:rsidRDefault="0021268C">
      <w:pPr>
        <w:spacing w:before="65"/>
        <w:ind w:firstLine="0"/>
        <w:jc w:val="center"/>
      </w:pPr>
    </w:p>
    <w:p w:rsidR="0021268C" w:rsidRDefault="0021268C">
      <w:pPr>
        <w:spacing w:before="65"/>
        <w:ind w:firstLine="0"/>
        <w:jc w:val="center"/>
      </w:pPr>
    </w:p>
    <w:p w:rsidR="0021268C" w:rsidRDefault="0021268C">
      <w:pPr>
        <w:spacing w:before="65"/>
        <w:ind w:firstLine="0"/>
        <w:jc w:val="center"/>
      </w:pPr>
    </w:p>
    <w:p w:rsidR="0021268C" w:rsidRDefault="0021268C">
      <w:pPr>
        <w:spacing w:before="65"/>
        <w:ind w:firstLine="0"/>
        <w:jc w:val="center"/>
      </w:pPr>
    </w:p>
    <w:p w:rsidR="0021268C" w:rsidRDefault="0021268C">
      <w:pPr>
        <w:spacing w:before="65"/>
        <w:ind w:firstLine="0"/>
        <w:jc w:val="center"/>
      </w:pPr>
    </w:p>
    <w:p w:rsidR="0021268C" w:rsidRDefault="0021268C">
      <w:pPr>
        <w:spacing w:before="65"/>
        <w:ind w:firstLine="0"/>
        <w:jc w:val="center"/>
      </w:pPr>
    </w:p>
    <w:p w:rsidR="0021268C" w:rsidRDefault="00F01E13">
      <w:pPr>
        <w:spacing w:before="65"/>
        <w:ind w:firstLine="0"/>
        <w:jc w:val="center"/>
      </w:pPr>
      <w:r>
        <w:t>12</w:t>
      </w:r>
    </w:p>
    <w:p w:rsidR="0021268C" w:rsidRDefault="00F01E13">
      <w:pPr>
        <w:spacing w:before="65"/>
        <w:ind w:firstLine="0"/>
        <w:jc w:val="center"/>
        <w:rPr>
          <w:b w:val="0"/>
        </w:rPr>
      </w:pPr>
      <w:r>
        <w:t>3. ТЕРМІНИ ТА ВИЗНАЧЕННЯ ПОНЯТЬ</w:t>
      </w:r>
    </w:p>
    <w:p w:rsidR="0021268C" w:rsidRDefault="0021268C">
      <w:pPr>
        <w:spacing w:before="65"/>
        <w:ind w:firstLine="0"/>
        <w:jc w:val="center"/>
      </w:pPr>
    </w:p>
    <w:p w:rsidR="0021268C" w:rsidRDefault="00F01E13">
      <w:pPr>
        <w:spacing w:before="65"/>
        <w:ind w:left="115" w:right="928" w:firstLine="0"/>
        <w:rPr>
          <w:b w:val="0"/>
        </w:rPr>
      </w:pPr>
      <w:r>
        <w:t xml:space="preserve">Енергетична ефективність будівлі - </w:t>
      </w:r>
      <w:r>
        <w:rPr>
          <w:b w:val="0"/>
        </w:rPr>
        <w:t>властивість будівлі, що характеризується кількістю енергії,</w:t>
      </w:r>
      <w:r>
        <w:rPr>
          <w:b w:val="0"/>
        </w:rPr>
        <w:t xml:space="preserve"> необхідної для створення належних умов проживання та/або життєдіяльності людей у такій будівлі.</w:t>
      </w:r>
    </w:p>
    <w:p w:rsidR="0021268C" w:rsidRDefault="0021268C">
      <w:pPr>
        <w:spacing w:before="65"/>
        <w:ind w:left="115" w:right="928" w:firstLine="0"/>
      </w:pPr>
    </w:p>
    <w:p w:rsidR="0021268C" w:rsidRDefault="00F01E13">
      <w:pPr>
        <w:spacing w:before="65"/>
        <w:ind w:left="115" w:right="359" w:firstLine="0"/>
        <w:rPr>
          <w:b w:val="0"/>
        </w:rPr>
      </w:pPr>
      <w:proofErr w:type="spellStart"/>
      <w:r>
        <w:rPr>
          <w:bCs/>
        </w:rPr>
        <w:t>Енергопотреба</w:t>
      </w:r>
      <w:proofErr w:type="spellEnd"/>
      <w:r>
        <w:rPr>
          <w:b w:val="0"/>
        </w:rPr>
        <w:t xml:space="preserve"> для опалення чи охолодження - теплота, яку необхідно подати або видалити з </w:t>
      </w:r>
      <w:proofErr w:type="spellStart"/>
      <w:r>
        <w:rPr>
          <w:b w:val="0"/>
        </w:rPr>
        <w:t>кондиціонованого</w:t>
      </w:r>
      <w:proofErr w:type="spellEnd"/>
      <w:r>
        <w:rPr>
          <w:b w:val="0"/>
        </w:rPr>
        <w:t xml:space="preserve"> об'єму для підтримання встановлених температурних ум</w:t>
      </w:r>
      <w:r>
        <w:rPr>
          <w:b w:val="0"/>
        </w:rPr>
        <w:t>ов упродовж визначеного періоду часу.</w:t>
      </w:r>
    </w:p>
    <w:p w:rsidR="0021268C" w:rsidRDefault="0021268C">
      <w:pPr>
        <w:spacing w:before="65"/>
        <w:ind w:left="115" w:right="359" w:firstLine="0"/>
        <w:jc w:val="center"/>
      </w:pPr>
    </w:p>
    <w:p w:rsidR="0021268C" w:rsidRDefault="00F01E13">
      <w:pPr>
        <w:spacing w:before="65"/>
        <w:ind w:left="115" w:right="1240" w:firstLine="0"/>
        <w:rPr>
          <w:b w:val="0"/>
        </w:rPr>
      </w:pPr>
      <w:r>
        <w:rPr>
          <w:bCs/>
        </w:rPr>
        <w:t>Енергоспоживання</w:t>
      </w:r>
      <w:r>
        <w:rPr>
          <w:b w:val="0"/>
        </w:rPr>
        <w:t xml:space="preserve"> при опаленні чи охолодженні - енергія, що надходить до системи опалення/охолодження для задоволення енергопотреби на опалення/охолодження.</w:t>
      </w:r>
    </w:p>
    <w:p w:rsidR="0021268C" w:rsidRDefault="0021268C">
      <w:pPr>
        <w:spacing w:before="65"/>
        <w:ind w:left="115" w:right="1240" w:firstLine="0"/>
      </w:pPr>
    </w:p>
    <w:p w:rsidR="0021268C" w:rsidRDefault="00F01E13">
      <w:pPr>
        <w:spacing w:before="73"/>
        <w:ind w:left="115" w:right="589" w:firstLine="0"/>
        <w:rPr>
          <w:b w:val="0"/>
        </w:rPr>
      </w:pPr>
      <w:r>
        <w:rPr>
          <w:bCs/>
        </w:rPr>
        <w:t>Показник енергоефективності</w:t>
      </w:r>
      <w:r>
        <w:rPr>
          <w:b w:val="0"/>
        </w:rPr>
        <w:t xml:space="preserve"> - числове значення енергетичної характеристики будівлі, яке використовується для </w:t>
      </w:r>
      <w:proofErr w:type="spellStart"/>
      <w:r>
        <w:rPr>
          <w:b w:val="0"/>
        </w:rPr>
        <w:t>ранжування</w:t>
      </w:r>
      <w:proofErr w:type="spellEnd"/>
      <w:r>
        <w:rPr>
          <w:b w:val="0"/>
        </w:rPr>
        <w:t xml:space="preserve"> енергетичної ефективності, вимог до енергетичної ефективності та/або для сертифіката енергоефективності будівлі.</w:t>
      </w:r>
    </w:p>
    <w:p w:rsidR="0021268C" w:rsidRDefault="0021268C">
      <w:pPr>
        <w:spacing w:before="73"/>
        <w:ind w:left="115" w:right="589" w:firstLine="0"/>
      </w:pPr>
    </w:p>
    <w:p w:rsidR="0021268C" w:rsidRDefault="00F01E13">
      <w:pPr>
        <w:spacing w:before="73"/>
        <w:ind w:left="115" w:right="534" w:firstLine="0"/>
        <w:rPr>
          <w:b w:val="0"/>
        </w:rPr>
      </w:pPr>
      <w:r>
        <w:rPr>
          <w:bCs/>
        </w:rPr>
        <w:t>Розрахунковий рівень енергоспоживання</w:t>
      </w:r>
      <w:r>
        <w:rPr>
          <w:b w:val="0"/>
        </w:rPr>
        <w:t xml:space="preserve"> - кількість</w:t>
      </w:r>
      <w:r>
        <w:rPr>
          <w:b w:val="0"/>
        </w:rPr>
        <w:t xml:space="preserve"> енергії, яку споживає будівля в розрахункових умовах внутрішнього мікроклімату в будівлі та зовнішнього середовища при проектних </w:t>
      </w:r>
      <w:r>
        <w:rPr>
          <w:b w:val="0"/>
        </w:rPr>
        <w:lastRenderedPageBreak/>
        <w:t>характеристиках функціонування відповідних інженерних систем будівлі.</w:t>
      </w:r>
    </w:p>
    <w:p w:rsidR="0021268C" w:rsidRDefault="0021268C">
      <w:pPr>
        <w:spacing w:before="73"/>
        <w:ind w:left="115" w:right="534" w:firstLine="0"/>
        <w:rPr>
          <w:bCs/>
        </w:rPr>
      </w:pPr>
    </w:p>
    <w:p w:rsidR="0021268C" w:rsidRDefault="00F01E13">
      <w:pPr>
        <w:spacing w:before="89"/>
        <w:ind w:left="113" w:right="397" w:firstLine="0"/>
        <w:jc w:val="center"/>
      </w:pPr>
      <w:r>
        <w:rPr>
          <w:bCs/>
        </w:rPr>
        <w:t>13</w:t>
      </w:r>
    </w:p>
    <w:p w:rsidR="0021268C" w:rsidRDefault="00F01E13">
      <w:pPr>
        <w:spacing w:before="89"/>
        <w:ind w:left="113" w:right="397" w:firstLine="0"/>
      </w:pPr>
      <w:r>
        <w:rPr>
          <w:bCs/>
        </w:rPr>
        <w:t>Опір теплопередачі</w:t>
      </w:r>
      <w:r>
        <w:rPr>
          <w:b w:val="0"/>
        </w:rPr>
        <w:t xml:space="preserve"> - здатність тіла (його поверхні а</w:t>
      </w:r>
      <w:r>
        <w:rPr>
          <w:b w:val="0"/>
        </w:rPr>
        <w:t>бо шару) перешкоджати поширенню теплового руху молекул.</w:t>
      </w:r>
    </w:p>
    <w:p w:rsidR="0021268C" w:rsidRDefault="00F01E13">
      <w:pPr>
        <w:spacing w:before="89"/>
        <w:ind w:left="113" w:firstLine="0"/>
        <w:rPr>
          <w:b w:val="0"/>
        </w:rPr>
      </w:pPr>
      <w:r>
        <w:rPr>
          <w:b w:val="0"/>
        </w:rPr>
        <w:t>Показники економічної ефективності інвестиційних проектів:</w:t>
      </w:r>
    </w:p>
    <w:p w:rsidR="0021268C" w:rsidRDefault="00F01E13">
      <w:pPr>
        <w:spacing w:before="89"/>
        <w:ind w:left="113" w:right="57" w:firstLine="0"/>
      </w:pPr>
      <w:r>
        <w:rPr>
          <w:bCs/>
        </w:rPr>
        <w:t>Термін окупності</w:t>
      </w:r>
      <w:r>
        <w:rPr>
          <w:b w:val="0"/>
        </w:rPr>
        <w:t xml:space="preserve"> (PB) - тривалість повернення інвестицій</w:t>
      </w:r>
    </w:p>
    <w:p w:rsidR="0021268C" w:rsidRDefault="0021268C">
      <w:pPr>
        <w:spacing w:before="89"/>
        <w:ind w:left="113" w:right="57" w:firstLine="0"/>
      </w:pPr>
    </w:p>
    <w:p w:rsidR="0021268C" w:rsidRDefault="00F01E13">
      <w:pPr>
        <w:spacing w:before="89"/>
        <w:ind w:left="113" w:right="567" w:firstLine="0"/>
      </w:pPr>
      <w:r>
        <w:rPr>
          <w:bCs/>
        </w:rPr>
        <w:t>Чиста приведена вартість</w:t>
      </w:r>
      <w:r>
        <w:rPr>
          <w:b w:val="0"/>
        </w:rPr>
        <w:t xml:space="preserve"> (NPV) - сума приведених вартостей до моменту оцінки проект</w:t>
      </w:r>
      <w:r>
        <w:rPr>
          <w:b w:val="0"/>
        </w:rPr>
        <w:t>у всіх вхідних і вихідних платежів (витрат та доходів) пов'язаних з інвестицією чи проектом протягом усього часу тривання. Даний показник вказує приведену вартість очікуваного прибутку від інвестиції, якщо значення додатне, або збитків, якщо від'ємне.</w:t>
      </w:r>
    </w:p>
    <w:p w:rsidR="0021268C" w:rsidRDefault="00F01E13">
      <w:pPr>
        <w:spacing w:before="89"/>
        <w:ind w:left="113" w:right="567" w:firstLine="0"/>
      </w:pPr>
      <w:r>
        <w:rPr>
          <w:b w:val="0"/>
        </w:rPr>
        <w:t xml:space="preserve"> </w:t>
      </w:r>
    </w:p>
    <w:p w:rsidR="0021268C" w:rsidRDefault="00F01E13">
      <w:pPr>
        <w:spacing w:before="89"/>
        <w:ind w:left="113" w:right="567" w:firstLine="0"/>
        <w:rPr>
          <w:b w:val="0"/>
        </w:rPr>
      </w:pPr>
      <w:r>
        <w:rPr>
          <w:bCs/>
        </w:rPr>
        <w:t>Ко</w:t>
      </w:r>
      <w:r>
        <w:rPr>
          <w:bCs/>
        </w:rPr>
        <w:t>ефіцієнт чистої приведеної вартості</w:t>
      </w:r>
      <w:r>
        <w:rPr>
          <w:b w:val="0"/>
        </w:rPr>
        <w:t xml:space="preserve"> (NPVQ) - відношення Чистої приведеної вартості (NPV) до загальних інвестицій.</w:t>
      </w:r>
    </w:p>
    <w:p w:rsidR="0021268C" w:rsidRDefault="0021268C">
      <w:pPr>
        <w:spacing w:before="89"/>
        <w:ind w:left="113" w:right="567" w:firstLine="0"/>
      </w:pPr>
    </w:p>
    <w:p w:rsidR="0021268C" w:rsidRDefault="00F01E13">
      <w:pPr>
        <w:spacing w:before="89"/>
        <w:ind w:left="113" w:right="567" w:firstLine="0"/>
      </w:pPr>
      <w:r>
        <w:rPr>
          <w:bCs/>
        </w:rPr>
        <w:t>Внутрішня норма прибутковості</w:t>
      </w:r>
      <w:r>
        <w:rPr>
          <w:b w:val="0"/>
        </w:rPr>
        <w:t xml:space="preserve"> (IRR) - це ставка дисконту, при якій приведені вигоди дорівнюють приведеним витратам (ставка дисконту, при якій</w:t>
      </w:r>
      <w:r>
        <w:rPr>
          <w:b w:val="0"/>
        </w:rPr>
        <w:t xml:space="preserve"> чиста теперішня вартість проекту дорівнює нулю)</w:t>
      </w:r>
    </w:p>
    <w:p w:rsidR="0021268C" w:rsidRDefault="0021268C">
      <w:pPr>
        <w:spacing w:before="89"/>
        <w:ind w:left="113" w:right="567" w:firstLine="0"/>
        <w:rPr>
          <w:b w:val="0"/>
        </w:rPr>
      </w:pPr>
    </w:p>
    <w:p w:rsidR="0021268C" w:rsidRDefault="0021268C">
      <w:pPr>
        <w:spacing w:before="89"/>
        <w:ind w:left="113" w:right="567" w:firstLine="0"/>
        <w:rPr>
          <w:b w:val="0"/>
        </w:rPr>
      </w:pPr>
    </w:p>
    <w:p w:rsidR="0021268C" w:rsidRDefault="0021268C">
      <w:pPr>
        <w:spacing w:before="89"/>
        <w:ind w:left="113" w:right="567" w:firstLine="0"/>
        <w:rPr>
          <w:b w:val="0"/>
        </w:rPr>
      </w:pPr>
    </w:p>
    <w:p w:rsidR="0021268C" w:rsidRDefault="0021268C">
      <w:pPr>
        <w:spacing w:before="89" w:line="360" w:lineRule="atLeast"/>
        <w:ind w:left="113" w:right="567" w:firstLine="0"/>
        <w:rPr>
          <w:b w:val="0"/>
        </w:rPr>
      </w:pPr>
    </w:p>
    <w:p w:rsidR="0021268C" w:rsidRDefault="0021268C">
      <w:pPr>
        <w:spacing w:before="89" w:line="360" w:lineRule="atLeast"/>
        <w:ind w:left="113" w:right="567" w:firstLine="0"/>
        <w:rPr>
          <w:b w:val="0"/>
        </w:rPr>
      </w:pPr>
    </w:p>
    <w:p w:rsidR="0021268C" w:rsidRDefault="0021268C">
      <w:pPr>
        <w:spacing w:before="89" w:line="360" w:lineRule="atLeast"/>
        <w:ind w:left="113" w:right="567" w:firstLine="0"/>
        <w:rPr>
          <w:b w:val="0"/>
        </w:rPr>
      </w:pPr>
    </w:p>
    <w:p w:rsidR="0021268C" w:rsidRDefault="0021268C">
      <w:pPr>
        <w:spacing w:before="89" w:line="360" w:lineRule="atLeast"/>
        <w:ind w:left="113" w:right="567" w:firstLine="0"/>
        <w:rPr>
          <w:b w:val="0"/>
        </w:rPr>
      </w:pPr>
    </w:p>
    <w:p w:rsidR="0021268C" w:rsidRDefault="0021268C">
      <w:pPr>
        <w:spacing w:before="89" w:line="360" w:lineRule="atLeast"/>
        <w:ind w:left="113" w:right="567" w:firstLine="0"/>
        <w:rPr>
          <w:b w:val="0"/>
        </w:rPr>
      </w:pPr>
    </w:p>
    <w:p w:rsidR="0021268C" w:rsidRDefault="0021268C">
      <w:pPr>
        <w:spacing w:before="89" w:line="360" w:lineRule="atLeast"/>
        <w:ind w:left="113" w:right="567" w:firstLine="0"/>
        <w:rPr>
          <w:b w:val="0"/>
        </w:rPr>
      </w:pPr>
    </w:p>
    <w:p w:rsidR="0021268C" w:rsidRDefault="0021268C">
      <w:pPr>
        <w:spacing w:before="89" w:line="360" w:lineRule="atLeast"/>
        <w:ind w:left="113" w:right="567" w:firstLine="0"/>
        <w:rPr>
          <w:b w:val="0"/>
        </w:rPr>
      </w:pPr>
    </w:p>
    <w:p w:rsidR="0021268C" w:rsidRDefault="00F01E13">
      <w:pPr>
        <w:spacing w:before="89" w:line="360" w:lineRule="atLeast"/>
        <w:ind w:right="567" w:firstLine="567"/>
        <w:jc w:val="center"/>
      </w:pPr>
      <w:r>
        <w:rPr>
          <w:bCs/>
        </w:rPr>
        <w:t>14</w:t>
      </w:r>
      <w:r>
        <w:br w:type="page"/>
      </w:r>
    </w:p>
    <w:p w:rsidR="0021268C" w:rsidRDefault="0021268C">
      <w:pPr>
        <w:ind w:firstLine="0"/>
        <w:jc w:val="center"/>
      </w:pPr>
    </w:p>
    <w:p w:rsidR="0021268C" w:rsidRDefault="00F01E13">
      <w:pPr>
        <w:ind w:firstLine="0"/>
        <w:jc w:val="center"/>
      </w:pPr>
      <w:r>
        <w:t>4. ВСТУП</w:t>
      </w:r>
    </w:p>
    <w:p w:rsidR="0021268C" w:rsidRDefault="00F01E13">
      <w:pPr>
        <w:pStyle w:val="af1"/>
        <w:shd w:val="clear" w:color="auto" w:fill="FCFEFF"/>
        <w:spacing w:after="225" w:line="360" w:lineRule="auto"/>
        <w:textAlignment w:val="baseline"/>
      </w:pPr>
      <w:r>
        <w:rPr>
          <w:rFonts w:cs="Arial"/>
          <w:color w:val="333333"/>
          <w:sz w:val="28"/>
          <w:szCs w:val="28"/>
          <w:lang w:val="uk-UA"/>
        </w:rPr>
        <w:t>Міністерство енергетики та захисту навколишнього середовища, окреслило головні пріоритети та напрямки роботи оновленого відомства. В першу чергу це зміна погляду на комплексний підхід до екології, захисту довкілля та енергетики, зважаючи на глобальні тенде</w:t>
      </w:r>
      <w:r>
        <w:rPr>
          <w:rFonts w:cs="Arial"/>
          <w:color w:val="333333"/>
          <w:sz w:val="28"/>
          <w:szCs w:val="28"/>
          <w:lang w:val="uk-UA"/>
        </w:rPr>
        <w:t>нції сталого розвитку, які є у світі. Ми маємо забезпечити формування максимально комплексної політики – від першого етапу генерації енергії, транспортування, до ефективного її використання та зменшення шкідливого впливу на довкілля. Пріоритети розвитку: н</w:t>
      </w:r>
      <w:r>
        <w:rPr>
          <w:rFonts w:cs="Arial"/>
          <w:color w:val="333333"/>
          <w:sz w:val="28"/>
          <w:szCs w:val="28"/>
          <w:lang w:val="uk-UA"/>
        </w:rPr>
        <w:t xml:space="preserve">арощування потужностей відновлюваної енергетики, створення </w:t>
      </w:r>
      <w:proofErr w:type="spellStart"/>
      <w:r>
        <w:rPr>
          <w:rFonts w:cs="Arial"/>
          <w:color w:val="333333"/>
          <w:sz w:val="28"/>
          <w:szCs w:val="28"/>
          <w:lang w:val="uk-UA"/>
        </w:rPr>
        <w:t>акумулювальних</w:t>
      </w:r>
      <w:proofErr w:type="spellEnd"/>
      <w:r>
        <w:rPr>
          <w:rFonts w:cs="Arial"/>
          <w:color w:val="333333"/>
          <w:sz w:val="28"/>
          <w:szCs w:val="28"/>
          <w:lang w:val="uk-UA"/>
        </w:rPr>
        <w:t xml:space="preserve"> потужностей, нарощування власного видобутку та енергоефективність. Одним із надзвичайних пріоритетів, який закладає уряд, є енергоефективність, завдяки енергоефективності на рівні ін</w:t>
      </w:r>
      <w:r>
        <w:rPr>
          <w:rFonts w:cs="Arial"/>
          <w:color w:val="333333"/>
          <w:sz w:val="28"/>
          <w:szCs w:val="28"/>
          <w:lang w:val="uk-UA"/>
        </w:rPr>
        <w:t xml:space="preserve">фраструктури стане драйвером зростання економіки України. Енергоефективність має дуже багато можливостей для  бізнесу в України. За оцінкою міжнародною консалтинговою компанією, що спеціалізується на вирішенні завдань, пов'язаних зі стратегічним </w:t>
      </w:r>
      <w:proofErr w:type="spellStart"/>
      <w:r>
        <w:rPr>
          <w:rFonts w:cs="Arial"/>
          <w:color w:val="333333"/>
          <w:sz w:val="28"/>
          <w:szCs w:val="28"/>
          <w:lang w:val="uk-UA"/>
        </w:rPr>
        <w:t>управління</w:t>
      </w:r>
      <w:r>
        <w:rPr>
          <w:rFonts w:cs="Arial"/>
          <w:color w:val="333333"/>
          <w:sz w:val="28"/>
          <w:szCs w:val="28"/>
          <w:lang w:val="uk-UA"/>
        </w:rPr>
        <w:t>м-</w:t>
      </w:r>
      <w:proofErr w:type="spellEnd"/>
      <w:r>
        <w:rPr>
          <w:rFonts w:cs="Arial"/>
          <w:color w:val="333333"/>
          <w:sz w:val="28"/>
          <w:szCs w:val="28"/>
          <w:lang w:val="uk-UA"/>
        </w:rPr>
        <w:t xml:space="preserve"> </w:t>
      </w:r>
      <w:proofErr w:type="spellStart"/>
      <w:r>
        <w:rPr>
          <w:rFonts w:cs="Arial"/>
          <w:b/>
          <w:bCs/>
          <w:i/>
          <w:iCs/>
          <w:color w:val="333333"/>
          <w:sz w:val="28"/>
          <w:szCs w:val="28"/>
          <w:lang w:val="uk-UA"/>
        </w:rPr>
        <w:t>McKinsey</w:t>
      </w:r>
      <w:proofErr w:type="spellEnd"/>
      <w:r>
        <w:rPr>
          <w:rFonts w:cs="Arial"/>
          <w:b/>
          <w:bCs/>
          <w:i/>
          <w:iCs/>
          <w:color w:val="333333"/>
          <w:sz w:val="28"/>
          <w:szCs w:val="28"/>
          <w:lang w:val="uk-UA"/>
        </w:rPr>
        <w:t xml:space="preserve"> &amp; </w:t>
      </w:r>
      <w:proofErr w:type="spellStart"/>
      <w:r>
        <w:rPr>
          <w:rFonts w:cs="Arial"/>
          <w:b/>
          <w:bCs/>
          <w:i/>
          <w:iCs/>
          <w:color w:val="333333"/>
          <w:sz w:val="28"/>
          <w:szCs w:val="28"/>
          <w:lang w:val="uk-UA"/>
        </w:rPr>
        <w:t>Company</w:t>
      </w:r>
      <w:proofErr w:type="spellEnd"/>
      <w:r>
        <w:rPr>
          <w:rFonts w:cs="Arial"/>
          <w:color w:val="333333"/>
          <w:sz w:val="28"/>
          <w:szCs w:val="28"/>
          <w:lang w:val="uk-UA"/>
        </w:rPr>
        <w:t xml:space="preserve">,  з </w:t>
      </w:r>
      <w:r>
        <w:rPr>
          <w:rFonts w:cs="Arial"/>
          <w:b/>
          <w:bCs/>
          <w:color w:val="333333"/>
          <w:sz w:val="28"/>
          <w:szCs w:val="28"/>
          <w:lang w:val="uk-UA"/>
        </w:rPr>
        <w:t xml:space="preserve">18 </w:t>
      </w:r>
      <w:r>
        <w:rPr>
          <w:rFonts w:cs="Arial"/>
          <w:color w:val="333333"/>
          <w:sz w:val="28"/>
          <w:szCs w:val="28"/>
          <w:lang w:val="uk-UA"/>
        </w:rPr>
        <w:t>млрд. м</w:t>
      </w:r>
      <w:r>
        <w:rPr>
          <w:rFonts w:cs="Arial"/>
          <w:color w:val="333333"/>
          <w:sz w:val="28"/>
          <w:szCs w:val="28"/>
          <w:vertAlign w:val="superscript"/>
          <w:lang w:val="uk-UA"/>
        </w:rPr>
        <w:t>3</w:t>
      </w:r>
      <w:r>
        <w:rPr>
          <w:rFonts w:cs="Arial"/>
          <w:color w:val="333333"/>
          <w:sz w:val="28"/>
          <w:szCs w:val="28"/>
          <w:lang w:val="uk-UA"/>
        </w:rPr>
        <w:t>. газу, які споживає житловий сектор в Україні (індивідуальні та багатоквартирні будинки), потенціал скорочення споживання газу внаслідок термомодернізації лише багатоквартирного житлового фонду становитиме -</w:t>
      </w:r>
      <w:r>
        <w:rPr>
          <w:rFonts w:cs="Arial"/>
          <w:b/>
          <w:bCs/>
          <w:color w:val="333333"/>
          <w:sz w:val="28"/>
          <w:szCs w:val="28"/>
          <w:lang w:val="uk-UA"/>
        </w:rPr>
        <w:t>3.5</w:t>
      </w:r>
      <w:r>
        <w:rPr>
          <w:rFonts w:cs="Arial"/>
          <w:color w:val="333333"/>
          <w:sz w:val="28"/>
          <w:szCs w:val="28"/>
          <w:lang w:val="uk-UA"/>
        </w:rPr>
        <w:t xml:space="preserve"> </w:t>
      </w:r>
      <w:proofErr w:type="spellStart"/>
      <w:r>
        <w:rPr>
          <w:rFonts w:cs="Arial"/>
          <w:color w:val="333333"/>
          <w:sz w:val="28"/>
          <w:szCs w:val="28"/>
          <w:lang w:val="uk-UA"/>
        </w:rPr>
        <w:t>млрд</w:t>
      </w:r>
      <w:proofErr w:type="spellEnd"/>
      <w:r>
        <w:rPr>
          <w:rFonts w:cs="Arial"/>
          <w:color w:val="333333"/>
          <w:sz w:val="28"/>
          <w:szCs w:val="28"/>
          <w:lang w:val="uk-UA"/>
        </w:rPr>
        <w:t xml:space="preserve"> м</w:t>
      </w:r>
      <w:r>
        <w:rPr>
          <w:rFonts w:cs="Arial"/>
          <w:color w:val="333333"/>
          <w:sz w:val="28"/>
          <w:szCs w:val="28"/>
          <w:vertAlign w:val="superscript"/>
          <w:lang w:val="uk-UA"/>
        </w:rPr>
        <w:t>3</w:t>
      </w:r>
      <w:r>
        <w:rPr>
          <w:rFonts w:cs="Arial"/>
          <w:color w:val="333333"/>
          <w:sz w:val="28"/>
          <w:szCs w:val="28"/>
          <w:lang w:val="uk-UA"/>
        </w:rPr>
        <w:t xml:space="preserve">. газу на рік. На сьогодні, обсяг ринку термомодернізації багатоквартирного житла можна оцінити на рівні </w:t>
      </w:r>
      <w:r>
        <w:rPr>
          <w:rFonts w:cs="Arial"/>
          <w:b/>
          <w:bCs/>
          <w:i/>
          <w:iCs/>
          <w:color w:val="333333"/>
          <w:sz w:val="28"/>
          <w:szCs w:val="28"/>
          <w:lang w:val="uk-UA"/>
        </w:rPr>
        <w:t>4,2 млрд. євро</w:t>
      </w:r>
      <w:r>
        <w:rPr>
          <w:rFonts w:cs="Arial"/>
          <w:color w:val="333333"/>
          <w:sz w:val="28"/>
          <w:szCs w:val="28"/>
          <w:lang w:val="uk-UA"/>
        </w:rPr>
        <w:t xml:space="preserve"> – з огляду на 32,000 зареєстрованих об’єднань співвласників багатоквартирних будинків (ОСББ) та створених житлово-будівельних кооператив</w:t>
      </w:r>
      <w:r>
        <w:rPr>
          <w:rFonts w:cs="Arial"/>
          <w:color w:val="333333"/>
          <w:sz w:val="28"/>
          <w:szCs w:val="28"/>
          <w:lang w:val="uk-UA"/>
        </w:rPr>
        <w:t xml:space="preserve">ів (ЖБК). Лише в місті Біла Церква нараховується </w:t>
      </w:r>
      <w:r>
        <w:rPr>
          <w:rFonts w:cs="Arial"/>
          <w:b/>
          <w:bCs/>
          <w:color w:val="333333"/>
          <w:sz w:val="28"/>
          <w:szCs w:val="28"/>
          <w:lang w:val="uk-UA"/>
        </w:rPr>
        <w:t>156</w:t>
      </w:r>
      <w:r>
        <w:rPr>
          <w:rFonts w:cs="Arial"/>
          <w:color w:val="333333"/>
          <w:sz w:val="28"/>
          <w:szCs w:val="28"/>
          <w:lang w:val="uk-UA"/>
        </w:rPr>
        <w:t xml:space="preserve"> багатоквартирних будинків (ОСББ) внутрішні мережі яких перебувають в аварійному стані і потребують негайної заміни. Разом із тим, цей ринок потребує сучасних технічних рішень та високої </w:t>
      </w:r>
    </w:p>
    <w:p w:rsidR="0021268C" w:rsidRDefault="00F01E13">
      <w:pPr>
        <w:pStyle w:val="af1"/>
        <w:shd w:val="clear" w:color="auto" w:fill="FCFEFF"/>
        <w:spacing w:after="225" w:line="360" w:lineRule="auto"/>
        <w:jc w:val="center"/>
        <w:textAlignment w:val="baseline"/>
        <w:rPr>
          <w:b/>
          <w:bCs/>
        </w:rPr>
      </w:pPr>
      <w:r>
        <w:rPr>
          <w:rFonts w:cs="Arial"/>
          <w:b/>
          <w:bCs/>
          <w:color w:val="333333"/>
          <w:sz w:val="28"/>
          <w:szCs w:val="28"/>
          <w:lang w:val="uk-UA"/>
        </w:rPr>
        <w:t>14</w:t>
      </w:r>
    </w:p>
    <w:p w:rsidR="0021268C" w:rsidRDefault="00F01E13">
      <w:pPr>
        <w:pStyle w:val="af1"/>
        <w:shd w:val="clear" w:color="auto" w:fill="FCFEFF"/>
        <w:spacing w:after="225" w:line="360" w:lineRule="auto"/>
        <w:textAlignment w:val="baseline"/>
      </w:pPr>
      <w:r>
        <w:rPr>
          <w:rFonts w:cs="Arial"/>
          <w:color w:val="333333"/>
          <w:sz w:val="28"/>
          <w:szCs w:val="28"/>
          <w:lang w:val="uk-UA"/>
        </w:rPr>
        <w:lastRenderedPageBreak/>
        <w:t xml:space="preserve">кваліфікації </w:t>
      </w:r>
      <w:r>
        <w:rPr>
          <w:rFonts w:cs="Arial"/>
          <w:color w:val="333333"/>
          <w:sz w:val="28"/>
          <w:szCs w:val="28"/>
          <w:lang w:val="uk-UA"/>
        </w:rPr>
        <w:t xml:space="preserve">спеціалістів на всьому ланцюгу процесу реконструкції </w:t>
      </w:r>
      <w:proofErr w:type="spellStart"/>
      <w:r>
        <w:rPr>
          <w:rFonts w:cs="Arial"/>
          <w:color w:val="333333"/>
          <w:sz w:val="28"/>
          <w:szCs w:val="28"/>
          <w:lang w:val="uk-UA"/>
        </w:rPr>
        <w:t>будівлі–</w:t>
      </w:r>
      <w:proofErr w:type="spellEnd"/>
      <w:r>
        <w:rPr>
          <w:rFonts w:cs="Arial"/>
          <w:color w:val="333333"/>
          <w:sz w:val="28"/>
          <w:szCs w:val="28"/>
          <w:lang w:val="uk-UA"/>
        </w:rPr>
        <w:t xml:space="preserve"> від </w:t>
      </w:r>
      <w:proofErr w:type="spellStart"/>
      <w:r>
        <w:rPr>
          <w:rFonts w:cs="Arial"/>
          <w:color w:val="333333"/>
          <w:sz w:val="28"/>
          <w:szCs w:val="28"/>
          <w:lang w:val="uk-UA"/>
        </w:rPr>
        <w:t>енегроаудиту</w:t>
      </w:r>
      <w:proofErr w:type="spellEnd"/>
      <w:r>
        <w:rPr>
          <w:rFonts w:cs="Arial"/>
          <w:color w:val="333333"/>
          <w:sz w:val="28"/>
          <w:szCs w:val="28"/>
          <w:lang w:val="uk-UA"/>
        </w:rPr>
        <w:t xml:space="preserve"> і розробки проектно-кошторисної документації до монтажних робіт та обслуговування. В Україні вже діють законодавчі та фінансові механізми які створюють передумови для початку но</w:t>
      </w:r>
      <w:r>
        <w:rPr>
          <w:rFonts w:cs="Arial"/>
          <w:color w:val="333333"/>
          <w:sz w:val="28"/>
          <w:szCs w:val="28"/>
          <w:lang w:val="uk-UA"/>
        </w:rPr>
        <w:t xml:space="preserve">вого </w:t>
      </w:r>
      <w:proofErr w:type="spellStart"/>
      <w:r>
        <w:rPr>
          <w:rFonts w:cs="Arial"/>
          <w:color w:val="333333"/>
          <w:sz w:val="28"/>
          <w:szCs w:val="28"/>
          <w:lang w:val="uk-UA"/>
        </w:rPr>
        <w:t>стартапу</w:t>
      </w:r>
      <w:proofErr w:type="spellEnd"/>
      <w:r>
        <w:rPr>
          <w:rFonts w:cs="Arial"/>
          <w:color w:val="333333"/>
          <w:sz w:val="28"/>
          <w:szCs w:val="28"/>
          <w:lang w:val="uk-UA"/>
        </w:rPr>
        <w:t xml:space="preserve"> “Проектний менеджер”, в програмі фонду енергоефективності “ЕНЕРГОДІМ”. Лише це дозволить досягати запланованих показників зменшення енергоспоживання (на рівні 40-80%),оновлення внутрішніх мереж опалення, належного комфорту в приміщеннях. </w:t>
      </w:r>
    </w:p>
    <w:p w:rsidR="0021268C" w:rsidRDefault="00F01E13">
      <w:pPr>
        <w:pStyle w:val="af1"/>
        <w:shd w:val="clear" w:color="auto" w:fill="FCFEFF"/>
        <w:spacing w:after="225" w:line="360" w:lineRule="auto"/>
        <w:textAlignment w:val="baseline"/>
      </w:pPr>
      <w:r>
        <w:rPr>
          <w:rFonts w:cs="Arial"/>
          <w:color w:val="333333"/>
          <w:sz w:val="28"/>
          <w:szCs w:val="28"/>
          <w:lang w:val="uk-UA"/>
        </w:rPr>
        <w:t>В р</w:t>
      </w:r>
      <w:r>
        <w:rPr>
          <w:rFonts w:cs="Arial"/>
          <w:color w:val="333333"/>
          <w:sz w:val="28"/>
          <w:szCs w:val="28"/>
          <w:lang w:val="uk-UA"/>
        </w:rPr>
        <w:t>адянські часи, коли була побудована левова частина всіх багатоквартирних будинків в Україні, системи опалення проектували та монтували здебільшого вертикально. Існує два типи підключень радіаторів: послідовний та паралельний. В нашому випадку п</w:t>
      </w:r>
      <w:r>
        <w:rPr>
          <w:rStyle w:val="apple-converted-space"/>
          <w:rFonts w:cs="Arial"/>
          <w:color w:val="333333"/>
          <w:sz w:val="28"/>
          <w:szCs w:val="28"/>
          <w:lang w:val="uk-UA"/>
        </w:rPr>
        <w:t xml:space="preserve">ослідовний </w:t>
      </w:r>
      <w:r>
        <w:rPr>
          <w:rFonts w:cs="Arial"/>
          <w:color w:val="333333"/>
          <w:sz w:val="28"/>
          <w:szCs w:val="28"/>
          <w:lang w:val="uk-UA"/>
        </w:rPr>
        <w:t>–</w:t>
      </w:r>
      <w:r>
        <w:rPr>
          <w:rFonts w:cs="Arial"/>
          <w:color w:val="333333"/>
          <w:sz w:val="28"/>
          <w:szCs w:val="28"/>
          <w:lang w:val="uk-UA"/>
        </w:rPr>
        <w:t xml:space="preserve"> коли батареї до стояка підключаються одна за одною. </w:t>
      </w:r>
    </w:p>
    <w:p w:rsidR="0021268C" w:rsidRDefault="00F01E13">
      <w:pPr>
        <w:pStyle w:val="af1"/>
        <w:shd w:val="clear" w:color="auto" w:fill="FCFEFF"/>
        <w:spacing w:after="225" w:line="360" w:lineRule="auto"/>
        <w:textAlignment w:val="baseline"/>
      </w:pPr>
      <w:r>
        <w:rPr>
          <w:rFonts w:cs="Arial"/>
          <w:color w:val="333333"/>
          <w:sz w:val="28"/>
          <w:szCs w:val="28"/>
          <w:lang w:val="uk-UA"/>
        </w:rPr>
        <w:t>Такі системи звуться однотрубними – тому що через одне приміщення проходить лишень одна труба, вона заходить в батарею, з неї ж виходить та йде далі, до сусідів знизу або зверху. Слід розуміти, що абсол</w:t>
      </w:r>
      <w:r>
        <w:rPr>
          <w:rFonts w:cs="Arial"/>
          <w:color w:val="333333"/>
          <w:sz w:val="28"/>
          <w:szCs w:val="28"/>
          <w:lang w:val="uk-UA"/>
        </w:rPr>
        <w:t>ютна більшість систем опалення житлових будинків збудованих за радянських часів мають однотрубні системи опалення, тобто мають послідовний тип підключення опалювальних приладів. Недоліки такої системи можна оцінити зі скарг з боку мешканців в таких будинка</w:t>
      </w:r>
      <w:r>
        <w:rPr>
          <w:rFonts w:cs="Arial"/>
          <w:color w:val="333333"/>
          <w:sz w:val="28"/>
          <w:szCs w:val="28"/>
          <w:lang w:val="uk-UA"/>
        </w:rPr>
        <w:t>х це “теплий верх холодний низ”. Вони полягають в тому, що верхні квартири отримують більше тепла, повітря в цих приміщеннях перегрівається, що викликає дискомфорт (температура подеколи сягає +28-30°). Крім того, мешканці мусять відкривати вікна і кватирки</w:t>
      </w:r>
      <w:r>
        <w:rPr>
          <w:rFonts w:cs="Arial"/>
          <w:color w:val="333333"/>
          <w:sz w:val="28"/>
          <w:szCs w:val="28"/>
          <w:lang w:val="uk-UA"/>
        </w:rPr>
        <w:t>, намагаючись знизити температуру повітря. Але таким чином марно викидається тепло, за яке потім сплачують всі мешканці будинку. Більшого того, від такого «регулювання» страждають мешканці нижніх поверхів. І для того, щоб забезпечити у своїх квартирах хоча</w:t>
      </w:r>
      <w:r>
        <w:rPr>
          <w:rFonts w:cs="Arial"/>
          <w:color w:val="333333"/>
          <w:sz w:val="28"/>
          <w:szCs w:val="28"/>
          <w:lang w:val="uk-UA"/>
        </w:rPr>
        <w:t xml:space="preserve"> б прийнятну температуру повітря</w:t>
      </w:r>
    </w:p>
    <w:p w:rsidR="0021268C" w:rsidRDefault="00F01E13">
      <w:pPr>
        <w:pStyle w:val="af1"/>
        <w:shd w:val="clear" w:color="auto" w:fill="FCFEFF"/>
        <w:spacing w:after="225" w:line="360" w:lineRule="auto"/>
        <w:jc w:val="center"/>
        <w:textAlignment w:val="baseline"/>
        <w:rPr>
          <w:b/>
          <w:bCs/>
        </w:rPr>
      </w:pPr>
      <w:r>
        <w:rPr>
          <w:rFonts w:cs="Arial"/>
          <w:b/>
          <w:bCs/>
          <w:color w:val="333333"/>
          <w:sz w:val="28"/>
          <w:szCs w:val="28"/>
          <w:lang w:val="uk-UA"/>
        </w:rPr>
        <w:t>15</w:t>
      </w:r>
    </w:p>
    <w:p w:rsidR="0021268C" w:rsidRPr="00D3259C" w:rsidRDefault="00F01E13">
      <w:pPr>
        <w:pStyle w:val="af1"/>
        <w:shd w:val="clear" w:color="auto" w:fill="FCFEFF"/>
        <w:spacing w:after="225" w:line="360" w:lineRule="auto"/>
        <w:textAlignment w:val="baseline"/>
        <w:rPr>
          <w:lang w:val="uk-UA"/>
        </w:rPr>
      </w:pPr>
      <w:r>
        <w:rPr>
          <w:rFonts w:cs="Arial"/>
          <w:color w:val="333333"/>
          <w:sz w:val="28"/>
          <w:szCs w:val="28"/>
          <w:lang w:val="uk-UA"/>
        </w:rPr>
        <w:lastRenderedPageBreak/>
        <w:t xml:space="preserve"> (18-20 °C), вони вимушені застосовувати додаткові електричні прилади обігріву, перевантажуючи існуючи електричні мережі. При цьому, всі мешканці будинку сплачують однаково (оскільки немає </w:t>
      </w:r>
      <w:proofErr w:type="spellStart"/>
      <w:r>
        <w:rPr>
          <w:rFonts w:cs="Arial"/>
          <w:color w:val="333333"/>
          <w:sz w:val="28"/>
          <w:szCs w:val="28"/>
          <w:lang w:val="uk-UA"/>
        </w:rPr>
        <w:t>поквартирного</w:t>
      </w:r>
      <w:proofErr w:type="spellEnd"/>
      <w:r>
        <w:rPr>
          <w:rFonts w:cs="Arial"/>
          <w:color w:val="333333"/>
          <w:sz w:val="28"/>
          <w:szCs w:val="28"/>
          <w:lang w:val="uk-UA"/>
        </w:rPr>
        <w:t xml:space="preserve"> обліку теплової е</w:t>
      </w:r>
      <w:r>
        <w:rPr>
          <w:rFonts w:cs="Arial"/>
          <w:color w:val="333333"/>
          <w:sz w:val="28"/>
          <w:szCs w:val="28"/>
          <w:lang w:val="uk-UA"/>
        </w:rPr>
        <w:t xml:space="preserve">нергії), що не є справедливим. На сьогодні, сучасні будинки заборонено проектувати з вертикальними системами опалення – натомість, дозволені тільки горизонтальні системи, обов’язково з </w:t>
      </w:r>
      <w:proofErr w:type="spellStart"/>
      <w:r>
        <w:rPr>
          <w:rFonts w:cs="Arial"/>
          <w:color w:val="333333"/>
          <w:sz w:val="28"/>
          <w:szCs w:val="28"/>
          <w:lang w:val="uk-UA"/>
        </w:rPr>
        <w:t>поквартирним</w:t>
      </w:r>
      <w:proofErr w:type="spellEnd"/>
      <w:r>
        <w:rPr>
          <w:rFonts w:cs="Arial"/>
          <w:color w:val="333333"/>
          <w:sz w:val="28"/>
          <w:szCs w:val="28"/>
          <w:lang w:val="uk-UA"/>
        </w:rPr>
        <w:t xml:space="preserve"> розведенням. Це, зокрема, дозволяє облаштувати </w:t>
      </w:r>
      <w:proofErr w:type="spellStart"/>
      <w:r>
        <w:rPr>
          <w:rFonts w:cs="Arial"/>
          <w:color w:val="333333"/>
          <w:sz w:val="28"/>
          <w:szCs w:val="28"/>
          <w:lang w:val="uk-UA"/>
        </w:rPr>
        <w:t>поквартирни</w:t>
      </w:r>
      <w:r>
        <w:rPr>
          <w:rFonts w:cs="Arial"/>
          <w:color w:val="333333"/>
          <w:sz w:val="28"/>
          <w:szCs w:val="28"/>
          <w:lang w:val="uk-UA"/>
        </w:rPr>
        <w:t>й</w:t>
      </w:r>
      <w:proofErr w:type="spellEnd"/>
      <w:r>
        <w:rPr>
          <w:rFonts w:cs="Arial"/>
          <w:color w:val="333333"/>
          <w:sz w:val="28"/>
          <w:szCs w:val="28"/>
          <w:lang w:val="uk-UA"/>
        </w:rPr>
        <w:t xml:space="preserve"> облік теплової енергії.</w:t>
      </w:r>
    </w:p>
    <w:p w:rsidR="0021268C" w:rsidRDefault="00F01E13">
      <w:pPr>
        <w:shd w:val="clear" w:color="auto" w:fill="FCFEFF"/>
        <w:spacing w:after="200"/>
        <w:textAlignment w:val="baseline"/>
      </w:pPr>
      <w:r>
        <w:rPr>
          <w:rFonts w:cs="Arial"/>
          <w:b w:val="0"/>
          <w:color w:val="333333"/>
        </w:rPr>
        <w:t xml:space="preserve">     </w:t>
      </w:r>
      <w:r>
        <w:rPr>
          <w:rFonts w:cs="Arial"/>
          <w:b w:val="0"/>
          <w:color w:val="333333"/>
        </w:rPr>
        <w:t xml:space="preserve">Утеплення фасаду будинку ≠ </w:t>
      </w:r>
      <w:proofErr w:type="spellStart"/>
      <w:r>
        <w:rPr>
          <w:rFonts w:cs="Arial"/>
          <w:b w:val="0"/>
          <w:color w:val="333333"/>
        </w:rPr>
        <w:t>термомодернізація</w:t>
      </w:r>
      <w:proofErr w:type="spellEnd"/>
      <w:r>
        <w:rPr>
          <w:rFonts w:cs="Arial"/>
          <w:b w:val="0"/>
          <w:color w:val="333333"/>
        </w:rPr>
        <w:t>. Тільки утеплення фасаду будинку не веде до зниження енергоспоживання, хоча це слово досі вживається як синонім «термомодернізації». Утеплення справді є важливою складовою комплексної термомодернізації, цей захі</w:t>
      </w:r>
      <w:r>
        <w:rPr>
          <w:rFonts w:cs="Arial"/>
          <w:b w:val="0"/>
          <w:color w:val="333333"/>
        </w:rPr>
        <w:t>д дозволяє знизити втрати тепла через огороджувальні конструкції (стіни, дах та підвал будинку). Але без сучасних систем регулювання теплової енергії, мешканці регулюватимуть температуру вручну, тримаючи вікна відкритими. Тепло так само втрачатиметься – ал</w:t>
      </w:r>
      <w:r>
        <w:rPr>
          <w:rFonts w:cs="Arial"/>
          <w:b w:val="0"/>
          <w:color w:val="333333"/>
        </w:rPr>
        <w:t xml:space="preserve">е тепер не через стіни, а через відкриті вікна. Було досліджено що тепловтрати збільшились до 20%. Тому доцільно робити утеплення  огороджувальних конструкцій разом або після модернізації системи опалення. </w:t>
      </w:r>
    </w:p>
    <w:p w:rsidR="0021268C" w:rsidRDefault="00F01E13">
      <w:pPr>
        <w:pStyle w:val="af1"/>
        <w:shd w:val="clear" w:color="auto" w:fill="FCFEFF"/>
        <w:spacing w:before="0" w:after="225" w:line="360" w:lineRule="auto"/>
        <w:ind w:firstLine="709"/>
        <w:jc w:val="both"/>
        <w:textAlignment w:val="baseline"/>
        <w:rPr>
          <w:rFonts w:cs="Arial"/>
          <w:color w:val="333333"/>
          <w:sz w:val="28"/>
          <w:szCs w:val="28"/>
          <w:lang w:val="uk-UA"/>
        </w:rPr>
      </w:pPr>
      <w:r>
        <w:rPr>
          <w:color w:val="333333"/>
          <w:sz w:val="28"/>
          <w:szCs w:val="28"/>
          <w:lang w:val="uk-UA"/>
        </w:rPr>
        <w:t>Держава та донорські організації розробили різном</w:t>
      </w:r>
      <w:r>
        <w:rPr>
          <w:color w:val="333333"/>
          <w:sz w:val="28"/>
          <w:szCs w:val="28"/>
          <w:lang w:val="uk-UA"/>
        </w:rPr>
        <w:t>анітні програми підтримки відповідальних власників – як на державному, так і на місцевому рівнях. Найвідомішою з таких програм сприяння є урядова програма «теплих» кредитів яка завершується в 2020 році та починається програма Фонду енергоефективності “ЕНЕР</w:t>
      </w:r>
      <w:r>
        <w:rPr>
          <w:color w:val="333333"/>
          <w:sz w:val="28"/>
          <w:szCs w:val="28"/>
          <w:lang w:val="uk-UA"/>
        </w:rPr>
        <w:t>ГОДІМ” . Завдяки цим програмам деякі ОСББ змогли на тлі зростання тарифів зменшити, часом суттєво, як споживання енергоресурсів так і розмір власних платежів.</w:t>
      </w:r>
    </w:p>
    <w:p w:rsidR="0021268C" w:rsidRDefault="0021268C">
      <w:pPr>
        <w:jc w:val="center"/>
      </w:pPr>
    </w:p>
    <w:p w:rsidR="0021268C" w:rsidRDefault="0021268C">
      <w:pPr>
        <w:jc w:val="center"/>
      </w:pPr>
    </w:p>
    <w:p w:rsidR="0021268C" w:rsidRDefault="00F01E13">
      <w:pPr>
        <w:spacing w:after="200" w:line="276" w:lineRule="auto"/>
        <w:ind w:firstLine="0"/>
        <w:jc w:val="center"/>
      </w:pPr>
      <w:r>
        <w:t>16</w:t>
      </w:r>
    </w:p>
    <w:p w:rsidR="0021268C" w:rsidRDefault="00F01E13">
      <w:pPr>
        <w:ind w:firstLine="0"/>
        <w:jc w:val="center"/>
      </w:pPr>
      <w:r>
        <w:lastRenderedPageBreak/>
        <w:t xml:space="preserve"> 5. ЗАГАЛЬНІ ВІДОМОСТІ ПРО ОБ’ЄКТ ДОСЛІДЖЕННЯ</w:t>
      </w:r>
      <w:r>
        <w:rPr>
          <w:b w:val="0"/>
          <w:color w:val="FF0000"/>
        </w:rPr>
        <w:t xml:space="preserve">  </w:t>
      </w:r>
    </w:p>
    <w:p w:rsidR="0021268C" w:rsidRDefault="0021268C">
      <w:pPr>
        <w:jc w:val="center"/>
      </w:pPr>
    </w:p>
    <w:p w:rsidR="0021268C" w:rsidRDefault="00F01E13">
      <w:pPr>
        <w:shd w:val="clear" w:color="auto" w:fill="FFFFFF"/>
        <w:spacing w:before="7"/>
        <w:ind w:left="155" w:right="318" w:firstLine="422"/>
        <w:rPr>
          <w:b w:val="0"/>
          <w:color w:val="000000"/>
        </w:rPr>
      </w:pPr>
      <w:r>
        <w:rPr>
          <w:b w:val="0"/>
          <w:color w:val="000000"/>
        </w:rPr>
        <w:t>Багат</w:t>
      </w:r>
      <w:r>
        <w:rPr>
          <w:b w:val="0"/>
          <w:color w:val="000000"/>
          <w:spacing w:val="1"/>
        </w:rPr>
        <w:t>опо</w:t>
      </w:r>
      <w:r>
        <w:rPr>
          <w:b w:val="0"/>
          <w:color w:val="000000"/>
          <w:spacing w:val="-1"/>
        </w:rPr>
        <w:t>в</w:t>
      </w:r>
      <w:r>
        <w:rPr>
          <w:b w:val="0"/>
          <w:color w:val="000000"/>
        </w:rPr>
        <w:t>е</w:t>
      </w:r>
      <w:r>
        <w:rPr>
          <w:b w:val="0"/>
          <w:color w:val="000000"/>
          <w:spacing w:val="1"/>
        </w:rPr>
        <w:t>рхо</w:t>
      </w:r>
      <w:r>
        <w:rPr>
          <w:b w:val="0"/>
          <w:color w:val="000000"/>
          <w:spacing w:val="-1"/>
        </w:rPr>
        <w:t>в</w:t>
      </w:r>
      <w:r>
        <w:rPr>
          <w:b w:val="0"/>
          <w:color w:val="000000"/>
          <w:spacing w:val="1"/>
        </w:rPr>
        <w:t>и</w:t>
      </w:r>
      <w:r>
        <w:rPr>
          <w:b w:val="0"/>
          <w:color w:val="000000"/>
        </w:rPr>
        <w:t>й</w:t>
      </w:r>
      <w:r>
        <w:rPr>
          <w:b w:val="0"/>
          <w:color w:val="000000"/>
          <w:spacing w:val="3"/>
        </w:rPr>
        <w:t xml:space="preserve"> </w:t>
      </w:r>
      <w:r>
        <w:rPr>
          <w:b w:val="0"/>
          <w:color w:val="000000"/>
        </w:rPr>
        <w:t>ж</w:t>
      </w:r>
      <w:r>
        <w:rPr>
          <w:b w:val="0"/>
          <w:color w:val="000000"/>
          <w:spacing w:val="1"/>
        </w:rPr>
        <w:t>и</w:t>
      </w:r>
      <w:r>
        <w:rPr>
          <w:b w:val="0"/>
          <w:color w:val="000000"/>
        </w:rPr>
        <w:t>т</w:t>
      </w:r>
      <w:r>
        <w:rPr>
          <w:b w:val="0"/>
          <w:color w:val="000000"/>
          <w:spacing w:val="-1"/>
        </w:rPr>
        <w:t>л</w:t>
      </w:r>
      <w:r>
        <w:rPr>
          <w:b w:val="0"/>
          <w:color w:val="000000"/>
          <w:spacing w:val="1"/>
        </w:rPr>
        <w:t>о</w:t>
      </w:r>
      <w:r>
        <w:rPr>
          <w:b w:val="0"/>
          <w:color w:val="000000"/>
          <w:spacing w:val="-1"/>
        </w:rPr>
        <w:t>в</w:t>
      </w:r>
      <w:r>
        <w:rPr>
          <w:b w:val="0"/>
          <w:color w:val="000000"/>
          <w:spacing w:val="1"/>
        </w:rPr>
        <w:t>и</w:t>
      </w:r>
      <w:r>
        <w:rPr>
          <w:b w:val="0"/>
          <w:color w:val="000000"/>
        </w:rPr>
        <w:t>й</w:t>
      </w:r>
      <w:r>
        <w:rPr>
          <w:b w:val="0"/>
          <w:color w:val="000000"/>
          <w:spacing w:val="3"/>
        </w:rPr>
        <w:t xml:space="preserve"> </w:t>
      </w:r>
      <w:r>
        <w:rPr>
          <w:b w:val="0"/>
          <w:color w:val="000000"/>
          <w:spacing w:val="1"/>
        </w:rPr>
        <w:t>б</w:t>
      </w:r>
      <w:r>
        <w:rPr>
          <w:b w:val="0"/>
          <w:color w:val="000000"/>
          <w:spacing w:val="-4"/>
        </w:rPr>
        <w:t>у</w:t>
      </w:r>
      <w:r>
        <w:rPr>
          <w:b w:val="0"/>
          <w:color w:val="000000"/>
          <w:spacing w:val="1"/>
        </w:rPr>
        <w:t>дино</w:t>
      </w:r>
      <w:r>
        <w:rPr>
          <w:b w:val="0"/>
          <w:color w:val="000000"/>
        </w:rPr>
        <w:t>к,</w:t>
      </w:r>
      <w:r>
        <w:rPr>
          <w:b w:val="0"/>
          <w:color w:val="000000"/>
          <w:spacing w:val="3"/>
        </w:rPr>
        <w:t xml:space="preserve"> </w:t>
      </w:r>
      <w:r>
        <w:rPr>
          <w:b w:val="0"/>
          <w:color w:val="000000"/>
          <w:spacing w:val="1"/>
        </w:rPr>
        <w:t>ро</w:t>
      </w:r>
      <w:r>
        <w:rPr>
          <w:b w:val="0"/>
          <w:color w:val="000000"/>
        </w:rPr>
        <w:t>зташ</w:t>
      </w:r>
      <w:r>
        <w:rPr>
          <w:b w:val="0"/>
          <w:color w:val="000000"/>
          <w:spacing w:val="1"/>
        </w:rPr>
        <w:t>о</w:t>
      </w:r>
      <w:r>
        <w:rPr>
          <w:b w:val="0"/>
          <w:color w:val="000000"/>
          <w:spacing w:val="-1"/>
        </w:rPr>
        <w:t>в</w:t>
      </w:r>
      <w:r>
        <w:rPr>
          <w:b w:val="0"/>
          <w:color w:val="000000"/>
        </w:rPr>
        <w:t>а</w:t>
      </w:r>
      <w:r>
        <w:rPr>
          <w:b w:val="0"/>
          <w:color w:val="000000"/>
          <w:spacing w:val="1"/>
        </w:rPr>
        <w:t>ни</w:t>
      </w:r>
      <w:r>
        <w:rPr>
          <w:b w:val="0"/>
          <w:color w:val="000000"/>
        </w:rPr>
        <w:t>й</w:t>
      </w:r>
      <w:r>
        <w:rPr>
          <w:b w:val="0"/>
          <w:color w:val="000000"/>
          <w:spacing w:val="3"/>
        </w:rPr>
        <w:t xml:space="preserve"> </w:t>
      </w:r>
      <w:r>
        <w:rPr>
          <w:b w:val="0"/>
          <w:color w:val="000000"/>
        </w:rPr>
        <w:t xml:space="preserve">у </w:t>
      </w:r>
    </w:p>
    <w:p w:rsidR="0021268C" w:rsidRDefault="00F01E13">
      <w:pPr>
        <w:shd w:val="clear" w:color="auto" w:fill="FFFFFF"/>
        <w:spacing w:before="7"/>
        <w:ind w:left="155" w:right="318" w:firstLine="422"/>
        <w:rPr>
          <w:b w:val="0"/>
          <w:color w:val="000000"/>
        </w:rPr>
      </w:pPr>
      <w:r>
        <w:rPr>
          <w:b w:val="0"/>
          <w:color w:val="000000"/>
        </w:rPr>
        <w:t>м.</w:t>
      </w:r>
      <w:r>
        <w:rPr>
          <w:b w:val="0"/>
          <w:color w:val="000000"/>
          <w:spacing w:val="1"/>
        </w:rPr>
        <w:t xml:space="preserve"> </w:t>
      </w:r>
      <w:r>
        <w:rPr>
          <w:b w:val="0"/>
          <w:color w:val="000000"/>
          <w:spacing w:val="-1"/>
        </w:rPr>
        <w:t>Біла Церква</w:t>
      </w:r>
      <w:r>
        <w:rPr>
          <w:b w:val="0"/>
          <w:color w:val="000000"/>
        </w:rPr>
        <w:t>,</w:t>
      </w:r>
      <w:r>
        <w:rPr>
          <w:b w:val="0"/>
          <w:color w:val="000000"/>
          <w:spacing w:val="3"/>
        </w:rPr>
        <w:t xml:space="preserve"> </w:t>
      </w:r>
      <w:r>
        <w:rPr>
          <w:b w:val="0"/>
          <w:color w:val="000000"/>
          <w:spacing w:val="1"/>
        </w:rPr>
        <w:t>п</w:t>
      </w:r>
      <w:r>
        <w:rPr>
          <w:b w:val="0"/>
          <w:color w:val="000000"/>
        </w:rPr>
        <w:t>о</w:t>
      </w:r>
      <w:r>
        <w:rPr>
          <w:b w:val="0"/>
          <w:color w:val="000000"/>
          <w:spacing w:val="3"/>
        </w:rPr>
        <w:t xml:space="preserve"> </w:t>
      </w:r>
      <w:r>
        <w:rPr>
          <w:b w:val="0"/>
          <w:color w:val="000000"/>
          <w:spacing w:val="-1"/>
        </w:rPr>
        <w:t>в</w:t>
      </w:r>
      <w:r>
        <w:rPr>
          <w:b w:val="0"/>
          <w:color w:val="000000"/>
          <w:spacing w:val="-4"/>
        </w:rPr>
        <w:t>у</w:t>
      </w:r>
      <w:r>
        <w:rPr>
          <w:b w:val="0"/>
          <w:color w:val="000000"/>
          <w:spacing w:val="-1"/>
        </w:rPr>
        <w:t>л</w:t>
      </w:r>
      <w:r>
        <w:rPr>
          <w:b w:val="0"/>
          <w:color w:val="000000"/>
        </w:rPr>
        <w:t xml:space="preserve">. Грибоєдова </w:t>
      </w:r>
      <w:r>
        <w:rPr>
          <w:b w:val="0"/>
          <w:color w:val="000000"/>
          <w:spacing w:val="1"/>
        </w:rPr>
        <w:t>28</w:t>
      </w:r>
      <w:r>
        <w:rPr>
          <w:b w:val="0"/>
          <w:color w:val="000000"/>
        </w:rPr>
        <w:t>.</w:t>
      </w:r>
      <w:r>
        <w:rPr>
          <w:b w:val="0"/>
          <w:color w:val="000000"/>
          <w:spacing w:val="3"/>
        </w:rPr>
        <w:t xml:space="preserve"> </w:t>
      </w:r>
      <w:r>
        <w:rPr>
          <w:b w:val="0"/>
          <w:color w:val="000000"/>
          <w:spacing w:val="1"/>
        </w:rPr>
        <w:t>Дво</w:t>
      </w:r>
      <w:r>
        <w:rPr>
          <w:b w:val="0"/>
          <w:color w:val="000000"/>
        </w:rPr>
        <w:t>сек</w:t>
      </w:r>
      <w:r>
        <w:rPr>
          <w:b w:val="0"/>
          <w:color w:val="000000"/>
          <w:spacing w:val="1"/>
        </w:rPr>
        <w:t>ційн</w:t>
      </w:r>
      <w:r>
        <w:rPr>
          <w:b w:val="0"/>
          <w:color w:val="000000"/>
        </w:rPr>
        <w:t>а</w:t>
      </w:r>
      <w:r>
        <w:rPr>
          <w:b w:val="0"/>
          <w:color w:val="000000"/>
          <w:spacing w:val="1"/>
        </w:rPr>
        <w:t xml:space="preserve"> </w:t>
      </w:r>
      <w:proofErr w:type="spellStart"/>
      <w:r>
        <w:rPr>
          <w:b w:val="0"/>
          <w:color w:val="000000"/>
        </w:rPr>
        <w:t>девяти</w:t>
      </w:r>
      <w:r>
        <w:rPr>
          <w:b w:val="0"/>
          <w:color w:val="000000"/>
          <w:spacing w:val="1"/>
        </w:rPr>
        <w:t>по</w:t>
      </w:r>
      <w:r>
        <w:rPr>
          <w:b w:val="0"/>
          <w:color w:val="000000"/>
          <w:spacing w:val="-1"/>
        </w:rPr>
        <w:t>в</w:t>
      </w:r>
      <w:r>
        <w:rPr>
          <w:b w:val="0"/>
          <w:color w:val="000000"/>
        </w:rPr>
        <w:t>е</w:t>
      </w:r>
      <w:r>
        <w:rPr>
          <w:b w:val="0"/>
          <w:color w:val="000000"/>
          <w:spacing w:val="1"/>
        </w:rPr>
        <w:t>рхо</w:t>
      </w:r>
      <w:r>
        <w:rPr>
          <w:b w:val="0"/>
          <w:color w:val="000000"/>
          <w:spacing w:val="-1"/>
        </w:rPr>
        <w:t>в</w:t>
      </w:r>
      <w:r>
        <w:rPr>
          <w:b w:val="0"/>
          <w:color w:val="000000"/>
        </w:rPr>
        <w:t>а</w:t>
      </w:r>
      <w:proofErr w:type="spellEnd"/>
      <w:r>
        <w:rPr>
          <w:b w:val="0"/>
          <w:color w:val="000000"/>
          <w:spacing w:val="4"/>
        </w:rPr>
        <w:t xml:space="preserve"> </w:t>
      </w:r>
      <w:r>
        <w:rPr>
          <w:b w:val="0"/>
          <w:color w:val="000000"/>
          <w:spacing w:val="1"/>
        </w:rPr>
        <w:t>б</w:t>
      </w:r>
      <w:r>
        <w:rPr>
          <w:b w:val="0"/>
          <w:color w:val="000000"/>
          <w:spacing w:val="-4"/>
        </w:rPr>
        <w:t>у</w:t>
      </w:r>
      <w:r>
        <w:rPr>
          <w:b w:val="0"/>
          <w:color w:val="000000"/>
          <w:spacing w:val="1"/>
        </w:rPr>
        <w:t>ді</w:t>
      </w:r>
      <w:r>
        <w:rPr>
          <w:b w:val="0"/>
          <w:color w:val="000000"/>
          <w:spacing w:val="-1"/>
        </w:rPr>
        <w:t>вл</w:t>
      </w:r>
      <w:r>
        <w:rPr>
          <w:b w:val="0"/>
          <w:color w:val="000000"/>
        </w:rPr>
        <w:t>я</w:t>
      </w:r>
      <w:r>
        <w:rPr>
          <w:b w:val="0"/>
          <w:color w:val="000000"/>
          <w:spacing w:val="2"/>
        </w:rPr>
        <w:t xml:space="preserve"> Г-подібної</w:t>
      </w:r>
      <w:r>
        <w:rPr>
          <w:b w:val="0"/>
          <w:color w:val="000000"/>
        </w:rPr>
        <w:t xml:space="preserve"> </w:t>
      </w:r>
      <w:r>
        <w:rPr>
          <w:b w:val="0"/>
          <w:color w:val="000000"/>
          <w:spacing w:val="4"/>
        </w:rPr>
        <w:t xml:space="preserve"> </w:t>
      </w:r>
      <w:r>
        <w:rPr>
          <w:b w:val="0"/>
          <w:color w:val="000000"/>
          <w:spacing w:val="1"/>
        </w:rPr>
        <w:t>фор</w:t>
      </w:r>
      <w:r>
        <w:rPr>
          <w:b w:val="0"/>
          <w:color w:val="000000"/>
        </w:rPr>
        <w:t>м</w:t>
      </w:r>
      <w:r>
        <w:rPr>
          <w:b w:val="0"/>
          <w:color w:val="000000"/>
          <w:spacing w:val="1"/>
        </w:rPr>
        <w:t>и</w:t>
      </w:r>
      <w:r>
        <w:rPr>
          <w:b w:val="0"/>
          <w:color w:val="000000"/>
        </w:rPr>
        <w:t>.  Б</w:t>
      </w:r>
      <w:r>
        <w:rPr>
          <w:b w:val="0"/>
          <w:color w:val="000000"/>
          <w:spacing w:val="-4"/>
        </w:rPr>
        <w:t>у</w:t>
      </w:r>
      <w:r>
        <w:rPr>
          <w:b w:val="0"/>
          <w:color w:val="000000"/>
          <w:spacing w:val="1"/>
        </w:rPr>
        <w:t>дино</w:t>
      </w:r>
      <w:r>
        <w:rPr>
          <w:b w:val="0"/>
          <w:color w:val="000000"/>
        </w:rPr>
        <w:t>к з</w:t>
      </w:r>
      <w:r>
        <w:rPr>
          <w:b w:val="0"/>
          <w:color w:val="000000"/>
          <w:spacing w:val="1"/>
        </w:rPr>
        <w:t>д</w:t>
      </w:r>
      <w:r>
        <w:rPr>
          <w:b w:val="0"/>
          <w:color w:val="000000"/>
        </w:rPr>
        <w:t>а</w:t>
      </w:r>
      <w:r>
        <w:rPr>
          <w:b w:val="0"/>
          <w:color w:val="000000"/>
          <w:spacing w:val="1"/>
        </w:rPr>
        <w:t>ни</w:t>
      </w:r>
      <w:r>
        <w:rPr>
          <w:b w:val="0"/>
          <w:color w:val="000000"/>
        </w:rPr>
        <w:t>й в</w:t>
      </w:r>
      <w:r>
        <w:rPr>
          <w:b w:val="0"/>
          <w:color w:val="000000"/>
          <w:spacing w:val="-1"/>
        </w:rPr>
        <w:t xml:space="preserve"> </w:t>
      </w:r>
      <w:r>
        <w:rPr>
          <w:b w:val="0"/>
          <w:color w:val="000000"/>
        </w:rPr>
        <w:t>екс</w:t>
      </w:r>
      <w:r>
        <w:rPr>
          <w:b w:val="0"/>
          <w:color w:val="000000"/>
          <w:spacing w:val="1"/>
        </w:rPr>
        <w:t>п</w:t>
      </w:r>
      <w:r>
        <w:rPr>
          <w:b w:val="0"/>
          <w:color w:val="000000"/>
          <w:spacing w:val="-1"/>
        </w:rPr>
        <w:t>л</w:t>
      </w:r>
      <w:r>
        <w:rPr>
          <w:b w:val="0"/>
          <w:color w:val="000000"/>
          <w:spacing w:val="-4"/>
        </w:rPr>
        <w:t>у</w:t>
      </w:r>
      <w:r>
        <w:rPr>
          <w:b w:val="0"/>
          <w:color w:val="000000"/>
        </w:rPr>
        <w:t>ата</w:t>
      </w:r>
      <w:r>
        <w:rPr>
          <w:b w:val="0"/>
          <w:color w:val="000000"/>
          <w:spacing w:val="1"/>
        </w:rPr>
        <w:t>ці</w:t>
      </w:r>
      <w:r>
        <w:rPr>
          <w:b w:val="0"/>
          <w:color w:val="000000"/>
        </w:rPr>
        <w:t>ю</w:t>
      </w:r>
      <w:r>
        <w:rPr>
          <w:b w:val="0"/>
          <w:color w:val="000000"/>
          <w:spacing w:val="-1"/>
        </w:rPr>
        <w:t xml:space="preserve"> </w:t>
      </w:r>
      <w:r>
        <w:rPr>
          <w:b w:val="0"/>
          <w:color w:val="000000"/>
        </w:rPr>
        <w:t>в</w:t>
      </w:r>
      <w:r>
        <w:rPr>
          <w:b w:val="0"/>
          <w:color w:val="000000"/>
          <w:spacing w:val="-1"/>
        </w:rPr>
        <w:t xml:space="preserve"> </w:t>
      </w:r>
      <w:r>
        <w:rPr>
          <w:b w:val="0"/>
          <w:color w:val="000000"/>
        </w:rPr>
        <w:t>1987</w:t>
      </w:r>
      <w:r>
        <w:rPr>
          <w:b w:val="0"/>
          <w:color w:val="000000"/>
          <w:spacing w:val="1"/>
        </w:rPr>
        <w:t xml:space="preserve"> році</w:t>
      </w:r>
      <w:r>
        <w:rPr>
          <w:b w:val="0"/>
          <w:color w:val="000000"/>
        </w:rPr>
        <w:t>.</w:t>
      </w:r>
    </w:p>
    <w:p w:rsidR="0021268C" w:rsidRDefault="00F01E13">
      <w:pPr>
        <w:spacing w:before="24" w:line="300" w:lineRule="exact"/>
        <w:ind w:left="760" w:firstLine="0"/>
      </w:pPr>
      <w:r>
        <w:rPr>
          <w:bCs/>
          <w:spacing w:val="-1"/>
        </w:rPr>
        <w:t>Т</w:t>
      </w:r>
      <w:r>
        <w:rPr>
          <w:bCs/>
        </w:rPr>
        <w:t>а</w:t>
      </w:r>
      <w:r>
        <w:rPr>
          <w:bCs/>
          <w:spacing w:val="1"/>
        </w:rPr>
        <w:t>б</w:t>
      </w:r>
      <w:r>
        <w:rPr>
          <w:bCs/>
          <w:spacing w:val="-1"/>
        </w:rPr>
        <w:t>л</w:t>
      </w:r>
      <w:r>
        <w:rPr>
          <w:bCs/>
          <w:spacing w:val="1"/>
        </w:rPr>
        <w:t>иц</w:t>
      </w:r>
      <w:r>
        <w:rPr>
          <w:bCs/>
        </w:rPr>
        <w:t xml:space="preserve">я </w:t>
      </w:r>
      <w:r>
        <w:rPr>
          <w:bCs/>
          <w:spacing w:val="1"/>
        </w:rPr>
        <w:t>5</w:t>
      </w:r>
      <w:r>
        <w:rPr>
          <w:bCs/>
          <w:spacing w:val="-1"/>
        </w:rPr>
        <w:t>.</w:t>
      </w:r>
      <w:r>
        <w:rPr>
          <w:bCs/>
        </w:rPr>
        <w:t>1</w:t>
      </w:r>
      <w:r>
        <w:rPr>
          <w:b w:val="0"/>
          <w:spacing w:val="1"/>
        </w:rPr>
        <w:t xml:space="preserve"> </w:t>
      </w:r>
      <w:r>
        <w:rPr>
          <w:b w:val="0"/>
        </w:rPr>
        <w:t>К</w:t>
      </w:r>
      <w:r>
        <w:rPr>
          <w:b w:val="0"/>
          <w:spacing w:val="-1"/>
        </w:rPr>
        <w:t>л</w:t>
      </w:r>
      <w:r>
        <w:rPr>
          <w:b w:val="0"/>
          <w:spacing w:val="1"/>
        </w:rPr>
        <w:t>і</w:t>
      </w:r>
      <w:r>
        <w:rPr>
          <w:b w:val="0"/>
        </w:rPr>
        <w:t>мат</w:t>
      </w:r>
      <w:r>
        <w:rPr>
          <w:b w:val="0"/>
          <w:spacing w:val="1"/>
        </w:rPr>
        <w:t>и</w:t>
      </w:r>
      <w:r>
        <w:rPr>
          <w:b w:val="0"/>
        </w:rPr>
        <w:t>ч</w:t>
      </w:r>
      <w:r>
        <w:rPr>
          <w:b w:val="0"/>
          <w:spacing w:val="1"/>
        </w:rPr>
        <w:t>н</w:t>
      </w:r>
      <w:r>
        <w:rPr>
          <w:b w:val="0"/>
        </w:rPr>
        <w:t>і</w:t>
      </w:r>
      <w:r>
        <w:rPr>
          <w:b w:val="0"/>
          <w:spacing w:val="1"/>
        </w:rPr>
        <w:t xml:space="preserve"> х</w:t>
      </w:r>
      <w:r>
        <w:rPr>
          <w:b w:val="0"/>
        </w:rPr>
        <w:t>а</w:t>
      </w:r>
      <w:r>
        <w:rPr>
          <w:b w:val="0"/>
          <w:spacing w:val="1"/>
        </w:rPr>
        <w:t>р</w:t>
      </w:r>
      <w:r>
        <w:rPr>
          <w:b w:val="0"/>
        </w:rPr>
        <w:t>акте</w:t>
      </w:r>
      <w:r>
        <w:rPr>
          <w:b w:val="0"/>
          <w:spacing w:val="1"/>
        </w:rPr>
        <w:t>ри</w:t>
      </w:r>
      <w:r>
        <w:rPr>
          <w:b w:val="0"/>
        </w:rPr>
        <w:t>ст</w:t>
      </w:r>
      <w:r>
        <w:rPr>
          <w:b w:val="0"/>
          <w:spacing w:val="1"/>
        </w:rPr>
        <w:t>и</w:t>
      </w:r>
      <w:r>
        <w:rPr>
          <w:b w:val="0"/>
        </w:rPr>
        <w:t>ки (</w:t>
      </w:r>
      <w:r>
        <w:rPr>
          <w:b w:val="0"/>
          <w:spacing w:val="1"/>
        </w:rPr>
        <w:t>ро</w:t>
      </w:r>
      <w:r>
        <w:rPr>
          <w:b w:val="0"/>
          <w:spacing w:val="-1"/>
        </w:rPr>
        <w:t>з</w:t>
      </w:r>
      <w:r>
        <w:rPr>
          <w:b w:val="0"/>
          <w:spacing w:val="1"/>
        </w:rPr>
        <w:t>р</w:t>
      </w:r>
      <w:r>
        <w:rPr>
          <w:b w:val="0"/>
        </w:rPr>
        <w:t>а</w:t>
      </w:r>
      <w:r>
        <w:rPr>
          <w:b w:val="0"/>
          <w:spacing w:val="1"/>
        </w:rPr>
        <w:t>х</w:t>
      </w:r>
      <w:r>
        <w:rPr>
          <w:b w:val="0"/>
          <w:spacing w:val="-4"/>
        </w:rPr>
        <w:t>у</w:t>
      </w:r>
      <w:r>
        <w:rPr>
          <w:b w:val="0"/>
          <w:spacing w:val="1"/>
        </w:rPr>
        <w:t>н</w:t>
      </w:r>
      <w:r>
        <w:rPr>
          <w:b w:val="0"/>
        </w:rPr>
        <w:t>к</w:t>
      </w:r>
      <w:r>
        <w:rPr>
          <w:b w:val="0"/>
          <w:spacing w:val="1"/>
        </w:rPr>
        <w:t>о</w:t>
      </w:r>
      <w:r>
        <w:rPr>
          <w:b w:val="0"/>
          <w:spacing w:val="-1"/>
        </w:rPr>
        <w:t>в</w:t>
      </w:r>
      <w:r>
        <w:rPr>
          <w:b w:val="0"/>
          <w:spacing w:val="1"/>
        </w:rPr>
        <w:t>і</w:t>
      </w:r>
      <w:r>
        <w:rPr>
          <w:b w:val="0"/>
        </w:rPr>
        <w:t>)</w:t>
      </w:r>
    </w:p>
    <w:p w:rsidR="0021268C" w:rsidRDefault="0021268C">
      <w:pPr>
        <w:spacing w:before="24" w:line="300" w:lineRule="exact"/>
        <w:ind w:left="760" w:firstLine="0"/>
      </w:pPr>
    </w:p>
    <w:tbl>
      <w:tblPr>
        <w:tblW w:w="8710" w:type="dxa"/>
        <w:tblCellMar>
          <w:top w:w="55" w:type="dxa"/>
          <w:left w:w="55" w:type="dxa"/>
          <w:bottom w:w="55" w:type="dxa"/>
          <w:right w:w="55" w:type="dxa"/>
        </w:tblCellMar>
        <w:tblLook w:val="04A0" w:firstRow="1" w:lastRow="0" w:firstColumn="1" w:lastColumn="0" w:noHBand="0" w:noVBand="1"/>
      </w:tblPr>
      <w:tblGrid>
        <w:gridCol w:w="6185"/>
        <w:gridCol w:w="2525"/>
      </w:tblGrid>
      <w:tr w:rsidR="0021268C">
        <w:tc>
          <w:tcPr>
            <w:tcW w:w="6184" w:type="dxa"/>
            <w:tcBorders>
              <w:top w:val="single" w:sz="2" w:space="0" w:color="000000"/>
              <w:left w:val="single" w:sz="2" w:space="0" w:color="000000"/>
              <w:bottom w:val="single" w:sz="2" w:space="0" w:color="000000"/>
            </w:tcBorders>
            <w:shd w:val="clear" w:color="auto" w:fill="auto"/>
          </w:tcPr>
          <w:p w:rsidR="0021268C" w:rsidRDefault="00F01E13">
            <w:pPr>
              <w:spacing w:line="300" w:lineRule="exact"/>
              <w:ind w:left="35" w:firstLine="0"/>
            </w:pPr>
            <w:r>
              <w:rPr>
                <w:spacing w:val="-1"/>
              </w:rPr>
              <w:t>П</w:t>
            </w:r>
            <w:r>
              <w:rPr>
                <w:spacing w:val="1"/>
              </w:rPr>
              <w:t>о</w:t>
            </w:r>
            <w:r>
              <w:t>чат</w:t>
            </w:r>
            <w:r>
              <w:rPr>
                <w:spacing w:val="1"/>
              </w:rPr>
              <w:t>о</w:t>
            </w:r>
            <w:r>
              <w:t xml:space="preserve">к </w:t>
            </w:r>
            <w:r>
              <w:rPr>
                <w:spacing w:val="1"/>
              </w:rPr>
              <w:t>оп</w:t>
            </w:r>
            <w:r>
              <w:t>а</w:t>
            </w:r>
            <w:r>
              <w:rPr>
                <w:spacing w:val="-1"/>
              </w:rPr>
              <w:t>люв</w:t>
            </w:r>
            <w:r>
              <w:t>а</w:t>
            </w:r>
            <w:r>
              <w:rPr>
                <w:spacing w:val="-1"/>
              </w:rPr>
              <w:t>ль</w:t>
            </w:r>
            <w:r>
              <w:rPr>
                <w:spacing w:val="1"/>
              </w:rPr>
              <w:t>но</w:t>
            </w:r>
            <w:r>
              <w:t>го</w:t>
            </w:r>
            <w:r>
              <w:rPr>
                <w:spacing w:val="1"/>
              </w:rPr>
              <w:t xml:space="preserve"> п</w:t>
            </w:r>
            <w:r>
              <w:t>е</w:t>
            </w:r>
            <w:r>
              <w:rPr>
                <w:spacing w:val="1"/>
              </w:rPr>
              <w:t>ріод</w:t>
            </w:r>
            <w:r>
              <w:t>у</w:t>
            </w:r>
            <w:r>
              <w:rPr>
                <w:spacing w:val="-4"/>
              </w:rPr>
              <w:t xml:space="preserve"> </w:t>
            </w:r>
            <w:r>
              <w:t>[</w:t>
            </w:r>
            <w:proofErr w:type="spellStart"/>
            <w:r>
              <w:rPr>
                <w:spacing w:val="1"/>
              </w:rPr>
              <w:t>дд</w:t>
            </w:r>
            <w:proofErr w:type="spellEnd"/>
            <w:r>
              <w:rPr>
                <w:spacing w:val="1"/>
              </w:rPr>
              <w:t>/</w:t>
            </w:r>
            <w:r>
              <w:t>мм]</w:t>
            </w:r>
          </w:p>
        </w:tc>
        <w:tc>
          <w:tcPr>
            <w:tcW w:w="2525" w:type="dxa"/>
            <w:tcBorders>
              <w:top w:val="single" w:sz="2" w:space="0" w:color="000000"/>
              <w:left w:val="single" w:sz="2" w:space="0" w:color="000000"/>
              <w:bottom w:val="single" w:sz="2" w:space="0" w:color="000000"/>
              <w:right w:val="single" w:sz="2" w:space="0" w:color="000000"/>
            </w:tcBorders>
            <w:shd w:val="clear" w:color="auto" w:fill="auto"/>
          </w:tcPr>
          <w:p w:rsidR="0021268C" w:rsidRDefault="00F01E13">
            <w:pPr>
              <w:spacing w:line="300" w:lineRule="exact"/>
              <w:ind w:firstLine="0"/>
              <w:jc w:val="center"/>
            </w:pPr>
            <w:r>
              <w:rPr>
                <w:spacing w:val="1"/>
              </w:rPr>
              <w:t>1</w:t>
            </w:r>
            <w:r>
              <w:t>6</w:t>
            </w:r>
            <w:r>
              <w:rPr>
                <w:spacing w:val="1"/>
              </w:rPr>
              <w:t xml:space="preserve"> </w:t>
            </w:r>
            <w:r>
              <w:t>ж</w:t>
            </w:r>
            <w:r>
              <w:rPr>
                <w:spacing w:val="1"/>
              </w:rPr>
              <w:t>о</w:t>
            </w:r>
            <w:r>
              <w:rPr>
                <w:spacing w:val="-1"/>
              </w:rPr>
              <w:t>в</w:t>
            </w:r>
            <w:r>
              <w:t>т</w:t>
            </w:r>
            <w:r>
              <w:rPr>
                <w:spacing w:val="1"/>
              </w:rPr>
              <w:t>н</w:t>
            </w:r>
            <w:r>
              <w:t>я</w:t>
            </w:r>
          </w:p>
        </w:tc>
      </w:tr>
      <w:tr w:rsidR="0021268C">
        <w:tc>
          <w:tcPr>
            <w:tcW w:w="6184" w:type="dxa"/>
            <w:tcBorders>
              <w:left w:val="single" w:sz="2" w:space="0" w:color="000000"/>
              <w:bottom w:val="single" w:sz="2" w:space="0" w:color="000000"/>
            </w:tcBorders>
            <w:shd w:val="clear" w:color="auto" w:fill="auto"/>
          </w:tcPr>
          <w:p w:rsidR="0021268C" w:rsidRDefault="00F01E13">
            <w:pPr>
              <w:spacing w:line="300" w:lineRule="exact"/>
              <w:ind w:left="35" w:firstLine="0"/>
            </w:pPr>
            <w:r>
              <w:rPr>
                <w:spacing w:val="1"/>
              </w:rPr>
              <w:t>З</w:t>
            </w:r>
            <w:r>
              <w:t>ак</w:t>
            </w:r>
            <w:r>
              <w:rPr>
                <w:spacing w:val="1"/>
              </w:rPr>
              <w:t>ін</w:t>
            </w:r>
            <w:r>
              <w:t>че</w:t>
            </w:r>
            <w:r>
              <w:rPr>
                <w:spacing w:val="1"/>
              </w:rPr>
              <w:t>нн</w:t>
            </w:r>
            <w:r>
              <w:t xml:space="preserve">я </w:t>
            </w:r>
            <w:r>
              <w:rPr>
                <w:spacing w:val="1"/>
              </w:rPr>
              <w:t>оп</w:t>
            </w:r>
            <w:r>
              <w:t>а</w:t>
            </w:r>
            <w:r>
              <w:rPr>
                <w:spacing w:val="-1"/>
              </w:rPr>
              <w:t>люв</w:t>
            </w:r>
            <w:r>
              <w:t>а</w:t>
            </w:r>
            <w:r>
              <w:rPr>
                <w:spacing w:val="-1"/>
              </w:rPr>
              <w:t>ль</w:t>
            </w:r>
            <w:r>
              <w:rPr>
                <w:spacing w:val="1"/>
              </w:rPr>
              <w:t>но</w:t>
            </w:r>
            <w:r>
              <w:t>го</w:t>
            </w:r>
            <w:r>
              <w:rPr>
                <w:spacing w:val="1"/>
              </w:rPr>
              <w:t xml:space="preserve"> п</w:t>
            </w:r>
            <w:r>
              <w:t>е</w:t>
            </w:r>
            <w:r>
              <w:rPr>
                <w:spacing w:val="1"/>
              </w:rPr>
              <w:t>ріод</w:t>
            </w:r>
            <w:r>
              <w:t>у</w:t>
            </w:r>
            <w:r>
              <w:rPr>
                <w:spacing w:val="-4"/>
              </w:rPr>
              <w:t xml:space="preserve"> </w:t>
            </w:r>
            <w:r>
              <w:t>[</w:t>
            </w:r>
            <w:proofErr w:type="spellStart"/>
            <w:r>
              <w:rPr>
                <w:spacing w:val="1"/>
              </w:rPr>
              <w:t>дд</w:t>
            </w:r>
            <w:proofErr w:type="spellEnd"/>
            <w:r>
              <w:rPr>
                <w:spacing w:val="1"/>
              </w:rPr>
              <w:t>/</w:t>
            </w:r>
            <w:r>
              <w:t>мм]</w:t>
            </w:r>
          </w:p>
        </w:tc>
        <w:tc>
          <w:tcPr>
            <w:tcW w:w="2525" w:type="dxa"/>
            <w:tcBorders>
              <w:left w:val="single" w:sz="2" w:space="0" w:color="000000"/>
              <w:bottom w:val="single" w:sz="2" w:space="0" w:color="000000"/>
              <w:right w:val="single" w:sz="2" w:space="0" w:color="000000"/>
            </w:tcBorders>
            <w:shd w:val="clear" w:color="auto" w:fill="auto"/>
          </w:tcPr>
          <w:p w:rsidR="0021268C" w:rsidRDefault="00F01E13">
            <w:pPr>
              <w:suppressLineNumbers/>
              <w:spacing w:line="300" w:lineRule="exact"/>
              <w:ind w:left="57" w:firstLine="0"/>
              <w:jc w:val="center"/>
            </w:pPr>
            <w:r>
              <w:rPr>
                <w:spacing w:val="1"/>
              </w:rPr>
              <w:t>1</w:t>
            </w:r>
            <w:r>
              <w:t>1</w:t>
            </w:r>
            <w:r>
              <w:rPr>
                <w:spacing w:val="1"/>
              </w:rPr>
              <w:t xml:space="preserve"> </w:t>
            </w:r>
            <w:r>
              <w:t>к</w:t>
            </w:r>
            <w:r>
              <w:rPr>
                <w:spacing w:val="-1"/>
              </w:rPr>
              <w:t>в</w:t>
            </w:r>
            <w:r>
              <w:rPr>
                <w:spacing w:val="1"/>
              </w:rPr>
              <w:t>і</w:t>
            </w:r>
            <w:r>
              <w:t>т</w:t>
            </w:r>
            <w:r>
              <w:rPr>
                <w:spacing w:val="1"/>
              </w:rPr>
              <w:t>н</w:t>
            </w:r>
            <w:r>
              <w:t>я</w:t>
            </w:r>
          </w:p>
        </w:tc>
      </w:tr>
      <w:tr w:rsidR="0021268C">
        <w:tc>
          <w:tcPr>
            <w:tcW w:w="6184" w:type="dxa"/>
            <w:tcBorders>
              <w:left w:val="single" w:sz="2" w:space="0" w:color="000000"/>
              <w:bottom w:val="single" w:sz="2" w:space="0" w:color="000000"/>
            </w:tcBorders>
            <w:shd w:val="clear" w:color="auto" w:fill="auto"/>
          </w:tcPr>
          <w:p w:rsidR="0021268C" w:rsidRDefault="00F01E13">
            <w:pPr>
              <w:spacing w:line="300" w:lineRule="exact"/>
              <w:ind w:left="35" w:firstLine="0"/>
            </w:pPr>
            <w:proofErr w:type="spellStart"/>
            <w:r>
              <w:rPr>
                <w:spacing w:val="1"/>
              </w:rPr>
              <w:t>Гр</w:t>
            </w:r>
            <w:r>
              <w:t>а</w:t>
            </w:r>
            <w:r>
              <w:rPr>
                <w:spacing w:val="1"/>
              </w:rPr>
              <w:t>д</w:t>
            </w:r>
            <w:r>
              <w:rPr>
                <w:spacing w:val="-4"/>
              </w:rPr>
              <w:t>у</w:t>
            </w:r>
            <w:r>
              <w:t>с</w:t>
            </w:r>
            <w:r>
              <w:rPr>
                <w:spacing w:val="1"/>
              </w:rPr>
              <w:t>о</w:t>
            </w:r>
            <w:r>
              <w:t>-</w:t>
            </w:r>
            <w:r>
              <w:rPr>
                <w:spacing w:val="1"/>
              </w:rPr>
              <w:t>доб</w:t>
            </w:r>
            <w:r>
              <w:t>и</w:t>
            </w:r>
            <w:proofErr w:type="spellEnd"/>
          </w:p>
        </w:tc>
        <w:tc>
          <w:tcPr>
            <w:tcW w:w="2525" w:type="dxa"/>
            <w:tcBorders>
              <w:left w:val="single" w:sz="2" w:space="0" w:color="000000"/>
              <w:bottom w:val="single" w:sz="2" w:space="0" w:color="000000"/>
              <w:right w:val="single" w:sz="2" w:space="0" w:color="000000"/>
            </w:tcBorders>
            <w:shd w:val="clear" w:color="auto" w:fill="auto"/>
          </w:tcPr>
          <w:p w:rsidR="0021268C" w:rsidRDefault="00F01E13">
            <w:pPr>
              <w:pStyle w:val="af5"/>
              <w:ind w:firstLine="0"/>
              <w:jc w:val="center"/>
            </w:pPr>
            <w:r>
              <w:t>3537,6</w:t>
            </w:r>
          </w:p>
        </w:tc>
      </w:tr>
      <w:tr w:rsidR="0021268C">
        <w:tc>
          <w:tcPr>
            <w:tcW w:w="6184" w:type="dxa"/>
            <w:tcBorders>
              <w:left w:val="single" w:sz="2" w:space="0" w:color="000000"/>
              <w:bottom w:val="single" w:sz="2" w:space="0" w:color="000000"/>
            </w:tcBorders>
            <w:shd w:val="clear" w:color="auto" w:fill="auto"/>
          </w:tcPr>
          <w:p w:rsidR="0021268C" w:rsidRDefault="00F01E13">
            <w:pPr>
              <w:spacing w:line="300" w:lineRule="exact"/>
              <w:ind w:left="35" w:firstLine="0"/>
            </w:pPr>
            <w:r>
              <w:t>Р</w:t>
            </w:r>
            <w:r>
              <w:rPr>
                <w:spacing w:val="1"/>
              </w:rPr>
              <w:t>о</w:t>
            </w:r>
            <w:r>
              <w:rPr>
                <w:spacing w:val="-1"/>
              </w:rPr>
              <w:t>з</w:t>
            </w:r>
            <w:r>
              <w:rPr>
                <w:spacing w:val="1"/>
              </w:rPr>
              <w:t>р</w:t>
            </w:r>
            <w:r>
              <w:t>а</w:t>
            </w:r>
            <w:r>
              <w:rPr>
                <w:spacing w:val="1"/>
              </w:rPr>
              <w:t>х</w:t>
            </w:r>
            <w:r>
              <w:rPr>
                <w:spacing w:val="-4"/>
              </w:rPr>
              <w:t>у</w:t>
            </w:r>
            <w:r>
              <w:rPr>
                <w:spacing w:val="1"/>
              </w:rPr>
              <w:t>н</w:t>
            </w:r>
            <w:r>
              <w:t>к</w:t>
            </w:r>
            <w:r>
              <w:rPr>
                <w:spacing w:val="1"/>
              </w:rPr>
              <w:t>о</w:t>
            </w:r>
            <w:r>
              <w:rPr>
                <w:spacing w:val="-1"/>
              </w:rPr>
              <w:t>в</w:t>
            </w:r>
            <w:r>
              <w:t xml:space="preserve">а </w:t>
            </w:r>
            <w:proofErr w:type="spellStart"/>
            <w:r>
              <w:t>тем-</w:t>
            </w:r>
            <w:r>
              <w:rPr>
                <w:spacing w:val="1"/>
              </w:rPr>
              <w:t>р</w:t>
            </w:r>
            <w:r>
              <w:t>а</w:t>
            </w:r>
            <w:proofErr w:type="spellEnd"/>
            <w:r>
              <w:t xml:space="preserve"> </w:t>
            </w:r>
            <w:r>
              <w:rPr>
                <w:spacing w:val="1"/>
              </w:rPr>
              <w:t>хо</w:t>
            </w:r>
            <w:r>
              <w:rPr>
                <w:spacing w:val="-1"/>
              </w:rPr>
              <w:t>л</w:t>
            </w:r>
            <w:r>
              <w:rPr>
                <w:spacing w:val="1"/>
              </w:rPr>
              <w:t>одно</w:t>
            </w:r>
            <w:r>
              <w:t>го</w:t>
            </w:r>
            <w:r>
              <w:rPr>
                <w:spacing w:val="1"/>
              </w:rPr>
              <w:t xml:space="preserve"> п</w:t>
            </w:r>
            <w:r>
              <w:t>е</w:t>
            </w:r>
            <w:r>
              <w:rPr>
                <w:spacing w:val="1"/>
              </w:rPr>
              <w:t>ріод</w:t>
            </w:r>
            <w:r>
              <w:rPr>
                <w:spacing w:val="-4"/>
              </w:rPr>
              <w:t>у</w:t>
            </w:r>
            <w:r>
              <w:t>,</w:t>
            </w:r>
            <w:r>
              <w:rPr>
                <w:spacing w:val="-1"/>
              </w:rPr>
              <w:t xml:space="preserve"> </w:t>
            </w:r>
            <w:r>
              <w:t>(</w:t>
            </w:r>
            <w:r>
              <w:rPr>
                <w:spacing w:val="1"/>
              </w:rPr>
              <w:t>°</w:t>
            </w:r>
            <w:r>
              <w:t>C)</w:t>
            </w:r>
          </w:p>
        </w:tc>
        <w:tc>
          <w:tcPr>
            <w:tcW w:w="2525" w:type="dxa"/>
            <w:tcBorders>
              <w:left w:val="single" w:sz="2" w:space="0" w:color="000000"/>
              <w:bottom w:val="single" w:sz="2" w:space="0" w:color="000000"/>
              <w:right w:val="single" w:sz="2" w:space="0" w:color="000000"/>
            </w:tcBorders>
            <w:shd w:val="clear" w:color="auto" w:fill="auto"/>
          </w:tcPr>
          <w:p w:rsidR="0021268C" w:rsidRDefault="00F01E13">
            <w:pPr>
              <w:pStyle w:val="af5"/>
              <w:ind w:firstLine="0"/>
              <w:jc w:val="center"/>
            </w:pPr>
            <w:r>
              <w:t>-22</w:t>
            </w:r>
          </w:p>
        </w:tc>
      </w:tr>
      <w:tr w:rsidR="0021268C">
        <w:tc>
          <w:tcPr>
            <w:tcW w:w="6184" w:type="dxa"/>
            <w:tcBorders>
              <w:left w:val="single" w:sz="2" w:space="0" w:color="000000"/>
              <w:bottom w:val="single" w:sz="2" w:space="0" w:color="000000"/>
            </w:tcBorders>
            <w:shd w:val="clear" w:color="auto" w:fill="auto"/>
          </w:tcPr>
          <w:p w:rsidR="0021268C" w:rsidRDefault="00F01E13">
            <w:pPr>
              <w:spacing w:line="300" w:lineRule="exact"/>
              <w:ind w:left="35" w:firstLine="0"/>
            </w:pPr>
            <w:r>
              <w:t>Р</w:t>
            </w:r>
            <w:r>
              <w:rPr>
                <w:spacing w:val="1"/>
              </w:rPr>
              <w:t>о</w:t>
            </w:r>
            <w:r>
              <w:rPr>
                <w:spacing w:val="-1"/>
              </w:rPr>
              <w:t>з</w:t>
            </w:r>
            <w:r>
              <w:rPr>
                <w:spacing w:val="1"/>
              </w:rPr>
              <w:t>р</w:t>
            </w:r>
            <w:r>
              <w:t>а</w:t>
            </w:r>
            <w:r>
              <w:rPr>
                <w:spacing w:val="1"/>
              </w:rPr>
              <w:t>х</w:t>
            </w:r>
            <w:r>
              <w:rPr>
                <w:spacing w:val="-4"/>
              </w:rPr>
              <w:t>у</w:t>
            </w:r>
            <w:r>
              <w:rPr>
                <w:spacing w:val="1"/>
              </w:rPr>
              <w:t>н</w:t>
            </w:r>
            <w:r>
              <w:t>к</w:t>
            </w:r>
            <w:r>
              <w:rPr>
                <w:spacing w:val="1"/>
              </w:rPr>
              <w:t>о</w:t>
            </w:r>
            <w:r>
              <w:rPr>
                <w:spacing w:val="-1"/>
              </w:rPr>
              <w:t>в</w:t>
            </w:r>
            <w:r>
              <w:t xml:space="preserve">а </w:t>
            </w:r>
            <w:proofErr w:type="spellStart"/>
            <w:r>
              <w:t>тем-</w:t>
            </w:r>
            <w:r>
              <w:rPr>
                <w:spacing w:val="1"/>
              </w:rPr>
              <w:t>р</w:t>
            </w:r>
            <w:r>
              <w:t>а</w:t>
            </w:r>
            <w:proofErr w:type="spellEnd"/>
            <w:r>
              <w:t xml:space="preserve"> те</w:t>
            </w:r>
            <w:r>
              <w:rPr>
                <w:spacing w:val="1"/>
              </w:rPr>
              <w:t>п</w:t>
            </w:r>
            <w:r>
              <w:rPr>
                <w:spacing w:val="-1"/>
              </w:rPr>
              <w:t>л</w:t>
            </w:r>
            <w:r>
              <w:rPr>
                <w:spacing w:val="1"/>
              </w:rPr>
              <w:t>о</w:t>
            </w:r>
            <w:r>
              <w:t xml:space="preserve">го  </w:t>
            </w:r>
            <w:r>
              <w:rPr>
                <w:spacing w:val="1"/>
              </w:rPr>
              <w:t>п</w:t>
            </w:r>
            <w:r>
              <w:t>е</w:t>
            </w:r>
            <w:r>
              <w:rPr>
                <w:spacing w:val="1"/>
              </w:rPr>
              <w:t>ріод</w:t>
            </w:r>
            <w:r>
              <w:rPr>
                <w:spacing w:val="-4"/>
              </w:rPr>
              <w:t>у</w:t>
            </w:r>
            <w:r>
              <w:t>,</w:t>
            </w:r>
            <w:r>
              <w:rPr>
                <w:spacing w:val="-1"/>
              </w:rPr>
              <w:t xml:space="preserve"> </w:t>
            </w:r>
            <w:r>
              <w:t>(</w:t>
            </w:r>
            <w:r>
              <w:rPr>
                <w:spacing w:val="1"/>
              </w:rPr>
              <w:t>°</w:t>
            </w:r>
            <w:r>
              <w:t>C)</w:t>
            </w:r>
          </w:p>
        </w:tc>
        <w:tc>
          <w:tcPr>
            <w:tcW w:w="2525" w:type="dxa"/>
            <w:tcBorders>
              <w:left w:val="single" w:sz="2" w:space="0" w:color="000000"/>
              <w:bottom w:val="single" w:sz="2" w:space="0" w:color="000000"/>
              <w:right w:val="single" w:sz="2" w:space="0" w:color="000000"/>
            </w:tcBorders>
            <w:shd w:val="clear" w:color="auto" w:fill="auto"/>
          </w:tcPr>
          <w:p w:rsidR="0021268C" w:rsidRDefault="00F01E13">
            <w:pPr>
              <w:pStyle w:val="af5"/>
              <w:ind w:firstLine="0"/>
              <w:jc w:val="center"/>
            </w:pPr>
            <w:r>
              <w:t>26</w:t>
            </w:r>
          </w:p>
        </w:tc>
      </w:tr>
      <w:tr w:rsidR="0021268C">
        <w:tc>
          <w:tcPr>
            <w:tcW w:w="6184" w:type="dxa"/>
            <w:tcBorders>
              <w:left w:val="single" w:sz="2" w:space="0" w:color="000000"/>
              <w:bottom w:val="single" w:sz="2" w:space="0" w:color="000000"/>
            </w:tcBorders>
            <w:shd w:val="clear" w:color="auto" w:fill="auto"/>
          </w:tcPr>
          <w:p w:rsidR="0021268C" w:rsidRDefault="00F01E13">
            <w:pPr>
              <w:spacing w:line="300" w:lineRule="exact"/>
              <w:ind w:left="35" w:firstLine="0"/>
            </w:pPr>
            <w:r>
              <w:rPr>
                <w:spacing w:val="-1"/>
              </w:rPr>
              <w:t>Т</w:t>
            </w:r>
            <w:r>
              <w:rPr>
                <w:spacing w:val="1"/>
              </w:rPr>
              <w:t>ри</w:t>
            </w:r>
            <w:r>
              <w:rPr>
                <w:spacing w:val="-1"/>
              </w:rPr>
              <w:t>в</w:t>
            </w:r>
            <w:r>
              <w:t>а</w:t>
            </w:r>
            <w:r>
              <w:rPr>
                <w:spacing w:val="-1"/>
              </w:rPr>
              <w:t>л</w:t>
            </w:r>
            <w:r>
              <w:rPr>
                <w:spacing w:val="1"/>
              </w:rPr>
              <w:t>і</w:t>
            </w:r>
            <w:r>
              <w:t>сть</w:t>
            </w:r>
            <w:r>
              <w:rPr>
                <w:spacing w:val="68"/>
              </w:rPr>
              <w:t xml:space="preserve"> </w:t>
            </w:r>
            <w:r>
              <w:rPr>
                <w:spacing w:val="1"/>
              </w:rPr>
              <w:t>оп</w:t>
            </w:r>
            <w:r>
              <w:t>а</w:t>
            </w:r>
            <w:r>
              <w:rPr>
                <w:spacing w:val="-1"/>
              </w:rPr>
              <w:t>люв</w:t>
            </w:r>
            <w:r>
              <w:t>а</w:t>
            </w:r>
            <w:r>
              <w:rPr>
                <w:spacing w:val="-1"/>
              </w:rPr>
              <w:t>ль</w:t>
            </w:r>
            <w:r>
              <w:rPr>
                <w:spacing w:val="1"/>
              </w:rPr>
              <w:t>но</w:t>
            </w:r>
            <w:r>
              <w:t xml:space="preserve">го  </w:t>
            </w:r>
            <w:r>
              <w:rPr>
                <w:spacing w:val="1"/>
              </w:rPr>
              <w:t>п</w:t>
            </w:r>
            <w:r>
              <w:t>е</w:t>
            </w:r>
            <w:r>
              <w:rPr>
                <w:spacing w:val="1"/>
              </w:rPr>
              <w:t>ріод</w:t>
            </w:r>
            <w:r>
              <w:rPr>
                <w:spacing w:val="-4"/>
              </w:rPr>
              <w:t>у</w:t>
            </w:r>
            <w:r>
              <w:t>,</w:t>
            </w:r>
            <w:r>
              <w:rPr>
                <w:spacing w:val="69"/>
              </w:rPr>
              <w:t xml:space="preserve"> </w:t>
            </w:r>
            <w:r>
              <w:t>г</w:t>
            </w:r>
            <w:r>
              <w:rPr>
                <w:spacing w:val="1"/>
              </w:rPr>
              <w:t>од</w:t>
            </w:r>
            <w:r>
              <w:t>.</w:t>
            </w:r>
          </w:p>
        </w:tc>
        <w:tc>
          <w:tcPr>
            <w:tcW w:w="2525" w:type="dxa"/>
            <w:tcBorders>
              <w:left w:val="single" w:sz="2" w:space="0" w:color="000000"/>
              <w:bottom w:val="single" w:sz="2" w:space="0" w:color="000000"/>
              <w:right w:val="single" w:sz="2" w:space="0" w:color="000000"/>
            </w:tcBorders>
            <w:shd w:val="clear" w:color="auto" w:fill="auto"/>
          </w:tcPr>
          <w:p w:rsidR="0021268C" w:rsidRDefault="00F01E13">
            <w:pPr>
              <w:pStyle w:val="af5"/>
              <w:ind w:firstLine="0"/>
              <w:jc w:val="center"/>
            </w:pPr>
            <w:r>
              <w:t>4224</w:t>
            </w:r>
          </w:p>
        </w:tc>
      </w:tr>
      <w:tr w:rsidR="0021268C">
        <w:tc>
          <w:tcPr>
            <w:tcW w:w="6184" w:type="dxa"/>
            <w:tcBorders>
              <w:left w:val="single" w:sz="2" w:space="0" w:color="000000"/>
              <w:bottom w:val="single" w:sz="2" w:space="0" w:color="000000"/>
            </w:tcBorders>
            <w:shd w:val="clear" w:color="auto" w:fill="auto"/>
          </w:tcPr>
          <w:p w:rsidR="0021268C" w:rsidRDefault="00F01E13">
            <w:pPr>
              <w:spacing w:line="300" w:lineRule="exact"/>
              <w:ind w:left="35" w:firstLine="0"/>
            </w:pPr>
            <w:r>
              <w:t>Се</w:t>
            </w:r>
            <w:r>
              <w:rPr>
                <w:spacing w:val="1"/>
              </w:rPr>
              <w:t>р</w:t>
            </w:r>
            <w:r>
              <w:t>е</w:t>
            </w:r>
            <w:r>
              <w:rPr>
                <w:spacing w:val="1"/>
              </w:rPr>
              <w:t>дн</w:t>
            </w:r>
            <w:r>
              <w:t>я  ш</w:t>
            </w:r>
            <w:r>
              <w:rPr>
                <w:spacing w:val="-1"/>
              </w:rPr>
              <w:t>в</w:t>
            </w:r>
            <w:r>
              <w:rPr>
                <w:spacing w:val="1"/>
              </w:rPr>
              <w:t>ид</w:t>
            </w:r>
            <w:r>
              <w:t>к</w:t>
            </w:r>
            <w:r>
              <w:rPr>
                <w:spacing w:val="1"/>
              </w:rPr>
              <w:t>і</w:t>
            </w:r>
            <w:r>
              <w:t>сть</w:t>
            </w:r>
            <w:r>
              <w:rPr>
                <w:spacing w:val="68"/>
              </w:rPr>
              <w:t xml:space="preserve"> </w:t>
            </w:r>
            <w:r>
              <w:rPr>
                <w:spacing w:val="-1"/>
              </w:rPr>
              <w:t>в</w:t>
            </w:r>
            <w:r>
              <w:rPr>
                <w:spacing w:val="1"/>
              </w:rPr>
              <w:t>і</w:t>
            </w:r>
            <w:r>
              <w:t>т</w:t>
            </w:r>
            <w:r>
              <w:rPr>
                <w:spacing w:val="1"/>
              </w:rPr>
              <w:t>р</w:t>
            </w:r>
            <w:r>
              <w:t>у</w:t>
            </w:r>
            <w:r>
              <w:rPr>
                <w:spacing w:val="66"/>
              </w:rPr>
              <w:t xml:space="preserve"> </w:t>
            </w:r>
            <w:r>
              <w:t>в</w:t>
            </w:r>
            <w:r>
              <w:rPr>
                <w:spacing w:val="69"/>
              </w:rPr>
              <w:t xml:space="preserve"> </w:t>
            </w:r>
            <w:r>
              <w:rPr>
                <w:spacing w:val="-1"/>
              </w:rPr>
              <w:t>ОП</w:t>
            </w:r>
            <w:r>
              <w:t>,</w:t>
            </w:r>
            <w:r>
              <w:rPr>
                <w:spacing w:val="-1"/>
              </w:rPr>
              <w:t xml:space="preserve"> </w:t>
            </w:r>
            <w:r>
              <w:t>м</w:t>
            </w:r>
            <w:r>
              <w:rPr>
                <w:spacing w:val="1"/>
              </w:rPr>
              <w:t>/</w:t>
            </w:r>
            <w:r>
              <w:t>с</w:t>
            </w:r>
          </w:p>
        </w:tc>
        <w:tc>
          <w:tcPr>
            <w:tcW w:w="2525" w:type="dxa"/>
            <w:tcBorders>
              <w:left w:val="single" w:sz="2" w:space="0" w:color="000000"/>
              <w:bottom w:val="single" w:sz="2" w:space="0" w:color="000000"/>
              <w:right w:val="single" w:sz="2" w:space="0" w:color="000000"/>
            </w:tcBorders>
            <w:shd w:val="clear" w:color="auto" w:fill="auto"/>
          </w:tcPr>
          <w:p w:rsidR="0021268C" w:rsidRDefault="00F01E13">
            <w:pPr>
              <w:pStyle w:val="af5"/>
              <w:ind w:firstLine="0"/>
              <w:jc w:val="center"/>
            </w:pPr>
            <w:r>
              <w:t>2,7</w:t>
            </w:r>
          </w:p>
        </w:tc>
      </w:tr>
      <w:tr w:rsidR="0021268C">
        <w:tc>
          <w:tcPr>
            <w:tcW w:w="6184" w:type="dxa"/>
            <w:tcBorders>
              <w:left w:val="single" w:sz="2" w:space="0" w:color="000000"/>
              <w:bottom w:val="single" w:sz="2" w:space="0" w:color="000000"/>
            </w:tcBorders>
            <w:shd w:val="clear" w:color="auto" w:fill="auto"/>
          </w:tcPr>
          <w:p w:rsidR="0021268C" w:rsidRDefault="00F01E13">
            <w:pPr>
              <w:spacing w:line="300" w:lineRule="exact"/>
              <w:ind w:left="35" w:firstLine="0"/>
            </w:pPr>
            <w:r>
              <w:rPr>
                <w:spacing w:val="-1"/>
              </w:rPr>
              <w:t>П</w:t>
            </w:r>
            <w:r>
              <w:t>е</w:t>
            </w:r>
            <w:r>
              <w:rPr>
                <w:spacing w:val="1"/>
              </w:rPr>
              <w:t>р</w:t>
            </w:r>
            <w:r>
              <w:t>е</w:t>
            </w:r>
            <w:r>
              <w:rPr>
                <w:spacing w:val="-1"/>
              </w:rPr>
              <w:t>в</w:t>
            </w:r>
            <w:r>
              <w:t>аж</w:t>
            </w:r>
            <w:r>
              <w:rPr>
                <w:spacing w:val="1"/>
              </w:rPr>
              <w:t>ни</w:t>
            </w:r>
            <w:r>
              <w:t xml:space="preserve">й </w:t>
            </w:r>
            <w:r>
              <w:rPr>
                <w:spacing w:val="1"/>
              </w:rPr>
              <w:t>н</w:t>
            </w:r>
            <w:r>
              <w:t>а</w:t>
            </w:r>
            <w:r>
              <w:rPr>
                <w:spacing w:val="1"/>
              </w:rPr>
              <w:t>пря</w:t>
            </w:r>
            <w:r>
              <w:t xml:space="preserve">м </w:t>
            </w:r>
            <w:r>
              <w:rPr>
                <w:spacing w:val="-1"/>
              </w:rPr>
              <w:t>в</w:t>
            </w:r>
            <w:r>
              <w:rPr>
                <w:spacing w:val="1"/>
              </w:rPr>
              <w:t>і</w:t>
            </w:r>
            <w:r>
              <w:t>т</w:t>
            </w:r>
            <w:r>
              <w:rPr>
                <w:spacing w:val="1"/>
              </w:rPr>
              <w:t>р</w:t>
            </w:r>
            <w:r>
              <w:t>у</w:t>
            </w:r>
            <w:r>
              <w:rPr>
                <w:spacing w:val="-4"/>
              </w:rPr>
              <w:t xml:space="preserve"> </w:t>
            </w:r>
            <w:r>
              <w:t>в</w:t>
            </w:r>
            <w:r>
              <w:rPr>
                <w:spacing w:val="-1"/>
              </w:rPr>
              <w:t xml:space="preserve"> О</w:t>
            </w:r>
            <w:r>
              <w:t>П</w:t>
            </w:r>
          </w:p>
        </w:tc>
        <w:tc>
          <w:tcPr>
            <w:tcW w:w="2525" w:type="dxa"/>
            <w:tcBorders>
              <w:left w:val="single" w:sz="2" w:space="0" w:color="000000"/>
              <w:bottom w:val="single" w:sz="2" w:space="0" w:color="000000"/>
              <w:right w:val="single" w:sz="2" w:space="0" w:color="000000"/>
            </w:tcBorders>
            <w:shd w:val="clear" w:color="auto" w:fill="auto"/>
          </w:tcPr>
          <w:p w:rsidR="0021268C" w:rsidRDefault="00F01E13">
            <w:pPr>
              <w:pStyle w:val="af5"/>
              <w:ind w:firstLine="0"/>
              <w:jc w:val="center"/>
            </w:pPr>
            <w:proofErr w:type="spellStart"/>
            <w:r>
              <w:t>ПнСх</w:t>
            </w:r>
            <w:proofErr w:type="spellEnd"/>
          </w:p>
        </w:tc>
      </w:tr>
    </w:tbl>
    <w:p w:rsidR="0021268C" w:rsidRDefault="00F01E13">
      <w:pPr>
        <w:spacing w:before="24" w:line="300" w:lineRule="exact"/>
        <w:ind w:left="760" w:firstLine="0"/>
      </w:pPr>
      <w:r>
        <w:rPr>
          <w:noProof/>
          <w:lang w:eastAsia="uk-UA"/>
        </w:rPr>
        <w:drawing>
          <wp:anchor distT="0" distB="0" distL="0" distR="0" simplePos="0" relativeHeight="2" behindDoc="0" locked="0" layoutInCell="1" allowOverlap="1">
            <wp:simplePos x="0" y="0"/>
            <wp:positionH relativeFrom="column">
              <wp:posOffset>207645</wp:posOffset>
            </wp:positionH>
            <wp:positionV relativeFrom="paragraph">
              <wp:posOffset>158115</wp:posOffset>
            </wp:positionV>
            <wp:extent cx="5156835" cy="3867785"/>
            <wp:effectExtent l="0" t="0" r="0" b="0"/>
            <wp:wrapSquare wrapText="largest"/>
            <wp:docPr id="1" name="Зображення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Зображення1"/>
                    <pic:cNvPicPr>
                      <a:picLocks noChangeAspect="1" noChangeArrowheads="1"/>
                    </pic:cNvPicPr>
                  </pic:nvPicPr>
                  <pic:blipFill>
                    <a:blip r:embed="rId8"/>
                    <a:stretch>
                      <a:fillRect/>
                    </a:stretch>
                  </pic:blipFill>
                  <pic:spPr bwMode="auto">
                    <a:xfrm>
                      <a:off x="0" y="0"/>
                      <a:ext cx="5156835" cy="3867785"/>
                    </a:xfrm>
                    <a:prstGeom prst="rect">
                      <a:avLst/>
                    </a:prstGeom>
                  </pic:spPr>
                </pic:pic>
              </a:graphicData>
            </a:graphic>
          </wp:anchor>
        </w:drawing>
      </w:r>
    </w:p>
    <w:p w:rsidR="0021268C" w:rsidRDefault="0021268C">
      <w:pPr>
        <w:spacing w:before="24" w:line="300" w:lineRule="exact"/>
        <w:ind w:left="760" w:firstLine="0"/>
      </w:pPr>
    </w:p>
    <w:p w:rsidR="0021268C" w:rsidRDefault="00F01E13">
      <w:pPr>
        <w:spacing w:before="24" w:line="300" w:lineRule="exact"/>
        <w:ind w:left="503" w:firstLine="0"/>
        <w:jc w:val="center"/>
      </w:pPr>
      <w:r>
        <w:rPr>
          <w:bCs/>
          <w:spacing w:val="1"/>
        </w:rPr>
        <w:t>Фото.</w:t>
      </w:r>
      <w:r>
        <w:rPr>
          <w:b w:val="0"/>
          <w:spacing w:val="1"/>
        </w:rPr>
        <w:t xml:space="preserve"> Го</w:t>
      </w:r>
      <w:r>
        <w:rPr>
          <w:b w:val="0"/>
          <w:spacing w:val="-1"/>
        </w:rPr>
        <w:t>л</w:t>
      </w:r>
      <w:r>
        <w:rPr>
          <w:b w:val="0"/>
          <w:spacing w:val="1"/>
        </w:rPr>
        <w:t>о</w:t>
      </w:r>
      <w:r>
        <w:rPr>
          <w:b w:val="0"/>
          <w:spacing w:val="-1"/>
        </w:rPr>
        <w:t>в</w:t>
      </w:r>
      <w:r>
        <w:rPr>
          <w:b w:val="0"/>
          <w:spacing w:val="1"/>
        </w:rPr>
        <w:t>ни</w:t>
      </w:r>
      <w:r>
        <w:rPr>
          <w:b w:val="0"/>
        </w:rPr>
        <w:t xml:space="preserve">й </w:t>
      </w:r>
      <w:r>
        <w:rPr>
          <w:b w:val="0"/>
          <w:spacing w:val="1"/>
        </w:rPr>
        <w:t>ф</w:t>
      </w:r>
      <w:r>
        <w:rPr>
          <w:b w:val="0"/>
        </w:rPr>
        <w:t>асад</w:t>
      </w:r>
      <w:r>
        <w:rPr>
          <w:b w:val="0"/>
          <w:spacing w:val="1"/>
        </w:rPr>
        <w:t xml:space="preserve"> б</w:t>
      </w:r>
      <w:r>
        <w:rPr>
          <w:b w:val="0"/>
          <w:spacing w:val="-4"/>
        </w:rPr>
        <w:t>у</w:t>
      </w:r>
      <w:r>
        <w:rPr>
          <w:b w:val="0"/>
          <w:spacing w:val="1"/>
        </w:rPr>
        <w:t>ді</w:t>
      </w:r>
      <w:r>
        <w:rPr>
          <w:b w:val="0"/>
          <w:spacing w:val="-1"/>
        </w:rPr>
        <w:t>вл</w:t>
      </w:r>
      <w:r>
        <w:rPr>
          <w:b w:val="0"/>
        </w:rPr>
        <w:t>і</w:t>
      </w:r>
      <w:r>
        <w:rPr>
          <w:b w:val="0"/>
          <w:spacing w:val="1"/>
        </w:rPr>
        <w:t xml:space="preserve"> орі</w:t>
      </w:r>
      <w:r>
        <w:rPr>
          <w:b w:val="0"/>
        </w:rPr>
        <w:t>є</w:t>
      </w:r>
      <w:r>
        <w:rPr>
          <w:b w:val="0"/>
          <w:spacing w:val="1"/>
        </w:rPr>
        <w:t>н</w:t>
      </w:r>
      <w:r>
        <w:rPr>
          <w:b w:val="0"/>
        </w:rPr>
        <w:t>т</w:t>
      </w:r>
      <w:r>
        <w:rPr>
          <w:b w:val="0"/>
          <w:spacing w:val="1"/>
        </w:rPr>
        <w:t>о</w:t>
      </w:r>
      <w:r>
        <w:rPr>
          <w:b w:val="0"/>
          <w:spacing w:val="-1"/>
        </w:rPr>
        <w:t>в</w:t>
      </w:r>
      <w:r>
        <w:rPr>
          <w:b w:val="0"/>
        </w:rPr>
        <w:t>а</w:t>
      </w:r>
      <w:r>
        <w:rPr>
          <w:b w:val="0"/>
          <w:spacing w:val="1"/>
        </w:rPr>
        <w:t>ни</w:t>
      </w:r>
      <w:r>
        <w:rPr>
          <w:b w:val="0"/>
        </w:rPr>
        <w:t xml:space="preserve">й </w:t>
      </w:r>
      <w:r>
        <w:rPr>
          <w:b w:val="0"/>
          <w:spacing w:val="1"/>
        </w:rPr>
        <w:t>н</w:t>
      </w:r>
      <w:r>
        <w:rPr>
          <w:b w:val="0"/>
        </w:rPr>
        <w:t xml:space="preserve">а </w:t>
      </w:r>
      <w:r>
        <w:rPr>
          <w:b w:val="0"/>
          <w:spacing w:val="1"/>
        </w:rPr>
        <w:t>Південь.</w:t>
      </w:r>
    </w:p>
    <w:p w:rsidR="0021268C" w:rsidRDefault="0021268C">
      <w:pPr>
        <w:spacing w:before="24" w:line="300" w:lineRule="exact"/>
        <w:ind w:left="760" w:firstLine="0"/>
      </w:pPr>
    </w:p>
    <w:p w:rsidR="0021268C" w:rsidRDefault="00F01E13">
      <w:pPr>
        <w:jc w:val="center"/>
      </w:pPr>
      <w:r>
        <w:rPr>
          <w:bCs/>
        </w:rPr>
        <w:t>17</w:t>
      </w:r>
    </w:p>
    <w:p w:rsidR="0021268C" w:rsidRDefault="0021268C">
      <w:pPr>
        <w:jc w:val="center"/>
        <w:rPr>
          <w:bCs/>
        </w:rPr>
      </w:pPr>
    </w:p>
    <w:p w:rsidR="0021268C" w:rsidRDefault="00F01E13">
      <w:pPr>
        <w:ind w:left="1587" w:right="1928" w:firstLine="0"/>
        <w:jc w:val="center"/>
      </w:pPr>
      <w:r>
        <w:rPr>
          <w:bCs/>
          <w:spacing w:val="-1"/>
        </w:rPr>
        <w:lastRenderedPageBreak/>
        <w:t>Т</w:t>
      </w:r>
      <w:r>
        <w:rPr>
          <w:bCs/>
        </w:rPr>
        <w:t>а</w:t>
      </w:r>
      <w:r>
        <w:rPr>
          <w:bCs/>
          <w:spacing w:val="1"/>
        </w:rPr>
        <w:t>б</w:t>
      </w:r>
      <w:r>
        <w:rPr>
          <w:bCs/>
          <w:spacing w:val="-1"/>
        </w:rPr>
        <w:t>л</w:t>
      </w:r>
      <w:r>
        <w:rPr>
          <w:bCs/>
          <w:spacing w:val="1"/>
        </w:rPr>
        <w:t>иц</w:t>
      </w:r>
      <w:r>
        <w:rPr>
          <w:bCs/>
        </w:rPr>
        <w:t xml:space="preserve">я </w:t>
      </w:r>
      <w:r>
        <w:rPr>
          <w:bCs/>
          <w:spacing w:val="1"/>
        </w:rPr>
        <w:t>5</w:t>
      </w:r>
      <w:r>
        <w:rPr>
          <w:bCs/>
          <w:spacing w:val="-1"/>
        </w:rPr>
        <w:t>.</w:t>
      </w:r>
      <w:r>
        <w:rPr>
          <w:bCs/>
        </w:rPr>
        <w:t>2</w:t>
      </w:r>
      <w:r>
        <w:rPr>
          <w:b w:val="0"/>
          <w:spacing w:val="1"/>
        </w:rPr>
        <w:t xml:space="preserve"> З</w:t>
      </w:r>
      <w:r>
        <w:rPr>
          <w:b w:val="0"/>
        </w:rPr>
        <w:t>ага</w:t>
      </w:r>
      <w:r>
        <w:rPr>
          <w:b w:val="0"/>
          <w:spacing w:val="-1"/>
        </w:rPr>
        <w:t>ль</w:t>
      </w:r>
      <w:r>
        <w:rPr>
          <w:b w:val="0"/>
          <w:spacing w:val="1"/>
        </w:rPr>
        <w:t>н</w:t>
      </w:r>
      <w:r>
        <w:rPr>
          <w:b w:val="0"/>
        </w:rPr>
        <w:t>і</w:t>
      </w:r>
      <w:r>
        <w:rPr>
          <w:b w:val="0"/>
          <w:spacing w:val="1"/>
        </w:rPr>
        <w:t xml:space="preserve"> д</w:t>
      </w:r>
      <w:r>
        <w:rPr>
          <w:b w:val="0"/>
        </w:rPr>
        <w:t>а</w:t>
      </w:r>
      <w:r>
        <w:rPr>
          <w:b w:val="0"/>
          <w:spacing w:val="1"/>
        </w:rPr>
        <w:t>н</w:t>
      </w:r>
      <w:r>
        <w:rPr>
          <w:b w:val="0"/>
        </w:rPr>
        <w:t>і</w:t>
      </w:r>
      <w:r>
        <w:rPr>
          <w:b w:val="0"/>
          <w:spacing w:val="1"/>
        </w:rPr>
        <w:t xml:space="preserve"> пр</w:t>
      </w:r>
      <w:r>
        <w:rPr>
          <w:b w:val="0"/>
        </w:rPr>
        <w:t>о</w:t>
      </w:r>
      <w:r>
        <w:rPr>
          <w:b w:val="0"/>
          <w:spacing w:val="1"/>
        </w:rPr>
        <w:t xml:space="preserve"> б</w:t>
      </w:r>
      <w:r>
        <w:rPr>
          <w:b w:val="0"/>
          <w:spacing w:val="-4"/>
        </w:rPr>
        <w:t>у</w:t>
      </w:r>
      <w:r>
        <w:rPr>
          <w:b w:val="0"/>
          <w:spacing w:val="1"/>
        </w:rPr>
        <w:t>ді</w:t>
      </w:r>
      <w:r>
        <w:rPr>
          <w:b w:val="0"/>
          <w:spacing w:val="-1"/>
        </w:rPr>
        <w:t>вл</w:t>
      </w:r>
      <w:r>
        <w:rPr>
          <w:b w:val="0"/>
        </w:rPr>
        <w:t>ю.</w:t>
      </w:r>
    </w:p>
    <w:p w:rsidR="0021268C" w:rsidRDefault="0021268C">
      <w:pPr>
        <w:ind w:left="1587" w:right="1928" w:firstLine="0"/>
        <w:jc w:val="center"/>
        <w:rPr>
          <w:b w:val="0"/>
        </w:rPr>
      </w:pPr>
    </w:p>
    <w:tbl>
      <w:tblPr>
        <w:tblW w:w="8711" w:type="dxa"/>
        <w:tblCellMar>
          <w:top w:w="55" w:type="dxa"/>
          <w:left w:w="55" w:type="dxa"/>
          <w:bottom w:w="55" w:type="dxa"/>
          <w:right w:w="55" w:type="dxa"/>
        </w:tblCellMar>
        <w:tblLook w:val="04A0" w:firstRow="1" w:lastRow="0" w:firstColumn="1" w:lastColumn="0" w:noHBand="0" w:noVBand="1"/>
      </w:tblPr>
      <w:tblGrid>
        <w:gridCol w:w="5786"/>
        <w:gridCol w:w="2925"/>
      </w:tblGrid>
      <w:tr w:rsidR="0021268C">
        <w:tc>
          <w:tcPr>
            <w:tcW w:w="5786" w:type="dxa"/>
            <w:tcBorders>
              <w:top w:val="single" w:sz="2" w:space="0" w:color="000000"/>
              <w:left w:val="single" w:sz="2" w:space="0" w:color="000000"/>
              <w:bottom w:val="single" w:sz="2" w:space="0" w:color="000000"/>
            </w:tcBorders>
            <w:shd w:val="clear" w:color="auto" w:fill="auto"/>
          </w:tcPr>
          <w:p w:rsidR="0021268C" w:rsidRDefault="00F01E13">
            <w:pPr>
              <w:spacing w:line="340" w:lineRule="exact"/>
              <w:ind w:left="35" w:firstLine="0"/>
            </w:pPr>
            <w:r>
              <w:rPr>
                <w:spacing w:val="1"/>
              </w:rPr>
              <w:t>З</w:t>
            </w:r>
            <w:r>
              <w:t>ага</w:t>
            </w:r>
            <w:r>
              <w:rPr>
                <w:spacing w:val="-1"/>
              </w:rPr>
              <w:t>ль</w:t>
            </w:r>
            <w:r>
              <w:rPr>
                <w:spacing w:val="1"/>
              </w:rPr>
              <w:t>н</w:t>
            </w:r>
            <w:r>
              <w:t xml:space="preserve">а </w:t>
            </w:r>
            <w:r>
              <w:rPr>
                <w:spacing w:val="1"/>
              </w:rPr>
              <w:t>п</w:t>
            </w:r>
            <w:r>
              <w:rPr>
                <w:spacing w:val="-1"/>
              </w:rPr>
              <w:t>л</w:t>
            </w:r>
            <w:r>
              <w:rPr>
                <w:spacing w:val="1"/>
              </w:rPr>
              <w:t>о</w:t>
            </w:r>
            <w:r>
              <w:t>ща,</w:t>
            </w:r>
            <w:r>
              <w:rPr>
                <w:spacing w:val="-1"/>
              </w:rPr>
              <w:t xml:space="preserve"> </w:t>
            </w:r>
            <w:r>
              <w:t>(м</w:t>
            </w:r>
            <w:r>
              <w:rPr>
                <w:w w:val="103"/>
                <w:position w:val="13"/>
                <w:sz w:val="19"/>
                <w:szCs w:val="19"/>
              </w:rPr>
              <w:t>2</w:t>
            </w:r>
            <w:r>
              <w:t>)</w:t>
            </w:r>
          </w:p>
        </w:tc>
        <w:tc>
          <w:tcPr>
            <w:tcW w:w="2925" w:type="dxa"/>
            <w:tcBorders>
              <w:top w:val="single" w:sz="2" w:space="0" w:color="000000"/>
              <w:left w:val="single" w:sz="2" w:space="0" w:color="000000"/>
              <w:bottom w:val="single" w:sz="2" w:space="0" w:color="000000"/>
              <w:right w:val="single" w:sz="2" w:space="0" w:color="000000"/>
            </w:tcBorders>
            <w:shd w:val="clear" w:color="auto" w:fill="auto"/>
          </w:tcPr>
          <w:p w:rsidR="0021268C" w:rsidRDefault="00F01E13">
            <w:pPr>
              <w:pStyle w:val="af5"/>
              <w:ind w:firstLine="737"/>
              <w:jc w:val="center"/>
            </w:pPr>
            <w:r>
              <w:t>10246</w:t>
            </w:r>
          </w:p>
        </w:tc>
      </w:tr>
      <w:tr w:rsidR="0021268C">
        <w:tc>
          <w:tcPr>
            <w:tcW w:w="5786" w:type="dxa"/>
            <w:tcBorders>
              <w:left w:val="single" w:sz="2" w:space="0" w:color="000000"/>
              <w:bottom w:val="single" w:sz="2" w:space="0" w:color="000000"/>
            </w:tcBorders>
            <w:shd w:val="clear" w:color="auto" w:fill="auto"/>
          </w:tcPr>
          <w:p w:rsidR="0021268C" w:rsidRDefault="00F01E13">
            <w:pPr>
              <w:spacing w:line="340" w:lineRule="exact"/>
              <w:ind w:left="35" w:firstLine="0"/>
            </w:pPr>
            <w:r>
              <w:rPr>
                <w:spacing w:val="1"/>
              </w:rPr>
              <w:t>З</w:t>
            </w:r>
            <w:r>
              <w:t>ага</w:t>
            </w:r>
            <w:r>
              <w:rPr>
                <w:spacing w:val="-1"/>
              </w:rPr>
              <w:t>ль</w:t>
            </w:r>
            <w:r>
              <w:rPr>
                <w:spacing w:val="1"/>
              </w:rPr>
              <w:t>ни</w:t>
            </w:r>
            <w:r>
              <w:t xml:space="preserve">й </w:t>
            </w:r>
            <w:r>
              <w:rPr>
                <w:spacing w:val="1"/>
              </w:rPr>
              <w:t>об</w:t>
            </w:r>
            <w:r>
              <w:rPr>
                <w:spacing w:val="-2"/>
              </w:rPr>
              <w:t>’</w:t>
            </w:r>
            <w:r>
              <w:t>єм,</w:t>
            </w:r>
            <w:r>
              <w:rPr>
                <w:spacing w:val="-1"/>
              </w:rPr>
              <w:t xml:space="preserve"> </w:t>
            </w:r>
            <w:r>
              <w:t>(м</w:t>
            </w:r>
            <w:r>
              <w:rPr>
                <w:w w:val="103"/>
                <w:position w:val="13"/>
                <w:sz w:val="19"/>
                <w:szCs w:val="19"/>
              </w:rPr>
              <w:t>3</w:t>
            </w:r>
            <w:r>
              <w:t>)</w:t>
            </w:r>
          </w:p>
        </w:tc>
        <w:tc>
          <w:tcPr>
            <w:tcW w:w="2925" w:type="dxa"/>
            <w:tcBorders>
              <w:left w:val="single" w:sz="2" w:space="0" w:color="000000"/>
              <w:bottom w:val="single" w:sz="2" w:space="0" w:color="000000"/>
              <w:right w:val="single" w:sz="2" w:space="0" w:color="000000"/>
            </w:tcBorders>
            <w:shd w:val="clear" w:color="auto" w:fill="auto"/>
          </w:tcPr>
          <w:p w:rsidR="0021268C" w:rsidRDefault="00F01E13">
            <w:pPr>
              <w:pStyle w:val="af5"/>
              <w:jc w:val="center"/>
            </w:pPr>
            <w:r>
              <w:t>42157</w:t>
            </w:r>
          </w:p>
        </w:tc>
      </w:tr>
      <w:tr w:rsidR="0021268C">
        <w:tc>
          <w:tcPr>
            <w:tcW w:w="5786" w:type="dxa"/>
            <w:tcBorders>
              <w:left w:val="single" w:sz="2" w:space="0" w:color="000000"/>
              <w:bottom w:val="single" w:sz="2" w:space="0" w:color="000000"/>
            </w:tcBorders>
            <w:shd w:val="clear" w:color="auto" w:fill="auto"/>
          </w:tcPr>
          <w:p w:rsidR="0021268C" w:rsidRDefault="00F01E13">
            <w:pPr>
              <w:spacing w:line="340" w:lineRule="exact"/>
              <w:ind w:left="35" w:firstLine="0"/>
            </w:pPr>
            <w:r>
              <w:rPr>
                <w:spacing w:val="-1"/>
              </w:rPr>
              <w:t>О</w:t>
            </w:r>
            <w:r>
              <w:rPr>
                <w:spacing w:val="1"/>
              </w:rPr>
              <w:t>п</w:t>
            </w:r>
            <w:r>
              <w:t>а</w:t>
            </w:r>
            <w:r>
              <w:rPr>
                <w:spacing w:val="-1"/>
              </w:rPr>
              <w:t>люв</w:t>
            </w:r>
            <w:r>
              <w:t>а</w:t>
            </w:r>
            <w:r>
              <w:rPr>
                <w:spacing w:val="-1"/>
              </w:rPr>
              <w:t>ль</w:t>
            </w:r>
            <w:r>
              <w:rPr>
                <w:spacing w:val="1"/>
              </w:rPr>
              <w:t>н</w:t>
            </w:r>
            <w:r>
              <w:t xml:space="preserve">а </w:t>
            </w:r>
            <w:r>
              <w:rPr>
                <w:spacing w:val="1"/>
              </w:rPr>
              <w:t>п</w:t>
            </w:r>
            <w:r>
              <w:rPr>
                <w:spacing w:val="-1"/>
              </w:rPr>
              <w:t>л</w:t>
            </w:r>
            <w:r>
              <w:rPr>
                <w:spacing w:val="1"/>
              </w:rPr>
              <w:t>о</w:t>
            </w:r>
            <w:r>
              <w:t>ща,</w:t>
            </w:r>
            <w:r>
              <w:rPr>
                <w:spacing w:val="-1"/>
              </w:rPr>
              <w:t xml:space="preserve"> </w:t>
            </w:r>
            <w:r>
              <w:t>(м</w:t>
            </w:r>
            <w:r>
              <w:rPr>
                <w:w w:val="103"/>
                <w:position w:val="13"/>
                <w:sz w:val="19"/>
                <w:szCs w:val="19"/>
              </w:rPr>
              <w:t>2</w:t>
            </w:r>
            <w:r>
              <w:t>)</w:t>
            </w:r>
          </w:p>
        </w:tc>
        <w:tc>
          <w:tcPr>
            <w:tcW w:w="2925" w:type="dxa"/>
            <w:tcBorders>
              <w:left w:val="single" w:sz="2" w:space="0" w:color="000000"/>
              <w:bottom w:val="single" w:sz="2" w:space="0" w:color="000000"/>
              <w:right w:val="single" w:sz="2" w:space="0" w:color="000000"/>
            </w:tcBorders>
            <w:shd w:val="clear" w:color="auto" w:fill="auto"/>
          </w:tcPr>
          <w:p w:rsidR="0021268C" w:rsidRDefault="00F01E13">
            <w:pPr>
              <w:pStyle w:val="af5"/>
              <w:jc w:val="center"/>
            </w:pPr>
            <w:r>
              <w:t>9327</w:t>
            </w:r>
          </w:p>
        </w:tc>
      </w:tr>
      <w:tr w:rsidR="0021268C">
        <w:tc>
          <w:tcPr>
            <w:tcW w:w="5786" w:type="dxa"/>
            <w:tcBorders>
              <w:left w:val="single" w:sz="2" w:space="0" w:color="000000"/>
              <w:bottom w:val="single" w:sz="2" w:space="0" w:color="000000"/>
            </w:tcBorders>
            <w:shd w:val="clear" w:color="auto" w:fill="auto"/>
          </w:tcPr>
          <w:p w:rsidR="0021268C" w:rsidRDefault="00F01E13">
            <w:pPr>
              <w:spacing w:line="340" w:lineRule="exact"/>
              <w:ind w:left="35" w:firstLine="0"/>
            </w:pPr>
            <w:r>
              <w:rPr>
                <w:spacing w:val="-1"/>
              </w:rPr>
              <w:t>О</w:t>
            </w:r>
            <w:r>
              <w:rPr>
                <w:spacing w:val="1"/>
              </w:rPr>
              <w:t>п</w:t>
            </w:r>
            <w:r>
              <w:t>а</w:t>
            </w:r>
            <w:r>
              <w:rPr>
                <w:spacing w:val="-1"/>
              </w:rPr>
              <w:t>люв</w:t>
            </w:r>
            <w:r>
              <w:t>а</w:t>
            </w:r>
            <w:r>
              <w:rPr>
                <w:spacing w:val="-1"/>
              </w:rPr>
              <w:t>ль</w:t>
            </w:r>
            <w:r>
              <w:rPr>
                <w:spacing w:val="1"/>
              </w:rPr>
              <w:t>ни</w:t>
            </w:r>
            <w:r>
              <w:t xml:space="preserve">й </w:t>
            </w:r>
            <w:r>
              <w:rPr>
                <w:spacing w:val="1"/>
              </w:rPr>
              <w:t>об</w:t>
            </w:r>
            <w:r>
              <w:rPr>
                <w:spacing w:val="-2"/>
              </w:rPr>
              <w:t>’</w:t>
            </w:r>
            <w:r>
              <w:t>єм,</w:t>
            </w:r>
            <w:r>
              <w:rPr>
                <w:spacing w:val="-1"/>
              </w:rPr>
              <w:t xml:space="preserve"> </w:t>
            </w:r>
            <w:r>
              <w:t>(м</w:t>
            </w:r>
            <w:r>
              <w:rPr>
                <w:w w:val="103"/>
                <w:position w:val="13"/>
                <w:sz w:val="19"/>
                <w:szCs w:val="19"/>
              </w:rPr>
              <w:t>3</w:t>
            </w:r>
            <w:r>
              <w:t>)</w:t>
            </w:r>
          </w:p>
        </w:tc>
        <w:tc>
          <w:tcPr>
            <w:tcW w:w="2925" w:type="dxa"/>
            <w:tcBorders>
              <w:left w:val="single" w:sz="2" w:space="0" w:color="000000"/>
              <w:bottom w:val="single" w:sz="2" w:space="0" w:color="000000"/>
              <w:right w:val="single" w:sz="2" w:space="0" w:color="000000"/>
            </w:tcBorders>
            <w:shd w:val="clear" w:color="auto" w:fill="auto"/>
          </w:tcPr>
          <w:p w:rsidR="0021268C" w:rsidRDefault="00F01E13">
            <w:pPr>
              <w:pStyle w:val="af5"/>
              <w:jc w:val="center"/>
            </w:pPr>
            <w:r>
              <w:t>25183</w:t>
            </w:r>
          </w:p>
        </w:tc>
      </w:tr>
      <w:tr w:rsidR="0021268C">
        <w:tc>
          <w:tcPr>
            <w:tcW w:w="5786" w:type="dxa"/>
            <w:tcBorders>
              <w:left w:val="single" w:sz="2" w:space="0" w:color="000000"/>
              <w:bottom w:val="single" w:sz="2" w:space="0" w:color="000000"/>
            </w:tcBorders>
            <w:shd w:val="clear" w:color="auto" w:fill="auto"/>
          </w:tcPr>
          <w:p w:rsidR="0021268C" w:rsidRDefault="00F01E13">
            <w:pPr>
              <w:spacing w:line="300" w:lineRule="exact"/>
              <w:ind w:left="35" w:firstLine="0"/>
            </w:pPr>
            <w:r>
              <w:t>К</w:t>
            </w:r>
            <w:r>
              <w:rPr>
                <w:spacing w:val="1"/>
              </w:rPr>
              <w:t>і</w:t>
            </w:r>
            <w:r>
              <w:rPr>
                <w:spacing w:val="-1"/>
              </w:rPr>
              <w:t>ль</w:t>
            </w:r>
            <w:r>
              <w:t>к</w:t>
            </w:r>
            <w:r>
              <w:rPr>
                <w:spacing w:val="1"/>
              </w:rPr>
              <w:t>і</w:t>
            </w:r>
            <w:r>
              <w:t>сть</w:t>
            </w:r>
            <w:r>
              <w:rPr>
                <w:spacing w:val="-1"/>
              </w:rPr>
              <w:t xml:space="preserve"> </w:t>
            </w:r>
            <w:r>
              <w:rPr>
                <w:spacing w:val="1"/>
              </w:rPr>
              <w:t>по</w:t>
            </w:r>
            <w:r>
              <w:rPr>
                <w:spacing w:val="-1"/>
              </w:rPr>
              <w:t>в</w:t>
            </w:r>
            <w:r>
              <w:t>е</w:t>
            </w:r>
            <w:r>
              <w:rPr>
                <w:spacing w:val="1"/>
              </w:rPr>
              <w:t>рхі</w:t>
            </w:r>
            <w:r>
              <w:t>в</w:t>
            </w:r>
          </w:p>
        </w:tc>
        <w:tc>
          <w:tcPr>
            <w:tcW w:w="2925" w:type="dxa"/>
            <w:tcBorders>
              <w:left w:val="single" w:sz="2" w:space="0" w:color="000000"/>
              <w:bottom w:val="single" w:sz="2" w:space="0" w:color="000000"/>
              <w:right w:val="single" w:sz="2" w:space="0" w:color="000000"/>
            </w:tcBorders>
            <w:shd w:val="clear" w:color="auto" w:fill="auto"/>
          </w:tcPr>
          <w:p w:rsidR="0021268C" w:rsidRDefault="00F01E13">
            <w:pPr>
              <w:pStyle w:val="af5"/>
              <w:jc w:val="center"/>
            </w:pPr>
            <w:r>
              <w:t>9</w:t>
            </w:r>
          </w:p>
        </w:tc>
      </w:tr>
      <w:tr w:rsidR="0021268C">
        <w:tc>
          <w:tcPr>
            <w:tcW w:w="5786" w:type="dxa"/>
            <w:tcBorders>
              <w:left w:val="single" w:sz="2" w:space="0" w:color="000000"/>
              <w:bottom w:val="single" w:sz="2" w:space="0" w:color="000000"/>
            </w:tcBorders>
            <w:shd w:val="clear" w:color="auto" w:fill="auto"/>
          </w:tcPr>
          <w:p w:rsidR="0021268C" w:rsidRDefault="00F01E13">
            <w:pPr>
              <w:spacing w:line="300" w:lineRule="exact"/>
              <w:ind w:left="35" w:firstLine="0"/>
            </w:pPr>
            <w:r>
              <w:t>Ч</w:t>
            </w:r>
            <w:r>
              <w:rPr>
                <w:spacing w:val="1"/>
              </w:rPr>
              <w:t>и</w:t>
            </w:r>
            <w:r>
              <w:t xml:space="preserve">ста </w:t>
            </w:r>
            <w:r>
              <w:rPr>
                <w:spacing w:val="-1"/>
              </w:rPr>
              <w:t>в</w:t>
            </w:r>
            <w:r>
              <w:rPr>
                <w:spacing w:val="1"/>
              </w:rPr>
              <w:t>и</w:t>
            </w:r>
            <w:r>
              <w:t>с</w:t>
            </w:r>
            <w:r>
              <w:rPr>
                <w:spacing w:val="1"/>
              </w:rPr>
              <w:t>о</w:t>
            </w:r>
            <w:r>
              <w:t xml:space="preserve">та </w:t>
            </w:r>
            <w:r>
              <w:rPr>
                <w:spacing w:val="1"/>
              </w:rPr>
              <w:t>при</w:t>
            </w:r>
            <w:r>
              <w:t>м</w:t>
            </w:r>
            <w:r>
              <w:rPr>
                <w:spacing w:val="1"/>
              </w:rPr>
              <w:t>і</w:t>
            </w:r>
            <w:r>
              <w:t>ще</w:t>
            </w:r>
            <w:r>
              <w:rPr>
                <w:spacing w:val="1"/>
              </w:rPr>
              <w:t>нн</w:t>
            </w:r>
            <w:r>
              <w:t>я (м)</w:t>
            </w:r>
          </w:p>
        </w:tc>
        <w:tc>
          <w:tcPr>
            <w:tcW w:w="2925" w:type="dxa"/>
            <w:tcBorders>
              <w:left w:val="single" w:sz="2" w:space="0" w:color="000000"/>
              <w:bottom w:val="single" w:sz="2" w:space="0" w:color="000000"/>
              <w:right w:val="single" w:sz="2" w:space="0" w:color="000000"/>
            </w:tcBorders>
            <w:shd w:val="clear" w:color="auto" w:fill="auto"/>
          </w:tcPr>
          <w:p w:rsidR="0021268C" w:rsidRDefault="00F01E13">
            <w:pPr>
              <w:pStyle w:val="af5"/>
              <w:jc w:val="center"/>
            </w:pPr>
            <w:r>
              <w:t>2,75</w:t>
            </w:r>
          </w:p>
        </w:tc>
      </w:tr>
      <w:tr w:rsidR="0021268C">
        <w:tc>
          <w:tcPr>
            <w:tcW w:w="5786" w:type="dxa"/>
            <w:tcBorders>
              <w:left w:val="single" w:sz="2" w:space="0" w:color="000000"/>
              <w:bottom w:val="single" w:sz="2" w:space="0" w:color="000000"/>
            </w:tcBorders>
            <w:shd w:val="clear" w:color="auto" w:fill="auto"/>
          </w:tcPr>
          <w:p w:rsidR="0021268C" w:rsidRDefault="00F01E13">
            <w:pPr>
              <w:spacing w:line="300" w:lineRule="exact"/>
              <w:ind w:left="35" w:firstLine="0"/>
            </w:pPr>
            <w:r>
              <w:t xml:space="preserve">Кількість </w:t>
            </w:r>
            <w:proofErr w:type="spellStart"/>
            <w:r>
              <w:t>підїздів</w:t>
            </w:r>
            <w:proofErr w:type="spellEnd"/>
          </w:p>
        </w:tc>
        <w:tc>
          <w:tcPr>
            <w:tcW w:w="2925" w:type="dxa"/>
            <w:tcBorders>
              <w:left w:val="single" w:sz="2" w:space="0" w:color="000000"/>
              <w:bottom w:val="single" w:sz="2" w:space="0" w:color="000000"/>
              <w:right w:val="single" w:sz="2" w:space="0" w:color="000000"/>
            </w:tcBorders>
            <w:shd w:val="clear" w:color="auto" w:fill="auto"/>
          </w:tcPr>
          <w:p w:rsidR="0021268C" w:rsidRDefault="00F01E13">
            <w:pPr>
              <w:pStyle w:val="af5"/>
              <w:jc w:val="center"/>
            </w:pPr>
            <w:r>
              <w:t>5</w:t>
            </w:r>
          </w:p>
        </w:tc>
      </w:tr>
    </w:tbl>
    <w:p w:rsidR="0021268C" w:rsidRDefault="0021268C">
      <w:pPr>
        <w:ind w:firstLine="0"/>
        <w:jc w:val="both"/>
        <w:rPr>
          <w:b w:val="0"/>
        </w:rPr>
      </w:pPr>
    </w:p>
    <w:p w:rsidR="0021268C" w:rsidRDefault="00F01E13">
      <w:pPr>
        <w:pStyle w:val="af3"/>
        <w:spacing w:line="360" w:lineRule="auto"/>
        <w:ind w:firstLine="0"/>
        <w:jc w:val="center"/>
        <w:rPr>
          <w:b w:val="0"/>
        </w:rPr>
      </w:pPr>
      <w:r>
        <w:rPr>
          <w:b w:val="0"/>
          <w:noProof/>
          <w:lang w:eastAsia="uk-UA"/>
        </w:rPr>
        <w:drawing>
          <wp:anchor distT="0" distB="0" distL="0" distR="0" simplePos="0" relativeHeight="13" behindDoc="0" locked="0" layoutInCell="1" allowOverlap="1">
            <wp:simplePos x="0" y="0"/>
            <wp:positionH relativeFrom="column">
              <wp:align>center</wp:align>
            </wp:positionH>
            <wp:positionV relativeFrom="paragraph">
              <wp:posOffset>635</wp:posOffset>
            </wp:positionV>
            <wp:extent cx="5530850" cy="3522345"/>
            <wp:effectExtent l="0" t="0" r="0" b="0"/>
            <wp:wrapSquare wrapText="largest"/>
            <wp:docPr id="2" name="Зображення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Зображення2"/>
                    <pic:cNvPicPr>
                      <a:picLocks noChangeAspect="1" noChangeArrowheads="1"/>
                    </pic:cNvPicPr>
                  </pic:nvPicPr>
                  <pic:blipFill>
                    <a:blip r:embed="rId9"/>
                    <a:stretch>
                      <a:fillRect/>
                    </a:stretch>
                  </pic:blipFill>
                  <pic:spPr bwMode="auto">
                    <a:xfrm>
                      <a:off x="0" y="0"/>
                      <a:ext cx="5530850" cy="3522345"/>
                    </a:xfrm>
                    <a:prstGeom prst="rect">
                      <a:avLst/>
                    </a:prstGeom>
                  </pic:spPr>
                </pic:pic>
              </a:graphicData>
            </a:graphic>
          </wp:anchor>
        </w:drawing>
      </w:r>
    </w:p>
    <w:p w:rsidR="0021268C" w:rsidRDefault="00F01E13">
      <w:pPr>
        <w:pStyle w:val="af3"/>
        <w:spacing w:line="360" w:lineRule="auto"/>
        <w:ind w:firstLine="0"/>
        <w:jc w:val="center"/>
      </w:pPr>
      <w:r>
        <w:rPr>
          <w:bCs/>
        </w:rPr>
        <w:t>Фото.</w:t>
      </w:r>
      <w:r>
        <w:rPr>
          <w:b w:val="0"/>
        </w:rPr>
        <w:t xml:space="preserve"> Будинку по вул. </w:t>
      </w:r>
      <w:proofErr w:type="spellStart"/>
      <w:r>
        <w:rPr>
          <w:b w:val="0"/>
        </w:rPr>
        <w:t>Грибоедова</w:t>
      </w:r>
      <w:proofErr w:type="spellEnd"/>
      <w:r>
        <w:rPr>
          <w:b w:val="0"/>
        </w:rPr>
        <w:t xml:space="preserve"> 28.</w:t>
      </w:r>
    </w:p>
    <w:p w:rsidR="0021268C" w:rsidRDefault="0021268C">
      <w:pPr>
        <w:spacing w:before="24" w:line="340" w:lineRule="atLeast"/>
        <w:ind w:left="760" w:firstLine="0"/>
      </w:pPr>
    </w:p>
    <w:p w:rsidR="0021268C" w:rsidRDefault="0021268C">
      <w:pPr>
        <w:tabs>
          <w:tab w:val="left" w:leader="dot" w:pos="10490"/>
        </w:tabs>
        <w:ind w:left="340" w:right="57" w:firstLine="0"/>
        <w:jc w:val="both"/>
        <w:rPr>
          <w:b w:val="0"/>
          <w:bCs/>
          <w:lang w:eastAsia="en-US"/>
        </w:rPr>
      </w:pPr>
    </w:p>
    <w:p w:rsidR="0021268C" w:rsidRDefault="0021268C">
      <w:pPr>
        <w:tabs>
          <w:tab w:val="left" w:leader="dot" w:pos="10490"/>
        </w:tabs>
        <w:ind w:left="340" w:right="57" w:firstLine="0"/>
        <w:jc w:val="both"/>
        <w:rPr>
          <w:b w:val="0"/>
          <w:bCs/>
          <w:lang w:eastAsia="en-US"/>
        </w:rPr>
      </w:pPr>
    </w:p>
    <w:p w:rsidR="0021268C" w:rsidRDefault="0021268C">
      <w:pPr>
        <w:tabs>
          <w:tab w:val="left" w:leader="dot" w:pos="10490"/>
        </w:tabs>
        <w:ind w:left="340" w:right="57" w:firstLine="0"/>
        <w:jc w:val="both"/>
        <w:rPr>
          <w:b w:val="0"/>
          <w:bCs/>
          <w:lang w:eastAsia="en-US"/>
        </w:rPr>
      </w:pPr>
    </w:p>
    <w:p w:rsidR="0021268C" w:rsidRDefault="0021268C">
      <w:pPr>
        <w:tabs>
          <w:tab w:val="left" w:leader="dot" w:pos="10490"/>
        </w:tabs>
        <w:ind w:left="340" w:right="57" w:firstLine="0"/>
        <w:jc w:val="both"/>
        <w:rPr>
          <w:b w:val="0"/>
          <w:bCs/>
          <w:lang w:eastAsia="en-US"/>
        </w:rPr>
      </w:pPr>
    </w:p>
    <w:p w:rsidR="0021268C" w:rsidRDefault="00F01E13">
      <w:pPr>
        <w:tabs>
          <w:tab w:val="left" w:leader="dot" w:pos="10490"/>
        </w:tabs>
        <w:ind w:right="57" w:firstLine="567"/>
        <w:jc w:val="center"/>
        <w:rPr>
          <w:bCs/>
        </w:rPr>
      </w:pPr>
      <w:r>
        <w:rPr>
          <w:bCs/>
          <w:lang w:eastAsia="en-US"/>
        </w:rPr>
        <w:t>18</w:t>
      </w:r>
    </w:p>
    <w:p w:rsidR="0021268C" w:rsidRDefault="0021268C">
      <w:pPr>
        <w:tabs>
          <w:tab w:val="left" w:leader="dot" w:pos="10490"/>
        </w:tabs>
        <w:ind w:left="340" w:right="57" w:firstLine="0"/>
        <w:jc w:val="both"/>
        <w:rPr>
          <w:b w:val="0"/>
          <w:bCs/>
          <w:lang w:eastAsia="en-US"/>
        </w:rPr>
      </w:pPr>
    </w:p>
    <w:p w:rsidR="0021268C" w:rsidRDefault="00F01E13">
      <w:pPr>
        <w:tabs>
          <w:tab w:val="left" w:leader="dot" w:pos="10490"/>
        </w:tabs>
        <w:ind w:right="57" w:firstLine="0"/>
        <w:jc w:val="center"/>
      </w:pPr>
      <w:r>
        <w:rPr>
          <w:b w:val="0"/>
        </w:rPr>
        <w:t xml:space="preserve"> 6. </w:t>
      </w:r>
      <w:r>
        <w:rPr>
          <w:bCs/>
        </w:rPr>
        <w:t>АНАЛІЗ ЕНЕРГОСПОЖИВАННЯ</w:t>
      </w:r>
    </w:p>
    <w:p w:rsidR="0021268C" w:rsidRDefault="00F01E13">
      <w:pPr>
        <w:tabs>
          <w:tab w:val="left" w:pos="426"/>
        </w:tabs>
        <w:spacing w:before="90" w:line="240" w:lineRule="auto"/>
        <w:ind w:right="382" w:firstLine="0"/>
        <w:jc w:val="center"/>
        <w:rPr>
          <w:color w:val="FF0000"/>
        </w:rPr>
      </w:pPr>
      <w:r>
        <w:rPr>
          <w:bCs/>
        </w:rPr>
        <w:t>Таблиця 6.1</w:t>
      </w:r>
      <w:r>
        <w:rPr>
          <w:b w:val="0"/>
        </w:rPr>
        <w:t xml:space="preserve"> Розрахункове енергоспоживання системи опалення</w:t>
      </w:r>
    </w:p>
    <w:p w:rsidR="0021268C" w:rsidRDefault="0021268C">
      <w:pPr>
        <w:tabs>
          <w:tab w:val="left" w:pos="426"/>
        </w:tabs>
        <w:ind w:firstLine="0"/>
      </w:pPr>
    </w:p>
    <w:tbl>
      <w:tblPr>
        <w:tblW w:w="9011" w:type="dxa"/>
        <w:tblCellMar>
          <w:top w:w="55" w:type="dxa"/>
          <w:left w:w="55" w:type="dxa"/>
          <w:bottom w:w="55" w:type="dxa"/>
          <w:right w:w="55" w:type="dxa"/>
        </w:tblCellMar>
        <w:tblLook w:val="04A0" w:firstRow="1" w:lastRow="0" w:firstColumn="1" w:lastColumn="0" w:noHBand="0" w:noVBand="1"/>
      </w:tblPr>
      <w:tblGrid>
        <w:gridCol w:w="2253"/>
        <w:gridCol w:w="2253"/>
        <w:gridCol w:w="2200"/>
        <w:gridCol w:w="2305"/>
      </w:tblGrid>
      <w:tr w:rsidR="0021268C">
        <w:tc>
          <w:tcPr>
            <w:tcW w:w="2252" w:type="dxa"/>
            <w:tcBorders>
              <w:top w:val="single" w:sz="2" w:space="0" w:color="000000"/>
              <w:left w:val="single" w:sz="2" w:space="0" w:color="000000"/>
              <w:bottom w:val="single" w:sz="2" w:space="0" w:color="000000"/>
            </w:tcBorders>
            <w:shd w:val="clear" w:color="auto" w:fill="auto"/>
          </w:tcPr>
          <w:p w:rsidR="0021268C" w:rsidRDefault="00F01E13">
            <w:pPr>
              <w:pStyle w:val="af5"/>
              <w:rPr>
                <w:color w:val="FF0000"/>
              </w:rPr>
            </w:pPr>
            <w:r>
              <w:t>місяць</w:t>
            </w:r>
          </w:p>
        </w:tc>
        <w:tc>
          <w:tcPr>
            <w:tcW w:w="2253" w:type="dxa"/>
            <w:tcBorders>
              <w:top w:val="single" w:sz="2" w:space="0" w:color="000000"/>
              <w:left w:val="single" w:sz="2" w:space="0" w:color="000000"/>
              <w:bottom w:val="single" w:sz="2" w:space="0" w:color="000000"/>
            </w:tcBorders>
            <w:shd w:val="clear" w:color="auto" w:fill="auto"/>
          </w:tcPr>
          <w:p w:rsidR="0021268C" w:rsidRDefault="00F01E13">
            <w:pPr>
              <w:pStyle w:val="af5"/>
              <w:ind w:firstLine="0"/>
              <w:jc w:val="center"/>
              <w:rPr>
                <w:color w:val="FF0000"/>
              </w:rPr>
            </w:pPr>
            <w:r>
              <w:t>2019-20</w:t>
            </w:r>
          </w:p>
        </w:tc>
        <w:tc>
          <w:tcPr>
            <w:tcW w:w="2200" w:type="dxa"/>
            <w:tcBorders>
              <w:top w:val="single" w:sz="2" w:space="0" w:color="000000"/>
              <w:left w:val="single" w:sz="2" w:space="0" w:color="000000"/>
              <w:bottom w:val="single" w:sz="2" w:space="0" w:color="000000"/>
            </w:tcBorders>
            <w:shd w:val="clear" w:color="auto" w:fill="auto"/>
          </w:tcPr>
          <w:p w:rsidR="0021268C" w:rsidRDefault="00F01E13">
            <w:pPr>
              <w:pStyle w:val="af5"/>
              <w:ind w:firstLine="0"/>
              <w:jc w:val="center"/>
              <w:rPr>
                <w:color w:val="FF0000"/>
              </w:rPr>
            </w:pPr>
            <w:r>
              <w:t>розрахункове</w:t>
            </w:r>
          </w:p>
        </w:tc>
        <w:tc>
          <w:tcPr>
            <w:tcW w:w="2305" w:type="dxa"/>
            <w:tcBorders>
              <w:top w:val="single" w:sz="2" w:space="0" w:color="000000"/>
              <w:left w:val="single" w:sz="2" w:space="0" w:color="000000"/>
              <w:bottom w:val="single" w:sz="2" w:space="0" w:color="000000"/>
              <w:right w:val="single" w:sz="2" w:space="0" w:color="000000"/>
            </w:tcBorders>
            <w:shd w:val="clear" w:color="auto" w:fill="auto"/>
          </w:tcPr>
          <w:p w:rsidR="0021268C" w:rsidRDefault="00F01E13">
            <w:pPr>
              <w:pStyle w:val="af5"/>
              <w:ind w:firstLine="0"/>
              <w:jc w:val="center"/>
              <w:rPr>
                <w:color w:val="FF0000"/>
              </w:rPr>
            </w:pPr>
            <w:proofErr w:type="spellStart"/>
            <w:r>
              <w:t>од.вим</w:t>
            </w:r>
            <w:proofErr w:type="spellEnd"/>
          </w:p>
        </w:tc>
      </w:tr>
      <w:tr w:rsidR="0021268C">
        <w:tc>
          <w:tcPr>
            <w:tcW w:w="2252" w:type="dxa"/>
            <w:tcBorders>
              <w:left w:val="single" w:sz="2" w:space="0" w:color="000000"/>
              <w:bottom w:val="single" w:sz="2" w:space="0" w:color="000000"/>
            </w:tcBorders>
            <w:shd w:val="clear" w:color="auto" w:fill="auto"/>
          </w:tcPr>
          <w:p w:rsidR="0021268C" w:rsidRDefault="00F01E13">
            <w:pPr>
              <w:pStyle w:val="af5"/>
              <w:rPr>
                <w:color w:val="FF0000"/>
              </w:rPr>
            </w:pPr>
            <w:r>
              <w:t>жовтень</w:t>
            </w:r>
          </w:p>
        </w:tc>
        <w:tc>
          <w:tcPr>
            <w:tcW w:w="2253" w:type="dxa"/>
            <w:tcBorders>
              <w:left w:val="single" w:sz="2" w:space="0" w:color="000000"/>
              <w:bottom w:val="single" w:sz="2" w:space="0" w:color="000000"/>
            </w:tcBorders>
            <w:shd w:val="clear" w:color="auto" w:fill="auto"/>
          </w:tcPr>
          <w:p w:rsidR="0021268C" w:rsidRDefault="00F01E13">
            <w:pPr>
              <w:spacing w:line="320" w:lineRule="exact"/>
              <w:ind w:left="170" w:right="150" w:firstLine="0"/>
              <w:jc w:val="center"/>
              <w:rPr>
                <w:color w:val="FF0000"/>
              </w:rPr>
            </w:pPr>
            <w:r>
              <w:rPr>
                <w:b w:val="0"/>
              </w:rPr>
              <w:t>3,40</w:t>
            </w:r>
          </w:p>
        </w:tc>
        <w:tc>
          <w:tcPr>
            <w:tcW w:w="2200" w:type="dxa"/>
            <w:tcBorders>
              <w:left w:val="single" w:sz="2" w:space="0" w:color="000000"/>
              <w:bottom w:val="single" w:sz="2" w:space="0" w:color="000000"/>
            </w:tcBorders>
            <w:shd w:val="clear" w:color="auto" w:fill="auto"/>
          </w:tcPr>
          <w:p w:rsidR="0021268C" w:rsidRDefault="00F01E13">
            <w:pPr>
              <w:spacing w:line="320" w:lineRule="exact"/>
              <w:ind w:left="170" w:right="150" w:firstLine="0"/>
              <w:jc w:val="center"/>
              <w:rPr>
                <w:color w:val="FF0000"/>
              </w:rPr>
            </w:pPr>
            <w:r>
              <w:rPr>
                <w:b w:val="0"/>
              </w:rPr>
              <w:t>9,50</w:t>
            </w:r>
          </w:p>
        </w:tc>
        <w:tc>
          <w:tcPr>
            <w:tcW w:w="2305" w:type="dxa"/>
            <w:tcBorders>
              <w:left w:val="single" w:sz="2" w:space="0" w:color="000000"/>
              <w:bottom w:val="single" w:sz="2" w:space="0" w:color="000000"/>
              <w:right w:val="single" w:sz="2" w:space="0" w:color="000000"/>
            </w:tcBorders>
            <w:shd w:val="clear" w:color="auto" w:fill="auto"/>
          </w:tcPr>
          <w:p w:rsidR="0021268C" w:rsidRDefault="00F01E13">
            <w:pPr>
              <w:spacing w:line="320" w:lineRule="exact"/>
              <w:ind w:left="137" w:right="116" w:firstLine="0"/>
              <w:jc w:val="center"/>
              <w:rPr>
                <w:color w:val="FF0000"/>
              </w:rPr>
            </w:pPr>
            <w:proofErr w:type="spellStart"/>
            <w:r>
              <w:rPr>
                <w:b w:val="0"/>
              </w:rPr>
              <w:t>Гкал</w:t>
            </w:r>
            <w:proofErr w:type="spellEnd"/>
          </w:p>
        </w:tc>
      </w:tr>
      <w:tr w:rsidR="0021268C">
        <w:tc>
          <w:tcPr>
            <w:tcW w:w="2252" w:type="dxa"/>
            <w:tcBorders>
              <w:left w:val="single" w:sz="2" w:space="0" w:color="000000"/>
              <w:bottom w:val="single" w:sz="2" w:space="0" w:color="000000"/>
            </w:tcBorders>
            <w:shd w:val="clear" w:color="auto" w:fill="auto"/>
          </w:tcPr>
          <w:p w:rsidR="0021268C" w:rsidRDefault="00F01E13">
            <w:pPr>
              <w:pStyle w:val="af5"/>
              <w:rPr>
                <w:color w:val="FF0000"/>
              </w:rPr>
            </w:pPr>
            <w:r>
              <w:t>листопад</w:t>
            </w:r>
          </w:p>
        </w:tc>
        <w:tc>
          <w:tcPr>
            <w:tcW w:w="2253" w:type="dxa"/>
            <w:tcBorders>
              <w:left w:val="single" w:sz="2" w:space="0" w:color="000000"/>
              <w:bottom w:val="single" w:sz="2" w:space="0" w:color="000000"/>
            </w:tcBorders>
            <w:shd w:val="clear" w:color="auto" w:fill="auto"/>
          </w:tcPr>
          <w:p w:rsidR="0021268C" w:rsidRDefault="00F01E13">
            <w:pPr>
              <w:spacing w:line="319" w:lineRule="exact"/>
              <w:ind w:left="171" w:right="150" w:firstLine="0"/>
              <w:jc w:val="center"/>
              <w:rPr>
                <w:color w:val="FF0000"/>
              </w:rPr>
            </w:pPr>
            <w:r>
              <w:rPr>
                <w:b w:val="0"/>
              </w:rPr>
              <w:t>39,96</w:t>
            </w:r>
          </w:p>
        </w:tc>
        <w:tc>
          <w:tcPr>
            <w:tcW w:w="2200" w:type="dxa"/>
            <w:tcBorders>
              <w:left w:val="single" w:sz="2" w:space="0" w:color="000000"/>
              <w:bottom w:val="single" w:sz="2" w:space="0" w:color="000000"/>
            </w:tcBorders>
            <w:shd w:val="clear" w:color="auto" w:fill="auto"/>
          </w:tcPr>
          <w:p w:rsidR="0021268C" w:rsidRDefault="00F01E13">
            <w:pPr>
              <w:spacing w:line="319" w:lineRule="exact"/>
              <w:ind w:left="171" w:right="150" w:firstLine="0"/>
              <w:jc w:val="center"/>
              <w:rPr>
                <w:color w:val="FF0000"/>
              </w:rPr>
            </w:pPr>
            <w:r>
              <w:rPr>
                <w:b w:val="0"/>
              </w:rPr>
              <w:t>61,73</w:t>
            </w:r>
          </w:p>
        </w:tc>
        <w:tc>
          <w:tcPr>
            <w:tcW w:w="2305" w:type="dxa"/>
            <w:tcBorders>
              <w:left w:val="single" w:sz="2" w:space="0" w:color="000000"/>
              <w:bottom w:val="single" w:sz="2" w:space="0" w:color="000000"/>
              <w:right w:val="single" w:sz="2" w:space="0" w:color="000000"/>
            </w:tcBorders>
            <w:shd w:val="clear" w:color="auto" w:fill="auto"/>
          </w:tcPr>
          <w:p w:rsidR="0021268C" w:rsidRDefault="00F01E13">
            <w:pPr>
              <w:spacing w:line="319" w:lineRule="exact"/>
              <w:ind w:left="137" w:right="116" w:firstLine="0"/>
              <w:jc w:val="center"/>
              <w:rPr>
                <w:color w:val="FF0000"/>
              </w:rPr>
            </w:pPr>
            <w:proofErr w:type="spellStart"/>
            <w:r>
              <w:rPr>
                <w:b w:val="0"/>
              </w:rPr>
              <w:t>Гкал</w:t>
            </w:r>
            <w:proofErr w:type="spellEnd"/>
          </w:p>
        </w:tc>
      </w:tr>
      <w:tr w:rsidR="0021268C">
        <w:tc>
          <w:tcPr>
            <w:tcW w:w="2252" w:type="dxa"/>
            <w:tcBorders>
              <w:left w:val="single" w:sz="2" w:space="0" w:color="000000"/>
              <w:bottom w:val="single" w:sz="2" w:space="0" w:color="000000"/>
            </w:tcBorders>
            <w:shd w:val="clear" w:color="auto" w:fill="auto"/>
          </w:tcPr>
          <w:p w:rsidR="0021268C" w:rsidRDefault="00F01E13">
            <w:pPr>
              <w:pStyle w:val="af5"/>
              <w:rPr>
                <w:color w:val="FF0000"/>
              </w:rPr>
            </w:pPr>
            <w:r>
              <w:t>грудень</w:t>
            </w:r>
          </w:p>
        </w:tc>
        <w:tc>
          <w:tcPr>
            <w:tcW w:w="2253" w:type="dxa"/>
            <w:tcBorders>
              <w:left w:val="single" w:sz="2" w:space="0" w:color="000000"/>
              <w:bottom w:val="single" w:sz="2" w:space="0" w:color="000000"/>
            </w:tcBorders>
            <w:shd w:val="clear" w:color="auto" w:fill="auto"/>
          </w:tcPr>
          <w:p w:rsidR="0021268C" w:rsidRDefault="00F01E13">
            <w:pPr>
              <w:spacing w:line="318" w:lineRule="exact"/>
              <w:ind w:left="171" w:right="150" w:firstLine="0"/>
              <w:jc w:val="center"/>
              <w:rPr>
                <w:color w:val="FF0000"/>
              </w:rPr>
            </w:pPr>
            <w:r>
              <w:rPr>
                <w:b w:val="0"/>
              </w:rPr>
              <w:t>41,17</w:t>
            </w:r>
          </w:p>
        </w:tc>
        <w:tc>
          <w:tcPr>
            <w:tcW w:w="2200" w:type="dxa"/>
            <w:tcBorders>
              <w:left w:val="single" w:sz="2" w:space="0" w:color="000000"/>
              <w:bottom w:val="single" w:sz="2" w:space="0" w:color="000000"/>
            </w:tcBorders>
            <w:shd w:val="clear" w:color="auto" w:fill="auto"/>
          </w:tcPr>
          <w:p w:rsidR="0021268C" w:rsidRDefault="00F01E13">
            <w:pPr>
              <w:spacing w:line="318" w:lineRule="exact"/>
              <w:ind w:left="171" w:right="150" w:firstLine="0"/>
              <w:jc w:val="center"/>
              <w:rPr>
                <w:color w:val="FF0000"/>
              </w:rPr>
            </w:pPr>
            <w:r>
              <w:rPr>
                <w:b w:val="0"/>
              </w:rPr>
              <w:t>85,31</w:t>
            </w:r>
          </w:p>
        </w:tc>
        <w:tc>
          <w:tcPr>
            <w:tcW w:w="2305" w:type="dxa"/>
            <w:tcBorders>
              <w:left w:val="single" w:sz="2" w:space="0" w:color="000000"/>
              <w:bottom w:val="single" w:sz="2" w:space="0" w:color="000000"/>
              <w:right w:val="single" w:sz="2" w:space="0" w:color="000000"/>
            </w:tcBorders>
            <w:shd w:val="clear" w:color="auto" w:fill="auto"/>
          </w:tcPr>
          <w:p w:rsidR="0021268C" w:rsidRDefault="00F01E13">
            <w:pPr>
              <w:spacing w:line="318" w:lineRule="exact"/>
              <w:ind w:left="137" w:right="116" w:firstLine="0"/>
              <w:jc w:val="center"/>
              <w:rPr>
                <w:color w:val="FF0000"/>
              </w:rPr>
            </w:pPr>
            <w:proofErr w:type="spellStart"/>
            <w:r>
              <w:rPr>
                <w:b w:val="0"/>
              </w:rPr>
              <w:t>Гкал</w:t>
            </w:r>
            <w:proofErr w:type="spellEnd"/>
          </w:p>
        </w:tc>
      </w:tr>
      <w:tr w:rsidR="0021268C">
        <w:tc>
          <w:tcPr>
            <w:tcW w:w="2252" w:type="dxa"/>
            <w:tcBorders>
              <w:left w:val="single" w:sz="2" w:space="0" w:color="000000"/>
              <w:bottom w:val="single" w:sz="2" w:space="0" w:color="000000"/>
            </w:tcBorders>
            <w:shd w:val="clear" w:color="auto" w:fill="auto"/>
          </w:tcPr>
          <w:p w:rsidR="0021268C" w:rsidRDefault="00F01E13">
            <w:pPr>
              <w:pStyle w:val="af5"/>
              <w:rPr>
                <w:color w:val="FF0000"/>
              </w:rPr>
            </w:pPr>
            <w:r>
              <w:t>січень</w:t>
            </w:r>
          </w:p>
        </w:tc>
        <w:tc>
          <w:tcPr>
            <w:tcW w:w="2253" w:type="dxa"/>
            <w:tcBorders>
              <w:left w:val="single" w:sz="2" w:space="0" w:color="000000"/>
              <w:bottom w:val="single" w:sz="2" w:space="0" w:color="000000"/>
            </w:tcBorders>
            <w:shd w:val="clear" w:color="auto" w:fill="auto"/>
          </w:tcPr>
          <w:p w:rsidR="0021268C" w:rsidRDefault="00F01E13">
            <w:pPr>
              <w:spacing w:line="318" w:lineRule="exact"/>
              <w:ind w:left="171" w:right="150" w:firstLine="0"/>
              <w:jc w:val="center"/>
              <w:rPr>
                <w:color w:val="FF0000"/>
              </w:rPr>
            </w:pPr>
            <w:r>
              <w:rPr>
                <w:b w:val="0"/>
              </w:rPr>
              <w:t>61,60</w:t>
            </w:r>
          </w:p>
        </w:tc>
        <w:tc>
          <w:tcPr>
            <w:tcW w:w="2200" w:type="dxa"/>
            <w:tcBorders>
              <w:left w:val="single" w:sz="2" w:space="0" w:color="000000"/>
              <w:bottom w:val="single" w:sz="2" w:space="0" w:color="000000"/>
            </w:tcBorders>
            <w:shd w:val="clear" w:color="auto" w:fill="auto"/>
          </w:tcPr>
          <w:p w:rsidR="0021268C" w:rsidRDefault="00F01E13">
            <w:pPr>
              <w:spacing w:line="318" w:lineRule="exact"/>
              <w:ind w:left="171" w:right="150" w:firstLine="0"/>
              <w:jc w:val="center"/>
              <w:rPr>
                <w:color w:val="FF0000"/>
              </w:rPr>
            </w:pPr>
            <w:r>
              <w:rPr>
                <w:b w:val="0"/>
              </w:rPr>
              <w:t>93,35</w:t>
            </w:r>
          </w:p>
        </w:tc>
        <w:tc>
          <w:tcPr>
            <w:tcW w:w="2305" w:type="dxa"/>
            <w:tcBorders>
              <w:left w:val="single" w:sz="2" w:space="0" w:color="000000"/>
              <w:bottom w:val="single" w:sz="2" w:space="0" w:color="000000"/>
              <w:right w:val="single" w:sz="2" w:space="0" w:color="000000"/>
            </w:tcBorders>
            <w:shd w:val="clear" w:color="auto" w:fill="auto"/>
          </w:tcPr>
          <w:p w:rsidR="0021268C" w:rsidRDefault="00F01E13">
            <w:pPr>
              <w:spacing w:line="318" w:lineRule="exact"/>
              <w:ind w:left="137" w:right="116" w:firstLine="0"/>
              <w:jc w:val="center"/>
              <w:rPr>
                <w:color w:val="FF0000"/>
              </w:rPr>
            </w:pPr>
            <w:proofErr w:type="spellStart"/>
            <w:r>
              <w:rPr>
                <w:b w:val="0"/>
              </w:rPr>
              <w:t>Гкал</w:t>
            </w:r>
            <w:proofErr w:type="spellEnd"/>
          </w:p>
        </w:tc>
      </w:tr>
      <w:tr w:rsidR="0021268C">
        <w:tc>
          <w:tcPr>
            <w:tcW w:w="2252" w:type="dxa"/>
            <w:tcBorders>
              <w:left w:val="single" w:sz="2" w:space="0" w:color="000000"/>
              <w:bottom w:val="single" w:sz="2" w:space="0" w:color="000000"/>
            </w:tcBorders>
            <w:shd w:val="clear" w:color="auto" w:fill="auto"/>
          </w:tcPr>
          <w:p w:rsidR="0021268C" w:rsidRDefault="00F01E13">
            <w:pPr>
              <w:pStyle w:val="af5"/>
              <w:rPr>
                <w:color w:val="FF0000"/>
              </w:rPr>
            </w:pPr>
            <w:r>
              <w:t>лютий</w:t>
            </w:r>
          </w:p>
        </w:tc>
        <w:tc>
          <w:tcPr>
            <w:tcW w:w="2253" w:type="dxa"/>
            <w:tcBorders>
              <w:left w:val="single" w:sz="2" w:space="0" w:color="000000"/>
              <w:bottom w:val="single" w:sz="2" w:space="0" w:color="000000"/>
            </w:tcBorders>
            <w:shd w:val="clear" w:color="auto" w:fill="auto"/>
          </w:tcPr>
          <w:p w:rsidR="0021268C" w:rsidRDefault="00F01E13">
            <w:pPr>
              <w:spacing w:line="318" w:lineRule="exact"/>
              <w:ind w:left="174" w:right="150" w:firstLine="0"/>
              <w:jc w:val="center"/>
              <w:rPr>
                <w:color w:val="FF0000"/>
              </w:rPr>
            </w:pPr>
            <w:r>
              <w:rPr>
                <w:b w:val="0"/>
              </w:rPr>
              <w:t>52,60</w:t>
            </w:r>
          </w:p>
        </w:tc>
        <w:tc>
          <w:tcPr>
            <w:tcW w:w="2200" w:type="dxa"/>
            <w:tcBorders>
              <w:left w:val="single" w:sz="2" w:space="0" w:color="000000"/>
              <w:bottom w:val="single" w:sz="2" w:space="0" w:color="000000"/>
            </w:tcBorders>
            <w:shd w:val="clear" w:color="auto" w:fill="auto"/>
          </w:tcPr>
          <w:p w:rsidR="0021268C" w:rsidRDefault="00F01E13">
            <w:pPr>
              <w:spacing w:line="318" w:lineRule="exact"/>
              <w:ind w:left="171" w:right="150" w:firstLine="0"/>
              <w:jc w:val="center"/>
              <w:rPr>
                <w:color w:val="FF0000"/>
              </w:rPr>
            </w:pPr>
            <w:r>
              <w:rPr>
                <w:b w:val="0"/>
              </w:rPr>
              <w:t>74,97</w:t>
            </w:r>
          </w:p>
        </w:tc>
        <w:tc>
          <w:tcPr>
            <w:tcW w:w="2305" w:type="dxa"/>
            <w:tcBorders>
              <w:left w:val="single" w:sz="2" w:space="0" w:color="000000"/>
              <w:bottom w:val="single" w:sz="2" w:space="0" w:color="000000"/>
              <w:right w:val="single" w:sz="2" w:space="0" w:color="000000"/>
            </w:tcBorders>
            <w:shd w:val="clear" w:color="auto" w:fill="auto"/>
          </w:tcPr>
          <w:p w:rsidR="0021268C" w:rsidRDefault="00F01E13">
            <w:pPr>
              <w:spacing w:line="318" w:lineRule="exact"/>
              <w:ind w:left="137" w:right="116" w:firstLine="0"/>
              <w:jc w:val="center"/>
              <w:rPr>
                <w:color w:val="FF0000"/>
              </w:rPr>
            </w:pPr>
            <w:proofErr w:type="spellStart"/>
            <w:r>
              <w:rPr>
                <w:b w:val="0"/>
              </w:rPr>
              <w:t>Гкал</w:t>
            </w:r>
            <w:proofErr w:type="spellEnd"/>
          </w:p>
        </w:tc>
      </w:tr>
      <w:tr w:rsidR="0021268C">
        <w:tc>
          <w:tcPr>
            <w:tcW w:w="2252" w:type="dxa"/>
            <w:tcBorders>
              <w:left w:val="single" w:sz="2" w:space="0" w:color="000000"/>
              <w:bottom w:val="single" w:sz="2" w:space="0" w:color="000000"/>
            </w:tcBorders>
            <w:shd w:val="clear" w:color="auto" w:fill="auto"/>
          </w:tcPr>
          <w:p w:rsidR="0021268C" w:rsidRDefault="00F01E13">
            <w:pPr>
              <w:pStyle w:val="af5"/>
              <w:rPr>
                <w:color w:val="FF0000"/>
              </w:rPr>
            </w:pPr>
            <w:r>
              <w:t>березень</w:t>
            </w:r>
          </w:p>
        </w:tc>
        <w:tc>
          <w:tcPr>
            <w:tcW w:w="2253" w:type="dxa"/>
            <w:tcBorders>
              <w:left w:val="single" w:sz="2" w:space="0" w:color="000000"/>
              <w:bottom w:val="single" w:sz="2" w:space="0" w:color="000000"/>
            </w:tcBorders>
            <w:shd w:val="clear" w:color="auto" w:fill="auto"/>
          </w:tcPr>
          <w:p w:rsidR="0021268C" w:rsidRDefault="00F01E13">
            <w:pPr>
              <w:spacing w:line="318" w:lineRule="exact"/>
              <w:ind w:left="171" w:right="150" w:firstLine="0"/>
              <w:jc w:val="center"/>
              <w:rPr>
                <w:color w:val="FF0000"/>
              </w:rPr>
            </w:pPr>
            <w:r>
              <w:rPr>
                <w:b w:val="0"/>
              </w:rPr>
              <w:t>48,60</w:t>
            </w:r>
          </w:p>
        </w:tc>
        <w:tc>
          <w:tcPr>
            <w:tcW w:w="2200" w:type="dxa"/>
            <w:tcBorders>
              <w:left w:val="single" w:sz="2" w:space="0" w:color="000000"/>
              <w:bottom w:val="single" w:sz="2" w:space="0" w:color="000000"/>
            </w:tcBorders>
            <w:shd w:val="clear" w:color="auto" w:fill="auto"/>
          </w:tcPr>
          <w:p w:rsidR="0021268C" w:rsidRDefault="00F01E13">
            <w:pPr>
              <w:spacing w:line="318" w:lineRule="exact"/>
              <w:ind w:left="171" w:right="150" w:firstLine="0"/>
              <w:jc w:val="center"/>
              <w:rPr>
                <w:color w:val="FF0000"/>
              </w:rPr>
            </w:pPr>
            <w:r>
              <w:rPr>
                <w:b w:val="0"/>
              </w:rPr>
              <w:t>54,31</w:t>
            </w:r>
          </w:p>
        </w:tc>
        <w:tc>
          <w:tcPr>
            <w:tcW w:w="2305" w:type="dxa"/>
            <w:tcBorders>
              <w:left w:val="single" w:sz="2" w:space="0" w:color="000000"/>
              <w:bottom w:val="single" w:sz="2" w:space="0" w:color="000000"/>
              <w:right w:val="single" w:sz="2" w:space="0" w:color="000000"/>
            </w:tcBorders>
            <w:shd w:val="clear" w:color="auto" w:fill="auto"/>
          </w:tcPr>
          <w:p w:rsidR="0021268C" w:rsidRDefault="00F01E13">
            <w:pPr>
              <w:spacing w:line="318" w:lineRule="exact"/>
              <w:ind w:left="137" w:right="116" w:firstLine="0"/>
              <w:jc w:val="center"/>
              <w:rPr>
                <w:color w:val="FF0000"/>
              </w:rPr>
            </w:pPr>
            <w:proofErr w:type="spellStart"/>
            <w:r>
              <w:rPr>
                <w:b w:val="0"/>
              </w:rPr>
              <w:t>Гкал</w:t>
            </w:r>
            <w:proofErr w:type="spellEnd"/>
          </w:p>
        </w:tc>
      </w:tr>
      <w:tr w:rsidR="0021268C">
        <w:tc>
          <w:tcPr>
            <w:tcW w:w="2252" w:type="dxa"/>
            <w:tcBorders>
              <w:left w:val="single" w:sz="2" w:space="0" w:color="000000"/>
              <w:bottom w:val="single" w:sz="2" w:space="0" w:color="000000"/>
            </w:tcBorders>
            <w:shd w:val="clear" w:color="auto" w:fill="auto"/>
          </w:tcPr>
          <w:p w:rsidR="0021268C" w:rsidRDefault="00F01E13">
            <w:pPr>
              <w:pStyle w:val="af5"/>
              <w:rPr>
                <w:color w:val="FF0000"/>
              </w:rPr>
            </w:pPr>
            <w:r>
              <w:t>квітень</w:t>
            </w:r>
          </w:p>
        </w:tc>
        <w:tc>
          <w:tcPr>
            <w:tcW w:w="2253" w:type="dxa"/>
            <w:tcBorders>
              <w:left w:val="single" w:sz="2" w:space="0" w:color="000000"/>
              <w:bottom w:val="single" w:sz="2" w:space="0" w:color="000000"/>
            </w:tcBorders>
            <w:shd w:val="clear" w:color="auto" w:fill="auto"/>
          </w:tcPr>
          <w:p w:rsidR="0021268C" w:rsidRDefault="00F01E13">
            <w:pPr>
              <w:spacing w:line="314" w:lineRule="exact"/>
              <w:ind w:left="170" w:right="150" w:firstLine="0"/>
              <w:jc w:val="center"/>
              <w:rPr>
                <w:color w:val="FF0000"/>
              </w:rPr>
            </w:pPr>
            <w:r>
              <w:rPr>
                <w:b w:val="0"/>
              </w:rPr>
              <w:t>5,31</w:t>
            </w:r>
          </w:p>
        </w:tc>
        <w:tc>
          <w:tcPr>
            <w:tcW w:w="2200" w:type="dxa"/>
            <w:tcBorders>
              <w:left w:val="single" w:sz="2" w:space="0" w:color="000000"/>
              <w:bottom w:val="single" w:sz="2" w:space="0" w:color="000000"/>
            </w:tcBorders>
            <w:shd w:val="clear" w:color="auto" w:fill="auto"/>
          </w:tcPr>
          <w:p w:rsidR="0021268C" w:rsidRDefault="00F01E13">
            <w:pPr>
              <w:spacing w:line="314" w:lineRule="exact"/>
              <w:ind w:left="170" w:right="150" w:firstLine="0"/>
              <w:jc w:val="center"/>
              <w:rPr>
                <w:color w:val="FF0000"/>
              </w:rPr>
            </w:pPr>
            <w:r>
              <w:rPr>
                <w:b w:val="0"/>
              </w:rPr>
              <w:t>2,58</w:t>
            </w:r>
          </w:p>
        </w:tc>
        <w:tc>
          <w:tcPr>
            <w:tcW w:w="2305" w:type="dxa"/>
            <w:tcBorders>
              <w:left w:val="single" w:sz="2" w:space="0" w:color="000000"/>
              <w:bottom w:val="single" w:sz="2" w:space="0" w:color="000000"/>
              <w:right w:val="single" w:sz="2" w:space="0" w:color="000000"/>
            </w:tcBorders>
            <w:shd w:val="clear" w:color="auto" w:fill="auto"/>
          </w:tcPr>
          <w:p w:rsidR="0021268C" w:rsidRDefault="00F01E13">
            <w:pPr>
              <w:spacing w:line="314" w:lineRule="exact"/>
              <w:ind w:left="137" w:right="116" w:firstLine="0"/>
              <w:jc w:val="center"/>
              <w:rPr>
                <w:color w:val="FF0000"/>
              </w:rPr>
            </w:pPr>
            <w:proofErr w:type="spellStart"/>
            <w:r>
              <w:rPr>
                <w:b w:val="0"/>
              </w:rPr>
              <w:t>Гкал</w:t>
            </w:r>
            <w:proofErr w:type="spellEnd"/>
          </w:p>
        </w:tc>
      </w:tr>
      <w:tr w:rsidR="0021268C">
        <w:tc>
          <w:tcPr>
            <w:tcW w:w="2252" w:type="dxa"/>
            <w:tcBorders>
              <w:left w:val="single" w:sz="2" w:space="0" w:color="000000"/>
              <w:bottom w:val="single" w:sz="2" w:space="0" w:color="000000"/>
            </w:tcBorders>
            <w:shd w:val="clear" w:color="auto" w:fill="auto"/>
          </w:tcPr>
          <w:p w:rsidR="0021268C" w:rsidRDefault="00F01E13">
            <w:pPr>
              <w:pStyle w:val="af5"/>
              <w:rPr>
                <w:color w:val="FF0000"/>
              </w:rPr>
            </w:pPr>
            <w:r>
              <w:t>сумарне</w:t>
            </w:r>
          </w:p>
        </w:tc>
        <w:tc>
          <w:tcPr>
            <w:tcW w:w="2253" w:type="dxa"/>
            <w:tcBorders>
              <w:left w:val="single" w:sz="2" w:space="0" w:color="000000"/>
              <w:bottom w:val="single" w:sz="2" w:space="0" w:color="000000"/>
            </w:tcBorders>
            <w:shd w:val="clear" w:color="auto" w:fill="auto"/>
          </w:tcPr>
          <w:p w:rsidR="0021268C" w:rsidRDefault="00F01E13">
            <w:pPr>
              <w:spacing w:before="4" w:line="318" w:lineRule="exact"/>
              <w:ind w:left="167" w:right="150" w:firstLine="0"/>
              <w:jc w:val="center"/>
              <w:rPr>
                <w:color w:val="FF0000"/>
              </w:rPr>
            </w:pPr>
            <w:r>
              <w:rPr>
                <w:b w:val="0"/>
              </w:rPr>
              <w:t>252,64</w:t>
            </w:r>
          </w:p>
        </w:tc>
        <w:tc>
          <w:tcPr>
            <w:tcW w:w="2200" w:type="dxa"/>
            <w:tcBorders>
              <w:left w:val="single" w:sz="2" w:space="0" w:color="000000"/>
              <w:bottom w:val="single" w:sz="2" w:space="0" w:color="000000"/>
            </w:tcBorders>
            <w:shd w:val="clear" w:color="auto" w:fill="auto"/>
          </w:tcPr>
          <w:p w:rsidR="0021268C" w:rsidRDefault="00F01E13">
            <w:pPr>
              <w:spacing w:before="4" w:line="318" w:lineRule="exact"/>
              <w:ind w:left="169" w:right="150" w:firstLine="0"/>
              <w:jc w:val="center"/>
              <w:rPr>
                <w:color w:val="FF0000"/>
              </w:rPr>
            </w:pPr>
            <w:r>
              <w:rPr>
                <w:b w:val="0"/>
              </w:rPr>
              <w:t>381,75</w:t>
            </w:r>
          </w:p>
        </w:tc>
        <w:tc>
          <w:tcPr>
            <w:tcW w:w="2305" w:type="dxa"/>
            <w:tcBorders>
              <w:left w:val="single" w:sz="2" w:space="0" w:color="000000"/>
              <w:bottom w:val="single" w:sz="2" w:space="0" w:color="000000"/>
              <w:right w:val="single" w:sz="2" w:space="0" w:color="000000"/>
            </w:tcBorders>
            <w:shd w:val="clear" w:color="auto" w:fill="auto"/>
          </w:tcPr>
          <w:p w:rsidR="0021268C" w:rsidRDefault="00F01E13">
            <w:pPr>
              <w:spacing w:before="4" w:line="318" w:lineRule="exact"/>
              <w:ind w:left="73" w:right="119" w:firstLine="0"/>
              <w:jc w:val="center"/>
              <w:rPr>
                <w:color w:val="FF0000"/>
              </w:rPr>
            </w:pPr>
            <w:proofErr w:type="spellStart"/>
            <w:r>
              <w:rPr>
                <w:b w:val="0"/>
              </w:rPr>
              <w:t>Гкал</w:t>
            </w:r>
            <w:proofErr w:type="spellEnd"/>
          </w:p>
        </w:tc>
      </w:tr>
    </w:tbl>
    <w:p w:rsidR="0021268C" w:rsidRDefault="0021268C">
      <w:pPr>
        <w:tabs>
          <w:tab w:val="left" w:pos="426"/>
        </w:tabs>
        <w:ind w:firstLine="0"/>
      </w:pPr>
    </w:p>
    <w:p w:rsidR="0021268C" w:rsidRDefault="00F01E13">
      <w:pPr>
        <w:tabs>
          <w:tab w:val="left" w:pos="2137"/>
          <w:tab w:val="left" w:pos="2996"/>
          <w:tab w:val="left" w:pos="5449"/>
          <w:tab w:val="left" w:pos="7795"/>
          <w:tab w:val="left" w:pos="8231"/>
          <w:tab w:val="left" w:pos="8794"/>
          <w:tab w:val="left" w:pos="9828"/>
        </w:tabs>
        <w:ind w:left="175" w:right="565" w:firstLine="410"/>
        <w:rPr>
          <w:color w:val="FF0000"/>
        </w:rPr>
      </w:pPr>
      <w:r>
        <w:rPr>
          <w:b w:val="0"/>
        </w:rPr>
        <w:t>Фактичний обсяг енергоспоживання систем</w:t>
      </w:r>
      <w:r>
        <w:rPr>
          <w:b w:val="0"/>
          <w:spacing w:val="-1"/>
        </w:rPr>
        <w:t xml:space="preserve"> </w:t>
      </w:r>
      <w:r>
        <w:rPr>
          <w:b w:val="0"/>
        </w:rPr>
        <w:t xml:space="preserve">опалення за рік нижче, </w:t>
      </w:r>
      <w:r>
        <w:rPr>
          <w:b w:val="0"/>
          <w:spacing w:val="-6"/>
        </w:rPr>
        <w:t xml:space="preserve">ніж </w:t>
      </w:r>
      <w:r>
        <w:rPr>
          <w:b w:val="0"/>
        </w:rPr>
        <w:t>розрахунковий</w:t>
      </w:r>
      <w:r>
        <w:rPr>
          <w:b w:val="0"/>
          <w:spacing w:val="-2"/>
        </w:rPr>
        <w:t xml:space="preserve"> </w:t>
      </w:r>
      <w:r>
        <w:rPr>
          <w:b w:val="0"/>
        </w:rPr>
        <w:t>обсяг оскільки середня температура зовнішнього повітря</w:t>
      </w:r>
      <w:r>
        <w:rPr>
          <w:b w:val="0"/>
          <w:spacing w:val="-3"/>
        </w:rPr>
        <w:t xml:space="preserve"> </w:t>
      </w:r>
      <w:r>
        <w:rPr>
          <w:b w:val="0"/>
        </w:rPr>
        <w:t>за</w:t>
      </w:r>
      <w:r>
        <w:rPr>
          <w:b w:val="0"/>
          <w:spacing w:val="-3"/>
        </w:rPr>
        <w:t xml:space="preserve"> </w:t>
      </w:r>
      <w:r>
        <w:rPr>
          <w:b w:val="0"/>
        </w:rPr>
        <w:t>останні роки</w:t>
      </w:r>
      <w:r>
        <w:rPr>
          <w:b w:val="0"/>
          <w:spacing w:val="-2"/>
        </w:rPr>
        <w:t xml:space="preserve"> </w:t>
      </w:r>
      <w:r>
        <w:rPr>
          <w:b w:val="0"/>
        </w:rPr>
        <w:t xml:space="preserve">вища, </w:t>
      </w:r>
      <w:r>
        <w:rPr>
          <w:b w:val="0"/>
          <w:spacing w:val="-6"/>
        </w:rPr>
        <w:t xml:space="preserve">ніж </w:t>
      </w:r>
      <w:r>
        <w:rPr>
          <w:b w:val="0"/>
        </w:rPr>
        <w:t>розрахункові значення, тривалість фактичного опалювального сезону менша, також в будівлі не дотримується норма кратності повітрообміну</w:t>
      </w:r>
      <w:r>
        <w:rPr>
          <w:b w:val="0"/>
        </w:rPr>
        <w:t>.</w:t>
      </w:r>
    </w:p>
    <w:p w:rsidR="0021268C" w:rsidRDefault="00F01E13">
      <w:pPr>
        <w:tabs>
          <w:tab w:val="left" w:pos="426"/>
        </w:tabs>
        <w:spacing w:before="25"/>
        <w:ind w:left="175" w:right="566" w:firstLine="400"/>
        <w:rPr>
          <w:color w:val="FF0000"/>
        </w:rPr>
      </w:pPr>
      <w:r>
        <w:rPr>
          <w:b w:val="0"/>
        </w:rPr>
        <w:t>Система охолодження відсутня (для цілей сертифікації було розраховано енергоспоживання на охолодження за універсальними показниками). Механічна система вентиляції відсутня.</w:t>
      </w:r>
    </w:p>
    <w:p w:rsidR="0021268C" w:rsidRDefault="0021268C">
      <w:pPr>
        <w:tabs>
          <w:tab w:val="left" w:pos="426"/>
        </w:tabs>
        <w:ind w:firstLine="0"/>
        <w:rPr>
          <w:color w:val="FF0000"/>
        </w:rPr>
      </w:pPr>
    </w:p>
    <w:p w:rsidR="0021268C" w:rsidRDefault="0021268C">
      <w:pPr>
        <w:spacing w:before="24" w:line="340" w:lineRule="atLeast"/>
        <w:ind w:left="760" w:firstLine="0"/>
      </w:pPr>
    </w:p>
    <w:p w:rsidR="0021268C" w:rsidRDefault="0021268C">
      <w:pPr>
        <w:spacing w:before="24" w:line="340" w:lineRule="atLeast"/>
        <w:ind w:left="760" w:firstLine="0"/>
      </w:pPr>
    </w:p>
    <w:p w:rsidR="0021268C" w:rsidRDefault="0021268C">
      <w:pPr>
        <w:spacing w:before="24" w:line="340" w:lineRule="atLeast"/>
        <w:ind w:left="760" w:firstLine="0"/>
      </w:pPr>
    </w:p>
    <w:p w:rsidR="0021268C" w:rsidRDefault="0021268C">
      <w:pPr>
        <w:spacing w:before="24" w:line="340" w:lineRule="atLeast"/>
        <w:ind w:left="760" w:firstLine="0"/>
      </w:pPr>
    </w:p>
    <w:p w:rsidR="0021268C" w:rsidRDefault="0021268C">
      <w:pPr>
        <w:spacing w:before="24" w:line="340" w:lineRule="atLeast"/>
        <w:ind w:left="760" w:firstLine="0"/>
      </w:pPr>
    </w:p>
    <w:p w:rsidR="0021268C" w:rsidRDefault="0021268C">
      <w:pPr>
        <w:spacing w:before="24" w:line="340" w:lineRule="atLeast"/>
        <w:ind w:left="760" w:firstLine="0"/>
      </w:pPr>
    </w:p>
    <w:p w:rsidR="0021268C" w:rsidRDefault="0021268C">
      <w:pPr>
        <w:spacing w:before="24" w:line="340" w:lineRule="atLeast"/>
        <w:ind w:left="760" w:firstLine="0"/>
      </w:pPr>
    </w:p>
    <w:p w:rsidR="0021268C" w:rsidRDefault="0021268C">
      <w:pPr>
        <w:spacing w:before="24" w:line="340" w:lineRule="atLeast"/>
        <w:ind w:left="760" w:firstLine="0"/>
      </w:pPr>
    </w:p>
    <w:p w:rsidR="0021268C" w:rsidRDefault="0021268C">
      <w:pPr>
        <w:spacing w:before="24" w:line="340" w:lineRule="atLeast"/>
        <w:ind w:left="760" w:firstLine="0"/>
      </w:pPr>
    </w:p>
    <w:p w:rsidR="0021268C" w:rsidRDefault="0021268C">
      <w:pPr>
        <w:spacing w:before="24" w:line="340" w:lineRule="atLeast"/>
        <w:ind w:left="760" w:firstLine="0"/>
      </w:pPr>
    </w:p>
    <w:p w:rsidR="0021268C" w:rsidRDefault="0021268C">
      <w:pPr>
        <w:spacing w:before="24" w:line="340" w:lineRule="atLeast"/>
        <w:ind w:left="760" w:firstLine="0"/>
      </w:pPr>
    </w:p>
    <w:p w:rsidR="0021268C" w:rsidRDefault="0021268C">
      <w:pPr>
        <w:spacing w:before="24" w:line="340" w:lineRule="atLeast"/>
        <w:ind w:firstLine="680"/>
        <w:jc w:val="center"/>
      </w:pPr>
    </w:p>
    <w:p w:rsidR="0021268C" w:rsidRDefault="00F01E13">
      <w:pPr>
        <w:spacing w:before="24" w:line="340" w:lineRule="atLeast"/>
        <w:ind w:firstLine="680"/>
        <w:jc w:val="center"/>
      </w:pPr>
      <w:r>
        <w:t>19</w:t>
      </w:r>
    </w:p>
    <w:p w:rsidR="0021268C" w:rsidRDefault="00F01E13">
      <w:pPr>
        <w:spacing w:before="24" w:line="340" w:lineRule="atLeast"/>
        <w:ind w:left="760" w:firstLine="0"/>
        <w:jc w:val="center"/>
      </w:pPr>
      <w:r>
        <w:rPr>
          <w:bCs/>
          <w:caps/>
        </w:rPr>
        <w:t>7. ІНЖИНІРИНГ  ЕНЕРГЕТИЧНИХ  систем</w:t>
      </w:r>
    </w:p>
    <w:p w:rsidR="0021268C" w:rsidRDefault="0021268C">
      <w:pPr>
        <w:spacing w:before="24" w:line="340" w:lineRule="atLeast"/>
        <w:ind w:left="760" w:firstLine="0"/>
        <w:rPr>
          <w:bCs/>
        </w:rPr>
      </w:pPr>
    </w:p>
    <w:p w:rsidR="0021268C" w:rsidRDefault="00F01E13">
      <w:pPr>
        <w:spacing w:before="24" w:line="340" w:lineRule="atLeast"/>
        <w:ind w:left="760" w:firstLine="0"/>
        <w:rPr>
          <w:color w:val="FF0000"/>
        </w:rPr>
      </w:pPr>
      <w:r>
        <w:rPr>
          <w:bCs/>
          <w:caps/>
        </w:rPr>
        <w:t xml:space="preserve">7.1 Дослідження </w:t>
      </w:r>
      <w:r>
        <w:rPr>
          <w:bCs/>
        </w:rPr>
        <w:t>ОГОРОДЖУВАЛЬНИХ КОНСТРУКЦІЙ</w:t>
      </w:r>
    </w:p>
    <w:p w:rsidR="0021268C" w:rsidRDefault="0021268C">
      <w:pPr>
        <w:spacing w:before="24" w:line="340" w:lineRule="atLeast"/>
        <w:ind w:left="760" w:firstLine="0"/>
      </w:pPr>
    </w:p>
    <w:p w:rsidR="0021268C" w:rsidRDefault="00F01E13">
      <w:pPr>
        <w:spacing w:before="24" w:line="340" w:lineRule="atLeast"/>
        <w:ind w:left="760" w:firstLine="0"/>
        <w:jc w:val="center"/>
        <w:rPr>
          <w:bCs/>
        </w:rPr>
      </w:pPr>
      <w:r>
        <w:rPr>
          <w:bCs/>
        </w:rPr>
        <w:t>7.1.1 Аналіз сучасного стану</w:t>
      </w:r>
    </w:p>
    <w:p w:rsidR="0021268C" w:rsidRDefault="0021268C">
      <w:pPr>
        <w:spacing w:before="24" w:line="340" w:lineRule="atLeast"/>
        <w:ind w:left="760" w:firstLine="0"/>
      </w:pPr>
    </w:p>
    <w:p w:rsidR="0021268C" w:rsidRDefault="00F01E13">
      <w:pPr>
        <w:spacing w:before="24" w:line="340" w:lineRule="atLeast"/>
        <w:ind w:left="760" w:firstLine="0"/>
        <w:jc w:val="center"/>
      </w:pPr>
      <w:r>
        <w:t>Зовнішні стіни</w:t>
      </w:r>
    </w:p>
    <w:p w:rsidR="0021268C" w:rsidRDefault="0021268C">
      <w:pPr>
        <w:spacing w:before="24" w:line="340" w:lineRule="atLeast"/>
        <w:ind w:left="760" w:firstLine="0"/>
      </w:pPr>
    </w:p>
    <w:p w:rsidR="0021268C" w:rsidRDefault="00F01E13">
      <w:pPr>
        <w:spacing w:before="20"/>
        <w:ind w:left="155" w:right="340" w:firstLine="749"/>
      </w:pPr>
      <w:r>
        <w:rPr>
          <w:b w:val="0"/>
        </w:rPr>
        <w:t>Конструкційні</w:t>
      </w:r>
      <w:r>
        <w:rPr>
          <w:b w:val="0"/>
          <w:spacing w:val="5"/>
        </w:rPr>
        <w:t xml:space="preserve"> </w:t>
      </w:r>
      <w:r>
        <w:rPr>
          <w:b w:val="0"/>
        </w:rPr>
        <w:t>характеристики</w:t>
      </w:r>
      <w:r>
        <w:rPr>
          <w:b w:val="0"/>
          <w:spacing w:val="5"/>
        </w:rPr>
        <w:t xml:space="preserve"> </w:t>
      </w:r>
      <w:r>
        <w:rPr>
          <w:b w:val="0"/>
        </w:rPr>
        <w:t>зовнішніх</w:t>
      </w:r>
      <w:r>
        <w:rPr>
          <w:b w:val="0"/>
          <w:spacing w:val="5"/>
        </w:rPr>
        <w:t xml:space="preserve"> </w:t>
      </w:r>
      <w:r>
        <w:rPr>
          <w:b w:val="0"/>
        </w:rPr>
        <w:t>стін:</w:t>
      </w:r>
      <w:r>
        <w:rPr>
          <w:b w:val="0"/>
          <w:spacing w:val="1"/>
        </w:rPr>
        <w:t xml:space="preserve"> стіни виконано із великорозмірних елементів заводського виготовлення збірних одношарових  </w:t>
      </w:r>
      <w:r>
        <w:rPr>
          <w:b w:val="0"/>
        </w:rPr>
        <w:t>керамзитобетоні</w:t>
      </w:r>
      <w:r>
        <w:rPr>
          <w:b w:val="0"/>
          <w:spacing w:val="9"/>
        </w:rPr>
        <w:t xml:space="preserve"> </w:t>
      </w:r>
      <w:r>
        <w:rPr>
          <w:b w:val="0"/>
        </w:rPr>
        <w:t>панелі на цементно-піщаному</w:t>
      </w:r>
      <w:r>
        <w:rPr>
          <w:b w:val="0"/>
          <w:spacing w:val="14"/>
        </w:rPr>
        <w:t xml:space="preserve"> </w:t>
      </w:r>
      <w:r>
        <w:rPr>
          <w:b w:val="0"/>
        </w:rPr>
        <w:t>розчині</w:t>
      </w:r>
      <w:r>
        <w:rPr>
          <w:b w:val="0"/>
          <w:spacing w:val="14"/>
        </w:rPr>
        <w:t xml:space="preserve"> </w:t>
      </w:r>
      <w:r>
        <w:rPr>
          <w:b w:val="0"/>
        </w:rPr>
        <w:t>товщиною</w:t>
      </w:r>
      <w:r>
        <w:rPr>
          <w:b w:val="0"/>
          <w:spacing w:val="11"/>
        </w:rPr>
        <w:t xml:space="preserve"> </w:t>
      </w:r>
      <w:r>
        <w:rPr>
          <w:b w:val="0"/>
        </w:rPr>
        <w:t>400</w:t>
      </w:r>
      <w:r>
        <w:rPr>
          <w:b w:val="0"/>
          <w:spacing w:val="12"/>
        </w:rPr>
        <w:t xml:space="preserve"> </w:t>
      </w:r>
      <w:r>
        <w:rPr>
          <w:b w:val="0"/>
        </w:rPr>
        <w:t>мм.</w:t>
      </w:r>
      <w:r>
        <w:rPr>
          <w:b w:val="0"/>
          <w:spacing w:val="63"/>
        </w:rPr>
        <w:t xml:space="preserve"> </w:t>
      </w:r>
    </w:p>
    <w:p w:rsidR="0021268C" w:rsidRDefault="00F01E13">
      <w:pPr>
        <w:spacing w:before="20"/>
        <w:ind w:left="155" w:right="340" w:firstLine="749"/>
      </w:pPr>
      <w:r>
        <w:rPr>
          <w:b w:val="0"/>
        </w:rPr>
        <w:t>Приведений</w:t>
      </w:r>
      <w:r>
        <w:rPr>
          <w:b w:val="0"/>
          <w:spacing w:val="4"/>
        </w:rPr>
        <w:t xml:space="preserve"> </w:t>
      </w:r>
      <w:r>
        <w:rPr>
          <w:b w:val="0"/>
        </w:rPr>
        <w:t>опір</w:t>
      </w:r>
      <w:r>
        <w:rPr>
          <w:b w:val="0"/>
          <w:spacing w:val="3"/>
        </w:rPr>
        <w:t xml:space="preserve"> </w:t>
      </w:r>
      <w:r>
        <w:rPr>
          <w:b w:val="0"/>
        </w:rPr>
        <w:t>теплопередачі</w:t>
      </w:r>
      <w:r>
        <w:rPr>
          <w:b w:val="0"/>
          <w:spacing w:val="6"/>
        </w:rPr>
        <w:t xml:space="preserve"> </w:t>
      </w:r>
      <w:r>
        <w:rPr>
          <w:b w:val="0"/>
        </w:rPr>
        <w:t>зовнішніх</w:t>
      </w:r>
      <w:r>
        <w:rPr>
          <w:b w:val="0"/>
          <w:spacing w:val="5"/>
        </w:rPr>
        <w:t xml:space="preserve"> </w:t>
      </w:r>
      <w:r>
        <w:rPr>
          <w:b w:val="0"/>
        </w:rPr>
        <w:t>стін</w:t>
      </w:r>
      <w:r>
        <w:rPr>
          <w:b w:val="0"/>
          <w:spacing w:val="1"/>
        </w:rPr>
        <w:t xml:space="preserve"> </w:t>
      </w:r>
      <w:r>
        <w:rPr>
          <w:b w:val="0"/>
        </w:rPr>
        <w:t>не відповідає мінімальним</w:t>
      </w:r>
      <w:r>
        <w:rPr>
          <w:b w:val="0"/>
          <w:spacing w:val="5"/>
        </w:rPr>
        <w:t xml:space="preserve"> </w:t>
      </w:r>
      <w:r>
        <w:rPr>
          <w:b w:val="0"/>
        </w:rPr>
        <w:t>вимогам</w:t>
      </w:r>
      <w:r>
        <w:rPr>
          <w:b w:val="0"/>
          <w:spacing w:val="3"/>
        </w:rPr>
        <w:t xml:space="preserve"> </w:t>
      </w:r>
      <w:r>
        <w:rPr>
          <w:b w:val="0"/>
        </w:rPr>
        <w:t>Державних</w:t>
      </w:r>
      <w:r>
        <w:rPr>
          <w:b w:val="0"/>
          <w:spacing w:val="4"/>
        </w:rPr>
        <w:t xml:space="preserve"> </w:t>
      </w:r>
      <w:r>
        <w:rPr>
          <w:b w:val="0"/>
        </w:rPr>
        <w:t>будівельних</w:t>
      </w:r>
      <w:r>
        <w:rPr>
          <w:b w:val="0"/>
          <w:spacing w:val="3"/>
        </w:rPr>
        <w:t xml:space="preserve"> </w:t>
      </w:r>
      <w:r>
        <w:rPr>
          <w:b w:val="0"/>
        </w:rPr>
        <w:t>норм</w:t>
      </w:r>
      <w:r>
        <w:rPr>
          <w:b w:val="0"/>
          <w:spacing w:val="2"/>
        </w:rPr>
        <w:t xml:space="preserve"> </w:t>
      </w:r>
      <w:r>
        <w:rPr>
          <w:b w:val="0"/>
        </w:rPr>
        <w:t>ДБН В.2.6-31:2016</w:t>
      </w:r>
      <w:r>
        <w:rPr>
          <w:b w:val="0"/>
          <w:spacing w:val="9"/>
        </w:rPr>
        <w:t xml:space="preserve"> </w:t>
      </w:r>
      <w:r>
        <w:rPr>
          <w:b w:val="0"/>
        </w:rPr>
        <w:t>"Теплова ізоляція будівель". Стан  стін будівлі задовільний пошкоджень фасаду не спостерігалось.</w:t>
      </w:r>
    </w:p>
    <w:p w:rsidR="0021268C" w:rsidRDefault="0021268C">
      <w:pPr>
        <w:spacing w:before="24" w:line="300" w:lineRule="exact"/>
        <w:ind w:left="760" w:firstLine="0"/>
      </w:pPr>
    </w:p>
    <w:p w:rsidR="0021268C" w:rsidRDefault="00F01E13">
      <w:pPr>
        <w:spacing w:before="24" w:line="300" w:lineRule="exact"/>
        <w:ind w:left="760" w:firstLine="0"/>
        <w:jc w:val="center"/>
      </w:pPr>
      <w:r>
        <w:rPr>
          <w:bCs/>
        </w:rPr>
        <w:t>Таблиця № 7.1</w:t>
      </w:r>
      <w:r>
        <w:rPr>
          <w:b w:val="0"/>
        </w:rPr>
        <w:t xml:space="preserve"> Площі зовнішніх стін за сторонами світу</w:t>
      </w:r>
    </w:p>
    <w:p w:rsidR="0021268C" w:rsidRDefault="0021268C">
      <w:pPr>
        <w:pStyle w:val="ad"/>
        <w:rPr>
          <w:b w:val="0"/>
        </w:rPr>
      </w:pPr>
    </w:p>
    <w:tbl>
      <w:tblPr>
        <w:tblW w:w="9225" w:type="dxa"/>
        <w:tblInd w:w="-513" w:type="dxa"/>
        <w:tblCellMar>
          <w:top w:w="55" w:type="dxa"/>
          <w:left w:w="55" w:type="dxa"/>
          <w:bottom w:w="55" w:type="dxa"/>
          <w:right w:w="55" w:type="dxa"/>
        </w:tblCellMar>
        <w:tblLook w:val="04A0" w:firstRow="1" w:lastRow="0" w:firstColumn="1" w:lastColumn="0" w:noHBand="0" w:noVBand="1"/>
      </w:tblPr>
      <w:tblGrid>
        <w:gridCol w:w="2054"/>
        <w:gridCol w:w="882"/>
        <w:gridCol w:w="923"/>
        <w:gridCol w:w="866"/>
        <w:gridCol w:w="926"/>
        <w:gridCol w:w="875"/>
        <w:gridCol w:w="910"/>
        <w:gridCol w:w="874"/>
        <w:gridCol w:w="915"/>
      </w:tblGrid>
      <w:tr w:rsidR="0021268C">
        <w:tc>
          <w:tcPr>
            <w:tcW w:w="1488" w:type="dxa"/>
            <w:vMerge w:val="restart"/>
            <w:tcBorders>
              <w:top w:val="single" w:sz="2" w:space="0" w:color="000000"/>
              <w:left w:val="single" w:sz="2" w:space="0" w:color="000000"/>
              <w:bottom w:val="single" w:sz="2" w:space="0" w:color="000000"/>
            </w:tcBorders>
            <w:shd w:val="clear" w:color="auto" w:fill="auto"/>
          </w:tcPr>
          <w:p w:rsidR="0021268C" w:rsidRDefault="00F01E13">
            <w:pPr>
              <w:pStyle w:val="af5"/>
              <w:ind w:firstLine="0"/>
            </w:pPr>
            <w:r>
              <w:t>Тип стін</w:t>
            </w:r>
          </w:p>
        </w:tc>
        <w:tc>
          <w:tcPr>
            <w:tcW w:w="7737" w:type="dxa"/>
            <w:gridSpan w:val="8"/>
            <w:tcBorders>
              <w:top w:val="single" w:sz="2" w:space="0" w:color="000000"/>
              <w:left w:val="single" w:sz="2" w:space="0" w:color="000000"/>
              <w:bottom w:val="single" w:sz="2" w:space="0" w:color="000000"/>
              <w:right w:val="single" w:sz="2" w:space="0" w:color="000000"/>
            </w:tcBorders>
            <w:shd w:val="clear" w:color="auto" w:fill="auto"/>
          </w:tcPr>
          <w:p w:rsidR="0021268C" w:rsidRDefault="00F01E13">
            <w:pPr>
              <w:spacing w:line="320" w:lineRule="exact"/>
              <w:ind w:left="671" w:firstLine="0"/>
            </w:pPr>
            <w:r>
              <w:t xml:space="preserve">Площі зовнішніх стін за сторонами світу, </w:t>
            </w:r>
            <w:r>
              <w:rPr>
                <w:spacing w:val="11"/>
              </w:rPr>
              <w:t>м</w:t>
            </w:r>
            <w:r>
              <w:rPr>
                <w:rFonts w:ascii="Calibri" w:eastAsia="Calibri" w:hAnsi="Calibri" w:cs="Calibri"/>
              </w:rPr>
              <w:t>²</w:t>
            </w:r>
          </w:p>
        </w:tc>
      </w:tr>
      <w:tr w:rsidR="0021268C">
        <w:tc>
          <w:tcPr>
            <w:tcW w:w="1488" w:type="dxa"/>
            <w:vMerge/>
            <w:tcBorders>
              <w:top w:val="single" w:sz="2" w:space="0" w:color="000000"/>
              <w:left w:val="single" w:sz="2" w:space="0" w:color="000000"/>
              <w:bottom w:val="single" w:sz="2" w:space="0" w:color="000000"/>
            </w:tcBorders>
            <w:shd w:val="clear" w:color="auto" w:fill="auto"/>
          </w:tcPr>
          <w:p w:rsidR="0021268C" w:rsidRDefault="0021268C">
            <w:pPr>
              <w:pStyle w:val="af5"/>
            </w:pPr>
          </w:p>
        </w:tc>
        <w:tc>
          <w:tcPr>
            <w:tcW w:w="975" w:type="dxa"/>
            <w:tcBorders>
              <w:left w:val="single" w:sz="2" w:space="0" w:color="000000"/>
              <w:bottom w:val="single" w:sz="2" w:space="0" w:color="000000"/>
            </w:tcBorders>
            <w:shd w:val="clear" w:color="auto" w:fill="auto"/>
          </w:tcPr>
          <w:p w:rsidR="0021268C" w:rsidRDefault="00F01E13">
            <w:pPr>
              <w:pStyle w:val="af5"/>
              <w:ind w:firstLine="170"/>
            </w:pPr>
            <w:proofErr w:type="spellStart"/>
            <w:r>
              <w:t>Пн</w:t>
            </w:r>
            <w:proofErr w:type="spellEnd"/>
          </w:p>
        </w:tc>
        <w:tc>
          <w:tcPr>
            <w:tcW w:w="962" w:type="dxa"/>
            <w:tcBorders>
              <w:left w:val="single" w:sz="2" w:space="0" w:color="000000"/>
              <w:bottom w:val="single" w:sz="2" w:space="0" w:color="000000"/>
            </w:tcBorders>
            <w:shd w:val="clear" w:color="auto" w:fill="auto"/>
          </w:tcPr>
          <w:p w:rsidR="0021268C" w:rsidRDefault="00F01E13">
            <w:pPr>
              <w:pStyle w:val="af5"/>
              <w:ind w:firstLine="0"/>
            </w:pPr>
            <w:proofErr w:type="spellStart"/>
            <w:r>
              <w:t>ПнСх</w:t>
            </w:r>
            <w:proofErr w:type="spellEnd"/>
          </w:p>
        </w:tc>
        <w:tc>
          <w:tcPr>
            <w:tcW w:w="950" w:type="dxa"/>
            <w:tcBorders>
              <w:left w:val="single" w:sz="2" w:space="0" w:color="000000"/>
              <w:bottom w:val="single" w:sz="2" w:space="0" w:color="000000"/>
            </w:tcBorders>
            <w:shd w:val="clear" w:color="auto" w:fill="auto"/>
          </w:tcPr>
          <w:p w:rsidR="0021268C" w:rsidRDefault="00F01E13">
            <w:pPr>
              <w:pStyle w:val="af5"/>
              <w:ind w:firstLine="227"/>
            </w:pPr>
            <w:proofErr w:type="spellStart"/>
            <w:r>
              <w:t>Сх</w:t>
            </w:r>
            <w:proofErr w:type="spellEnd"/>
          </w:p>
        </w:tc>
        <w:tc>
          <w:tcPr>
            <w:tcW w:w="975" w:type="dxa"/>
            <w:tcBorders>
              <w:left w:val="single" w:sz="2" w:space="0" w:color="000000"/>
              <w:bottom w:val="single" w:sz="2" w:space="0" w:color="000000"/>
            </w:tcBorders>
            <w:shd w:val="clear" w:color="auto" w:fill="auto"/>
          </w:tcPr>
          <w:p w:rsidR="0021268C" w:rsidRDefault="00F01E13">
            <w:pPr>
              <w:pStyle w:val="af5"/>
              <w:ind w:firstLine="0"/>
            </w:pPr>
            <w:proofErr w:type="spellStart"/>
            <w:r>
              <w:t>ПдСх</w:t>
            </w:r>
            <w:proofErr w:type="spellEnd"/>
          </w:p>
        </w:tc>
        <w:tc>
          <w:tcPr>
            <w:tcW w:w="963" w:type="dxa"/>
            <w:tcBorders>
              <w:left w:val="single" w:sz="2" w:space="0" w:color="000000"/>
              <w:bottom w:val="single" w:sz="2" w:space="0" w:color="000000"/>
            </w:tcBorders>
            <w:shd w:val="clear" w:color="auto" w:fill="auto"/>
          </w:tcPr>
          <w:p w:rsidR="0021268C" w:rsidRDefault="00F01E13">
            <w:pPr>
              <w:pStyle w:val="af5"/>
              <w:ind w:firstLine="170"/>
            </w:pPr>
            <w:proofErr w:type="spellStart"/>
            <w:r>
              <w:t>Пд</w:t>
            </w:r>
            <w:proofErr w:type="spellEnd"/>
          </w:p>
        </w:tc>
        <w:tc>
          <w:tcPr>
            <w:tcW w:w="975" w:type="dxa"/>
            <w:tcBorders>
              <w:left w:val="single" w:sz="2" w:space="0" w:color="000000"/>
              <w:bottom w:val="single" w:sz="2" w:space="0" w:color="000000"/>
            </w:tcBorders>
            <w:shd w:val="clear" w:color="auto" w:fill="auto"/>
          </w:tcPr>
          <w:p w:rsidR="0021268C" w:rsidRDefault="00F01E13">
            <w:pPr>
              <w:pStyle w:val="af5"/>
              <w:ind w:firstLine="0"/>
            </w:pPr>
            <w:proofErr w:type="spellStart"/>
            <w:r>
              <w:t>ПдЗх</w:t>
            </w:r>
            <w:proofErr w:type="spellEnd"/>
          </w:p>
        </w:tc>
        <w:tc>
          <w:tcPr>
            <w:tcW w:w="962" w:type="dxa"/>
            <w:tcBorders>
              <w:left w:val="single" w:sz="2" w:space="0" w:color="000000"/>
              <w:bottom w:val="single" w:sz="2" w:space="0" w:color="000000"/>
            </w:tcBorders>
            <w:shd w:val="clear" w:color="auto" w:fill="auto"/>
          </w:tcPr>
          <w:p w:rsidR="0021268C" w:rsidRDefault="00F01E13">
            <w:pPr>
              <w:pStyle w:val="af5"/>
              <w:ind w:firstLine="170"/>
            </w:pPr>
            <w:proofErr w:type="spellStart"/>
            <w:r>
              <w:t>Зх</w:t>
            </w:r>
            <w:proofErr w:type="spellEnd"/>
          </w:p>
        </w:tc>
        <w:tc>
          <w:tcPr>
            <w:tcW w:w="975" w:type="dxa"/>
            <w:tcBorders>
              <w:left w:val="single" w:sz="2" w:space="0" w:color="000000"/>
              <w:bottom w:val="single" w:sz="2" w:space="0" w:color="000000"/>
              <w:right w:val="single" w:sz="2" w:space="0" w:color="000000"/>
            </w:tcBorders>
            <w:shd w:val="clear" w:color="auto" w:fill="auto"/>
          </w:tcPr>
          <w:p w:rsidR="0021268C" w:rsidRDefault="00F01E13">
            <w:pPr>
              <w:pStyle w:val="af5"/>
              <w:ind w:firstLine="0"/>
            </w:pPr>
            <w:proofErr w:type="spellStart"/>
            <w:r>
              <w:t>ПнЗх</w:t>
            </w:r>
            <w:proofErr w:type="spellEnd"/>
          </w:p>
        </w:tc>
      </w:tr>
      <w:tr w:rsidR="0021268C">
        <w:tc>
          <w:tcPr>
            <w:tcW w:w="1488" w:type="dxa"/>
            <w:tcBorders>
              <w:left w:val="single" w:sz="2" w:space="0" w:color="000000"/>
              <w:bottom w:val="single" w:sz="2" w:space="0" w:color="000000"/>
            </w:tcBorders>
            <w:shd w:val="clear" w:color="auto" w:fill="auto"/>
          </w:tcPr>
          <w:p w:rsidR="0021268C" w:rsidRDefault="00F01E13">
            <w:pPr>
              <w:pStyle w:val="af5"/>
              <w:ind w:firstLine="0"/>
              <w:jc w:val="center"/>
            </w:pPr>
            <w:proofErr w:type="spellStart"/>
            <w:r>
              <w:t>керамзітобетон</w:t>
            </w:r>
            <w:proofErr w:type="spellEnd"/>
          </w:p>
        </w:tc>
        <w:tc>
          <w:tcPr>
            <w:tcW w:w="975" w:type="dxa"/>
            <w:tcBorders>
              <w:left w:val="single" w:sz="2" w:space="0" w:color="000000"/>
              <w:bottom w:val="single" w:sz="2" w:space="0" w:color="000000"/>
            </w:tcBorders>
            <w:shd w:val="clear" w:color="auto" w:fill="auto"/>
          </w:tcPr>
          <w:p w:rsidR="0021268C" w:rsidRDefault="00F01E13">
            <w:pPr>
              <w:pStyle w:val="af5"/>
              <w:ind w:firstLine="113"/>
            </w:pPr>
            <w:r>
              <w:t>2278</w:t>
            </w:r>
          </w:p>
        </w:tc>
        <w:tc>
          <w:tcPr>
            <w:tcW w:w="962" w:type="dxa"/>
            <w:tcBorders>
              <w:left w:val="single" w:sz="2" w:space="0" w:color="000000"/>
              <w:bottom w:val="single" w:sz="2" w:space="0" w:color="000000"/>
            </w:tcBorders>
            <w:shd w:val="clear" w:color="auto" w:fill="auto"/>
          </w:tcPr>
          <w:p w:rsidR="0021268C" w:rsidRDefault="0021268C">
            <w:pPr>
              <w:pStyle w:val="af5"/>
            </w:pPr>
          </w:p>
        </w:tc>
        <w:tc>
          <w:tcPr>
            <w:tcW w:w="950" w:type="dxa"/>
            <w:tcBorders>
              <w:left w:val="single" w:sz="2" w:space="0" w:color="000000"/>
              <w:bottom w:val="single" w:sz="2" w:space="0" w:color="000000"/>
            </w:tcBorders>
            <w:shd w:val="clear" w:color="auto" w:fill="auto"/>
          </w:tcPr>
          <w:p w:rsidR="0021268C" w:rsidRDefault="00F01E13">
            <w:pPr>
              <w:pStyle w:val="af5"/>
              <w:ind w:firstLine="113"/>
            </w:pPr>
            <w:r>
              <w:t>1130</w:t>
            </w:r>
          </w:p>
        </w:tc>
        <w:tc>
          <w:tcPr>
            <w:tcW w:w="975" w:type="dxa"/>
            <w:tcBorders>
              <w:left w:val="single" w:sz="2" w:space="0" w:color="000000"/>
              <w:bottom w:val="single" w:sz="2" w:space="0" w:color="000000"/>
            </w:tcBorders>
            <w:shd w:val="clear" w:color="auto" w:fill="auto"/>
          </w:tcPr>
          <w:p w:rsidR="0021268C" w:rsidRDefault="0021268C">
            <w:pPr>
              <w:pStyle w:val="af5"/>
            </w:pPr>
          </w:p>
        </w:tc>
        <w:tc>
          <w:tcPr>
            <w:tcW w:w="963" w:type="dxa"/>
            <w:tcBorders>
              <w:left w:val="single" w:sz="2" w:space="0" w:color="000000"/>
              <w:bottom w:val="single" w:sz="2" w:space="0" w:color="000000"/>
            </w:tcBorders>
            <w:shd w:val="clear" w:color="auto" w:fill="auto"/>
          </w:tcPr>
          <w:p w:rsidR="0021268C" w:rsidRDefault="00F01E13">
            <w:pPr>
              <w:pStyle w:val="af5"/>
              <w:ind w:firstLine="113"/>
            </w:pPr>
            <w:r>
              <w:t>2278</w:t>
            </w:r>
          </w:p>
        </w:tc>
        <w:tc>
          <w:tcPr>
            <w:tcW w:w="975" w:type="dxa"/>
            <w:tcBorders>
              <w:left w:val="single" w:sz="2" w:space="0" w:color="000000"/>
              <w:bottom w:val="single" w:sz="2" w:space="0" w:color="000000"/>
            </w:tcBorders>
            <w:shd w:val="clear" w:color="auto" w:fill="auto"/>
          </w:tcPr>
          <w:p w:rsidR="0021268C" w:rsidRDefault="0021268C">
            <w:pPr>
              <w:pStyle w:val="af5"/>
            </w:pPr>
          </w:p>
        </w:tc>
        <w:tc>
          <w:tcPr>
            <w:tcW w:w="962" w:type="dxa"/>
            <w:tcBorders>
              <w:left w:val="single" w:sz="2" w:space="0" w:color="000000"/>
              <w:bottom w:val="single" w:sz="2" w:space="0" w:color="000000"/>
            </w:tcBorders>
            <w:shd w:val="clear" w:color="auto" w:fill="auto"/>
          </w:tcPr>
          <w:p w:rsidR="0021268C" w:rsidRDefault="00F01E13">
            <w:pPr>
              <w:pStyle w:val="af5"/>
              <w:ind w:firstLine="113"/>
            </w:pPr>
            <w:r>
              <w:t>1130</w:t>
            </w:r>
          </w:p>
        </w:tc>
        <w:tc>
          <w:tcPr>
            <w:tcW w:w="975" w:type="dxa"/>
            <w:tcBorders>
              <w:left w:val="single" w:sz="2" w:space="0" w:color="000000"/>
              <w:bottom w:val="single" w:sz="2" w:space="0" w:color="000000"/>
              <w:right w:val="single" w:sz="2" w:space="0" w:color="000000"/>
            </w:tcBorders>
            <w:shd w:val="clear" w:color="auto" w:fill="auto"/>
          </w:tcPr>
          <w:p w:rsidR="0021268C" w:rsidRDefault="0021268C">
            <w:pPr>
              <w:pStyle w:val="af5"/>
            </w:pPr>
          </w:p>
        </w:tc>
      </w:tr>
    </w:tbl>
    <w:p w:rsidR="0021268C" w:rsidRDefault="0021268C">
      <w:pPr>
        <w:spacing w:before="24" w:line="300" w:lineRule="exact"/>
        <w:ind w:left="760" w:firstLine="0"/>
        <w:rPr>
          <w:b w:val="0"/>
        </w:rPr>
      </w:pPr>
    </w:p>
    <w:p w:rsidR="0021268C" w:rsidRDefault="0021268C">
      <w:pPr>
        <w:spacing w:before="24" w:line="300" w:lineRule="exact"/>
        <w:ind w:left="760" w:firstLine="0"/>
        <w:rPr>
          <w:b w:val="0"/>
        </w:rPr>
      </w:pPr>
    </w:p>
    <w:p w:rsidR="0021268C" w:rsidRDefault="00F01E13">
      <w:pPr>
        <w:spacing w:before="24" w:line="300" w:lineRule="exact"/>
        <w:ind w:left="760" w:firstLine="0"/>
        <w:jc w:val="center"/>
      </w:pPr>
      <w:r>
        <w:rPr>
          <w:bCs/>
        </w:rPr>
        <w:t>Таблиця № 7.2</w:t>
      </w:r>
      <w:r>
        <w:rPr>
          <w:b w:val="0"/>
        </w:rPr>
        <w:t xml:space="preserve"> Характеристики зовнішніх стін</w:t>
      </w:r>
    </w:p>
    <w:p w:rsidR="0021268C" w:rsidRDefault="0021268C">
      <w:pPr>
        <w:spacing w:before="24" w:line="300" w:lineRule="exact"/>
        <w:ind w:left="760" w:firstLine="0"/>
        <w:rPr>
          <w:b w:val="0"/>
        </w:rPr>
      </w:pPr>
    </w:p>
    <w:p w:rsidR="0021268C" w:rsidRDefault="0021268C">
      <w:pPr>
        <w:spacing w:before="24" w:line="300" w:lineRule="exact"/>
        <w:ind w:left="760" w:firstLine="0"/>
        <w:rPr>
          <w:b w:val="0"/>
        </w:rPr>
      </w:pPr>
    </w:p>
    <w:tbl>
      <w:tblPr>
        <w:tblW w:w="9188" w:type="dxa"/>
        <w:tblInd w:w="-476" w:type="dxa"/>
        <w:tblCellMar>
          <w:top w:w="55" w:type="dxa"/>
          <w:left w:w="55" w:type="dxa"/>
          <w:bottom w:w="55" w:type="dxa"/>
          <w:right w:w="55" w:type="dxa"/>
        </w:tblCellMar>
        <w:tblLook w:val="04A0" w:firstRow="1" w:lastRow="0" w:firstColumn="1" w:lastColumn="0" w:noHBand="0" w:noVBand="1"/>
      </w:tblPr>
      <w:tblGrid>
        <w:gridCol w:w="4238"/>
        <w:gridCol w:w="1587"/>
        <w:gridCol w:w="1638"/>
        <w:gridCol w:w="1725"/>
      </w:tblGrid>
      <w:tr w:rsidR="0021268C">
        <w:tc>
          <w:tcPr>
            <w:tcW w:w="4238" w:type="dxa"/>
            <w:tcBorders>
              <w:top w:val="single" w:sz="2" w:space="0" w:color="000000"/>
              <w:left w:val="single" w:sz="2" w:space="0" w:color="000000"/>
              <w:bottom w:val="single" w:sz="2" w:space="0" w:color="000000"/>
            </w:tcBorders>
            <w:shd w:val="clear" w:color="auto" w:fill="auto"/>
          </w:tcPr>
          <w:p w:rsidR="0021268C" w:rsidRDefault="00F01E13">
            <w:pPr>
              <w:pStyle w:val="af5"/>
              <w:ind w:firstLine="0"/>
              <w:rPr>
                <w:sz w:val="24"/>
                <w:szCs w:val="24"/>
              </w:rPr>
            </w:pPr>
            <w:proofErr w:type="spellStart"/>
            <w:r>
              <w:rPr>
                <w:sz w:val="24"/>
                <w:szCs w:val="24"/>
              </w:rPr>
              <w:t>Загвльна</w:t>
            </w:r>
            <w:proofErr w:type="spellEnd"/>
            <w:r>
              <w:rPr>
                <w:sz w:val="24"/>
                <w:szCs w:val="24"/>
              </w:rPr>
              <w:t xml:space="preserve"> оцінка існуючого</w:t>
            </w:r>
            <w:r>
              <w:rPr>
                <w:sz w:val="24"/>
                <w:szCs w:val="24"/>
              </w:rPr>
              <w:t xml:space="preserve"> стану</w:t>
            </w:r>
          </w:p>
        </w:tc>
        <w:tc>
          <w:tcPr>
            <w:tcW w:w="4950" w:type="dxa"/>
            <w:gridSpan w:val="3"/>
            <w:tcBorders>
              <w:top w:val="single" w:sz="2" w:space="0" w:color="000000"/>
              <w:left w:val="single" w:sz="2" w:space="0" w:color="000000"/>
              <w:bottom w:val="single" w:sz="2" w:space="0" w:color="000000"/>
              <w:right w:val="single" w:sz="2" w:space="0" w:color="000000"/>
            </w:tcBorders>
            <w:shd w:val="clear" w:color="auto" w:fill="auto"/>
          </w:tcPr>
          <w:p w:rsidR="0021268C" w:rsidRDefault="00F01E13">
            <w:pPr>
              <w:pStyle w:val="af5"/>
              <w:jc w:val="center"/>
            </w:pPr>
            <w:r>
              <w:t>задовільний</w:t>
            </w:r>
          </w:p>
        </w:tc>
      </w:tr>
      <w:tr w:rsidR="0021268C">
        <w:tc>
          <w:tcPr>
            <w:tcW w:w="4238" w:type="dxa"/>
            <w:tcBorders>
              <w:left w:val="single" w:sz="2" w:space="0" w:color="000000"/>
              <w:bottom w:val="single" w:sz="2" w:space="0" w:color="000000"/>
            </w:tcBorders>
            <w:shd w:val="clear" w:color="auto" w:fill="auto"/>
          </w:tcPr>
          <w:p w:rsidR="0021268C" w:rsidRDefault="00F01E13">
            <w:pPr>
              <w:suppressLineNumbers/>
              <w:spacing w:before="25"/>
              <w:ind w:left="35" w:firstLine="0"/>
              <w:rPr>
                <w:sz w:val="24"/>
                <w:szCs w:val="24"/>
              </w:rPr>
            </w:pPr>
            <w:r>
              <w:rPr>
                <w:sz w:val="24"/>
                <w:szCs w:val="24"/>
              </w:rPr>
              <w:t xml:space="preserve">Загальна площа зовнішніх стін </w:t>
            </w:r>
          </w:p>
        </w:tc>
        <w:tc>
          <w:tcPr>
            <w:tcW w:w="1587" w:type="dxa"/>
            <w:tcBorders>
              <w:left w:val="single" w:sz="2" w:space="0" w:color="000000"/>
              <w:bottom w:val="single" w:sz="2" w:space="0" w:color="000000"/>
            </w:tcBorders>
            <w:shd w:val="clear" w:color="auto" w:fill="auto"/>
          </w:tcPr>
          <w:p w:rsidR="0021268C" w:rsidRDefault="00F01E13">
            <w:pPr>
              <w:spacing w:before="25"/>
              <w:ind w:left="361" w:firstLine="0"/>
            </w:pPr>
            <w:proofErr w:type="spellStart"/>
            <w:r>
              <w:t>Aзс</w:t>
            </w:r>
            <w:proofErr w:type="spellEnd"/>
          </w:p>
        </w:tc>
        <w:tc>
          <w:tcPr>
            <w:tcW w:w="1638" w:type="dxa"/>
            <w:tcBorders>
              <w:left w:val="single" w:sz="2" w:space="0" w:color="000000"/>
              <w:bottom w:val="single" w:sz="2" w:space="0" w:color="000000"/>
            </w:tcBorders>
            <w:shd w:val="clear" w:color="auto" w:fill="auto"/>
          </w:tcPr>
          <w:p w:rsidR="0021268C" w:rsidRDefault="00F01E13">
            <w:pPr>
              <w:pStyle w:val="af5"/>
              <w:ind w:firstLine="340"/>
            </w:pPr>
            <w:r>
              <w:t>6819</w:t>
            </w:r>
          </w:p>
        </w:tc>
        <w:tc>
          <w:tcPr>
            <w:tcW w:w="1725" w:type="dxa"/>
            <w:tcBorders>
              <w:left w:val="single" w:sz="2" w:space="0" w:color="000000"/>
              <w:bottom w:val="single" w:sz="2" w:space="0" w:color="000000"/>
              <w:right w:val="single" w:sz="2" w:space="0" w:color="000000"/>
            </w:tcBorders>
            <w:shd w:val="clear" w:color="auto" w:fill="auto"/>
          </w:tcPr>
          <w:p w:rsidR="0021268C" w:rsidRDefault="00F01E13">
            <w:pPr>
              <w:spacing w:before="25"/>
              <w:ind w:left="406" w:right="389" w:firstLine="0"/>
              <w:jc w:val="center"/>
            </w:pPr>
            <w:r>
              <w:t>м²</w:t>
            </w:r>
          </w:p>
        </w:tc>
      </w:tr>
      <w:tr w:rsidR="0021268C">
        <w:tc>
          <w:tcPr>
            <w:tcW w:w="4238" w:type="dxa"/>
            <w:tcBorders>
              <w:left w:val="single" w:sz="2" w:space="0" w:color="000000"/>
              <w:bottom w:val="single" w:sz="2" w:space="0" w:color="000000"/>
            </w:tcBorders>
            <w:shd w:val="clear" w:color="auto" w:fill="auto"/>
          </w:tcPr>
          <w:p w:rsidR="0021268C" w:rsidRDefault="00F01E13">
            <w:pPr>
              <w:spacing w:before="25"/>
              <w:ind w:left="35" w:firstLine="0"/>
              <w:rPr>
                <w:sz w:val="24"/>
                <w:szCs w:val="24"/>
              </w:rPr>
            </w:pPr>
            <w:r>
              <w:rPr>
                <w:sz w:val="24"/>
                <w:szCs w:val="24"/>
              </w:rPr>
              <w:t xml:space="preserve">Приведений термічний опір </w:t>
            </w:r>
            <w:r>
              <w:rPr>
                <w:sz w:val="24"/>
                <w:szCs w:val="24"/>
              </w:rPr>
              <w:lastRenderedPageBreak/>
              <w:t>зовнішніх стін</w:t>
            </w:r>
          </w:p>
        </w:tc>
        <w:tc>
          <w:tcPr>
            <w:tcW w:w="1587" w:type="dxa"/>
            <w:tcBorders>
              <w:left w:val="single" w:sz="2" w:space="0" w:color="000000"/>
              <w:bottom w:val="single" w:sz="2" w:space="0" w:color="000000"/>
            </w:tcBorders>
            <w:shd w:val="clear" w:color="auto" w:fill="auto"/>
          </w:tcPr>
          <w:p w:rsidR="0021268C" w:rsidRDefault="00F01E13">
            <w:pPr>
              <w:spacing w:before="25"/>
              <w:ind w:left="186" w:firstLine="0"/>
            </w:pPr>
            <w:proofErr w:type="spellStart"/>
            <w:r>
              <w:lastRenderedPageBreak/>
              <w:t>Rпр.зс</w:t>
            </w:r>
            <w:proofErr w:type="spellEnd"/>
          </w:p>
        </w:tc>
        <w:tc>
          <w:tcPr>
            <w:tcW w:w="1638" w:type="dxa"/>
            <w:tcBorders>
              <w:left w:val="single" w:sz="2" w:space="0" w:color="000000"/>
              <w:bottom w:val="single" w:sz="2" w:space="0" w:color="000000"/>
            </w:tcBorders>
            <w:shd w:val="clear" w:color="auto" w:fill="auto"/>
          </w:tcPr>
          <w:p w:rsidR="0021268C" w:rsidRDefault="00F01E13">
            <w:pPr>
              <w:pStyle w:val="af5"/>
              <w:ind w:firstLine="397"/>
            </w:pPr>
            <w:r>
              <w:t>2,3</w:t>
            </w:r>
          </w:p>
        </w:tc>
        <w:tc>
          <w:tcPr>
            <w:tcW w:w="1725" w:type="dxa"/>
            <w:tcBorders>
              <w:left w:val="single" w:sz="2" w:space="0" w:color="000000"/>
              <w:bottom w:val="single" w:sz="2" w:space="0" w:color="000000"/>
              <w:right w:val="single" w:sz="2" w:space="0" w:color="000000"/>
            </w:tcBorders>
            <w:shd w:val="clear" w:color="auto" w:fill="auto"/>
          </w:tcPr>
          <w:p w:rsidR="0021268C" w:rsidRDefault="00F01E13">
            <w:pPr>
              <w:spacing w:before="25"/>
              <w:ind w:left="153" w:firstLine="0"/>
            </w:pPr>
            <w:proofErr w:type="spellStart"/>
            <w:r>
              <w:t>м²K</w:t>
            </w:r>
            <w:proofErr w:type="spellEnd"/>
            <w:r>
              <w:t>/Вт</w:t>
            </w:r>
          </w:p>
        </w:tc>
      </w:tr>
      <w:tr w:rsidR="0021268C">
        <w:tc>
          <w:tcPr>
            <w:tcW w:w="4238" w:type="dxa"/>
            <w:tcBorders>
              <w:left w:val="single" w:sz="2" w:space="0" w:color="000000"/>
              <w:bottom w:val="single" w:sz="2" w:space="0" w:color="000000"/>
            </w:tcBorders>
            <w:shd w:val="clear" w:color="auto" w:fill="auto"/>
          </w:tcPr>
          <w:p w:rsidR="0021268C" w:rsidRDefault="00F01E13">
            <w:pPr>
              <w:suppressLineNumbers/>
              <w:spacing w:before="25"/>
              <w:ind w:left="35" w:firstLine="0"/>
              <w:rPr>
                <w:sz w:val="24"/>
                <w:szCs w:val="24"/>
              </w:rPr>
            </w:pPr>
            <w:r>
              <w:rPr>
                <w:sz w:val="24"/>
                <w:szCs w:val="24"/>
              </w:rPr>
              <w:lastRenderedPageBreak/>
              <w:t>Нормативний опір теплопередачі стін</w:t>
            </w:r>
          </w:p>
        </w:tc>
        <w:tc>
          <w:tcPr>
            <w:tcW w:w="1587" w:type="dxa"/>
            <w:tcBorders>
              <w:left w:val="single" w:sz="2" w:space="0" w:color="000000"/>
              <w:bottom w:val="single" w:sz="2" w:space="0" w:color="000000"/>
            </w:tcBorders>
            <w:shd w:val="clear" w:color="auto" w:fill="auto"/>
          </w:tcPr>
          <w:p w:rsidR="0021268C" w:rsidRDefault="00F01E13">
            <w:pPr>
              <w:spacing w:before="25"/>
              <w:ind w:left="117" w:firstLine="0"/>
            </w:pPr>
            <w:proofErr w:type="spellStart"/>
            <w:r>
              <w:t>Rmin.зс</w:t>
            </w:r>
            <w:proofErr w:type="spellEnd"/>
          </w:p>
        </w:tc>
        <w:tc>
          <w:tcPr>
            <w:tcW w:w="1638" w:type="dxa"/>
            <w:tcBorders>
              <w:left w:val="single" w:sz="2" w:space="0" w:color="000000"/>
              <w:bottom w:val="single" w:sz="2" w:space="0" w:color="000000"/>
            </w:tcBorders>
            <w:shd w:val="clear" w:color="auto" w:fill="auto"/>
          </w:tcPr>
          <w:p w:rsidR="0021268C" w:rsidRDefault="00F01E13">
            <w:pPr>
              <w:pStyle w:val="af5"/>
              <w:ind w:firstLine="454"/>
            </w:pPr>
            <w:r>
              <w:t>3,3</w:t>
            </w:r>
          </w:p>
        </w:tc>
        <w:tc>
          <w:tcPr>
            <w:tcW w:w="1725" w:type="dxa"/>
            <w:tcBorders>
              <w:left w:val="single" w:sz="2" w:space="0" w:color="000000"/>
              <w:bottom w:val="single" w:sz="2" w:space="0" w:color="000000"/>
              <w:right w:val="single" w:sz="2" w:space="0" w:color="000000"/>
            </w:tcBorders>
            <w:shd w:val="clear" w:color="auto" w:fill="auto"/>
          </w:tcPr>
          <w:p w:rsidR="0021268C" w:rsidRDefault="00F01E13">
            <w:pPr>
              <w:spacing w:before="25"/>
              <w:ind w:left="153" w:firstLine="0"/>
            </w:pPr>
            <w:proofErr w:type="spellStart"/>
            <w:r>
              <w:t>м²K</w:t>
            </w:r>
            <w:proofErr w:type="spellEnd"/>
            <w:r>
              <w:t>/Вт</w:t>
            </w:r>
          </w:p>
        </w:tc>
      </w:tr>
    </w:tbl>
    <w:p w:rsidR="0021268C" w:rsidRDefault="0021268C">
      <w:pPr>
        <w:spacing w:before="24" w:line="300" w:lineRule="exact"/>
        <w:ind w:left="760" w:firstLine="0"/>
        <w:rPr>
          <w:b w:val="0"/>
        </w:rPr>
      </w:pPr>
    </w:p>
    <w:p w:rsidR="0021268C" w:rsidRDefault="0021268C">
      <w:pPr>
        <w:spacing w:before="24" w:line="300" w:lineRule="exact"/>
        <w:ind w:left="760" w:firstLine="0"/>
        <w:jc w:val="center"/>
      </w:pPr>
    </w:p>
    <w:p w:rsidR="0021268C" w:rsidRDefault="00F01E13">
      <w:pPr>
        <w:spacing w:before="24" w:line="300" w:lineRule="exact"/>
        <w:ind w:firstLine="0"/>
        <w:jc w:val="center"/>
      </w:pPr>
      <w:r>
        <w:t>20</w:t>
      </w:r>
    </w:p>
    <w:p w:rsidR="0021268C" w:rsidRDefault="0021268C">
      <w:pPr>
        <w:spacing w:before="24" w:line="300" w:lineRule="exact"/>
        <w:ind w:left="760" w:firstLine="0"/>
      </w:pPr>
    </w:p>
    <w:p w:rsidR="0021268C" w:rsidRDefault="00F01E13">
      <w:pPr>
        <w:spacing w:before="24" w:line="300" w:lineRule="exact"/>
        <w:ind w:left="760" w:firstLine="0"/>
        <w:jc w:val="center"/>
      </w:pPr>
      <w:r>
        <w:rPr>
          <w:bCs/>
        </w:rPr>
        <w:t>Вікна.</w:t>
      </w:r>
    </w:p>
    <w:p w:rsidR="0021268C" w:rsidRDefault="0021268C">
      <w:pPr>
        <w:spacing w:before="24" w:line="300" w:lineRule="exact"/>
        <w:ind w:left="760" w:firstLine="0"/>
      </w:pPr>
    </w:p>
    <w:p w:rsidR="0021268C" w:rsidRDefault="00F01E13">
      <w:pPr>
        <w:spacing w:before="20"/>
        <w:ind w:left="155" w:right="381" w:firstLine="247"/>
        <w:jc w:val="both"/>
        <w:rPr>
          <w:b w:val="0"/>
        </w:rPr>
      </w:pPr>
      <w:r>
        <w:rPr>
          <w:b w:val="0"/>
        </w:rPr>
        <w:t>За</w:t>
      </w:r>
      <w:r>
        <w:rPr>
          <w:b w:val="0"/>
          <w:spacing w:val="1"/>
        </w:rPr>
        <w:t xml:space="preserve"> </w:t>
      </w:r>
      <w:r>
        <w:rPr>
          <w:b w:val="0"/>
        </w:rPr>
        <w:t>проектом</w:t>
      </w:r>
      <w:r>
        <w:rPr>
          <w:b w:val="0"/>
          <w:spacing w:val="5"/>
        </w:rPr>
        <w:t xml:space="preserve"> </w:t>
      </w:r>
      <w:r>
        <w:rPr>
          <w:b w:val="0"/>
        </w:rPr>
        <w:t>передбачені</w:t>
      </w:r>
      <w:r>
        <w:rPr>
          <w:b w:val="0"/>
          <w:spacing w:val="9"/>
        </w:rPr>
        <w:t xml:space="preserve"> </w:t>
      </w:r>
      <w:r>
        <w:rPr>
          <w:b w:val="0"/>
        </w:rPr>
        <w:t>дерев'яні</w:t>
      </w:r>
      <w:r>
        <w:rPr>
          <w:b w:val="0"/>
          <w:spacing w:val="5"/>
        </w:rPr>
        <w:t xml:space="preserve"> </w:t>
      </w:r>
      <w:r>
        <w:rPr>
          <w:b w:val="0"/>
        </w:rPr>
        <w:t>вікна</w:t>
      </w:r>
      <w:r>
        <w:rPr>
          <w:b w:val="0"/>
          <w:spacing w:val="2"/>
        </w:rPr>
        <w:t xml:space="preserve"> </w:t>
      </w:r>
      <w:r>
        <w:rPr>
          <w:b w:val="0"/>
        </w:rPr>
        <w:t>з подвійним</w:t>
      </w:r>
      <w:r>
        <w:rPr>
          <w:b w:val="0"/>
          <w:spacing w:val="7"/>
        </w:rPr>
        <w:t xml:space="preserve"> </w:t>
      </w:r>
      <w:r>
        <w:rPr>
          <w:b w:val="0"/>
        </w:rPr>
        <w:t>склінням,</w:t>
      </w:r>
      <w:r>
        <w:rPr>
          <w:b w:val="0"/>
          <w:spacing w:val="6"/>
        </w:rPr>
        <w:t xml:space="preserve"> </w:t>
      </w:r>
      <w:r>
        <w:rPr>
          <w:b w:val="0"/>
        </w:rPr>
        <w:t>більшість</w:t>
      </w:r>
      <w:r>
        <w:rPr>
          <w:b w:val="0"/>
          <w:spacing w:val="1"/>
        </w:rPr>
        <w:t xml:space="preserve"> </w:t>
      </w:r>
      <w:r>
        <w:rPr>
          <w:b w:val="0"/>
        </w:rPr>
        <w:t>вікон замінені</w:t>
      </w:r>
      <w:r>
        <w:rPr>
          <w:b w:val="0"/>
          <w:spacing w:val="5"/>
        </w:rPr>
        <w:t xml:space="preserve"> </w:t>
      </w:r>
      <w:r>
        <w:rPr>
          <w:b w:val="0"/>
        </w:rPr>
        <w:t>на</w:t>
      </w:r>
      <w:r>
        <w:rPr>
          <w:b w:val="0"/>
          <w:spacing w:val="1"/>
        </w:rPr>
        <w:t xml:space="preserve"> </w:t>
      </w:r>
      <w:r>
        <w:rPr>
          <w:b w:val="0"/>
        </w:rPr>
        <w:t>металопластикові.</w:t>
      </w:r>
      <w:r>
        <w:rPr>
          <w:b w:val="0"/>
          <w:spacing w:val="4"/>
        </w:rPr>
        <w:t xml:space="preserve"> </w:t>
      </w:r>
      <w:r>
        <w:rPr>
          <w:b w:val="0"/>
        </w:rPr>
        <w:t>У місцях</w:t>
      </w:r>
      <w:r>
        <w:rPr>
          <w:b w:val="0"/>
          <w:spacing w:val="2"/>
        </w:rPr>
        <w:t xml:space="preserve"> </w:t>
      </w:r>
      <w:r>
        <w:rPr>
          <w:b w:val="0"/>
        </w:rPr>
        <w:t>загального</w:t>
      </w:r>
      <w:r>
        <w:rPr>
          <w:b w:val="0"/>
          <w:spacing w:val="2"/>
        </w:rPr>
        <w:t xml:space="preserve"> </w:t>
      </w:r>
      <w:r>
        <w:rPr>
          <w:b w:val="0"/>
        </w:rPr>
        <w:t>користування встановленні металопластикові</w:t>
      </w:r>
      <w:r>
        <w:rPr>
          <w:b w:val="0"/>
          <w:spacing w:val="5"/>
        </w:rPr>
        <w:t xml:space="preserve"> </w:t>
      </w:r>
      <w:r>
        <w:rPr>
          <w:b w:val="0"/>
        </w:rPr>
        <w:t>вікна</w:t>
      </w:r>
      <w:r>
        <w:rPr>
          <w:b w:val="0"/>
          <w:spacing w:val="11"/>
        </w:rPr>
        <w:t xml:space="preserve"> </w:t>
      </w:r>
      <w:r>
        <w:rPr>
          <w:b w:val="0"/>
        </w:rPr>
        <w:t>з</w:t>
      </w:r>
      <w:r>
        <w:rPr>
          <w:b w:val="0"/>
          <w:spacing w:val="2"/>
        </w:rPr>
        <w:t xml:space="preserve"> </w:t>
      </w:r>
      <w:r>
        <w:rPr>
          <w:b w:val="0"/>
        </w:rPr>
        <w:t xml:space="preserve">сучасним </w:t>
      </w:r>
      <w:proofErr w:type="spellStart"/>
      <w:r>
        <w:rPr>
          <w:b w:val="0"/>
        </w:rPr>
        <w:t>енергоефективним</w:t>
      </w:r>
      <w:proofErr w:type="spellEnd"/>
      <w:r>
        <w:rPr>
          <w:b w:val="0"/>
        </w:rPr>
        <w:t xml:space="preserve"> склопакетом, </w:t>
      </w:r>
      <w:r>
        <w:rPr>
          <w:b w:val="0"/>
          <w:spacing w:val="2"/>
        </w:rPr>
        <w:t xml:space="preserve"> </w:t>
      </w:r>
      <w:r>
        <w:rPr>
          <w:b w:val="0"/>
        </w:rPr>
        <w:t>які</w:t>
      </w:r>
      <w:r>
        <w:rPr>
          <w:b w:val="0"/>
          <w:spacing w:val="4"/>
        </w:rPr>
        <w:t xml:space="preserve"> </w:t>
      </w:r>
      <w:r>
        <w:rPr>
          <w:b w:val="0"/>
        </w:rPr>
        <w:t>відповідають</w:t>
      </w:r>
      <w:r>
        <w:rPr>
          <w:b w:val="0"/>
          <w:spacing w:val="4"/>
        </w:rPr>
        <w:t xml:space="preserve"> </w:t>
      </w:r>
      <w:r>
        <w:rPr>
          <w:b w:val="0"/>
        </w:rPr>
        <w:t>мінімальним</w:t>
      </w:r>
      <w:r>
        <w:rPr>
          <w:b w:val="0"/>
          <w:spacing w:val="6"/>
        </w:rPr>
        <w:t xml:space="preserve"> </w:t>
      </w:r>
      <w:r>
        <w:rPr>
          <w:b w:val="0"/>
        </w:rPr>
        <w:t>вимогам</w:t>
      </w:r>
      <w:r>
        <w:rPr>
          <w:b w:val="0"/>
          <w:spacing w:val="1"/>
        </w:rPr>
        <w:t xml:space="preserve"> </w:t>
      </w:r>
      <w:r>
        <w:rPr>
          <w:b w:val="0"/>
        </w:rPr>
        <w:t>ДБН В.2.6-31:2016.</w:t>
      </w:r>
      <w:r>
        <w:rPr>
          <w:b w:val="0"/>
          <w:spacing w:val="9"/>
        </w:rPr>
        <w:t xml:space="preserve"> </w:t>
      </w:r>
      <w:r>
        <w:rPr>
          <w:b w:val="0"/>
        </w:rPr>
        <w:t xml:space="preserve">Опір теплопередачі вікон не відповідає </w:t>
      </w:r>
      <w:r>
        <w:rPr>
          <w:b w:val="0"/>
        </w:rPr>
        <w:t>мінімальним вимогам ДБН В.2.6-31:2016.</w:t>
      </w:r>
    </w:p>
    <w:p w:rsidR="0021268C" w:rsidRDefault="0021268C">
      <w:pPr>
        <w:spacing w:before="20" w:line="340" w:lineRule="atLeast"/>
        <w:ind w:left="155" w:right="381" w:firstLine="247"/>
        <w:jc w:val="both"/>
      </w:pPr>
    </w:p>
    <w:p w:rsidR="0021268C" w:rsidRDefault="00F01E13">
      <w:pPr>
        <w:spacing w:before="20" w:line="340" w:lineRule="atLeast"/>
        <w:ind w:left="155" w:right="381" w:firstLine="247"/>
        <w:jc w:val="both"/>
      </w:pPr>
      <w:r>
        <w:rPr>
          <w:noProof/>
          <w:lang w:eastAsia="uk-UA"/>
        </w:rPr>
        <w:drawing>
          <wp:anchor distT="0" distB="0" distL="0" distR="0" simplePos="0" relativeHeight="3" behindDoc="0" locked="0" layoutInCell="1" allowOverlap="1">
            <wp:simplePos x="0" y="0"/>
            <wp:positionH relativeFrom="column">
              <wp:posOffset>652145</wp:posOffset>
            </wp:positionH>
            <wp:positionV relativeFrom="paragraph">
              <wp:posOffset>196850</wp:posOffset>
            </wp:positionV>
            <wp:extent cx="4361815" cy="3270885"/>
            <wp:effectExtent l="0" t="0" r="0" b="0"/>
            <wp:wrapSquare wrapText="largest"/>
            <wp:docPr id="3" name="Зображення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Зображення3"/>
                    <pic:cNvPicPr>
                      <a:picLocks noChangeAspect="1" noChangeArrowheads="1"/>
                    </pic:cNvPicPr>
                  </pic:nvPicPr>
                  <pic:blipFill>
                    <a:blip r:embed="rId10"/>
                    <a:stretch>
                      <a:fillRect/>
                    </a:stretch>
                  </pic:blipFill>
                  <pic:spPr bwMode="auto">
                    <a:xfrm>
                      <a:off x="0" y="0"/>
                      <a:ext cx="4361815" cy="3270885"/>
                    </a:xfrm>
                    <a:prstGeom prst="rect">
                      <a:avLst/>
                    </a:prstGeom>
                  </pic:spPr>
                </pic:pic>
              </a:graphicData>
            </a:graphic>
          </wp:anchor>
        </w:drawing>
      </w:r>
    </w:p>
    <w:p w:rsidR="0021268C" w:rsidRDefault="0021268C">
      <w:pPr>
        <w:spacing w:before="20" w:line="340" w:lineRule="atLeast"/>
        <w:ind w:left="155" w:right="381" w:firstLine="247"/>
        <w:jc w:val="center"/>
        <w:rPr>
          <w:b w:val="0"/>
        </w:rPr>
      </w:pPr>
    </w:p>
    <w:p w:rsidR="0021268C" w:rsidRDefault="0021268C">
      <w:pPr>
        <w:spacing w:before="20" w:line="340" w:lineRule="atLeast"/>
        <w:ind w:left="155" w:right="381" w:firstLine="247"/>
        <w:jc w:val="center"/>
        <w:rPr>
          <w:b w:val="0"/>
        </w:rPr>
      </w:pPr>
    </w:p>
    <w:p w:rsidR="0021268C" w:rsidRDefault="0021268C">
      <w:pPr>
        <w:spacing w:before="20" w:line="340" w:lineRule="atLeast"/>
        <w:ind w:left="155" w:right="381" w:firstLine="247"/>
        <w:jc w:val="center"/>
        <w:rPr>
          <w:b w:val="0"/>
        </w:rPr>
      </w:pPr>
    </w:p>
    <w:p w:rsidR="0021268C" w:rsidRDefault="0021268C">
      <w:pPr>
        <w:spacing w:before="20" w:line="340" w:lineRule="atLeast"/>
        <w:ind w:left="155" w:right="381" w:firstLine="247"/>
        <w:jc w:val="center"/>
        <w:rPr>
          <w:b w:val="0"/>
        </w:rPr>
      </w:pPr>
    </w:p>
    <w:p w:rsidR="0021268C" w:rsidRDefault="0021268C">
      <w:pPr>
        <w:spacing w:before="20" w:line="340" w:lineRule="atLeast"/>
        <w:ind w:left="155" w:right="381" w:firstLine="247"/>
        <w:jc w:val="center"/>
        <w:rPr>
          <w:b w:val="0"/>
        </w:rPr>
      </w:pPr>
    </w:p>
    <w:p w:rsidR="0021268C" w:rsidRDefault="0021268C">
      <w:pPr>
        <w:spacing w:before="20" w:line="340" w:lineRule="atLeast"/>
        <w:ind w:left="155" w:right="381" w:firstLine="247"/>
        <w:jc w:val="center"/>
        <w:rPr>
          <w:b w:val="0"/>
        </w:rPr>
      </w:pPr>
    </w:p>
    <w:p w:rsidR="0021268C" w:rsidRDefault="0021268C">
      <w:pPr>
        <w:spacing w:before="20" w:line="340" w:lineRule="atLeast"/>
        <w:ind w:left="155" w:right="381" w:firstLine="247"/>
        <w:jc w:val="center"/>
        <w:rPr>
          <w:b w:val="0"/>
        </w:rPr>
      </w:pPr>
    </w:p>
    <w:p w:rsidR="0021268C" w:rsidRDefault="0021268C">
      <w:pPr>
        <w:spacing w:before="20" w:line="340" w:lineRule="atLeast"/>
        <w:ind w:left="155" w:right="381" w:firstLine="247"/>
        <w:jc w:val="center"/>
        <w:rPr>
          <w:b w:val="0"/>
        </w:rPr>
      </w:pPr>
    </w:p>
    <w:p w:rsidR="0021268C" w:rsidRDefault="0021268C">
      <w:pPr>
        <w:spacing w:before="20" w:line="340" w:lineRule="atLeast"/>
        <w:ind w:left="155" w:right="381" w:firstLine="247"/>
        <w:jc w:val="center"/>
        <w:rPr>
          <w:b w:val="0"/>
        </w:rPr>
      </w:pPr>
    </w:p>
    <w:p w:rsidR="0021268C" w:rsidRDefault="0021268C">
      <w:pPr>
        <w:spacing w:before="20" w:line="340" w:lineRule="atLeast"/>
        <w:ind w:left="155" w:right="381" w:firstLine="247"/>
        <w:jc w:val="center"/>
        <w:rPr>
          <w:b w:val="0"/>
        </w:rPr>
      </w:pPr>
    </w:p>
    <w:p w:rsidR="0021268C" w:rsidRDefault="0021268C">
      <w:pPr>
        <w:spacing w:before="20" w:line="340" w:lineRule="atLeast"/>
        <w:ind w:left="155" w:right="381" w:firstLine="247"/>
        <w:jc w:val="center"/>
        <w:rPr>
          <w:b w:val="0"/>
        </w:rPr>
      </w:pPr>
    </w:p>
    <w:p w:rsidR="0021268C" w:rsidRDefault="0021268C">
      <w:pPr>
        <w:spacing w:before="20" w:line="340" w:lineRule="atLeast"/>
        <w:ind w:left="155" w:right="381" w:firstLine="247"/>
        <w:jc w:val="center"/>
        <w:rPr>
          <w:b w:val="0"/>
        </w:rPr>
      </w:pPr>
    </w:p>
    <w:p w:rsidR="0021268C" w:rsidRDefault="0021268C">
      <w:pPr>
        <w:spacing w:before="20" w:line="340" w:lineRule="atLeast"/>
        <w:ind w:left="155" w:right="381" w:firstLine="247"/>
        <w:jc w:val="center"/>
        <w:rPr>
          <w:b w:val="0"/>
        </w:rPr>
      </w:pPr>
    </w:p>
    <w:p w:rsidR="0021268C" w:rsidRDefault="0021268C">
      <w:pPr>
        <w:spacing w:before="20" w:line="340" w:lineRule="atLeast"/>
        <w:ind w:left="155" w:right="381" w:firstLine="247"/>
        <w:jc w:val="center"/>
        <w:rPr>
          <w:b w:val="0"/>
        </w:rPr>
      </w:pPr>
    </w:p>
    <w:p w:rsidR="0021268C" w:rsidRDefault="0021268C">
      <w:pPr>
        <w:spacing w:before="20" w:line="340" w:lineRule="atLeast"/>
        <w:ind w:left="155" w:right="381" w:firstLine="247"/>
        <w:jc w:val="center"/>
        <w:rPr>
          <w:b w:val="0"/>
        </w:rPr>
      </w:pPr>
    </w:p>
    <w:p w:rsidR="0021268C" w:rsidRDefault="00F01E13">
      <w:pPr>
        <w:spacing w:before="20" w:line="340" w:lineRule="atLeast"/>
        <w:ind w:left="155" w:right="381" w:firstLine="247"/>
        <w:jc w:val="center"/>
      </w:pPr>
      <w:r>
        <w:rPr>
          <w:bCs/>
        </w:rPr>
        <w:t>Фото.</w:t>
      </w:r>
      <w:r>
        <w:rPr>
          <w:b w:val="0"/>
        </w:rPr>
        <w:t xml:space="preserve"> Вікна</w:t>
      </w:r>
    </w:p>
    <w:p w:rsidR="0021268C" w:rsidRDefault="0021268C">
      <w:pPr>
        <w:spacing w:before="20" w:line="340" w:lineRule="atLeast"/>
        <w:ind w:left="155" w:right="381" w:firstLine="247"/>
        <w:jc w:val="center"/>
      </w:pPr>
    </w:p>
    <w:p w:rsidR="0021268C" w:rsidRDefault="00F01E13">
      <w:pPr>
        <w:spacing w:before="20"/>
        <w:ind w:left="155" w:right="381" w:firstLine="247"/>
        <w:rPr>
          <w:b w:val="0"/>
        </w:rPr>
      </w:pPr>
      <w:r>
        <w:rPr>
          <w:b w:val="0"/>
        </w:rPr>
        <w:t>Загальна площа віконних та балконних блоків складає -1466,75 м</w:t>
      </w:r>
      <w:r>
        <w:rPr>
          <w:b w:val="0"/>
          <w:vertAlign w:val="superscript"/>
        </w:rPr>
        <w:t>2</w:t>
      </w:r>
    </w:p>
    <w:p w:rsidR="0021268C" w:rsidRDefault="00F01E13">
      <w:pPr>
        <w:spacing w:before="20"/>
        <w:ind w:left="155" w:right="381" w:firstLine="247"/>
      </w:pPr>
      <w:r>
        <w:rPr>
          <w:b w:val="0"/>
        </w:rPr>
        <w:t>Коефіцієнт</w:t>
      </w:r>
      <w:r>
        <w:rPr>
          <w:b w:val="0"/>
        </w:rPr>
        <w:t xml:space="preserve"> скління фасадів будівлі — 0,18. Всього в будівлі встановлено 885 віконних та балконних світлопрозорих конструкцій. Стан світлопрозорих огороджувальних конструкцій - задовільний</w:t>
      </w:r>
    </w:p>
    <w:p w:rsidR="0021268C" w:rsidRDefault="0021268C">
      <w:pPr>
        <w:spacing w:before="24" w:line="340" w:lineRule="atLeast"/>
        <w:ind w:left="760" w:firstLine="0"/>
        <w:jc w:val="center"/>
        <w:rPr>
          <w:b w:val="0"/>
        </w:rPr>
      </w:pPr>
    </w:p>
    <w:p w:rsidR="0021268C" w:rsidRDefault="0021268C">
      <w:pPr>
        <w:spacing w:before="24" w:line="340" w:lineRule="atLeast"/>
        <w:ind w:left="760" w:firstLine="0"/>
        <w:jc w:val="center"/>
        <w:rPr>
          <w:b w:val="0"/>
        </w:rPr>
      </w:pPr>
    </w:p>
    <w:p w:rsidR="0021268C" w:rsidRDefault="0021268C">
      <w:pPr>
        <w:spacing w:before="24" w:line="340" w:lineRule="atLeast"/>
        <w:ind w:left="760" w:firstLine="0"/>
        <w:jc w:val="center"/>
        <w:rPr>
          <w:b w:val="0"/>
        </w:rPr>
      </w:pPr>
    </w:p>
    <w:p w:rsidR="0021268C" w:rsidRDefault="0021268C">
      <w:pPr>
        <w:spacing w:before="24" w:line="340" w:lineRule="atLeast"/>
        <w:ind w:left="760" w:firstLine="0"/>
        <w:jc w:val="center"/>
        <w:rPr>
          <w:b w:val="0"/>
        </w:rPr>
      </w:pPr>
    </w:p>
    <w:p w:rsidR="0021268C" w:rsidRDefault="0021268C">
      <w:pPr>
        <w:spacing w:before="24" w:line="340" w:lineRule="atLeast"/>
        <w:ind w:left="760" w:firstLine="0"/>
        <w:jc w:val="center"/>
        <w:rPr>
          <w:b w:val="0"/>
        </w:rPr>
      </w:pPr>
    </w:p>
    <w:p w:rsidR="0021268C" w:rsidRDefault="00F01E13">
      <w:pPr>
        <w:spacing w:before="24" w:line="340" w:lineRule="atLeast"/>
        <w:ind w:left="760" w:firstLine="0"/>
        <w:jc w:val="center"/>
        <w:rPr>
          <w:bCs/>
        </w:rPr>
      </w:pPr>
      <w:r>
        <w:rPr>
          <w:bCs/>
        </w:rPr>
        <w:t>21</w:t>
      </w:r>
    </w:p>
    <w:p w:rsidR="0021268C" w:rsidRDefault="0021268C">
      <w:pPr>
        <w:spacing w:before="24" w:line="340" w:lineRule="atLeast"/>
        <w:ind w:left="760" w:firstLine="0"/>
        <w:jc w:val="center"/>
        <w:rPr>
          <w:b w:val="0"/>
        </w:rPr>
      </w:pPr>
    </w:p>
    <w:p w:rsidR="0021268C" w:rsidRDefault="00F01E13">
      <w:pPr>
        <w:spacing w:before="24" w:line="340" w:lineRule="atLeast"/>
        <w:ind w:left="760" w:firstLine="0"/>
        <w:jc w:val="center"/>
      </w:pPr>
      <w:r>
        <w:rPr>
          <w:bCs/>
        </w:rPr>
        <w:t>Таблиця 7.3</w:t>
      </w:r>
      <w:r>
        <w:rPr>
          <w:b w:val="0"/>
        </w:rPr>
        <w:t xml:space="preserve"> Характеристики вікон</w:t>
      </w:r>
    </w:p>
    <w:p w:rsidR="0021268C" w:rsidRDefault="0021268C">
      <w:pPr>
        <w:spacing w:before="24" w:line="340" w:lineRule="atLeast"/>
        <w:ind w:left="760" w:firstLine="0"/>
      </w:pPr>
    </w:p>
    <w:tbl>
      <w:tblPr>
        <w:tblW w:w="8650" w:type="dxa"/>
        <w:tblInd w:w="62" w:type="dxa"/>
        <w:tblCellMar>
          <w:top w:w="55" w:type="dxa"/>
          <w:left w:w="55" w:type="dxa"/>
          <w:bottom w:w="55" w:type="dxa"/>
          <w:right w:w="55" w:type="dxa"/>
        </w:tblCellMar>
        <w:tblLook w:val="04A0" w:firstRow="1" w:lastRow="0" w:firstColumn="1" w:lastColumn="0" w:noHBand="0" w:noVBand="1"/>
      </w:tblPr>
      <w:tblGrid>
        <w:gridCol w:w="3700"/>
        <w:gridCol w:w="1588"/>
        <w:gridCol w:w="1637"/>
        <w:gridCol w:w="1725"/>
      </w:tblGrid>
      <w:tr w:rsidR="0021268C">
        <w:tc>
          <w:tcPr>
            <w:tcW w:w="3700" w:type="dxa"/>
            <w:tcBorders>
              <w:top w:val="single" w:sz="2" w:space="0" w:color="000000"/>
              <w:left w:val="single" w:sz="2" w:space="0" w:color="000000"/>
              <w:bottom w:val="single" w:sz="2" w:space="0" w:color="000000"/>
            </w:tcBorders>
            <w:shd w:val="clear" w:color="auto" w:fill="auto"/>
          </w:tcPr>
          <w:p w:rsidR="0021268C" w:rsidRDefault="00F01E13">
            <w:pPr>
              <w:pStyle w:val="af5"/>
              <w:ind w:firstLine="0"/>
              <w:rPr>
                <w:sz w:val="24"/>
                <w:szCs w:val="24"/>
              </w:rPr>
            </w:pPr>
            <w:proofErr w:type="spellStart"/>
            <w:r>
              <w:rPr>
                <w:sz w:val="24"/>
                <w:szCs w:val="24"/>
              </w:rPr>
              <w:t>Загвльна</w:t>
            </w:r>
            <w:proofErr w:type="spellEnd"/>
            <w:r>
              <w:rPr>
                <w:sz w:val="24"/>
                <w:szCs w:val="24"/>
              </w:rPr>
              <w:t xml:space="preserve"> оцінка існуючого стану</w:t>
            </w:r>
          </w:p>
        </w:tc>
        <w:tc>
          <w:tcPr>
            <w:tcW w:w="4950" w:type="dxa"/>
            <w:gridSpan w:val="3"/>
            <w:tcBorders>
              <w:top w:val="single" w:sz="2" w:space="0" w:color="000000"/>
              <w:left w:val="single" w:sz="2" w:space="0" w:color="000000"/>
              <w:bottom w:val="single" w:sz="2" w:space="0" w:color="000000"/>
              <w:right w:val="single" w:sz="2" w:space="0" w:color="000000"/>
            </w:tcBorders>
            <w:shd w:val="clear" w:color="auto" w:fill="auto"/>
          </w:tcPr>
          <w:p w:rsidR="0021268C" w:rsidRDefault="00F01E13">
            <w:pPr>
              <w:pStyle w:val="af5"/>
              <w:jc w:val="center"/>
            </w:pPr>
            <w:r>
              <w:t>зад</w:t>
            </w:r>
            <w:r>
              <w:t>овільний</w:t>
            </w:r>
          </w:p>
        </w:tc>
      </w:tr>
      <w:tr w:rsidR="0021268C">
        <w:tc>
          <w:tcPr>
            <w:tcW w:w="3700" w:type="dxa"/>
            <w:tcBorders>
              <w:left w:val="single" w:sz="2" w:space="0" w:color="000000"/>
              <w:bottom w:val="single" w:sz="2" w:space="0" w:color="000000"/>
            </w:tcBorders>
            <w:shd w:val="clear" w:color="auto" w:fill="auto"/>
          </w:tcPr>
          <w:p w:rsidR="0021268C" w:rsidRDefault="00F01E13">
            <w:pPr>
              <w:suppressLineNumbers/>
              <w:spacing w:before="25" w:line="220" w:lineRule="exact"/>
              <w:ind w:left="33" w:firstLine="0"/>
              <w:rPr>
                <w:sz w:val="24"/>
                <w:szCs w:val="24"/>
              </w:rPr>
            </w:pPr>
            <w:r>
              <w:rPr>
                <w:position w:val="1"/>
                <w:sz w:val="24"/>
                <w:szCs w:val="24"/>
              </w:rPr>
              <w:t>Загальна</w:t>
            </w:r>
            <w:r>
              <w:rPr>
                <w:spacing w:val="-10"/>
                <w:position w:val="1"/>
                <w:sz w:val="24"/>
                <w:szCs w:val="24"/>
              </w:rPr>
              <w:t xml:space="preserve"> </w:t>
            </w:r>
            <w:r>
              <w:rPr>
                <w:position w:val="1"/>
                <w:sz w:val="24"/>
                <w:szCs w:val="24"/>
              </w:rPr>
              <w:t>площа</w:t>
            </w:r>
            <w:r>
              <w:rPr>
                <w:spacing w:val="-7"/>
                <w:position w:val="1"/>
                <w:sz w:val="24"/>
                <w:szCs w:val="24"/>
              </w:rPr>
              <w:t xml:space="preserve"> </w:t>
            </w:r>
            <w:r>
              <w:rPr>
                <w:position w:val="1"/>
                <w:sz w:val="24"/>
                <w:szCs w:val="24"/>
              </w:rPr>
              <w:t>вікон</w:t>
            </w:r>
            <w:r>
              <w:rPr>
                <w:spacing w:val="-6"/>
                <w:position w:val="1"/>
                <w:sz w:val="24"/>
                <w:szCs w:val="24"/>
              </w:rPr>
              <w:t xml:space="preserve"> </w:t>
            </w:r>
            <w:r>
              <w:rPr>
                <w:position w:val="1"/>
                <w:sz w:val="24"/>
                <w:szCs w:val="24"/>
              </w:rPr>
              <w:t>та</w:t>
            </w:r>
            <w:r>
              <w:rPr>
                <w:spacing w:val="-2"/>
                <w:position w:val="1"/>
                <w:sz w:val="24"/>
                <w:szCs w:val="24"/>
              </w:rPr>
              <w:t xml:space="preserve"> </w:t>
            </w:r>
            <w:r>
              <w:rPr>
                <w:position w:val="1"/>
                <w:sz w:val="24"/>
                <w:szCs w:val="24"/>
              </w:rPr>
              <w:t>балконних</w:t>
            </w:r>
            <w:r>
              <w:rPr>
                <w:spacing w:val="-12"/>
                <w:position w:val="1"/>
                <w:sz w:val="24"/>
                <w:szCs w:val="24"/>
              </w:rPr>
              <w:t xml:space="preserve"> </w:t>
            </w:r>
            <w:r>
              <w:rPr>
                <w:position w:val="1"/>
                <w:sz w:val="24"/>
                <w:szCs w:val="24"/>
              </w:rPr>
              <w:t>дверей</w:t>
            </w:r>
            <w:r>
              <w:rPr>
                <w:spacing w:val="-8"/>
                <w:position w:val="1"/>
                <w:sz w:val="24"/>
                <w:szCs w:val="24"/>
              </w:rPr>
              <w:t xml:space="preserve"> </w:t>
            </w:r>
            <w:r>
              <w:rPr>
                <w:position w:val="1"/>
                <w:sz w:val="24"/>
                <w:szCs w:val="24"/>
              </w:rPr>
              <w:t>квартир</w:t>
            </w:r>
          </w:p>
        </w:tc>
        <w:tc>
          <w:tcPr>
            <w:tcW w:w="1588" w:type="dxa"/>
            <w:tcBorders>
              <w:left w:val="single" w:sz="2" w:space="0" w:color="000000"/>
              <w:bottom w:val="single" w:sz="2" w:space="0" w:color="000000"/>
            </w:tcBorders>
            <w:shd w:val="clear" w:color="auto" w:fill="auto"/>
          </w:tcPr>
          <w:p w:rsidR="0021268C" w:rsidRDefault="00F01E13">
            <w:pPr>
              <w:spacing w:before="83"/>
              <w:ind w:left="304" w:firstLine="0"/>
            </w:pPr>
            <w:proofErr w:type="spellStart"/>
            <w:r>
              <w:t>Aвік</w:t>
            </w:r>
            <w:proofErr w:type="spellEnd"/>
          </w:p>
        </w:tc>
        <w:tc>
          <w:tcPr>
            <w:tcW w:w="1637" w:type="dxa"/>
            <w:tcBorders>
              <w:left w:val="single" w:sz="2" w:space="0" w:color="000000"/>
              <w:bottom w:val="single" w:sz="2" w:space="0" w:color="000000"/>
            </w:tcBorders>
            <w:shd w:val="clear" w:color="auto" w:fill="auto"/>
          </w:tcPr>
          <w:p w:rsidR="0021268C" w:rsidRDefault="00F01E13">
            <w:pPr>
              <w:pStyle w:val="af5"/>
              <w:ind w:firstLine="340"/>
            </w:pPr>
            <w:r>
              <w:t>1466,75</w:t>
            </w:r>
          </w:p>
        </w:tc>
        <w:tc>
          <w:tcPr>
            <w:tcW w:w="1725" w:type="dxa"/>
            <w:tcBorders>
              <w:left w:val="single" w:sz="2" w:space="0" w:color="000000"/>
              <w:bottom w:val="single" w:sz="2" w:space="0" w:color="000000"/>
              <w:right w:val="single" w:sz="2" w:space="0" w:color="000000"/>
            </w:tcBorders>
            <w:shd w:val="clear" w:color="auto" w:fill="auto"/>
          </w:tcPr>
          <w:p w:rsidR="0021268C" w:rsidRDefault="00F01E13">
            <w:pPr>
              <w:spacing w:before="25"/>
              <w:ind w:left="406" w:right="389" w:firstLine="0"/>
              <w:jc w:val="center"/>
            </w:pPr>
            <w:r>
              <w:t>м²</w:t>
            </w:r>
          </w:p>
        </w:tc>
      </w:tr>
      <w:tr w:rsidR="0021268C">
        <w:tc>
          <w:tcPr>
            <w:tcW w:w="3700" w:type="dxa"/>
            <w:tcBorders>
              <w:left w:val="single" w:sz="2" w:space="0" w:color="000000"/>
              <w:bottom w:val="single" w:sz="2" w:space="0" w:color="000000"/>
            </w:tcBorders>
            <w:shd w:val="clear" w:color="auto" w:fill="auto"/>
          </w:tcPr>
          <w:p w:rsidR="0021268C" w:rsidRDefault="00F01E13">
            <w:pPr>
              <w:spacing w:before="25"/>
              <w:ind w:left="35" w:firstLine="0"/>
              <w:rPr>
                <w:sz w:val="24"/>
                <w:szCs w:val="24"/>
              </w:rPr>
            </w:pPr>
            <w:r>
              <w:rPr>
                <w:sz w:val="24"/>
                <w:szCs w:val="24"/>
              </w:rPr>
              <w:t>Приведений термічний опір світлопрозорих конструкцій</w:t>
            </w:r>
          </w:p>
        </w:tc>
        <w:tc>
          <w:tcPr>
            <w:tcW w:w="1588" w:type="dxa"/>
            <w:tcBorders>
              <w:left w:val="single" w:sz="2" w:space="0" w:color="000000"/>
              <w:bottom w:val="single" w:sz="2" w:space="0" w:color="000000"/>
            </w:tcBorders>
            <w:shd w:val="clear" w:color="auto" w:fill="auto"/>
          </w:tcPr>
          <w:p w:rsidR="0021268C" w:rsidRDefault="00F01E13">
            <w:pPr>
              <w:spacing w:before="25"/>
              <w:ind w:left="131" w:firstLine="0"/>
            </w:pPr>
            <w:proofErr w:type="spellStart"/>
            <w:r>
              <w:t>Rпр.вік</w:t>
            </w:r>
            <w:proofErr w:type="spellEnd"/>
          </w:p>
        </w:tc>
        <w:tc>
          <w:tcPr>
            <w:tcW w:w="1637" w:type="dxa"/>
            <w:tcBorders>
              <w:left w:val="single" w:sz="2" w:space="0" w:color="000000"/>
              <w:bottom w:val="single" w:sz="2" w:space="0" w:color="000000"/>
            </w:tcBorders>
            <w:shd w:val="clear" w:color="auto" w:fill="auto"/>
          </w:tcPr>
          <w:p w:rsidR="0021268C" w:rsidRDefault="00F01E13">
            <w:pPr>
              <w:pStyle w:val="af5"/>
              <w:ind w:firstLine="397"/>
            </w:pPr>
            <w:r>
              <w:t>0,513</w:t>
            </w:r>
          </w:p>
        </w:tc>
        <w:tc>
          <w:tcPr>
            <w:tcW w:w="1725" w:type="dxa"/>
            <w:tcBorders>
              <w:left w:val="single" w:sz="2" w:space="0" w:color="000000"/>
              <w:bottom w:val="single" w:sz="2" w:space="0" w:color="000000"/>
              <w:right w:val="single" w:sz="2" w:space="0" w:color="000000"/>
            </w:tcBorders>
            <w:shd w:val="clear" w:color="auto" w:fill="auto"/>
          </w:tcPr>
          <w:p w:rsidR="0021268C" w:rsidRDefault="00F01E13">
            <w:pPr>
              <w:spacing w:before="25"/>
              <w:ind w:left="153" w:firstLine="0"/>
            </w:pPr>
            <w:proofErr w:type="spellStart"/>
            <w:r>
              <w:t>м²K</w:t>
            </w:r>
            <w:proofErr w:type="spellEnd"/>
            <w:r>
              <w:t>/Вт</w:t>
            </w:r>
          </w:p>
        </w:tc>
      </w:tr>
      <w:tr w:rsidR="0021268C">
        <w:tc>
          <w:tcPr>
            <w:tcW w:w="3700" w:type="dxa"/>
            <w:tcBorders>
              <w:left w:val="single" w:sz="2" w:space="0" w:color="000000"/>
              <w:bottom w:val="single" w:sz="2" w:space="0" w:color="000000"/>
            </w:tcBorders>
            <w:shd w:val="clear" w:color="auto" w:fill="auto"/>
          </w:tcPr>
          <w:p w:rsidR="0021268C" w:rsidRDefault="00F01E13">
            <w:pPr>
              <w:suppressLineNumbers/>
              <w:spacing w:before="25"/>
              <w:ind w:left="35" w:firstLine="0"/>
              <w:rPr>
                <w:sz w:val="24"/>
                <w:szCs w:val="24"/>
              </w:rPr>
            </w:pPr>
            <w:r>
              <w:rPr>
                <w:sz w:val="24"/>
                <w:szCs w:val="24"/>
              </w:rPr>
              <w:t>Нормативний опір теплопередачі світлопрозорих конструкцій</w:t>
            </w:r>
          </w:p>
        </w:tc>
        <w:tc>
          <w:tcPr>
            <w:tcW w:w="1588" w:type="dxa"/>
            <w:tcBorders>
              <w:left w:val="single" w:sz="2" w:space="0" w:color="000000"/>
              <w:bottom w:val="single" w:sz="2" w:space="0" w:color="000000"/>
            </w:tcBorders>
            <w:shd w:val="clear" w:color="auto" w:fill="auto"/>
          </w:tcPr>
          <w:p w:rsidR="0021268C" w:rsidRDefault="00F01E13">
            <w:pPr>
              <w:spacing w:before="25"/>
              <w:ind w:left="131" w:firstLine="0"/>
            </w:pPr>
            <w:proofErr w:type="spellStart"/>
            <w:r>
              <w:t>Rпр.вік</w:t>
            </w:r>
            <w:proofErr w:type="spellEnd"/>
          </w:p>
        </w:tc>
        <w:tc>
          <w:tcPr>
            <w:tcW w:w="1637" w:type="dxa"/>
            <w:tcBorders>
              <w:left w:val="single" w:sz="2" w:space="0" w:color="000000"/>
              <w:bottom w:val="single" w:sz="2" w:space="0" w:color="000000"/>
            </w:tcBorders>
            <w:shd w:val="clear" w:color="auto" w:fill="auto"/>
          </w:tcPr>
          <w:p w:rsidR="0021268C" w:rsidRDefault="00F01E13">
            <w:pPr>
              <w:pStyle w:val="af5"/>
              <w:ind w:firstLine="454"/>
            </w:pPr>
            <w:r>
              <w:t>0,75</w:t>
            </w:r>
          </w:p>
        </w:tc>
        <w:tc>
          <w:tcPr>
            <w:tcW w:w="1725" w:type="dxa"/>
            <w:tcBorders>
              <w:left w:val="single" w:sz="2" w:space="0" w:color="000000"/>
              <w:bottom w:val="single" w:sz="2" w:space="0" w:color="000000"/>
              <w:right w:val="single" w:sz="2" w:space="0" w:color="000000"/>
            </w:tcBorders>
            <w:shd w:val="clear" w:color="auto" w:fill="auto"/>
          </w:tcPr>
          <w:p w:rsidR="0021268C" w:rsidRDefault="00F01E13">
            <w:pPr>
              <w:spacing w:before="25"/>
              <w:ind w:left="153" w:firstLine="0"/>
            </w:pPr>
            <w:proofErr w:type="spellStart"/>
            <w:r>
              <w:t>м²K</w:t>
            </w:r>
            <w:proofErr w:type="spellEnd"/>
            <w:r>
              <w:t>/Вт</w:t>
            </w:r>
          </w:p>
        </w:tc>
      </w:tr>
    </w:tbl>
    <w:p w:rsidR="0021268C" w:rsidRDefault="0021268C">
      <w:pPr>
        <w:spacing w:before="24" w:line="340" w:lineRule="atLeast"/>
        <w:ind w:left="760" w:firstLine="0"/>
      </w:pPr>
    </w:p>
    <w:p w:rsidR="0021268C" w:rsidRDefault="0021268C">
      <w:pPr>
        <w:spacing w:before="24" w:line="340" w:lineRule="atLeast"/>
        <w:ind w:left="760" w:firstLine="0"/>
      </w:pPr>
    </w:p>
    <w:p w:rsidR="0021268C" w:rsidRDefault="00F01E13">
      <w:pPr>
        <w:spacing w:before="24"/>
        <w:ind w:left="760" w:firstLine="0"/>
        <w:jc w:val="center"/>
      </w:pPr>
      <w:r>
        <w:rPr>
          <w:bCs/>
        </w:rPr>
        <w:t>Зовнішні двері</w:t>
      </w:r>
    </w:p>
    <w:p w:rsidR="0021268C" w:rsidRDefault="00F01E13">
      <w:pPr>
        <w:spacing w:before="38"/>
        <w:ind w:left="155" w:right="381" w:firstLine="425"/>
        <w:rPr>
          <w:b w:val="0"/>
        </w:rPr>
      </w:pPr>
      <w:r>
        <w:rPr>
          <w:b w:val="0"/>
        </w:rPr>
        <w:t>Зовнішні</w:t>
      </w:r>
      <w:r>
        <w:rPr>
          <w:b w:val="0"/>
          <w:spacing w:val="13"/>
        </w:rPr>
        <w:t xml:space="preserve"> </w:t>
      </w:r>
      <w:r>
        <w:rPr>
          <w:b w:val="0"/>
        </w:rPr>
        <w:t xml:space="preserve">вхідні </w:t>
      </w:r>
      <w:r>
        <w:rPr>
          <w:b w:val="0"/>
          <w:spacing w:val="12"/>
        </w:rPr>
        <w:t xml:space="preserve"> </w:t>
      </w:r>
      <w:r>
        <w:rPr>
          <w:b w:val="0"/>
        </w:rPr>
        <w:t>двері</w:t>
      </w:r>
      <w:r>
        <w:rPr>
          <w:b w:val="0"/>
          <w:spacing w:val="10"/>
        </w:rPr>
        <w:t xml:space="preserve"> </w:t>
      </w:r>
      <w:r>
        <w:rPr>
          <w:b w:val="0"/>
        </w:rPr>
        <w:t>будівлі</w:t>
      </w:r>
      <w:r>
        <w:rPr>
          <w:b w:val="0"/>
          <w:spacing w:val="7"/>
        </w:rPr>
        <w:t xml:space="preserve"> оснащено </w:t>
      </w:r>
      <w:r>
        <w:rPr>
          <w:b w:val="0"/>
        </w:rPr>
        <w:t xml:space="preserve">металевими дверима з </w:t>
      </w:r>
      <w:proofErr w:type="spellStart"/>
      <w:r>
        <w:rPr>
          <w:b w:val="0"/>
        </w:rPr>
        <w:t>доводчиками</w:t>
      </w:r>
      <w:proofErr w:type="spellEnd"/>
      <w:r>
        <w:rPr>
          <w:b w:val="0"/>
        </w:rPr>
        <w:t>,</w:t>
      </w:r>
      <w:r>
        <w:rPr>
          <w:b w:val="0"/>
          <w:spacing w:val="7"/>
        </w:rPr>
        <w:t xml:space="preserve"> </w:t>
      </w:r>
      <w:r>
        <w:rPr>
          <w:b w:val="0"/>
        </w:rPr>
        <w:t>знаходяться</w:t>
      </w:r>
      <w:r>
        <w:rPr>
          <w:b w:val="0"/>
          <w:spacing w:val="12"/>
        </w:rPr>
        <w:t xml:space="preserve"> </w:t>
      </w:r>
      <w:r>
        <w:rPr>
          <w:b w:val="0"/>
        </w:rPr>
        <w:t>в</w:t>
      </w:r>
      <w:r>
        <w:rPr>
          <w:b w:val="0"/>
          <w:spacing w:val="6"/>
        </w:rPr>
        <w:t xml:space="preserve"> </w:t>
      </w:r>
      <w:r>
        <w:rPr>
          <w:b w:val="0"/>
        </w:rPr>
        <w:t>задовільному</w:t>
      </w:r>
      <w:r>
        <w:rPr>
          <w:b w:val="0"/>
          <w:spacing w:val="9"/>
        </w:rPr>
        <w:t xml:space="preserve"> </w:t>
      </w:r>
      <w:r>
        <w:rPr>
          <w:b w:val="0"/>
        </w:rPr>
        <w:t>стані. Наявний тамбур.</w:t>
      </w:r>
      <w:r>
        <w:rPr>
          <w:b w:val="0"/>
          <w:spacing w:val="8"/>
        </w:rPr>
        <w:t xml:space="preserve"> Стан вхідних дверей задовільний. </w:t>
      </w:r>
      <w:r>
        <w:rPr>
          <w:b w:val="0"/>
        </w:rPr>
        <w:t>Опір теплопередачі дверей не відповідає мінімальним вимогам ДБН В.2.6-31:2016.</w:t>
      </w:r>
    </w:p>
    <w:p w:rsidR="0021268C" w:rsidRDefault="0021268C">
      <w:pPr>
        <w:spacing w:before="38" w:line="259" w:lineRule="auto"/>
        <w:ind w:left="155" w:right="381" w:firstLine="425"/>
      </w:pPr>
    </w:p>
    <w:p w:rsidR="0021268C" w:rsidRDefault="0021268C">
      <w:pPr>
        <w:spacing w:before="38" w:line="259" w:lineRule="auto"/>
        <w:ind w:left="155" w:right="381" w:firstLine="425"/>
      </w:pPr>
    </w:p>
    <w:p w:rsidR="0021268C" w:rsidRDefault="00F01E13">
      <w:pPr>
        <w:spacing w:before="24" w:line="340" w:lineRule="atLeast"/>
        <w:ind w:left="911" w:firstLine="0"/>
        <w:jc w:val="center"/>
      </w:pPr>
      <w:r>
        <w:rPr>
          <w:bCs/>
        </w:rPr>
        <w:t>Таблиця 7.4</w:t>
      </w:r>
      <w:r>
        <w:rPr>
          <w:b w:val="0"/>
        </w:rPr>
        <w:t xml:space="preserve"> Характеристики </w:t>
      </w:r>
      <w:r>
        <w:rPr>
          <w:b w:val="0"/>
        </w:rPr>
        <w:t>зовнішніх дверей</w:t>
      </w:r>
    </w:p>
    <w:p w:rsidR="0021268C" w:rsidRDefault="0021268C">
      <w:pPr>
        <w:spacing w:before="24" w:line="340" w:lineRule="atLeast"/>
        <w:ind w:left="911" w:firstLine="0"/>
      </w:pPr>
    </w:p>
    <w:p w:rsidR="0021268C" w:rsidRDefault="0021268C">
      <w:pPr>
        <w:spacing w:before="24" w:line="340" w:lineRule="atLeast"/>
        <w:ind w:left="911" w:firstLine="0"/>
      </w:pPr>
    </w:p>
    <w:tbl>
      <w:tblPr>
        <w:tblW w:w="8602" w:type="dxa"/>
        <w:tblInd w:w="112" w:type="dxa"/>
        <w:tblCellMar>
          <w:top w:w="55" w:type="dxa"/>
          <w:left w:w="55" w:type="dxa"/>
          <w:bottom w:w="55" w:type="dxa"/>
          <w:right w:w="55" w:type="dxa"/>
        </w:tblCellMar>
        <w:tblLook w:val="04A0" w:firstRow="1" w:lastRow="0" w:firstColumn="1" w:lastColumn="0" w:noHBand="0" w:noVBand="1"/>
      </w:tblPr>
      <w:tblGrid>
        <w:gridCol w:w="3825"/>
        <w:gridCol w:w="1788"/>
        <w:gridCol w:w="1250"/>
        <w:gridCol w:w="1739"/>
      </w:tblGrid>
      <w:tr w:rsidR="0021268C">
        <w:tc>
          <w:tcPr>
            <w:tcW w:w="3825" w:type="dxa"/>
            <w:tcBorders>
              <w:top w:val="single" w:sz="2" w:space="0" w:color="000000"/>
              <w:left w:val="single" w:sz="2" w:space="0" w:color="000000"/>
              <w:bottom w:val="single" w:sz="2" w:space="0" w:color="000000"/>
            </w:tcBorders>
            <w:shd w:val="clear" w:color="auto" w:fill="auto"/>
          </w:tcPr>
          <w:p w:rsidR="0021268C" w:rsidRDefault="00F01E13">
            <w:pPr>
              <w:pStyle w:val="af5"/>
              <w:ind w:firstLine="0"/>
              <w:rPr>
                <w:sz w:val="24"/>
                <w:szCs w:val="24"/>
              </w:rPr>
            </w:pPr>
            <w:proofErr w:type="spellStart"/>
            <w:r>
              <w:rPr>
                <w:sz w:val="24"/>
                <w:szCs w:val="24"/>
              </w:rPr>
              <w:t>Загвльна</w:t>
            </w:r>
            <w:proofErr w:type="spellEnd"/>
            <w:r>
              <w:rPr>
                <w:sz w:val="24"/>
                <w:szCs w:val="24"/>
              </w:rPr>
              <w:t xml:space="preserve"> оцінка існуючого стану</w:t>
            </w:r>
          </w:p>
        </w:tc>
        <w:tc>
          <w:tcPr>
            <w:tcW w:w="4777" w:type="dxa"/>
            <w:gridSpan w:val="3"/>
            <w:tcBorders>
              <w:top w:val="single" w:sz="2" w:space="0" w:color="000000"/>
              <w:left w:val="single" w:sz="2" w:space="0" w:color="000000"/>
              <w:bottom w:val="single" w:sz="2" w:space="0" w:color="000000"/>
              <w:right w:val="single" w:sz="2" w:space="0" w:color="000000"/>
            </w:tcBorders>
            <w:shd w:val="clear" w:color="auto" w:fill="auto"/>
          </w:tcPr>
          <w:p w:rsidR="0021268C" w:rsidRDefault="00F01E13">
            <w:pPr>
              <w:pStyle w:val="af5"/>
              <w:jc w:val="center"/>
            </w:pPr>
            <w:r>
              <w:t>задовільний</w:t>
            </w:r>
          </w:p>
        </w:tc>
      </w:tr>
      <w:tr w:rsidR="0021268C">
        <w:tc>
          <w:tcPr>
            <w:tcW w:w="3825" w:type="dxa"/>
            <w:tcBorders>
              <w:left w:val="single" w:sz="2" w:space="0" w:color="000000"/>
              <w:bottom w:val="single" w:sz="2" w:space="0" w:color="000000"/>
            </w:tcBorders>
            <w:shd w:val="clear" w:color="auto" w:fill="auto"/>
          </w:tcPr>
          <w:p w:rsidR="0021268C" w:rsidRDefault="00F01E13">
            <w:pPr>
              <w:suppressLineNumbers/>
              <w:spacing w:before="25" w:line="220" w:lineRule="exact"/>
              <w:ind w:left="33" w:firstLine="0"/>
              <w:rPr>
                <w:sz w:val="24"/>
                <w:szCs w:val="24"/>
              </w:rPr>
            </w:pPr>
            <w:r>
              <w:rPr>
                <w:position w:val="1"/>
                <w:sz w:val="24"/>
                <w:szCs w:val="24"/>
              </w:rPr>
              <w:t>Загальна</w:t>
            </w:r>
            <w:r>
              <w:rPr>
                <w:spacing w:val="-10"/>
                <w:position w:val="1"/>
                <w:sz w:val="24"/>
                <w:szCs w:val="24"/>
              </w:rPr>
              <w:t xml:space="preserve"> </w:t>
            </w:r>
            <w:r>
              <w:rPr>
                <w:position w:val="1"/>
                <w:sz w:val="24"/>
                <w:szCs w:val="24"/>
              </w:rPr>
              <w:t>площа</w:t>
            </w:r>
            <w:r>
              <w:rPr>
                <w:spacing w:val="-7"/>
                <w:position w:val="1"/>
                <w:sz w:val="24"/>
                <w:szCs w:val="24"/>
              </w:rPr>
              <w:t xml:space="preserve"> </w:t>
            </w:r>
            <w:r>
              <w:rPr>
                <w:position w:val="1"/>
                <w:sz w:val="24"/>
                <w:szCs w:val="24"/>
              </w:rPr>
              <w:t>вхідних груп</w:t>
            </w:r>
          </w:p>
        </w:tc>
        <w:tc>
          <w:tcPr>
            <w:tcW w:w="1788" w:type="dxa"/>
            <w:tcBorders>
              <w:left w:val="single" w:sz="2" w:space="0" w:color="000000"/>
              <w:bottom w:val="single" w:sz="2" w:space="0" w:color="000000"/>
            </w:tcBorders>
            <w:shd w:val="clear" w:color="auto" w:fill="auto"/>
          </w:tcPr>
          <w:p w:rsidR="0021268C" w:rsidRDefault="00F01E13">
            <w:pPr>
              <w:spacing w:before="83"/>
              <w:ind w:left="304" w:firstLine="0"/>
              <w:jc w:val="center"/>
            </w:pPr>
            <w:proofErr w:type="spellStart"/>
            <w:r>
              <w:t>Aвх.гр</w:t>
            </w:r>
            <w:proofErr w:type="spellEnd"/>
          </w:p>
        </w:tc>
        <w:tc>
          <w:tcPr>
            <w:tcW w:w="1250" w:type="dxa"/>
            <w:tcBorders>
              <w:left w:val="single" w:sz="2" w:space="0" w:color="000000"/>
              <w:bottom w:val="single" w:sz="2" w:space="0" w:color="000000"/>
            </w:tcBorders>
            <w:shd w:val="clear" w:color="auto" w:fill="auto"/>
          </w:tcPr>
          <w:p w:rsidR="0021268C" w:rsidRDefault="00F01E13">
            <w:pPr>
              <w:pStyle w:val="af5"/>
              <w:ind w:firstLine="283"/>
              <w:jc w:val="center"/>
            </w:pPr>
            <w:r>
              <w:t>16,75</w:t>
            </w:r>
          </w:p>
        </w:tc>
        <w:tc>
          <w:tcPr>
            <w:tcW w:w="1739" w:type="dxa"/>
            <w:tcBorders>
              <w:left w:val="single" w:sz="2" w:space="0" w:color="000000"/>
              <w:bottom w:val="single" w:sz="2" w:space="0" w:color="000000"/>
              <w:right w:val="single" w:sz="2" w:space="0" w:color="000000"/>
            </w:tcBorders>
            <w:shd w:val="clear" w:color="auto" w:fill="auto"/>
          </w:tcPr>
          <w:p w:rsidR="0021268C" w:rsidRDefault="00F01E13">
            <w:pPr>
              <w:spacing w:before="25"/>
              <w:ind w:left="406" w:right="389" w:firstLine="0"/>
              <w:jc w:val="center"/>
            </w:pPr>
            <w:r>
              <w:t>м²</w:t>
            </w:r>
          </w:p>
        </w:tc>
      </w:tr>
      <w:tr w:rsidR="0021268C">
        <w:tc>
          <w:tcPr>
            <w:tcW w:w="3825" w:type="dxa"/>
            <w:tcBorders>
              <w:left w:val="single" w:sz="2" w:space="0" w:color="000000"/>
              <w:bottom w:val="single" w:sz="2" w:space="0" w:color="000000"/>
            </w:tcBorders>
            <w:shd w:val="clear" w:color="auto" w:fill="auto"/>
          </w:tcPr>
          <w:p w:rsidR="0021268C" w:rsidRDefault="00F01E13">
            <w:pPr>
              <w:spacing w:before="25"/>
              <w:ind w:left="35" w:firstLine="0"/>
              <w:rPr>
                <w:sz w:val="24"/>
                <w:szCs w:val="24"/>
              </w:rPr>
            </w:pPr>
            <w:r>
              <w:rPr>
                <w:sz w:val="24"/>
                <w:szCs w:val="24"/>
              </w:rPr>
              <w:t xml:space="preserve">Приведений термічний опір </w:t>
            </w:r>
            <w:r>
              <w:rPr>
                <w:position w:val="1"/>
                <w:sz w:val="24"/>
                <w:szCs w:val="24"/>
              </w:rPr>
              <w:t>вхідних груп</w:t>
            </w:r>
          </w:p>
        </w:tc>
        <w:tc>
          <w:tcPr>
            <w:tcW w:w="1788" w:type="dxa"/>
            <w:tcBorders>
              <w:left w:val="single" w:sz="2" w:space="0" w:color="000000"/>
              <w:bottom w:val="single" w:sz="2" w:space="0" w:color="000000"/>
            </w:tcBorders>
            <w:shd w:val="clear" w:color="auto" w:fill="auto"/>
          </w:tcPr>
          <w:p w:rsidR="0021268C" w:rsidRDefault="00F01E13">
            <w:pPr>
              <w:spacing w:before="25"/>
              <w:ind w:firstLine="0"/>
              <w:jc w:val="center"/>
            </w:pPr>
            <w:proofErr w:type="spellStart"/>
            <w:r>
              <w:t>Rприв.вх.гр</w:t>
            </w:r>
            <w:proofErr w:type="spellEnd"/>
          </w:p>
        </w:tc>
        <w:tc>
          <w:tcPr>
            <w:tcW w:w="1250" w:type="dxa"/>
            <w:tcBorders>
              <w:left w:val="single" w:sz="2" w:space="0" w:color="000000"/>
              <w:bottom w:val="single" w:sz="2" w:space="0" w:color="000000"/>
            </w:tcBorders>
            <w:shd w:val="clear" w:color="auto" w:fill="auto"/>
          </w:tcPr>
          <w:p w:rsidR="0021268C" w:rsidRDefault="00F01E13">
            <w:pPr>
              <w:pStyle w:val="af5"/>
              <w:ind w:firstLine="283"/>
              <w:jc w:val="center"/>
            </w:pPr>
            <w:r>
              <w:t>0,236</w:t>
            </w:r>
          </w:p>
        </w:tc>
        <w:tc>
          <w:tcPr>
            <w:tcW w:w="1739" w:type="dxa"/>
            <w:tcBorders>
              <w:left w:val="single" w:sz="2" w:space="0" w:color="000000"/>
              <w:bottom w:val="single" w:sz="2" w:space="0" w:color="000000"/>
              <w:right w:val="single" w:sz="2" w:space="0" w:color="000000"/>
            </w:tcBorders>
            <w:shd w:val="clear" w:color="auto" w:fill="auto"/>
          </w:tcPr>
          <w:p w:rsidR="0021268C" w:rsidRDefault="00F01E13">
            <w:pPr>
              <w:spacing w:before="25"/>
              <w:ind w:left="153" w:firstLine="0"/>
              <w:jc w:val="center"/>
            </w:pPr>
            <w:proofErr w:type="spellStart"/>
            <w:r>
              <w:t>м²K</w:t>
            </w:r>
            <w:proofErr w:type="spellEnd"/>
            <w:r>
              <w:t>/Вт</w:t>
            </w:r>
          </w:p>
        </w:tc>
      </w:tr>
      <w:tr w:rsidR="0021268C">
        <w:tc>
          <w:tcPr>
            <w:tcW w:w="3825" w:type="dxa"/>
            <w:tcBorders>
              <w:left w:val="single" w:sz="2" w:space="0" w:color="000000"/>
              <w:bottom w:val="single" w:sz="2" w:space="0" w:color="000000"/>
            </w:tcBorders>
            <w:shd w:val="clear" w:color="auto" w:fill="auto"/>
          </w:tcPr>
          <w:p w:rsidR="0021268C" w:rsidRDefault="00F01E13">
            <w:pPr>
              <w:suppressLineNumbers/>
              <w:spacing w:before="25"/>
              <w:ind w:left="35" w:firstLine="0"/>
              <w:rPr>
                <w:sz w:val="24"/>
                <w:szCs w:val="24"/>
              </w:rPr>
            </w:pPr>
            <w:r>
              <w:rPr>
                <w:sz w:val="24"/>
                <w:szCs w:val="24"/>
              </w:rPr>
              <w:lastRenderedPageBreak/>
              <w:t xml:space="preserve">Нормативний опір теплопередачі </w:t>
            </w:r>
            <w:r>
              <w:rPr>
                <w:position w:val="1"/>
                <w:sz w:val="24"/>
                <w:szCs w:val="24"/>
              </w:rPr>
              <w:t>вхідних груп</w:t>
            </w:r>
          </w:p>
        </w:tc>
        <w:tc>
          <w:tcPr>
            <w:tcW w:w="1788" w:type="dxa"/>
            <w:tcBorders>
              <w:left w:val="single" w:sz="2" w:space="0" w:color="000000"/>
              <w:bottom w:val="single" w:sz="2" w:space="0" w:color="000000"/>
            </w:tcBorders>
            <w:shd w:val="clear" w:color="auto" w:fill="auto"/>
          </w:tcPr>
          <w:p w:rsidR="0021268C" w:rsidRDefault="00F01E13">
            <w:pPr>
              <w:spacing w:before="25"/>
              <w:ind w:firstLine="0"/>
              <w:jc w:val="center"/>
            </w:pPr>
            <w:proofErr w:type="spellStart"/>
            <w:r>
              <w:t>Rmin.вх.гр</w:t>
            </w:r>
            <w:proofErr w:type="spellEnd"/>
          </w:p>
        </w:tc>
        <w:tc>
          <w:tcPr>
            <w:tcW w:w="1250" w:type="dxa"/>
            <w:tcBorders>
              <w:left w:val="single" w:sz="2" w:space="0" w:color="000000"/>
              <w:bottom w:val="single" w:sz="2" w:space="0" w:color="000000"/>
            </w:tcBorders>
            <w:shd w:val="clear" w:color="auto" w:fill="auto"/>
          </w:tcPr>
          <w:p w:rsidR="0021268C" w:rsidRDefault="00F01E13">
            <w:pPr>
              <w:pStyle w:val="af5"/>
              <w:ind w:firstLine="283"/>
              <w:jc w:val="center"/>
            </w:pPr>
            <w:r>
              <w:t>0,6</w:t>
            </w:r>
          </w:p>
        </w:tc>
        <w:tc>
          <w:tcPr>
            <w:tcW w:w="1739" w:type="dxa"/>
            <w:tcBorders>
              <w:left w:val="single" w:sz="2" w:space="0" w:color="000000"/>
              <w:bottom w:val="single" w:sz="2" w:space="0" w:color="000000"/>
              <w:right w:val="single" w:sz="2" w:space="0" w:color="000000"/>
            </w:tcBorders>
            <w:shd w:val="clear" w:color="auto" w:fill="auto"/>
          </w:tcPr>
          <w:p w:rsidR="0021268C" w:rsidRDefault="00F01E13">
            <w:pPr>
              <w:spacing w:before="25"/>
              <w:ind w:left="153" w:firstLine="0"/>
              <w:jc w:val="center"/>
            </w:pPr>
            <w:proofErr w:type="spellStart"/>
            <w:r>
              <w:t>м²K</w:t>
            </w:r>
            <w:proofErr w:type="spellEnd"/>
            <w:r>
              <w:t>/Вт</w:t>
            </w:r>
          </w:p>
        </w:tc>
      </w:tr>
    </w:tbl>
    <w:p w:rsidR="0021268C" w:rsidRDefault="0021268C">
      <w:pPr>
        <w:spacing w:before="24" w:line="340" w:lineRule="atLeast"/>
        <w:ind w:left="760" w:firstLine="0"/>
      </w:pPr>
    </w:p>
    <w:p w:rsidR="0021268C" w:rsidRDefault="0021268C">
      <w:pPr>
        <w:spacing w:before="24" w:line="340" w:lineRule="atLeast"/>
        <w:ind w:left="760" w:firstLine="0"/>
      </w:pPr>
    </w:p>
    <w:p w:rsidR="0021268C" w:rsidRDefault="0021268C">
      <w:pPr>
        <w:spacing w:before="24" w:line="340" w:lineRule="atLeast"/>
        <w:ind w:left="760" w:firstLine="0"/>
      </w:pPr>
    </w:p>
    <w:p w:rsidR="0021268C" w:rsidRDefault="0021268C">
      <w:pPr>
        <w:spacing w:before="24" w:line="340" w:lineRule="atLeast"/>
        <w:ind w:left="760" w:firstLine="0"/>
      </w:pPr>
    </w:p>
    <w:p w:rsidR="0021268C" w:rsidRDefault="0021268C">
      <w:pPr>
        <w:spacing w:before="24" w:line="340" w:lineRule="atLeast"/>
        <w:ind w:left="760" w:firstLine="0"/>
      </w:pPr>
    </w:p>
    <w:p w:rsidR="0021268C" w:rsidRDefault="0021268C">
      <w:pPr>
        <w:spacing w:before="24" w:line="340" w:lineRule="atLeast"/>
        <w:ind w:left="760" w:firstLine="0"/>
      </w:pPr>
    </w:p>
    <w:p w:rsidR="0021268C" w:rsidRDefault="00F01E13">
      <w:pPr>
        <w:spacing w:before="24" w:line="340" w:lineRule="atLeast"/>
        <w:ind w:left="57" w:firstLine="0"/>
        <w:jc w:val="center"/>
        <w:sectPr w:rsidR="0021268C">
          <w:pgSz w:w="11906" w:h="16838"/>
          <w:pgMar w:top="913" w:right="1192" w:bottom="900" w:left="1701" w:header="0" w:footer="0" w:gutter="0"/>
          <w:cols w:space="720"/>
          <w:formProt w:val="0"/>
          <w:docGrid w:linePitch="382"/>
        </w:sectPr>
      </w:pPr>
      <w:r>
        <w:t>22</w:t>
      </w:r>
    </w:p>
    <w:p w:rsidR="0021268C" w:rsidRDefault="0021268C">
      <w:pPr>
        <w:spacing w:before="71" w:line="300" w:lineRule="exact"/>
        <w:ind w:left="760" w:firstLine="0"/>
        <w:rPr>
          <w:b w:val="0"/>
        </w:rPr>
      </w:pPr>
    </w:p>
    <w:p w:rsidR="0021268C" w:rsidRDefault="00F01E13">
      <w:pPr>
        <w:spacing w:after="200"/>
        <w:ind w:left="737" w:firstLine="0"/>
        <w:jc w:val="center"/>
      </w:pPr>
      <w:r>
        <w:rPr>
          <w:bCs/>
        </w:rPr>
        <w:t>Горище перекриття дах</w:t>
      </w:r>
    </w:p>
    <w:p w:rsidR="0021268C" w:rsidRDefault="00F01E13">
      <w:pPr>
        <w:spacing w:before="38"/>
        <w:ind w:right="567" w:firstLine="624"/>
      </w:pPr>
      <w:r>
        <w:rPr>
          <w:b w:val="0"/>
        </w:rPr>
        <w:t>Дах</w:t>
      </w:r>
      <w:r>
        <w:rPr>
          <w:b w:val="0"/>
          <w:spacing w:val="1"/>
        </w:rPr>
        <w:t xml:space="preserve"> </w:t>
      </w:r>
      <w:r>
        <w:rPr>
          <w:b w:val="0"/>
        </w:rPr>
        <w:t>будівлі плаский розміщений</w:t>
      </w:r>
      <w:r>
        <w:rPr>
          <w:b w:val="0"/>
          <w:spacing w:val="6"/>
        </w:rPr>
        <w:t xml:space="preserve"> </w:t>
      </w:r>
      <w:r>
        <w:rPr>
          <w:b w:val="0"/>
        </w:rPr>
        <w:t>над</w:t>
      </w:r>
      <w:r>
        <w:rPr>
          <w:b w:val="0"/>
          <w:spacing w:val="2"/>
        </w:rPr>
        <w:t xml:space="preserve"> </w:t>
      </w:r>
      <w:r>
        <w:rPr>
          <w:b w:val="0"/>
        </w:rPr>
        <w:t>неопалювальним</w:t>
      </w:r>
      <w:r>
        <w:rPr>
          <w:b w:val="0"/>
          <w:spacing w:val="4"/>
        </w:rPr>
        <w:t xml:space="preserve"> </w:t>
      </w:r>
      <w:r>
        <w:rPr>
          <w:b w:val="0"/>
        </w:rPr>
        <w:t>горищем.</w:t>
      </w:r>
      <w:r>
        <w:rPr>
          <w:b w:val="0"/>
          <w:spacing w:val="3"/>
        </w:rPr>
        <w:t xml:space="preserve"> </w:t>
      </w:r>
      <w:r>
        <w:rPr>
          <w:b w:val="0"/>
        </w:rPr>
        <w:t>Конструкція перекриття</w:t>
      </w:r>
      <w:r>
        <w:rPr>
          <w:b w:val="0"/>
          <w:spacing w:val="6"/>
        </w:rPr>
        <w:t xml:space="preserve"> </w:t>
      </w:r>
      <w:r>
        <w:rPr>
          <w:b w:val="0"/>
        </w:rPr>
        <w:t>горища</w:t>
      </w:r>
      <w:r>
        <w:rPr>
          <w:b w:val="0"/>
          <w:spacing w:val="4"/>
        </w:rPr>
        <w:t xml:space="preserve"> </w:t>
      </w:r>
      <w:r>
        <w:rPr>
          <w:b w:val="0"/>
        </w:rPr>
        <w:t>- залізобетонні</w:t>
      </w:r>
      <w:r>
        <w:rPr>
          <w:b w:val="0"/>
          <w:spacing w:val="7"/>
        </w:rPr>
        <w:t xml:space="preserve"> </w:t>
      </w:r>
      <w:r>
        <w:rPr>
          <w:b w:val="0"/>
        </w:rPr>
        <w:t>плити, утепленні</w:t>
      </w:r>
      <w:r>
        <w:rPr>
          <w:b w:val="0"/>
          <w:spacing w:val="2"/>
        </w:rPr>
        <w:t xml:space="preserve"> гравій керамзитовий та цементно-піщана стяжка</w:t>
      </w:r>
      <w:r>
        <w:rPr>
          <w:b w:val="0"/>
        </w:rPr>
        <w:t>. Опір</w:t>
      </w:r>
      <w:r>
        <w:rPr>
          <w:b w:val="0"/>
          <w:spacing w:val="2"/>
        </w:rPr>
        <w:t xml:space="preserve"> </w:t>
      </w:r>
      <w:r>
        <w:rPr>
          <w:b w:val="0"/>
        </w:rPr>
        <w:t>теплопередачі</w:t>
      </w:r>
      <w:r>
        <w:rPr>
          <w:b w:val="0"/>
          <w:spacing w:val="7"/>
        </w:rPr>
        <w:t xml:space="preserve"> </w:t>
      </w:r>
      <w:r>
        <w:rPr>
          <w:b w:val="0"/>
        </w:rPr>
        <w:t>перекриття</w:t>
      </w:r>
      <w:r>
        <w:rPr>
          <w:b w:val="0"/>
          <w:spacing w:val="5"/>
        </w:rPr>
        <w:t xml:space="preserve"> </w:t>
      </w:r>
      <w:r>
        <w:rPr>
          <w:b w:val="0"/>
        </w:rPr>
        <w:t>горища</w:t>
      </w:r>
      <w:r>
        <w:rPr>
          <w:b w:val="0"/>
          <w:spacing w:val="3"/>
        </w:rPr>
        <w:t xml:space="preserve"> </w:t>
      </w:r>
      <w:r>
        <w:rPr>
          <w:b w:val="0"/>
        </w:rPr>
        <w:t>не в</w:t>
      </w:r>
      <w:r>
        <w:rPr>
          <w:b w:val="0"/>
        </w:rPr>
        <w:t>ідповідає</w:t>
      </w:r>
      <w:r>
        <w:rPr>
          <w:b w:val="0"/>
          <w:spacing w:val="5"/>
        </w:rPr>
        <w:t xml:space="preserve"> </w:t>
      </w:r>
      <w:r>
        <w:rPr>
          <w:b w:val="0"/>
        </w:rPr>
        <w:t>мінімальним</w:t>
      </w:r>
      <w:r>
        <w:rPr>
          <w:b w:val="0"/>
          <w:spacing w:val="3"/>
        </w:rPr>
        <w:t xml:space="preserve"> </w:t>
      </w:r>
      <w:r>
        <w:rPr>
          <w:b w:val="0"/>
        </w:rPr>
        <w:t>вимогам</w:t>
      </w:r>
      <w:r>
        <w:rPr>
          <w:b w:val="0"/>
          <w:spacing w:val="1"/>
        </w:rPr>
        <w:t xml:space="preserve"> </w:t>
      </w:r>
      <w:r>
        <w:rPr>
          <w:b w:val="0"/>
        </w:rPr>
        <w:t>ДБН В.2.6-31:2016 .</w:t>
      </w:r>
    </w:p>
    <w:p w:rsidR="0021268C" w:rsidRDefault="0021268C">
      <w:pPr>
        <w:spacing w:before="38" w:line="259" w:lineRule="auto"/>
        <w:ind w:left="680" w:right="1757" w:firstLine="624"/>
      </w:pPr>
    </w:p>
    <w:p w:rsidR="0021268C" w:rsidRDefault="0021268C">
      <w:pPr>
        <w:spacing w:before="24" w:line="300" w:lineRule="exact"/>
        <w:ind w:left="760" w:firstLine="0"/>
      </w:pPr>
    </w:p>
    <w:p w:rsidR="0021268C" w:rsidRDefault="00F01E13">
      <w:pPr>
        <w:spacing w:before="24" w:line="300" w:lineRule="exact"/>
        <w:ind w:left="760" w:firstLine="0"/>
      </w:pPr>
      <w:r>
        <w:rPr>
          <w:noProof/>
          <w:lang w:eastAsia="uk-UA"/>
        </w:rPr>
        <w:drawing>
          <wp:anchor distT="0" distB="0" distL="0" distR="0" simplePos="0" relativeHeight="4" behindDoc="0" locked="0" layoutInCell="1" allowOverlap="1">
            <wp:simplePos x="0" y="0"/>
            <wp:positionH relativeFrom="column">
              <wp:align>center</wp:align>
            </wp:positionH>
            <wp:positionV relativeFrom="paragraph">
              <wp:posOffset>635</wp:posOffset>
            </wp:positionV>
            <wp:extent cx="5551805" cy="3122295"/>
            <wp:effectExtent l="0" t="0" r="0" b="0"/>
            <wp:wrapSquare wrapText="largest"/>
            <wp:docPr id="4" name="Зображення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Зображення4"/>
                    <pic:cNvPicPr>
                      <a:picLocks noChangeAspect="1" noChangeArrowheads="1"/>
                    </pic:cNvPicPr>
                  </pic:nvPicPr>
                  <pic:blipFill>
                    <a:blip r:embed="rId11"/>
                    <a:stretch>
                      <a:fillRect/>
                    </a:stretch>
                  </pic:blipFill>
                  <pic:spPr bwMode="auto">
                    <a:xfrm>
                      <a:off x="0" y="0"/>
                      <a:ext cx="5551805" cy="3122295"/>
                    </a:xfrm>
                    <a:prstGeom prst="rect">
                      <a:avLst/>
                    </a:prstGeom>
                  </pic:spPr>
                </pic:pic>
              </a:graphicData>
            </a:graphic>
          </wp:anchor>
        </w:drawing>
      </w:r>
    </w:p>
    <w:p w:rsidR="0021268C" w:rsidRDefault="0021268C">
      <w:pPr>
        <w:spacing w:before="24" w:line="300" w:lineRule="exact"/>
        <w:ind w:left="760" w:firstLine="0"/>
      </w:pPr>
    </w:p>
    <w:p w:rsidR="0021268C" w:rsidRDefault="00F01E13">
      <w:pPr>
        <w:spacing w:before="24" w:line="300" w:lineRule="exact"/>
        <w:ind w:left="760" w:firstLine="0"/>
        <w:jc w:val="center"/>
      </w:pPr>
      <w:r>
        <w:t xml:space="preserve">Фото. </w:t>
      </w:r>
      <w:r>
        <w:rPr>
          <w:b w:val="0"/>
        </w:rPr>
        <w:t>Покриття даху</w:t>
      </w:r>
    </w:p>
    <w:p w:rsidR="0021268C" w:rsidRDefault="0021268C">
      <w:pPr>
        <w:spacing w:before="24" w:line="300" w:lineRule="exact"/>
        <w:ind w:left="760" w:firstLine="0"/>
        <w:jc w:val="center"/>
      </w:pPr>
    </w:p>
    <w:p w:rsidR="0021268C" w:rsidRDefault="00F01E13">
      <w:pPr>
        <w:spacing w:before="24" w:line="300" w:lineRule="exact"/>
        <w:ind w:left="760" w:firstLine="0"/>
        <w:jc w:val="center"/>
      </w:pPr>
      <w:r>
        <w:rPr>
          <w:bCs/>
        </w:rPr>
        <w:t>Таблиця 7.5</w:t>
      </w:r>
      <w:r>
        <w:rPr>
          <w:b w:val="0"/>
        </w:rPr>
        <w:t xml:space="preserve"> Оцінка стану перекриття даху</w:t>
      </w:r>
    </w:p>
    <w:p w:rsidR="0021268C" w:rsidRDefault="0021268C">
      <w:pPr>
        <w:spacing w:before="24" w:line="300" w:lineRule="exact"/>
        <w:ind w:left="760" w:firstLine="0"/>
      </w:pPr>
    </w:p>
    <w:tbl>
      <w:tblPr>
        <w:tblW w:w="8825" w:type="dxa"/>
        <w:tblInd w:w="50" w:type="dxa"/>
        <w:tblCellMar>
          <w:top w:w="55" w:type="dxa"/>
          <w:left w:w="55" w:type="dxa"/>
          <w:bottom w:w="55" w:type="dxa"/>
          <w:right w:w="55" w:type="dxa"/>
        </w:tblCellMar>
        <w:tblLook w:val="04A0" w:firstRow="1" w:lastRow="0" w:firstColumn="1" w:lastColumn="0" w:noHBand="0" w:noVBand="1"/>
      </w:tblPr>
      <w:tblGrid>
        <w:gridCol w:w="4688"/>
        <w:gridCol w:w="1700"/>
        <w:gridCol w:w="1237"/>
        <w:gridCol w:w="1200"/>
      </w:tblGrid>
      <w:tr w:rsidR="0021268C">
        <w:tc>
          <w:tcPr>
            <w:tcW w:w="4688" w:type="dxa"/>
            <w:tcBorders>
              <w:top w:val="single" w:sz="2" w:space="0" w:color="000000"/>
              <w:left w:val="single" w:sz="2" w:space="0" w:color="000000"/>
              <w:bottom w:val="single" w:sz="2" w:space="0" w:color="000000"/>
            </w:tcBorders>
            <w:shd w:val="clear" w:color="auto" w:fill="auto"/>
          </w:tcPr>
          <w:p w:rsidR="0021268C" w:rsidRDefault="00F01E13">
            <w:pPr>
              <w:pStyle w:val="af5"/>
              <w:ind w:left="170" w:firstLine="0"/>
              <w:rPr>
                <w:sz w:val="24"/>
                <w:szCs w:val="24"/>
              </w:rPr>
            </w:pPr>
            <w:proofErr w:type="spellStart"/>
            <w:r>
              <w:rPr>
                <w:sz w:val="24"/>
                <w:szCs w:val="24"/>
              </w:rPr>
              <w:t>Загвльна</w:t>
            </w:r>
            <w:proofErr w:type="spellEnd"/>
            <w:r>
              <w:rPr>
                <w:sz w:val="24"/>
                <w:szCs w:val="24"/>
              </w:rPr>
              <w:t xml:space="preserve"> оцінка існуючого стану</w:t>
            </w:r>
          </w:p>
        </w:tc>
        <w:tc>
          <w:tcPr>
            <w:tcW w:w="4137" w:type="dxa"/>
            <w:gridSpan w:val="3"/>
            <w:tcBorders>
              <w:top w:val="single" w:sz="2" w:space="0" w:color="000000"/>
              <w:left w:val="single" w:sz="2" w:space="0" w:color="000000"/>
              <w:bottom w:val="single" w:sz="2" w:space="0" w:color="000000"/>
              <w:right w:val="single" w:sz="2" w:space="0" w:color="000000"/>
            </w:tcBorders>
            <w:shd w:val="clear" w:color="auto" w:fill="auto"/>
          </w:tcPr>
          <w:p w:rsidR="0021268C" w:rsidRDefault="00F01E13">
            <w:pPr>
              <w:pStyle w:val="af5"/>
              <w:jc w:val="center"/>
            </w:pPr>
            <w:r>
              <w:t>задовільний</w:t>
            </w:r>
          </w:p>
        </w:tc>
      </w:tr>
      <w:tr w:rsidR="0021268C">
        <w:tc>
          <w:tcPr>
            <w:tcW w:w="4688" w:type="dxa"/>
            <w:tcBorders>
              <w:left w:val="single" w:sz="2" w:space="0" w:color="000000"/>
              <w:bottom w:val="single" w:sz="2" w:space="0" w:color="000000"/>
            </w:tcBorders>
            <w:shd w:val="clear" w:color="auto" w:fill="auto"/>
          </w:tcPr>
          <w:p w:rsidR="0021268C" w:rsidRDefault="00F01E13">
            <w:pPr>
              <w:suppressLineNumbers/>
              <w:spacing w:before="25" w:line="300" w:lineRule="exact"/>
              <w:ind w:left="35" w:firstLine="0"/>
              <w:rPr>
                <w:sz w:val="24"/>
                <w:szCs w:val="24"/>
              </w:rPr>
            </w:pPr>
            <w:r>
              <w:rPr>
                <w:position w:val="1"/>
                <w:sz w:val="24"/>
                <w:szCs w:val="24"/>
              </w:rPr>
              <w:t>Загальна площа перекриття горища будівлі</w:t>
            </w:r>
          </w:p>
        </w:tc>
        <w:tc>
          <w:tcPr>
            <w:tcW w:w="1700" w:type="dxa"/>
            <w:tcBorders>
              <w:left w:val="single" w:sz="2" w:space="0" w:color="000000"/>
              <w:bottom w:val="single" w:sz="2" w:space="0" w:color="000000"/>
            </w:tcBorders>
            <w:shd w:val="clear" w:color="auto" w:fill="auto"/>
          </w:tcPr>
          <w:p w:rsidR="0021268C" w:rsidRDefault="00F01E13">
            <w:pPr>
              <w:spacing w:before="83" w:line="280" w:lineRule="exact"/>
              <w:ind w:left="304" w:firstLine="0"/>
            </w:pPr>
            <w:proofErr w:type="spellStart"/>
            <w:r>
              <w:rPr>
                <w:sz w:val="26"/>
                <w:szCs w:val="26"/>
              </w:rPr>
              <w:t>Aгор</w:t>
            </w:r>
            <w:proofErr w:type="spellEnd"/>
          </w:p>
        </w:tc>
        <w:tc>
          <w:tcPr>
            <w:tcW w:w="1237" w:type="dxa"/>
            <w:tcBorders>
              <w:left w:val="single" w:sz="2" w:space="0" w:color="000000"/>
              <w:bottom w:val="single" w:sz="2" w:space="0" w:color="000000"/>
            </w:tcBorders>
            <w:shd w:val="clear" w:color="auto" w:fill="auto"/>
          </w:tcPr>
          <w:p w:rsidR="0021268C" w:rsidRDefault="00F01E13">
            <w:pPr>
              <w:pStyle w:val="af5"/>
              <w:ind w:firstLine="340"/>
            </w:pPr>
            <w:r>
              <w:t>1420</w:t>
            </w:r>
          </w:p>
        </w:tc>
        <w:tc>
          <w:tcPr>
            <w:tcW w:w="1200" w:type="dxa"/>
            <w:tcBorders>
              <w:left w:val="single" w:sz="2" w:space="0" w:color="000000"/>
              <w:bottom w:val="single" w:sz="2" w:space="0" w:color="000000"/>
              <w:right w:val="single" w:sz="2" w:space="0" w:color="000000"/>
            </w:tcBorders>
            <w:shd w:val="clear" w:color="auto" w:fill="auto"/>
          </w:tcPr>
          <w:p w:rsidR="0021268C" w:rsidRDefault="00F01E13">
            <w:pPr>
              <w:spacing w:before="25"/>
              <w:ind w:firstLine="0"/>
              <w:jc w:val="center"/>
            </w:pPr>
            <w:r>
              <w:t>м²</w:t>
            </w:r>
          </w:p>
        </w:tc>
      </w:tr>
      <w:tr w:rsidR="0021268C">
        <w:tc>
          <w:tcPr>
            <w:tcW w:w="4688" w:type="dxa"/>
            <w:tcBorders>
              <w:left w:val="single" w:sz="2" w:space="0" w:color="000000"/>
              <w:bottom w:val="single" w:sz="2" w:space="0" w:color="000000"/>
            </w:tcBorders>
            <w:shd w:val="clear" w:color="auto" w:fill="auto"/>
          </w:tcPr>
          <w:p w:rsidR="0021268C" w:rsidRDefault="00F01E13">
            <w:pPr>
              <w:spacing w:before="25"/>
              <w:ind w:left="35" w:firstLine="0"/>
              <w:rPr>
                <w:sz w:val="24"/>
                <w:szCs w:val="24"/>
              </w:rPr>
            </w:pPr>
            <w:r>
              <w:rPr>
                <w:sz w:val="24"/>
                <w:szCs w:val="24"/>
              </w:rPr>
              <w:t xml:space="preserve">Приведений термічний опір </w:t>
            </w:r>
            <w:r>
              <w:rPr>
                <w:position w:val="1"/>
                <w:sz w:val="24"/>
                <w:szCs w:val="24"/>
              </w:rPr>
              <w:t>горища</w:t>
            </w:r>
          </w:p>
        </w:tc>
        <w:tc>
          <w:tcPr>
            <w:tcW w:w="1700" w:type="dxa"/>
            <w:tcBorders>
              <w:left w:val="single" w:sz="2" w:space="0" w:color="000000"/>
              <w:bottom w:val="single" w:sz="2" w:space="0" w:color="000000"/>
            </w:tcBorders>
            <w:shd w:val="clear" w:color="auto" w:fill="auto"/>
          </w:tcPr>
          <w:p w:rsidR="0021268C" w:rsidRDefault="00F01E13">
            <w:pPr>
              <w:spacing w:before="25" w:line="280" w:lineRule="exact"/>
              <w:ind w:left="143" w:firstLine="0"/>
            </w:pPr>
            <w:proofErr w:type="spellStart"/>
            <w:r>
              <w:rPr>
                <w:sz w:val="26"/>
                <w:szCs w:val="26"/>
              </w:rPr>
              <w:t>Rпр.гор</w:t>
            </w:r>
            <w:proofErr w:type="spellEnd"/>
          </w:p>
        </w:tc>
        <w:tc>
          <w:tcPr>
            <w:tcW w:w="1237" w:type="dxa"/>
            <w:tcBorders>
              <w:left w:val="single" w:sz="2" w:space="0" w:color="000000"/>
              <w:bottom w:val="single" w:sz="2" w:space="0" w:color="000000"/>
            </w:tcBorders>
            <w:shd w:val="clear" w:color="auto" w:fill="auto"/>
          </w:tcPr>
          <w:p w:rsidR="0021268C" w:rsidRDefault="00F01E13">
            <w:pPr>
              <w:pStyle w:val="af5"/>
              <w:ind w:firstLine="283"/>
            </w:pPr>
            <w:r>
              <w:t>2,236</w:t>
            </w:r>
          </w:p>
        </w:tc>
        <w:tc>
          <w:tcPr>
            <w:tcW w:w="1200" w:type="dxa"/>
            <w:tcBorders>
              <w:left w:val="single" w:sz="2" w:space="0" w:color="000000"/>
              <w:bottom w:val="single" w:sz="2" w:space="0" w:color="000000"/>
              <w:right w:val="single" w:sz="2" w:space="0" w:color="000000"/>
            </w:tcBorders>
            <w:shd w:val="clear" w:color="auto" w:fill="auto"/>
          </w:tcPr>
          <w:p w:rsidR="0021268C" w:rsidRDefault="00F01E13">
            <w:pPr>
              <w:spacing w:before="25"/>
              <w:ind w:left="153" w:firstLine="0"/>
            </w:pPr>
            <w:proofErr w:type="spellStart"/>
            <w:r>
              <w:t>м²K</w:t>
            </w:r>
            <w:proofErr w:type="spellEnd"/>
            <w:r>
              <w:t>/Вт</w:t>
            </w:r>
          </w:p>
        </w:tc>
      </w:tr>
      <w:tr w:rsidR="0021268C">
        <w:tc>
          <w:tcPr>
            <w:tcW w:w="4688" w:type="dxa"/>
            <w:tcBorders>
              <w:left w:val="single" w:sz="2" w:space="0" w:color="000000"/>
              <w:bottom w:val="single" w:sz="2" w:space="0" w:color="000000"/>
            </w:tcBorders>
            <w:shd w:val="clear" w:color="auto" w:fill="auto"/>
          </w:tcPr>
          <w:p w:rsidR="0021268C" w:rsidRDefault="00F01E13">
            <w:pPr>
              <w:suppressLineNumbers/>
              <w:spacing w:before="25"/>
              <w:ind w:left="35" w:firstLine="0"/>
              <w:rPr>
                <w:sz w:val="24"/>
                <w:szCs w:val="24"/>
              </w:rPr>
            </w:pPr>
            <w:r>
              <w:rPr>
                <w:sz w:val="24"/>
                <w:szCs w:val="24"/>
              </w:rPr>
              <w:t xml:space="preserve">Нормативний опір теплопередачі </w:t>
            </w:r>
            <w:r>
              <w:rPr>
                <w:position w:val="1"/>
                <w:sz w:val="24"/>
                <w:szCs w:val="24"/>
              </w:rPr>
              <w:t>горища</w:t>
            </w:r>
          </w:p>
        </w:tc>
        <w:tc>
          <w:tcPr>
            <w:tcW w:w="1700" w:type="dxa"/>
            <w:tcBorders>
              <w:left w:val="single" w:sz="2" w:space="0" w:color="000000"/>
              <w:bottom w:val="single" w:sz="2" w:space="0" w:color="000000"/>
            </w:tcBorders>
            <w:shd w:val="clear" w:color="auto" w:fill="auto"/>
          </w:tcPr>
          <w:p w:rsidR="0021268C" w:rsidRDefault="00F01E13">
            <w:pPr>
              <w:spacing w:before="25" w:line="280" w:lineRule="exact"/>
              <w:ind w:left="143" w:firstLine="0"/>
            </w:pPr>
            <w:proofErr w:type="spellStart"/>
            <w:r>
              <w:rPr>
                <w:sz w:val="26"/>
                <w:szCs w:val="26"/>
              </w:rPr>
              <w:t>Rпр.гор</w:t>
            </w:r>
            <w:proofErr w:type="spellEnd"/>
          </w:p>
        </w:tc>
        <w:tc>
          <w:tcPr>
            <w:tcW w:w="1237" w:type="dxa"/>
            <w:tcBorders>
              <w:left w:val="single" w:sz="2" w:space="0" w:color="000000"/>
              <w:bottom w:val="single" w:sz="2" w:space="0" w:color="000000"/>
            </w:tcBorders>
            <w:shd w:val="clear" w:color="auto" w:fill="auto"/>
          </w:tcPr>
          <w:p w:rsidR="0021268C" w:rsidRDefault="00F01E13">
            <w:pPr>
              <w:pStyle w:val="af5"/>
              <w:tabs>
                <w:tab w:val="left" w:pos="288"/>
              </w:tabs>
              <w:ind w:firstLine="340"/>
            </w:pPr>
            <w:r>
              <w:t>4,95</w:t>
            </w:r>
          </w:p>
        </w:tc>
        <w:tc>
          <w:tcPr>
            <w:tcW w:w="1200" w:type="dxa"/>
            <w:tcBorders>
              <w:left w:val="single" w:sz="2" w:space="0" w:color="000000"/>
              <w:bottom w:val="single" w:sz="2" w:space="0" w:color="000000"/>
              <w:right w:val="single" w:sz="2" w:space="0" w:color="000000"/>
            </w:tcBorders>
            <w:shd w:val="clear" w:color="auto" w:fill="auto"/>
          </w:tcPr>
          <w:p w:rsidR="0021268C" w:rsidRDefault="00F01E13">
            <w:pPr>
              <w:spacing w:before="25"/>
              <w:ind w:left="153" w:firstLine="0"/>
            </w:pPr>
            <w:proofErr w:type="spellStart"/>
            <w:r>
              <w:t>м²K</w:t>
            </w:r>
            <w:proofErr w:type="spellEnd"/>
            <w:r>
              <w:t>/Вт</w:t>
            </w:r>
          </w:p>
        </w:tc>
      </w:tr>
    </w:tbl>
    <w:p w:rsidR="0021268C" w:rsidRDefault="0021268C">
      <w:pPr>
        <w:tabs>
          <w:tab w:val="left" w:pos="426"/>
        </w:tabs>
        <w:ind w:firstLine="0"/>
      </w:pPr>
    </w:p>
    <w:p w:rsidR="0021268C" w:rsidRDefault="0021268C">
      <w:pPr>
        <w:tabs>
          <w:tab w:val="left" w:pos="426"/>
        </w:tabs>
        <w:ind w:firstLine="0"/>
      </w:pPr>
    </w:p>
    <w:p w:rsidR="0021268C" w:rsidRDefault="0021268C">
      <w:pPr>
        <w:tabs>
          <w:tab w:val="left" w:pos="426"/>
        </w:tabs>
        <w:ind w:firstLine="0"/>
      </w:pPr>
    </w:p>
    <w:p w:rsidR="0021268C" w:rsidRDefault="00F01E13">
      <w:pPr>
        <w:tabs>
          <w:tab w:val="left" w:pos="426"/>
        </w:tabs>
        <w:ind w:firstLine="0"/>
        <w:jc w:val="center"/>
      </w:pPr>
      <w:r>
        <w:lastRenderedPageBreak/>
        <w:t>23</w:t>
      </w:r>
      <w:r>
        <w:br w:type="page"/>
      </w:r>
    </w:p>
    <w:p w:rsidR="0021268C" w:rsidRDefault="00F01E13">
      <w:pPr>
        <w:tabs>
          <w:tab w:val="left" w:pos="426"/>
        </w:tabs>
        <w:ind w:left="227" w:firstLine="0"/>
        <w:jc w:val="center"/>
      </w:pPr>
      <w:r>
        <w:lastRenderedPageBreak/>
        <w:t>Підвал</w:t>
      </w:r>
    </w:p>
    <w:p w:rsidR="0021268C" w:rsidRDefault="00F01E13">
      <w:pPr>
        <w:tabs>
          <w:tab w:val="left" w:pos="426"/>
        </w:tabs>
        <w:spacing w:before="38"/>
        <w:ind w:left="170" w:right="454" w:firstLine="227"/>
        <w:jc w:val="both"/>
        <w:rPr>
          <w:b w:val="0"/>
        </w:rPr>
      </w:pPr>
      <w:r>
        <w:rPr>
          <w:b w:val="0"/>
        </w:rPr>
        <w:t xml:space="preserve">Підвал  неопалюваний, </w:t>
      </w:r>
      <w:r>
        <w:rPr>
          <w:b w:val="0"/>
          <w:spacing w:val="4"/>
        </w:rPr>
        <w:t xml:space="preserve"> </w:t>
      </w:r>
      <w:r>
        <w:rPr>
          <w:b w:val="0"/>
        </w:rPr>
        <w:t xml:space="preserve">конструкція </w:t>
      </w:r>
      <w:r>
        <w:rPr>
          <w:b w:val="0"/>
          <w:spacing w:val="4"/>
        </w:rPr>
        <w:t xml:space="preserve"> </w:t>
      </w:r>
      <w:r>
        <w:rPr>
          <w:b w:val="0"/>
        </w:rPr>
        <w:t xml:space="preserve">перекриття </w:t>
      </w:r>
      <w:r>
        <w:rPr>
          <w:b w:val="0"/>
          <w:spacing w:val="6"/>
        </w:rPr>
        <w:t xml:space="preserve"> </w:t>
      </w:r>
      <w:r>
        <w:rPr>
          <w:b w:val="0"/>
        </w:rPr>
        <w:t xml:space="preserve">над </w:t>
      </w:r>
      <w:r>
        <w:rPr>
          <w:b w:val="0"/>
          <w:spacing w:val="3"/>
        </w:rPr>
        <w:t xml:space="preserve"> </w:t>
      </w:r>
      <w:r>
        <w:rPr>
          <w:b w:val="0"/>
        </w:rPr>
        <w:t xml:space="preserve">підвалом </w:t>
      </w:r>
      <w:r>
        <w:rPr>
          <w:b w:val="0"/>
          <w:spacing w:val="4"/>
        </w:rPr>
        <w:t xml:space="preserve"> </w:t>
      </w:r>
      <w:r>
        <w:rPr>
          <w:b w:val="0"/>
        </w:rPr>
        <w:t>-  залізобетонні плити,</w:t>
      </w:r>
      <w:r>
        <w:rPr>
          <w:b w:val="0"/>
          <w:spacing w:val="5"/>
        </w:rPr>
        <w:t xml:space="preserve"> не утеплений</w:t>
      </w:r>
      <w:r>
        <w:rPr>
          <w:b w:val="0"/>
        </w:rPr>
        <w:t>. Стан задовільний.  Опір</w:t>
      </w:r>
      <w:r>
        <w:rPr>
          <w:b w:val="0"/>
          <w:spacing w:val="6"/>
        </w:rPr>
        <w:t xml:space="preserve"> </w:t>
      </w:r>
      <w:r>
        <w:rPr>
          <w:b w:val="0"/>
        </w:rPr>
        <w:t>теплопередачі</w:t>
      </w:r>
      <w:r>
        <w:rPr>
          <w:b w:val="0"/>
          <w:spacing w:val="11"/>
        </w:rPr>
        <w:t xml:space="preserve"> </w:t>
      </w:r>
      <w:r>
        <w:rPr>
          <w:b w:val="0"/>
        </w:rPr>
        <w:t>перекриття</w:t>
      </w:r>
      <w:r>
        <w:rPr>
          <w:b w:val="0"/>
          <w:spacing w:val="9"/>
        </w:rPr>
        <w:t xml:space="preserve"> </w:t>
      </w:r>
      <w:r>
        <w:rPr>
          <w:b w:val="0"/>
        </w:rPr>
        <w:t>підвалу</w:t>
      </w:r>
      <w:r>
        <w:rPr>
          <w:b w:val="0"/>
          <w:spacing w:val="3"/>
        </w:rPr>
        <w:t xml:space="preserve"> </w:t>
      </w:r>
      <w:r>
        <w:rPr>
          <w:b w:val="0"/>
        </w:rPr>
        <w:t>не</w:t>
      </w:r>
      <w:r>
        <w:rPr>
          <w:b w:val="0"/>
          <w:spacing w:val="5"/>
        </w:rPr>
        <w:t xml:space="preserve"> </w:t>
      </w:r>
      <w:r>
        <w:rPr>
          <w:b w:val="0"/>
        </w:rPr>
        <w:t>відповідає</w:t>
      </w:r>
      <w:r>
        <w:rPr>
          <w:b w:val="0"/>
          <w:spacing w:val="7"/>
        </w:rPr>
        <w:t xml:space="preserve"> </w:t>
      </w:r>
      <w:r>
        <w:rPr>
          <w:b w:val="0"/>
        </w:rPr>
        <w:t>мінімальним вимогам ДБН В.2.6-31:2016 .</w:t>
      </w:r>
    </w:p>
    <w:p w:rsidR="0021268C" w:rsidRDefault="0021268C">
      <w:pPr>
        <w:tabs>
          <w:tab w:val="left" w:pos="426"/>
        </w:tabs>
        <w:ind w:firstLine="0"/>
        <w:jc w:val="center"/>
      </w:pPr>
    </w:p>
    <w:p w:rsidR="0021268C" w:rsidRDefault="00F01E13">
      <w:pPr>
        <w:tabs>
          <w:tab w:val="left" w:pos="426"/>
        </w:tabs>
        <w:spacing w:before="24"/>
        <w:ind w:left="760" w:firstLine="0"/>
        <w:jc w:val="center"/>
      </w:pPr>
      <w:r>
        <w:t xml:space="preserve">Таблиця 7.6 </w:t>
      </w:r>
      <w:r>
        <w:rPr>
          <w:b w:val="0"/>
        </w:rPr>
        <w:t>Перекриття над неопалюваним підпіллям</w:t>
      </w:r>
    </w:p>
    <w:p w:rsidR="0021268C" w:rsidRDefault="0021268C">
      <w:pPr>
        <w:tabs>
          <w:tab w:val="left" w:pos="426"/>
        </w:tabs>
        <w:spacing w:before="24"/>
        <w:ind w:left="760" w:firstLine="0"/>
      </w:pPr>
    </w:p>
    <w:tbl>
      <w:tblPr>
        <w:tblW w:w="8500" w:type="dxa"/>
        <w:tblInd w:w="250" w:type="dxa"/>
        <w:tblCellMar>
          <w:top w:w="55" w:type="dxa"/>
          <w:left w:w="55" w:type="dxa"/>
          <w:bottom w:w="55" w:type="dxa"/>
          <w:right w:w="55" w:type="dxa"/>
        </w:tblCellMar>
        <w:tblLook w:val="04A0" w:firstRow="1" w:lastRow="0" w:firstColumn="1" w:lastColumn="0" w:noHBand="0" w:noVBand="1"/>
      </w:tblPr>
      <w:tblGrid>
        <w:gridCol w:w="4482"/>
        <w:gridCol w:w="1468"/>
        <w:gridCol w:w="1250"/>
        <w:gridCol w:w="1300"/>
      </w:tblGrid>
      <w:tr w:rsidR="0021268C">
        <w:tc>
          <w:tcPr>
            <w:tcW w:w="4482" w:type="dxa"/>
            <w:tcBorders>
              <w:top w:val="single" w:sz="2" w:space="0" w:color="000000"/>
              <w:left w:val="single" w:sz="2" w:space="0" w:color="000000"/>
              <w:bottom w:val="single" w:sz="2" w:space="0" w:color="000000"/>
            </w:tcBorders>
            <w:shd w:val="clear" w:color="auto" w:fill="auto"/>
          </w:tcPr>
          <w:p w:rsidR="0021268C" w:rsidRDefault="00F01E13">
            <w:pPr>
              <w:pStyle w:val="af5"/>
              <w:ind w:left="170" w:firstLine="0"/>
              <w:rPr>
                <w:sz w:val="24"/>
                <w:szCs w:val="24"/>
              </w:rPr>
            </w:pPr>
            <w:proofErr w:type="spellStart"/>
            <w:r>
              <w:rPr>
                <w:sz w:val="24"/>
                <w:szCs w:val="24"/>
              </w:rPr>
              <w:t>Загвльна</w:t>
            </w:r>
            <w:proofErr w:type="spellEnd"/>
            <w:r>
              <w:rPr>
                <w:sz w:val="24"/>
                <w:szCs w:val="24"/>
              </w:rPr>
              <w:t xml:space="preserve"> оцінка існуючого стану</w:t>
            </w:r>
          </w:p>
        </w:tc>
        <w:tc>
          <w:tcPr>
            <w:tcW w:w="4018" w:type="dxa"/>
            <w:gridSpan w:val="3"/>
            <w:tcBorders>
              <w:top w:val="single" w:sz="2" w:space="0" w:color="000000"/>
              <w:left w:val="single" w:sz="2" w:space="0" w:color="000000"/>
              <w:bottom w:val="single" w:sz="2" w:space="0" w:color="000000"/>
              <w:right w:val="single" w:sz="2" w:space="0" w:color="000000"/>
            </w:tcBorders>
            <w:shd w:val="clear" w:color="auto" w:fill="auto"/>
          </w:tcPr>
          <w:p w:rsidR="0021268C" w:rsidRDefault="00F01E13">
            <w:pPr>
              <w:pStyle w:val="af5"/>
              <w:jc w:val="center"/>
            </w:pPr>
            <w:r>
              <w:t>задовільний</w:t>
            </w:r>
          </w:p>
        </w:tc>
      </w:tr>
      <w:tr w:rsidR="0021268C">
        <w:tc>
          <w:tcPr>
            <w:tcW w:w="4482" w:type="dxa"/>
            <w:tcBorders>
              <w:left w:val="single" w:sz="2" w:space="0" w:color="000000"/>
              <w:bottom w:val="single" w:sz="2" w:space="0" w:color="000000"/>
            </w:tcBorders>
            <w:shd w:val="clear" w:color="auto" w:fill="auto"/>
          </w:tcPr>
          <w:p w:rsidR="0021268C" w:rsidRDefault="00F01E13">
            <w:pPr>
              <w:suppressLineNumbers/>
              <w:spacing w:before="25" w:line="300" w:lineRule="exact"/>
              <w:ind w:left="35" w:firstLine="0"/>
              <w:rPr>
                <w:sz w:val="24"/>
                <w:szCs w:val="24"/>
              </w:rPr>
            </w:pPr>
            <w:r>
              <w:rPr>
                <w:position w:val="1"/>
                <w:sz w:val="24"/>
                <w:szCs w:val="24"/>
              </w:rPr>
              <w:t>Загальна площа перекриття підвалу будівлі</w:t>
            </w:r>
          </w:p>
        </w:tc>
        <w:tc>
          <w:tcPr>
            <w:tcW w:w="1468" w:type="dxa"/>
            <w:tcBorders>
              <w:left w:val="single" w:sz="2" w:space="0" w:color="000000"/>
              <w:bottom w:val="single" w:sz="2" w:space="0" w:color="000000"/>
            </w:tcBorders>
            <w:shd w:val="clear" w:color="auto" w:fill="auto"/>
          </w:tcPr>
          <w:p w:rsidR="0021268C" w:rsidRDefault="00F01E13">
            <w:pPr>
              <w:spacing w:before="83" w:line="280" w:lineRule="exact"/>
              <w:ind w:left="304" w:firstLine="0"/>
            </w:pPr>
            <w:proofErr w:type="spellStart"/>
            <w:r>
              <w:rPr>
                <w:sz w:val="26"/>
                <w:szCs w:val="26"/>
              </w:rPr>
              <w:t>A</w:t>
            </w:r>
            <w:r>
              <w:t>пер</w:t>
            </w:r>
            <w:proofErr w:type="spellEnd"/>
          </w:p>
        </w:tc>
        <w:tc>
          <w:tcPr>
            <w:tcW w:w="1250" w:type="dxa"/>
            <w:tcBorders>
              <w:left w:val="single" w:sz="2" w:space="0" w:color="000000"/>
              <w:bottom w:val="single" w:sz="2" w:space="0" w:color="000000"/>
            </w:tcBorders>
            <w:shd w:val="clear" w:color="auto" w:fill="auto"/>
          </w:tcPr>
          <w:p w:rsidR="0021268C" w:rsidRDefault="00F01E13">
            <w:pPr>
              <w:pStyle w:val="af5"/>
              <w:ind w:firstLine="340"/>
            </w:pPr>
            <w:r>
              <w:t>1420</w:t>
            </w:r>
          </w:p>
        </w:tc>
        <w:tc>
          <w:tcPr>
            <w:tcW w:w="1300" w:type="dxa"/>
            <w:tcBorders>
              <w:left w:val="single" w:sz="2" w:space="0" w:color="000000"/>
              <w:bottom w:val="single" w:sz="2" w:space="0" w:color="000000"/>
              <w:right w:val="single" w:sz="2" w:space="0" w:color="000000"/>
            </w:tcBorders>
            <w:shd w:val="clear" w:color="auto" w:fill="auto"/>
          </w:tcPr>
          <w:p w:rsidR="0021268C" w:rsidRDefault="00F01E13">
            <w:pPr>
              <w:spacing w:before="25"/>
              <w:ind w:left="406" w:right="389" w:firstLine="0"/>
              <w:jc w:val="center"/>
            </w:pPr>
            <w:r>
              <w:t>м²</w:t>
            </w:r>
          </w:p>
        </w:tc>
      </w:tr>
      <w:tr w:rsidR="0021268C">
        <w:tc>
          <w:tcPr>
            <w:tcW w:w="4482" w:type="dxa"/>
            <w:tcBorders>
              <w:left w:val="single" w:sz="2" w:space="0" w:color="000000"/>
              <w:bottom w:val="single" w:sz="2" w:space="0" w:color="000000"/>
            </w:tcBorders>
            <w:shd w:val="clear" w:color="auto" w:fill="auto"/>
          </w:tcPr>
          <w:p w:rsidR="0021268C" w:rsidRDefault="00F01E13">
            <w:pPr>
              <w:spacing w:before="25"/>
              <w:ind w:left="35" w:firstLine="0"/>
              <w:rPr>
                <w:sz w:val="24"/>
                <w:szCs w:val="24"/>
              </w:rPr>
            </w:pPr>
            <w:r>
              <w:rPr>
                <w:sz w:val="24"/>
                <w:szCs w:val="24"/>
              </w:rPr>
              <w:t xml:space="preserve">Приведений термічний опір </w:t>
            </w:r>
            <w:r>
              <w:rPr>
                <w:position w:val="1"/>
                <w:sz w:val="24"/>
                <w:szCs w:val="24"/>
              </w:rPr>
              <w:t xml:space="preserve">підвалу </w:t>
            </w:r>
          </w:p>
        </w:tc>
        <w:tc>
          <w:tcPr>
            <w:tcW w:w="1468" w:type="dxa"/>
            <w:tcBorders>
              <w:left w:val="single" w:sz="2" w:space="0" w:color="000000"/>
              <w:bottom w:val="single" w:sz="2" w:space="0" w:color="000000"/>
            </w:tcBorders>
            <w:shd w:val="clear" w:color="auto" w:fill="auto"/>
          </w:tcPr>
          <w:p w:rsidR="0021268C" w:rsidRDefault="00F01E13">
            <w:pPr>
              <w:spacing w:before="25" w:line="280" w:lineRule="exact"/>
              <w:ind w:left="143" w:firstLine="0"/>
            </w:pPr>
            <w:proofErr w:type="spellStart"/>
            <w:r>
              <w:rPr>
                <w:sz w:val="26"/>
                <w:szCs w:val="26"/>
              </w:rPr>
              <w:t>Rпр.</w:t>
            </w:r>
            <w:r>
              <w:t>пер</w:t>
            </w:r>
            <w:proofErr w:type="spellEnd"/>
          </w:p>
        </w:tc>
        <w:tc>
          <w:tcPr>
            <w:tcW w:w="1250" w:type="dxa"/>
            <w:tcBorders>
              <w:left w:val="single" w:sz="2" w:space="0" w:color="000000"/>
              <w:bottom w:val="single" w:sz="2" w:space="0" w:color="000000"/>
            </w:tcBorders>
            <w:shd w:val="clear" w:color="auto" w:fill="auto"/>
          </w:tcPr>
          <w:p w:rsidR="0021268C" w:rsidRDefault="00F01E13">
            <w:pPr>
              <w:pStyle w:val="af5"/>
              <w:ind w:firstLine="397"/>
            </w:pPr>
            <w:r>
              <w:t>0,544</w:t>
            </w:r>
          </w:p>
        </w:tc>
        <w:tc>
          <w:tcPr>
            <w:tcW w:w="1300" w:type="dxa"/>
            <w:tcBorders>
              <w:left w:val="single" w:sz="2" w:space="0" w:color="000000"/>
              <w:bottom w:val="single" w:sz="2" w:space="0" w:color="000000"/>
              <w:right w:val="single" w:sz="2" w:space="0" w:color="000000"/>
            </w:tcBorders>
            <w:shd w:val="clear" w:color="auto" w:fill="auto"/>
          </w:tcPr>
          <w:p w:rsidR="0021268C" w:rsidRDefault="00F01E13">
            <w:pPr>
              <w:spacing w:before="25"/>
              <w:ind w:left="153" w:firstLine="0"/>
            </w:pPr>
            <w:proofErr w:type="spellStart"/>
            <w:r>
              <w:t>м²K</w:t>
            </w:r>
            <w:proofErr w:type="spellEnd"/>
            <w:r>
              <w:t>/Вт</w:t>
            </w:r>
          </w:p>
        </w:tc>
      </w:tr>
      <w:tr w:rsidR="0021268C">
        <w:tc>
          <w:tcPr>
            <w:tcW w:w="4482" w:type="dxa"/>
            <w:tcBorders>
              <w:left w:val="single" w:sz="2" w:space="0" w:color="000000"/>
              <w:bottom w:val="single" w:sz="2" w:space="0" w:color="000000"/>
            </w:tcBorders>
            <w:shd w:val="clear" w:color="auto" w:fill="auto"/>
          </w:tcPr>
          <w:p w:rsidR="0021268C" w:rsidRDefault="00F01E13">
            <w:pPr>
              <w:suppressLineNumbers/>
              <w:spacing w:before="25"/>
              <w:ind w:left="35" w:firstLine="0"/>
              <w:rPr>
                <w:sz w:val="24"/>
                <w:szCs w:val="24"/>
              </w:rPr>
            </w:pPr>
            <w:r>
              <w:rPr>
                <w:sz w:val="24"/>
                <w:szCs w:val="24"/>
              </w:rPr>
              <w:t xml:space="preserve">Нормативний опір теплопередачі </w:t>
            </w:r>
            <w:r>
              <w:rPr>
                <w:position w:val="1"/>
                <w:sz w:val="24"/>
                <w:szCs w:val="24"/>
              </w:rPr>
              <w:t>підвалу будівлі</w:t>
            </w:r>
          </w:p>
        </w:tc>
        <w:tc>
          <w:tcPr>
            <w:tcW w:w="1468" w:type="dxa"/>
            <w:tcBorders>
              <w:left w:val="single" w:sz="2" w:space="0" w:color="000000"/>
              <w:bottom w:val="single" w:sz="2" w:space="0" w:color="000000"/>
            </w:tcBorders>
            <w:shd w:val="clear" w:color="auto" w:fill="auto"/>
          </w:tcPr>
          <w:p w:rsidR="0021268C" w:rsidRDefault="00F01E13">
            <w:pPr>
              <w:spacing w:before="25" w:line="280" w:lineRule="exact"/>
              <w:ind w:left="143" w:firstLine="0"/>
            </w:pPr>
            <w:proofErr w:type="spellStart"/>
            <w:r>
              <w:rPr>
                <w:sz w:val="26"/>
                <w:szCs w:val="26"/>
              </w:rPr>
              <w:t>Rпр.</w:t>
            </w:r>
            <w:r>
              <w:t>пер</w:t>
            </w:r>
            <w:proofErr w:type="spellEnd"/>
          </w:p>
        </w:tc>
        <w:tc>
          <w:tcPr>
            <w:tcW w:w="1250" w:type="dxa"/>
            <w:tcBorders>
              <w:left w:val="single" w:sz="2" w:space="0" w:color="000000"/>
              <w:bottom w:val="single" w:sz="2" w:space="0" w:color="000000"/>
            </w:tcBorders>
            <w:shd w:val="clear" w:color="auto" w:fill="auto"/>
          </w:tcPr>
          <w:p w:rsidR="0021268C" w:rsidRDefault="00F01E13">
            <w:pPr>
              <w:pStyle w:val="af5"/>
              <w:ind w:firstLine="454"/>
            </w:pPr>
            <w:r>
              <w:t>3,75</w:t>
            </w:r>
          </w:p>
        </w:tc>
        <w:tc>
          <w:tcPr>
            <w:tcW w:w="1300" w:type="dxa"/>
            <w:tcBorders>
              <w:left w:val="single" w:sz="2" w:space="0" w:color="000000"/>
              <w:bottom w:val="single" w:sz="2" w:space="0" w:color="000000"/>
              <w:right w:val="single" w:sz="2" w:space="0" w:color="000000"/>
            </w:tcBorders>
            <w:shd w:val="clear" w:color="auto" w:fill="auto"/>
          </w:tcPr>
          <w:p w:rsidR="0021268C" w:rsidRDefault="00F01E13">
            <w:pPr>
              <w:spacing w:before="25"/>
              <w:ind w:left="153" w:firstLine="0"/>
            </w:pPr>
            <w:proofErr w:type="spellStart"/>
            <w:r>
              <w:t>м²K</w:t>
            </w:r>
            <w:proofErr w:type="spellEnd"/>
            <w:r>
              <w:t>/Вт</w:t>
            </w:r>
          </w:p>
        </w:tc>
      </w:tr>
    </w:tbl>
    <w:p w:rsidR="0021268C" w:rsidRDefault="0021268C">
      <w:pPr>
        <w:tabs>
          <w:tab w:val="left" w:pos="426"/>
        </w:tabs>
        <w:ind w:firstLine="0"/>
        <w:jc w:val="center"/>
      </w:pPr>
    </w:p>
    <w:p w:rsidR="0021268C" w:rsidRDefault="0021268C">
      <w:pPr>
        <w:tabs>
          <w:tab w:val="left" w:pos="426"/>
        </w:tabs>
        <w:ind w:firstLine="0"/>
        <w:jc w:val="center"/>
      </w:pPr>
    </w:p>
    <w:p w:rsidR="0021268C" w:rsidRDefault="0021268C">
      <w:pPr>
        <w:tabs>
          <w:tab w:val="left" w:pos="426"/>
        </w:tabs>
        <w:ind w:firstLine="0"/>
        <w:jc w:val="center"/>
      </w:pPr>
    </w:p>
    <w:p w:rsidR="0021268C" w:rsidRDefault="0021268C">
      <w:pPr>
        <w:tabs>
          <w:tab w:val="left" w:pos="426"/>
        </w:tabs>
        <w:ind w:firstLine="0"/>
        <w:jc w:val="center"/>
      </w:pPr>
    </w:p>
    <w:p w:rsidR="0021268C" w:rsidRDefault="0021268C">
      <w:pPr>
        <w:tabs>
          <w:tab w:val="left" w:pos="426"/>
        </w:tabs>
        <w:ind w:firstLine="0"/>
        <w:jc w:val="center"/>
      </w:pPr>
    </w:p>
    <w:p w:rsidR="0021268C" w:rsidRDefault="0021268C">
      <w:pPr>
        <w:tabs>
          <w:tab w:val="left" w:pos="426"/>
        </w:tabs>
        <w:ind w:firstLine="0"/>
        <w:jc w:val="center"/>
      </w:pPr>
    </w:p>
    <w:p w:rsidR="0021268C" w:rsidRDefault="0021268C">
      <w:pPr>
        <w:tabs>
          <w:tab w:val="left" w:pos="426"/>
        </w:tabs>
        <w:ind w:firstLine="0"/>
        <w:jc w:val="center"/>
      </w:pPr>
    </w:p>
    <w:p w:rsidR="0021268C" w:rsidRDefault="0021268C">
      <w:pPr>
        <w:tabs>
          <w:tab w:val="left" w:pos="426"/>
        </w:tabs>
        <w:ind w:firstLine="0"/>
        <w:jc w:val="center"/>
      </w:pPr>
    </w:p>
    <w:p w:rsidR="0021268C" w:rsidRDefault="0021268C">
      <w:pPr>
        <w:tabs>
          <w:tab w:val="left" w:pos="426"/>
        </w:tabs>
        <w:ind w:firstLine="0"/>
        <w:jc w:val="center"/>
      </w:pPr>
    </w:p>
    <w:p w:rsidR="0021268C" w:rsidRDefault="0021268C">
      <w:pPr>
        <w:tabs>
          <w:tab w:val="left" w:pos="426"/>
        </w:tabs>
        <w:ind w:firstLine="0"/>
        <w:jc w:val="center"/>
      </w:pPr>
    </w:p>
    <w:p w:rsidR="0021268C" w:rsidRDefault="0021268C">
      <w:pPr>
        <w:tabs>
          <w:tab w:val="left" w:pos="426"/>
        </w:tabs>
        <w:ind w:firstLine="0"/>
        <w:jc w:val="center"/>
      </w:pPr>
    </w:p>
    <w:p w:rsidR="0021268C" w:rsidRDefault="0021268C">
      <w:pPr>
        <w:tabs>
          <w:tab w:val="left" w:pos="426"/>
        </w:tabs>
        <w:ind w:firstLine="0"/>
        <w:jc w:val="center"/>
      </w:pPr>
    </w:p>
    <w:p w:rsidR="0021268C" w:rsidRDefault="0021268C">
      <w:pPr>
        <w:tabs>
          <w:tab w:val="left" w:pos="426"/>
        </w:tabs>
        <w:ind w:firstLine="0"/>
        <w:jc w:val="center"/>
      </w:pPr>
    </w:p>
    <w:p w:rsidR="0021268C" w:rsidRDefault="0021268C">
      <w:pPr>
        <w:tabs>
          <w:tab w:val="left" w:pos="426"/>
        </w:tabs>
        <w:ind w:firstLine="0"/>
        <w:jc w:val="center"/>
      </w:pPr>
    </w:p>
    <w:p w:rsidR="0021268C" w:rsidRDefault="0021268C">
      <w:pPr>
        <w:tabs>
          <w:tab w:val="left" w:pos="426"/>
        </w:tabs>
        <w:ind w:firstLine="0"/>
        <w:jc w:val="center"/>
      </w:pPr>
    </w:p>
    <w:p w:rsidR="0021268C" w:rsidRDefault="0021268C">
      <w:pPr>
        <w:tabs>
          <w:tab w:val="left" w:pos="426"/>
        </w:tabs>
        <w:ind w:firstLine="0"/>
        <w:jc w:val="center"/>
      </w:pPr>
    </w:p>
    <w:p w:rsidR="0021268C" w:rsidRDefault="0021268C">
      <w:pPr>
        <w:tabs>
          <w:tab w:val="left" w:pos="426"/>
        </w:tabs>
        <w:ind w:firstLine="0"/>
        <w:jc w:val="center"/>
      </w:pPr>
    </w:p>
    <w:p w:rsidR="0021268C" w:rsidRDefault="00F01E13">
      <w:pPr>
        <w:tabs>
          <w:tab w:val="left" w:pos="426"/>
        </w:tabs>
        <w:ind w:firstLine="0"/>
        <w:jc w:val="center"/>
      </w:pPr>
      <w:r>
        <w:lastRenderedPageBreak/>
        <w:t>24</w:t>
      </w:r>
    </w:p>
    <w:p w:rsidR="0021268C" w:rsidRDefault="0021268C">
      <w:pPr>
        <w:tabs>
          <w:tab w:val="left" w:pos="426"/>
        </w:tabs>
        <w:ind w:firstLine="0"/>
        <w:jc w:val="center"/>
      </w:pPr>
    </w:p>
    <w:p w:rsidR="0021268C" w:rsidRDefault="00F01E13">
      <w:pPr>
        <w:pStyle w:val="12"/>
        <w:tabs>
          <w:tab w:val="clear" w:pos="4153"/>
          <w:tab w:val="clear" w:pos="8306"/>
          <w:tab w:val="left" w:leader="dot" w:pos="9214"/>
        </w:tabs>
        <w:ind w:left="284" w:firstLine="0"/>
        <w:jc w:val="center"/>
      </w:pPr>
      <w:r>
        <w:rPr>
          <w:b w:val="0"/>
        </w:rPr>
        <w:t xml:space="preserve"> </w:t>
      </w:r>
      <w:r>
        <w:rPr>
          <w:bCs/>
        </w:rPr>
        <w:t>7.1.3</w:t>
      </w:r>
      <w:r>
        <w:rPr>
          <w:b w:val="0"/>
        </w:rPr>
        <w:t xml:space="preserve"> </w:t>
      </w:r>
      <w:r>
        <w:t>Шляхи підвищення ефективності</w:t>
      </w:r>
    </w:p>
    <w:p w:rsidR="0021268C" w:rsidRDefault="0021268C">
      <w:pPr>
        <w:pStyle w:val="12"/>
        <w:tabs>
          <w:tab w:val="clear" w:pos="4153"/>
          <w:tab w:val="clear" w:pos="8306"/>
          <w:tab w:val="left" w:leader="dot" w:pos="9214"/>
        </w:tabs>
        <w:ind w:left="284" w:firstLine="0"/>
      </w:pPr>
    </w:p>
    <w:p w:rsidR="0021268C" w:rsidRDefault="00F01E13">
      <w:pPr>
        <w:ind w:left="486" w:firstLine="0"/>
      </w:pPr>
      <w:r>
        <w:t>Захід</w:t>
      </w:r>
      <w:r>
        <w:rPr>
          <w:spacing w:val="57"/>
        </w:rPr>
        <w:t xml:space="preserve"> </w:t>
      </w:r>
      <w:r>
        <w:t>№1.</w:t>
      </w:r>
      <w:r>
        <w:rPr>
          <w:spacing w:val="54"/>
        </w:rPr>
        <w:t xml:space="preserve"> </w:t>
      </w:r>
      <w:r>
        <w:t>Комплекс</w:t>
      </w:r>
      <w:r>
        <w:rPr>
          <w:spacing w:val="55"/>
        </w:rPr>
        <w:t xml:space="preserve"> </w:t>
      </w:r>
      <w:r>
        <w:t>робіт</w:t>
      </w:r>
      <w:r>
        <w:rPr>
          <w:spacing w:val="57"/>
        </w:rPr>
        <w:t xml:space="preserve"> </w:t>
      </w:r>
      <w:r>
        <w:t>із</w:t>
      </w:r>
      <w:r>
        <w:rPr>
          <w:spacing w:val="56"/>
        </w:rPr>
        <w:t xml:space="preserve"> </w:t>
      </w:r>
      <w:r>
        <w:t>теплоізоляції</w:t>
      </w:r>
      <w:r>
        <w:rPr>
          <w:spacing w:val="60"/>
        </w:rPr>
        <w:t xml:space="preserve"> </w:t>
      </w:r>
      <w:r>
        <w:t>та</w:t>
      </w:r>
      <w:r>
        <w:rPr>
          <w:spacing w:val="57"/>
        </w:rPr>
        <w:t xml:space="preserve"> </w:t>
      </w:r>
      <w:r>
        <w:t>улаштування</w:t>
      </w:r>
      <w:r>
        <w:rPr>
          <w:spacing w:val="55"/>
        </w:rPr>
        <w:t xml:space="preserve"> </w:t>
      </w:r>
      <w:r>
        <w:t>зовнішніх стін</w:t>
      </w:r>
    </w:p>
    <w:p w:rsidR="0021268C" w:rsidRDefault="0021268C">
      <w:pPr>
        <w:spacing w:before="8"/>
        <w:rPr>
          <w:sz w:val="10"/>
          <w:szCs w:val="10"/>
        </w:rPr>
      </w:pPr>
    </w:p>
    <w:p w:rsidR="0021268C" w:rsidRDefault="00F01E13">
      <w:pPr>
        <w:tabs>
          <w:tab w:val="left" w:leader="dot" w:pos="9214"/>
        </w:tabs>
        <w:ind w:right="340" w:firstLine="567"/>
        <w:jc w:val="both"/>
      </w:pPr>
      <w:r>
        <w:rPr>
          <w:b w:val="0"/>
        </w:rPr>
        <w:t>Опір</w:t>
      </w:r>
      <w:r>
        <w:rPr>
          <w:b w:val="0"/>
          <w:spacing w:val="64"/>
        </w:rPr>
        <w:t xml:space="preserve"> </w:t>
      </w:r>
      <w:r>
        <w:rPr>
          <w:b w:val="0"/>
        </w:rPr>
        <w:t>теплопередачі  зовнішніх</w:t>
      </w:r>
      <w:r>
        <w:rPr>
          <w:b w:val="0"/>
          <w:spacing w:val="68"/>
        </w:rPr>
        <w:t xml:space="preserve"> </w:t>
      </w:r>
      <w:r>
        <w:rPr>
          <w:b w:val="0"/>
        </w:rPr>
        <w:t>стін</w:t>
      </w:r>
      <w:r>
        <w:rPr>
          <w:b w:val="0"/>
          <w:spacing w:val="64"/>
        </w:rPr>
        <w:t xml:space="preserve"> </w:t>
      </w:r>
      <w:r>
        <w:rPr>
          <w:b w:val="0"/>
        </w:rPr>
        <w:t>не</w:t>
      </w:r>
      <w:r>
        <w:rPr>
          <w:b w:val="0"/>
          <w:spacing w:val="63"/>
        </w:rPr>
        <w:t xml:space="preserve"> </w:t>
      </w:r>
      <w:r>
        <w:rPr>
          <w:b w:val="0"/>
        </w:rPr>
        <w:t>відповідає</w:t>
      </w:r>
      <w:r>
        <w:rPr>
          <w:b w:val="0"/>
          <w:spacing w:val="66"/>
        </w:rPr>
        <w:t xml:space="preserve"> </w:t>
      </w:r>
      <w:r>
        <w:rPr>
          <w:b w:val="0"/>
        </w:rPr>
        <w:t>нормативним</w:t>
      </w:r>
      <w:r>
        <w:rPr>
          <w:b w:val="0"/>
          <w:spacing w:val="68"/>
        </w:rPr>
        <w:t xml:space="preserve"> </w:t>
      </w:r>
      <w:r>
        <w:rPr>
          <w:b w:val="0"/>
        </w:rPr>
        <w:t>вимогам</w:t>
      </w:r>
      <w:r>
        <w:rPr>
          <w:b w:val="0"/>
          <w:spacing w:val="62"/>
        </w:rPr>
        <w:t xml:space="preserve"> </w:t>
      </w:r>
      <w:r>
        <w:rPr>
          <w:b w:val="0"/>
        </w:rPr>
        <w:t>ДБН В.2.6-31:2016,</w:t>
      </w:r>
      <w:r>
        <w:rPr>
          <w:b w:val="0"/>
          <w:spacing w:val="10"/>
        </w:rPr>
        <w:t xml:space="preserve"> </w:t>
      </w:r>
      <w:r>
        <w:rPr>
          <w:b w:val="0"/>
        </w:rPr>
        <w:t>та становить</w:t>
      </w:r>
      <w:r>
        <w:rPr>
          <w:b w:val="0"/>
          <w:spacing w:val="2"/>
        </w:rPr>
        <w:t xml:space="preserve"> 2</w:t>
      </w:r>
      <w:r>
        <w:rPr>
          <w:b w:val="0"/>
        </w:rPr>
        <w:t>,331</w:t>
      </w:r>
      <w:r>
        <w:rPr>
          <w:b w:val="0"/>
          <w:spacing w:val="4"/>
        </w:rPr>
        <w:t xml:space="preserve"> </w:t>
      </w:r>
      <w:proofErr w:type="spellStart"/>
      <w:r>
        <w:rPr>
          <w:b w:val="0"/>
        </w:rPr>
        <w:t>м²К</w:t>
      </w:r>
      <w:proofErr w:type="spellEnd"/>
      <w:r>
        <w:rPr>
          <w:b w:val="0"/>
        </w:rPr>
        <w:t>/Вт. В рамках</w:t>
      </w:r>
      <w:r>
        <w:rPr>
          <w:b w:val="0"/>
          <w:spacing w:val="3"/>
        </w:rPr>
        <w:t xml:space="preserve"> </w:t>
      </w:r>
      <w:r>
        <w:rPr>
          <w:b w:val="0"/>
        </w:rPr>
        <w:t>даного</w:t>
      </w:r>
      <w:r>
        <w:rPr>
          <w:b w:val="0"/>
          <w:spacing w:val="2"/>
        </w:rPr>
        <w:t xml:space="preserve"> </w:t>
      </w:r>
      <w:r>
        <w:rPr>
          <w:b w:val="0"/>
        </w:rPr>
        <w:t>заходу пропонується до впровадження</w:t>
      </w:r>
      <w:r>
        <w:rPr>
          <w:b w:val="0"/>
          <w:spacing w:val="9"/>
        </w:rPr>
        <w:t xml:space="preserve"> </w:t>
      </w:r>
      <w:r>
        <w:rPr>
          <w:b w:val="0"/>
        </w:rPr>
        <w:t xml:space="preserve">нанесення </w:t>
      </w:r>
      <w:r>
        <w:rPr>
          <w:b w:val="0"/>
          <w:spacing w:val="7"/>
        </w:rPr>
        <w:t xml:space="preserve"> </w:t>
      </w:r>
      <w:r>
        <w:rPr>
          <w:b w:val="0"/>
        </w:rPr>
        <w:t>шару теплоізоляції</w:t>
      </w:r>
      <w:r>
        <w:rPr>
          <w:b w:val="0"/>
          <w:spacing w:val="9"/>
        </w:rPr>
        <w:t xml:space="preserve"> </w:t>
      </w:r>
      <w:r>
        <w:rPr>
          <w:b w:val="0"/>
        </w:rPr>
        <w:t>зовнішніх</w:t>
      </w:r>
      <w:r>
        <w:rPr>
          <w:b w:val="0"/>
          <w:spacing w:val="8"/>
        </w:rPr>
        <w:t xml:space="preserve"> </w:t>
      </w:r>
      <w:r>
        <w:rPr>
          <w:b w:val="0"/>
        </w:rPr>
        <w:t>стін,</w:t>
      </w:r>
      <w:r>
        <w:rPr>
          <w:b w:val="0"/>
          <w:spacing w:val="1"/>
        </w:rPr>
        <w:t xml:space="preserve"> </w:t>
      </w:r>
      <w:r>
        <w:rPr>
          <w:b w:val="0"/>
        </w:rPr>
        <w:t>для</w:t>
      </w:r>
      <w:r>
        <w:rPr>
          <w:b w:val="0"/>
          <w:spacing w:val="3"/>
        </w:rPr>
        <w:t xml:space="preserve"> </w:t>
      </w:r>
      <w:r>
        <w:rPr>
          <w:b w:val="0"/>
        </w:rPr>
        <w:t>зменшення</w:t>
      </w:r>
      <w:r>
        <w:rPr>
          <w:b w:val="0"/>
          <w:spacing w:val="3"/>
        </w:rPr>
        <w:t xml:space="preserve"> </w:t>
      </w:r>
      <w:r>
        <w:rPr>
          <w:b w:val="0"/>
        </w:rPr>
        <w:t>втрат теплової</w:t>
      </w:r>
      <w:r>
        <w:rPr>
          <w:b w:val="0"/>
          <w:spacing w:val="4"/>
        </w:rPr>
        <w:t xml:space="preserve"> </w:t>
      </w:r>
      <w:r>
        <w:rPr>
          <w:b w:val="0"/>
        </w:rPr>
        <w:t>енергії</w:t>
      </w:r>
      <w:r>
        <w:rPr>
          <w:b w:val="0"/>
          <w:spacing w:val="6"/>
        </w:rPr>
        <w:t xml:space="preserve"> </w:t>
      </w:r>
      <w:r>
        <w:rPr>
          <w:b w:val="0"/>
        </w:rPr>
        <w:t>крізь</w:t>
      </w:r>
      <w:r>
        <w:rPr>
          <w:b w:val="0"/>
          <w:spacing w:val="2"/>
        </w:rPr>
        <w:t xml:space="preserve"> </w:t>
      </w:r>
      <w:r>
        <w:rPr>
          <w:b w:val="0"/>
        </w:rPr>
        <w:t>даний</w:t>
      </w:r>
      <w:r>
        <w:rPr>
          <w:b w:val="0"/>
          <w:spacing w:val="5"/>
        </w:rPr>
        <w:t xml:space="preserve"> </w:t>
      </w:r>
      <w:r>
        <w:rPr>
          <w:b w:val="0"/>
        </w:rPr>
        <w:t>елемент</w:t>
      </w:r>
      <w:r>
        <w:rPr>
          <w:b w:val="0"/>
          <w:spacing w:val="1"/>
        </w:rPr>
        <w:t xml:space="preserve"> </w:t>
      </w:r>
      <w:r>
        <w:rPr>
          <w:b w:val="0"/>
        </w:rPr>
        <w:t>конструкції,</w:t>
      </w:r>
      <w:r>
        <w:rPr>
          <w:b w:val="0"/>
          <w:spacing w:val="4"/>
        </w:rPr>
        <w:t xml:space="preserve"> </w:t>
      </w:r>
      <w:r>
        <w:rPr>
          <w:b w:val="0"/>
        </w:rPr>
        <w:t>та дотримання</w:t>
      </w:r>
      <w:r>
        <w:rPr>
          <w:b w:val="0"/>
          <w:spacing w:val="5"/>
        </w:rPr>
        <w:t xml:space="preserve"> </w:t>
      </w:r>
      <w:r>
        <w:rPr>
          <w:b w:val="0"/>
        </w:rPr>
        <w:t>нормати</w:t>
      </w:r>
      <w:r>
        <w:rPr>
          <w:b w:val="0"/>
        </w:rPr>
        <w:t>вних вимог. Для дотримання</w:t>
      </w:r>
      <w:r>
        <w:rPr>
          <w:b w:val="0"/>
          <w:spacing w:val="8"/>
        </w:rPr>
        <w:t xml:space="preserve"> </w:t>
      </w:r>
      <w:r>
        <w:rPr>
          <w:b w:val="0"/>
        </w:rPr>
        <w:t>нормативних</w:t>
      </w:r>
      <w:r>
        <w:rPr>
          <w:b w:val="0"/>
          <w:spacing w:val="7"/>
        </w:rPr>
        <w:t xml:space="preserve"> </w:t>
      </w:r>
      <w:r>
        <w:rPr>
          <w:b w:val="0"/>
        </w:rPr>
        <w:t>значень</w:t>
      </w:r>
      <w:r>
        <w:rPr>
          <w:b w:val="0"/>
          <w:spacing w:val="2"/>
        </w:rPr>
        <w:t xml:space="preserve"> </w:t>
      </w:r>
      <w:r>
        <w:rPr>
          <w:b w:val="0"/>
        </w:rPr>
        <w:t>опору</w:t>
      </w:r>
      <w:r>
        <w:rPr>
          <w:b w:val="0"/>
          <w:spacing w:val="1"/>
        </w:rPr>
        <w:t xml:space="preserve"> </w:t>
      </w:r>
      <w:r>
        <w:rPr>
          <w:b w:val="0"/>
        </w:rPr>
        <w:t>теплопередачі</w:t>
      </w:r>
      <w:r>
        <w:rPr>
          <w:b w:val="0"/>
          <w:spacing w:val="5"/>
        </w:rPr>
        <w:t xml:space="preserve"> </w:t>
      </w:r>
      <w:r>
        <w:rPr>
          <w:b w:val="0"/>
        </w:rPr>
        <w:t>пропонується провести</w:t>
      </w:r>
      <w:r>
        <w:rPr>
          <w:b w:val="0"/>
          <w:spacing w:val="42"/>
        </w:rPr>
        <w:t xml:space="preserve"> </w:t>
      </w:r>
      <w:r>
        <w:rPr>
          <w:b w:val="0"/>
        </w:rPr>
        <w:t>утеплення</w:t>
      </w:r>
      <w:r>
        <w:rPr>
          <w:b w:val="0"/>
          <w:spacing w:val="37"/>
        </w:rPr>
        <w:t xml:space="preserve"> </w:t>
      </w:r>
      <w:r>
        <w:rPr>
          <w:b w:val="0"/>
        </w:rPr>
        <w:t>стін</w:t>
      </w:r>
      <w:r>
        <w:rPr>
          <w:b w:val="0"/>
          <w:spacing w:val="40"/>
        </w:rPr>
        <w:t xml:space="preserve"> </w:t>
      </w:r>
      <w:proofErr w:type="spellStart"/>
      <w:r>
        <w:rPr>
          <w:b w:val="0"/>
        </w:rPr>
        <w:t>пінополістерол</w:t>
      </w:r>
      <w:proofErr w:type="spellEnd"/>
      <w:r>
        <w:rPr>
          <w:b w:val="0"/>
          <w:spacing w:val="38"/>
        </w:rPr>
        <w:t xml:space="preserve"> </w:t>
      </w:r>
      <w:r>
        <w:rPr>
          <w:b w:val="0"/>
        </w:rPr>
        <w:t>з</w:t>
      </w:r>
      <w:r>
        <w:rPr>
          <w:b w:val="0"/>
          <w:spacing w:val="38"/>
        </w:rPr>
        <w:t xml:space="preserve"> </w:t>
      </w:r>
      <w:r>
        <w:rPr>
          <w:b w:val="0"/>
        </w:rPr>
        <w:t>теплопровідністю</w:t>
      </w:r>
      <w:r>
        <w:rPr>
          <w:b w:val="0"/>
          <w:spacing w:val="46"/>
        </w:rPr>
        <w:t xml:space="preserve"> </w:t>
      </w:r>
      <w:r>
        <w:rPr>
          <w:b w:val="0"/>
        </w:rPr>
        <w:t>не</w:t>
      </w:r>
      <w:r>
        <w:rPr>
          <w:b w:val="0"/>
          <w:spacing w:val="42"/>
        </w:rPr>
        <w:t xml:space="preserve"> </w:t>
      </w:r>
      <w:r>
        <w:rPr>
          <w:b w:val="0"/>
        </w:rPr>
        <w:t>більше</w:t>
      </w:r>
      <w:r>
        <w:rPr>
          <w:b w:val="0"/>
          <w:spacing w:val="39"/>
        </w:rPr>
        <w:t xml:space="preserve"> </w:t>
      </w:r>
      <w:r>
        <w:rPr>
          <w:b w:val="0"/>
        </w:rPr>
        <w:t>0,045</w:t>
      </w:r>
    </w:p>
    <w:p w:rsidR="0021268C" w:rsidRDefault="00F01E13">
      <w:pPr>
        <w:spacing w:before="1"/>
        <w:ind w:left="155" w:firstLine="0"/>
        <w:rPr>
          <w:b w:val="0"/>
        </w:rPr>
      </w:pPr>
      <w:r>
        <w:rPr>
          <w:b w:val="0"/>
        </w:rPr>
        <w:t>Вт/(</w:t>
      </w:r>
      <w:proofErr w:type="spellStart"/>
      <w:r>
        <w:rPr>
          <w:b w:val="0"/>
          <w:spacing w:val="1"/>
        </w:rPr>
        <w:t>м</w:t>
      </w:r>
      <w:r>
        <w:rPr>
          <w:b w:val="0"/>
          <w:spacing w:val="2"/>
        </w:rPr>
        <w:t>∙</w:t>
      </w:r>
      <w:r>
        <w:rPr>
          <w:b w:val="0"/>
        </w:rPr>
        <w:t>К</w:t>
      </w:r>
      <w:proofErr w:type="spellEnd"/>
      <w:r>
        <w:rPr>
          <w:b w:val="0"/>
        </w:rPr>
        <w:t>). В якості переваг при утепленні фасаду виступають наступні аспекти:</w:t>
      </w:r>
    </w:p>
    <w:p w:rsidR="0021268C" w:rsidRDefault="00F01E13">
      <w:pPr>
        <w:spacing w:before="26"/>
        <w:ind w:left="155" w:firstLine="0"/>
        <w:rPr>
          <w:b w:val="0"/>
        </w:rPr>
      </w:pPr>
      <w:r>
        <w:rPr>
          <w:b w:val="0"/>
        </w:rPr>
        <w:t>˗ економічний – зменшення</w:t>
      </w:r>
      <w:r>
        <w:rPr>
          <w:b w:val="0"/>
        </w:rPr>
        <w:t xml:space="preserve"> енерговитрат на опалення приміщень.</w:t>
      </w:r>
    </w:p>
    <w:p w:rsidR="0021268C" w:rsidRDefault="00F01E13">
      <w:pPr>
        <w:spacing w:before="26"/>
        <w:ind w:left="155" w:right="342" w:firstLine="0"/>
        <w:rPr>
          <w:b w:val="0"/>
        </w:rPr>
      </w:pPr>
      <w:r>
        <w:rPr>
          <w:b w:val="0"/>
        </w:rPr>
        <w:t>˗</w:t>
      </w:r>
      <w:r>
        <w:rPr>
          <w:b w:val="0"/>
          <w:spacing w:val="24"/>
        </w:rPr>
        <w:t xml:space="preserve"> </w:t>
      </w:r>
      <w:r>
        <w:rPr>
          <w:b w:val="0"/>
        </w:rPr>
        <w:t>соціальний</w:t>
      </w:r>
      <w:r>
        <w:rPr>
          <w:b w:val="0"/>
          <w:spacing w:val="29"/>
        </w:rPr>
        <w:t xml:space="preserve"> </w:t>
      </w:r>
      <w:r>
        <w:rPr>
          <w:b w:val="0"/>
        </w:rPr>
        <w:t>аспект</w:t>
      </w:r>
      <w:r>
        <w:rPr>
          <w:b w:val="0"/>
          <w:spacing w:val="26"/>
        </w:rPr>
        <w:t xml:space="preserve"> </w:t>
      </w:r>
      <w:r>
        <w:rPr>
          <w:b w:val="0"/>
        </w:rPr>
        <w:t>–</w:t>
      </w:r>
      <w:r>
        <w:rPr>
          <w:b w:val="0"/>
          <w:spacing w:val="25"/>
        </w:rPr>
        <w:t xml:space="preserve"> </w:t>
      </w:r>
      <w:r>
        <w:rPr>
          <w:b w:val="0"/>
        </w:rPr>
        <w:t>збільшення</w:t>
      </w:r>
      <w:r>
        <w:rPr>
          <w:b w:val="0"/>
          <w:spacing w:val="27"/>
        </w:rPr>
        <w:t xml:space="preserve"> </w:t>
      </w:r>
      <w:r>
        <w:rPr>
          <w:b w:val="0"/>
        </w:rPr>
        <w:t>комфорту</w:t>
      </w:r>
      <w:r>
        <w:rPr>
          <w:b w:val="0"/>
          <w:spacing w:val="25"/>
        </w:rPr>
        <w:t xml:space="preserve"> </w:t>
      </w:r>
      <w:r>
        <w:rPr>
          <w:b w:val="0"/>
        </w:rPr>
        <w:t>у</w:t>
      </w:r>
      <w:r>
        <w:rPr>
          <w:b w:val="0"/>
          <w:spacing w:val="20"/>
        </w:rPr>
        <w:t xml:space="preserve"> </w:t>
      </w:r>
      <w:r>
        <w:rPr>
          <w:b w:val="0"/>
        </w:rPr>
        <w:t>приміщеннях</w:t>
      </w:r>
      <w:r>
        <w:rPr>
          <w:b w:val="0"/>
          <w:spacing w:val="34"/>
        </w:rPr>
        <w:t xml:space="preserve"> </w:t>
      </w:r>
      <w:r>
        <w:rPr>
          <w:b w:val="0"/>
        </w:rPr>
        <w:t>(відсутність</w:t>
      </w:r>
      <w:r>
        <w:rPr>
          <w:b w:val="0"/>
          <w:spacing w:val="24"/>
        </w:rPr>
        <w:t xml:space="preserve"> </w:t>
      </w:r>
      <w:r>
        <w:rPr>
          <w:b w:val="0"/>
        </w:rPr>
        <w:t>плісняви, грибку, нормальний режим вологості у приміщенні, тощо).</w:t>
      </w:r>
    </w:p>
    <w:p w:rsidR="0021268C" w:rsidRDefault="00F01E13">
      <w:pPr>
        <w:tabs>
          <w:tab w:val="left" w:leader="dot" w:pos="9214"/>
        </w:tabs>
        <w:ind w:left="155" w:right="338" w:firstLine="341"/>
        <w:jc w:val="both"/>
        <w:rPr>
          <w:b w:val="0"/>
        </w:rPr>
      </w:pPr>
      <w:r>
        <w:rPr>
          <w:b w:val="0"/>
        </w:rPr>
        <w:t>В</w:t>
      </w:r>
      <w:r>
        <w:rPr>
          <w:b w:val="0"/>
          <w:spacing w:val="3"/>
        </w:rPr>
        <w:t xml:space="preserve"> </w:t>
      </w:r>
      <w:r>
        <w:rPr>
          <w:b w:val="0"/>
        </w:rPr>
        <w:t>результаті проведення</w:t>
      </w:r>
      <w:r>
        <w:rPr>
          <w:b w:val="0"/>
          <w:spacing w:val="11"/>
        </w:rPr>
        <w:t xml:space="preserve"> </w:t>
      </w:r>
      <w:r>
        <w:rPr>
          <w:b w:val="0"/>
        </w:rPr>
        <w:t>даного</w:t>
      </w:r>
      <w:r>
        <w:rPr>
          <w:b w:val="0"/>
          <w:spacing w:val="9"/>
        </w:rPr>
        <w:t xml:space="preserve"> </w:t>
      </w:r>
      <w:r>
        <w:rPr>
          <w:b w:val="0"/>
        </w:rPr>
        <w:t>заходу</w:t>
      </w:r>
      <w:r>
        <w:rPr>
          <w:b w:val="0"/>
          <w:spacing w:val="4"/>
        </w:rPr>
        <w:t xml:space="preserve"> </w:t>
      </w:r>
      <w:r>
        <w:rPr>
          <w:b w:val="0"/>
        </w:rPr>
        <w:t>опір</w:t>
      </w:r>
      <w:r>
        <w:rPr>
          <w:b w:val="0"/>
          <w:spacing w:val="11"/>
        </w:rPr>
        <w:t xml:space="preserve"> </w:t>
      </w:r>
      <w:r>
        <w:rPr>
          <w:b w:val="0"/>
        </w:rPr>
        <w:t>теплопередачі</w:t>
      </w:r>
      <w:r>
        <w:rPr>
          <w:b w:val="0"/>
          <w:spacing w:val="11"/>
        </w:rPr>
        <w:t xml:space="preserve"> </w:t>
      </w:r>
      <w:r>
        <w:rPr>
          <w:b w:val="0"/>
        </w:rPr>
        <w:t>зовнішніх</w:t>
      </w:r>
      <w:r>
        <w:rPr>
          <w:b w:val="0"/>
          <w:spacing w:val="12"/>
        </w:rPr>
        <w:t xml:space="preserve"> </w:t>
      </w:r>
      <w:r>
        <w:rPr>
          <w:b w:val="0"/>
        </w:rPr>
        <w:t>стін</w:t>
      </w:r>
      <w:r>
        <w:rPr>
          <w:b w:val="0"/>
          <w:spacing w:val="6"/>
        </w:rPr>
        <w:t xml:space="preserve"> </w:t>
      </w:r>
      <w:r>
        <w:rPr>
          <w:b w:val="0"/>
        </w:rPr>
        <w:t>буде відпові</w:t>
      </w:r>
      <w:r>
        <w:rPr>
          <w:b w:val="0"/>
        </w:rPr>
        <w:t xml:space="preserve">дати нормативним вимогам ДБН В.2.6-31:2016, та становить 3,59 </w:t>
      </w:r>
      <w:proofErr w:type="spellStart"/>
      <w:r>
        <w:rPr>
          <w:b w:val="0"/>
          <w:spacing w:val="25"/>
        </w:rPr>
        <w:t>м</w:t>
      </w:r>
      <w:r>
        <w:rPr>
          <w:b w:val="0"/>
        </w:rPr>
        <w:t>²К</w:t>
      </w:r>
      <w:proofErr w:type="spellEnd"/>
      <w:r>
        <w:rPr>
          <w:b w:val="0"/>
        </w:rPr>
        <w:t>/Вт.</w:t>
      </w:r>
    </w:p>
    <w:p w:rsidR="0021268C" w:rsidRDefault="0021268C">
      <w:pPr>
        <w:spacing w:before="65"/>
        <w:ind w:left="155" w:right="2206" w:firstLine="281"/>
      </w:pPr>
    </w:p>
    <w:p w:rsidR="0021268C" w:rsidRDefault="0021268C">
      <w:pPr>
        <w:spacing w:before="65"/>
        <w:ind w:left="155" w:right="2206" w:firstLine="281"/>
      </w:pPr>
    </w:p>
    <w:p w:rsidR="0021268C" w:rsidRDefault="0021268C">
      <w:pPr>
        <w:spacing w:before="65"/>
        <w:ind w:left="155" w:right="2206" w:firstLine="281"/>
      </w:pPr>
    </w:p>
    <w:p w:rsidR="0021268C" w:rsidRDefault="0021268C">
      <w:pPr>
        <w:spacing w:before="65"/>
        <w:ind w:left="155" w:right="2206" w:firstLine="281"/>
      </w:pPr>
    </w:p>
    <w:p w:rsidR="0021268C" w:rsidRDefault="0021268C">
      <w:pPr>
        <w:spacing w:before="65"/>
        <w:ind w:left="155" w:right="2206" w:firstLine="281"/>
      </w:pPr>
    </w:p>
    <w:p w:rsidR="0021268C" w:rsidRDefault="0021268C">
      <w:pPr>
        <w:spacing w:before="65"/>
        <w:ind w:left="155" w:right="2206" w:firstLine="281"/>
      </w:pPr>
    </w:p>
    <w:p w:rsidR="0021268C" w:rsidRDefault="0021268C">
      <w:pPr>
        <w:spacing w:before="65"/>
        <w:ind w:left="155" w:right="2206" w:firstLine="281"/>
      </w:pPr>
    </w:p>
    <w:p w:rsidR="0021268C" w:rsidRDefault="00F01E13">
      <w:pPr>
        <w:spacing w:before="65"/>
        <w:ind w:right="2211" w:firstLine="567"/>
        <w:jc w:val="center"/>
      </w:pPr>
      <w:r>
        <w:lastRenderedPageBreak/>
        <w:t>25</w:t>
      </w:r>
    </w:p>
    <w:p w:rsidR="0021268C" w:rsidRDefault="00F01E13">
      <w:pPr>
        <w:spacing w:before="65"/>
        <w:ind w:left="170" w:right="510" w:firstLine="283"/>
      </w:pPr>
      <w:r>
        <w:t>Захід №2. Комплекс робіт із теплоізоляції та улаштування опалювальних та не опалювальних горищ та дахів</w:t>
      </w:r>
    </w:p>
    <w:p w:rsidR="0021268C" w:rsidRDefault="0021268C">
      <w:pPr>
        <w:spacing w:before="4"/>
        <w:rPr>
          <w:sz w:val="10"/>
          <w:szCs w:val="10"/>
        </w:rPr>
      </w:pPr>
    </w:p>
    <w:p w:rsidR="0021268C" w:rsidRDefault="00F01E13">
      <w:pPr>
        <w:ind w:left="155" w:right="318" w:firstLine="343"/>
      </w:pPr>
      <w:r>
        <w:rPr>
          <w:b w:val="0"/>
        </w:rPr>
        <w:t>Опір</w:t>
      </w:r>
      <w:r>
        <w:rPr>
          <w:b w:val="0"/>
          <w:spacing w:val="69"/>
        </w:rPr>
        <w:t xml:space="preserve"> </w:t>
      </w:r>
      <w:r>
        <w:rPr>
          <w:b w:val="0"/>
        </w:rPr>
        <w:t xml:space="preserve">теплопередачі </w:t>
      </w:r>
      <w:r>
        <w:rPr>
          <w:b w:val="0"/>
          <w:spacing w:val="2"/>
        </w:rPr>
        <w:t xml:space="preserve"> </w:t>
      </w:r>
      <w:r>
        <w:rPr>
          <w:b w:val="0"/>
        </w:rPr>
        <w:t xml:space="preserve">покриття </w:t>
      </w:r>
      <w:r>
        <w:rPr>
          <w:b w:val="0"/>
          <w:spacing w:val="2"/>
        </w:rPr>
        <w:t xml:space="preserve"> </w:t>
      </w:r>
      <w:r>
        <w:rPr>
          <w:b w:val="0"/>
        </w:rPr>
        <w:t>даху</w:t>
      </w:r>
      <w:r>
        <w:rPr>
          <w:b w:val="0"/>
          <w:spacing w:val="64"/>
        </w:rPr>
        <w:t xml:space="preserve"> </w:t>
      </w:r>
      <w:r>
        <w:rPr>
          <w:b w:val="0"/>
        </w:rPr>
        <w:t>не</w:t>
      </w:r>
      <w:r>
        <w:rPr>
          <w:b w:val="0"/>
          <w:spacing w:val="68"/>
        </w:rPr>
        <w:t xml:space="preserve"> </w:t>
      </w:r>
      <w:r>
        <w:rPr>
          <w:b w:val="0"/>
        </w:rPr>
        <w:t xml:space="preserve">відповідає  нормативним </w:t>
      </w:r>
      <w:r>
        <w:rPr>
          <w:b w:val="0"/>
          <w:spacing w:val="3"/>
        </w:rPr>
        <w:t xml:space="preserve"> </w:t>
      </w:r>
      <w:r>
        <w:rPr>
          <w:b w:val="0"/>
        </w:rPr>
        <w:t>вимогам</w:t>
      </w:r>
      <w:r>
        <w:rPr>
          <w:b w:val="0"/>
          <w:spacing w:val="67"/>
        </w:rPr>
        <w:t xml:space="preserve"> </w:t>
      </w:r>
      <w:r>
        <w:rPr>
          <w:b w:val="0"/>
        </w:rPr>
        <w:t>ДБН В.2.6-31:2016. В рамках</w:t>
      </w:r>
      <w:r>
        <w:rPr>
          <w:b w:val="0"/>
          <w:spacing w:val="4"/>
        </w:rPr>
        <w:t xml:space="preserve"> </w:t>
      </w:r>
      <w:r>
        <w:rPr>
          <w:b w:val="0"/>
        </w:rPr>
        <w:t>даного</w:t>
      </w:r>
      <w:r>
        <w:rPr>
          <w:b w:val="0"/>
          <w:spacing w:val="3"/>
        </w:rPr>
        <w:t xml:space="preserve"> </w:t>
      </w:r>
      <w:r>
        <w:rPr>
          <w:b w:val="0"/>
        </w:rPr>
        <w:t>заходу пропонується до</w:t>
      </w:r>
      <w:r>
        <w:rPr>
          <w:b w:val="0"/>
          <w:spacing w:val="3"/>
        </w:rPr>
        <w:t xml:space="preserve"> </w:t>
      </w:r>
      <w:r>
        <w:rPr>
          <w:b w:val="0"/>
        </w:rPr>
        <w:t>впровадження</w:t>
      </w:r>
      <w:r>
        <w:rPr>
          <w:b w:val="0"/>
          <w:spacing w:val="5"/>
        </w:rPr>
        <w:t xml:space="preserve"> </w:t>
      </w:r>
      <w:r>
        <w:rPr>
          <w:b w:val="0"/>
        </w:rPr>
        <w:t>улаштування додаткового</w:t>
      </w:r>
      <w:r>
        <w:rPr>
          <w:b w:val="0"/>
          <w:spacing w:val="10"/>
        </w:rPr>
        <w:t xml:space="preserve"> </w:t>
      </w:r>
      <w:r>
        <w:rPr>
          <w:b w:val="0"/>
        </w:rPr>
        <w:t>шару теплоізоляції</w:t>
      </w:r>
      <w:r>
        <w:rPr>
          <w:b w:val="0"/>
          <w:spacing w:val="9"/>
        </w:rPr>
        <w:t xml:space="preserve"> </w:t>
      </w:r>
      <w:r>
        <w:rPr>
          <w:b w:val="0"/>
        </w:rPr>
        <w:t>даху,</w:t>
      </w:r>
      <w:r>
        <w:rPr>
          <w:b w:val="0"/>
          <w:spacing w:val="1"/>
        </w:rPr>
        <w:t xml:space="preserve"> </w:t>
      </w:r>
      <w:r>
        <w:rPr>
          <w:b w:val="0"/>
        </w:rPr>
        <w:t>для</w:t>
      </w:r>
      <w:r>
        <w:rPr>
          <w:b w:val="0"/>
          <w:spacing w:val="3"/>
        </w:rPr>
        <w:t xml:space="preserve"> </w:t>
      </w:r>
      <w:r>
        <w:rPr>
          <w:b w:val="0"/>
        </w:rPr>
        <w:t>зменшення</w:t>
      </w:r>
      <w:r>
        <w:rPr>
          <w:b w:val="0"/>
          <w:spacing w:val="6"/>
        </w:rPr>
        <w:t xml:space="preserve"> </w:t>
      </w:r>
      <w:r>
        <w:rPr>
          <w:b w:val="0"/>
        </w:rPr>
        <w:t>втрат</w:t>
      </w:r>
      <w:r>
        <w:rPr>
          <w:b w:val="0"/>
          <w:spacing w:val="3"/>
        </w:rPr>
        <w:t xml:space="preserve"> </w:t>
      </w:r>
      <w:r>
        <w:rPr>
          <w:b w:val="0"/>
        </w:rPr>
        <w:t>теплової</w:t>
      </w:r>
      <w:r>
        <w:rPr>
          <w:b w:val="0"/>
          <w:spacing w:val="8"/>
        </w:rPr>
        <w:t xml:space="preserve"> </w:t>
      </w:r>
      <w:r>
        <w:rPr>
          <w:b w:val="0"/>
        </w:rPr>
        <w:t>енергії</w:t>
      </w:r>
      <w:r>
        <w:rPr>
          <w:b w:val="0"/>
          <w:spacing w:val="8"/>
        </w:rPr>
        <w:t xml:space="preserve"> </w:t>
      </w:r>
      <w:r>
        <w:rPr>
          <w:b w:val="0"/>
        </w:rPr>
        <w:t>крізь даний елемент конструкції, та дотримання нормативних вимог.</w:t>
      </w:r>
    </w:p>
    <w:p w:rsidR="0021268C" w:rsidRDefault="0021268C">
      <w:pPr>
        <w:tabs>
          <w:tab w:val="left" w:pos="426"/>
        </w:tabs>
        <w:ind w:firstLine="0"/>
        <w:jc w:val="center"/>
      </w:pPr>
    </w:p>
    <w:p w:rsidR="0021268C" w:rsidRDefault="0021268C">
      <w:pPr>
        <w:pStyle w:val="12"/>
        <w:tabs>
          <w:tab w:val="clear" w:pos="4153"/>
          <w:tab w:val="clear" w:pos="8306"/>
          <w:tab w:val="left" w:leader="dot" w:pos="9214"/>
        </w:tabs>
        <w:ind w:firstLine="0"/>
        <w:jc w:val="center"/>
        <w:rPr>
          <w:caps/>
        </w:rPr>
      </w:pPr>
    </w:p>
    <w:p w:rsidR="0021268C" w:rsidRDefault="0021268C">
      <w:pPr>
        <w:pStyle w:val="12"/>
        <w:tabs>
          <w:tab w:val="clear" w:pos="4153"/>
          <w:tab w:val="clear" w:pos="8306"/>
          <w:tab w:val="left" w:leader="dot" w:pos="9214"/>
        </w:tabs>
        <w:ind w:firstLine="0"/>
        <w:jc w:val="center"/>
        <w:rPr>
          <w:caps/>
        </w:rPr>
      </w:pPr>
    </w:p>
    <w:p w:rsidR="0021268C" w:rsidRDefault="0021268C">
      <w:pPr>
        <w:pStyle w:val="12"/>
        <w:tabs>
          <w:tab w:val="clear" w:pos="4153"/>
          <w:tab w:val="clear" w:pos="8306"/>
          <w:tab w:val="left" w:leader="dot" w:pos="9214"/>
        </w:tabs>
        <w:ind w:firstLine="0"/>
        <w:jc w:val="center"/>
        <w:rPr>
          <w:caps/>
        </w:rPr>
      </w:pPr>
    </w:p>
    <w:p w:rsidR="0021268C" w:rsidRDefault="0021268C">
      <w:pPr>
        <w:pStyle w:val="12"/>
        <w:tabs>
          <w:tab w:val="clear" w:pos="4153"/>
          <w:tab w:val="clear" w:pos="8306"/>
          <w:tab w:val="left" w:leader="dot" w:pos="9214"/>
        </w:tabs>
        <w:ind w:firstLine="0"/>
        <w:jc w:val="center"/>
        <w:rPr>
          <w:caps/>
        </w:rPr>
      </w:pPr>
    </w:p>
    <w:p w:rsidR="0021268C" w:rsidRDefault="0021268C">
      <w:pPr>
        <w:pStyle w:val="12"/>
        <w:tabs>
          <w:tab w:val="clear" w:pos="4153"/>
          <w:tab w:val="clear" w:pos="8306"/>
          <w:tab w:val="left" w:leader="dot" w:pos="9214"/>
        </w:tabs>
        <w:ind w:firstLine="0"/>
        <w:jc w:val="center"/>
        <w:rPr>
          <w:caps/>
        </w:rPr>
      </w:pPr>
    </w:p>
    <w:p w:rsidR="0021268C" w:rsidRDefault="0021268C">
      <w:pPr>
        <w:pStyle w:val="12"/>
        <w:tabs>
          <w:tab w:val="clear" w:pos="4153"/>
          <w:tab w:val="clear" w:pos="8306"/>
          <w:tab w:val="left" w:leader="dot" w:pos="9214"/>
        </w:tabs>
        <w:ind w:firstLine="0"/>
        <w:jc w:val="center"/>
        <w:rPr>
          <w:caps/>
        </w:rPr>
      </w:pPr>
    </w:p>
    <w:p w:rsidR="0021268C" w:rsidRDefault="0021268C">
      <w:pPr>
        <w:pStyle w:val="12"/>
        <w:tabs>
          <w:tab w:val="clear" w:pos="4153"/>
          <w:tab w:val="clear" w:pos="8306"/>
          <w:tab w:val="left" w:leader="dot" w:pos="9214"/>
        </w:tabs>
        <w:ind w:firstLine="0"/>
        <w:jc w:val="center"/>
        <w:rPr>
          <w:caps/>
        </w:rPr>
      </w:pPr>
    </w:p>
    <w:p w:rsidR="0021268C" w:rsidRDefault="0021268C">
      <w:pPr>
        <w:pStyle w:val="12"/>
        <w:tabs>
          <w:tab w:val="clear" w:pos="4153"/>
          <w:tab w:val="clear" w:pos="8306"/>
          <w:tab w:val="left" w:leader="dot" w:pos="9214"/>
        </w:tabs>
        <w:ind w:firstLine="0"/>
        <w:jc w:val="center"/>
        <w:rPr>
          <w:caps/>
        </w:rPr>
      </w:pPr>
    </w:p>
    <w:p w:rsidR="0021268C" w:rsidRDefault="0021268C">
      <w:pPr>
        <w:pStyle w:val="12"/>
        <w:tabs>
          <w:tab w:val="clear" w:pos="4153"/>
          <w:tab w:val="clear" w:pos="8306"/>
          <w:tab w:val="left" w:leader="dot" w:pos="9214"/>
        </w:tabs>
        <w:ind w:firstLine="0"/>
        <w:jc w:val="center"/>
        <w:rPr>
          <w:caps/>
        </w:rPr>
      </w:pPr>
    </w:p>
    <w:p w:rsidR="0021268C" w:rsidRDefault="0021268C">
      <w:pPr>
        <w:pStyle w:val="12"/>
        <w:tabs>
          <w:tab w:val="clear" w:pos="4153"/>
          <w:tab w:val="clear" w:pos="8306"/>
          <w:tab w:val="left" w:leader="dot" w:pos="9214"/>
        </w:tabs>
        <w:ind w:firstLine="0"/>
        <w:jc w:val="center"/>
        <w:rPr>
          <w:caps/>
        </w:rPr>
      </w:pPr>
    </w:p>
    <w:p w:rsidR="0021268C" w:rsidRDefault="0021268C">
      <w:pPr>
        <w:pStyle w:val="12"/>
        <w:tabs>
          <w:tab w:val="clear" w:pos="4153"/>
          <w:tab w:val="clear" w:pos="8306"/>
          <w:tab w:val="left" w:leader="dot" w:pos="9214"/>
        </w:tabs>
        <w:ind w:firstLine="0"/>
        <w:jc w:val="center"/>
        <w:rPr>
          <w:caps/>
        </w:rPr>
      </w:pPr>
    </w:p>
    <w:p w:rsidR="0021268C" w:rsidRDefault="0021268C">
      <w:pPr>
        <w:pStyle w:val="12"/>
        <w:tabs>
          <w:tab w:val="clear" w:pos="4153"/>
          <w:tab w:val="clear" w:pos="8306"/>
          <w:tab w:val="left" w:leader="dot" w:pos="9214"/>
        </w:tabs>
        <w:ind w:firstLine="0"/>
        <w:jc w:val="center"/>
        <w:rPr>
          <w:caps/>
        </w:rPr>
      </w:pPr>
    </w:p>
    <w:p w:rsidR="0021268C" w:rsidRDefault="0021268C">
      <w:pPr>
        <w:pStyle w:val="12"/>
        <w:tabs>
          <w:tab w:val="clear" w:pos="4153"/>
          <w:tab w:val="clear" w:pos="8306"/>
          <w:tab w:val="left" w:leader="dot" w:pos="9214"/>
        </w:tabs>
        <w:ind w:firstLine="0"/>
        <w:jc w:val="center"/>
        <w:rPr>
          <w:caps/>
        </w:rPr>
      </w:pPr>
    </w:p>
    <w:p w:rsidR="0021268C" w:rsidRDefault="0021268C">
      <w:pPr>
        <w:pStyle w:val="12"/>
        <w:tabs>
          <w:tab w:val="clear" w:pos="4153"/>
          <w:tab w:val="clear" w:pos="8306"/>
          <w:tab w:val="left" w:leader="dot" w:pos="9214"/>
        </w:tabs>
        <w:ind w:firstLine="0"/>
        <w:jc w:val="center"/>
        <w:rPr>
          <w:caps/>
        </w:rPr>
      </w:pPr>
    </w:p>
    <w:p w:rsidR="0021268C" w:rsidRDefault="0021268C">
      <w:pPr>
        <w:pStyle w:val="12"/>
        <w:tabs>
          <w:tab w:val="clear" w:pos="4153"/>
          <w:tab w:val="clear" w:pos="8306"/>
          <w:tab w:val="left" w:leader="dot" w:pos="9214"/>
        </w:tabs>
        <w:ind w:firstLine="0"/>
        <w:jc w:val="center"/>
        <w:rPr>
          <w:caps/>
        </w:rPr>
      </w:pPr>
    </w:p>
    <w:p w:rsidR="0021268C" w:rsidRDefault="0021268C">
      <w:pPr>
        <w:pStyle w:val="12"/>
        <w:tabs>
          <w:tab w:val="clear" w:pos="4153"/>
          <w:tab w:val="clear" w:pos="8306"/>
          <w:tab w:val="left" w:leader="dot" w:pos="9214"/>
        </w:tabs>
        <w:ind w:firstLine="0"/>
        <w:jc w:val="center"/>
        <w:rPr>
          <w:caps/>
        </w:rPr>
      </w:pPr>
    </w:p>
    <w:p w:rsidR="0021268C" w:rsidRDefault="0021268C">
      <w:pPr>
        <w:pStyle w:val="12"/>
        <w:tabs>
          <w:tab w:val="clear" w:pos="4153"/>
          <w:tab w:val="clear" w:pos="8306"/>
          <w:tab w:val="left" w:leader="dot" w:pos="9214"/>
        </w:tabs>
        <w:ind w:firstLine="0"/>
        <w:jc w:val="center"/>
        <w:rPr>
          <w:caps/>
        </w:rPr>
      </w:pPr>
    </w:p>
    <w:p w:rsidR="0021268C" w:rsidRDefault="0021268C">
      <w:pPr>
        <w:pStyle w:val="12"/>
        <w:tabs>
          <w:tab w:val="clear" w:pos="4153"/>
          <w:tab w:val="clear" w:pos="8306"/>
          <w:tab w:val="left" w:leader="dot" w:pos="9214"/>
        </w:tabs>
        <w:ind w:firstLine="0"/>
        <w:jc w:val="center"/>
        <w:rPr>
          <w:caps/>
        </w:rPr>
      </w:pPr>
    </w:p>
    <w:p w:rsidR="0021268C" w:rsidRDefault="0021268C">
      <w:pPr>
        <w:pStyle w:val="12"/>
        <w:tabs>
          <w:tab w:val="clear" w:pos="4153"/>
          <w:tab w:val="clear" w:pos="8306"/>
          <w:tab w:val="left" w:leader="dot" w:pos="9214"/>
        </w:tabs>
        <w:ind w:firstLine="0"/>
        <w:jc w:val="center"/>
        <w:rPr>
          <w:caps/>
        </w:rPr>
      </w:pPr>
    </w:p>
    <w:p w:rsidR="0021268C" w:rsidRDefault="0021268C">
      <w:pPr>
        <w:pStyle w:val="12"/>
        <w:tabs>
          <w:tab w:val="clear" w:pos="4153"/>
          <w:tab w:val="clear" w:pos="8306"/>
          <w:tab w:val="left" w:leader="dot" w:pos="9214"/>
        </w:tabs>
        <w:ind w:firstLine="0"/>
        <w:jc w:val="center"/>
        <w:rPr>
          <w:caps/>
        </w:rPr>
      </w:pPr>
    </w:p>
    <w:p w:rsidR="0021268C" w:rsidRDefault="0021268C">
      <w:pPr>
        <w:pStyle w:val="12"/>
        <w:tabs>
          <w:tab w:val="clear" w:pos="4153"/>
          <w:tab w:val="clear" w:pos="8306"/>
          <w:tab w:val="left" w:leader="dot" w:pos="9214"/>
        </w:tabs>
        <w:ind w:firstLine="0"/>
        <w:jc w:val="center"/>
        <w:rPr>
          <w:caps/>
        </w:rPr>
      </w:pPr>
    </w:p>
    <w:p w:rsidR="0021268C" w:rsidRDefault="0021268C">
      <w:pPr>
        <w:pStyle w:val="12"/>
        <w:tabs>
          <w:tab w:val="clear" w:pos="4153"/>
          <w:tab w:val="clear" w:pos="8306"/>
          <w:tab w:val="left" w:leader="dot" w:pos="9214"/>
        </w:tabs>
        <w:ind w:firstLine="0"/>
        <w:jc w:val="center"/>
        <w:rPr>
          <w:caps/>
        </w:rPr>
      </w:pPr>
    </w:p>
    <w:p w:rsidR="0021268C" w:rsidRDefault="00F01E13">
      <w:pPr>
        <w:pStyle w:val="12"/>
        <w:tabs>
          <w:tab w:val="clear" w:pos="4153"/>
          <w:tab w:val="clear" w:pos="8306"/>
          <w:tab w:val="left" w:leader="dot" w:pos="9214"/>
        </w:tabs>
        <w:ind w:firstLine="624"/>
        <w:jc w:val="center"/>
        <w:rPr>
          <w:bCs/>
        </w:rPr>
      </w:pPr>
      <w:r>
        <w:rPr>
          <w:bCs/>
          <w:caps/>
        </w:rPr>
        <w:lastRenderedPageBreak/>
        <w:t>26</w:t>
      </w:r>
    </w:p>
    <w:p w:rsidR="0021268C" w:rsidRDefault="0021268C">
      <w:pPr>
        <w:pStyle w:val="12"/>
        <w:tabs>
          <w:tab w:val="clear" w:pos="4153"/>
          <w:tab w:val="clear" w:pos="8306"/>
          <w:tab w:val="left" w:leader="dot" w:pos="9214"/>
        </w:tabs>
        <w:ind w:firstLine="0"/>
        <w:jc w:val="center"/>
        <w:rPr>
          <w:caps/>
        </w:rPr>
      </w:pPr>
    </w:p>
    <w:p w:rsidR="0021268C" w:rsidRDefault="00F01E13">
      <w:pPr>
        <w:pStyle w:val="12"/>
        <w:tabs>
          <w:tab w:val="clear" w:pos="4153"/>
          <w:tab w:val="clear" w:pos="8306"/>
          <w:tab w:val="left" w:leader="dot" w:pos="9214"/>
        </w:tabs>
        <w:ind w:firstLine="0"/>
        <w:jc w:val="center"/>
        <w:rPr>
          <w:bCs/>
        </w:rPr>
      </w:pPr>
      <w:r>
        <w:rPr>
          <w:bCs/>
          <w:caps/>
        </w:rPr>
        <w:t xml:space="preserve">7.2 </w:t>
      </w:r>
      <w:r>
        <w:rPr>
          <w:bCs/>
          <w:caps/>
        </w:rPr>
        <w:t>Дослідження ДЖЕРЕЛ ТЕПЛОПОСТАЧАННЯ</w:t>
      </w:r>
    </w:p>
    <w:p w:rsidR="0021268C" w:rsidRDefault="00F01E13">
      <w:pPr>
        <w:pStyle w:val="12"/>
        <w:tabs>
          <w:tab w:val="clear" w:pos="4153"/>
          <w:tab w:val="clear" w:pos="8306"/>
          <w:tab w:val="left" w:leader="dot" w:pos="9214"/>
        </w:tabs>
        <w:ind w:firstLine="0"/>
        <w:rPr>
          <w:b w:val="0"/>
        </w:rPr>
      </w:pPr>
      <w:r>
        <w:rPr>
          <w:b w:val="0"/>
        </w:rPr>
        <w:t>Приєднання</w:t>
      </w:r>
      <w:r>
        <w:rPr>
          <w:b w:val="0"/>
          <w:spacing w:val="9"/>
        </w:rPr>
        <w:t xml:space="preserve"> </w:t>
      </w:r>
      <w:r>
        <w:rPr>
          <w:b w:val="0"/>
        </w:rPr>
        <w:t>об'єкта</w:t>
      </w:r>
      <w:r>
        <w:rPr>
          <w:b w:val="0"/>
          <w:spacing w:val="6"/>
        </w:rPr>
        <w:t xml:space="preserve"> </w:t>
      </w:r>
      <w:r>
        <w:rPr>
          <w:b w:val="0"/>
        </w:rPr>
        <w:t>виконано</w:t>
      </w:r>
      <w:r>
        <w:rPr>
          <w:b w:val="0"/>
          <w:spacing w:val="11"/>
        </w:rPr>
        <w:t xml:space="preserve"> </w:t>
      </w:r>
      <w:r>
        <w:rPr>
          <w:b w:val="0"/>
        </w:rPr>
        <w:t>від</w:t>
      </w:r>
      <w:r>
        <w:rPr>
          <w:b w:val="0"/>
          <w:spacing w:val="5"/>
        </w:rPr>
        <w:t xml:space="preserve"> </w:t>
      </w:r>
      <w:r>
        <w:rPr>
          <w:b w:val="0"/>
        </w:rPr>
        <w:t>теплових</w:t>
      </w:r>
      <w:r>
        <w:rPr>
          <w:b w:val="0"/>
          <w:spacing w:val="9"/>
        </w:rPr>
        <w:t xml:space="preserve"> </w:t>
      </w:r>
      <w:r>
        <w:rPr>
          <w:b w:val="0"/>
        </w:rPr>
        <w:t>мереж</w:t>
      </w:r>
      <w:r>
        <w:rPr>
          <w:b w:val="0"/>
          <w:spacing w:val="5"/>
        </w:rPr>
        <w:t xml:space="preserve"> </w:t>
      </w:r>
      <w:r>
        <w:rPr>
          <w:b w:val="0"/>
        </w:rPr>
        <w:t>БЦ ТЕЦ</w:t>
      </w:r>
      <w:r>
        <w:rPr>
          <w:b w:val="0"/>
          <w:spacing w:val="4"/>
        </w:rPr>
        <w:t>, тепловий пункт СТВС №6</w:t>
      </w:r>
      <w:r>
        <w:rPr>
          <w:b w:val="0"/>
        </w:rPr>
        <w:t>. Джерело теплової</w:t>
      </w:r>
      <w:r>
        <w:rPr>
          <w:b w:val="0"/>
          <w:spacing w:val="3"/>
        </w:rPr>
        <w:t xml:space="preserve"> </w:t>
      </w:r>
      <w:r>
        <w:rPr>
          <w:b w:val="0"/>
        </w:rPr>
        <w:t>енергії</w:t>
      </w:r>
      <w:r>
        <w:rPr>
          <w:b w:val="0"/>
          <w:spacing w:val="5"/>
        </w:rPr>
        <w:t xml:space="preserve"> </w:t>
      </w:r>
      <w:r>
        <w:rPr>
          <w:b w:val="0"/>
        </w:rPr>
        <w:t>для системи</w:t>
      </w:r>
      <w:r>
        <w:rPr>
          <w:b w:val="0"/>
          <w:spacing w:val="4"/>
        </w:rPr>
        <w:t xml:space="preserve"> </w:t>
      </w:r>
      <w:r>
        <w:rPr>
          <w:b w:val="0"/>
        </w:rPr>
        <w:t>опалення</w:t>
      </w:r>
      <w:r>
        <w:rPr>
          <w:b w:val="0"/>
          <w:spacing w:val="4"/>
        </w:rPr>
        <w:t xml:space="preserve"> </w:t>
      </w:r>
      <w:r>
        <w:rPr>
          <w:b w:val="0"/>
        </w:rPr>
        <w:t>-</w:t>
      </w:r>
      <w:r>
        <w:rPr>
          <w:b w:val="0"/>
          <w:spacing w:val="2"/>
        </w:rPr>
        <w:t xml:space="preserve"> </w:t>
      </w:r>
      <w:r>
        <w:rPr>
          <w:b w:val="0"/>
        </w:rPr>
        <w:t>централізоване</w:t>
      </w:r>
      <w:r>
        <w:rPr>
          <w:b w:val="0"/>
          <w:spacing w:val="5"/>
        </w:rPr>
        <w:t xml:space="preserve"> </w:t>
      </w:r>
      <w:r>
        <w:rPr>
          <w:b w:val="0"/>
        </w:rPr>
        <w:t xml:space="preserve">теплопостачання. Температурний  </w:t>
      </w:r>
      <w:r>
        <w:rPr>
          <w:b w:val="0"/>
          <w:spacing w:val="1"/>
        </w:rPr>
        <w:t xml:space="preserve"> </w:t>
      </w:r>
      <w:r>
        <w:rPr>
          <w:b w:val="0"/>
        </w:rPr>
        <w:t xml:space="preserve">графік  </w:t>
      </w:r>
      <w:r>
        <w:rPr>
          <w:b w:val="0"/>
          <w:spacing w:val="5"/>
        </w:rPr>
        <w:t xml:space="preserve"> зовнішньої мережі</w:t>
      </w:r>
      <w:r>
        <w:rPr>
          <w:b w:val="0"/>
        </w:rPr>
        <w:t xml:space="preserve">  </w:t>
      </w:r>
      <w:r>
        <w:rPr>
          <w:b w:val="0"/>
          <w:spacing w:val="5"/>
        </w:rPr>
        <w:t xml:space="preserve"> </w:t>
      </w:r>
      <w:r>
        <w:rPr>
          <w:b w:val="0"/>
        </w:rPr>
        <w:t xml:space="preserve">-  </w:t>
      </w:r>
      <w:r>
        <w:rPr>
          <w:b w:val="0"/>
          <w:spacing w:val="1"/>
        </w:rPr>
        <w:t xml:space="preserve"> 1</w:t>
      </w:r>
      <w:r>
        <w:rPr>
          <w:b w:val="0"/>
        </w:rPr>
        <w:t xml:space="preserve">15/55  </w:t>
      </w:r>
      <w:r>
        <w:rPr>
          <w:b w:val="0"/>
          <w:spacing w:val="6"/>
        </w:rPr>
        <w:t xml:space="preserve"> </w:t>
      </w:r>
      <w:r>
        <w:rPr>
          <w:b w:val="0"/>
        </w:rPr>
        <w:t xml:space="preserve">°С. </w:t>
      </w:r>
    </w:p>
    <w:p w:rsidR="0021268C" w:rsidRDefault="00F01E13">
      <w:pPr>
        <w:pStyle w:val="12"/>
        <w:tabs>
          <w:tab w:val="clear" w:pos="4153"/>
          <w:tab w:val="clear" w:pos="8306"/>
          <w:tab w:val="left" w:leader="dot" w:pos="9214"/>
        </w:tabs>
        <w:ind w:firstLine="0"/>
        <w:rPr>
          <w:b w:val="0"/>
        </w:rPr>
      </w:pPr>
      <w:r>
        <w:rPr>
          <w:b w:val="0"/>
        </w:rPr>
        <w:t xml:space="preserve"> Температурний  </w:t>
      </w:r>
      <w:r>
        <w:rPr>
          <w:b w:val="0"/>
          <w:spacing w:val="1"/>
        </w:rPr>
        <w:t xml:space="preserve"> </w:t>
      </w:r>
      <w:r>
        <w:rPr>
          <w:b w:val="0"/>
        </w:rPr>
        <w:t>графік</w:t>
      </w:r>
      <w:r>
        <w:rPr>
          <w:b w:val="0"/>
          <w:spacing w:val="1"/>
        </w:rPr>
        <w:t xml:space="preserve"> </w:t>
      </w:r>
      <w:proofErr w:type="spellStart"/>
      <w:r>
        <w:rPr>
          <w:b w:val="0"/>
          <w:spacing w:val="1"/>
        </w:rPr>
        <w:t>внутрішньобудинковий</w:t>
      </w:r>
      <w:proofErr w:type="spellEnd"/>
      <w:r>
        <w:rPr>
          <w:b w:val="0"/>
          <w:spacing w:val="1"/>
        </w:rPr>
        <w:t xml:space="preserve"> 95-60</w:t>
      </w:r>
      <w:r>
        <w:rPr>
          <w:b w:val="0"/>
        </w:rPr>
        <w:t>°С.</w:t>
      </w:r>
      <w:r>
        <w:rPr>
          <w:b w:val="0"/>
          <w:spacing w:val="1"/>
        </w:rPr>
        <w:t xml:space="preserve"> Теплове навантаження </w:t>
      </w:r>
      <w:proofErr w:type="spellStart"/>
      <w:r>
        <w:rPr>
          <w:b w:val="0"/>
          <w:spacing w:val="1"/>
          <w:lang w:val="en-US"/>
        </w:rPr>
        <w:t>Q</w:t>
      </w:r>
      <w:r>
        <w:rPr>
          <w:b w:val="0"/>
          <w:spacing w:val="1"/>
          <w:vertAlign w:val="subscript"/>
          <w:lang w:val="en-US"/>
        </w:rPr>
        <w:t>o</w:t>
      </w:r>
      <w:proofErr w:type="spellEnd"/>
      <w:r>
        <w:rPr>
          <w:b w:val="0"/>
          <w:spacing w:val="1"/>
          <w:vertAlign w:val="subscript"/>
          <w:lang w:val="ru-RU"/>
        </w:rPr>
        <w:t xml:space="preserve"> –</w:t>
      </w:r>
      <w:r>
        <w:rPr>
          <w:b w:val="0"/>
          <w:spacing w:val="1"/>
          <w:lang w:val="ru-RU"/>
        </w:rPr>
        <w:t xml:space="preserve"> </w:t>
      </w:r>
      <w:r>
        <w:rPr>
          <w:b w:val="0"/>
          <w:spacing w:val="1"/>
        </w:rPr>
        <w:t xml:space="preserve">0,495Гкал/год. </w:t>
      </w:r>
      <w:r>
        <w:rPr>
          <w:b w:val="0"/>
        </w:rPr>
        <w:t xml:space="preserve">Схема підключення залежна. Відстань до </w:t>
      </w:r>
      <w:proofErr w:type="spellStart"/>
      <w:r>
        <w:rPr>
          <w:b w:val="0"/>
        </w:rPr>
        <w:t>теплогенеруючої</w:t>
      </w:r>
      <w:proofErr w:type="spellEnd"/>
      <w:r>
        <w:rPr>
          <w:b w:val="0"/>
        </w:rPr>
        <w:t xml:space="preserve"> ТЕЦ більше 3 км. Втрати тепла в трасі  до 30%. </w:t>
      </w:r>
    </w:p>
    <w:p w:rsidR="0021268C" w:rsidRDefault="0021268C">
      <w:pPr>
        <w:pStyle w:val="12"/>
        <w:tabs>
          <w:tab w:val="clear" w:pos="4153"/>
          <w:tab w:val="clear" w:pos="8306"/>
          <w:tab w:val="left" w:leader="dot" w:pos="9214"/>
        </w:tabs>
        <w:ind w:firstLine="0"/>
      </w:pPr>
    </w:p>
    <w:p w:rsidR="0021268C" w:rsidRDefault="0021268C">
      <w:pPr>
        <w:pStyle w:val="12"/>
        <w:tabs>
          <w:tab w:val="clear" w:pos="4153"/>
          <w:tab w:val="clear" w:pos="8306"/>
          <w:tab w:val="left" w:leader="dot" w:pos="9214"/>
        </w:tabs>
        <w:ind w:firstLine="0"/>
      </w:pPr>
    </w:p>
    <w:p w:rsidR="0021268C" w:rsidRDefault="00F01E13">
      <w:pPr>
        <w:pStyle w:val="12"/>
        <w:tabs>
          <w:tab w:val="clear" w:pos="4153"/>
          <w:tab w:val="clear" w:pos="8306"/>
          <w:tab w:val="left" w:leader="dot" w:pos="9214"/>
        </w:tabs>
        <w:ind w:firstLine="0"/>
      </w:pPr>
      <w:r>
        <w:rPr>
          <w:noProof/>
          <w:lang w:eastAsia="uk-UA"/>
        </w:rPr>
        <w:drawing>
          <wp:anchor distT="0" distB="0" distL="0" distR="0" simplePos="0" relativeHeight="5" behindDoc="0" locked="0" layoutInCell="1" allowOverlap="1">
            <wp:simplePos x="0" y="0"/>
            <wp:positionH relativeFrom="column">
              <wp:align>center</wp:align>
            </wp:positionH>
            <wp:positionV relativeFrom="paragraph">
              <wp:posOffset>635</wp:posOffset>
            </wp:positionV>
            <wp:extent cx="5509895" cy="4132580"/>
            <wp:effectExtent l="0" t="0" r="0" b="0"/>
            <wp:wrapSquare wrapText="largest"/>
            <wp:docPr id="5" name="Зображення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Зображення5"/>
                    <pic:cNvPicPr>
                      <a:picLocks noChangeAspect="1" noChangeArrowheads="1"/>
                    </pic:cNvPicPr>
                  </pic:nvPicPr>
                  <pic:blipFill>
                    <a:blip r:embed="rId12"/>
                    <a:stretch>
                      <a:fillRect/>
                    </a:stretch>
                  </pic:blipFill>
                  <pic:spPr bwMode="auto">
                    <a:xfrm>
                      <a:off x="0" y="0"/>
                      <a:ext cx="5509895" cy="4132580"/>
                    </a:xfrm>
                    <a:prstGeom prst="rect">
                      <a:avLst/>
                    </a:prstGeom>
                  </pic:spPr>
                </pic:pic>
              </a:graphicData>
            </a:graphic>
          </wp:anchor>
        </w:drawing>
      </w:r>
    </w:p>
    <w:p w:rsidR="0021268C" w:rsidRDefault="0021268C">
      <w:pPr>
        <w:pStyle w:val="12"/>
        <w:tabs>
          <w:tab w:val="clear" w:pos="4153"/>
          <w:tab w:val="clear" w:pos="8306"/>
          <w:tab w:val="left" w:leader="dot" w:pos="9214"/>
        </w:tabs>
        <w:ind w:firstLine="0"/>
        <w:rPr>
          <w:b w:val="0"/>
          <w:caps/>
        </w:rPr>
      </w:pPr>
    </w:p>
    <w:p w:rsidR="0021268C" w:rsidRDefault="0021268C">
      <w:pPr>
        <w:pStyle w:val="12"/>
        <w:tabs>
          <w:tab w:val="clear" w:pos="4153"/>
          <w:tab w:val="clear" w:pos="8306"/>
          <w:tab w:val="left" w:leader="dot" w:pos="9214"/>
        </w:tabs>
        <w:ind w:firstLine="567"/>
        <w:rPr>
          <w:b w:val="0"/>
          <w:caps/>
        </w:rPr>
      </w:pPr>
    </w:p>
    <w:p w:rsidR="0021268C" w:rsidRDefault="0021268C">
      <w:pPr>
        <w:pStyle w:val="12"/>
        <w:tabs>
          <w:tab w:val="clear" w:pos="4153"/>
          <w:tab w:val="clear" w:pos="8306"/>
          <w:tab w:val="left" w:leader="dot" w:pos="9214"/>
        </w:tabs>
        <w:ind w:firstLine="0"/>
        <w:rPr>
          <w:b w:val="0"/>
          <w:caps/>
        </w:rPr>
      </w:pPr>
    </w:p>
    <w:p w:rsidR="0021268C" w:rsidRDefault="00F01E13">
      <w:pPr>
        <w:pStyle w:val="12"/>
        <w:tabs>
          <w:tab w:val="clear" w:pos="4153"/>
          <w:tab w:val="clear" w:pos="8306"/>
          <w:tab w:val="left" w:leader="dot" w:pos="9214"/>
        </w:tabs>
        <w:ind w:firstLine="0"/>
        <w:jc w:val="center"/>
      </w:pPr>
      <w:r>
        <w:rPr>
          <w:bCs/>
          <w:caps/>
        </w:rPr>
        <w:t>27</w:t>
      </w:r>
    </w:p>
    <w:p w:rsidR="0021268C" w:rsidRDefault="0021268C">
      <w:pPr>
        <w:pStyle w:val="12"/>
        <w:tabs>
          <w:tab w:val="clear" w:pos="4153"/>
          <w:tab w:val="clear" w:pos="8306"/>
          <w:tab w:val="left" w:leader="dot" w:pos="9214"/>
        </w:tabs>
        <w:ind w:firstLine="0"/>
        <w:rPr>
          <w:b w:val="0"/>
          <w:caps/>
        </w:rPr>
      </w:pPr>
    </w:p>
    <w:p w:rsidR="0021268C" w:rsidRDefault="00F01E13">
      <w:pPr>
        <w:pStyle w:val="12"/>
        <w:tabs>
          <w:tab w:val="clear" w:pos="4153"/>
          <w:tab w:val="clear" w:pos="8306"/>
          <w:tab w:val="left" w:leader="dot" w:pos="9214"/>
        </w:tabs>
        <w:ind w:firstLine="0"/>
        <w:jc w:val="center"/>
        <w:rPr>
          <w:bCs/>
        </w:rPr>
      </w:pPr>
      <w:r>
        <w:rPr>
          <w:bCs/>
          <w:caps/>
        </w:rPr>
        <w:lastRenderedPageBreak/>
        <w:t>7.3 Дослідження системи ОпАЛЕННЯ</w:t>
      </w:r>
    </w:p>
    <w:p w:rsidR="0021268C" w:rsidRDefault="00F01E13">
      <w:pPr>
        <w:pStyle w:val="12"/>
        <w:tabs>
          <w:tab w:val="clear" w:pos="4153"/>
          <w:tab w:val="clear" w:pos="8306"/>
          <w:tab w:val="left" w:leader="dot" w:pos="9214"/>
        </w:tabs>
        <w:ind w:firstLine="0"/>
        <w:jc w:val="center"/>
        <w:rPr>
          <w:bCs/>
        </w:rPr>
      </w:pPr>
      <w:r>
        <w:rPr>
          <w:bCs/>
        </w:rPr>
        <w:t xml:space="preserve">7.3.1 Аналіз </w:t>
      </w:r>
      <w:r>
        <w:rPr>
          <w:bCs/>
        </w:rPr>
        <w:t>стану</w:t>
      </w:r>
    </w:p>
    <w:p w:rsidR="0021268C" w:rsidRDefault="00F01E13">
      <w:pPr>
        <w:spacing w:before="24"/>
        <w:ind w:left="115" w:right="340" w:firstLine="415"/>
        <w:rPr>
          <w:b w:val="0"/>
        </w:rPr>
      </w:pPr>
      <w:r>
        <w:rPr>
          <w:b w:val="0"/>
        </w:rPr>
        <w:t xml:space="preserve">Вертикальна  однотрубна </w:t>
      </w:r>
      <w:r>
        <w:rPr>
          <w:b w:val="0"/>
          <w:spacing w:val="2"/>
        </w:rPr>
        <w:t xml:space="preserve"> </w:t>
      </w:r>
      <w:proofErr w:type="spellStart"/>
      <w:r>
        <w:rPr>
          <w:b w:val="0"/>
          <w:spacing w:val="2"/>
        </w:rPr>
        <w:t>П-подібна</w:t>
      </w:r>
      <w:proofErr w:type="spellEnd"/>
      <w:r>
        <w:rPr>
          <w:b w:val="0"/>
          <w:spacing w:val="2"/>
        </w:rPr>
        <w:t xml:space="preserve"> </w:t>
      </w:r>
      <w:r>
        <w:rPr>
          <w:b w:val="0"/>
        </w:rPr>
        <w:t>система</w:t>
      </w:r>
      <w:r>
        <w:rPr>
          <w:b w:val="0"/>
          <w:spacing w:val="69"/>
        </w:rPr>
        <w:t xml:space="preserve"> </w:t>
      </w:r>
      <w:r>
        <w:rPr>
          <w:b w:val="0"/>
        </w:rPr>
        <w:t xml:space="preserve">з нижнім </w:t>
      </w:r>
      <w:r>
        <w:rPr>
          <w:b w:val="0"/>
          <w:spacing w:val="1"/>
        </w:rPr>
        <w:t xml:space="preserve"> </w:t>
      </w:r>
      <w:r>
        <w:rPr>
          <w:b w:val="0"/>
        </w:rPr>
        <w:t xml:space="preserve">розведенням, </w:t>
      </w:r>
      <w:r>
        <w:rPr>
          <w:b w:val="0"/>
          <w:spacing w:val="2"/>
        </w:rPr>
        <w:t xml:space="preserve"> </w:t>
      </w:r>
      <w:r>
        <w:rPr>
          <w:b w:val="0"/>
        </w:rPr>
        <w:t xml:space="preserve">теплоносій </w:t>
      </w:r>
      <w:r>
        <w:rPr>
          <w:b w:val="0"/>
          <w:spacing w:val="3"/>
        </w:rPr>
        <w:t xml:space="preserve"> </w:t>
      </w:r>
      <w:r>
        <w:rPr>
          <w:b w:val="0"/>
        </w:rPr>
        <w:t>-</w:t>
      </w:r>
      <w:r>
        <w:rPr>
          <w:b w:val="0"/>
          <w:spacing w:val="65"/>
        </w:rPr>
        <w:t xml:space="preserve"> </w:t>
      </w:r>
      <w:r>
        <w:rPr>
          <w:b w:val="0"/>
        </w:rPr>
        <w:t xml:space="preserve">вода. Температурний графік </w:t>
      </w:r>
      <w:proofErr w:type="spellStart"/>
      <w:r>
        <w:rPr>
          <w:b w:val="0"/>
        </w:rPr>
        <w:t>внутрішньобудинкової</w:t>
      </w:r>
      <w:proofErr w:type="spellEnd"/>
      <w:r>
        <w:rPr>
          <w:b w:val="0"/>
        </w:rPr>
        <w:t xml:space="preserve"> системи опалення </w:t>
      </w:r>
      <w:r>
        <w:rPr>
          <w:b w:val="0"/>
          <w:spacing w:val="1"/>
        </w:rPr>
        <w:t xml:space="preserve">95-60 </w:t>
      </w:r>
      <w:r>
        <w:rPr>
          <w:b w:val="0"/>
        </w:rPr>
        <w:t>°С.</w:t>
      </w:r>
    </w:p>
    <w:p w:rsidR="0021268C" w:rsidRDefault="00F01E13">
      <w:pPr>
        <w:spacing w:before="1"/>
        <w:ind w:left="115" w:right="340" w:firstLine="564"/>
        <w:rPr>
          <w:b w:val="0"/>
        </w:rPr>
      </w:pPr>
      <w:r>
        <w:rPr>
          <w:b w:val="0"/>
        </w:rPr>
        <w:t>Трубопроводи</w:t>
      </w:r>
      <w:r>
        <w:rPr>
          <w:b w:val="0"/>
          <w:spacing w:val="4"/>
        </w:rPr>
        <w:t xml:space="preserve"> </w:t>
      </w:r>
      <w:r>
        <w:rPr>
          <w:b w:val="0"/>
        </w:rPr>
        <w:t>системи</w:t>
      </w:r>
      <w:r>
        <w:rPr>
          <w:b w:val="0"/>
          <w:spacing w:val="1"/>
        </w:rPr>
        <w:t xml:space="preserve"> </w:t>
      </w:r>
      <w:r>
        <w:rPr>
          <w:b w:val="0"/>
        </w:rPr>
        <w:t>опалення</w:t>
      </w:r>
      <w:r>
        <w:rPr>
          <w:b w:val="0"/>
          <w:spacing w:val="3"/>
        </w:rPr>
        <w:t xml:space="preserve"> </w:t>
      </w:r>
      <w:r>
        <w:rPr>
          <w:b w:val="0"/>
        </w:rPr>
        <w:t>виконані</w:t>
      </w:r>
      <w:r>
        <w:rPr>
          <w:b w:val="0"/>
          <w:spacing w:val="4"/>
        </w:rPr>
        <w:t xml:space="preserve"> </w:t>
      </w:r>
      <w:r>
        <w:rPr>
          <w:b w:val="0"/>
        </w:rPr>
        <w:t xml:space="preserve">з сталевих безшовних водогазопровідних труб. </w:t>
      </w:r>
      <w:r>
        <w:rPr>
          <w:b w:val="0"/>
          <w:spacing w:val="1"/>
        </w:rPr>
        <w:t xml:space="preserve"> </w:t>
      </w:r>
      <w:r>
        <w:rPr>
          <w:b w:val="0"/>
        </w:rPr>
        <w:t xml:space="preserve">Ділянки </w:t>
      </w:r>
      <w:r>
        <w:rPr>
          <w:b w:val="0"/>
          <w:spacing w:val="4"/>
        </w:rPr>
        <w:t xml:space="preserve"> </w:t>
      </w:r>
      <w:r>
        <w:rPr>
          <w:b w:val="0"/>
        </w:rPr>
        <w:t xml:space="preserve">трубопроводів </w:t>
      </w:r>
      <w:r>
        <w:rPr>
          <w:b w:val="0"/>
          <w:spacing w:val="9"/>
        </w:rPr>
        <w:t xml:space="preserve"> </w:t>
      </w:r>
      <w:r>
        <w:rPr>
          <w:b w:val="0"/>
        </w:rPr>
        <w:t xml:space="preserve">в  підвалі </w:t>
      </w:r>
      <w:r>
        <w:rPr>
          <w:b w:val="0"/>
          <w:spacing w:val="6"/>
        </w:rPr>
        <w:t xml:space="preserve"> </w:t>
      </w:r>
      <w:r>
        <w:rPr>
          <w:b w:val="0"/>
        </w:rPr>
        <w:t>та  горищі теплоізольовані</w:t>
      </w:r>
      <w:r>
        <w:rPr>
          <w:b w:val="0"/>
          <w:spacing w:val="6"/>
        </w:rPr>
        <w:t xml:space="preserve"> </w:t>
      </w:r>
      <w:r>
        <w:rPr>
          <w:b w:val="0"/>
        </w:rPr>
        <w:t>мінеральною</w:t>
      </w:r>
      <w:r>
        <w:rPr>
          <w:b w:val="0"/>
          <w:spacing w:val="7"/>
        </w:rPr>
        <w:t xml:space="preserve"> </w:t>
      </w:r>
      <w:r>
        <w:rPr>
          <w:b w:val="0"/>
        </w:rPr>
        <w:t>ватою, товщини</w:t>
      </w:r>
      <w:r>
        <w:rPr>
          <w:b w:val="0"/>
          <w:spacing w:val="7"/>
        </w:rPr>
        <w:t xml:space="preserve"> </w:t>
      </w:r>
      <w:r>
        <w:rPr>
          <w:b w:val="0"/>
        </w:rPr>
        <w:t>теплоізоляції</w:t>
      </w:r>
      <w:r>
        <w:rPr>
          <w:b w:val="0"/>
          <w:spacing w:val="8"/>
        </w:rPr>
        <w:t xml:space="preserve"> </w:t>
      </w:r>
      <w:r>
        <w:rPr>
          <w:b w:val="0"/>
        </w:rPr>
        <w:t xml:space="preserve">відповідають внутрішнім  діаметрам </w:t>
      </w:r>
      <w:r>
        <w:rPr>
          <w:b w:val="0"/>
          <w:spacing w:val="4"/>
        </w:rPr>
        <w:t xml:space="preserve"> </w:t>
      </w:r>
      <w:r>
        <w:rPr>
          <w:b w:val="0"/>
        </w:rPr>
        <w:t xml:space="preserve">трубопроводів. </w:t>
      </w:r>
      <w:r>
        <w:rPr>
          <w:b w:val="0"/>
          <w:spacing w:val="5"/>
        </w:rPr>
        <w:t>Б</w:t>
      </w:r>
      <w:r>
        <w:rPr>
          <w:b w:val="0"/>
        </w:rPr>
        <w:t xml:space="preserve">алансування стояків виконано за рахунок діаметрів, </w:t>
      </w:r>
      <w:proofErr w:type="spellStart"/>
      <w:r>
        <w:rPr>
          <w:b w:val="0"/>
        </w:rPr>
        <w:t>попід'їздно</w:t>
      </w:r>
      <w:proofErr w:type="spellEnd"/>
      <w:r>
        <w:rPr>
          <w:b w:val="0"/>
        </w:rPr>
        <w:t xml:space="preserve">  встановлені елеваторні вузли, запірна  армату</w:t>
      </w:r>
      <w:r>
        <w:rPr>
          <w:b w:val="0"/>
        </w:rPr>
        <w:t>ра</w:t>
      </w:r>
      <w:r>
        <w:rPr>
          <w:b w:val="0"/>
          <w:spacing w:val="69"/>
        </w:rPr>
        <w:t xml:space="preserve"> </w:t>
      </w:r>
      <w:r>
        <w:rPr>
          <w:b w:val="0"/>
        </w:rPr>
        <w:t>на вітках розгалуження стояків опалення. За</w:t>
      </w:r>
      <w:r>
        <w:rPr>
          <w:b w:val="0"/>
          <w:spacing w:val="1"/>
        </w:rPr>
        <w:t xml:space="preserve"> </w:t>
      </w:r>
      <w:r>
        <w:rPr>
          <w:b w:val="0"/>
        </w:rPr>
        <w:t>проектом</w:t>
      </w:r>
      <w:r>
        <w:rPr>
          <w:b w:val="0"/>
          <w:spacing w:val="3"/>
        </w:rPr>
        <w:t xml:space="preserve"> </w:t>
      </w:r>
      <w:r>
        <w:rPr>
          <w:b w:val="0"/>
        </w:rPr>
        <w:t>опалювальні</w:t>
      </w:r>
      <w:r>
        <w:rPr>
          <w:b w:val="0"/>
          <w:spacing w:val="1"/>
        </w:rPr>
        <w:t xml:space="preserve"> </w:t>
      </w:r>
      <w:r>
        <w:rPr>
          <w:b w:val="0"/>
        </w:rPr>
        <w:t>прилади</w:t>
      </w:r>
      <w:r>
        <w:rPr>
          <w:b w:val="0"/>
          <w:spacing w:val="2"/>
        </w:rPr>
        <w:t xml:space="preserve"> </w:t>
      </w:r>
      <w:r>
        <w:rPr>
          <w:b w:val="0"/>
        </w:rPr>
        <w:t>житлових</w:t>
      </w:r>
      <w:r>
        <w:rPr>
          <w:b w:val="0"/>
          <w:spacing w:val="3"/>
        </w:rPr>
        <w:t xml:space="preserve"> </w:t>
      </w:r>
      <w:r>
        <w:rPr>
          <w:b w:val="0"/>
        </w:rPr>
        <w:t>приміщень</w:t>
      </w:r>
      <w:r>
        <w:rPr>
          <w:b w:val="0"/>
          <w:spacing w:val="2"/>
        </w:rPr>
        <w:t xml:space="preserve"> </w:t>
      </w:r>
      <w:r>
        <w:rPr>
          <w:b w:val="0"/>
        </w:rPr>
        <w:t>- конвектори</w:t>
      </w:r>
      <w:r>
        <w:rPr>
          <w:b w:val="0"/>
          <w:spacing w:val="4"/>
        </w:rPr>
        <w:t xml:space="preserve"> </w:t>
      </w:r>
      <w:r>
        <w:rPr>
          <w:b w:val="0"/>
        </w:rPr>
        <w:t>КН-20, чавунні</w:t>
      </w:r>
      <w:r>
        <w:rPr>
          <w:b w:val="0"/>
          <w:spacing w:val="64"/>
        </w:rPr>
        <w:t xml:space="preserve"> </w:t>
      </w:r>
      <w:r>
        <w:rPr>
          <w:b w:val="0"/>
        </w:rPr>
        <w:t xml:space="preserve">секційні </w:t>
      </w:r>
      <w:r>
        <w:rPr>
          <w:b w:val="0"/>
          <w:spacing w:val="1"/>
        </w:rPr>
        <w:t xml:space="preserve"> </w:t>
      </w:r>
      <w:r>
        <w:rPr>
          <w:b w:val="0"/>
        </w:rPr>
        <w:t xml:space="preserve">радіатори. </w:t>
      </w:r>
      <w:r>
        <w:rPr>
          <w:b w:val="0"/>
          <w:spacing w:val="2"/>
        </w:rPr>
        <w:t xml:space="preserve"> </w:t>
      </w:r>
      <w:r>
        <w:rPr>
          <w:b w:val="0"/>
        </w:rPr>
        <w:t>Терморегулятори</w:t>
      </w:r>
      <w:r>
        <w:rPr>
          <w:b w:val="0"/>
          <w:spacing w:val="67"/>
        </w:rPr>
        <w:t xml:space="preserve"> </w:t>
      </w:r>
      <w:r>
        <w:rPr>
          <w:b w:val="0"/>
        </w:rPr>
        <w:t>на</w:t>
      </w:r>
      <w:r>
        <w:rPr>
          <w:b w:val="0"/>
          <w:spacing w:val="66"/>
        </w:rPr>
        <w:t xml:space="preserve"> </w:t>
      </w:r>
      <w:r>
        <w:rPr>
          <w:b w:val="0"/>
        </w:rPr>
        <w:t>приладах  опалення</w:t>
      </w:r>
      <w:r>
        <w:rPr>
          <w:b w:val="0"/>
          <w:spacing w:val="69"/>
        </w:rPr>
        <w:t xml:space="preserve"> </w:t>
      </w:r>
      <w:r>
        <w:rPr>
          <w:b w:val="0"/>
        </w:rPr>
        <w:t>відсутні.</w:t>
      </w:r>
      <w:r>
        <w:rPr>
          <w:b w:val="0"/>
          <w:spacing w:val="65"/>
        </w:rPr>
        <w:t xml:space="preserve"> </w:t>
      </w:r>
      <w:r>
        <w:rPr>
          <w:b w:val="0"/>
        </w:rPr>
        <w:t>У приміщеннях сходових клітин встановлені конвектори КН-20. Дов</w:t>
      </w:r>
      <w:r>
        <w:rPr>
          <w:b w:val="0"/>
        </w:rPr>
        <w:t xml:space="preserve">жина трубопроводів в не опалювальних приміщеннях 313 </w:t>
      </w:r>
      <w:proofErr w:type="spellStart"/>
      <w:r>
        <w:rPr>
          <w:b w:val="0"/>
        </w:rPr>
        <w:t>м.п</w:t>
      </w:r>
      <w:proofErr w:type="spellEnd"/>
      <w:r>
        <w:rPr>
          <w:b w:val="0"/>
        </w:rPr>
        <w:t>. Кількість стояків 65. Поточний стан не задовільний, система погано збалансовано що в наслідок не рівномірно опалюються помешкання. В теплопункті встановлений будинковий лічильник.</w:t>
      </w:r>
    </w:p>
    <w:p w:rsidR="0021268C" w:rsidRDefault="0021268C">
      <w:pPr>
        <w:spacing w:before="1" w:line="259" w:lineRule="auto"/>
        <w:ind w:left="115" w:right="340" w:firstLine="564"/>
      </w:pPr>
    </w:p>
    <w:p w:rsidR="0021268C" w:rsidRDefault="0021268C">
      <w:pPr>
        <w:spacing w:before="1" w:line="259" w:lineRule="auto"/>
        <w:ind w:left="115" w:right="340" w:firstLine="564"/>
        <w:rPr>
          <w:b w:val="0"/>
        </w:rPr>
      </w:pPr>
    </w:p>
    <w:p w:rsidR="0021268C" w:rsidRDefault="0021268C">
      <w:pPr>
        <w:spacing w:before="1" w:line="259" w:lineRule="auto"/>
        <w:ind w:left="115" w:right="340" w:firstLine="564"/>
        <w:rPr>
          <w:b w:val="0"/>
        </w:rPr>
      </w:pPr>
    </w:p>
    <w:p w:rsidR="0021268C" w:rsidRDefault="0021268C">
      <w:pPr>
        <w:spacing w:before="1" w:line="259" w:lineRule="auto"/>
        <w:ind w:left="115" w:right="340" w:firstLine="564"/>
        <w:rPr>
          <w:b w:val="0"/>
        </w:rPr>
      </w:pPr>
    </w:p>
    <w:p w:rsidR="0021268C" w:rsidRDefault="0021268C">
      <w:pPr>
        <w:spacing w:before="1" w:line="259" w:lineRule="auto"/>
        <w:ind w:left="115" w:right="340" w:firstLine="564"/>
        <w:rPr>
          <w:b w:val="0"/>
        </w:rPr>
      </w:pPr>
    </w:p>
    <w:p w:rsidR="0021268C" w:rsidRDefault="0021268C">
      <w:pPr>
        <w:spacing w:before="1" w:line="259" w:lineRule="auto"/>
        <w:ind w:left="115" w:right="340" w:firstLine="564"/>
        <w:rPr>
          <w:b w:val="0"/>
        </w:rPr>
      </w:pPr>
    </w:p>
    <w:p w:rsidR="0021268C" w:rsidRDefault="0021268C">
      <w:pPr>
        <w:spacing w:before="1" w:line="259" w:lineRule="auto"/>
        <w:ind w:left="115" w:right="340" w:firstLine="564"/>
        <w:rPr>
          <w:b w:val="0"/>
        </w:rPr>
      </w:pPr>
    </w:p>
    <w:p w:rsidR="0021268C" w:rsidRDefault="0021268C">
      <w:pPr>
        <w:spacing w:before="1" w:line="259" w:lineRule="auto"/>
        <w:ind w:left="115" w:right="340" w:firstLine="564"/>
        <w:rPr>
          <w:b w:val="0"/>
        </w:rPr>
      </w:pPr>
    </w:p>
    <w:p w:rsidR="0021268C" w:rsidRDefault="0021268C">
      <w:pPr>
        <w:spacing w:before="1" w:line="259" w:lineRule="auto"/>
        <w:ind w:right="340" w:firstLine="567"/>
        <w:rPr>
          <w:b w:val="0"/>
        </w:rPr>
      </w:pPr>
    </w:p>
    <w:p w:rsidR="0021268C" w:rsidRDefault="0021268C">
      <w:pPr>
        <w:spacing w:before="1" w:line="259" w:lineRule="auto"/>
        <w:ind w:left="115" w:right="340" w:firstLine="564"/>
        <w:rPr>
          <w:b w:val="0"/>
        </w:rPr>
      </w:pPr>
    </w:p>
    <w:p w:rsidR="0021268C" w:rsidRDefault="0021268C">
      <w:pPr>
        <w:spacing w:before="1" w:line="259" w:lineRule="auto"/>
        <w:ind w:left="115" w:right="340" w:firstLine="564"/>
        <w:rPr>
          <w:b w:val="0"/>
        </w:rPr>
      </w:pPr>
    </w:p>
    <w:p w:rsidR="0021268C" w:rsidRDefault="0021268C">
      <w:pPr>
        <w:spacing w:before="1" w:line="259" w:lineRule="auto"/>
        <w:ind w:left="115" w:right="340" w:firstLine="564"/>
        <w:rPr>
          <w:b w:val="0"/>
        </w:rPr>
      </w:pPr>
    </w:p>
    <w:p w:rsidR="0021268C" w:rsidRDefault="0021268C">
      <w:pPr>
        <w:spacing w:before="1" w:line="259" w:lineRule="auto"/>
        <w:ind w:left="115" w:right="340" w:firstLine="564"/>
        <w:rPr>
          <w:b w:val="0"/>
        </w:rPr>
      </w:pPr>
    </w:p>
    <w:p w:rsidR="0021268C" w:rsidRDefault="0021268C">
      <w:pPr>
        <w:spacing w:before="1" w:line="259" w:lineRule="auto"/>
        <w:ind w:left="115" w:right="340" w:firstLine="564"/>
        <w:rPr>
          <w:b w:val="0"/>
        </w:rPr>
      </w:pPr>
    </w:p>
    <w:p w:rsidR="0021268C" w:rsidRDefault="0021268C">
      <w:pPr>
        <w:spacing w:before="1" w:line="259" w:lineRule="auto"/>
        <w:ind w:left="115" w:right="340" w:firstLine="564"/>
        <w:rPr>
          <w:b w:val="0"/>
        </w:rPr>
      </w:pPr>
    </w:p>
    <w:p w:rsidR="0021268C" w:rsidRDefault="00F01E13">
      <w:pPr>
        <w:spacing w:before="1" w:line="259" w:lineRule="auto"/>
        <w:ind w:right="340" w:firstLine="567"/>
        <w:jc w:val="center"/>
      </w:pPr>
      <w:r>
        <w:rPr>
          <w:bCs/>
        </w:rPr>
        <w:t>28</w:t>
      </w:r>
    </w:p>
    <w:p w:rsidR="0021268C" w:rsidRDefault="0021268C">
      <w:pPr>
        <w:spacing w:before="1" w:line="259" w:lineRule="auto"/>
        <w:ind w:left="115" w:right="340" w:firstLine="564"/>
        <w:rPr>
          <w:b w:val="0"/>
        </w:rPr>
      </w:pPr>
    </w:p>
    <w:p w:rsidR="0021268C" w:rsidRDefault="00F01E13">
      <w:pPr>
        <w:spacing w:before="1" w:line="259" w:lineRule="auto"/>
        <w:ind w:firstLine="0"/>
        <w:jc w:val="center"/>
      </w:pPr>
      <w:r>
        <w:rPr>
          <w:bCs/>
        </w:rPr>
        <w:lastRenderedPageBreak/>
        <w:t>7.3.2</w:t>
      </w:r>
      <w:r>
        <w:rPr>
          <w:b w:val="0"/>
          <w:bCs/>
        </w:rPr>
        <w:t xml:space="preserve"> </w:t>
      </w:r>
      <w:r>
        <w:rPr>
          <w:bCs/>
        </w:rPr>
        <w:t>ШЛЯХИ ПІДВИЩЕННЯ ЕФЕКТИВНОСТІ СИСТЕМИ ОПАЛЕННЯ</w:t>
      </w:r>
      <w:r>
        <w:rPr>
          <w:b w:val="0"/>
        </w:rPr>
        <w:t>.</w:t>
      </w:r>
    </w:p>
    <w:p w:rsidR="0021268C" w:rsidRDefault="0021268C">
      <w:pPr>
        <w:spacing w:before="1" w:line="259" w:lineRule="auto"/>
        <w:ind w:left="115" w:right="340" w:firstLine="564"/>
      </w:pPr>
    </w:p>
    <w:p w:rsidR="0021268C" w:rsidRDefault="0021268C">
      <w:pPr>
        <w:spacing w:before="1" w:line="259" w:lineRule="auto"/>
        <w:ind w:left="115" w:right="340" w:firstLine="564"/>
      </w:pPr>
    </w:p>
    <w:p w:rsidR="0021268C" w:rsidRDefault="00F01E13">
      <w:pPr>
        <w:shd w:val="clear" w:color="auto" w:fill="FCFEFF"/>
        <w:spacing w:after="200"/>
        <w:textAlignment w:val="baseline"/>
      </w:pPr>
      <w:r>
        <w:rPr>
          <w:rFonts w:cs="Arial"/>
          <w:b w:val="0"/>
          <w:color w:val="333333"/>
        </w:rPr>
        <w:t>Сучасний, економічно доцільний, підхід до модернізації системи опалення багатоквартирного будинку, з точки зору техніки, має три складові.</w:t>
      </w:r>
    </w:p>
    <w:p w:rsidR="0021268C" w:rsidRDefault="00F01E13">
      <w:pPr>
        <w:pStyle w:val="af1"/>
        <w:shd w:val="clear" w:color="auto" w:fill="FCFEFF"/>
        <w:spacing w:after="225" w:line="360" w:lineRule="auto"/>
        <w:textAlignment w:val="baseline"/>
        <w:rPr>
          <w:sz w:val="28"/>
          <w:szCs w:val="28"/>
          <w:lang w:val="uk-UA"/>
        </w:rPr>
      </w:pPr>
      <w:r>
        <w:rPr>
          <w:rFonts w:cs="Arial"/>
          <w:b/>
          <w:bCs/>
          <w:color w:val="333333"/>
          <w:sz w:val="28"/>
          <w:szCs w:val="28"/>
          <w:lang w:val="uk-UA"/>
        </w:rPr>
        <w:t>Першою</w:t>
      </w:r>
      <w:r>
        <w:rPr>
          <w:rFonts w:cs="Arial"/>
          <w:color w:val="333333"/>
          <w:sz w:val="28"/>
          <w:szCs w:val="28"/>
          <w:lang w:val="uk-UA"/>
        </w:rPr>
        <w:t xml:space="preserve"> складовою модернізації системи опалення є забезпечення регулювання теплоносія на рівні будівлі. Це заміна гідроелеватора, що працює в режимі постійної витрати теплоносія, на індивідуальний тепловий пункт (ІТП) з автоматичним </w:t>
      </w:r>
      <w:proofErr w:type="spellStart"/>
      <w:r>
        <w:rPr>
          <w:rFonts w:cs="Arial"/>
          <w:color w:val="333333"/>
          <w:sz w:val="28"/>
          <w:szCs w:val="28"/>
          <w:lang w:val="uk-UA"/>
        </w:rPr>
        <w:t>погодозалежним</w:t>
      </w:r>
      <w:proofErr w:type="spellEnd"/>
      <w:r>
        <w:rPr>
          <w:rFonts w:cs="Arial"/>
          <w:color w:val="333333"/>
          <w:sz w:val="28"/>
          <w:szCs w:val="28"/>
          <w:lang w:val="uk-UA"/>
        </w:rPr>
        <w:t xml:space="preserve"> регулюванням те</w:t>
      </w:r>
      <w:r>
        <w:rPr>
          <w:rFonts w:cs="Arial"/>
          <w:color w:val="333333"/>
          <w:sz w:val="28"/>
          <w:szCs w:val="28"/>
          <w:lang w:val="uk-UA"/>
        </w:rPr>
        <w:t xml:space="preserve">плоносія. Встановлення ІТП веде до зниження споживання теплової енергії на рівні 20 – 30% саме внаслідок роботи </w:t>
      </w:r>
      <w:proofErr w:type="spellStart"/>
      <w:r>
        <w:rPr>
          <w:rFonts w:cs="Arial"/>
          <w:color w:val="333333"/>
          <w:sz w:val="28"/>
          <w:szCs w:val="28"/>
          <w:lang w:val="uk-UA"/>
        </w:rPr>
        <w:t>погодозалежної</w:t>
      </w:r>
      <w:proofErr w:type="spellEnd"/>
      <w:r>
        <w:rPr>
          <w:rFonts w:cs="Arial"/>
          <w:color w:val="333333"/>
          <w:sz w:val="28"/>
          <w:szCs w:val="28"/>
          <w:lang w:val="uk-UA"/>
        </w:rPr>
        <w:t xml:space="preserve"> автоматики. Це заміна гідроелеватора, що працює в режимі постійної витрати теплоносія, на індивідуальний тепловий пункт (ІТП) з а</w:t>
      </w:r>
      <w:r>
        <w:rPr>
          <w:rFonts w:cs="Arial"/>
          <w:color w:val="333333"/>
          <w:sz w:val="28"/>
          <w:szCs w:val="28"/>
          <w:lang w:val="uk-UA"/>
        </w:rPr>
        <w:t xml:space="preserve">втоматичним </w:t>
      </w:r>
      <w:proofErr w:type="spellStart"/>
      <w:r>
        <w:rPr>
          <w:rFonts w:cs="Arial"/>
          <w:color w:val="333333"/>
          <w:sz w:val="28"/>
          <w:szCs w:val="28"/>
          <w:lang w:val="uk-UA"/>
        </w:rPr>
        <w:t>погодозалежним</w:t>
      </w:r>
      <w:proofErr w:type="spellEnd"/>
      <w:r>
        <w:rPr>
          <w:rFonts w:cs="Arial"/>
          <w:color w:val="333333"/>
          <w:sz w:val="28"/>
          <w:szCs w:val="28"/>
          <w:lang w:val="uk-UA"/>
        </w:rPr>
        <w:t xml:space="preserve"> регулюванням теплоносія. Встановлення ІТП веде до зниження споживання теплової енергії на рівні 20 – 30% саме внаслідок роботи </w:t>
      </w:r>
      <w:proofErr w:type="spellStart"/>
      <w:r>
        <w:rPr>
          <w:rFonts w:cs="Arial"/>
          <w:color w:val="333333"/>
          <w:sz w:val="28"/>
          <w:szCs w:val="28"/>
          <w:lang w:val="uk-UA"/>
        </w:rPr>
        <w:t>погодозалежної</w:t>
      </w:r>
      <w:proofErr w:type="spellEnd"/>
      <w:r>
        <w:rPr>
          <w:rFonts w:cs="Arial"/>
          <w:color w:val="333333"/>
          <w:sz w:val="28"/>
          <w:szCs w:val="28"/>
          <w:lang w:val="uk-UA"/>
        </w:rPr>
        <w:t xml:space="preserve"> автоматики.</w:t>
      </w:r>
    </w:p>
    <w:p w:rsidR="0021268C" w:rsidRDefault="00F01E13">
      <w:pPr>
        <w:pStyle w:val="af1"/>
        <w:shd w:val="clear" w:color="auto" w:fill="FCFEFF"/>
        <w:spacing w:after="225" w:line="360" w:lineRule="auto"/>
        <w:textAlignment w:val="baseline"/>
      </w:pPr>
      <w:r>
        <w:rPr>
          <w:rFonts w:cs="Arial"/>
          <w:b/>
          <w:bCs/>
          <w:color w:val="333333"/>
          <w:sz w:val="28"/>
          <w:szCs w:val="28"/>
          <w:lang w:val="uk-UA" w:eastAsia="uk-UA"/>
        </w:rPr>
        <w:t>Друга</w:t>
      </w:r>
      <w:r>
        <w:rPr>
          <w:rFonts w:cs="Arial"/>
          <w:color w:val="333333"/>
          <w:sz w:val="28"/>
          <w:szCs w:val="28"/>
          <w:lang w:val="uk-UA" w:eastAsia="uk-UA"/>
        </w:rPr>
        <w:t xml:space="preserve"> складова – це балансування системи опалення. Проблема «гарячий верх –</w:t>
      </w:r>
      <w:r>
        <w:rPr>
          <w:rFonts w:cs="Arial"/>
          <w:color w:val="333333"/>
          <w:sz w:val="28"/>
          <w:szCs w:val="28"/>
          <w:lang w:val="uk-UA" w:eastAsia="uk-UA"/>
        </w:rPr>
        <w:t xml:space="preserve"> холодний низ» вирішується налагодженням необхідної циркуляції теплоносія за допомогою гідравлічного балансування стояків системи опалення. Згідно з чинними державними будівельними нормами, балансування однотрубної системи полягає у встановленні та налашту</w:t>
      </w:r>
      <w:r>
        <w:rPr>
          <w:rFonts w:cs="Arial"/>
          <w:color w:val="333333"/>
          <w:sz w:val="28"/>
          <w:szCs w:val="28"/>
          <w:lang w:val="uk-UA" w:eastAsia="uk-UA"/>
        </w:rPr>
        <w:t>ванні автоматичних обмежувачів витрати теплоносія на кожному стояку для стабілізації його витрати. Йдеться про встановлення балансувальних клапанів на кожному із стояків, таким чином нівелюється перевитрата теплоносія на окремих стояках. Це не лише призвод</w:t>
      </w:r>
      <w:r>
        <w:rPr>
          <w:rFonts w:cs="Arial"/>
          <w:color w:val="333333"/>
          <w:sz w:val="28"/>
          <w:szCs w:val="28"/>
          <w:lang w:val="uk-UA" w:eastAsia="uk-UA"/>
        </w:rPr>
        <w:t xml:space="preserve">ить до зниження споживання теплової енергії на 8-12% завдяки тому, що теплоносій ефективніше використовується всередині системи </w:t>
      </w:r>
    </w:p>
    <w:p w:rsidR="0021268C" w:rsidRDefault="00F01E13">
      <w:pPr>
        <w:pStyle w:val="af1"/>
        <w:shd w:val="clear" w:color="auto" w:fill="FCFEFF"/>
        <w:spacing w:after="225" w:line="360" w:lineRule="auto"/>
        <w:jc w:val="center"/>
        <w:textAlignment w:val="baseline"/>
        <w:rPr>
          <w:b/>
          <w:bCs/>
        </w:rPr>
      </w:pPr>
      <w:r>
        <w:rPr>
          <w:rFonts w:cs="Arial"/>
          <w:b/>
          <w:bCs/>
          <w:color w:val="333333"/>
          <w:sz w:val="28"/>
          <w:szCs w:val="28"/>
          <w:lang w:val="uk-UA" w:eastAsia="uk-UA"/>
        </w:rPr>
        <w:t>29</w:t>
      </w:r>
    </w:p>
    <w:p w:rsidR="0021268C" w:rsidRDefault="00F01E13">
      <w:pPr>
        <w:pStyle w:val="af1"/>
        <w:shd w:val="clear" w:color="auto" w:fill="FCFEFF"/>
        <w:spacing w:after="225" w:line="360" w:lineRule="auto"/>
        <w:textAlignment w:val="baseline"/>
      </w:pPr>
      <w:r>
        <w:rPr>
          <w:rFonts w:cs="Arial"/>
          <w:color w:val="333333"/>
          <w:sz w:val="28"/>
          <w:szCs w:val="28"/>
          <w:lang w:val="uk-UA" w:eastAsia="uk-UA"/>
        </w:rPr>
        <w:lastRenderedPageBreak/>
        <w:t>опалення будинку, а й забезпечує належний комфорт в квартирах по всім поверхам будинку. Особливо це є величезною проблемою в</w:t>
      </w:r>
      <w:r>
        <w:rPr>
          <w:rFonts w:cs="Arial"/>
          <w:color w:val="333333"/>
          <w:sz w:val="28"/>
          <w:szCs w:val="28"/>
          <w:lang w:val="uk-UA" w:eastAsia="uk-UA"/>
        </w:rPr>
        <w:t xml:space="preserve"> будинках з верхньою подачею, де верхні поверхи перегріти а ближче до низу </w:t>
      </w:r>
      <w:proofErr w:type="spellStart"/>
      <w:r>
        <w:rPr>
          <w:rFonts w:cs="Arial"/>
          <w:color w:val="333333"/>
          <w:sz w:val="28"/>
          <w:szCs w:val="28"/>
          <w:lang w:val="uk-UA" w:eastAsia="uk-UA"/>
        </w:rPr>
        <w:t>недоопалені</w:t>
      </w:r>
      <w:proofErr w:type="spellEnd"/>
      <w:r>
        <w:rPr>
          <w:rFonts w:cs="Arial"/>
          <w:color w:val="333333"/>
          <w:sz w:val="28"/>
          <w:szCs w:val="28"/>
          <w:lang w:val="uk-UA" w:eastAsia="uk-UA"/>
        </w:rPr>
        <w:t xml:space="preserve">. Мною були проведені дослідження в ОСББ де були встановлені </w:t>
      </w:r>
      <w:proofErr w:type="spellStart"/>
      <w:r>
        <w:rPr>
          <w:rFonts w:cs="Arial"/>
          <w:color w:val="333333"/>
          <w:sz w:val="28"/>
          <w:szCs w:val="28"/>
          <w:lang w:val="uk-UA" w:eastAsia="uk-UA"/>
        </w:rPr>
        <w:t>погодозалежний</w:t>
      </w:r>
      <w:proofErr w:type="spellEnd"/>
      <w:r>
        <w:rPr>
          <w:rFonts w:cs="Arial"/>
          <w:color w:val="333333"/>
          <w:sz w:val="28"/>
          <w:szCs w:val="28"/>
          <w:lang w:val="uk-UA" w:eastAsia="uk-UA"/>
        </w:rPr>
        <w:t xml:space="preserve"> ІТП, та автоматичні обмежувачі витрати теплоносія AB-QM фірми </w:t>
      </w:r>
      <w:proofErr w:type="spellStart"/>
      <w:r>
        <w:rPr>
          <w:rFonts w:cs="Arial"/>
          <w:color w:val="333333"/>
          <w:sz w:val="28"/>
          <w:szCs w:val="28"/>
          <w:lang w:val="uk-UA" w:eastAsia="uk-UA"/>
        </w:rPr>
        <w:t>Danfoss</w:t>
      </w:r>
      <w:proofErr w:type="spellEnd"/>
      <w:r>
        <w:rPr>
          <w:rFonts w:cs="Arial"/>
          <w:color w:val="333333"/>
          <w:sz w:val="28"/>
          <w:szCs w:val="28"/>
          <w:lang w:val="uk-UA" w:eastAsia="uk-UA"/>
        </w:rPr>
        <w:t xml:space="preserve">  та налаштуванні автомат</w:t>
      </w:r>
      <w:r>
        <w:rPr>
          <w:rFonts w:cs="Arial"/>
          <w:color w:val="333333"/>
          <w:sz w:val="28"/>
          <w:szCs w:val="28"/>
          <w:lang w:val="uk-UA" w:eastAsia="uk-UA"/>
        </w:rPr>
        <w:t>ичних обмежувачів витрати теплоносія на кожному стояку для стабілізації його витрати. Це єдине, при цьому унормоване, правильне розв’язання означеної проблеми. Вартість цього рішення є великою але при цьому, переваги однозначні, бо це майбутній розвиток та</w:t>
      </w:r>
      <w:r>
        <w:rPr>
          <w:rFonts w:cs="Arial"/>
          <w:color w:val="333333"/>
          <w:sz w:val="28"/>
          <w:szCs w:val="28"/>
          <w:lang w:val="uk-UA" w:eastAsia="uk-UA"/>
        </w:rPr>
        <w:t xml:space="preserve"> збільшення енергоефективності будинку.  Але виявилось що мешканці все-одно лишились не задоволені. Причиною стала не можливість регулювання індивідуально на рівні приміщень.</w:t>
      </w:r>
    </w:p>
    <w:p w:rsidR="0021268C" w:rsidRDefault="00F01E13">
      <w:pPr>
        <w:pStyle w:val="af1"/>
        <w:shd w:val="clear" w:color="auto" w:fill="FCFEFF"/>
        <w:spacing w:after="225" w:line="360" w:lineRule="auto"/>
        <w:textAlignment w:val="baseline"/>
      </w:pPr>
      <w:r>
        <w:rPr>
          <w:rFonts w:cs="Arial"/>
          <w:color w:val="333333"/>
          <w:sz w:val="28"/>
          <w:szCs w:val="28"/>
          <w:lang w:val="uk-UA"/>
        </w:rPr>
        <w:t xml:space="preserve"> </w:t>
      </w:r>
      <w:r>
        <w:rPr>
          <w:rFonts w:cs="Arial"/>
          <w:b/>
          <w:bCs/>
          <w:color w:val="333333"/>
          <w:sz w:val="28"/>
          <w:szCs w:val="28"/>
          <w:lang w:val="uk-UA"/>
        </w:rPr>
        <w:t xml:space="preserve">Третя </w:t>
      </w:r>
      <w:r>
        <w:rPr>
          <w:rFonts w:cs="Arial"/>
          <w:color w:val="333333"/>
          <w:sz w:val="28"/>
          <w:szCs w:val="28"/>
          <w:lang w:val="uk-UA"/>
        </w:rPr>
        <w:t>складова</w:t>
      </w:r>
      <w:r>
        <w:rPr>
          <w:rFonts w:cs="Arial"/>
          <w:b/>
          <w:bCs/>
          <w:color w:val="333333"/>
          <w:sz w:val="28"/>
          <w:szCs w:val="28"/>
          <w:lang w:val="uk-UA"/>
        </w:rPr>
        <w:t xml:space="preserve"> </w:t>
      </w:r>
      <w:r>
        <w:rPr>
          <w:rFonts w:cs="Arial"/>
          <w:color w:val="333333"/>
          <w:sz w:val="28"/>
          <w:szCs w:val="28"/>
          <w:lang w:val="uk-UA"/>
        </w:rPr>
        <w:t>нарешті, поряд з регулюванням на рівні будівлі, існує регулювання</w:t>
      </w:r>
      <w:r>
        <w:rPr>
          <w:rFonts w:cs="Arial"/>
          <w:color w:val="333333"/>
          <w:sz w:val="28"/>
          <w:szCs w:val="28"/>
          <w:lang w:val="uk-UA"/>
        </w:rPr>
        <w:t xml:space="preserve"> на рівні приміщень. Цю функцію виконують термостатичні клапана RA-G з </w:t>
      </w:r>
      <w:proofErr w:type="spellStart"/>
      <w:r>
        <w:rPr>
          <w:rFonts w:cs="Arial"/>
          <w:color w:val="333333"/>
          <w:sz w:val="28"/>
          <w:szCs w:val="28"/>
          <w:lang w:val="uk-UA"/>
        </w:rPr>
        <w:t>терсостатичними</w:t>
      </w:r>
      <w:proofErr w:type="spellEnd"/>
      <w:r>
        <w:rPr>
          <w:rFonts w:cs="Arial"/>
          <w:color w:val="333333"/>
          <w:sz w:val="28"/>
          <w:szCs w:val="28"/>
          <w:lang w:val="uk-UA"/>
        </w:rPr>
        <w:t xml:space="preserve"> елементами для однотрубних систем. Використання радіаторних термоелементів прямої дії замість ручних клапанів на опалювальному приладі веде до зниження споживання теплов</w:t>
      </w:r>
      <w:r>
        <w:rPr>
          <w:rFonts w:cs="Arial"/>
          <w:color w:val="333333"/>
          <w:sz w:val="28"/>
          <w:szCs w:val="28"/>
          <w:lang w:val="uk-UA"/>
        </w:rPr>
        <w:t>ої енергії ще на 20%. Але враховуючи наш менталітет, як показало дослідження без мотивації ніхто заощаджувати не збирався, бо всі платили середню ціну по будинку, і тільки після встановлення розподілювачів тепла на кожному радіаторі з'явилась можливість на</w:t>
      </w:r>
      <w:r>
        <w:rPr>
          <w:rFonts w:cs="Arial"/>
          <w:color w:val="333333"/>
          <w:sz w:val="28"/>
          <w:szCs w:val="28"/>
          <w:lang w:val="uk-UA"/>
        </w:rPr>
        <w:t xml:space="preserve">раховувати за фактично використану енергію що привело до справедливої оплати та мотивації економити. </w:t>
      </w:r>
    </w:p>
    <w:p w:rsidR="0021268C" w:rsidRDefault="0021268C">
      <w:pPr>
        <w:pStyle w:val="af1"/>
        <w:shd w:val="clear" w:color="auto" w:fill="FCFEFF"/>
        <w:spacing w:before="0" w:after="225" w:line="336" w:lineRule="atLeast"/>
        <w:ind w:firstLine="709"/>
        <w:jc w:val="both"/>
        <w:textAlignment w:val="baseline"/>
        <w:rPr>
          <w:sz w:val="28"/>
          <w:szCs w:val="28"/>
        </w:rPr>
      </w:pPr>
    </w:p>
    <w:p w:rsidR="0021268C" w:rsidRDefault="0021268C">
      <w:pPr>
        <w:pStyle w:val="af1"/>
        <w:shd w:val="clear" w:color="auto" w:fill="FCFEFF"/>
        <w:spacing w:before="0" w:after="225" w:line="336" w:lineRule="atLeast"/>
        <w:ind w:firstLine="709"/>
        <w:jc w:val="both"/>
        <w:textAlignment w:val="baseline"/>
        <w:rPr>
          <w:sz w:val="28"/>
          <w:szCs w:val="28"/>
        </w:rPr>
      </w:pPr>
    </w:p>
    <w:p w:rsidR="0021268C" w:rsidRDefault="0021268C">
      <w:pPr>
        <w:pStyle w:val="af1"/>
        <w:shd w:val="clear" w:color="auto" w:fill="FCFEFF"/>
        <w:spacing w:before="0" w:after="225" w:line="336" w:lineRule="atLeast"/>
        <w:ind w:firstLine="709"/>
        <w:jc w:val="both"/>
        <w:textAlignment w:val="baseline"/>
        <w:rPr>
          <w:sz w:val="28"/>
          <w:szCs w:val="28"/>
        </w:rPr>
      </w:pPr>
    </w:p>
    <w:p w:rsidR="0021268C" w:rsidRDefault="0021268C">
      <w:pPr>
        <w:pStyle w:val="af1"/>
        <w:shd w:val="clear" w:color="auto" w:fill="FCFEFF"/>
        <w:spacing w:before="0" w:after="225" w:line="336" w:lineRule="atLeast"/>
        <w:ind w:firstLine="709"/>
        <w:jc w:val="both"/>
        <w:textAlignment w:val="baseline"/>
        <w:rPr>
          <w:sz w:val="28"/>
          <w:szCs w:val="28"/>
        </w:rPr>
      </w:pPr>
    </w:p>
    <w:p w:rsidR="0021268C" w:rsidRDefault="0021268C">
      <w:pPr>
        <w:pStyle w:val="af1"/>
        <w:shd w:val="clear" w:color="auto" w:fill="FCFEFF"/>
        <w:spacing w:before="0" w:after="225" w:line="336" w:lineRule="atLeast"/>
        <w:ind w:firstLine="567"/>
        <w:jc w:val="both"/>
        <w:textAlignment w:val="baseline"/>
        <w:rPr>
          <w:sz w:val="28"/>
          <w:szCs w:val="28"/>
        </w:rPr>
      </w:pPr>
    </w:p>
    <w:p w:rsidR="0021268C" w:rsidRDefault="00F01E13">
      <w:pPr>
        <w:pStyle w:val="af1"/>
        <w:shd w:val="clear" w:color="auto" w:fill="FCFEFF"/>
        <w:spacing w:before="0" w:after="225" w:line="336" w:lineRule="atLeast"/>
        <w:ind w:firstLine="709"/>
        <w:jc w:val="center"/>
        <w:textAlignment w:val="baseline"/>
        <w:rPr>
          <w:b/>
          <w:bCs/>
          <w:sz w:val="28"/>
          <w:szCs w:val="28"/>
          <w:lang w:val="uk-UA"/>
        </w:rPr>
      </w:pPr>
      <w:r>
        <w:rPr>
          <w:b/>
          <w:bCs/>
          <w:sz w:val="28"/>
          <w:szCs w:val="28"/>
          <w:lang w:val="uk-UA"/>
        </w:rPr>
        <w:t>30</w:t>
      </w:r>
    </w:p>
    <w:p w:rsidR="0021268C" w:rsidRDefault="00F01E13">
      <w:pPr>
        <w:pStyle w:val="af1"/>
        <w:shd w:val="clear" w:color="auto" w:fill="FCFEFF"/>
        <w:spacing w:before="0" w:after="225" w:line="336" w:lineRule="atLeast"/>
        <w:ind w:firstLine="709"/>
        <w:jc w:val="center"/>
        <w:textAlignment w:val="baseline"/>
        <w:rPr>
          <w:lang w:val="uk-UA"/>
        </w:rPr>
      </w:pPr>
      <w:r>
        <w:rPr>
          <w:b/>
          <w:bCs/>
          <w:sz w:val="28"/>
          <w:szCs w:val="28"/>
          <w:lang w:val="uk-UA"/>
        </w:rPr>
        <w:lastRenderedPageBreak/>
        <w:t>7.3.3 ПРОПОЗИЦІЇ ЩОДО МОДЕРНІЗАЦІЇ СИСТЕМИ ОПАЛЕННЯ</w:t>
      </w:r>
    </w:p>
    <w:p w:rsidR="0021268C" w:rsidRDefault="00F01E13">
      <w:pPr>
        <w:pStyle w:val="af1"/>
        <w:shd w:val="clear" w:color="auto" w:fill="FCFEFF"/>
        <w:spacing w:before="0" w:after="225" w:line="336" w:lineRule="atLeast"/>
        <w:ind w:firstLine="709"/>
        <w:jc w:val="center"/>
        <w:textAlignment w:val="baseline"/>
      </w:pPr>
      <w:r>
        <w:rPr>
          <w:b/>
          <w:spacing w:val="1"/>
          <w:sz w:val="28"/>
          <w:szCs w:val="28"/>
          <w:lang w:val="uk-UA"/>
        </w:rPr>
        <w:t>Захі</w:t>
      </w:r>
      <w:r>
        <w:rPr>
          <w:b/>
          <w:sz w:val="28"/>
          <w:szCs w:val="28"/>
          <w:lang w:val="uk-UA"/>
        </w:rPr>
        <w:t>д</w:t>
      </w:r>
      <w:r>
        <w:rPr>
          <w:b/>
          <w:spacing w:val="-1"/>
          <w:sz w:val="28"/>
          <w:szCs w:val="28"/>
          <w:lang w:val="uk-UA"/>
        </w:rPr>
        <w:t xml:space="preserve"> </w:t>
      </w:r>
      <w:r>
        <w:rPr>
          <w:b/>
          <w:spacing w:val="1"/>
          <w:sz w:val="28"/>
          <w:szCs w:val="28"/>
          <w:lang w:val="uk-UA"/>
        </w:rPr>
        <w:t xml:space="preserve">№3 встановлення </w:t>
      </w:r>
      <w:proofErr w:type="spellStart"/>
      <w:r>
        <w:rPr>
          <w:b/>
          <w:spacing w:val="1"/>
          <w:sz w:val="28"/>
          <w:szCs w:val="28"/>
          <w:lang w:val="uk-UA"/>
        </w:rPr>
        <w:t>погодозалежної</w:t>
      </w:r>
      <w:proofErr w:type="spellEnd"/>
      <w:r>
        <w:rPr>
          <w:b/>
          <w:spacing w:val="1"/>
          <w:sz w:val="28"/>
          <w:szCs w:val="28"/>
          <w:lang w:val="uk-UA"/>
        </w:rPr>
        <w:t xml:space="preserve"> ІТП та балансування стояків.</w:t>
      </w:r>
    </w:p>
    <w:p w:rsidR="0021268C" w:rsidRDefault="00F01E13">
      <w:pPr>
        <w:pStyle w:val="af1"/>
        <w:shd w:val="clear" w:color="auto" w:fill="FCFEFF"/>
        <w:spacing w:before="0" w:after="225" w:line="360" w:lineRule="auto"/>
        <w:ind w:firstLine="709"/>
        <w:textAlignment w:val="baseline"/>
      </w:pPr>
      <w:r>
        <w:rPr>
          <w:spacing w:val="1"/>
          <w:sz w:val="28"/>
          <w:szCs w:val="28"/>
          <w:lang w:val="uk-UA"/>
        </w:rPr>
        <w:t xml:space="preserve">Для більшої економії коштів </w:t>
      </w:r>
      <w:r>
        <w:rPr>
          <w:spacing w:val="1"/>
          <w:sz w:val="28"/>
          <w:szCs w:val="28"/>
          <w:lang w:val="uk-UA"/>
        </w:rPr>
        <w:t xml:space="preserve">за опалення, слід демонтувати елеваторні вузли, так як не можна поєднувати регульовану та не регульовану системи, та встановити </w:t>
      </w:r>
      <w:proofErr w:type="spellStart"/>
      <w:r>
        <w:rPr>
          <w:spacing w:val="1"/>
          <w:sz w:val="28"/>
          <w:szCs w:val="28"/>
          <w:lang w:val="uk-UA"/>
        </w:rPr>
        <w:t>погодозалежний</w:t>
      </w:r>
      <w:proofErr w:type="spellEnd"/>
      <w:r>
        <w:rPr>
          <w:spacing w:val="1"/>
          <w:sz w:val="28"/>
          <w:szCs w:val="28"/>
          <w:lang w:val="uk-UA"/>
        </w:rPr>
        <w:t xml:space="preserve"> ІТП. Встановити на кож</w:t>
      </w:r>
      <w:r>
        <w:rPr>
          <w:noProof/>
          <w:lang w:val="uk-UA" w:eastAsia="uk-UA"/>
        </w:rPr>
        <w:drawing>
          <wp:anchor distT="0" distB="0" distL="0" distR="0" simplePos="0" relativeHeight="6" behindDoc="0" locked="0" layoutInCell="1" allowOverlap="1">
            <wp:simplePos x="0" y="0"/>
            <wp:positionH relativeFrom="column">
              <wp:posOffset>243205</wp:posOffset>
            </wp:positionH>
            <wp:positionV relativeFrom="paragraph">
              <wp:posOffset>534035</wp:posOffset>
            </wp:positionV>
            <wp:extent cx="6391275" cy="4812665"/>
            <wp:effectExtent l="0" t="0" r="0" b="0"/>
            <wp:wrapSquare wrapText="largest"/>
            <wp:docPr id="6" name="Зображення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Зображення7"/>
                    <pic:cNvPicPr>
                      <a:picLocks noChangeAspect="1" noChangeArrowheads="1"/>
                    </pic:cNvPicPr>
                  </pic:nvPicPr>
                  <pic:blipFill>
                    <a:blip r:embed="rId13"/>
                    <a:stretch>
                      <a:fillRect/>
                    </a:stretch>
                  </pic:blipFill>
                  <pic:spPr bwMode="auto">
                    <a:xfrm>
                      <a:off x="0" y="0"/>
                      <a:ext cx="6391275" cy="4812665"/>
                    </a:xfrm>
                    <a:prstGeom prst="rect">
                      <a:avLst/>
                    </a:prstGeom>
                  </pic:spPr>
                </pic:pic>
              </a:graphicData>
            </a:graphic>
          </wp:anchor>
        </w:drawing>
      </w:r>
      <w:r>
        <w:rPr>
          <w:spacing w:val="1"/>
          <w:sz w:val="28"/>
          <w:szCs w:val="28"/>
          <w:lang w:val="uk-UA"/>
        </w:rPr>
        <w:t>ному стояку автоматичні балансувальні клапана.</w:t>
      </w:r>
    </w:p>
    <w:p w:rsidR="0021268C" w:rsidRDefault="0021268C">
      <w:pPr>
        <w:pStyle w:val="af1"/>
        <w:shd w:val="clear" w:color="auto" w:fill="FCFEFF"/>
        <w:spacing w:before="0" w:after="225" w:line="336" w:lineRule="atLeast"/>
        <w:ind w:firstLine="709"/>
        <w:textAlignment w:val="baseline"/>
        <w:rPr>
          <w:spacing w:val="1"/>
          <w:sz w:val="28"/>
          <w:szCs w:val="28"/>
        </w:rPr>
      </w:pPr>
    </w:p>
    <w:p w:rsidR="0021268C" w:rsidRDefault="00F01E13">
      <w:pPr>
        <w:pStyle w:val="af1"/>
        <w:shd w:val="clear" w:color="auto" w:fill="FCFEFF"/>
        <w:spacing w:before="0" w:after="225" w:line="336" w:lineRule="atLeast"/>
        <w:ind w:firstLine="709"/>
        <w:jc w:val="center"/>
        <w:textAlignment w:val="baseline"/>
      </w:pPr>
      <w:r>
        <w:rPr>
          <w:spacing w:val="1"/>
          <w:sz w:val="28"/>
          <w:szCs w:val="28"/>
          <w:lang w:val="uk-UA"/>
        </w:rPr>
        <w:t>Принципова схема ІТП</w:t>
      </w:r>
    </w:p>
    <w:p w:rsidR="0021268C" w:rsidRDefault="0021268C">
      <w:pPr>
        <w:pStyle w:val="af1"/>
        <w:shd w:val="clear" w:color="auto" w:fill="FCFEFF"/>
        <w:spacing w:before="0" w:after="225" w:line="336" w:lineRule="atLeast"/>
        <w:ind w:firstLine="709"/>
        <w:jc w:val="center"/>
        <w:textAlignment w:val="baseline"/>
        <w:rPr>
          <w:b/>
          <w:bCs/>
          <w:spacing w:val="1"/>
          <w:sz w:val="28"/>
          <w:szCs w:val="28"/>
          <w:lang w:val="uk-UA"/>
        </w:rPr>
      </w:pPr>
    </w:p>
    <w:p w:rsidR="0021268C" w:rsidRDefault="0021268C">
      <w:pPr>
        <w:pStyle w:val="af1"/>
        <w:shd w:val="clear" w:color="auto" w:fill="FCFEFF"/>
        <w:spacing w:before="0" w:after="225" w:line="336" w:lineRule="atLeast"/>
        <w:ind w:firstLine="709"/>
        <w:jc w:val="center"/>
        <w:textAlignment w:val="baseline"/>
        <w:rPr>
          <w:b/>
          <w:bCs/>
          <w:spacing w:val="1"/>
          <w:sz w:val="28"/>
          <w:szCs w:val="28"/>
          <w:lang w:val="uk-UA"/>
        </w:rPr>
      </w:pPr>
    </w:p>
    <w:p w:rsidR="0021268C" w:rsidRDefault="0021268C">
      <w:pPr>
        <w:pStyle w:val="af1"/>
        <w:shd w:val="clear" w:color="auto" w:fill="FCFEFF"/>
        <w:spacing w:before="0" w:after="225" w:line="336" w:lineRule="atLeast"/>
        <w:ind w:firstLine="709"/>
        <w:jc w:val="center"/>
        <w:textAlignment w:val="baseline"/>
        <w:rPr>
          <w:b/>
          <w:bCs/>
          <w:spacing w:val="1"/>
          <w:sz w:val="28"/>
          <w:szCs w:val="28"/>
          <w:lang w:val="uk-UA"/>
        </w:rPr>
      </w:pPr>
    </w:p>
    <w:p w:rsidR="0021268C" w:rsidRDefault="00F01E13">
      <w:pPr>
        <w:pStyle w:val="af1"/>
        <w:shd w:val="clear" w:color="auto" w:fill="FCFEFF"/>
        <w:spacing w:before="0" w:after="225" w:line="336" w:lineRule="atLeast"/>
        <w:ind w:firstLine="567"/>
        <w:jc w:val="center"/>
        <w:textAlignment w:val="baseline"/>
        <w:rPr>
          <w:b/>
          <w:bCs/>
          <w:spacing w:val="1"/>
          <w:sz w:val="28"/>
          <w:szCs w:val="28"/>
          <w:lang w:val="uk-UA"/>
        </w:rPr>
      </w:pPr>
      <w:r>
        <w:rPr>
          <w:b/>
          <w:bCs/>
          <w:spacing w:val="1"/>
          <w:sz w:val="28"/>
          <w:szCs w:val="28"/>
          <w:lang w:val="uk-UA"/>
        </w:rPr>
        <w:t>31</w:t>
      </w:r>
    </w:p>
    <w:p w:rsidR="0021268C" w:rsidRDefault="00F01E13">
      <w:pPr>
        <w:pStyle w:val="af1"/>
        <w:shd w:val="clear" w:color="auto" w:fill="FCFEFF"/>
        <w:spacing w:before="0" w:after="225" w:line="360" w:lineRule="auto"/>
        <w:ind w:firstLine="567"/>
        <w:jc w:val="both"/>
        <w:textAlignment w:val="baseline"/>
      </w:pPr>
      <w:r>
        <w:rPr>
          <w:spacing w:val="1"/>
          <w:sz w:val="28"/>
          <w:szCs w:val="28"/>
          <w:lang w:val="uk-UA"/>
        </w:rPr>
        <w:lastRenderedPageBreak/>
        <w:t>Як ми бачимо зі</w:t>
      </w:r>
      <w:r>
        <w:rPr>
          <w:spacing w:val="1"/>
          <w:sz w:val="28"/>
          <w:szCs w:val="28"/>
          <w:lang w:val="uk-UA"/>
        </w:rPr>
        <w:t xml:space="preserve"> схеми підключення, тільки по незалежній схемі згідно рекомендацій для 9 — поверхових будинків. Таким чином усунеться проблема надлишку тепла у верхніх поверхах в теплі дні та рівномірний розподіл тепла по стоякам та поверхам. </w:t>
      </w:r>
    </w:p>
    <w:p w:rsidR="0021268C" w:rsidRDefault="00F01E13">
      <w:pPr>
        <w:pStyle w:val="af1"/>
        <w:shd w:val="clear" w:color="auto" w:fill="FCFEFF"/>
        <w:spacing w:before="0" w:after="225" w:line="336" w:lineRule="atLeast"/>
        <w:ind w:firstLine="709"/>
        <w:jc w:val="center"/>
        <w:textAlignment w:val="baseline"/>
      </w:pPr>
      <w:r>
        <w:rPr>
          <w:spacing w:val="1"/>
          <w:sz w:val="28"/>
          <w:szCs w:val="28"/>
          <w:lang w:val="uk-UA"/>
        </w:rPr>
        <w:t>фото встановлений ІТП</w:t>
      </w:r>
    </w:p>
    <w:p w:rsidR="0021268C" w:rsidRDefault="0021268C">
      <w:pPr>
        <w:pStyle w:val="af1"/>
        <w:shd w:val="clear" w:color="auto" w:fill="FCFEFF"/>
        <w:spacing w:before="0" w:after="225" w:line="336" w:lineRule="atLeast"/>
        <w:ind w:firstLine="709"/>
        <w:jc w:val="both"/>
        <w:textAlignment w:val="baseline"/>
        <w:rPr>
          <w:spacing w:val="1"/>
          <w:sz w:val="28"/>
          <w:szCs w:val="28"/>
          <w:lang w:val="uk-UA"/>
        </w:rPr>
      </w:pPr>
    </w:p>
    <w:p w:rsidR="0021268C" w:rsidRDefault="00F01E13">
      <w:pPr>
        <w:pStyle w:val="af1"/>
        <w:shd w:val="clear" w:color="auto" w:fill="FCFEFF"/>
        <w:spacing w:before="0" w:after="225" w:line="336" w:lineRule="atLeast"/>
        <w:ind w:firstLine="567"/>
        <w:jc w:val="center"/>
        <w:textAlignment w:val="baseline"/>
        <w:rPr>
          <w:b/>
          <w:bCs/>
          <w:spacing w:val="1"/>
          <w:sz w:val="28"/>
          <w:szCs w:val="28"/>
          <w:lang w:val="uk-UA"/>
        </w:rPr>
      </w:pPr>
      <w:r>
        <w:rPr>
          <w:noProof/>
          <w:lang w:val="uk-UA" w:eastAsia="uk-UA"/>
        </w:rPr>
        <w:drawing>
          <wp:anchor distT="0" distB="0" distL="0" distR="0" simplePos="0" relativeHeight="7" behindDoc="0" locked="0" layoutInCell="1" allowOverlap="1">
            <wp:simplePos x="0" y="0"/>
            <wp:positionH relativeFrom="column">
              <wp:posOffset>-139065</wp:posOffset>
            </wp:positionH>
            <wp:positionV relativeFrom="paragraph">
              <wp:posOffset>135255</wp:posOffset>
            </wp:positionV>
            <wp:extent cx="5563235" cy="6837045"/>
            <wp:effectExtent l="0" t="0" r="0" b="0"/>
            <wp:wrapSquare wrapText="largest"/>
            <wp:docPr id="7" name="Зображення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Зображення8"/>
                    <pic:cNvPicPr>
                      <a:picLocks noChangeAspect="1" noChangeArrowheads="1"/>
                    </pic:cNvPicPr>
                  </pic:nvPicPr>
                  <pic:blipFill>
                    <a:blip r:embed="rId14"/>
                    <a:stretch>
                      <a:fillRect/>
                    </a:stretch>
                  </pic:blipFill>
                  <pic:spPr bwMode="auto">
                    <a:xfrm>
                      <a:off x="0" y="0"/>
                      <a:ext cx="5563235" cy="6837045"/>
                    </a:xfrm>
                    <a:prstGeom prst="rect">
                      <a:avLst/>
                    </a:prstGeom>
                  </pic:spPr>
                </pic:pic>
              </a:graphicData>
            </a:graphic>
          </wp:anchor>
        </w:drawing>
      </w:r>
      <w:r>
        <w:rPr>
          <w:b/>
          <w:bCs/>
          <w:spacing w:val="1"/>
          <w:sz w:val="28"/>
          <w:szCs w:val="28"/>
          <w:lang w:val="uk-UA"/>
        </w:rPr>
        <w:t>32</w:t>
      </w:r>
    </w:p>
    <w:p w:rsidR="0021268C" w:rsidRDefault="00F01E13">
      <w:pPr>
        <w:pStyle w:val="af1"/>
        <w:shd w:val="clear" w:color="auto" w:fill="FCFEFF"/>
        <w:spacing w:before="0" w:after="225" w:line="336" w:lineRule="atLeast"/>
        <w:ind w:firstLine="709"/>
        <w:jc w:val="both"/>
        <w:textAlignment w:val="baseline"/>
        <w:rPr>
          <w:spacing w:val="1"/>
          <w:sz w:val="28"/>
          <w:szCs w:val="28"/>
          <w:lang w:val="uk-UA"/>
        </w:rPr>
      </w:pPr>
      <w:r>
        <w:rPr>
          <w:noProof/>
          <w:spacing w:val="1"/>
          <w:sz w:val="28"/>
          <w:szCs w:val="28"/>
          <w:lang w:val="uk-UA" w:eastAsia="uk-UA"/>
        </w:rPr>
        <w:lastRenderedPageBreak/>
        <w:drawing>
          <wp:anchor distT="0" distB="0" distL="0" distR="0" simplePos="0" relativeHeight="8" behindDoc="0" locked="0" layoutInCell="1" allowOverlap="1">
            <wp:simplePos x="0" y="0"/>
            <wp:positionH relativeFrom="column">
              <wp:posOffset>92075</wp:posOffset>
            </wp:positionH>
            <wp:positionV relativeFrom="paragraph">
              <wp:posOffset>41275</wp:posOffset>
            </wp:positionV>
            <wp:extent cx="5561965" cy="4171950"/>
            <wp:effectExtent l="0" t="0" r="0" b="0"/>
            <wp:wrapSquare wrapText="largest"/>
            <wp:docPr id="8" name="Зображення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Зображення10"/>
                    <pic:cNvPicPr>
                      <a:picLocks noChangeAspect="1" noChangeArrowheads="1"/>
                    </pic:cNvPicPr>
                  </pic:nvPicPr>
                  <pic:blipFill>
                    <a:blip r:embed="rId15"/>
                    <a:stretch>
                      <a:fillRect/>
                    </a:stretch>
                  </pic:blipFill>
                  <pic:spPr bwMode="auto">
                    <a:xfrm>
                      <a:off x="0" y="0"/>
                      <a:ext cx="5561965" cy="4171950"/>
                    </a:xfrm>
                    <a:prstGeom prst="rect">
                      <a:avLst/>
                    </a:prstGeom>
                  </pic:spPr>
                </pic:pic>
              </a:graphicData>
            </a:graphic>
          </wp:anchor>
        </w:drawing>
      </w:r>
    </w:p>
    <w:p w:rsidR="0021268C" w:rsidRDefault="0021268C">
      <w:pPr>
        <w:pStyle w:val="af1"/>
        <w:shd w:val="clear" w:color="auto" w:fill="FCFEFF"/>
        <w:spacing w:before="0" w:after="225" w:line="336" w:lineRule="atLeast"/>
        <w:ind w:firstLine="709"/>
        <w:jc w:val="both"/>
        <w:textAlignment w:val="baseline"/>
        <w:rPr>
          <w:spacing w:val="1"/>
          <w:sz w:val="28"/>
          <w:szCs w:val="28"/>
          <w:lang w:val="uk-UA"/>
        </w:rPr>
      </w:pPr>
    </w:p>
    <w:p w:rsidR="0021268C" w:rsidRDefault="0021268C">
      <w:pPr>
        <w:pStyle w:val="af1"/>
        <w:shd w:val="clear" w:color="auto" w:fill="FCFEFF"/>
        <w:spacing w:before="0" w:after="225" w:line="336" w:lineRule="atLeast"/>
        <w:ind w:firstLine="709"/>
        <w:jc w:val="both"/>
        <w:textAlignment w:val="baseline"/>
        <w:rPr>
          <w:spacing w:val="1"/>
          <w:sz w:val="28"/>
          <w:szCs w:val="28"/>
          <w:lang w:val="uk-UA"/>
        </w:rPr>
      </w:pPr>
    </w:p>
    <w:p w:rsidR="0021268C" w:rsidRDefault="0021268C">
      <w:pPr>
        <w:pStyle w:val="af1"/>
        <w:shd w:val="clear" w:color="auto" w:fill="FCFEFF"/>
        <w:spacing w:before="0" w:after="225" w:line="336" w:lineRule="atLeast"/>
        <w:ind w:firstLine="709"/>
        <w:jc w:val="both"/>
        <w:textAlignment w:val="baseline"/>
        <w:rPr>
          <w:spacing w:val="1"/>
          <w:sz w:val="28"/>
          <w:szCs w:val="28"/>
          <w:lang w:val="uk-UA"/>
        </w:rPr>
      </w:pPr>
    </w:p>
    <w:p w:rsidR="0021268C" w:rsidRDefault="0021268C">
      <w:pPr>
        <w:pStyle w:val="af1"/>
        <w:shd w:val="clear" w:color="auto" w:fill="FCFEFF"/>
        <w:spacing w:before="0" w:after="225" w:line="336" w:lineRule="atLeast"/>
        <w:ind w:firstLine="709"/>
        <w:jc w:val="both"/>
        <w:textAlignment w:val="baseline"/>
        <w:rPr>
          <w:b/>
          <w:spacing w:val="1"/>
          <w:sz w:val="28"/>
          <w:szCs w:val="28"/>
        </w:rPr>
      </w:pPr>
    </w:p>
    <w:p w:rsidR="0021268C" w:rsidRDefault="0021268C">
      <w:pPr>
        <w:spacing w:before="36" w:line="340" w:lineRule="atLeast"/>
        <w:ind w:left="115" w:right="480" w:firstLine="278"/>
        <w:rPr>
          <w:spacing w:val="1"/>
        </w:rPr>
      </w:pPr>
    </w:p>
    <w:p w:rsidR="0021268C" w:rsidRDefault="0021268C">
      <w:pPr>
        <w:spacing w:before="36" w:line="340" w:lineRule="atLeast"/>
        <w:ind w:left="115" w:right="480" w:firstLine="278"/>
        <w:rPr>
          <w:spacing w:val="1"/>
        </w:rPr>
      </w:pPr>
    </w:p>
    <w:p w:rsidR="0021268C" w:rsidRDefault="0021268C">
      <w:pPr>
        <w:spacing w:before="36" w:line="340" w:lineRule="atLeast"/>
        <w:ind w:left="115" w:right="480" w:firstLine="278"/>
        <w:rPr>
          <w:spacing w:val="1"/>
        </w:rPr>
      </w:pPr>
    </w:p>
    <w:p w:rsidR="0021268C" w:rsidRDefault="0021268C">
      <w:pPr>
        <w:spacing w:before="36" w:line="340" w:lineRule="atLeast"/>
        <w:ind w:left="115" w:right="480" w:firstLine="278"/>
        <w:rPr>
          <w:spacing w:val="1"/>
        </w:rPr>
      </w:pPr>
    </w:p>
    <w:p w:rsidR="0021268C" w:rsidRDefault="0021268C">
      <w:pPr>
        <w:spacing w:before="36" w:line="340" w:lineRule="atLeast"/>
        <w:ind w:left="115" w:right="480" w:firstLine="278"/>
        <w:rPr>
          <w:spacing w:val="1"/>
        </w:rPr>
      </w:pPr>
    </w:p>
    <w:p w:rsidR="0021268C" w:rsidRDefault="0021268C">
      <w:pPr>
        <w:spacing w:before="36" w:line="340" w:lineRule="atLeast"/>
        <w:ind w:left="115" w:right="480" w:firstLine="278"/>
        <w:rPr>
          <w:spacing w:val="1"/>
        </w:rPr>
      </w:pPr>
    </w:p>
    <w:p w:rsidR="0021268C" w:rsidRDefault="0021268C">
      <w:pPr>
        <w:spacing w:before="36" w:line="340" w:lineRule="atLeast"/>
        <w:ind w:left="115" w:right="480" w:firstLine="278"/>
        <w:rPr>
          <w:spacing w:val="1"/>
        </w:rPr>
      </w:pPr>
    </w:p>
    <w:p w:rsidR="0021268C" w:rsidRDefault="0021268C">
      <w:pPr>
        <w:spacing w:before="36" w:line="340" w:lineRule="atLeast"/>
        <w:ind w:left="115" w:right="480" w:firstLine="278"/>
        <w:rPr>
          <w:spacing w:val="1"/>
        </w:rPr>
      </w:pPr>
    </w:p>
    <w:p w:rsidR="0021268C" w:rsidRDefault="0021268C">
      <w:pPr>
        <w:spacing w:before="36" w:line="340" w:lineRule="atLeast"/>
        <w:ind w:left="115" w:right="480" w:firstLine="278"/>
        <w:rPr>
          <w:spacing w:val="1"/>
        </w:rPr>
      </w:pPr>
    </w:p>
    <w:p w:rsidR="0021268C" w:rsidRDefault="0021268C">
      <w:pPr>
        <w:spacing w:before="36" w:line="340" w:lineRule="atLeast"/>
        <w:ind w:left="115" w:right="480" w:firstLine="278"/>
        <w:rPr>
          <w:spacing w:val="1"/>
        </w:rPr>
      </w:pPr>
    </w:p>
    <w:p w:rsidR="0021268C" w:rsidRDefault="0021268C">
      <w:pPr>
        <w:spacing w:before="36" w:line="340" w:lineRule="atLeast"/>
        <w:ind w:left="115" w:right="480" w:firstLine="278"/>
        <w:rPr>
          <w:spacing w:val="1"/>
        </w:rPr>
      </w:pPr>
    </w:p>
    <w:p w:rsidR="0021268C" w:rsidRDefault="0021268C">
      <w:pPr>
        <w:spacing w:before="36" w:line="340" w:lineRule="atLeast"/>
        <w:ind w:left="115" w:right="480" w:firstLine="278"/>
        <w:rPr>
          <w:spacing w:val="1"/>
        </w:rPr>
      </w:pPr>
    </w:p>
    <w:p w:rsidR="0021268C" w:rsidRDefault="0021268C">
      <w:pPr>
        <w:spacing w:before="36" w:line="340" w:lineRule="atLeast"/>
        <w:ind w:left="115" w:right="480" w:firstLine="278"/>
        <w:rPr>
          <w:spacing w:val="1"/>
        </w:rPr>
      </w:pPr>
    </w:p>
    <w:p w:rsidR="0021268C" w:rsidRDefault="0021268C">
      <w:pPr>
        <w:spacing w:before="36" w:line="340" w:lineRule="atLeast"/>
        <w:ind w:left="115" w:right="480" w:firstLine="278"/>
        <w:rPr>
          <w:spacing w:val="1"/>
        </w:rPr>
      </w:pPr>
    </w:p>
    <w:p w:rsidR="0021268C" w:rsidRDefault="00F01E13">
      <w:pPr>
        <w:spacing w:before="36" w:line="340" w:lineRule="atLeast"/>
        <w:ind w:right="510" w:firstLine="567"/>
        <w:jc w:val="center"/>
      </w:pPr>
      <w:r>
        <w:rPr>
          <w:spacing w:val="1"/>
        </w:rPr>
        <w:t>33</w:t>
      </w:r>
    </w:p>
    <w:p w:rsidR="0021268C" w:rsidRDefault="00F01E13">
      <w:pPr>
        <w:ind w:firstLine="708"/>
      </w:pPr>
      <w:r>
        <w:rPr>
          <w:b w:val="0"/>
        </w:rPr>
        <w:lastRenderedPageBreak/>
        <w:t>Температура зовнішнього середовища також має вплив на систему теплопостачання. Для зменшення теплообміну радіаторів опалення для встановлення комфортної температури всередині будівлі система теплопостачання повинна або зменшити витрату теплоносія (кількісн</w:t>
      </w:r>
      <w:r>
        <w:rPr>
          <w:b w:val="0"/>
        </w:rPr>
        <w:t xml:space="preserve">е регулювання) або зменшити температуру теплоносія (якісне регулювання). Для управління витратою теплоносія в системі теплопостачання будівлі відповідає насосна група в ІТП будівлі (насоси </w:t>
      </w:r>
      <w:r>
        <w:rPr>
          <w:b w:val="0"/>
          <w:lang w:val="en-US"/>
        </w:rPr>
        <w:t>GRUNDFOS</w:t>
      </w:r>
      <w:r>
        <w:rPr>
          <w:b w:val="0"/>
        </w:rPr>
        <w:t xml:space="preserve"> </w:t>
      </w:r>
      <w:r>
        <w:rPr>
          <w:b w:val="0"/>
          <w:lang w:val="en-US"/>
        </w:rPr>
        <w:t>Type</w:t>
      </w:r>
      <w:r>
        <w:rPr>
          <w:b w:val="0"/>
        </w:rPr>
        <w:t xml:space="preserve"> </w:t>
      </w:r>
      <w:r>
        <w:rPr>
          <w:b w:val="0"/>
          <w:lang w:val="en-US"/>
        </w:rPr>
        <w:t>UPS</w:t>
      </w:r>
      <w:r>
        <w:rPr>
          <w:b w:val="0"/>
        </w:rPr>
        <w:t xml:space="preserve"> 65-120/</w:t>
      </w:r>
      <w:r>
        <w:rPr>
          <w:b w:val="0"/>
          <w:lang w:val="en-US"/>
        </w:rPr>
        <w:t>F</w:t>
      </w:r>
      <w:r>
        <w:rPr>
          <w:b w:val="0"/>
        </w:rPr>
        <w:t xml:space="preserve"> та </w:t>
      </w:r>
      <w:r>
        <w:rPr>
          <w:b w:val="0"/>
          <w:lang w:val="en-US"/>
        </w:rPr>
        <w:t>WILO</w:t>
      </w:r>
      <w:r>
        <w:rPr>
          <w:b w:val="0"/>
        </w:rPr>
        <w:t xml:space="preserve"> </w:t>
      </w:r>
      <w:proofErr w:type="spellStart"/>
      <w:r>
        <w:rPr>
          <w:b w:val="0"/>
          <w:lang w:val="en-US"/>
        </w:rPr>
        <w:t>Typ</w:t>
      </w:r>
      <w:proofErr w:type="spellEnd"/>
      <w:r>
        <w:rPr>
          <w:b w:val="0"/>
        </w:rPr>
        <w:t xml:space="preserve"> </w:t>
      </w:r>
      <w:r>
        <w:rPr>
          <w:b w:val="0"/>
          <w:lang w:val="en-US"/>
        </w:rPr>
        <w:t>TOP</w:t>
      </w:r>
      <w:r>
        <w:rPr>
          <w:b w:val="0"/>
        </w:rPr>
        <w:t>-</w:t>
      </w:r>
      <w:r>
        <w:rPr>
          <w:b w:val="0"/>
          <w:lang w:val="en-US"/>
        </w:rPr>
        <w:t>S</w:t>
      </w:r>
      <w:r>
        <w:rPr>
          <w:b w:val="0"/>
        </w:rPr>
        <w:t>65/15). Оскільки ця вит</w:t>
      </w:r>
      <w:r>
        <w:rPr>
          <w:b w:val="0"/>
        </w:rPr>
        <w:t xml:space="preserve">рата теплоносія може змінюватись протягом дня – робота насосної групи повинна мати можливість змінювати цю витрату (насоси мають механічне вмикання 3-х швидкостей). </w:t>
      </w:r>
      <w:r>
        <w:rPr>
          <w:b w:val="0"/>
          <w:spacing w:val="1"/>
        </w:rPr>
        <w:t>Існуючий теплопункт будівлі має систему погодного регулювання. Але система забезпечення роб</w:t>
      </w:r>
      <w:r>
        <w:rPr>
          <w:b w:val="0"/>
          <w:spacing w:val="1"/>
        </w:rPr>
        <w:t>оти цього регулювання морально застаріла і не має можливості дистанційного впливу. Для вдосконалення цієї системи можливе встановлення електронного регулятора, який проводить збір даних з датчиків температури зовнішнього повітря та повітря в приміщеннях, т</w:t>
      </w:r>
      <w:r>
        <w:rPr>
          <w:b w:val="0"/>
          <w:spacing w:val="1"/>
        </w:rPr>
        <w:t xml:space="preserve">емператури в </w:t>
      </w:r>
      <w:proofErr w:type="spellStart"/>
      <w:r>
        <w:rPr>
          <w:b w:val="0"/>
          <w:spacing w:val="1"/>
        </w:rPr>
        <w:t>подаючому</w:t>
      </w:r>
      <w:proofErr w:type="spellEnd"/>
      <w:r>
        <w:rPr>
          <w:b w:val="0"/>
          <w:spacing w:val="1"/>
        </w:rPr>
        <w:t>, зворотному трубопроводах, температури ГВП та на основі програм здійснює керування регулюючими клапанами и насосами. Ця система також дозволяє здійснювати  віддалену   диспетчеризацію – віддалений моніторинг та керування системи.</w:t>
      </w:r>
    </w:p>
    <w:p w:rsidR="0021268C" w:rsidRDefault="0021268C">
      <w:pPr>
        <w:spacing w:before="36" w:line="340" w:lineRule="atLeast"/>
        <w:ind w:left="115" w:right="480" w:firstLine="278"/>
        <w:rPr>
          <w:b w:val="0"/>
          <w:spacing w:val="1"/>
        </w:rPr>
      </w:pPr>
    </w:p>
    <w:p w:rsidR="0021268C" w:rsidRDefault="0021268C">
      <w:pPr>
        <w:spacing w:before="36" w:line="340" w:lineRule="atLeast"/>
        <w:ind w:left="115" w:right="480" w:firstLine="278"/>
        <w:rPr>
          <w:b w:val="0"/>
          <w:spacing w:val="1"/>
        </w:rPr>
      </w:pPr>
    </w:p>
    <w:p w:rsidR="0021268C" w:rsidRDefault="0021268C">
      <w:pPr>
        <w:spacing w:before="36" w:line="340" w:lineRule="atLeast"/>
        <w:ind w:left="115" w:right="480" w:firstLine="278"/>
        <w:rPr>
          <w:b w:val="0"/>
          <w:spacing w:val="1"/>
        </w:rPr>
      </w:pPr>
    </w:p>
    <w:p w:rsidR="0021268C" w:rsidRDefault="0021268C">
      <w:pPr>
        <w:spacing w:before="36" w:line="340" w:lineRule="atLeast"/>
        <w:ind w:left="115" w:right="480" w:firstLine="278"/>
        <w:rPr>
          <w:bCs/>
          <w:spacing w:val="1"/>
        </w:rPr>
      </w:pPr>
    </w:p>
    <w:p w:rsidR="0021268C" w:rsidRDefault="0021268C">
      <w:pPr>
        <w:spacing w:before="36" w:line="340" w:lineRule="atLeast"/>
        <w:ind w:left="115" w:right="480" w:firstLine="278"/>
        <w:jc w:val="center"/>
        <w:rPr>
          <w:bCs/>
          <w:spacing w:val="1"/>
        </w:rPr>
      </w:pPr>
    </w:p>
    <w:p w:rsidR="0021268C" w:rsidRDefault="0021268C">
      <w:pPr>
        <w:spacing w:before="36" w:line="340" w:lineRule="atLeast"/>
        <w:ind w:left="115" w:right="480" w:firstLine="278"/>
        <w:jc w:val="center"/>
        <w:rPr>
          <w:bCs/>
          <w:spacing w:val="1"/>
        </w:rPr>
      </w:pPr>
    </w:p>
    <w:p w:rsidR="0021268C" w:rsidRDefault="0021268C">
      <w:pPr>
        <w:spacing w:before="36" w:line="340" w:lineRule="atLeast"/>
        <w:ind w:left="115" w:right="480" w:firstLine="278"/>
        <w:jc w:val="center"/>
        <w:rPr>
          <w:bCs/>
          <w:spacing w:val="1"/>
        </w:rPr>
      </w:pPr>
    </w:p>
    <w:p w:rsidR="0021268C" w:rsidRDefault="0021268C">
      <w:pPr>
        <w:spacing w:before="36" w:line="340" w:lineRule="atLeast"/>
        <w:ind w:left="115" w:right="480" w:firstLine="278"/>
        <w:jc w:val="center"/>
        <w:rPr>
          <w:bCs/>
          <w:spacing w:val="1"/>
        </w:rPr>
      </w:pPr>
    </w:p>
    <w:p w:rsidR="0021268C" w:rsidRDefault="0021268C">
      <w:pPr>
        <w:spacing w:before="36" w:line="340" w:lineRule="atLeast"/>
        <w:ind w:left="115" w:right="480" w:firstLine="278"/>
        <w:jc w:val="center"/>
        <w:rPr>
          <w:bCs/>
          <w:spacing w:val="1"/>
        </w:rPr>
      </w:pPr>
    </w:p>
    <w:p w:rsidR="0021268C" w:rsidRDefault="0021268C">
      <w:pPr>
        <w:spacing w:before="36" w:line="340" w:lineRule="atLeast"/>
        <w:ind w:left="115" w:right="480" w:firstLine="278"/>
        <w:jc w:val="center"/>
        <w:rPr>
          <w:bCs/>
          <w:spacing w:val="1"/>
        </w:rPr>
      </w:pPr>
    </w:p>
    <w:p w:rsidR="0021268C" w:rsidRDefault="0021268C">
      <w:pPr>
        <w:spacing w:before="36" w:line="340" w:lineRule="atLeast"/>
        <w:ind w:left="115" w:right="480" w:firstLine="278"/>
        <w:jc w:val="center"/>
        <w:rPr>
          <w:bCs/>
          <w:spacing w:val="1"/>
        </w:rPr>
      </w:pPr>
    </w:p>
    <w:p w:rsidR="0021268C" w:rsidRDefault="00F01E13">
      <w:pPr>
        <w:spacing w:before="36" w:line="340" w:lineRule="atLeast"/>
        <w:ind w:left="115" w:right="480" w:firstLine="278"/>
        <w:jc w:val="center"/>
      </w:pPr>
      <w:r>
        <w:t>34</w:t>
      </w:r>
    </w:p>
    <w:p w:rsidR="0021268C" w:rsidRDefault="00F01E13">
      <w:pPr>
        <w:spacing w:before="36" w:line="340" w:lineRule="atLeast"/>
        <w:ind w:left="115" w:right="480" w:firstLine="278"/>
        <w:jc w:val="center"/>
      </w:pPr>
      <w:r>
        <w:rPr>
          <w:noProof/>
          <w:lang w:eastAsia="uk-UA"/>
        </w:rPr>
        <w:lastRenderedPageBreak/>
        <w:drawing>
          <wp:anchor distT="0" distB="0" distL="0" distR="0" simplePos="0" relativeHeight="14" behindDoc="0" locked="0" layoutInCell="1" allowOverlap="1">
            <wp:simplePos x="0" y="0"/>
            <wp:positionH relativeFrom="column">
              <wp:posOffset>116840</wp:posOffset>
            </wp:positionH>
            <wp:positionV relativeFrom="paragraph">
              <wp:posOffset>516890</wp:posOffset>
            </wp:positionV>
            <wp:extent cx="6384925" cy="4907915"/>
            <wp:effectExtent l="0" t="0" r="0" b="0"/>
            <wp:wrapSquare wrapText="largest"/>
            <wp:docPr id="9" name="Зображення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Зображення9"/>
                    <pic:cNvPicPr>
                      <a:picLocks noChangeAspect="1" noChangeArrowheads="1"/>
                    </pic:cNvPicPr>
                  </pic:nvPicPr>
                  <pic:blipFill>
                    <a:blip r:embed="rId16"/>
                    <a:stretch>
                      <a:fillRect/>
                    </a:stretch>
                  </pic:blipFill>
                  <pic:spPr bwMode="auto">
                    <a:xfrm>
                      <a:off x="0" y="0"/>
                      <a:ext cx="6384925" cy="4907915"/>
                    </a:xfrm>
                    <a:prstGeom prst="rect">
                      <a:avLst/>
                    </a:prstGeom>
                  </pic:spPr>
                </pic:pic>
              </a:graphicData>
            </a:graphic>
          </wp:anchor>
        </w:drawing>
      </w:r>
    </w:p>
    <w:p w:rsidR="0021268C" w:rsidRDefault="0021268C">
      <w:pPr>
        <w:spacing w:before="36" w:line="340" w:lineRule="atLeast"/>
        <w:ind w:right="480" w:firstLine="0"/>
        <w:jc w:val="center"/>
      </w:pPr>
    </w:p>
    <w:p w:rsidR="0021268C" w:rsidRDefault="0021268C">
      <w:pPr>
        <w:spacing w:before="36" w:line="340" w:lineRule="atLeast"/>
        <w:ind w:left="115" w:right="480" w:firstLine="278"/>
        <w:rPr>
          <w:b w:val="0"/>
          <w:spacing w:val="1"/>
        </w:rPr>
      </w:pPr>
    </w:p>
    <w:p w:rsidR="0021268C" w:rsidRDefault="0021268C">
      <w:pPr>
        <w:spacing w:before="36" w:line="340" w:lineRule="atLeast"/>
        <w:ind w:left="115" w:right="480" w:firstLine="278"/>
        <w:rPr>
          <w:b w:val="0"/>
          <w:spacing w:val="1"/>
        </w:rPr>
      </w:pPr>
    </w:p>
    <w:p w:rsidR="0021268C" w:rsidRDefault="0021268C">
      <w:pPr>
        <w:spacing w:before="36" w:line="340" w:lineRule="atLeast"/>
        <w:ind w:left="115" w:right="480" w:firstLine="278"/>
        <w:rPr>
          <w:b w:val="0"/>
          <w:spacing w:val="1"/>
        </w:rPr>
      </w:pPr>
    </w:p>
    <w:p w:rsidR="0021268C" w:rsidRDefault="0021268C">
      <w:pPr>
        <w:spacing w:before="36" w:line="340" w:lineRule="atLeast"/>
        <w:ind w:left="115" w:right="480" w:firstLine="278"/>
        <w:rPr>
          <w:b w:val="0"/>
          <w:spacing w:val="1"/>
        </w:rPr>
      </w:pPr>
    </w:p>
    <w:p w:rsidR="0021268C" w:rsidRDefault="0021268C">
      <w:pPr>
        <w:spacing w:before="36" w:line="340" w:lineRule="atLeast"/>
        <w:ind w:left="115" w:right="480" w:firstLine="278"/>
        <w:rPr>
          <w:b w:val="0"/>
          <w:spacing w:val="1"/>
        </w:rPr>
      </w:pPr>
    </w:p>
    <w:p w:rsidR="0021268C" w:rsidRDefault="00F01E13">
      <w:pPr>
        <w:spacing w:before="36" w:line="340" w:lineRule="atLeast"/>
        <w:ind w:left="115" w:right="480" w:firstLine="278"/>
        <w:jc w:val="center"/>
      </w:pPr>
      <w:r>
        <w:rPr>
          <w:b w:val="0"/>
          <w:spacing w:val="1"/>
        </w:rPr>
        <w:t>Схема трубопроводів по підвалу від ІТП</w:t>
      </w:r>
    </w:p>
    <w:p w:rsidR="0021268C" w:rsidRDefault="0021268C">
      <w:pPr>
        <w:spacing w:before="36" w:line="340" w:lineRule="atLeast"/>
        <w:ind w:left="115" w:right="480" w:firstLine="278"/>
        <w:rPr>
          <w:spacing w:val="1"/>
        </w:rPr>
      </w:pPr>
    </w:p>
    <w:p w:rsidR="0021268C" w:rsidRDefault="0021268C">
      <w:pPr>
        <w:spacing w:before="36" w:line="340" w:lineRule="atLeast"/>
        <w:ind w:left="115" w:right="480" w:firstLine="278"/>
        <w:rPr>
          <w:spacing w:val="1"/>
        </w:rPr>
      </w:pPr>
    </w:p>
    <w:p w:rsidR="0021268C" w:rsidRDefault="0021268C">
      <w:pPr>
        <w:spacing w:before="36" w:line="340" w:lineRule="atLeast"/>
        <w:ind w:left="115" w:right="480" w:firstLine="278"/>
        <w:rPr>
          <w:spacing w:val="1"/>
        </w:rPr>
      </w:pPr>
    </w:p>
    <w:p w:rsidR="0021268C" w:rsidRDefault="0021268C">
      <w:pPr>
        <w:spacing w:before="36" w:line="340" w:lineRule="atLeast"/>
        <w:ind w:left="115" w:right="480" w:firstLine="278"/>
        <w:rPr>
          <w:spacing w:val="1"/>
        </w:rPr>
      </w:pPr>
    </w:p>
    <w:p w:rsidR="0021268C" w:rsidRDefault="0021268C">
      <w:pPr>
        <w:spacing w:before="36" w:line="340" w:lineRule="atLeast"/>
        <w:ind w:left="115" w:right="480" w:firstLine="278"/>
        <w:rPr>
          <w:spacing w:val="1"/>
        </w:rPr>
      </w:pPr>
    </w:p>
    <w:p w:rsidR="0021268C" w:rsidRDefault="0021268C">
      <w:pPr>
        <w:spacing w:before="36" w:line="340" w:lineRule="atLeast"/>
        <w:ind w:left="115" w:right="480" w:firstLine="278"/>
        <w:rPr>
          <w:spacing w:val="1"/>
        </w:rPr>
      </w:pPr>
    </w:p>
    <w:p w:rsidR="0021268C" w:rsidRDefault="0021268C">
      <w:pPr>
        <w:spacing w:before="36" w:line="340" w:lineRule="atLeast"/>
        <w:ind w:right="454" w:firstLine="567"/>
        <w:rPr>
          <w:spacing w:val="1"/>
        </w:rPr>
      </w:pPr>
    </w:p>
    <w:p w:rsidR="0021268C" w:rsidRDefault="0021268C">
      <w:pPr>
        <w:spacing w:before="36" w:line="340" w:lineRule="atLeast"/>
        <w:ind w:left="115" w:right="480" w:firstLine="278"/>
        <w:rPr>
          <w:spacing w:val="1"/>
        </w:rPr>
      </w:pPr>
    </w:p>
    <w:p w:rsidR="0021268C" w:rsidRDefault="0021268C">
      <w:pPr>
        <w:spacing w:before="36" w:line="340" w:lineRule="atLeast"/>
        <w:ind w:left="115" w:right="480" w:firstLine="278"/>
        <w:rPr>
          <w:spacing w:val="1"/>
        </w:rPr>
      </w:pPr>
    </w:p>
    <w:p w:rsidR="0021268C" w:rsidRDefault="0021268C">
      <w:pPr>
        <w:spacing w:before="36" w:line="340" w:lineRule="atLeast"/>
        <w:ind w:left="115" w:right="480" w:firstLine="278"/>
        <w:jc w:val="center"/>
        <w:rPr>
          <w:spacing w:val="1"/>
        </w:rPr>
      </w:pPr>
    </w:p>
    <w:p w:rsidR="0021268C" w:rsidRDefault="00F01E13">
      <w:pPr>
        <w:spacing w:before="36" w:line="340" w:lineRule="atLeast"/>
        <w:ind w:right="454" w:firstLine="567"/>
        <w:jc w:val="center"/>
      </w:pPr>
      <w:r>
        <w:rPr>
          <w:spacing w:val="1"/>
        </w:rPr>
        <w:t>35</w:t>
      </w:r>
    </w:p>
    <w:p w:rsidR="0021268C" w:rsidRDefault="0021268C">
      <w:pPr>
        <w:spacing w:before="36" w:line="340" w:lineRule="atLeast"/>
        <w:ind w:left="115" w:right="480" w:firstLine="278"/>
        <w:rPr>
          <w:spacing w:val="1"/>
        </w:rPr>
      </w:pPr>
    </w:p>
    <w:p w:rsidR="0021268C" w:rsidRDefault="00F01E13">
      <w:pPr>
        <w:spacing w:before="36" w:line="340" w:lineRule="atLeast"/>
        <w:ind w:left="115" w:right="480" w:firstLine="278"/>
        <w:rPr>
          <w:spacing w:val="1"/>
        </w:rPr>
      </w:pPr>
      <w:r>
        <w:rPr>
          <w:noProof/>
          <w:spacing w:val="1"/>
          <w:lang w:eastAsia="uk-UA"/>
        </w:rPr>
        <w:lastRenderedPageBreak/>
        <w:drawing>
          <wp:anchor distT="0" distB="0" distL="0" distR="0" simplePos="0" relativeHeight="9" behindDoc="0" locked="0" layoutInCell="1" allowOverlap="1">
            <wp:simplePos x="0" y="0"/>
            <wp:positionH relativeFrom="column">
              <wp:posOffset>338455</wp:posOffset>
            </wp:positionH>
            <wp:positionV relativeFrom="paragraph">
              <wp:posOffset>207010</wp:posOffset>
            </wp:positionV>
            <wp:extent cx="5556250" cy="7863205"/>
            <wp:effectExtent l="0" t="0" r="0" b="0"/>
            <wp:wrapSquare wrapText="largest"/>
            <wp:docPr id="10" name="Зображення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Зображення11"/>
                    <pic:cNvPicPr>
                      <a:picLocks noChangeAspect="1" noChangeArrowheads="1"/>
                    </pic:cNvPicPr>
                  </pic:nvPicPr>
                  <pic:blipFill>
                    <a:blip r:embed="rId17"/>
                    <a:stretch>
                      <a:fillRect/>
                    </a:stretch>
                  </pic:blipFill>
                  <pic:spPr bwMode="auto">
                    <a:xfrm>
                      <a:off x="0" y="0"/>
                      <a:ext cx="5556250" cy="7863205"/>
                    </a:xfrm>
                    <a:prstGeom prst="rect">
                      <a:avLst/>
                    </a:prstGeom>
                  </pic:spPr>
                </pic:pic>
              </a:graphicData>
            </a:graphic>
          </wp:anchor>
        </w:drawing>
      </w:r>
    </w:p>
    <w:p w:rsidR="0021268C" w:rsidRDefault="0021268C">
      <w:pPr>
        <w:spacing w:before="36" w:line="340" w:lineRule="atLeast"/>
        <w:ind w:left="115" w:right="480" w:firstLine="278"/>
        <w:rPr>
          <w:spacing w:val="1"/>
        </w:rPr>
      </w:pPr>
    </w:p>
    <w:p w:rsidR="0021268C" w:rsidRDefault="0021268C">
      <w:pPr>
        <w:spacing w:before="36" w:line="340" w:lineRule="atLeast"/>
        <w:ind w:left="115" w:right="480" w:firstLine="278"/>
        <w:rPr>
          <w:spacing w:val="1"/>
        </w:rPr>
      </w:pPr>
    </w:p>
    <w:p w:rsidR="0021268C" w:rsidRDefault="0021268C">
      <w:pPr>
        <w:spacing w:before="36" w:line="340" w:lineRule="atLeast"/>
        <w:ind w:left="115" w:right="480" w:firstLine="278"/>
        <w:rPr>
          <w:spacing w:val="1"/>
        </w:rPr>
      </w:pPr>
    </w:p>
    <w:p w:rsidR="0021268C" w:rsidRDefault="0021268C">
      <w:pPr>
        <w:spacing w:before="36" w:line="340" w:lineRule="atLeast"/>
        <w:ind w:left="115" w:right="480" w:firstLine="278"/>
        <w:rPr>
          <w:spacing w:val="1"/>
        </w:rPr>
      </w:pPr>
    </w:p>
    <w:p w:rsidR="0021268C" w:rsidRDefault="0021268C">
      <w:pPr>
        <w:spacing w:before="36" w:line="340" w:lineRule="atLeast"/>
        <w:ind w:left="115" w:right="480" w:firstLine="278"/>
        <w:rPr>
          <w:spacing w:val="1"/>
        </w:rPr>
      </w:pPr>
    </w:p>
    <w:p w:rsidR="0021268C" w:rsidRDefault="0021268C">
      <w:pPr>
        <w:spacing w:before="36" w:line="340" w:lineRule="atLeast"/>
        <w:ind w:left="115" w:right="480" w:firstLine="278"/>
        <w:rPr>
          <w:spacing w:val="1"/>
        </w:rPr>
      </w:pPr>
    </w:p>
    <w:p w:rsidR="0021268C" w:rsidRDefault="0021268C">
      <w:pPr>
        <w:spacing w:before="36" w:line="340" w:lineRule="atLeast"/>
        <w:ind w:left="115" w:right="480" w:firstLine="278"/>
        <w:rPr>
          <w:spacing w:val="1"/>
        </w:rPr>
      </w:pPr>
    </w:p>
    <w:p w:rsidR="0021268C" w:rsidRDefault="0021268C">
      <w:pPr>
        <w:spacing w:before="36" w:line="340" w:lineRule="atLeast"/>
        <w:ind w:left="115" w:right="480" w:firstLine="278"/>
        <w:rPr>
          <w:spacing w:val="1"/>
        </w:rPr>
      </w:pPr>
    </w:p>
    <w:p w:rsidR="0021268C" w:rsidRDefault="0021268C">
      <w:pPr>
        <w:spacing w:before="36" w:line="340" w:lineRule="atLeast"/>
        <w:ind w:left="115" w:right="480" w:firstLine="278"/>
        <w:rPr>
          <w:spacing w:val="1"/>
        </w:rPr>
      </w:pPr>
    </w:p>
    <w:p w:rsidR="0021268C" w:rsidRDefault="0021268C">
      <w:pPr>
        <w:spacing w:before="36" w:line="340" w:lineRule="atLeast"/>
        <w:ind w:left="115" w:right="480" w:firstLine="278"/>
        <w:rPr>
          <w:spacing w:val="1"/>
        </w:rPr>
      </w:pPr>
    </w:p>
    <w:p w:rsidR="0021268C" w:rsidRDefault="0021268C">
      <w:pPr>
        <w:spacing w:before="36" w:line="340" w:lineRule="atLeast"/>
        <w:ind w:left="115" w:right="480" w:firstLine="278"/>
        <w:rPr>
          <w:spacing w:val="1"/>
        </w:rPr>
      </w:pPr>
    </w:p>
    <w:p w:rsidR="0021268C" w:rsidRDefault="0021268C">
      <w:pPr>
        <w:spacing w:before="36" w:line="340" w:lineRule="atLeast"/>
        <w:ind w:left="115" w:right="480" w:firstLine="278"/>
        <w:rPr>
          <w:spacing w:val="1"/>
        </w:rPr>
      </w:pPr>
    </w:p>
    <w:p w:rsidR="0021268C" w:rsidRDefault="0021268C">
      <w:pPr>
        <w:spacing w:before="36" w:line="340" w:lineRule="atLeast"/>
        <w:ind w:left="115" w:right="480" w:firstLine="278"/>
        <w:rPr>
          <w:spacing w:val="1"/>
        </w:rPr>
      </w:pPr>
    </w:p>
    <w:p w:rsidR="0021268C" w:rsidRDefault="0021268C">
      <w:pPr>
        <w:spacing w:before="36" w:line="340" w:lineRule="atLeast"/>
        <w:ind w:left="115" w:right="480" w:firstLine="278"/>
        <w:rPr>
          <w:spacing w:val="1"/>
        </w:rPr>
      </w:pPr>
    </w:p>
    <w:p w:rsidR="0021268C" w:rsidRDefault="0021268C">
      <w:pPr>
        <w:spacing w:before="36" w:line="340" w:lineRule="atLeast"/>
        <w:ind w:left="115" w:right="480" w:firstLine="278"/>
        <w:rPr>
          <w:spacing w:val="1"/>
        </w:rPr>
      </w:pPr>
    </w:p>
    <w:p w:rsidR="0021268C" w:rsidRDefault="0021268C">
      <w:pPr>
        <w:spacing w:before="36" w:line="340" w:lineRule="atLeast"/>
        <w:ind w:left="115" w:right="480" w:firstLine="278"/>
        <w:rPr>
          <w:spacing w:val="1"/>
        </w:rPr>
      </w:pPr>
    </w:p>
    <w:p w:rsidR="0021268C" w:rsidRDefault="0021268C">
      <w:pPr>
        <w:spacing w:before="36" w:line="340" w:lineRule="atLeast"/>
        <w:ind w:left="115" w:right="480" w:firstLine="278"/>
        <w:rPr>
          <w:spacing w:val="1"/>
        </w:rPr>
      </w:pPr>
    </w:p>
    <w:p w:rsidR="0021268C" w:rsidRDefault="0021268C">
      <w:pPr>
        <w:spacing w:before="36" w:line="340" w:lineRule="atLeast"/>
        <w:ind w:left="115" w:right="480" w:firstLine="278"/>
        <w:rPr>
          <w:spacing w:val="1"/>
        </w:rPr>
      </w:pPr>
    </w:p>
    <w:p w:rsidR="0021268C" w:rsidRDefault="0021268C">
      <w:pPr>
        <w:spacing w:before="36" w:line="340" w:lineRule="atLeast"/>
        <w:ind w:left="115" w:right="480" w:firstLine="278"/>
        <w:rPr>
          <w:spacing w:val="1"/>
        </w:rPr>
      </w:pPr>
    </w:p>
    <w:p w:rsidR="0021268C" w:rsidRDefault="0021268C">
      <w:pPr>
        <w:spacing w:before="36" w:line="340" w:lineRule="atLeast"/>
        <w:ind w:left="115" w:right="480" w:firstLine="278"/>
        <w:rPr>
          <w:spacing w:val="1"/>
        </w:rPr>
      </w:pPr>
    </w:p>
    <w:p w:rsidR="0021268C" w:rsidRDefault="0021268C">
      <w:pPr>
        <w:spacing w:before="36" w:line="340" w:lineRule="atLeast"/>
        <w:ind w:left="115" w:right="480" w:firstLine="278"/>
        <w:rPr>
          <w:spacing w:val="1"/>
        </w:rPr>
      </w:pPr>
    </w:p>
    <w:p w:rsidR="0021268C" w:rsidRDefault="0021268C">
      <w:pPr>
        <w:spacing w:before="36" w:line="340" w:lineRule="atLeast"/>
        <w:ind w:left="115" w:right="480" w:firstLine="278"/>
        <w:rPr>
          <w:spacing w:val="1"/>
        </w:rPr>
      </w:pPr>
    </w:p>
    <w:p w:rsidR="0021268C" w:rsidRDefault="0021268C">
      <w:pPr>
        <w:spacing w:before="36" w:line="340" w:lineRule="atLeast"/>
        <w:ind w:left="115" w:right="480" w:firstLine="278"/>
        <w:rPr>
          <w:spacing w:val="1"/>
        </w:rPr>
      </w:pPr>
    </w:p>
    <w:p w:rsidR="0021268C" w:rsidRDefault="0021268C">
      <w:pPr>
        <w:spacing w:before="36" w:line="340" w:lineRule="atLeast"/>
        <w:ind w:left="115" w:right="480" w:firstLine="278"/>
        <w:rPr>
          <w:spacing w:val="1"/>
        </w:rPr>
      </w:pPr>
    </w:p>
    <w:p w:rsidR="0021268C" w:rsidRDefault="0021268C">
      <w:pPr>
        <w:spacing w:before="36" w:line="340" w:lineRule="atLeast"/>
        <w:ind w:left="115" w:right="480" w:firstLine="278"/>
        <w:rPr>
          <w:spacing w:val="1"/>
        </w:rPr>
      </w:pPr>
    </w:p>
    <w:p w:rsidR="0021268C" w:rsidRDefault="0021268C">
      <w:pPr>
        <w:spacing w:before="36" w:line="340" w:lineRule="atLeast"/>
        <w:ind w:left="115" w:right="480" w:firstLine="278"/>
        <w:rPr>
          <w:spacing w:val="1"/>
        </w:rPr>
      </w:pPr>
    </w:p>
    <w:p w:rsidR="0021268C" w:rsidRDefault="0021268C">
      <w:pPr>
        <w:spacing w:before="36" w:line="340" w:lineRule="atLeast"/>
        <w:ind w:left="115" w:right="480" w:firstLine="278"/>
        <w:rPr>
          <w:spacing w:val="1"/>
        </w:rPr>
      </w:pPr>
    </w:p>
    <w:p w:rsidR="0021268C" w:rsidRDefault="0021268C">
      <w:pPr>
        <w:spacing w:before="36" w:line="340" w:lineRule="atLeast"/>
        <w:ind w:left="115" w:right="480" w:firstLine="278"/>
        <w:rPr>
          <w:spacing w:val="1"/>
        </w:rPr>
      </w:pPr>
    </w:p>
    <w:p w:rsidR="0021268C" w:rsidRDefault="0021268C">
      <w:pPr>
        <w:spacing w:before="36" w:line="340" w:lineRule="atLeast"/>
        <w:ind w:left="115" w:right="480" w:firstLine="278"/>
        <w:rPr>
          <w:spacing w:val="1"/>
        </w:rPr>
      </w:pPr>
    </w:p>
    <w:p w:rsidR="0021268C" w:rsidRDefault="0021268C">
      <w:pPr>
        <w:spacing w:before="36" w:line="340" w:lineRule="atLeast"/>
        <w:ind w:left="115" w:right="480" w:firstLine="278"/>
        <w:rPr>
          <w:spacing w:val="1"/>
        </w:rPr>
      </w:pPr>
    </w:p>
    <w:p w:rsidR="0021268C" w:rsidRDefault="0021268C">
      <w:pPr>
        <w:spacing w:before="36" w:line="340" w:lineRule="atLeast"/>
        <w:ind w:left="115" w:right="480" w:firstLine="278"/>
        <w:rPr>
          <w:spacing w:val="1"/>
        </w:rPr>
      </w:pPr>
    </w:p>
    <w:p w:rsidR="0021268C" w:rsidRDefault="0021268C">
      <w:pPr>
        <w:spacing w:before="36" w:line="340" w:lineRule="atLeast"/>
        <w:ind w:left="115" w:right="480" w:firstLine="278"/>
        <w:rPr>
          <w:spacing w:val="1"/>
        </w:rPr>
      </w:pPr>
    </w:p>
    <w:p w:rsidR="0021268C" w:rsidRDefault="0021268C">
      <w:pPr>
        <w:spacing w:before="36" w:line="340" w:lineRule="atLeast"/>
        <w:ind w:left="115" w:right="480" w:firstLine="278"/>
        <w:rPr>
          <w:spacing w:val="1"/>
        </w:rPr>
      </w:pPr>
    </w:p>
    <w:p w:rsidR="0021268C" w:rsidRDefault="0021268C">
      <w:pPr>
        <w:spacing w:before="36" w:line="340" w:lineRule="atLeast"/>
        <w:ind w:left="115" w:right="480" w:firstLine="278"/>
        <w:rPr>
          <w:spacing w:val="1"/>
        </w:rPr>
      </w:pPr>
    </w:p>
    <w:p w:rsidR="0021268C" w:rsidRDefault="0021268C">
      <w:pPr>
        <w:spacing w:before="36" w:line="340" w:lineRule="atLeast"/>
        <w:ind w:left="115" w:right="480" w:firstLine="278"/>
        <w:rPr>
          <w:spacing w:val="1"/>
        </w:rPr>
      </w:pPr>
    </w:p>
    <w:p w:rsidR="0021268C" w:rsidRDefault="0021268C">
      <w:pPr>
        <w:spacing w:before="36" w:line="340" w:lineRule="atLeast"/>
        <w:ind w:left="115" w:right="480" w:firstLine="278"/>
        <w:rPr>
          <w:spacing w:val="1"/>
        </w:rPr>
      </w:pPr>
    </w:p>
    <w:p w:rsidR="0021268C" w:rsidRDefault="0021268C">
      <w:pPr>
        <w:spacing w:before="36" w:line="340" w:lineRule="atLeast"/>
        <w:ind w:left="115" w:right="480" w:firstLine="278"/>
        <w:rPr>
          <w:spacing w:val="1"/>
        </w:rPr>
      </w:pPr>
    </w:p>
    <w:p w:rsidR="0021268C" w:rsidRDefault="00F01E13">
      <w:pPr>
        <w:spacing w:before="36" w:line="340" w:lineRule="atLeast"/>
        <w:ind w:left="57" w:right="454" w:firstLine="510"/>
        <w:jc w:val="center"/>
      </w:pPr>
      <w:r>
        <w:rPr>
          <w:spacing w:val="1"/>
        </w:rPr>
        <w:t>36</w:t>
      </w:r>
    </w:p>
    <w:p w:rsidR="0021268C" w:rsidRDefault="0021268C">
      <w:pPr>
        <w:spacing w:before="36" w:line="340" w:lineRule="atLeast"/>
        <w:ind w:left="115" w:right="480" w:firstLine="278"/>
        <w:rPr>
          <w:spacing w:val="1"/>
        </w:rPr>
      </w:pPr>
    </w:p>
    <w:p w:rsidR="0021268C" w:rsidRDefault="00F01E13">
      <w:pPr>
        <w:spacing w:before="36" w:line="340" w:lineRule="atLeast"/>
        <w:ind w:left="115" w:right="480" w:firstLine="278"/>
        <w:jc w:val="center"/>
      </w:pPr>
      <w:r>
        <w:rPr>
          <w:spacing w:val="1"/>
        </w:rPr>
        <w:lastRenderedPageBreak/>
        <w:t>балансування стояків</w:t>
      </w:r>
    </w:p>
    <w:p w:rsidR="0021268C" w:rsidRDefault="0021268C">
      <w:pPr>
        <w:spacing w:before="36" w:line="340" w:lineRule="atLeast"/>
        <w:ind w:left="115" w:right="480" w:firstLine="278"/>
        <w:rPr>
          <w:spacing w:val="1"/>
        </w:rPr>
      </w:pPr>
    </w:p>
    <w:p w:rsidR="0021268C" w:rsidRDefault="00F01E13">
      <w:pPr>
        <w:spacing w:before="36" w:line="340" w:lineRule="atLeast"/>
        <w:ind w:left="115" w:right="480" w:firstLine="278"/>
        <w:rPr>
          <w:spacing w:val="1"/>
        </w:rPr>
      </w:pPr>
      <w:r>
        <w:rPr>
          <w:noProof/>
          <w:spacing w:val="1"/>
          <w:lang w:eastAsia="uk-UA"/>
        </w:rPr>
        <w:drawing>
          <wp:anchor distT="0" distB="0" distL="0" distR="0" simplePos="0" relativeHeight="11" behindDoc="0" locked="0" layoutInCell="1" allowOverlap="1">
            <wp:simplePos x="0" y="0"/>
            <wp:positionH relativeFrom="column">
              <wp:align>center</wp:align>
            </wp:positionH>
            <wp:positionV relativeFrom="paragraph">
              <wp:posOffset>635</wp:posOffset>
            </wp:positionV>
            <wp:extent cx="6534150" cy="8383905"/>
            <wp:effectExtent l="0" t="0" r="0" b="0"/>
            <wp:wrapSquare wrapText="largest"/>
            <wp:docPr id="11" name="Зображення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Зображення13"/>
                    <pic:cNvPicPr>
                      <a:picLocks noChangeAspect="1" noChangeArrowheads="1"/>
                    </pic:cNvPicPr>
                  </pic:nvPicPr>
                  <pic:blipFill>
                    <a:blip r:embed="rId18"/>
                    <a:stretch>
                      <a:fillRect/>
                    </a:stretch>
                  </pic:blipFill>
                  <pic:spPr bwMode="auto">
                    <a:xfrm>
                      <a:off x="0" y="0"/>
                      <a:ext cx="6534150" cy="8383905"/>
                    </a:xfrm>
                    <a:prstGeom prst="rect">
                      <a:avLst/>
                    </a:prstGeom>
                  </pic:spPr>
                </pic:pic>
              </a:graphicData>
            </a:graphic>
          </wp:anchor>
        </w:drawing>
      </w:r>
    </w:p>
    <w:p w:rsidR="0021268C" w:rsidRDefault="00F01E13">
      <w:pPr>
        <w:spacing w:before="36" w:line="340" w:lineRule="atLeast"/>
        <w:ind w:left="115" w:right="480" w:firstLine="278"/>
        <w:jc w:val="center"/>
      </w:pPr>
      <w:r>
        <w:rPr>
          <w:spacing w:val="1"/>
        </w:rPr>
        <w:t>37</w:t>
      </w:r>
    </w:p>
    <w:p w:rsidR="0021268C" w:rsidRDefault="0021268C">
      <w:pPr>
        <w:spacing w:before="36" w:line="340" w:lineRule="atLeast"/>
        <w:ind w:left="115" w:right="480" w:firstLine="278"/>
        <w:rPr>
          <w:spacing w:val="1"/>
        </w:rPr>
      </w:pPr>
    </w:p>
    <w:p w:rsidR="0021268C" w:rsidRDefault="00F01E13">
      <w:pPr>
        <w:spacing w:before="36"/>
        <w:ind w:left="115" w:right="480" w:firstLine="278"/>
      </w:pPr>
      <w:r>
        <w:rPr>
          <w:spacing w:val="1"/>
        </w:rPr>
        <w:lastRenderedPageBreak/>
        <w:t>Захі</w:t>
      </w:r>
      <w:r>
        <w:t>д</w:t>
      </w:r>
      <w:r>
        <w:rPr>
          <w:spacing w:val="-1"/>
        </w:rPr>
        <w:t xml:space="preserve"> </w:t>
      </w:r>
      <w:r>
        <w:rPr>
          <w:spacing w:val="1"/>
        </w:rPr>
        <w:t>№5</w:t>
      </w:r>
      <w:r>
        <w:t>.</w:t>
      </w:r>
      <w:r>
        <w:rPr>
          <w:spacing w:val="-1"/>
        </w:rPr>
        <w:t xml:space="preserve"> </w:t>
      </w:r>
      <w:r>
        <w:t>Вс</w:t>
      </w:r>
      <w:r>
        <w:rPr>
          <w:spacing w:val="1"/>
        </w:rPr>
        <w:t>та</w:t>
      </w:r>
      <w:r>
        <w:rPr>
          <w:spacing w:val="-1"/>
        </w:rPr>
        <w:t>н</w:t>
      </w:r>
      <w:r>
        <w:rPr>
          <w:spacing w:val="1"/>
        </w:rPr>
        <w:t>о</w:t>
      </w:r>
      <w:r>
        <w:t>в</w:t>
      </w:r>
      <w:r>
        <w:rPr>
          <w:spacing w:val="1"/>
        </w:rPr>
        <w:t>л</w:t>
      </w:r>
      <w:r>
        <w:t>е</w:t>
      </w:r>
      <w:r>
        <w:rPr>
          <w:spacing w:val="-1"/>
        </w:rPr>
        <w:t>нн</w:t>
      </w:r>
      <w:r>
        <w:t>я</w:t>
      </w:r>
      <w:r>
        <w:rPr>
          <w:spacing w:val="-1"/>
        </w:rPr>
        <w:t xml:space="preserve"> </w:t>
      </w:r>
      <w:r>
        <w:t>в</w:t>
      </w:r>
      <w:r>
        <w:rPr>
          <w:spacing w:val="1"/>
        </w:rPr>
        <w:t>у</w:t>
      </w:r>
      <w:r>
        <w:t>з</w:t>
      </w:r>
      <w:r>
        <w:rPr>
          <w:spacing w:val="1"/>
        </w:rPr>
        <w:t>лі</w:t>
      </w:r>
      <w:r>
        <w:t>в</w:t>
      </w:r>
      <w:r>
        <w:rPr>
          <w:spacing w:val="-1"/>
        </w:rPr>
        <w:t xml:space="preserve"> </w:t>
      </w:r>
      <w:r>
        <w:t>р</w:t>
      </w:r>
      <w:r>
        <w:rPr>
          <w:spacing w:val="1"/>
        </w:rPr>
        <w:t>о</w:t>
      </w:r>
      <w:r>
        <w:t>з</w:t>
      </w:r>
      <w:r>
        <w:rPr>
          <w:spacing w:val="-1"/>
        </w:rPr>
        <w:t>п</w:t>
      </w:r>
      <w:r>
        <w:rPr>
          <w:spacing w:val="1"/>
        </w:rPr>
        <w:t>о</w:t>
      </w:r>
      <w:r>
        <w:t>д</w:t>
      </w:r>
      <w:r>
        <w:rPr>
          <w:spacing w:val="1"/>
        </w:rPr>
        <w:t>іл</w:t>
      </w:r>
      <w:r>
        <w:t>ь</w:t>
      </w:r>
      <w:r>
        <w:rPr>
          <w:spacing w:val="-1"/>
        </w:rPr>
        <w:t>н</w:t>
      </w:r>
      <w:r>
        <w:rPr>
          <w:spacing w:val="1"/>
        </w:rPr>
        <w:t>о</w:t>
      </w:r>
      <w:r>
        <w:t>го</w:t>
      </w:r>
      <w:r>
        <w:rPr>
          <w:spacing w:val="1"/>
        </w:rPr>
        <w:t xml:space="preserve"> облі</w:t>
      </w:r>
      <w:r>
        <w:rPr>
          <w:spacing w:val="-1"/>
        </w:rPr>
        <w:t>к</w:t>
      </w:r>
      <w:r>
        <w:t>у</w:t>
      </w:r>
      <w:r>
        <w:rPr>
          <w:spacing w:val="1"/>
        </w:rPr>
        <w:t xml:space="preserve"> т</w:t>
      </w:r>
      <w:r>
        <w:t>е</w:t>
      </w:r>
      <w:r>
        <w:rPr>
          <w:spacing w:val="-1"/>
        </w:rPr>
        <w:t>п</w:t>
      </w:r>
      <w:r>
        <w:rPr>
          <w:spacing w:val="1"/>
        </w:rPr>
        <w:t>ло</w:t>
      </w:r>
      <w:r>
        <w:t>в</w:t>
      </w:r>
      <w:r>
        <w:rPr>
          <w:spacing w:val="1"/>
        </w:rPr>
        <w:t>о</w:t>
      </w:r>
      <w:r>
        <w:t>ї</w:t>
      </w:r>
      <w:r>
        <w:rPr>
          <w:spacing w:val="1"/>
        </w:rPr>
        <w:t xml:space="preserve"> </w:t>
      </w:r>
      <w:r>
        <w:t>е</w:t>
      </w:r>
      <w:r>
        <w:rPr>
          <w:spacing w:val="-1"/>
        </w:rPr>
        <w:t>н</w:t>
      </w:r>
      <w:r>
        <w:t>ерг</w:t>
      </w:r>
      <w:r>
        <w:rPr>
          <w:spacing w:val="1"/>
        </w:rPr>
        <w:t>і</w:t>
      </w:r>
      <w:r>
        <w:t>ї</w:t>
      </w:r>
      <w:r>
        <w:rPr>
          <w:spacing w:val="1"/>
        </w:rPr>
        <w:t xml:space="preserve"> </w:t>
      </w:r>
      <w:r>
        <w:rPr>
          <w:spacing w:val="-1"/>
        </w:rPr>
        <w:t>н</w:t>
      </w:r>
      <w:r>
        <w:t xml:space="preserve">а </w:t>
      </w:r>
      <w:r>
        <w:rPr>
          <w:spacing w:val="-1"/>
        </w:rPr>
        <w:t>п</w:t>
      </w:r>
      <w:r>
        <w:rPr>
          <w:spacing w:val="1"/>
        </w:rPr>
        <w:t>от</w:t>
      </w:r>
      <w:r>
        <w:t>ре</w:t>
      </w:r>
      <w:r>
        <w:rPr>
          <w:spacing w:val="1"/>
        </w:rPr>
        <w:t>б</w:t>
      </w:r>
      <w:r>
        <w:t>и</w:t>
      </w:r>
      <w:r>
        <w:rPr>
          <w:spacing w:val="-1"/>
        </w:rPr>
        <w:t xml:space="preserve"> </w:t>
      </w:r>
      <w:r>
        <w:rPr>
          <w:spacing w:val="1"/>
        </w:rPr>
        <w:t>о</w:t>
      </w:r>
      <w:r>
        <w:rPr>
          <w:spacing w:val="-1"/>
        </w:rPr>
        <w:t>п</w:t>
      </w:r>
      <w:r>
        <w:rPr>
          <w:spacing w:val="1"/>
        </w:rPr>
        <w:t>ал</w:t>
      </w:r>
      <w:r>
        <w:t>е</w:t>
      </w:r>
      <w:r>
        <w:rPr>
          <w:spacing w:val="-1"/>
        </w:rPr>
        <w:t>нн</w:t>
      </w:r>
      <w:r>
        <w:t>я</w:t>
      </w:r>
      <w:r>
        <w:rPr>
          <w:spacing w:val="-1"/>
        </w:rPr>
        <w:t xml:space="preserve"> </w:t>
      </w:r>
      <w:r>
        <w:rPr>
          <w:spacing w:val="1"/>
        </w:rPr>
        <w:t>або/т</w:t>
      </w:r>
      <w:r>
        <w:t>а</w:t>
      </w:r>
      <w:r>
        <w:rPr>
          <w:spacing w:val="1"/>
        </w:rPr>
        <w:t xml:space="preserve"> </w:t>
      </w:r>
      <w:r>
        <w:rPr>
          <w:spacing w:val="-1"/>
        </w:rPr>
        <w:t>п</w:t>
      </w:r>
      <w:r>
        <w:t>р</w:t>
      </w:r>
      <w:r>
        <w:rPr>
          <w:spacing w:val="-1"/>
        </w:rPr>
        <w:t>и</w:t>
      </w:r>
      <w:r>
        <w:rPr>
          <w:spacing w:val="1"/>
        </w:rPr>
        <w:t>ла</w:t>
      </w:r>
      <w:r>
        <w:t>д</w:t>
      </w:r>
      <w:r>
        <w:rPr>
          <w:spacing w:val="1"/>
        </w:rPr>
        <w:t>і</w:t>
      </w:r>
      <w:r>
        <w:t>в</w:t>
      </w:r>
      <w:r>
        <w:rPr>
          <w:spacing w:val="-1"/>
        </w:rPr>
        <w:t xml:space="preserve"> </w:t>
      </w:r>
      <w:r>
        <w:t>- р</w:t>
      </w:r>
      <w:r>
        <w:rPr>
          <w:spacing w:val="1"/>
        </w:rPr>
        <w:t>о</w:t>
      </w:r>
      <w:r>
        <w:t>з</w:t>
      </w:r>
      <w:r>
        <w:rPr>
          <w:spacing w:val="-1"/>
        </w:rPr>
        <w:t>п</w:t>
      </w:r>
      <w:r>
        <w:rPr>
          <w:spacing w:val="1"/>
        </w:rPr>
        <w:t>о</w:t>
      </w:r>
      <w:r>
        <w:t>д</w:t>
      </w:r>
      <w:r>
        <w:rPr>
          <w:spacing w:val="1"/>
        </w:rPr>
        <w:t>іл</w:t>
      </w:r>
      <w:r>
        <w:rPr>
          <w:spacing w:val="-1"/>
        </w:rPr>
        <w:t>ю</w:t>
      </w:r>
      <w:r>
        <w:t>в</w:t>
      </w:r>
      <w:r>
        <w:rPr>
          <w:spacing w:val="1"/>
        </w:rPr>
        <w:t>а</w:t>
      </w:r>
      <w:r>
        <w:t>ч</w:t>
      </w:r>
      <w:r>
        <w:rPr>
          <w:spacing w:val="1"/>
        </w:rPr>
        <w:t>і</w:t>
      </w:r>
      <w:r>
        <w:t>в</w:t>
      </w:r>
      <w:r>
        <w:rPr>
          <w:spacing w:val="-1"/>
        </w:rPr>
        <w:t xml:space="preserve"> </w:t>
      </w:r>
      <w:r>
        <w:rPr>
          <w:spacing w:val="1"/>
        </w:rPr>
        <w:t>т</w:t>
      </w:r>
      <w:r>
        <w:t>е</w:t>
      </w:r>
      <w:r>
        <w:rPr>
          <w:spacing w:val="-1"/>
        </w:rPr>
        <w:t>п</w:t>
      </w:r>
      <w:r>
        <w:rPr>
          <w:spacing w:val="1"/>
        </w:rPr>
        <w:t>ло</w:t>
      </w:r>
      <w:r>
        <w:t>в</w:t>
      </w:r>
      <w:r>
        <w:rPr>
          <w:spacing w:val="1"/>
        </w:rPr>
        <w:t>о</w:t>
      </w:r>
      <w:r>
        <w:t>ї</w:t>
      </w:r>
      <w:r>
        <w:rPr>
          <w:spacing w:val="1"/>
        </w:rPr>
        <w:t xml:space="preserve"> </w:t>
      </w:r>
      <w:r>
        <w:t>е</w:t>
      </w:r>
      <w:r>
        <w:rPr>
          <w:spacing w:val="-1"/>
        </w:rPr>
        <w:t>н</w:t>
      </w:r>
      <w:r>
        <w:t>ерг</w:t>
      </w:r>
      <w:r>
        <w:rPr>
          <w:spacing w:val="1"/>
        </w:rPr>
        <w:t>і</w:t>
      </w:r>
      <w:r>
        <w:t xml:space="preserve">ї  у </w:t>
      </w:r>
      <w:r>
        <w:rPr>
          <w:spacing w:val="-1"/>
        </w:rPr>
        <w:t>к</w:t>
      </w:r>
      <w:r>
        <w:t>в</w:t>
      </w:r>
      <w:r>
        <w:rPr>
          <w:spacing w:val="1"/>
        </w:rPr>
        <w:t>а</w:t>
      </w:r>
      <w:r>
        <w:t>р</w:t>
      </w:r>
      <w:r>
        <w:rPr>
          <w:spacing w:val="1"/>
        </w:rPr>
        <w:t>т</w:t>
      </w:r>
      <w:r>
        <w:rPr>
          <w:spacing w:val="-1"/>
        </w:rPr>
        <w:t>и</w:t>
      </w:r>
      <w:r>
        <w:t>р</w:t>
      </w:r>
      <w:r>
        <w:rPr>
          <w:spacing w:val="1"/>
        </w:rPr>
        <w:t>а</w:t>
      </w:r>
      <w:r>
        <w:t>х</w:t>
      </w:r>
    </w:p>
    <w:p w:rsidR="0021268C" w:rsidRDefault="0021268C">
      <w:pPr>
        <w:rPr>
          <w:sz w:val="20"/>
          <w:szCs w:val="20"/>
        </w:rPr>
      </w:pPr>
    </w:p>
    <w:p w:rsidR="0021268C" w:rsidRDefault="0021268C">
      <w:pPr>
        <w:spacing w:before="11"/>
      </w:pPr>
    </w:p>
    <w:p w:rsidR="0021268C" w:rsidRDefault="00F01E13">
      <w:pPr>
        <w:spacing w:before="24"/>
        <w:ind w:left="115" w:right="360" w:firstLine="615"/>
        <w:jc w:val="both"/>
        <w:rPr>
          <w:b w:val="0"/>
        </w:rPr>
      </w:pPr>
      <w:r>
        <w:rPr>
          <w:b w:val="0"/>
          <w:spacing w:val="1"/>
        </w:rPr>
        <w:t>З</w:t>
      </w:r>
      <w:r>
        <w:rPr>
          <w:b w:val="0"/>
        </w:rPr>
        <w:t>г</w:t>
      </w:r>
      <w:r>
        <w:rPr>
          <w:b w:val="0"/>
          <w:spacing w:val="1"/>
        </w:rPr>
        <w:t>ідн</w:t>
      </w:r>
      <w:r>
        <w:rPr>
          <w:b w:val="0"/>
        </w:rPr>
        <w:t>о</w:t>
      </w:r>
      <w:r>
        <w:rPr>
          <w:b w:val="0"/>
          <w:spacing w:val="1"/>
        </w:rPr>
        <w:t xml:space="preserve"> </w:t>
      </w:r>
      <w:r>
        <w:rPr>
          <w:b w:val="0"/>
        </w:rPr>
        <w:t>з</w:t>
      </w:r>
      <w:r>
        <w:rPr>
          <w:b w:val="0"/>
          <w:spacing w:val="2"/>
        </w:rPr>
        <w:t xml:space="preserve"> </w:t>
      </w:r>
      <w:r>
        <w:rPr>
          <w:b w:val="0"/>
        </w:rPr>
        <w:t>зак</w:t>
      </w:r>
      <w:r>
        <w:rPr>
          <w:b w:val="0"/>
          <w:spacing w:val="1"/>
        </w:rPr>
        <w:t>оно</w:t>
      </w:r>
      <w:r>
        <w:rPr>
          <w:b w:val="0"/>
        </w:rPr>
        <w:t xml:space="preserve">м </w:t>
      </w:r>
      <w:r>
        <w:rPr>
          <w:b w:val="0"/>
          <w:spacing w:val="1"/>
        </w:rPr>
        <w:t>У</w:t>
      </w:r>
      <w:r>
        <w:rPr>
          <w:b w:val="0"/>
        </w:rPr>
        <w:t>к</w:t>
      </w:r>
      <w:r>
        <w:rPr>
          <w:b w:val="0"/>
          <w:spacing w:val="1"/>
        </w:rPr>
        <w:t>р</w:t>
      </w:r>
      <w:r>
        <w:rPr>
          <w:b w:val="0"/>
        </w:rPr>
        <w:t>а</w:t>
      </w:r>
      <w:r>
        <w:rPr>
          <w:b w:val="0"/>
          <w:spacing w:val="1"/>
        </w:rPr>
        <w:t>їн</w:t>
      </w:r>
      <w:r>
        <w:rPr>
          <w:b w:val="0"/>
        </w:rPr>
        <w:t>и</w:t>
      </w:r>
      <w:r>
        <w:rPr>
          <w:b w:val="0"/>
          <w:spacing w:val="4"/>
        </w:rPr>
        <w:t xml:space="preserve"> </w:t>
      </w:r>
      <w:r>
        <w:rPr>
          <w:b w:val="0"/>
          <w:spacing w:val="-1"/>
        </w:rPr>
        <w:t>в</w:t>
      </w:r>
      <w:r>
        <w:rPr>
          <w:b w:val="0"/>
          <w:spacing w:val="1"/>
        </w:rPr>
        <w:t>і</w:t>
      </w:r>
      <w:r>
        <w:rPr>
          <w:b w:val="0"/>
        </w:rPr>
        <w:t>д</w:t>
      </w:r>
      <w:r>
        <w:rPr>
          <w:b w:val="0"/>
          <w:spacing w:val="1"/>
        </w:rPr>
        <w:t xml:space="preserve"> 22</w:t>
      </w:r>
      <w:r>
        <w:rPr>
          <w:b w:val="0"/>
          <w:spacing w:val="-1"/>
        </w:rPr>
        <w:t>.</w:t>
      </w:r>
      <w:r>
        <w:rPr>
          <w:b w:val="0"/>
          <w:spacing w:val="1"/>
        </w:rPr>
        <w:t>06</w:t>
      </w:r>
      <w:r>
        <w:rPr>
          <w:b w:val="0"/>
          <w:spacing w:val="-1"/>
        </w:rPr>
        <w:t>.</w:t>
      </w:r>
      <w:r>
        <w:rPr>
          <w:b w:val="0"/>
          <w:spacing w:val="1"/>
        </w:rPr>
        <w:t>201</w:t>
      </w:r>
      <w:r>
        <w:rPr>
          <w:b w:val="0"/>
        </w:rPr>
        <w:t>7</w:t>
      </w:r>
      <w:r>
        <w:rPr>
          <w:b w:val="0"/>
          <w:spacing w:val="4"/>
        </w:rPr>
        <w:t xml:space="preserve"> </w:t>
      </w:r>
      <w:r>
        <w:rPr>
          <w:b w:val="0"/>
          <w:spacing w:val="1"/>
        </w:rPr>
        <w:t>"</w:t>
      </w:r>
      <w:r>
        <w:rPr>
          <w:b w:val="0"/>
          <w:spacing w:val="-1"/>
        </w:rPr>
        <w:t>П</w:t>
      </w:r>
      <w:r>
        <w:rPr>
          <w:b w:val="0"/>
          <w:spacing w:val="1"/>
        </w:rPr>
        <w:t>р</w:t>
      </w:r>
      <w:r>
        <w:rPr>
          <w:b w:val="0"/>
        </w:rPr>
        <w:t>о</w:t>
      </w:r>
      <w:r>
        <w:rPr>
          <w:b w:val="0"/>
          <w:spacing w:val="1"/>
        </w:rPr>
        <w:t xml:space="preserve"> </w:t>
      </w:r>
      <w:r>
        <w:rPr>
          <w:b w:val="0"/>
        </w:rPr>
        <w:t>к</w:t>
      </w:r>
      <w:r>
        <w:rPr>
          <w:b w:val="0"/>
          <w:spacing w:val="1"/>
        </w:rPr>
        <w:t>о</w:t>
      </w:r>
      <w:r>
        <w:rPr>
          <w:b w:val="0"/>
        </w:rPr>
        <w:t>ме</w:t>
      </w:r>
      <w:r>
        <w:rPr>
          <w:b w:val="0"/>
          <w:spacing w:val="1"/>
        </w:rPr>
        <w:t>рційни</w:t>
      </w:r>
      <w:r>
        <w:rPr>
          <w:b w:val="0"/>
        </w:rPr>
        <w:t>й</w:t>
      </w:r>
      <w:r>
        <w:rPr>
          <w:b w:val="0"/>
          <w:spacing w:val="4"/>
        </w:rPr>
        <w:t xml:space="preserve"> </w:t>
      </w:r>
      <w:r>
        <w:rPr>
          <w:b w:val="0"/>
          <w:spacing w:val="1"/>
        </w:rPr>
        <w:t>об</w:t>
      </w:r>
      <w:r>
        <w:rPr>
          <w:b w:val="0"/>
          <w:spacing w:val="-1"/>
        </w:rPr>
        <w:t>л</w:t>
      </w:r>
      <w:r>
        <w:rPr>
          <w:b w:val="0"/>
          <w:spacing w:val="1"/>
        </w:rPr>
        <w:t>і</w:t>
      </w:r>
      <w:r>
        <w:rPr>
          <w:b w:val="0"/>
        </w:rPr>
        <w:t>к</w:t>
      </w:r>
      <w:r>
        <w:rPr>
          <w:b w:val="0"/>
          <w:spacing w:val="1"/>
        </w:rPr>
        <w:t xml:space="preserve"> </w:t>
      </w:r>
      <w:r>
        <w:rPr>
          <w:b w:val="0"/>
        </w:rPr>
        <w:t>те</w:t>
      </w:r>
      <w:r>
        <w:rPr>
          <w:b w:val="0"/>
          <w:spacing w:val="1"/>
        </w:rPr>
        <w:t>п</w:t>
      </w:r>
      <w:r>
        <w:rPr>
          <w:b w:val="0"/>
          <w:spacing w:val="-1"/>
        </w:rPr>
        <w:t>л</w:t>
      </w:r>
      <w:r>
        <w:rPr>
          <w:b w:val="0"/>
          <w:spacing w:val="1"/>
        </w:rPr>
        <w:t>о</w:t>
      </w:r>
      <w:r>
        <w:rPr>
          <w:b w:val="0"/>
          <w:spacing w:val="-1"/>
        </w:rPr>
        <w:t>в</w:t>
      </w:r>
      <w:r>
        <w:rPr>
          <w:b w:val="0"/>
          <w:spacing w:val="1"/>
        </w:rPr>
        <w:t>о</w:t>
      </w:r>
      <w:r>
        <w:rPr>
          <w:b w:val="0"/>
        </w:rPr>
        <w:t>ї е</w:t>
      </w:r>
      <w:r>
        <w:rPr>
          <w:b w:val="0"/>
          <w:spacing w:val="1"/>
        </w:rPr>
        <w:t>н</w:t>
      </w:r>
      <w:r>
        <w:rPr>
          <w:b w:val="0"/>
        </w:rPr>
        <w:t>е</w:t>
      </w:r>
      <w:r>
        <w:rPr>
          <w:b w:val="0"/>
          <w:spacing w:val="1"/>
        </w:rPr>
        <w:t>р</w:t>
      </w:r>
      <w:r>
        <w:rPr>
          <w:b w:val="0"/>
        </w:rPr>
        <w:t>г</w:t>
      </w:r>
      <w:r>
        <w:rPr>
          <w:b w:val="0"/>
          <w:spacing w:val="1"/>
        </w:rPr>
        <w:t>і</w:t>
      </w:r>
      <w:r>
        <w:rPr>
          <w:b w:val="0"/>
        </w:rPr>
        <w:t>ї та</w:t>
      </w:r>
      <w:r>
        <w:rPr>
          <w:b w:val="0"/>
          <w:spacing w:val="2"/>
        </w:rPr>
        <w:t xml:space="preserve"> </w:t>
      </w:r>
      <w:r>
        <w:rPr>
          <w:b w:val="0"/>
          <w:spacing w:val="-1"/>
        </w:rPr>
        <w:t>в</w:t>
      </w:r>
      <w:r>
        <w:rPr>
          <w:b w:val="0"/>
          <w:spacing w:val="1"/>
        </w:rPr>
        <w:t>одопо</w:t>
      </w:r>
      <w:r>
        <w:rPr>
          <w:b w:val="0"/>
        </w:rPr>
        <w:t>стача</w:t>
      </w:r>
      <w:r>
        <w:rPr>
          <w:b w:val="0"/>
          <w:spacing w:val="1"/>
        </w:rPr>
        <w:t>ння"</w:t>
      </w:r>
      <w:r>
        <w:rPr>
          <w:b w:val="0"/>
        </w:rPr>
        <w:t>: С</w:t>
      </w:r>
      <w:r>
        <w:rPr>
          <w:b w:val="0"/>
          <w:spacing w:val="1"/>
        </w:rPr>
        <w:t>по</w:t>
      </w:r>
      <w:r>
        <w:rPr>
          <w:b w:val="0"/>
        </w:rPr>
        <w:t>ж</w:t>
      </w:r>
      <w:r>
        <w:rPr>
          <w:b w:val="0"/>
          <w:spacing w:val="1"/>
        </w:rPr>
        <w:t>и</w:t>
      </w:r>
      <w:r>
        <w:rPr>
          <w:b w:val="0"/>
          <w:spacing w:val="-1"/>
        </w:rPr>
        <w:t>в</w:t>
      </w:r>
      <w:r>
        <w:rPr>
          <w:b w:val="0"/>
        </w:rPr>
        <w:t>ачам,</w:t>
      </w:r>
      <w:r>
        <w:rPr>
          <w:b w:val="0"/>
          <w:spacing w:val="1"/>
        </w:rPr>
        <w:t xml:space="preserve"> при</w:t>
      </w:r>
      <w:r>
        <w:rPr>
          <w:b w:val="0"/>
        </w:rPr>
        <w:t>м</w:t>
      </w:r>
      <w:r>
        <w:rPr>
          <w:b w:val="0"/>
          <w:spacing w:val="1"/>
        </w:rPr>
        <w:t>і</w:t>
      </w:r>
      <w:r>
        <w:rPr>
          <w:b w:val="0"/>
        </w:rPr>
        <w:t>ще</w:t>
      </w:r>
      <w:r>
        <w:rPr>
          <w:b w:val="0"/>
          <w:spacing w:val="1"/>
        </w:rPr>
        <w:t>нн</w:t>
      </w:r>
      <w:r>
        <w:rPr>
          <w:b w:val="0"/>
        </w:rPr>
        <w:t xml:space="preserve">я </w:t>
      </w:r>
      <w:r>
        <w:rPr>
          <w:b w:val="0"/>
          <w:spacing w:val="1"/>
        </w:rPr>
        <w:t>я</w:t>
      </w:r>
      <w:r>
        <w:rPr>
          <w:b w:val="0"/>
        </w:rPr>
        <w:t>к</w:t>
      </w:r>
      <w:r>
        <w:rPr>
          <w:b w:val="0"/>
          <w:spacing w:val="1"/>
        </w:rPr>
        <w:t>и</w:t>
      </w:r>
      <w:r>
        <w:rPr>
          <w:b w:val="0"/>
        </w:rPr>
        <w:t>х</w:t>
      </w:r>
      <w:r>
        <w:rPr>
          <w:b w:val="0"/>
          <w:spacing w:val="3"/>
        </w:rPr>
        <w:t xml:space="preserve"> </w:t>
      </w:r>
      <w:r>
        <w:rPr>
          <w:b w:val="0"/>
          <w:spacing w:val="1"/>
        </w:rPr>
        <w:t>о</w:t>
      </w:r>
      <w:r>
        <w:rPr>
          <w:b w:val="0"/>
        </w:rPr>
        <w:t>с</w:t>
      </w:r>
      <w:r>
        <w:rPr>
          <w:b w:val="0"/>
          <w:spacing w:val="1"/>
        </w:rPr>
        <w:t>н</w:t>
      </w:r>
      <w:r>
        <w:rPr>
          <w:b w:val="0"/>
        </w:rPr>
        <w:t>аще</w:t>
      </w:r>
      <w:r>
        <w:rPr>
          <w:b w:val="0"/>
          <w:spacing w:val="1"/>
        </w:rPr>
        <w:t>н</w:t>
      </w:r>
      <w:r>
        <w:rPr>
          <w:b w:val="0"/>
        </w:rPr>
        <w:t xml:space="preserve">і </w:t>
      </w:r>
      <w:r>
        <w:rPr>
          <w:b w:val="0"/>
          <w:spacing w:val="-1"/>
        </w:rPr>
        <w:t>в</w:t>
      </w:r>
      <w:r>
        <w:rPr>
          <w:b w:val="0"/>
          <w:spacing w:val="-4"/>
        </w:rPr>
        <w:t>у</w:t>
      </w:r>
      <w:r>
        <w:rPr>
          <w:b w:val="0"/>
        </w:rPr>
        <w:t>з</w:t>
      </w:r>
      <w:r>
        <w:rPr>
          <w:b w:val="0"/>
          <w:spacing w:val="-1"/>
        </w:rPr>
        <w:t>л</w:t>
      </w:r>
      <w:r>
        <w:rPr>
          <w:b w:val="0"/>
        </w:rPr>
        <w:t xml:space="preserve">ами </w:t>
      </w:r>
      <w:r>
        <w:rPr>
          <w:b w:val="0"/>
          <w:spacing w:val="1"/>
        </w:rPr>
        <w:t>ро</w:t>
      </w:r>
      <w:r>
        <w:rPr>
          <w:b w:val="0"/>
        </w:rPr>
        <w:t>з</w:t>
      </w:r>
      <w:r>
        <w:rPr>
          <w:b w:val="0"/>
          <w:spacing w:val="1"/>
        </w:rPr>
        <w:t>поді</w:t>
      </w:r>
      <w:r>
        <w:rPr>
          <w:b w:val="0"/>
          <w:spacing w:val="-1"/>
        </w:rPr>
        <w:t>ль</w:t>
      </w:r>
      <w:r>
        <w:rPr>
          <w:b w:val="0"/>
          <w:spacing w:val="1"/>
        </w:rPr>
        <w:t>но</w:t>
      </w:r>
      <w:r>
        <w:rPr>
          <w:b w:val="0"/>
        </w:rPr>
        <w:t xml:space="preserve">го  </w:t>
      </w:r>
      <w:r>
        <w:rPr>
          <w:b w:val="0"/>
          <w:spacing w:val="1"/>
        </w:rPr>
        <w:t>об</w:t>
      </w:r>
      <w:r>
        <w:rPr>
          <w:b w:val="0"/>
          <w:spacing w:val="-1"/>
        </w:rPr>
        <w:t>л</w:t>
      </w:r>
      <w:r>
        <w:rPr>
          <w:b w:val="0"/>
          <w:spacing w:val="1"/>
        </w:rPr>
        <w:t>і</w:t>
      </w:r>
      <w:r>
        <w:rPr>
          <w:b w:val="0"/>
        </w:rPr>
        <w:t>ку</w:t>
      </w:r>
      <w:r>
        <w:rPr>
          <w:b w:val="0"/>
          <w:spacing w:val="66"/>
        </w:rPr>
        <w:t xml:space="preserve"> </w:t>
      </w:r>
      <w:r>
        <w:rPr>
          <w:b w:val="0"/>
        </w:rPr>
        <w:t>те</w:t>
      </w:r>
      <w:r>
        <w:rPr>
          <w:b w:val="0"/>
          <w:spacing w:val="1"/>
        </w:rPr>
        <w:t>п</w:t>
      </w:r>
      <w:r>
        <w:rPr>
          <w:b w:val="0"/>
          <w:spacing w:val="-1"/>
        </w:rPr>
        <w:t>л</w:t>
      </w:r>
      <w:r>
        <w:rPr>
          <w:b w:val="0"/>
          <w:spacing w:val="1"/>
        </w:rPr>
        <w:t>о</w:t>
      </w:r>
      <w:r>
        <w:rPr>
          <w:b w:val="0"/>
          <w:spacing w:val="-1"/>
        </w:rPr>
        <w:t>в</w:t>
      </w:r>
      <w:r>
        <w:rPr>
          <w:b w:val="0"/>
          <w:spacing w:val="1"/>
        </w:rPr>
        <w:t>о</w:t>
      </w:r>
      <w:r>
        <w:rPr>
          <w:b w:val="0"/>
        </w:rPr>
        <w:t>ї  е</w:t>
      </w:r>
      <w:r>
        <w:rPr>
          <w:b w:val="0"/>
          <w:spacing w:val="1"/>
        </w:rPr>
        <w:t>н</w:t>
      </w:r>
      <w:r>
        <w:rPr>
          <w:b w:val="0"/>
        </w:rPr>
        <w:t>е</w:t>
      </w:r>
      <w:r>
        <w:rPr>
          <w:b w:val="0"/>
          <w:spacing w:val="1"/>
        </w:rPr>
        <w:t>р</w:t>
      </w:r>
      <w:r>
        <w:rPr>
          <w:b w:val="0"/>
        </w:rPr>
        <w:t>г</w:t>
      </w:r>
      <w:r>
        <w:rPr>
          <w:b w:val="0"/>
          <w:spacing w:val="1"/>
        </w:rPr>
        <w:t>і</w:t>
      </w:r>
      <w:r>
        <w:rPr>
          <w:b w:val="0"/>
        </w:rPr>
        <w:t>ї  (у</w:t>
      </w:r>
      <w:r>
        <w:rPr>
          <w:b w:val="0"/>
          <w:spacing w:val="66"/>
        </w:rPr>
        <w:t xml:space="preserve"> </w:t>
      </w:r>
      <w:r>
        <w:rPr>
          <w:b w:val="0"/>
          <w:spacing w:val="1"/>
        </w:rPr>
        <w:t>р</w:t>
      </w:r>
      <w:r>
        <w:rPr>
          <w:b w:val="0"/>
        </w:rPr>
        <w:t xml:space="preserve">азі  </w:t>
      </w:r>
      <w:r>
        <w:rPr>
          <w:b w:val="0"/>
          <w:spacing w:val="1"/>
        </w:rPr>
        <w:t>об</w:t>
      </w:r>
      <w:r>
        <w:rPr>
          <w:b w:val="0"/>
          <w:spacing w:val="-1"/>
        </w:rPr>
        <w:t>л</w:t>
      </w:r>
      <w:r>
        <w:rPr>
          <w:b w:val="0"/>
          <w:spacing w:val="1"/>
        </w:rPr>
        <w:t>і</w:t>
      </w:r>
      <w:r>
        <w:rPr>
          <w:b w:val="0"/>
        </w:rPr>
        <w:t>ку</w:t>
      </w:r>
      <w:r>
        <w:rPr>
          <w:b w:val="0"/>
          <w:spacing w:val="66"/>
        </w:rPr>
        <w:t xml:space="preserve"> </w:t>
      </w:r>
      <w:r>
        <w:rPr>
          <w:b w:val="0"/>
        </w:rPr>
        <w:t>те</w:t>
      </w:r>
      <w:r>
        <w:rPr>
          <w:b w:val="0"/>
          <w:spacing w:val="1"/>
        </w:rPr>
        <w:t>п</w:t>
      </w:r>
      <w:r>
        <w:rPr>
          <w:b w:val="0"/>
          <w:spacing w:val="-1"/>
        </w:rPr>
        <w:t>л</w:t>
      </w:r>
      <w:r>
        <w:rPr>
          <w:b w:val="0"/>
          <w:spacing w:val="1"/>
        </w:rPr>
        <w:t>о</w:t>
      </w:r>
      <w:r>
        <w:rPr>
          <w:b w:val="0"/>
          <w:spacing w:val="-1"/>
        </w:rPr>
        <w:t>в</w:t>
      </w:r>
      <w:r>
        <w:rPr>
          <w:b w:val="0"/>
          <w:spacing w:val="1"/>
        </w:rPr>
        <w:t>о</w:t>
      </w:r>
      <w:r>
        <w:rPr>
          <w:b w:val="0"/>
        </w:rPr>
        <w:t>ї  е</w:t>
      </w:r>
      <w:r>
        <w:rPr>
          <w:b w:val="0"/>
          <w:spacing w:val="1"/>
        </w:rPr>
        <w:t>н</w:t>
      </w:r>
      <w:r>
        <w:rPr>
          <w:b w:val="0"/>
        </w:rPr>
        <w:t>е</w:t>
      </w:r>
      <w:r>
        <w:rPr>
          <w:b w:val="0"/>
          <w:spacing w:val="1"/>
        </w:rPr>
        <w:t>р</w:t>
      </w:r>
      <w:r>
        <w:rPr>
          <w:b w:val="0"/>
        </w:rPr>
        <w:t>г</w:t>
      </w:r>
      <w:r>
        <w:rPr>
          <w:b w:val="0"/>
          <w:spacing w:val="1"/>
        </w:rPr>
        <w:t>і</w:t>
      </w:r>
      <w:r>
        <w:rPr>
          <w:b w:val="0"/>
        </w:rPr>
        <w:t xml:space="preserve">ї </w:t>
      </w:r>
      <w:r>
        <w:rPr>
          <w:b w:val="0"/>
          <w:spacing w:val="3"/>
        </w:rPr>
        <w:t xml:space="preserve"> </w:t>
      </w:r>
      <w:r>
        <w:rPr>
          <w:b w:val="0"/>
        </w:rPr>
        <w:t>у</w:t>
      </w:r>
      <w:r>
        <w:rPr>
          <w:b w:val="0"/>
          <w:spacing w:val="66"/>
        </w:rPr>
        <w:t xml:space="preserve"> </w:t>
      </w:r>
      <w:r>
        <w:rPr>
          <w:b w:val="0"/>
        </w:rPr>
        <w:t>га</w:t>
      </w:r>
      <w:r>
        <w:rPr>
          <w:b w:val="0"/>
          <w:spacing w:val="1"/>
        </w:rPr>
        <w:t>ря</w:t>
      </w:r>
      <w:r>
        <w:rPr>
          <w:b w:val="0"/>
        </w:rPr>
        <w:t>ч</w:t>
      </w:r>
      <w:r>
        <w:rPr>
          <w:b w:val="0"/>
          <w:spacing w:val="1"/>
        </w:rPr>
        <w:t>і</w:t>
      </w:r>
      <w:r>
        <w:rPr>
          <w:b w:val="0"/>
        </w:rPr>
        <w:t xml:space="preserve">й </w:t>
      </w:r>
      <w:r>
        <w:rPr>
          <w:b w:val="0"/>
          <w:spacing w:val="-1"/>
        </w:rPr>
        <w:t>в</w:t>
      </w:r>
      <w:r>
        <w:rPr>
          <w:b w:val="0"/>
          <w:spacing w:val="1"/>
        </w:rPr>
        <w:t>оді</w:t>
      </w:r>
      <w:r>
        <w:rPr>
          <w:b w:val="0"/>
        </w:rPr>
        <w:t xml:space="preserve">), </w:t>
      </w:r>
      <w:r>
        <w:rPr>
          <w:b w:val="0"/>
          <w:spacing w:val="1"/>
        </w:rPr>
        <w:t>об</w:t>
      </w:r>
      <w:r>
        <w:rPr>
          <w:b w:val="0"/>
        </w:rPr>
        <w:t>с</w:t>
      </w:r>
      <w:r>
        <w:rPr>
          <w:b w:val="0"/>
          <w:spacing w:val="1"/>
        </w:rPr>
        <w:t>я</w:t>
      </w:r>
      <w:r>
        <w:rPr>
          <w:b w:val="0"/>
        </w:rPr>
        <w:t>г</w:t>
      </w:r>
      <w:r>
        <w:rPr>
          <w:b w:val="0"/>
          <w:spacing w:val="1"/>
        </w:rPr>
        <w:t xml:space="preserve"> </w:t>
      </w:r>
      <w:r>
        <w:rPr>
          <w:b w:val="0"/>
        </w:rPr>
        <w:t>с</w:t>
      </w:r>
      <w:r>
        <w:rPr>
          <w:b w:val="0"/>
          <w:spacing w:val="1"/>
        </w:rPr>
        <w:t>по</w:t>
      </w:r>
      <w:r>
        <w:rPr>
          <w:b w:val="0"/>
        </w:rPr>
        <w:t>ж</w:t>
      </w:r>
      <w:r>
        <w:rPr>
          <w:b w:val="0"/>
          <w:spacing w:val="1"/>
        </w:rPr>
        <w:t>и</w:t>
      </w:r>
      <w:r>
        <w:rPr>
          <w:b w:val="0"/>
        </w:rPr>
        <w:t>т</w:t>
      </w:r>
      <w:r>
        <w:rPr>
          <w:b w:val="0"/>
          <w:spacing w:val="1"/>
        </w:rPr>
        <w:t>о</w:t>
      </w:r>
      <w:r>
        <w:rPr>
          <w:b w:val="0"/>
        </w:rPr>
        <w:t>ї</w:t>
      </w:r>
      <w:r>
        <w:rPr>
          <w:b w:val="0"/>
          <w:spacing w:val="2"/>
        </w:rPr>
        <w:t xml:space="preserve"> </w:t>
      </w:r>
      <w:r>
        <w:rPr>
          <w:b w:val="0"/>
        </w:rPr>
        <w:t>те</w:t>
      </w:r>
      <w:r>
        <w:rPr>
          <w:b w:val="0"/>
          <w:spacing w:val="1"/>
        </w:rPr>
        <w:t>п</w:t>
      </w:r>
      <w:r>
        <w:rPr>
          <w:b w:val="0"/>
          <w:spacing w:val="-1"/>
        </w:rPr>
        <w:t>л</w:t>
      </w:r>
      <w:r>
        <w:rPr>
          <w:b w:val="0"/>
          <w:spacing w:val="1"/>
        </w:rPr>
        <w:t>о</w:t>
      </w:r>
      <w:r>
        <w:rPr>
          <w:b w:val="0"/>
          <w:spacing w:val="-1"/>
        </w:rPr>
        <w:t>в</w:t>
      </w:r>
      <w:r>
        <w:rPr>
          <w:b w:val="0"/>
          <w:spacing w:val="1"/>
        </w:rPr>
        <w:t>о</w:t>
      </w:r>
      <w:r>
        <w:rPr>
          <w:b w:val="0"/>
        </w:rPr>
        <w:t>ї е</w:t>
      </w:r>
      <w:r>
        <w:rPr>
          <w:b w:val="0"/>
          <w:spacing w:val="1"/>
        </w:rPr>
        <w:t>н</w:t>
      </w:r>
      <w:r>
        <w:rPr>
          <w:b w:val="0"/>
        </w:rPr>
        <w:t>е</w:t>
      </w:r>
      <w:r>
        <w:rPr>
          <w:b w:val="0"/>
          <w:spacing w:val="1"/>
        </w:rPr>
        <w:t>р</w:t>
      </w:r>
      <w:r>
        <w:rPr>
          <w:b w:val="0"/>
        </w:rPr>
        <w:t>г</w:t>
      </w:r>
      <w:r>
        <w:rPr>
          <w:b w:val="0"/>
          <w:spacing w:val="1"/>
        </w:rPr>
        <w:t>і</w:t>
      </w:r>
      <w:r>
        <w:rPr>
          <w:b w:val="0"/>
        </w:rPr>
        <w:t>ї</w:t>
      </w:r>
      <w:r>
        <w:rPr>
          <w:b w:val="0"/>
          <w:spacing w:val="2"/>
        </w:rPr>
        <w:t xml:space="preserve"> </w:t>
      </w:r>
      <w:r>
        <w:rPr>
          <w:b w:val="0"/>
          <w:spacing w:val="-1"/>
        </w:rPr>
        <w:t>в</w:t>
      </w:r>
      <w:r>
        <w:rPr>
          <w:b w:val="0"/>
          <w:spacing w:val="1"/>
        </w:rPr>
        <w:t>и</w:t>
      </w:r>
      <w:r>
        <w:rPr>
          <w:b w:val="0"/>
        </w:rPr>
        <w:t>з</w:t>
      </w:r>
      <w:r>
        <w:rPr>
          <w:b w:val="0"/>
          <w:spacing w:val="1"/>
        </w:rPr>
        <w:t>н</w:t>
      </w:r>
      <w:r>
        <w:rPr>
          <w:b w:val="0"/>
        </w:rPr>
        <w:t>ачаєт</w:t>
      </w:r>
      <w:r>
        <w:rPr>
          <w:b w:val="0"/>
          <w:spacing w:val="-1"/>
        </w:rPr>
        <w:t>ь</w:t>
      </w:r>
      <w:r>
        <w:rPr>
          <w:b w:val="0"/>
        </w:rPr>
        <w:t>ся за</w:t>
      </w:r>
      <w:r>
        <w:rPr>
          <w:b w:val="0"/>
          <w:spacing w:val="1"/>
        </w:rPr>
        <w:t xml:space="preserve"> їхні</w:t>
      </w:r>
      <w:r>
        <w:rPr>
          <w:b w:val="0"/>
        </w:rPr>
        <w:t xml:space="preserve">ми </w:t>
      </w:r>
      <w:r>
        <w:rPr>
          <w:b w:val="0"/>
          <w:spacing w:val="1"/>
        </w:rPr>
        <w:t>по</w:t>
      </w:r>
      <w:r>
        <w:rPr>
          <w:b w:val="0"/>
        </w:rPr>
        <w:t>каза</w:t>
      </w:r>
      <w:r>
        <w:rPr>
          <w:b w:val="0"/>
          <w:spacing w:val="1"/>
        </w:rPr>
        <w:t>ння</w:t>
      </w:r>
      <w:r>
        <w:rPr>
          <w:b w:val="0"/>
        </w:rPr>
        <w:t xml:space="preserve">ми </w:t>
      </w:r>
      <w:r>
        <w:rPr>
          <w:b w:val="0"/>
          <w:spacing w:val="-1"/>
        </w:rPr>
        <w:t>в</w:t>
      </w:r>
      <w:r>
        <w:rPr>
          <w:b w:val="0"/>
          <w:spacing w:val="1"/>
        </w:rPr>
        <w:t>ідпо</w:t>
      </w:r>
      <w:r>
        <w:rPr>
          <w:b w:val="0"/>
          <w:spacing w:val="-1"/>
        </w:rPr>
        <w:t>в</w:t>
      </w:r>
      <w:r>
        <w:rPr>
          <w:b w:val="0"/>
          <w:spacing w:val="1"/>
        </w:rPr>
        <w:t>ідн</w:t>
      </w:r>
      <w:r>
        <w:rPr>
          <w:b w:val="0"/>
        </w:rPr>
        <w:t>о</w:t>
      </w:r>
      <w:r>
        <w:rPr>
          <w:b w:val="0"/>
          <w:spacing w:val="5"/>
        </w:rPr>
        <w:t xml:space="preserve"> </w:t>
      </w:r>
      <w:r>
        <w:rPr>
          <w:b w:val="0"/>
          <w:spacing w:val="1"/>
        </w:rPr>
        <w:t>д</w:t>
      </w:r>
      <w:r>
        <w:rPr>
          <w:b w:val="0"/>
        </w:rPr>
        <w:t>о</w:t>
      </w:r>
      <w:r>
        <w:rPr>
          <w:b w:val="0"/>
          <w:spacing w:val="5"/>
        </w:rPr>
        <w:t xml:space="preserve"> </w:t>
      </w:r>
      <w:r>
        <w:rPr>
          <w:b w:val="0"/>
        </w:rPr>
        <w:t>мет</w:t>
      </w:r>
      <w:r>
        <w:rPr>
          <w:b w:val="0"/>
          <w:spacing w:val="1"/>
        </w:rPr>
        <w:t>оди</w:t>
      </w:r>
      <w:r>
        <w:rPr>
          <w:b w:val="0"/>
        </w:rPr>
        <w:t>ки</w:t>
      </w:r>
      <w:r>
        <w:rPr>
          <w:b w:val="0"/>
          <w:spacing w:val="4"/>
        </w:rPr>
        <w:t xml:space="preserve"> </w:t>
      </w:r>
      <w:r>
        <w:rPr>
          <w:b w:val="0"/>
          <w:spacing w:val="1"/>
        </w:rPr>
        <w:t>ро</w:t>
      </w:r>
      <w:r>
        <w:rPr>
          <w:b w:val="0"/>
        </w:rPr>
        <w:t>з</w:t>
      </w:r>
      <w:r>
        <w:rPr>
          <w:b w:val="0"/>
          <w:spacing w:val="1"/>
        </w:rPr>
        <w:t>поді</w:t>
      </w:r>
      <w:r>
        <w:rPr>
          <w:b w:val="0"/>
          <w:spacing w:val="-1"/>
        </w:rPr>
        <w:t>л</w:t>
      </w:r>
      <w:r>
        <w:rPr>
          <w:b w:val="0"/>
        </w:rPr>
        <w:t>у м</w:t>
      </w:r>
      <w:r>
        <w:rPr>
          <w:b w:val="0"/>
          <w:spacing w:val="1"/>
        </w:rPr>
        <w:t>і</w:t>
      </w:r>
      <w:r>
        <w:rPr>
          <w:b w:val="0"/>
        </w:rPr>
        <w:t>ж</w:t>
      </w:r>
      <w:r>
        <w:rPr>
          <w:b w:val="0"/>
          <w:spacing w:val="4"/>
        </w:rPr>
        <w:t xml:space="preserve"> </w:t>
      </w:r>
      <w:r>
        <w:rPr>
          <w:b w:val="0"/>
        </w:rPr>
        <w:t>с</w:t>
      </w:r>
      <w:r>
        <w:rPr>
          <w:b w:val="0"/>
          <w:spacing w:val="1"/>
        </w:rPr>
        <w:t>по</w:t>
      </w:r>
      <w:r>
        <w:rPr>
          <w:b w:val="0"/>
        </w:rPr>
        <w:t>ж</w:t>
      </w:r>
      <w:r>
        <w:rPr>
          <w:b w:val="0"/>
          <w:spacing w:val="1"/>
        </w:rPr>
        <w:t>и</w:t>
      </w:r>
      <w:r>
        <w:rPr>
          <w:b w:val="0"/>
          <w:spacing w:val="-1"/>
        </w:rPr>
        <w:t>в</w:t>
      </w:r>
      <w:r>
        <w:rPr>
          <w:b w:val="0"/>
        </w:rPr>
        <w:t>ачами</w:t>
      </w:r>
      <w:r>
        <w:rPr>
          <w:b w:val="0"/>
          <w:spacing w:val="5"/>
        </w:rPr>
        <w:t xml:space="preserve"> </w:t>
      </w:r>
      <w:r>
        <w:rPr>
          <w:b w:val="0"/>
          <w:spacing w:val="1"/>
        </w:rPr>
        <w:t>об</w:t>
      </w:r>
      <w:r>
        <w:rPr>
          <w:b w:val="0"/>
        </w:rPr>
        <w:t>с</w:t>
      </w:r>
      <w:r>
        <w:rPr>
          <w:b w:val="0"/>
          <w:spacing w:val="1"/>
        </w:rPr>
        <w:t>я</w:t>
      </w:r>
      <w:r>
        <w:rPr>
          <w:b w:val="0"/>
        </w:rPr>
        <w:t>г</w:t>
      </w:r>
      <w:r>
        <w:rPr>
          <w:b w:val="0"/>
          <w:spacing w:val="1"/>
        </w:rPr>
        <w:t>і</w:t>
      </w:r>
      <w:r>
        <w:rPr>
          <w:b w:val="0"/>
        </w:rPr>
        <w:t>в</w:t>
      </w:r>
      <w:r>
        <w:rPr>
          <w:b w:val="0"/>
          <w:spacing w:val="3"/>
        </w:rPr>
        <w:t xml:space="preserve"> </w:t>
      </w:r>
      <w:r>
        <w:rPr>
          <w:b w:val="0"/>
        </w:rPr>
        <w:t>с</w:t>
      </w:r>
      <w:r>
        <w:rPr>
          <w:b w:val="0"/>
          <w:spacing w:val="1"/>
        </w:rPr>
        <w:t>по</w:t>
      </w:r>
      <w:r>
        <w:rPr>
          <w:b w:val="0"/>
        </w:rPr>
        <w:t>ж</w:t>
      </w:r>
      <w:r>
        <w:rPr>
          <w:b w:val="0"/>
          <w:spacing w:val="1"/>
        </w:rPr>
        <w:t>и</w:t>
      </w:r>
      <w:r>
        <w:rPr>
          <w:b w:val="0"/>
        </w:rPr>
        <w:t>т</w:t>
      </w:r>
      <w:r>
        <w:rPr>
          <w:b w:val="0"/>
          <w:spacing w:val="1"/>
        </w:rPr>
        <w:t>и</w:t>
      </w:r>
      <w:r>
        <w:rPr>
          <w:b w:val="0"/>
        </w:rPr>
        <w:t>х</w:t>
      </w:r>
      <w:r>
        <w:rPr>
          <w:b w:val="0"/>
          <w:spacing w:val="5"/>
        </w:rPr>
        <w:t xml:space="preserve"> </w:t>
      </w:r>
      <w:r>
        <w:rPr>
          <w:b w:val="0"/>
        </w:rPr>
        <w:t xml:space="preserve">у </w:t>
      </w:r>
      <w:r>
        <w:rPr>
          <w:b w:val="0"/>
          <w:spacing w:val="1"/>
        </w:rPr>
        <w:t>б</w:t>
      </w:r>
      <w:r>
        <w:rPr>
          <w:b w:val="0"/>
          <w:spacing w:val="-4"/>
        </w:rPr>
        <w:t>у</w:t>
      </w:r>
      <w:r>
        <w:rPr>
          <w:b w:val="0"/>
          <w:spacing w:val="1"/>
        </w:rPr>
        <w:t>ді</w:t>
      </w:r>
      <w:r>
        <w:rPr>
          <w:b w:val="0"/>
          <w:spacing w:val="-1"/>
        </w:rPr>
        <w:t>вл</w:t>
      </w:r>
      <w:r>
        <w:rPr>
          <w:b w:val="0"/>
        </w:rPr>
        <w:t>і к</w:t>
      </w:r>
      <w:r>
        <w:rPr>
          <w:b w:val="0"/>
          <w:spacing w:val="1"/>
        </w:rPr>
        <w:t>о</w:t>
      </w:r>
      <w:r>
        <w:rPr>
          <w:b w:val="0"/>
        </w:rPr>
        <w:t>м</w:t>
      </w:r>
      <w:r>
        <w:rPr>
          <w:b w:val="0"/>
          <w:spacing w:val="-4"/>
        </w:rPr>
        <w:t>у</w:t>
      </w:r>
      <w:r>
        <w:rPr>
          <w:b w:val="0"/>
          <w:spacing w:val="1"/>
        </w:rPr>
        <w:t>н</w:t>
      </w:r>
      <w:r>
        <w:rPr>
          <w:b w:val="0"/>
        </w:rPr>
        <w:t>а</w:t>
      </w:r>
      <w:r>
        <w:rPr>
          <w:b w:val="0"/>
          <w:spacing w:val="-1"/>
        </w:rPr>
        <w:t>ль</w:t>
      </w:r>
      <w:r>
        <w:rPr>
          <w:b w:val="0"/>
          <w:spacing w:val="1"/>
        </w:rPr>
        <w:t>ни</w:t>
      </w:r>
      <w:r>
        <w:rPr>
          <w:b w:val="0"/>
        </w:rPr>
        <w:t>х</w:t>
      </w:r>
      <w:r>
        <w:rPr>
          <w:b w:val="0"/>
          <w:spacing w:val="5"/>
        </w:rPr>
        <w:t xml:space="preserve"> </w:t>
      </w:r>
      <w:r>
        <w:rPr>
          <w:b w:val="0"/>
          <w:spacing w:val="1"/>
        </w:rPr>
        <w:t>по</w:t>
      </w:r>
      <w:r>
        <w:rPr>
          <w:b w:val="0"/>
        </w:rPr>
        <w:t>с</w:t>
      </w:r>
      <w:r>
        <w:rPr>
          <w:b w:val="0"/>
          <w:spacing w:val="-1"/>
        </w:rPr>
        <w:t>л</w:t>
      </w:r>
      <w:r>
        <w:rPr>
          <w:b w:val="0"/>
          <w:spacing w:val="-4"/>
        </w:rPr>
        <w:t>у</w:t>
      </w:r>
      <w:r>
        <w:rPr>
          <w:b w:val="0"/>
        </w:rPr>
        <w:t>г,</w:t>
      </w:r>
      <w:r>
        <w:rPr>
          <w:b w:val="0"/>
          <w:spacing w:val="3"/>
        </w:rPr>
        <w:t xml:space="preserve"> </w:t>
      </w:r>
      <w:r>
        <w:rPr>
          <w:b w:val="0"/>
        </w:rPr>
        <w:t>зат</w:t>
      </w:r>
      <w:r>
        <w:rPr>
          <w:b w:val="0"/>
          <w:spacing w:val="-1"/>
        </w:rPr>
        <w:t>в</w:t>
      </w:r>
      <w:r>
        <w:rPr>
          <w:b w:val="0"/>
        </w:rPr>
        <w:t>е</w:t>
      </w:r>
      <w:r>
        <w:rPr>
          <w:b w:val="0"/>
          <w:spacing w:val="1"/>
        </w:rPr>
        <w:t>рд</w:t>
      </w:r>
      <w:r>
        <w:rPr>
          <w:b w:val="0"/>
        </w:rPr>
        <w:t>же</w:t>
      </w:r>
      <w:r>
        <w:rPr>
          <w:b w:val="0"/>
          <w:spacing w:val="1"/>
        </w:rPr>
        <w:t>но</w:t>
      </w:r>
      <w:r>
        <w:rPr>
          <w:b w:val="0"/>
        </w:rPr>
        <w:t>ї</w:t>
      </w:r>
      <w:r>
        <w:rPr>
          <w:b w:val="0"/>
          <w:spacing w:val="5"/>
        </w:rPr>
        <w:t xml:space="preserve"> </w:t>
      </w:r>
      <w:r>
        <w:rPr>
          <w:b w:val="0"/>
          <w:spacing w:val="1"/>
        </w:rPr>
        <w:t>ц</w:t>
      </w:r>
      <w:r>
        <w:rPr>
          <w:b w:val="0"/>
        </w:rPr>
        <w:t>е</w:t>
      </w:r>
      <w:r>
        <w:rPr>
          <w:b w:val="0"/>
          <w:spacing w:val="1"/>
        </w:rPr>
        <w:t>н</w:t>
      </w:r>
      <w:r>
        <w:rPr>
          <w:b w:val="0"/>
        </w:rPr>
        <w:t>т</w:t>
      </w:r>
      <w:r>
        <w:rPr>
          <w:b w:val="0"/>
          <w:spacing w:val="1"/>
        </w:rPr>
        <w:t>р</w:t>
      </w:r>
      <w:r>
        <w:rPr>
          <w:b w:val="0"/>
        </w:rPr>
        <w:t>а</w:t>
      </w:r>
      <w:r>
        <w:rPr>
          <w:b w:val="0"/>
          <w:spacing w:val="-1"/>
        </w:rPr>
        <w:t>ль</w:t>
      </w:r>
      <w:r>
        <w:rPr>
          <w:b w:val="0"/>
          <w:spacing w:val="1"/>
        </w:rPr>
        <w:t>ни</w:t>
      </w:r>
      <w:r>
        <w:rPr>
          <w:b w:val="0"/>
        </w:rPr>
        <w:t>м</w:t>
      </w:r>
      <w:r>
        <w:rPr>
          <w:b w:val="0"/>
          <w:spacing w:val="3"/>
        </w:rPr>
        <w:t xml:space="preserve"> </w:t>
      </w:r>
      <w:r>
        <w:rPr>
          <w:b w:val="0"/>
          <w:spacing w:val="1"/>
        </w:rPr>
        <w:t>ор</w:t>
      </w:r>
      <w:r>
        <w:rPr>
          <w:b w:val="0"/>
        </w:rPr>
        <w:t>га</w:t>
      </w:r>
      <w:r>
        <w:rPr>
          <w:b w:val="0"/>
          <w:spacing w:val="1"/>
        </w:rPr>
        <w:t>но</w:t>
      </w:r>
      <w:r>
        <w:rPr>
          <w:b w:val="0"/>
        </w:rPr>
        <w:t>м</w:t>
      </w:r>
      <w:r>
        <w:rPr>
          <w:b w:val="0"/>
          <w:spacing w:val="3"/>
        </w:rPr>
        <w:t xml:space="preserve"> </w:t>
      </w:r>
      <w:r>
        <w:rPr>
          <w:b w:val="0"/>
          <w:spacing w:val="-1"/>
        </w:rPr>
        <w:t>в</w:t>
      </w:r>
      <w:r>
        <w:rPr>
          <w:b w:val="0"/>
          <w:spacing w:val="1"/>
        </w:rPr>
        <w:t>и</w:t>
      </w:r>
      <w:r>
        <w:rPr>
          <w:b w:val="0"/>
        </w:rPr>
        <w:t>к</w:t>
      </w:r>
      <w:r>
        <w:rPr>
          <w:b w:val="0"/>
          <w:spacing w:val="1"/>
        </w:rPr>
        <w:t>он</w:t>
      </w:r>
      <w:r>
        <w:rPr>
          <w:b w:val="0"/>
        </w:rPr>
        <w:t>а</w:t>
      </w:r>
      <w:r>
        <w:rPr>
          <w:b w:val="0"/>
          <w:spacing w:val="-1"/>
        </w:rPr>
        <w:t>в</w:t>
      </w:r>
      <w:r>
        <w:rPr>
          <w:b w:val="0"/>
        </w:rPr>
        <w:t>ч</w:t>
      </w:r>
      <w:r>
        <w:rPr>
          <w:b w:val="0"/>
          <w:spacing w:val="1"/>
        </w:rPr>
        <w:t>о</w:t>
      </w:r>
      <w:r>
        <w:rPr>
          <w:b w:val="0"/>
        </w:rPr>
        <w:t>ї</w:t>
      </w:r>
      <w:r>
        <w:rPr>
          <w:b w:val="0"/>
          <w:spacing w:val="5"/>
        </w:rPr>
        <w:t xml:space="preserve"> </w:t>
      </w:r>
      <w:r>
        <w:rPr>
          <w:b w:val="0"/>
          <w:spacing w:val="-1"/>
        </w:rPr>
        <w:t>вл</w:t>
      </w:r>
      <w:r>
        <w:rPr>
          <w:b w:val="0"/>
        </w:rPr>
        <w:t>а</w:t>
      </w:r>
      <w:r>
        <w:rPr>
          <w:b w:val="0"/>
          <w:spacing w:val="1"/>
        </w:rPr>
        <w:t>ди</w:t>
      </w:r>
      <w:r>
        <w:rPr>
          <w:b w:val="0"/>
        </w:rPr>
        <w:t>, що за</w:t>
      </w:r>
      <w:r>
        <w:rPr>
          <w:b w:val="0"/>
          <w:spacing w:val="1"/>
        </w:rPr>
        <w:t>б</w:t>
      </w:r>
      <w:r>
        <w:rPr>
          <w:b w:val="0"/>
        </w:rPr>
        <w:t>ез</w:t>
      </w:r>
      <w:r>
        <w:rPr>
          <w:b w:val="0"/>
          <w:spacing w:val="1"/>
        </w:rPr>
        <w:t>п</w:t>
      </w:r>
      <w:r>
        <w:rPr>
          <w:b w:val="0"/>
        </w:rPr>
        <w:t>еч</w:t>
      </w:r>
      <w:r>
        <w:rPr>
          <w:b w:val="0"/>
          <w:spacing w:val="-4"/>
        </w:rPr>
        <w:t>у</w:t>
      </w:r>
      <w:r>
        <w:rPr>
          <w:b w:val="0"/>
        </w:rPr>
        <w:t>є</w:t>
      </w:r>
      <w:r>
        <w:rPr>
          <w:b w:val="0"/>
          <w:spacing w:val="3"/>
        </w:rPr>
        <w:t xml:space="preserve"> </w:t>
      </w:r>
      <w:r>
        <w:rPr>
          <w:b w:val="0"/>
          <w:spacing w:val="1"/>
        </w:rPr>
        <w:t>фор</w:t>
      </w:r>
      <w:r>
        <w:rPr>
          <w:b w:val="0"/>
        </w:rPr>
        <w:t>м</w:t>
      </w:r>
      <w:r>
        <w:rPr>
          <w:b w:val="0"/>
          <w:spacing w:val="-4"/>
        </w:rPr>
        <w:t>у</w:t>
      </w:r>
      <w:r>
        <w:rPr>
          <w:b w:val="0"/>
          <w:spacing w:val="-1"/>
        </w:rPr>
        <w:t>в</w:t>
      </w:r>
      <w:r>
        <w:rPr>
          <w:b w:val="0"/>
        </w:rPr>
        <w:t>а</w:t>
      </w:r>
      <w:r>
        <w:rPr>
          <w:b w:val="0"/>
          <w:spacing w:val="1"/>
        </w:rPr>
        <w:t>нн</w:t>
      </w:r>
      <w:r>
        <w:rPr>
          <w:b w:val="0"/>
        </w:rPr>
        <w:t>я</w:t>
      </w:r>
      <w:r>
        <w:rPr>
          <w:b w:val="0"/>
          <w:spacing w:val="4"/>
        </w:rPr>
        <w:t xml:space="preserve"> </w:t>
      </w:r>
      <w:r>
        <w:rPr>
          <w:b w:val="0"/>
          <w:spacing w:val="1"/>
        </w:rPr>
        <w:t>д</w:t>
      </w:r>
      <w:r>
        <w:rPr>
          <w:b w:val="0"/>
        </w:rPr>
        <w:t>е</w:t>
      </w:r>
      <w:r>
        <w:rPr>
          <w:b w:val="0"/>
          <w:spacing w:val="1"/>
        </w:rPr>
        <w:t>р</w:t>
      </w:r>
      <w:r>
        <w:rPr>
          <w:b w:val="0"/>
        </w:rPr>
        <w:t>жа</w:t>
      </w:r>
      <w:r>
        <w:rPr>
          <w:b w:val="0"/>
          <w:spacing w:val="-1"/>
        </w:rPr>
        <w:t>в</w:t>
      </w:r>
      <w:r>
        <w:rPr>
          <w:b w:val="0"/>
          <w:spacing w:val="1"/>
        </w:rPr>
        <w:t>но</w:t>
      </w:r>
      <w:r>
        <w:rPr>
          <w:b w:val="0"/>
        </w:rPr>
        <w:t>ї</w:t>
      </w:r>
      <w:r>
        <w:rPr>
          <w:b w:val="0"/>
          <w:spacing w:val="5"/>
        </w:rPr>
        <w:t xml:space="preserve"> </w:t>
      </w:r>
      <w:r>
        <w:rPr>
          <w:b w:val="0"/>
          <w:spacing w:val="1"/>
        </w:rPr>
        <w:t>по</w:t>
      </w:r>
      <w:r>
        <w:rPr>
          <w:b w:val="0"/>
          <w:spacing w:val="-1"/>
        </w:rPr>
        <w:t>л</w:t>
      </w:r>
      <w:r>
        <w:rPr>
          <w:b w:val="0"/>
          <w:spacing w:val="1"/>
        </w:rPr>
        <w:t>і</w:t>
      </w:r>
      <w:r>
        <w:rPr>
          <w:b w:val="0"/>
        </w:rPr>
        <w:t>т</w:t>
      </w:r>
      <w:r>
        <w:rPr>
          <w:b w:val="0"/>
          <w:spacing w:val="1"/>
        </w:rPr>
        <w:t>и</w:t>
      </w:r>
      <w:r>
        <w:rPr>
          <w:b w:val="0"/>
        </w:rPr>
        <w:t>ки</w:t>
      </w:r>
      <w:r>
        <w:rPr>
          <w:b w:val="0"/>
          <w:spacing w:val="5"/>
        </w:rPr>
        <w:t xml:space="preserve"> </w:t>
      </w:r>
      <w:r>
        <w:rPr>
          <w:b w:val="0"/>
        </w:rPr>
        <w:t>у с</w:t>
      </w:r>
      <w:r>
        <w:rPr>
          <w:b w:val="0"/>
          <w:spacing w:val="1"/>
        </w:rPr>
        <w:t>ф</w:t>
      </w:r>
      <w:r>
        <w:rPr>
          <w:b w:val="0"/>
        </w:rPr>
        <w:t>е</w:t>
      </w:r>
      <w:r>
        <w:rPr>
          <w:b w:val="0"/>
          <w:spacing w:val="1"/>
        </w:rPr>
        <w:t>р</w:t>
      </w:r>
      <w:r>
        <w:rPr>
          <w:b w:val="0"/>
        </w:rPr>
        <w:t>і</w:t>
      </w:r>
      <w:r>
        <w:rPr>
          <w:b w:val="0"/>
          <w:spacing w:val="2"/>
        </w:rPr>
        <w:t xml:space="preserve"> </w:t>
      </w:r>
      <w:r>
        <w:rPr>
          <w:b w:val="0"/>
        </w:rPr>
        <w:t>ж</w:t>
      </w:r>
      <w:r>
        <w:rPr>
          <w:b w:val="0"/>
          <w:spacing w:val="1"/>
        </w:rPr>
        <w:t>и</w:t>
      </w:r>
      <w:r>
        <w:rPr>
          <w:b w:val="0"/>
        </w:rPr>
        <w:t>т</w:t>
      </w:r>
      <w:r>
        <w:rPr>
          <w:b w:val="0"/>
          <w:spacing w:val="-1"/>
        </w:rPr>
        <w:t>л</w:t>
      </w:r>
      <w:r>
        <w:rPr>
          <w:b w:val="0"/>
          <w:spacing w:val="1"/>
        </w:rPr>
        <w:t>о</w:t>
      </w:r>
      <w:r>
        <w:rPr>
          <w:b w:val="0"/>
          <w:spacing w:val="-1"/>
        </w:rPr>
        <w:t>в</w:t>
      </w:r>
      <w:r>
        <w:rPr>
          <w:b w:val="0"/>
          <w:spacing w:val="1"/>
        </w:rPr>
        <w:t>о</w:t>
      </w:r>
      <w:r>
        <w:rPr>
          <w:b w:val="0"/>
        </w:rPr>
        <w:t>-к</w:t>
      </w:r>
      <w:r>
        <w:rPr>
          <w:b w:val="0"/>
          <w:spacing w:val="1"/>
        </w:rPr>
        <w:t>о</w:t>
      </w:r>
      <w:r>
        <w:rPr>
          <w:b w:val="0"/>
        </w:rPr>
        <w:t>м</w:t>
      </w:r>
      <w:r>
        <w:rPr>
          <w:b w:val="0"/>
          <w:spacing w:val="-4"/>
        </w:rPr>
        <w:t>у</w:t>
      </w:r>
      <w:r>
        <w:rPr>
          <w:b w:val="0"/>
          <w:spacing w:val="1"/>
        </w:rPr>
        <w:t>н</w:t>
      </w:r>
      <w:r>
        <w:rPr>
          <w:b w:val="0"/>
        </w:rPr>
        <w:t>а</w:t>
      </w:r>
      <w:r>
        <w:rPr>
          <w:b w:val="0"/>
          <w:spacing w:val="-1"/>
        </w:rPr>
        <w:t>ль</w:t>
      </w:r>
      <w:r>
        <w:rPr>
          <w:b w:val="0"/>
          <w:spacing w:val="1"/>
        </w:rPr>
        <w:t>но</w:t>
      </w:r>
      <w:r>
        <w:rPr>
          <w:b w:val="0"/>
        </w:rPr>
        <w:t>го г</w:t>
      </w:r>
      <w:r>
        <w:rPr>
          <w:b w:val="0"/>
          <w:spacing w:val="1"/>
        </w:rPr>
        <w:t>о</w:t>
      </w:r>
      <w:r>
        <w:rPr>
          <w:b w:val="0"/>
        </w:rPr>
        <w:t>с</w:t>
      </w:r>
      <w:r>
        <w:rPr>
          <w:b w:val="0"/>
          <w:spacing w:val="1"/>
        </w:rPr>
        <w:t>под</w:t>
      </w:r>
      <w:r>
        <w:rPr>
          <w:b w:val="0"/>
        </w:rPr>
        <w:t>а</w:t>
      </w:r>
      <w:r>
        <w:rPr>
          <w:b w:val="0"/>
          <w:spacing w:val="1"/>
        </w:rPr>
        <w:t>р</w:t>
      </w:r>
      <w:r>
        <w:rPr>
          <w:b w:val="0"/>
        </w:rPr>
        <w:t>ст</w:t>
      </w:r>
      <w:r>
        <w:rPr>
          <w:b w:val="0"/>
          <w:spacing w:val="-1"/>
        </w:rPr>
        <w:t>в</w:t>
      </w:r>
      <w:r>
        <w:rPr>
          <w:b w:val="0"/>
        </w:rPr>
        <w:t>а,</w:t>
      </w:r>
      <w:r>
        <w:rPr>
          <w:b w:val="0"/>
          <w:spacing w:val="1"/>
        </w:rPr>
        <w:t xml:space="preserve"> </w:t>
      </w:r>
      <w:r>
        <w:rPr>
          <w:b w:val="0"/>
        </w:rPr>
        <w:t>а</w:t>
      </w:r>
      <w:r>
        <w:rPr>
          <w:b w:val="0"/>
          <w:spacing w:val="-1"/>
        </w:rPr>
        <w:t>л</w:t>
      </w:r>
      <w:r>
        <w:rPr>
          <w:b w:val="0"/>
        </w:rPr>
        <w:t>е</w:t>
      </w:r>
      <w:r>
        <w:rPr>
          <w:b w:val="0"/>
          <w:spacing w:val="2"/>
        </w:rPr>
        <w:t xml:space="preserve"> </w:t>
      </w:r>
      <w:r>
        <w:rPr>
          <w:b w:val="0"/>
          <w:spacing w:val="1"/>
        </w:rPr>
        <w:t>н</w:t>
      </w:r>
      <w:r>
        <w:rPr>
          <w:b w:val="0"/>
        </w:rPr>
        <w:t>е</w:t>
      </w:r>
      <w:r>
        <w:rPr>
          <w:b w:val="0"/>
          <w:spacing w:val="2"/>
        </w:rPr>
        <w:t xml:space="preserve"> </w:t>
      </w:r>
      <w:r>
        <w:rPr>
          <w:b w:val="0"/>
        </w:rPr>
        <w:t>ме</w:t>
      </w:r>
      <w:r>
        <w:rPr>
          <w:b w:val="0"/>
          <w:spacing w:val="1"/>
        </w:rPr>
        <w:t>н</w:t>
      </w:r>
      <w:r>
        <w:rPr>
          <w:b w:val="0"/>
        </w:rPr>
        <w:t>ше м</w:t>
      </w:r>
      <w:r>
        <w:rPr>
          <w:b w:val="0"/>
          <w:spacing w:val="1"/>
        </w:rPr>
        <w:t>іні</w:t>
      </w:r>
      <w:r>
        <w:rPr>
          <w:b w:val="0"/>
        </w:rPr>
        <w:t>ма</w:t>
      </w:r>
      <w:r>
        <w:rPr>
          <w:b w:val="0"/>
          <w:spacing w:val="-1"/>
        </w:rPr>
        <w:t>ль</w:t>
      </w:r>
      <w:r>
        <w:rPr>
          <w:b w:val="0"/>
          <w:spacing w:val="1"/>
        </w:rPr>
        <w:t>но</w:t>
      </w:r>
      <w:r>
        <w:rPr>
          <w:b w:val="0"/>
        </w:rPr>
        <w:t>ї</w:t>
      </w:r>
      <w:r>
        <w:rPr>
          <w:b w:val="0"/>
          <w:spacing w:val="3"/>
        </w:rPr>
        <w:t xml:space="preserve"> </w:t>
      </w:r>
      <w:r>
        <w:rPr>
          <w:b w:val="0"/>
        </w:rPr>
        <w:t>частки се</w:t>
      </w:r>
      <w:r>
        <w:rPr>
          <w:b w:val="0"/>
          <w:spacing w:val="1"/>
        </w:rPr>
        <w:t>р</w:t>
      </w:r>
      <w:r>
        <w:rPr>
          <w:b w:val="0"/>
        </w:rPr>
        <w:t>е</w:t>
      </w:r>
      <w:r>
        <w:rPr>
          <w:b w:val="0"/>
          <w:spacing w:val="1"/>
        </w:rPr>
        <w:t>дн</w:t>
      </w:r>
      <w:r>
        <w:rPr>
          <w:b w:val="0"/>
          <w:spacing w:val="-1"/>
        </w:rPr>
        <w:t>ь</w:t>
      </w:r>
      <w:r>
        <w:rPr>
          <w:b w:val="0"/>
          <w:spacing w:val="1"/>
        </w:rPr>
        <w:t>о</w:t>
      </w:r>
      <w:r>
        <w:rPr>
          <w:b w:val="0"/>
        </w:rPr>
        <w:t>го</w:t>
      </w:r>
      <w:r>
        <w:rPr>
          <w:b w:val="0"/>
          <w:spacing w:val="3"/>
        </w:rPr>
        <w:t xml:space="preserve"> </w:t>
      </w:r>
      <w:r>
        <w:rPr>
          <w:b w:val="0"/>
          <w:spacing w:val="1"/>
        </w:rPr>
        <w:t>пи</w:t>
      </w:r>
      <w:r>
        <w:rPr>
          <w:b w:val="0"/>
        </w:rPr>
        <w:t>т</w:t>
      </w:r>
      <w:r>
        <w:rPr>
          <w:b w:val="0"/>
          <w:spacing w:val="1"/>
        </w:rPr>
        <w:t>о</w:t>
      </w:r>
      <w:r>
        <w:rPr>
          <w:b w:val="0"/>
        </w:rPr>
        <w:t>м</w:t>
      </w:r>
      <w:r>
        <w:rPr>
          <w:b w:val="0"/>
          <w:spacing w:val="1"/>
        </w:rPr>
        <w:t>о</w:t>
      </w:r>
      <w:r>
        <w:rPr>
          <w:b w:val="0"/>
        </w:rPr>
        <w:t>го</w:t>
      </w:r>
      <w:r>
        <w:rPr>
          <w:b w:val="0"/>
          <w:spacing w:val="1"/>
        </w:rPr>
        <w:t xml:space="preserve"> </w:t>
      </w:r>
      <w:r>
        <w:rPr>
          <w:b w:val="0"/>
        </w:rPr>
        <w:t>с</w:t>
      </w:r>
      <w:r>
        <w:rPr>
          <w:b w:val="0"/>
          <w:spacing w:val="1"/>
        </w:rPr>
        <w:t>по</w:t>
      </w:r>
      <w:r>
        <w:rPr>
          <w:b w:val="0"/>
        </w:rPr>
        <w:t>ж</w:t>
      </w:r>
      <w:r>
        <w:rPr>
          <w:b w:val="0"/>
          <w:spacing w:val="1"/>
        </w:rPr>
        <w:t>и</w:t>
      </w:r>
      <w:r>
        <w:rPr>
          <w:b w:val="0"/>
          <w:spacing w:val="-1"/>
        </w:rPr>
        <w:t>в</w:t>
      </w:r>
      <w:r>
        <w:rPr>
          <w:b w:val="0"/>
        </w:rPr>
        <w:t>а</w:t>
      </w:r>
      <w:r>
        <w:rPr>
          <w:b w:val="0"/>
          <w:spacing w:val="1"/>
        </w:rPr>
        <w:t>нн</w:t>
      </w:r>
      <w:r>
        <w:rPr>
          <w:b w:val="0"/>
        </w:rPr>
        <w:t>я те</w:t>
      </w:r>
      <w:r>
        <w:rPr>
          <w:b w:val="0"/>
          <w:spacing w:val="1"/>
        </w:rPr>
        <w:t>п</w:t>
      </w:r>
      <w:r>
        <w:rPr>
          <w:b w:val="0"/>
          <w:spacing w:val="-1"/>
        </w:rPr>
        <w:t>л</w:t>
      </w:r>
      <w:r>
        <w:rPr>
          <w:b w:val="0"/>
          <w:spacing w:val="1"/>
        </w:rPr>
        <w:t>о</w:t>
      </w:r>
      <w:r>
        <w:rPr>
          <w:b w:val="0"/>
          <w:spacing w:val="-1"/>
        </w:rPr>
        <w:t>в</w:t>
      </w:r>
      <w:r>
        <w:rPr>
          <w:b w:val="0"/>
          <w:spacing w:val="1"/>
        </w:rPr>
        <w:t>о</w:t>
      </w:r>
      <w:r>
        <w:rPr>
          <w:b w:val="0"/>
        </w:rPr>
        <w:t xml:space="preserve">ї  </w:t>
      </w:r>
      <w:r>
        <w:rPr>
          <w:b w:val="0"/>
          <w:spacing w:val="5"/>
        </w:rPr>
        <w:t xml:space="preserve"> </w:t>
      </w:r>
      <w:r>
        <w:rPr>
          <w:b w:val="0"/>
        </w:rPr>
        <w:t>е</w:t>
      </w:r>
      <w:r>
        <w:rPr>
          <w:b w:val="0"/>
          <w:spacing w:val="1"/>
        </w:rPr>
        <w:t>н</w:t>
      </w:r>
      <w:r>
        <w:rPr>
          <w:b w:val="0"/>
        </w:rPr>
        <w:t>е</w:t>
      </w:r>
      <w:r>
        <w:rPr>
          <w:b w:val="0"/>
          <w:spacing w:val="1"/>
        </w:rPr>
        <w:t>р</w:t>
      </w:r>
      <w:r>
        <w:rPr>
          <w:b w:val="0"/>
        </w:rPr>
        <w:t>г</w:t>
      </w:r>
      <w:r>
        <w:rPr>
          <w:b w:val="0"/>
          <w:spacing w:val="1"/>
        </w:rPr>
        <w:t>і</w:t>
      </w:r>
      <w:r>
        <w:rPr>
          <w:b w:val="0"/>
        </w:rPr>
        <w:t xml:space="preserve">ї  </w:t>
      </w:r>
      <w:r>
        <w:rPr>
          <w:b w:val="0"/>
          <w:spacing w:val="5"/>
        </w:rPr>
        <w:t xml:space="preserve"> </w:t>
      </w:r>
      <w:r>
        <w:rPr>
          <w:b w:val="0"/>
        </w:rPr>
        <w:t>се</w:t>
      </w:r>
      <w:r>
        <w:rPr>
          <w:b w:val="0"/>
          <w:spacing w:val="1"/>
        </w:rPr>
        <w:t>р</w:t>
      </w:r>
      <w:r>
        <w:rPr>
          <w:b w:val="0"/>
        </w:rPr>
        <w:t xml:space="preserve">ед  </w:t>
      </w:r>
      <w:r>
        <w:rPr>
          <w:b w:val="0"/>
          <w:spacing w:val="5"/>
        </w:rPr>
        <w:t xml:space="preserve"> </w:t>
      </w:r>
      <w:r>
        <w:rPr>
          <w:b w:val="0"/>
          <w:spacing w:val="1"/>
        </w:rPr>
        <w:t>ін</w:t>
      </w:r>
      <w:r>
        <w:rPr>
          <w:b w:val="0"/>
        </w:rPr>
        <w:t>ш</w:t>
      </w:r>
      <w:r>
        <w:rPr>
          <w:b w:val="0"/>
          <w:spacing w:val="1"/>
        </w:rPr>
        <w:t>и</w:t>
      </w:r>
      <w:r>
        <w:rPr>
          <w:b w:val="0"/>
        </w:rPr>
        <w:t xml:space="preserve">х  </w:t>
      </w:r>
      <w:r>
        <w:rPr>
          <w:b w:val="0"/>
          <w:spacing w:val="5"/>
        </w:rPr>
        <w:t xml:space="preserve"> </w:t>
      </w:r>
      <w:r>
        <w:rPr>
          <w:b w:val="0"/>
        </w:rPr>
        <w:t>с</w:t>
      </w:r>
      <w:r>
        <w:rPr>
          <w:b w:val="0"/>
          <w:spacing w:val="1"/>
        </w:rPr>
        <w:t>по</w:t>
      </w:r>
      <w:r>
        <w:rPr>
          <w:b w:val="0"/>
        </w:rPr>
        <w:t>ж</w:t>
      </w:r>
      <w:r>
        <w:rPr>
          <w:b w:val="0"/>
          <w:spacing w:val="1"/>
        </w:rPr>
        <w:t>и</w:t>
      </w:r>
      <w:r>
        <w:rPr>
          <w:b w:val="0"/>
          <w:spacing w:val="-1"/>
        </w:rPr>
        <w:t>в</w:t>
      </w:r>
      <w:r>
        <w:rPr>
          <w:b w:val="0"/>
        </w:rPr>
        <w:t>ач</w:t>
      </w:r>
      <w:r>
        <w:rPr>
          <w:b w:val="0"/>
          <w:spacing w:val="1"/>
        </w:rPr>
        <w:t>і</w:t>
      </w:r>
      <w:r>
        <w:rPr>
          <w:b w:val="0"/>
        </w:rPr>
        <w:t xml:space="preserve">в  </w:t>
      </w:r>
      <w:r>
        <w:rPr>
          <w:b w:val="0"/>
          <w:spacing w:val="3"/>
        </w:rPr>
        <w:t xml:space="preserve"> </w:t>
      </w:r>
      <w:r>
        <w:rPr>
          <w:b w:val="0"/>
        </w:rPr>
        <w:t xml:space="preserve">у   </w:t>
      </w:r>
      <w:r>
        <w:rPr>
          <w:b w:val="0"/>
          <w:spacing w:val="1"/>
        </w:rPr>
        <w:t>б</w:t>
      </w:r>
      <w:r>
        <w:rPr>
          <w:b w:val="0"/>
          <w:spacing w:val="-4"/>
        </w:rPr>
        <w:t>у</w:t>
      </w:r>
      <w:r>
        <w:rPr>
          <w:b w:val="0"/>
          <w:spacing w:val="1"/>
        </w:rPr>
        <w:t>ді</w:t>
      </w:r>
      <w:r>
        <w:rPr>
          <w:b w:val="0"/>
          <w:spacing w:val="-1"/>
        </w:rPr>
        <w:t>вл</w:t>
      </w:r>
      <w:r>
        <w:rPr>
          <w:b w:val="0"/>
          <w:spacing w:val="1"/>
        </w:rPr>
        <w:t>і</w:t>
      </w:r>
      <w:r>
        <w:rPr>
          <w:b w:val="0"/>
        </w:rPr>
        <w:t xml:space="preserve">.  </w:t>
      </w:r>
      <w:r>
        <w:rPr>
          <w:b w:val="0"/>
          <w:spacing w:val="3"/>
        </w:rPr>
        <w:t xml:space="preserve"> </w:t>
      </w:r>
      <w:r>
        <w:rPr>
          <w:b w:val="0"/>
          <w:spacing w:val="-1"/>
        </w:rPr>
        <w:t>Т</w:t>
      </w:r>
      <w:r>
        <w:rPr>
          <w:b w:val="0"/>
          <w:spacing w:val="1"/>
        </w:rPr>
        <w:t>о</w:t>
      </w:r>
      <w:r>
        <w:rPr>
          <w:b w:val="0"/>
        </w:rPr>
        <w:t xml:space="preserve">му   </w:t>
      </w:r>
      <w:r>
        <w:rPr>
          <w:b w:val="0"/>
          <w:spacing w:val="1"/>
        </w:rPr>
        <w:t>пропон</w:t>
      </w:r>
      <w:r>
        <w:rPr>
          <w:b w:val="0"/>
          <w:spacing w:val="-4"/>
        </w:rPr>
        <w:t>у</w:t>
      </w:r>
      <w:r>
        <w:rPr>
          <w:b w:val="0"/>
        </w:rPr>
        <w:t>єт</w:t>
      </w:r>
      <w:r>
        <w:rPr>
          <w:b w:val="0"/>
          <w:spacing w:val="-1"/>
        </w:rPr>
        <w:t>ь</w:t>
      </w:r>
      <w:r>
        <w:rPr>
          <w:b w:val="0"/>
        </w:rPr>
        <w:t xml:space="preserve">ся </w:t>
      </w:r>
      <w:r>
        <w:rPr>
          <w:b w:val="0"/>
          <w:spacing w:val="1"/>
        </w:rPr>
        <w:t>п</w:t>
      </w:r>
      <w:r>
        <w:rPr>
          <w:b w:val="0"/>
        </w:rPr>
        <w:t>е</w:t>
      </w:r>
      <w:r>
        <w:rPr>
          <w:b w:val="0"/>
          <w:spacing w:val="1"/>
        </w:rPr>
        <w:t>р</w:t>
      </w:r>
      <w:r>
        <w:rPr>
          <w:b w:val="0"/>
        </w:rPr>
        <w:t>е</w:t>
      </w:r>
      <w:r>
        <w:rPr>
          <w:b w:val="0"/>
          <w:spacing w:val="1"/>
        </w:rPr>
        <w:t>дб</w:t>
      </w:r>
      <w:r>
        <w:rPr>
          <w:b w:val="0"/>
        </w:rPr>
        <w:t>ач</w:t>
      </w:r>
      <w:r>
        <w:rPr>
          <w:b w:val="0"/>
          <w:spacing w:val="1"/>
        </w:rPr>
        <w:t>и</w:t>
      </w:r>
      <w:r>
        <w:rPr>
          <w:b w:val="0"/>
        </w:rPr>
        <w:t>ти</w:t>
      </w:r>
      <w:r>
        <w:rPr>
          <w:b w:val="0"/>
          <w:spacing w:val="1"/>
        </w:rPr>
        <w:t xml:space="preserve"> </w:t>
      </w:r>
      <w:r>
        <w:rPr>
          <w:b w:val="0"/>
        </w:rPr>
        <w:t>м</w:t>
      </w:r>
      <w:r>
        <w:rPr>
          <w:b w:val="0"/>
          <w:spacing w:val="1"/>
        </w:rPr>
        <w:t>о</w:t>
      </w:r>
      <w:r>
        <w:rPr>
          <w:b w:val="0"/>
        </w:rPr>
        <w:t>ж</w:t>
      </w:r>
      <w:r>
        <w:rPr>
          <w:b w:val="0"/>
          <w:spacing w:val="-1"/>
        </w:rPr>
        <w:t>л</w:t>
      </w:r>
      <w:r>
        <w:rPr>
          <w:b w:val="0"/>
          <w:spacing w:val="1"/>
        </w:rPr>
        <w:t>и</w:t>
      </w:r>
      <w:r>
        <w:rPr>
          <w:b w:val="0"/>
          <w:spacing w:val="-1"/>
        </w:rPr>
        <w:t>в</w:t>
      </w:r>
      <w:r>
        <w:rPr>
          <w:b w:val="0"/>
          <w:spacing w:val="1"/>
        </w:rPr>
        <w:t>і</w:t>
      </w:r>
      <w:r>
        <w:rPr>
          <w:b w:val="0"/>
        </w:rPr>
        <w:t xml:space="preserve">сть </w:t>
      </w:r>
      <w:r>
        <w:rPr>
          <w:b w:val="0"/>
          <w:spacing w:val="-1"/>
        </w:rPr>
        <w:t>в</w:t>
      </w:r>
      <w:r>
        <w:rPr>
          <w:b w:val="0"/>
        </w:rPr>
        <w:t>ста</w:t>
      </w:r>
      <w:r>
        <w:rPr>
          <w:b w:val="0"/>
          <w:spacing w:val="1"/>
        </w:rPr>
        <w:t>но</w:t>
      </w:r>
      <w:r>
        <w:rPr>
          <w:b w:val="0"/>
          <w:spacing w:val="-1"/>
        </w:rPr>
        <w:t>вл</w:t>
      </w:r>
      <w:r>
        <w:rPr>
          <w:b w:val="0"/>
        </w:rPr>
        <w:t>е</w:t>
      </w:r>
      <w:r>
        <w:rPr>
          <w:b w:val="0"/>
          <w:spacing w:val="1"/>
        </w:rPr>
        <w:t>нн</w:t>
      </w:r>
      <w:r>
        <w:rPr>
          <w:b w:val="0"/>
        </w:rPr>
        <w:t>я</w:t>
      </w:r>
      <w:r>
        <w:rPr>
          <w:b w:val="0"/>
          <w:spacing w:val="1"/>
        </w:rPr>
        <w:t xml:space="preserve"> ро</w:t>
      </w:r>
      <w:r>
        <w:rPr>
          <w:b w:val="0"/>
        </w:rPr>
        <w:t>з</w:t>
      </w:r>
      <w:r>
        <w:rPr>
          <w:b w:val="0"/>
          <w:spacing w:val="1"/>
        </w:rPr>
        <w:t>поді</w:t>
      </w:r>
      <w:r>
        <w:rPr>
          <w:b w:val="0"/>
          <w:spacing w:val="-1"/>
        </w:rPr>
        <w:t>люв</w:t>
      </w:r>
      <w:r>
        <w:rPr>
          <w:b w:val="0"/>
        </w:rPr>
        <w:t>ач</w:t>
      </w:r>
      <w:r>
        <w:rPr>
          <w:b w:val="0"/>
          <w:spacing w:val="1"/>
        </w:rPr>
        <w:t>і</w:t>
      </w:r>
      <w:r>
        <w:rPr>
          <w:b w:val="0"/>
        </w:rPr>
        <w:t xml:space="preserve">в </w:t>
      </w:r>
      <w:r>
        <w:rPr>
          <w:b w:val="0"/>
          <w:spacing w:val="-1"/>
        </w:rPr>
        <w:t>в</w:t>
      </w:r>
      <w:r>
        <w:rPr>
          <w:b w:val="0"/>
          <w:spacing w:val="1"/>
        </w:rPr>
        <w:t>и</w:t>
      </w:r>
      <w:r>
        <w:rPr>
          <w:b w:val="0"/>
        </w:rPr>
        <w:t>т</w:t>
      </w:r>
      <w:r>
        <w:rPr>
          <w:b w:val="0"/>
          <w:spacing w:val="1"/>
        </w:rPr>
        <w:t>р</w:t>
      </w:r>
      <w:r>
        <w:rPr>
          <w:b w:val="0"/>
        </w:rPr>
        <w:t>ат те</w:t>
      </w:r>
      <w:r>
        <w:rPr>
          <w:b w:val="0"/>
          <w:spacing w:val="1"/>
        </w:rPr>
        <w:t>п</w:t>
      </w:r>
      <w:r>
        <w:rPr>
          <w:b w:val="0"/>
          <w:spacing w:val="-1"/>
        </w:rPr>
        <w:t>л</w:t>
      </w:r>
      <w:r>
        <w:rPr>
          <w:b w:val="0"/>
          <w:spacing w:val="1"/>
        </w:rPr>
        <w:t>о</w:t>
      </w:r>
      <w:r>
        <w:rPr>
          <w:b w:val="0"/>
          <w:spacing w:val="-1"/>
        </w:rPr>
        <w:t>в</w:t>
      </w:r>
      <w:r>
        <w:rPr>
          <w:b w:val="0"/>
          <w:spacing w:val="1"/>
        </w:rPr>
        <w:t>о</w:t>
      </w:r>
      <w:r>
        <w:rPr>
          <w:b w:val="0"/>
        </w:rPr>
        <w:t>ї</w:t>
      </w:r>
      <w:r>
        <w:rPr>
          <w:b w:val="0"/>
          <w:spacing w:val="2"/>
        </w:rPr>
        <w:t xml:space="preserve"> </w:t>
      </w:r>
      <w:r>
        <w:rPr>
          <w:b w:val="0"/>
        </w:rPr>
        <w:t>е</w:t>
      </w:r>
      <w:r>
        <w:rPr>
          <w:b w:val="0"/>
          <w:spacing w:val="1"/>
        </w:rPr>
        <w:t>н</w:t>
      </w:r>
      <w:r>
        <w:rPr>
          <w:b w:val="0"/>
        </w:rPr>
        <w:t>е</w:t>
      </w:r>
      <w:r>
        <w:rPr>
          <w:b w:val="0"/>
          <w:spacing w:val="1"/>
        </w:rPr>
        <w:t>р</w:t>
      </w:r>
      <w:r>
        <w:rPr>
          <w:b w:val="0"/>
        </w:rPr>
        <w:t>г</w:t>
      </w:r>
      <w:r>
        <w:rPr>
          <w:b w:val="0"/>
          <w:spacing w:val="1"/>
        </w:rPr>
        <w:t>ії</w:t>
      </w:r>
      <w:r>
        <w:rPr>
          <w:b w:val="0"/>
        </w:rPr>
        <w:t xml:space="preserve">, що </w:t>
      </w:r>
      <w:r>
        <w:rPr>
          <w:b w:val="0"/>
          <w:spacing w:val="1"/>
        </w:rPr>
        <w:t>д</w:t>
      </w:r>
      <w:r>
        <w:rPr>
          <w:b w:val="0"/>
        </w:rPr>
        <w:t>асть</w:t>
      </w:r>
      <w:r>
        <w:rPr>
          <w:b w:val="0"/>
          <w:spacing w:val="3"/>
        </w:rPr>
        <w:t xml:space="preserve"> </w:t>
      </w:r>
      <w:r>
        <w:rPr>
          <w:b w:val="0"/>
        </w:rPr>
        <w:t>зм</w:t>
      </w:r>
      <w:r>
        <w:rPr>
          <w:b w:val="0"/>
          <w:spacing w:val="1"/>
        </w:rPr>
        <w:t>о</w:t>
      </w:r>
      <w:r>
        <w:rPr>
          <w:b w:val="0"/>
        </w:rPr>
        <w:t>гу к</w:t>
      </w:r>
      <w:r>
        <w:rPr>
          <w:b w:val="0"/>
          <w:spacing w:val="1"/>
        </w:rPr>
        <w:t>он</w:t>
      </w:r>
      <w:r>
        <w:rPr>
          <w:b w:val="0"/>
        </w:rPr>
        <w:t>т</w:t>
      </w:r>
      <w:r>
        <w:rPr>
          <w:b w:val="0"/>
          <w:spacing w:val="1"/>
        </w:rPr>
        <w:t>ро</w:t>
      </w:r>
      <w:r>
        <w:rPr>
          <w:b w:val="0"/>
          <w:spacing w:val="-1"/>
        </w:rPr>
        <w:t>люв</w:t>
      </w:r>
      <w:r>
        <w:rPr>
          <w:b w:val="0"/>
        </w:rPr>
        <w:t>ати</w:t>
      </w:r>
      <w:r>
        <w:rPr>
          <w:b w:val="0"/>
          <w:spacing w:val="5"/>
        </w:rPr>
        <w:t xml:space="preserve"> </w:t>
      </w:r>
      <w:r>
        <w:rPr>
          <w:b w:val="0"/>
        </w:rPr>
        <w:t>с</w:t>
      </w:r>
      <w:r>
        <w:rPr>
          <w:b w:val="0"/>
          <w:spacing w:val="1"/>
        </w:rPr>
        <w:t>по</w:t>
      </w:r>
      <w:r>
        <w:rPr>
          <w:b w:val="0"/>
        </w:rPr>
        <w:t>ж</w:t>
      </w:r>
      <w:r>
        <w:rPr>
          <w:b w:val="0"/>
          <w:spacing w:val="1"/>
        </w:rPr>
        <w:t>и</w:t>
      </w:r>
      <w:r>
        <w:rPr>
          <w:b w:val="0"/>
          <w:spacing w:val="-1"/>
        </w:rPr>
        <w:t>в</w:t>
      </w:r>
      <w:r>
        <w:rPr>
          <w:b w:val="0"/>
        </w:rPr>
        <w:t>а</w:t>
      </w:r>
      <w:r>
        <w:rPr>
          <w:b w:val="0"/>
          <w:spacing w:val="1"/>
        </w:rPr>
        <w:t>нн</w:t>
      </w:r>
      <w:r>
        <w:rPr>
          <w:b w:val="0"/>
        </w:rPr>
        <w:t>я</w:t>
      </w:r>
      <w:r>
        <w:rPr>
          <w:b w:val="0"/>
          <w:spacing w:val="4"/>
        </w:rPr>
        <w:t xml:space="preserve"> </w:t>
      </w:r>
      <w:r>
        <w:rPr>
          <w:b w:val="0"/>
        </w:rPr>
        <w:t>те</w:t>
      </w:r>
      <w:r>
        <w:rPr>
          <w:b w:val="0"/>
          <w:spacing w:val="1"/>
        </w:rPr>
        <w:t>п</w:t>
      </w:r>
      <w:r>
        <w:rPr>
          <w:b w:val="0"/>
          <w:spacing w:val="-1"/>
        </w:rPr>
        <w:t>л</w:t>
      </w:r>
      <w:r>
        <w:rPr>
          <w:b w:val="0"/>
          <w:spacing w:val="1"/>
        </w:rPr>
        <w:t>о</w:t>
      </w:r>
      <w:r>
        <w:rPr>
          <w:b w:val="0"/>
          <w:spacing w:val="-1"/>
        </w:rPr>
        <w:t>в</w:t>
      </w:r>
      <w:r>
        <w:rPr>
          <w:b w:val="0"/>
          <w:spacing w:val="1"/>
        </w:rPr>
        <w:t>о</w:t>
      </w:r>
      <w:r>
        <w:rPr>
          <w:b w:val="0"/>
        </w:rPr>
        <w:t>ї</w:t>
      </w:r>
      <w:r>
        <w:rPr>
          <w:b w:val="0"/>
          <w:spacing w:val="5"/>
        </w:rPr>
        <w:t xml:space="preserve"> </w:t>
      </w:r>
      <w:r>
        <w:rPr>
          <w:b w:val="0"/>
        </w:rPr>
        <w:t>е</w:t>
      </w:r>
      <w:r>
        <w:rPr>
          <w:b w:val="0"/>
          <w:spacing w:val="1"/>
        </w:rPr>
        <w:t>н</w:t>
      </w:r>
      <w:r>
        <w:rPr>
          <w:b w:val="0"/>
        </w:rPr>
        <w:t>е</w:t>
      </w:r>
      <w:r>
        <w:rPr>
          <w:b w:val="0"/>
          <w:spacing w:val="1"/>
        </w:rPr>
        <w:t>р</w:t>
      </w:r>
      <w:r>
        <w:rPr>
          <w:b w:val="0"/>
        </w:rPr>
        <w:t>г</w:t>
      </w:r>
      <w:r>
        <w:rPr>
          <w:b w:val="0"/>
          <w:spacing w:val="1"/>
        </w:rPr>
        <w:t>і</w:t>
      </w:r>
      <w:r>
        <w:rPr>
          <w:b w:val="0"/>
        </w:rPr>
        <w:t>ї</w:t>
      </w:r>
      <w:r>
        <w:rPr>
          <w:b w:val="0"/>
          <w:spacing w:val="2"/>
        </w:rPr>
        <w:t xml:space="preserve"> </w:t>
      </w:r>
      <w:r>
        <w:rPr>
          <w:b w:val="0"/>
          <w:spacing w:val="1"/>
        </w:rPr>
        <w:t>н</w:t>
      </w:r>
      <w:r>
        <w:rPr>
          <w:b w:val="0"/>
        </w:rPr>
        <w:t>а</w:t>
      </w:r>
      <w:r>
        <w:rPr>
          <w:b w:val="0"/>
          <w:spacing w:val="4"/>
        </w:rPr>
        <w:t xml:space="preserve"> </w:t>
      </w:r>
      <w:r>
        <w:rPr>
          <w:b w:val="0"/>
          <w:spacing w:val="1"/>
        </w:rPr>
        <w:t>оп</w:t>
      </w:r>
      <w:r>
        <w:rPr>
          <w:b w:val="0"/>
        </w:rPr>
        <w:t>а</w:t>
      </w:r>
      <w:r>
        <w:rPr>
          <w:b w:val="0"/>
          <w:spacing w:val="-1"/>
        </w:rPr>
        <w:t>л</w:t>
      </w:r>
      <w:r>
        <w:rPr>
          <w:b w:val="0"/>
        </w:rPr>
        <w:t>е</w:t>
      </w:r>
      <w:r>
        <w:rPr>
          <w:b w:val="0"/>
          <w:spacing w:val="1"/>
        </w:rPr>
        <w:t>нн</w:t>
      </w:r>
      <w:r>
        <w:rPr>
          <w:b w:val="0"/>
        </w:rPr>
        <w:t>я</w:t>
      </w:r>
      <w:r>
        <w:rPr>
          <w:b w:val="0"/>
          <w:spacing w:val="2"/>
        </w:rPr>
        <w:t xml:space="preserve"> </w:t>
      </w:r>
      <w:r>
        <w:rPr>
          <w:b w:val="0"/>
          <w:spacing w:val="1"/>
        </w:rPr>
        <w:t>інди</w:t>
      </w:r>
      <w:r>
        <w:rPr>
          <w:b w:val="0"/>
          <w:spacing w:val="-1"/>
        </w:rPr>
        <w:t>в</w:t>
      </w:r>
      <w:r>
        <w:rPr>
          <w:b w:val="0"/>
          <w:spacing w:val="1"/>
        </w:rPr>
        <w:t>ід</w:t>
      </w:r>
      <w:r>
        <w:rPr>
          <w:b w:val="0"/>
          <w:spacing w:val="-4"/>
        </w:rPr>
        <w:t>у</w:t>
      </w:r>
      <w:r>
        <w:rPr>
          <w:b w:val="0"/>
        </w:rPr>
        <w:t>а</w:t>
      </w:r>
      <w:r>
        <w:rPr>
          <w:b w:val="0"/>
          <w:spacing w:val="-1"/>
        </w:rPr>
        <w:t>ль</w:t>
      </w:r>
      <w:r>
        <w:rPr>
          <w:b w:val="0"/>
          <w:spacing w:val="1"/>
        </w:rPr>
        <w:t>н</w:t>
      </w:r>
      <w:r>
        <w:rPr>
          <w:b w:val="0"/>
        </w:rPr>
        <w:t>о к</w:t>
      </w:r>
      <w:r>
        <w:rPr>
          <w:b w:val="0"/>
          <w:spacing w:val="1"/>
        </w:rPr>
        <w:t>о</w:t>
      </w:r>
      <w:r>
        <w:rPr>
          <w:b w:val="0"/>
        </w:rPr>
        <w:t>ж</w:t>
      </w:r>
      <w:r>
        <w:rPr>
          <w:b w:val="0"/>
          <w:spacing w:val="1"/>
        </w:rPr>
        <w:t>но</w:t>
      </w:r>
      <w:r>
        <w:rPr>
          <w:b w:val="0"/>
        </w:rPr>
        <w:t>ю</w:t>
      </w:r>
      <w:r>
        <w:rPr>
          <w:b w:val="0"/>
          <w:spacing w:val="-1"/>
        </w:rPr>
        <w:t xml:space="preserve"> </w:t>
      </w:r>
      <w:r>
        <w:rPr>
          <w:b w:val="0"/>
        </w:rPr>
        <w:t>к</w:t>
      </w:r>
      <w:r>
        <w:rPr>
          <w:b w:val="0"/>
          <w:spacing w:val="-1"/>
        </w:rPr>
        <w:t>в</w:t>
      </w:r>
      <w:r>
        <w:rPr>
          <w:b w:val="0"/>
        </w:rPr>
        <w:t>а</w:t>
      </w:r>
      <w:r>
        <w:rPr>
          <w:b w:val="0"/>
          <w:spacing w:val="1"/>
        </w:rPr>
        <w:t>р</w:t>
      </w:r>
      <w:r>
        <w:rPr>
          <w:b w:val="0"/>
        </w:rPr>
        <w:t>т</w:t>
      </w:r>
      <w:r>
        <w:rPr>
          <w:b w:val="0"/>
          <w:spacing w:val="1"/>
        </w:rPr>
        <w:t>иро</w:t>
      </w:r>
      <w:r>
        <w:rPr>
          <w:b w:val="0"/>
        </w:rPr>
        <w:t>ю</w:t>
      </w:r>
      <w:r>
        <w:rPr>
          <w:b w:val="0"/>
          <w:spacing w:val="-1"/>
        </w:rPr>
        <w:t xml:space="preserve"> </w:t>
      </w:r>
      <w:r>
        <w:rPr>
          <w:b w:val="0"/>
        </w:rPr>
        <w:t>(</w:t>
      </w:r>
      <w:r>
        <w:rPr>
          <w:b w:val="0"/>
          <w:spacing w:val="1"/>
        </w:rPr>
        <w:t>пр</w:t>
      </w:r>
      <w:r>
        <w:rPr>
          <w:b w:val="0"/>
        </w:rPr>
        <w:t xml:space="preserve">и </w:t>
      </w:r>
      <w:r>
        <w:rPr>
          <w:b w:val="0"/>
          <w:spacing w:val="-4"/>
        </w:rPr>
        <w:t>у</w:t>
      </w:r>
      <w:r>
        <w:rPr>
          <w:b w:val="0"/>
        </w:rPr>
        <w:t>м</w:t>
      </w:r>
      <w:r>
        <w:rPr>
          <w:b w:val="0"/>
          <w:spacing w:val="1"/>
        </w:rPr>
        <w:t>о</w:t>
      </w:r>
      <w:r>
        <w:rPr>
          <w:b w:val="0"/>
          <w:spacing w:val="-1"/>
        </w:rPr>
        <w:t>в</w:t>
      </w:r>
      <w:r>
        <w:rPr>
          <w:b w:val="0"/>
        </w:rPr>
        <w:t>і</w:t>
      </w:r>
      <w:r>
        <w:rPr>
          <w:b w:val="0"/>
          <w:spacing w:val="1"/>
        </w:rPr>
        <w:t xml:space="preserve"> н</w:t>
      </w:r>
      <w:r>
        <w:rPr>
          <w:b w:val="0"/>
        </w:rPr>
        <w:t>а</w:t>
      </w:r>
      <w:r>
        <w:rPr>
          <w:b w:val="0"/>
          <w:spacing w:val="1"/>
        </w:rPr>
        <w:t>я</w:t>
      </w:r>
      <w:r>
        <w:rPr>
          <w:b w:val="0"/>
          <w:spacing w:val="-1"/>
        </w:rPr>
        <w:t>в</w:t>
      </w:r>
      <w:r>
        <w:rPr>
          <w:b w:val="0"/>
          <w:spacing w:val="1"/>
        </w:rPr>
        <w:t>но</w:t>
      </w:r>
      <w:r>
        <w:rPr>
          <w:b w:val="0"/>
        </w:rPr>
        <w:t>сті</w:t>
      </w:r>
      <w:r>
        <w:rPr>
          <w:b w:val="0"/>
          <w:spacing w:val="1"/>
        </w:rPr>
        <w:t xml:space="preserve"> </w:t>
      </w:r>
      <w:r>
        <w:rPr>
          <w:b w:val="0"/>
        </w:rPr>
        <w:t>те</w:t>
      </w:r>
      <w:r>
        <w:rPr>
          <w:b w:val="0"/>
          <w:spacing w:val="1"/>
        </w:rPr>
        <w:t>р</w:t>
      </w:r>
      <w:r>
        <w:rPr>
          <w:b w:val="0"/>
        </w:rPr>
        <w:t>м</w:t>
      </w:r>
      <w:r>
        <w:rPr>
          <w:b w:val="0"/>
          <w:spacing w:val="1"/>
        </w:rPr>
        <w:t>ор</w:t>
      </w:r>
      <w:r>
        <w:rPr>
          <w:b w:val="0"/>
        </w:rPr>
        <w:t>ег</w:t>
      </w:r>
      <w:r>
        <w:rPr>
          <w:b w:val="0"/>
          <w:spacing w:val="-4"/>
        </w:rPr>
        <w:t>у</w:t>
      </w:r>
      <w:r>
        <w:rPr>
          <w:b w:val="0"/>
          <w:spacing w:val="-1"/>
        </w:rPr>
        <w:t>л</w:t>
      </w:r>
      <w:r>
        <w:rPr>
          <w:b w:val="0"/>
          <w:spacing w:val="1"/>
        </w:rPr>
        <w:t>я</w:t>
      </w:r>
      <w:r>
        <w:rPr>
          <w:b w:val="0"/>
        </w:rPr>
        <w:t>т</w:t>
      </w:r>
      <w:r>
        <w:rPr>
          <w:b w:val="0"/>
          <w:spacing w:val="1"/>
        </w:rPr>
        <w:t>орі</w:t>
      </w:r>
      <w:r>
        <w:rPr>
          <w:b w:val="0"/>
        </w:rPr>
        <w:t>в</w:t>
      </w:r>
      <w:r>
        <w:rPr>
          <w:b w:val="0"/>
          <w:spacing w:val="-1"/>
        </w:rPr>
        <w:t xml:space="preserve"> </w:t>
      </w:r>
      <w:r>
        <w:rPr>
          <w:b w:val="0"/>
          <w:spacing w:val="1"/>
        </w:rPr>
        <w:t>н</w:t>
      </w:r>
      <w:r>
        <w:rPr>
          <w:b w:val="0"/>
        </w:rPr>
        <w:t xml:space="preserve">а </w:t>
      </w:r>
      <w:r>
        <w:rPr>
          <w:b w:val="0"/>
          <w:spacing w:val="1"/>
        </w:rPr>
        <w:t>р</w:t>
      </w:r>
      <w:r>
        <w:rPr>
          <w:b w:val="0"/>
        </w:rPr>
        <w:t>а</w:t>
      </w:r>
      <w:r>
        <w:rPr>
          <w:b w:val="0"/>
          <w:spacing w:val="1"/>
        </w:rPr>
        <w:t>ді</w:t>
      </w:r>
      <w:r>
        <w:rPr>
          <w:b w:val="0"/>
        </w:rPr>
        <w:t>ат</w:t>
      </w:r>
      <w:r>
        <w:rPr>
          <w:b w:val="0"/>
          <w:spacing w:val="1"/>
        </w:rPr>
        <w:t>ор</w:t>
      </w:r>
      <w:r>
        <w:rPr>
          <w:b w:val="0"/>
        </w:rPr>
        <w:t>а</w:t>
      </w:r>
      <w:r>
        <w:rPr>
          <w:b w:val="0"/>
          <w:spacing w:val="1"/>
        </w:rPr>
        <w:t>х</w:t>
      </w:r>
      <w:r>
        <w:rPr>
          <w:b w:val="0"/>
        </w:rPr>
        <w:t>).</w:t>
      </w:r>
    </w:p>
    <w:p w:rsidR="0021268C" w:rsidRDefault="0021268C">
      <w:pPr>
        <w:spacing w:before="8" w:line="240" w:lineRule="auto"/>
        <w:rPr>
          <w:sz w:val="16"/>
          <w:szCs w:val="16"/>
        </w:rPr>
      </w:pPr>
    </w:p>
    <w:p w:rsidR="0021268C" w:rsidRDefault="0021268C">
      <w:pPr>
        <w:spacing w:line="240" w:lineRule="auto"/>
        <w:rPr>
          <w:sz w:val="20"/>
          <w:szCs w:val="20"/>
        </w:rPr>
      </w:pPr>
    </w:p>
    <w:p w:rsidR="0021268C" w:rsidRDefault="00F01E13">
      <w:pPr>
        <w:spacing w:after="120"/>
        <w:ind w:left="113" w:right="397" w:firstLine="1077"/>
        <w:rPr>
          <w:b w:val="0"/>
        </w:rPr>
      </w:pPr>
      <w:r>
        <w:rPr>
          <w:b w:val="0"/>
        </w:rPr>
        <w:t>Основні рішення при  технічному переоснащенню системи опалення з впровадження системи контролю споживання теплової енергії на опалення. Для реалізації проекту технічного переоснащення системи опалення з впровадженням системи контролю споживання теплової ен</w:t>
      </w:r>
      <w:r>
        <w:rPr>
          <w:b w:val="0"/>
        </w:rPr>
        <w:t xml:space="preserve">ергії на опалення будуть використані пристрої для розподілу витрат теплової енергії модель </w:t>
      </w:r>
      <w:r>
        <w:rPr>
          <w:bCs/>
          <w:lang w:val="en-US"/>
        </w:rPr>
        <w:t>E</w:t>
      </w:r>
      <w:r>
        <w:rPr>
          <w:bCs/>
        </w:rPr>
        <w:t>-</w:t>
      </w:r>
      <w:r>
        <w:rPr>
          <w:bCs/>
          <w:lang w:val="en-US"/>
        </w:rPr>
        <w:t>ITN</w:t>
      </w:r>
      <w:r>
        <w:rPr>
          <w:bCs/>
        </w:rPr>
        <w:t xml:space="preserve"> 30.4</w:t>
      </w:r>
      <w:r>
        <w:rPr>
          <w:b w:val="0"/>
        </w:rPr>
        <w:t xml:space="preserve"> чеської компанії </w:t>
      </w:r>
      <w:proofErr w:type="spellStart"/>
      <w:r>
        <w:rPr>
          <w:bCs/>
          <w:lang w:val="en-US"/>
        </w:rPr>
        <w:t>ApatorMetra</w:t>
      </w:r>
      <w:proofErr w:type="spellEnd"/>
      <w:r>
        <w:rPr>
          <w:bCs/>
        </w:rPr>
        <w:t xml:space="preserve"> </w:t>
      </w:r>
      <w:proofErr w:type="spellStart"/>
      <w:r>
        <w:rPr>
          <w:bCs/>
        </w:rPr>
        <w:t>s.r.o</w:t>
      </w:r>
      <w:proofErr w:type="spellEnd"/>
      <w:r>
        <w:rPr>
          <w:bCs/>
        </w:rPr>
        <w:t xml:space="preserve">. </w:t>
      </w:r>
      <w:r>
        <w:rPr>
          <w:b w:val="0"/>
        </w:rPr>
        <w:t xml:space="preserve"> </w:t>
      </w:r>
    </w:p>
    <w:p w:rsidR="0021268C" w:rsidRDefault="0021268C">
      <w:pPr>
        <w:ind w:right="1020" w:firstLine="680"/>
        <w:rPr>
          <w:b w:val="0"/>
        </w:rPr>
      </w:pPr>
    </w:p>
    <w:p w:rsidR="0021268C" w:rsidRDefault="0021268C">
      <w:pPr>
        <w:ind w:right="1020" w:firstLine="680"/>
        <w:rPr>
          <w:b w:val="0"/>
        </w:rPr>
      </w:pPr>
    </w:p>
    <w:p w:rsidR="0021268C" w:rsidRDefault="00F01E13">
      <w:pPr>
        <w:ind w:right="1020" w:firstLine="680"/>
        <w:jc w:val="center"/>
        <w:rPr>
          <w:bCs/>
        </w:rPr>
      </w:pPr>
      <w:r>
        <w:rPr>
          <w:bCs/>
        </w:rPr>
        <w:t>38</w:t>
      </w:r>
    </w:p>
    <w:p w:rsidR="0021268C" w:rsidRDefault="00F01E13">
      <w:pPr>
        <w:ind w:right="1020" w:firstLine="680"/>
        <w:rPr>
          <w:b w:val="0"/>
        </w:rPr>
      </w:pPr>
      <w:r>
        <w:rPr>
          <w:b w:val="0"/>
        </w:rPr>
        <w:lastRenderedPageBreak/>
        <w:t>Розподілювач використовує принцип двовимірного вимірювання – інтегрує різницю температур між датчиком температури поверхні радіатора і датчиком температури повітря в приміщенні. Використовуючи цей принцип, розподілювач  забезпечує вимірювання споживчої цін</w:t>
      </w:r>
      <w:r>
        <w:rPr>
          <w:b w:val="0"/>
        </w:rPr>
        <w:t xml:space="preserve">ності тільки тоді, коли радіатор дійсно виділяє тепло. </w:t>
      </w:r>
    </w:p>
    <w:p w:rsidR="0021268C" w:rsidRDefault="00F01E13">
      <w:pPr>
        <w:ind w:right="1020" w:firstLine="680"/>
        <w:rPr>
          <w:b w:val="0"/>
        </w:rPr>
      </w:pPr>
      <w:r>
        <w:rPr>
          <w:b w:val="0"/>
        </w:rPr>
        <w:t xml:space="preserve">Наприкінці розрахункового періоду генерується абстрактне п'ятизначне число, яке надалі за допомогою програми обробляється в конкретне значення в </w:t>
      </w:r>
      <w:r>
        <w:rPr>
          <w:bCs/>
          <w:i/>
          <w:iCs/>
        </w:rPr>
        <w:t>кДж</w:t>
      </w:r>
      <w:r>
        <w:rPr>
          <w:b w:val="0"/>
        </w:rPr>
        <w:t xml:space="preserve"> або </w:t>
      </w:r>
      <w:r>
        <w:rPr>
          <w:bCs/>
          <w:i/>
          <w:iCs/>
        </w:rPr>
        <w:t>кВт/год</w:t>
      </w:r>
      <w:r>
        <w:rPr>
          <w:b w:val="0"/>
        </w:rPr>
        <w:t xml:space="preserve"> з урахуванням показників </w:t>
      </w:r>
      <w:proofErr w:type="spellStart"/>
      <w:r>
        <w:rPr>
          <w:b w:val="0"/>
        </w:rPr>
        <w:t>загальнобудинк</w:t>
      </w:r>
      <w:r>
        <w:rPr>
          <w:b w:val="0"/>
        </w:rPr>
        <w:t>ового</w:t>
      </w:r>
      <w:proofErr w:type="spellEnd"/>
      <w:r>
        <w:rPr>
          <w:b w:val="0"/>
        </w:rPr>
        <w:t xml:space="preserve"> приладу обліку теплової енергії. Отримане значення є приблизними значенням інтеграла часу зареєстрованої температури опалювального приладу або інтеграла часу різниці температур між температурою опалювального приладу і температурою приміщення.</w:t>
      </w:r>
    </w:p>
    <w:p w:rsidR="0021268C" w:rsidRDefault="00F01E13">
      <w:pPr>
        <w:ind w:right="1020" w:firstLine="680"/>
        <w:rPr>
          <w:b w:val="0"/>
        </w:rPr>
      </w:pPr>
      <w:r>
        <w:rPr>
          <w:b w:val="0"/>
        </w:rPr>
        <w:t>Витратн</w:t>
      </w:r>
      <w:r>
        <w:rPr>
          <w:b w:val="0"/>
        </w:rPr>
        <w:t>е значення пропорційно теплу, яке було поставлене за період відліку опалювальним приладом і витраченим споживачем.</w:t>
      </w:r>
    </w:p>
    <w:p w:rsidR="0021268C" w:rsidRDefault="00F01E13">
      <w:pPr>
        <w:ind w:right="1020" w:firstLine="680"/>
        <w:rPr>
          <w:b w:val="0"/>
        </w:rPr>
      </w:pPr>
      <w:r>
        <w:rPr>
          <w:b w:val="0"/>
        </w:rPr>
        <w:t>З огляду на описані характеристики, показниками Розподілювачів не зараховуються конкретні фізичні енергетичні одиниці. Витратне значення є бе</w:t>
      </w:r>
      <w:r>
        <w:rPr>
          <w:b w:val="0"/>
        </w:rPr>
        <w:t>зрозмірною величиною.</w:t>
      </w:r>
    </w:p>
    <w:p w:rsidR="0021268C" w:rsidRDefault="0021268C">
      <w:pPr>
        <w:spacing w:line="240" w:lineRule="auto"/>
        <w:ind w:right="1020" w:firstLine="680"/>
        <w:rPr>
          <w:bCs/>
        </w:rPr>
      </w:pPr>
    </w:p>
    <w:p w:rsidR="0021268C" w:rsidRDefault="0021268C">
      <w:pPr>
        <w:spacing w:line="240" w:lineRule="auto"/>
        <w:ind w:right="1020" w:firstLine="680"/>
        <w:rPr>
          <w:bCs/>
        </w:rPr>
      </w:pPr>
    </w:p>
    <w:p w:rsidR="0021268C" w:rsidRDefault="0021268C">
      <w:pPr>
        <w:spacing w:line="240" w:lineRule="auto"/>
        <w:ind w:right="1020" w:firstLine="680"/>
        <w:rPr>
          <w:bCs/>
        </w:rPr>
      </w:pPr>
    </w:p>
    <w:p w:rsidR="0021268C" w:rsidRDefault="0021268C">
      <w:pPr>
        <w:spacing w:line="240" w:lineRule="auto"/>
        <w:ind w:right="1020" w:firstLine="680"/>
        <w:rPr>
          <w:bCs/>
        </w:rPr>
      </w:pPr>
    </w:p>
    <w:p w:rsidR="0021268C" w:rsidRDefault="0021268C">
      <w:pPr>
        <w:spacing w:line="240" w:lineRule="auto"/>
        <w:ind w:right="1020" w:firstLine="680"/>
        <w:rPr>
          <w:bCs/>
        </w:rPr>
      </w:pPr>
    </w:p>
    <w:p w:rsidR="0021268C" w:rsidRDefault="0021268C">
      <w:pPr>
        <w:spacing w:line="240" w:lineRule="auto"/>
        <w:ind w:right="1020" w:firstLine="680"/>
        <w:rPr>
          <w:bCs/>
        </w:rPr>
      </w:pPr>
    </w:p>
    <w:p w:rsidR="0021268C" w:rsidRDefault="0021268C">
      <w:pPr>
        <w:spacing w:line="240" w:lineRule="auto"/>
        <w:ind w:right="1020" w:firstLine="680"/>
        <w:rPr>
          <w:bCs/>
        </w:rPr>
      </w:pPr>
    </w:p>
    <w:p w:rsidR="0021268C" w:rsidRDefault="0021268C">
      <w:pPr>
        <w:spacing w:line="240" w:lineRule="auto"/>
        <w:ind w:right="1020" w:firstLine="680"/>
        <w:rPr>
          <w:bCs/>
        </w:rPr>
      </w:pPr>
    </w:p>
    <w:p w:rsidR="0021268C" w:rsidRDefault="0021268C">
      <w:pPr>
        <w:spacing w:line="240" w:lineRule="auto"/>
        <w:ind w:right="1020" w:firstLine="680"/>
        <w:rPr>
          <w:bCs/>
        </w:rPr>
      </w:pPr>
    </w:p>
    <w:p w:rsidR="0021268C" w:rsidRDefault="0021268C">
      <w:pPr>
        <w:spacing w:line="240" w:lineRule="auto"/>
        <w:ind w:right="1020" w:firstLine="680"/>
        <w:rPr>
          <w:bCs/>
        </w:rPr>
      </w:pPr>
    </w:p>
    <w:p w:rsidR="0021268C" w:rsidRDefault="0021268C">
      <w:pPr>
        <w:spacing w:line="240" w:lineRule="auto"/>
        <w:ind w:right="1020" w:firstLine="680"/>
        <w:rPr>
          <w:bCs/>
        </w:rPr>
      </w:pPr>
    </w:p>
    <w:p w:rsidR="0021268C" w:rsidRDefault="0021268C">
      <w:pPr>
        <w:spacing w:line="240" w:lineRule="auto"/>
        <w:ind w:right="1020" w:firstLine="680"/>
        <w:rPr>
          <w:bCs/>
        </w:rPr>
      </w:pPr>
    </w:p>
    <w:p w:rsidR="0021268C" w:rsidRDefault="0021268C">
      <w:pPr>
        <w:spacing w:line="240" w:lineRule="auto"/>
        <w:ind w:right="1020" w:firstLine="680"/>
        <w:rPr>
          <w:bCs/>
        </w:rPr>
      </w:pPr>
    </w:p>
    <w:p w:rsidR="0021268C" w:rsidRDefault="0021268C">
      <w:pPr>
        <w:spacing w:line="240" w:lineRule="auto"/>
        <w:ind w:right="1020" w:firstLine="680"/>
        <w:rPr>
          <w:bCs/>
        </w:rPr>
      </w:pPr>
    </w:p>
    <w:p w:rsidR="0021268C" w:rsidRDefault="00F01E13">
      <w:pPr>
        <w:spacing w:line="240" w:lineRule="auto"/>
        <w:ind w:right="1020" w:firstLine="624"/>
        <w:jc w:val="center"/>
      </w:pPr>
      <w:r>
        <w:rPr>
          <w:bCs/>
        </w:rPr>
        <w:t>39</w:t>
      </w:r>
    </w:p>
    <w:p w:rsidR="0021268C" w:rsidRDefault="0021268C">
      <w:pPr>
        <w:ind w:firstLine="708"/>
      </w:pPr>
    </w:p>
    <w:p w:rsidR="0021268C" w:rsidRDefault="00F01E13">
      <w:pPr>
        <w:jc w:val="center"/>
        <w:rPr>
          <w:lang w:val="ru-RU" w:eastAsia="uk-UA"/>
        </w:rPr>
      </w:pPr>
      <w:r>
        <w:rPr>
          <w:noProof/>
          <w:lang w:eastAsia="uk-UA"/>
        </w:rPr>
        <w:lastRenderedPageBreak/>
        <w:drawing>
          <wp:anchor distT="0" distB="0" distL="0" distR="0" simplePos="0" relativeHeight="15" behindDoc="0" locked="0" layoutInCell="1" allowOverlap="1">
            <wp:simplePos x="0" y="0"/>
            <wp:positionH relativeFrom="column">
              <wp:posOffset>-90170</wp:posOffset>
            </wp:positionH>
            <wp:positionV relativeFrom="paragraph">
              <wp:posOffset>233045</wp:posOffset>
            </wp:positionV>
            <wp:extent cx="5111750" cy="3285490"/>
            <wp:effectExtent l="0" t="0" r="0" b="0"/>
            <wp:wrapSquare wrapText="largest"/>
            <wp:docPr id="12"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Рисунок 3"/>
                    <pic:cNvPicPr>
                      <a:picLocks noChangeAspect="1" noChangeArrowheads="1"/>
                    </pic:cNvPicPr>
                  </pic:nvPicPr>
                  <pic:blipFill>
                    <a:blip r:embed="rId19"/>
                    <a:srcRect l="-21" t="-35" r="-21" b="-35"/>
                    <a:stretch>
                      <a:fillRect/>
                    </a:stretch>
                  </pic:blipFill>
                  <pic:spPr bwMode="auto">
                    <a:xfrm>
                      <a:off x="0" y="0"/>
                      <a:ext cx="5111750" cy="3285490"/>
                    </a:xfrm>
                    <a:prstGeom prst="rect">
                      <a:avLst/>
                    </a:prstGeom>
                  </pic:spPr>
                </pic:pic>
              </a:graphicData>
            </a:graphic>
          </wp:anchor>
        </w:drawing>
      </w:r>
    </w:p>
    <w:p w:rsidR="0021268C" w:rsidRDefault="0021268C">
      <w:pPr>
        <w:ind w:firstLine="708"/>
        <w:jc w:val="center"/>
        <w:rPr>
          <w:bCs/>
          <w:iCs/>
          <w:color w:val="000000"/>
          <w:sz w:val="27"/>
          <w:szCs w:val="27"/>
        </w:rPr>
      </w:pPr>
    </w:p>
    <w:p w:rsidR="0021268C" w:rsidRDefault="00F01E13">
      <w:pPr>
        <w:ind w:firstLine="708"/>
        <w:jc w:val="center"/>
        <w:rPr>
          <w:b w:val="0"/>
        </w:rPr>
      </w:pPr>
      <w:r>
        <w:rPr>
          <w:b w:val="0"/>
        </w:rPr>
        <w:t>Мал. 1 . Загальний вигляд приладу E-ITN 30.4</w:t>
      </w:r>
    </w:p>
    <w:p w:rsidR="0021268C" w:rsidRDefault="0021268C">
      <w:pPr>
        <w:spacing w:before="91"/>
        <w:ind w:left="1848" w:firstLine="0"/>
        <w:jc w:val="center"/>
        <w:rPr>
          <w:b w:val="0"/>
          <w:spacing w:val="-1"/>
        </w:rPr>
      </w:pPr>
    </w:p>
    <w:p w:rsidR="0021268C" w:rsidRDefault="00F01E13">
      <w:pPr>
        <w:shd w:val="clear" w:color="auto" w:fill="FCFEFF"/>
        <w:spacing w:after="225"/>
        <w:ind w:left="115" w:right="359" w:firstLine="578"/>
        <w:jc w:val="both"/>
        <w:textAlignment w:val="baseline"/>
      </w:pPr>
      <w:r>
        <w:rPr>
          <w:b w:val="0"/>
          <w:spacing w:val="-1"/>
        </w:rPr>
        <w:t>П</w:t>
      </w:r>
      <w:r>
        <w:rPr>
          <w:b w:val="0"/>
          <w:spacing w:val="1"/>
        </w:rPr>
        <w:t>ри</w:t>
      </w:r>
      <w:r>
        <w:rPr>
          <w:b w:val="0"/>
          <w:spacing w:val="-1"/>
        </w:rPr>
        <w:t>л</w:t>
      </w:r>
      <w:r>
        <w:rPr>
          <w:b w:val="0"/>
        </w:rPr>
        <w:t>а</w:t>
      </w:r>
      <w:r>
        <w:rPr>
          <w:b w:val="0"/>
          <w:spacing w:val="1"/>
        </w:rPr>
        <w:t>д</w:t>
      </w:r>
      <w:r>
        <w:rPr>
          <w:b w:val="0"/>
        </w:rPr>
        <w:t>и</w:t>
      </w:r>
      <w:r>
        <w:rPr>
          <w:b w:val="0"/>
          <w:spacing w:val="7"/>
        </w:rPr>
        <w:t xml:space="preserve"> </w:t>
      </w:r>
      <w:r>
        <w:rPr>
          <w:b w:val="0"/>
          <w:spacing w:val="1"/>
        </w:rPr>
        <w:t>ро</w:t>
      </w:r>
      <w:r>
        <w:rPr>
          <w:b w:val="0"/>
        </w:rPr>
        <w:t>з</w:t>
      </w:r>
      <w:r>
        <w:rPr>
          <w:b w:val="0"/>
          <w:spacing w:val="1"/>
        </w:rPr>
        <w:t>поді</w:t>
      </w:r>
      <w:r>
        <w:rPr>
          <w:b w:val="0"/>
          <w:spacing w:val="-1"/>
        </w:rPr>
        <w:t>ль</w:t>
      </w:r>
      <w:r>
        <w:rPr>
          <w:b w:val="0"/>
          <w:spacing w:val="1"/>
        </w:rPr>
        <w:t>но</w:t>
      </w:r>
      <w:r>
        <w:rPr>
          <w:b w:val="0"/>
        </w:rPr>
        <w:t>го</w:t>
      </w:r>
      <w:r>
        <w:rPr>
          <w:b w:val="0"/>
          <w:spacing w:val="7"/>
        </w:rPr>
        <w:t xml:space="preserve"> </w:t>
      </w:r>
      <w:r>
        <w:rPr>
          <w:b w:val="0"/>
          <w:spacing w:val="1"/>
        </w:rPr>
        <w:t>об</w:t>
      </w:r>
      <w:r>
        <w:rPr>
          <w:b w:val="0"/>
          <w:spacing w:val="-1"/>
        </w:rPr>
        <w:t>л</w:t>
      </w:r>
      <w:r>
        <w:rPr>
          <w:b w:val="0"/>
          <w:spacing w:val="1"/>
        </w:rPr>
        <w:t>і</w:t>
      </w:r>
      <w:r>
        <w:rPr>
          <w:b w:val="0"/>
        </w:rPr>
        <w:t>ку те</w:t>
      </w:r>
      <w:r>
        <w:rPr>
          <w:b w:val="0"/>
          <w:spacing w:val="1"/>
        </w:rPr>
        <w:t>п</w:t>
      </w:r>
      <w:r>
        <w:rPr>
          <w:b w:val="0"/>
          <w:spacing w:val="-1"/>
        </w:rPr>
        <w:t>л</w:t>
      </w:r>
      <w:r>
        <w:rPr>
          <w:b w:val="0"/>
          <w:spacing w:val="1"/>
        </w:rPr>
        <w:t>о</w:t>
      </w:r>
      <w:r>
        <w:rPr>
          <w:b w:val="0"/>
          <w:spacing w:val="-1"/>
        </w:rPr>
        <w:t>в</w:t>
      </w:r>
      <w:r>
        <w:rPr>
          <w:b w:val="0"/>
          <w:spacing w:val="1"/>
        </w:rPr>
        <w:t>о</w:t>
      </w:r>
      <w:r>
        <w:rPr>
          <w:b w:val="0"/>
        </w:rPr>
        <w:t>ї</w:t>
      </w:r>
      <w:r>
        <w:rPr>
          <w:b w:val="0"/>
          <w:spacing w:val="7"/>
        </w:rPr>
        <w:t xml:space="preserve"> </w:t>
      </w:r>
      <w:r>
        <w:rPr>
          <w:b w:val="0"/>
        </w:rPr>
        <w:t>е</w:t>
      </w:r>
      <w:r>
        <w:rPr>
          <w:b w:val="0"/>
          <w:spacing w:val="1"/>
        </w:rPr>
        <w:t>н</w:t>
      </w:r>
      <w:r>
        <w:rPr>
          <w:b w:val="0"/>
        </w:rPr>
        <w:t>е</w:t>
      </w:r>
      <w:r>
        <w:rPr>
          <w:b w:val="0"/>
          <w:spacing w:val="1"/>
        </w:rPr>
        <w:t>р</w:t>
      </w:r>
      <w:r>
        <w:rPr>
          <w:b w:val="0"/>
        </w:rPr>
        <w:t>г</w:t>
      </w:r>
      <w:r>
        <w:rPr>
          <w:b w:val="0"/>
          <w:spacing w:val="1"/>
        </w:rPr>
        <w:t>і</w:t>
      </w:r>
      <w:r>
        <w:rPr>
          <w:b w:val="0"/>
        </w:rPr>
        <w:t>ї</w:t>
      </w:r>
      <w:r>
        <w:rPr>
          <w:b w:val="0"/>
          <w:spacing w:val="5"/>
        </w:rPr>
        <w:t xml:space="preserve"> </w:t>
      </w:r>
      <w:r>
        <w:rPr>
          <w:b w:val="0"/>
          <w:spacing w:val="1"/>
        </w:rPr>
        <w:t>до</w:t>
      </w:r>
      <w:r>
        <w:rPr>
          <w:b w:val="0"/>
        </w:rPr>
        <w:t>з</w:t>
      </w:r>
      <w:r>
        <w:rPr>
          <w:b w:val="0"/>
          <w:spacing w:val="-1"/>
        </w:rPr>
        <w:t>в</w:t>
      </w:r>
      <w:r>
        <w:rPr>
          <w:b w:val="0"/>
          <w:spacing w:val="1"/>
        </w:rPr>
        <w:t>о</w:t>
      </w:r>
      <w:r>
        <w:rPr>
          <w:b w:val="0"/>
          <w:spacing w:val="-1"/>
        </w:rPr>
        <w:t>л</w:t>
      </w:r>
      <w:r>
        <w:rPr>
          <w:b w:val="0"/>
          <w:spacing w:val="1"/>
        </w:rPr>
        <w:t>я</w:t>
      </w:r>
      <w:r>
        <w:rPr>
          <w:b w:val="0"/>
        </w:rPr>
        <w:t>ть</w:t>
      </w:r>
      <w:r>
        <w:rPr>
          <w:b w:val="0"/>
          <w:spacing w:val="5"/>
        </w:rPr>
        <w:t xml:space="preserve"> </w:t>
      </w:r>
      <w:r>
        <w:rPr>
          <w:b w:val="0"/>
        </w:rPr>
        <w:t>макс</w:t>
      </w:r>
      <w:r>
        <w:rPr>
          <w:b w:val="0"/>
          <w:spacing w:val="1"/>
        </w:rPr>
        <w:t>и</w:t>
      </w:r>
      <w:r>
        <w:rPr>
          <w:b w:val="0"/>
        </w:rPr>
        <w:t>ма</w:t>
      </w:r>
      <w:r>
        <w:rPr>
          <w:b w:val="0"/>
          <w:spacing w:val="-1"/>
        </w:rPr>
        <w:t>ль</w:t>
      </w:r>
      <w:r>
        <w:rPr>
          <w:b w:val="0"/>
          <w:spacing w:val="1"/>
        </w:rPr>
        <w:t>н</w:t>
      </w:r>
      <w:r>
        <w:rPr>
          <w:b w:val="0"/>
        </w:rPr>
        <w:t>о</w:t>
      </w:r>
      <w:r>
        <w:rPr>
          <w:b w:val="0"/>
          <w:spacing w:val="5"/>
        </w:rPr>
        <w:t xml:space="preserve"> </w:t>
      </w:r>
      <w:r>
        <w:rPr>
          <w:b w:val="0"/>
        </w:rPr>
        <w:t>т</w:t>
      </w:r>
      <w:r>
        <w:rPr>
          <w:b w:val="0"/>
          <w:spacing w:val="1"/>
        </w:rPr>
        <w:t>о</w:t>
      </w:r>
      <w:r>
        <w:rPr>
          <w:b w:val="0"/>
        </w:rPr>
        <w:t>ч</w:t>
      </w:r>
      <w:r>
        <w:rPr>
          <w:b w:val="0"/>
          <w:spacing w:val="1"/>
        </w:rPr>
        <w:t>н</w:t>
      </w:r>
      <w:r>
        <w:rPr>
          <w:b w:val="0"/>
        </w:rPr>
        <w:t>о к</w:t>
      </w:r>
      <w:r>
        <w:rPr>
          <w:b w:val="0"/>
          <w:spacing w:val="1"/>
        </w:rPr>
        <w:t>он</w:t>
      </w:r>
      <w:r>
        <w:rPr>
          <w:b w:val="0"/>
        </w:rPr>
        <w:t>т</w:t>
      </w:r>
      <w:r>
        <w:rPr>
          <w:b w:val="0"/>
          <w:spacing w:val="1"/>
        </w:rPr>
        <w:t>ро</w:t>
      </w:r>
      <w:r>
        <w:rPr>
          <w:b w:val="0"/>
          <w:spacing w:val="-1"/>
        </w:rPr>
        <w:t>люв</w:t>
      </w:r>
      <w:r>
        <w:rPr>
          <w:b w:val="0"/>
        </w:rPr>
        <w:t>ати</w:t>
      </w:r>
      <w:r>
        <w:rPr>
          <w:b w:val="0"/>
          <w:spacing w:val="4"/>
        </w:rPr>
        <w:t xml:space="preserve"> </w:t>
      </w:r>
      <w:r>
        <w:rPr>
          <w:b w:val="0"/>
        </w:rPr>
        <w:t>с</w:t>
      </w:r>
      <w:r>
        <w:rPr>
          <w:b w:val="0"/>
          <w:spacing w:val="1"/>
        </w:rPr>
        <w:t>по</w:t>
      </w:r>
      <w:r>
        <w:rPr>
          <w:b w:val="0"/>
        </w:rPr>
        <w:t>ж</w:t>
      </w:r>
      <w:r>
        <w:rPr>
          <w:b w:val="0"/>
          <w:spacing w:val="1"/>
        </w:rPr>
        <w:t>и</w:t>
      </w:r>
      <w:r>
        <w:rPr>
          <w:b w:val="0"/>
          <w:spacing w:val="-1"/>
        </w:rPr>
        <w:t>в</w:t>
      </w:r>
      <w:r>
        <w:rPr>
          <w:b w:val="0"/>
        </w:rPr>
        <w:t>а</w:t>
      </w:r>
      <w:r>
        <w:rPr>
          <w:b w:val="0"/>
          <w:spacing w:val="1"/>
        </w:rPr>
        <w:t>нн</w:t>
      </w:r>
      <w:r>
        <w:rPr>
          <w:b w:val="0"/>
        </w:rPr>
        <w:t>я</w:t>
      </w:r>
      <w:r>
        <w:rPr>
          <w:b w:val="0"/>
          <w:spacing w:val="3"/>
        </w:rPr>
        <w:t xml:space="preserve"> </w:t>
      </w:r>
      <w:r>
        <w:rPr>
          <w:b w:val="0"/>
        </w:rPr>
        <w:t>те</w:t>
      </w:r>
      <w:r>
        <w:rPr>
          <w:b w:val="0"/>
          <w:spacing w:val="1"/>
        </w:rPr>
        <w:t>п</w:t>
      </w:r>
      <w:r>
        <w:rPr>
          <w:b w:val="0"/>
          <w:spacing w:val="-1"/>
        </w:rPr>
        <w:t>л</w:t>
      </w:r>
      <w:r>
        <w:rPr>
          <w:b w:val="0"/>
          <w:spacing w:val="1"/>
        </w:rPr>
        <w:t>о</w:t>
      </w:r>
      <w:r>
        <w:rPr>
          <w:b w:val="0"/>
          <w:spacing w:val="-1"/>
        </w:rPr>
        <w:t>в</w:t>
      </w:r>
      <w:r>
        <w:rPr>
          <w:b w:val="0"/>
          <w:spacing w:val="1"/>
        </w:rPr>
        <w:t>о</w:t>
      </w:r>
      <w:r>
        <w:rPr>
          <w:b w:val="0"/>
        </w:rPr>
        <w:t>ї</w:t>
      </w:r>
      <w:r>
        <w:rPr>
          <w:b w:val="0"/>
          <w:spacing w:val="4"/>
        </w:rPr>
        <w:t xml:space="preserve"> </w:t>
      </w:r>
      <w:r>
        <w:rPr>
          <w:b w:val="0"/>
        </w:rPr>
        <w:t>е</w:t>
      </w:r>
      <w:r>
        <w:rPr>
          <w:b w:val="0"/>
          <w:spacing w:val="1"/>
        </w:rPr>
        <w:t>н</w:t>
      </w:r>
      <w:r>
        <w:rPr>
          <w:b w:val="0"/>
        </w:rPr>
        <w:t>е</w:t>
      </w:r>
      <w:r>
        <w:rPr>
          <w:b w:val="0"/>
          <w:spacing w:val="1"/>
        </w:rPr>
        <w:t>р</w:t>
      </w:r>
      <w:r>
        <w:rPr>
          <w:b w:val="0"/>
        </w:rPr>
        <w:t>г</w:t>
      </w:r>
      <w:r>
        <w:rPr>
          <w:b w:val="0"/>
          <w:spacing w:val="1"/>
        </w:rPr>
        <w:t>і</w:t>
      </w:r>
      <w:r>
        <w:rPr>
          <w:b w:val="0"/>
        </w:rPr>
        <w:t>ї</w:t>
      </w:r>
      <w:r>
        <w:rPr>
          <w:b w:val="0"/>
          <w:spacing w:val="4"/>
        </w:rPr>
        <w:t xml:space="preserve"> </w:t>
      </w:r>
      <w:r>
        <w:rPr>
          <w:b w:val="0"/>
          <w:spacing w:val="1"/>
        </w:rPr>
        <w:t>б</w:t>
      </w:r>
      <w:r>
        <w:rPr>
          <w:b w:val="0"/>
        </w:rPr>
        <w:t>ез</w:t>
      </w:r>
      <w:r>
        <w:rPr>
          <w:b w:val="0"/>
          <w:spacing w:val="1"/>
        </w:rPr>
        <w:t>по</w:t>
      </w:r>
      <w:r>
        <w:rPr>
          <w:b w:val="0"/>
        </w:rPr>
        <w:t>се</w:t>
      </w:r>
      <w:r>
        <w:rPr>
          <w:b w:val="0"/>
          <w:spacing w:val="1"/>
        </w:rPr>
        <w:t>р</w:t>
      </w:r>
      <w:r>
        <w:rPr>
          <w:b w:val="0"/>
        </w:rPr>
        <w:t>е</w:t>
      </w:r>
      <w:r>
        <w:rPr>
          <w:b w:val="0"/>
          <w:spacing w:val="1"/>
        </w:rPr>
        <w:t>дн</w:t>
      </w:r>
      <w:r>
        <w:rPr>
          <w:b w:val="0"/>
          <w:spacing w:val="-1"/>
        </w:rPr>
        <w:t>ь</w:t>
      </w:r>
      <w:r>
        <w:rPr>
          <w:b w:val="0"/>
        </w:rPr>
        <w:t>о</w:t>
      </w:r>
      <w:r>
        <w:rPr>
          <w:b w:val="0"/>
          <w:spacing w:val="4"/>
        </w:rPr>
        <w:t xml:space="preserve"> </w:t>
      </w:r>
      <w:r>
        <w:rPr>
          <w:b w:val="0"/>
        </w:rPr>
        <w:t>з</w:t>
      </w:r>
      <w:r>
        <w:rPr>
          <w:b w:val="0"/>
          <w:spacing w:val="2"/>
        </w:rPr>
        <w:t xml:space="preserve"> </w:t>
      </w:r>
      <w:r>
        <w:rPr>
          <w:b w:val="0"/>
          <w:spacing w:val="1"/>
        </w:rPr>
        <w:t>при</w:t>
      </w:r>
      <w:r>
        <w:rPr>
          <w:b w:val="0"/>
          <w:spacing w:val="-1"/>
        </w:rPr>
        <w:t>л</w:t>
      </w:r>
      <w:r>
        <w:rPr>
          <w:b w:val="0"/>
        </w:rPr>
        <w:t>а</w:t>
      </w:r>
      <w:r>
        <w:rPr>
          <w:b w:val="0"/>
          <w:spacing w:val="1"/>
        </w:rPr>
        <w:t>ді</w:t>
      </w:r>
      <w:r>
        <w:rPr>
          <w:b w:val="0"/>
        </w:rPr>
        <w:t>в</w:t>
      </w:r>
      <w:r>
        <w:rPr>
          <w:b w:val="0"/>
          <w:spacing w:val="2"/>
        </w:rPr>
        <w:t xml:space="preserve"> </w:t>
      </w:r>
      <w:r>
        <w:rPr>
          <w:b w:val="0"/>
          <w:spacing w:val="1"/>
        </w:rPr>
        <w:t>оп</w:t>
      </w:r>
      <w:r>
        <w:rPr>
          <w:b w:val="0"/>
        </w:rPr>
        <w:t>а</w:t>
      </w:r>
      <w:r>
        <w:rPr>
          <w:b w:val="0"/>
          <w:spacing w:val="-1"/>
        </w:rPr>
        <w:t>л</w:t>
      </w:r>
      <w:r>
        <w:rPr>
          <w:b w:val="0"/>
        </w:rPr>
        <w:t>е</w:t>
      </w:r>
      <w:r>
        <w:rPr>
          <w:b w:val="0"/>
          <w:spacing w:val="1"/>
        </w:rPr>
        <w:t>ння</w:t>
      </w:r>
      <w:r>
        <w:rPr>
          <w:b w:val="0"/>
        </w:rPr>
        <w:t xml:space="preserve">, та </w:t>
      </w:r>
      <w:r>
        <w:rPr>
          <w:b w:val="0"/>
          <w:spacing w:val="-1"/>
        </w:rPr>
        <w:t>в</w:t>
      </w:r>
      <w:r>
        <w:rPr>
          <w:b w:val="0"/>
          <w:spacing w:val="1"/>
        </w:rPr>
        <w:t>и</w:t>
      </w:r>
      <w:r>
        <w:rPr>
          <w:b w:val="0"/>
        </w:rPr>
        <w:t>к</w:t>
      </w:r>
      <w:r>
        <w:rPr>
          <w:b w:val="0"/>
          <w:spacing w:val="1"/>
        </w:rPr>
        <w:t>он</w:t>
      </w:r>
      <w:r>
        <w:rPr>
          <w:b w:val="0"/>
          <w:spacing w:val="-4"/>
        </w:rPr>
        <w:t>у</w:t>
      </w:r>
      <w:r>
        <w:rPr>
          <w:b w:val="0"/>
          <w:spacing w:val="-1"/>
        </w:rPr>
        <w:t>в</w:t>
      </w:r>
      <w:r>
        <w:rPr>
          <w:b w:val="0"/>
        </w:rPr>
        <w:t xml:space="preserve">ати </w:t>
      </w:r>
      <w:r>
        <w:rPr>
          <w:b w:val="0"/>
          <w:spacing w:val="1"/>
        </w:rPr>
        <w:t xml:space="preserve"> </w:t>
      </w:r>
      <w:proofErr w:type="spellStart"/>
      <w:r>
        <w:rPr>
          <w:b w:val="0"/>
          <w:spacing w:val="-1"/>
        </w:rPr>
        <w:t>в</w:t>
      </w:r>
      <w:r>
        <w:rPr>
          <w:b w:val="0"/>
          <w:spacing w:val="1"/>
        </w:rPr>
        <w:t>н</w:t>
      </w:r>
      <w:r>
        <w:rPr>
          <w:b w:val="0"/>
          <w:spacing w:val="-4"/>
        </w:rPr>
        <w:t>у</w:t>
      </w:r>
      <w:r>
        <w:rPr>
          <w:b w:val="0"/>
        </w:rPr>
        <w:t>т</w:t>
      </w:r>
      <w:r>
        <w:rPr>
          <w:b w:val="0"/>
          <w:spacing w:val="1"/>
        </w:rPr>
        <w:t>рі</w:t>
      </w:r>
      <w:r>
        <w:rPr>
          <w:b w:val="0"/>
        </w:rPr>
        <w:t>ш</w:t>
      </w:r>
      <w:r>
        <w:rPr>
          <w:b w:val="0"/>
          <w:spacing w:val="1"/>
        </w:rPr>
        <w:t>н</w:t>
      </w:r>
      <w:r>
        <w:rPr>
          <w:b w:val="0"/>
          <w:spacing w:val="-1"/>
        </w:rPr>
        <w:t>ь</w:t>
      </w:r>
      <w:r>
        <w:rPr>
          <w:b w:val="0"/>
          <w:spacing w:val="1"/>
        </w:rPr>
        <w:t>об</w:t>
      </w:r>
      <w:r>
        <w:rPr>
          <w:b w:val="0"/>
          <w:spacing w:val="-4"/>
        </w:rPr>
        <w:t>у</w:t>
      </w:r>
      <w:r>
        <w:rPr>
          <w:b w:val="0"/>
          <w:spacing w:val="1"/>
        </w:rPr>
        <w:t>дин</w:t>
      </w:r>
      <w:r>
        <w:rPr>
          <w:b w:val="0"/>
        </w:rPr>
        <w:t>к</w:t>
      </w:r>
      <w:r>
        <w:rPr>
          <w:b w:val="0"/>
          <w:spacing w:val="1"/>
        </w:rPr>
        <w:t>о</w:t>
      </w:r>
      <w:r>
        <w:rPr>
          <w:b w:val="0"/>
          <w:spacing w:val="-1"/>
        </w:rPr>
        <w:t>в</w:t>
      </w:r>
      <w:r>
        <w:rPr>
          <w:b w:val="0"/>
        </w:rPr>
        <w:t>і</w:t>
      </w:r>
      <w:proofErr w:type="spellEnd"/>
      <w:r>
        <w:rPr>
          <w:b w:val="0"/>
        </w:rPr>
        <w:t xml:space="preserve"> </w:t>
      </w:r>
      <w:r>
        <w:rPr>
          <w:b w:val="0"/>
          <w:spacing w:val="1"/>
        </w:rPr>
        <w:t xml:space="preserve"> ро</w:t>
      </w:r>
      <w:r>
        <w:rPr>
          <w:b w:val="0"/>
          <w:spacing w:val="-1"/>
        </w:rPr>
        <w:t>з</w:t>
      </w:r>
      <w:r>
        <w:rPr>
          <w:b w:val="0"/>
          <w:spacing w:val="1"/>
        </w:rPr>
        <w:t>р</w:t>
      </w:r>
      <w:r>
        <w:rPr>
          <w:b w:val="0"/>
        </w:rPr>
        <w:t>а</w:t>
      </w:r>
      <w:r>
        <w:rPr>
          <w:b w:val="0"/>
          <w:spacing w:val="1"/>
        </w:rPr>
        <w:t>х</w:t>
      </w:r>
      <w:r>
        <w:rPr>
          <w:b w:val="0"/>
          <w:spacing w:val="-4"/>
        </w:rPr>
        <w:t>у</w:t>
      </w:r>
      <w:r>
        <w:rPr>
          <w:b w:val="0"/>
          <w:spacing w:val="1"/>
        </w:rPr>
        <w:t>н</w:t>
      </w:r>
      <w:r>
        <w:rPr>
          <w:b w:val="0"/>
        </w:rPr>
        <w:t xml:space="preserve">ки </w:t>
      </w:r>
      <w:r>
        <w:rPr>
          <w:b w:val="0"/>
          <w:spacing w:val="1"/>
        </w:rPr>
        <w:t xml:space="preserve"> </w:t>
      </w:r>
      <w:r>
        <w:rPr>
          <w:b w:val="0"/>
        </w:rPr>
        <w:t>за  те</w:t>
      </w:r>
      <w:r>
        <w:rPr>
          <w:b w:val="0"/>
          <w:spacing w:val="1"/>
        </w:rPr>
        <w:t>п</w:t>
      </w:r>
      <w:r>
        <w:rPr>
          <w:b w:val="0"/>
          <w:spacing w:val="-1"/>
        </w:rPr>
        <w:t>л</w:t>
      </w:r>
      <w:r>
        <w:rPr>
          <w:b w:val="0"/>
          <w:spacing w:val="1"/>
        </w:rPr>
        <w:t>о</w:t>
      </w:r>
      <w:r>
        <w:rPr>
          <w:b w:val="0"/>
          <w:spacing w:val="-1"/>
        </w:rPr>
        <w:t>в</w:t>
      </w:r>
      <w:r>
        <w:rPr>
          <w:b w:val="0"/>
        </w:rPr>
        <w:t>у</w:t>
      </w:r>
      <w:r>
        <w:rPr>
          <w:b w:val="0"/>
          <w:spacing w:val="66"/>
        </w:rPr>
        <w:t xml:space="preserve"> </w:t>
      </w:r>
      <w:r>
        <w:rPr>
          <w:b w:val="0"/>
        </w:rPr>
        <w:t>е</w:t>
      </w:r>
      <w:r>
        <w:rPr>
          <w:b w:val="0"/>
          <w:spacing w:val="1"/>
        </w:rPr>
        <w:t>н</w:t>
      </w:r>
      <w:r>
        <w:rPr>
          <w:b w:val="0"/>
        </w:rPr>
        <w:t>е</w:t>
      </w:r>
      <w:r>
        <w:rPr>
          <w:b w:val="0"/>
          <w:spacing w:val="1"/>
        </w:rPr>
        <w:t>р</w:t>
      </w:r>
      <w:r>
        <w:rPr>
          <w:b w:val="0"/>
        </w:rPr>
        <w:t>г</w:t>
      </w:r>
      <w:r>
        <w:rPr>
          <w:b w:val="0"/>
          <w:spacing w:val="1"/>
        </w:rPr>
        <w:t>і</w:t>
      </w:r>
      <w:r>
        <w:rPr>
          <w:b w:val="0"/>
        </w:rPr>
        <w:t xml:space="preserve">ю </w:t>
      </w:r>
      <w:r>
        <w:rPr>
          <w:b w:val="0"/>
          <w:spacing w:val="1"/>
        </w:rPr>
        <w:t xml:space="preserve"> </w:t>
      </w:r>
      <w:r>
        <w:rPr>
          <w:b w:val="0"/>
          <w:spacing w:val="-1"/>
        </w:rPr>
        <w:t>в</w:t>
      </w:r>
      <w:r>
        <w:rPr>
          <w:b w:val="0"/>
          <w:spacing w:val="1"/>
        </w:rPr>
        <w:t>ідпо</w:t>
      </w:r>
      <w:r>
        <w:rPr>
          <w:b w:val="0"/>
          <w:spacing w:val="-1"/>
        </w:rPr>
        <w:t>в</w:t>
      </w:r>
      <w:r>
        <w:rPr>
          <w:b w:val="0"/>
          <w:spacing w:val="1"/>
        </w:rPr>
        <w:t>ідн</w:t>
      </w:r>
      <w:r>
        <w:rPr>
          <w:b w:val="0"/>
        </w:rPr>
        <w:t xml:space="preserve">о </w:t>
      </w:r>
      <w:r>
        <w:rPr>
          <w:b w:val="0"/>
          <w:spacing w:val="1"/>
        </w:rPr>
        <w:t xml:space="preserve"> д</w:t>
      </w:r>
      <w:r>
        <w:rPr>
          <w:b w:val="0"/>
        </w:rPr>
        <w:t xml:space="preserve">о </w:t>
      </w:r>
      <w:r>
        <w:rPr>
          <w:b w:val="0"/>
          <w:spacing w:val="1"/>
        </w:rPr>
        <w:t>по</w:t>
      </w:r>
      <w:r>
        <w:rPr>
          <w:b w:val="0"/>
        </w:rPr>
        <w:t>каз</w:t>
      </w:r>
      <w:r>
        <w:rPr>
          <w:b w:val="0"/>
          <w:spacing w:val="1"/>
        </w:rPr>
        <w:t>і</w:t>
      </w:r>
      <w:r>
        <w:rPr>
          <w:b w:val="0"/>
        </w:rPr>
        <w:t>в</w:t>
      </w:r>
      <w:r>
        <w:rPr>
          <w:b w:val="0"/>
          <w:spacing w:val="-1"/>
        </w:rPr>
        <w:t xml:space="preserve"> </w:t>
      </w:r>
      <w:r>
        <w:rPr>
          <w:b w:val="0"/>
          <w:spacing w:val="1"/>
        </w:rPr>
        <w:t>д</w:t>
      </w:r>
      <w:r>
        <w:rPr>
          <w:b w:val="0"/>
        </w:rPr>
        <w:t>а</w:t>
      </w:r>
      <w:r>
        <w:rPr>
          <w:b w:val="0"/>
          <w:spacing w:val="1"/>
        </w:rPr>
        <w:t>ни</w:t>
      </w:r>
      <w:r>
        <w:rPr>
          <w:b w:val="0"/>
        </w:rPr>
        <w:t>х</w:t>
      </w:r>
      <w:r>
        <w:rPr>
          <w:b w:val="0"/>
          <w:spacing w:val="1"/>
        </w:rPr>
        <w:t xml:space="preserve"> при</w:t>
      </w:r>
      <w:r>
        <w:rPr>
          <w:b w:val="0"/>
          <w:spacing w:val="-1"/>
        </w:rPr>
        <w:t>л</w:t>
      </w:r>
      <w:r>
        <w:rPr>
          <w:b w:val="0"/>
        </w:rPr>
        <w:t>а</w:t>
      </w:r>
      <w:r>
        <w:rPr>
          <w:b w:val="0"/>
          <w:spacing w:val="1"/>
        </w:rPr>
        <w:t>ді</w:t>
      </w:r>
      <w:r>
        <w:rPr>
          <w:b w:val="0"/>
          <w:spacing w:val="-1"/>
        </w:rPr>
        <w:t>в</w:t>
      </w:r>
      <w:r>
        <w:rPr>
          <w:b w:val="0"/>
        </w:rPr>
        <w:t>.</w:t>
      </w:r>
    </w:p>
    <w:p w:rsidR="0021268C" w:rsidRDefault="00F01E13">
      <w:pPr>
        <w:rPr>
          <w:b w:val="0"/>
        </w:rPr>
      </w:pPr>
      <w:r>
        <w:rPr>
          <w:b w:val="0"/>
        </w:rPr>
        <w:t>Для правильного розрахунку «Розподілювачі» повинні бути встановлені на всіх опалювальних приладах у всіх споживачів (</w:t>
      </w:r>
      <w:proofErr w:type="spellStart"/>
      <w:r>
        <w:rPr>
          <w:b w:val="0"/>
        </w:rPr>
        <w:t>min</w:t>
      </w:r>
      <w:proofErr w:type="spellEnd"/>
      <w:r>
        <w:rPr>
          <w:b w:val="0"/>
        </w:rPr>
        <w:t xml:space="preserve"> 75%), обов'язкова умова - наявність в </w:t>
      </w:r>
      <w:r>
        <w:rPr>
          <w:b w:val="0"/>
        </w:rPr>
        <w:t xml:space="preserve">будівлі </w:t>
      </w:r>
      <w:proofErr w:type="spellStart"/>
      <w:r>
        <w:rPr>
          <w:b w:val="0"/>
        </w:rPr>
        <w:t>загальнобудинкового</w:t>
      </w:r>
      <w:proofErr w:type="spellEnd"/>
      <w:r>
        <w:rPr>
          <w:b w:val="0"/>
        </w:rPr>
        <w:t xml:space="preserve"> приладу обліку теплової енергії. Кожен радіатор в розрахунковому (обліковому) блоці з загальним рахунковим лічильником тепла повинен бути обладнаний Розподілювачем одного типу.</w:t>
      </w:r>
    </w:p>
    <w:p w:rsidR="0021268C" w:rsidRDefault="0021268C">
      <w:pPr>
        <w:ind w:firstLine="708"/>
        <w:rPr>
          <w:b w:val="0"/>
        </w:rPr>
      </w:pPr>
    </w:p>
    <w:p w:rsidR="0021268C" w:rsidRDefault="0021268C">
      <w:pPr>
        <w:ind w:firstLine="708"/>
        <w:rPr>
          <w:b w:val="0"/>
        </w:rPr>
      </w:pPr>
    </w:p>
    <w:p w:rsidR="0021268C" w:rsidRDefault="0021268C">
      <w:pPr>
        <w:ind w:firstLine="708"/>
        <w:rPr>
          <w:b w:val="0"/>
        </w:rPr>
      </w:pPr>
    </w:p>
    <w:p w:rsidR="0021268C" w:rsidRDefault="0021268C">
      <w:pPr>
        <w:ind w:firstLine="708"/>
        <w:rPr>
          <w:b w:val="0"/>
        </w:rPr>
      </w:pPr>
    </w:p>
    <w:p w:rsidR="0021268C" w:rsidRDefault="0021268C">
      <w:pPr>
        <w:ind w:firstLine="708"/>
        <w:rPr>
          <w:b w:val="0"/>
        </w:rPr>
      </w:pPr>
    </w:p>
    <w:p w:rsidR="0021268C" w:rsidRDefault="00F01E13">
      <w:pPr>
        <w:ind w:firstLine="624"/>
        <w:jc w:val="center"/>
        <w:rPr>
          <w:bCs/>
        </w:rPr>
      </w:pPr>
      <w:r>
        <w:rPr>
          <w:bCs/>
        </w:rPr>
        <w:t>40</w:t>
      </w:r>
    </w:p>
    <w:p w:rsidR="0021268C" w:rsidRDefault="00F01E13">
      <w:pPr>
        <w:ind w:firstLine="708"/>
        <w:rPr>
          <w:b w:val="0"/>
        </w:rPr>
      </w:pPr>
      <w:r>
        <w:rPr>
          <w:b w:val="0"/>
        </w:rPr>
        <w:t>Розподілювач застосовуються у внутрішніх си</w:t>
      </w:r>
      <w:r>
        <w:rPr>
          <w:b w:val="0"/>
        </w:rPr>
        <w:t>стемах опалення будівель, де в якості опалювальних приладів використовуються:</w:t>
      </w:r>
    </w:p>
    <w:p w:rsidR="0021268C" w:rsidRDefault="00F01E13">
      <w:pPr>
        <w:rPr>
          <w:b w:val="0"/>
        </w:rPr>
      </w:pPr>
      <w:r>
        <w:rPr>
          <w:b w:val="0"/>
        </w:rPr>
        <w:lastRenderedPageBreak/>
        <w:t>- секційні радіатори (матеріал чавун або сталь),</w:t>
      </w:r>
    </w:p>
    <w:p w:rsidR="0021268C" w:rsidRDefault="00F01E13">
      <w:pPr>
        <w:rPr>
          <w:b w:val="0"/>
        </w:rPr>
      </w:pPr>
      <w:r>
        <w:rPr>
          <w:b w:val="0"/>
        </w:rPr>
        <w:t>- алюмінієві і біметалічні радіатори,</w:t>
      </w:r>
    </w:p>
    <w:p w:rsidR="0021268C" w:rsidRDefault="00F01E13">
      <w:pPr>
        <w:rPr>
          <w:b w:val="0"/>
        </w:rPr>
      </w:pPr>
      <w:r>
        <w:rPr>
          <w:b w:val="0"/>
        </w:rPr>
        <w:t>- трубчасті радіатори,</w:t>
      </w:r>
    </w:p>
    <w:p w:rsidR="0021268C" w:rsidRDefault="00F01E13">
      <w:pPr>
        <w:rPr>
          <w:b w:val="0"/>
        </w:rPr>
      </w:pPr>
      <w:r>
        <w:rPr>
          <w:b w:val="0"/>
        </w:rPr>
        <w:t>- панельні радіатори з горизонтальним або вертикальним напрямком пот</w:t>
      </w:r>
      <w:r>
        <w:rPr>
          <w:b w:val="0"/>
        </w:rPr>
        <w:t>оку теплоносія,</w:t>
      </w:r>
    </w:p>
    <w:p w:rsidR="0021268C" w:rsidRDefault="00F01E13">
      <w:pPr>
        <w:rPr>
          <w:b w:val="0"/>
        </w:rPr>
      </w:pPr>
      <w:r>
        <w:rPr>
          <w:b w:val="0"/>
        </w:rPr>
        <w:t>- регістри труб,</w:t>
      </w:r>
    </w:p>
    <w:p w:rsidR="0021268C" w:rsidRDefault="00F01E13">
      <w:pPr>
        <w:spacing w:line="240" w:lineRule="auto"/>
        <w:rPr>
          <w:b w:val="0"/>
        </w:rPr>
      </w:pPr>
      <w:r>
        <w:rPr>
          <w:b w:val="0"/>
        </w:rPr>
        <w:t>- конвектора.</w:t>
      </w:r>
    </w:p>
    <w:p w:rsidR="0021268C" w:rsidRDefault="0021268C">
      <w:pPr>
        <w:spacing w:line="240" w:lineRule="auto"/>
        <w:rPr>
          <w:bCs/>
        </w:rPr>
      </w:pPr>
    </w:p>
    <w:p w:rsidR="0021268C" w:rsidRDefault="00F01E13">
      <w:pPr>
        <w:ind w:firstLine="708"/>
        <w:rPr>
          <w:b w:val="0"/>
        </w:rPr>
      </w:pPr>
      <w:r>
        <w:rPr>
          <w:b w:val="0"/>
        </w:rPr>
        <w:t xml:space="preserve">Рекомендована область застосування - горизонтальні або вертикальні опалювальні системи з однією трубою або опалювальні системи з двома трубами з мінімальної температурою теплоносія ≥35 ° C і максимальної </w:t>
      </w:r>
      <w:r>
        <w:rPr>
          <w:b w:val="0"/>
        </w:rPr>
        <w:t>температурою теплоносія ≤ 105 ° C.</w:t>
      </w:r>
    </w:p>
    <w:p w:rsidR="0021268C" w:rsidRDefault="00F01E13">
      <w:pPr>
        <w:ind w:firstLine="708"/>
        <w:rPr>
          <w:b w:val="0"/>
        </w:rPr>
      </w:pPr>
      <w:r>
        <w:rPr>
          <w:b w:val="0"/>
        </w:rPr>
        <w:t xml:space="preserve">Розподілювач має можливість дистанційно передавати показники по радіо або ІЧ каналу. Для зняття даних в будинку можливе встановлювання системи CRS-40 (UNIT A) або ж підводиться мобільний приймач RFU 40 (UNIT B) для збору </w:t>
      </w:r>
      <w:r>
        <w:rPr>
          <w:b w:val="0"/>
        </w:rPr>
        <w:t>даних до центрального стояка. Розподілювач тепла працює на дальності 25 метрів, що не потребує операторам входу в квартиру. Кожен Розподілювач відправляє закодований унікальний сигнал.</w:t>
      </w:r>
    </w:p>
    <w:p w:rsidR="0021268C" w:rsidRDefault="00F01E13">
      <w:pPr>
        <w:ind w:firstLine="708"/>
        <w:rPr>
          <w:b w:val="0"/>
        </w:rPr>
      </w:pPr>
      <w:r>
        <w:rPr>
          <w:b w:val="0"/>
        </w:rPr>
        <w:t xml:space="preserve">   Таким чином, пристрої зчитування даних RFU 40 (UNIT B) або система C</w:t>
      </w:r>
      <w:r>
        <w:rPr>
          <w:b w:val="0"/>
        </w:rPr>
        <w:t>RS 40 (UNIT A), може прочитувати показники тільки з тих пристроїв, до яких вони прив'язані програмно, тобто мають певну ліцензію.</w:t>
      </w:r>
    </w:p>
    <w:p w:rsidR="0021268C" w:rsidRDefault="0021268C">
      <w:pPr>
        <w:ind w:firstLine="0"/>
      </w:pPr>
    </w:p>
    <w:p w:rsidR="0021268C" w:rsidRDefault="0021268C">
      <w:pPr>
        <w:shd w:val="clear" w:color="auto" w:fill="FCFEFF"/>
        <w:spacing w:after="225" w:line="240" w:lineRule="auto"/>
        <w:ind w:firstLine="708"/>
        <w:jc w:val="both"/>
        <w:textAlignment w:val="baseline"/>
        <w:rPr>
          <w:b w:val="0"/>
        </w:rPr>
      </w:pPr>
    </w:p>
    <w:p w:rsidR="0021268C" w:rsidRDefault="0021268C">
      <w:pPr>
        <w:shd w:val="clear" w:color="auto" w:fill="FCFEFF"/>
        <w:spacing w:after="225" w:line="240" w:lineRule="auto"/>
        <w:ind w:firstLine="708"/>
        <w:jc w:val="both"/>
        <w:textAlignment w:val="baseline"/>
        <w:rPr>
          <w:b w:val="0"/>
        </w:rPr>
      </w:pPr>
    </w:p>
    <w:p w:rsidR="0021268C" w:rsidRDefault="0021268C">
      <w:pPr>
        <w:shd w:val="clear" w:color="auto" w:fill="FCFEFF"/>
        <w:spacing w:after="225" w:line="240" w:lineRule="auto"/>
        <w:ind w:firstLine="708"/>
        <w:jc w:val="both"/>
        <w:textAlignment w:val="baseline"/>
        <w:rPr>
          <w:b w:val="0"/>
        </w:rPr>
      </w:pPr>
    </w:p>
    <w:p w:rsidR="0021268C" w:rsidRDefault="0021268C">
      <w:pPr>
        <w:shd w:val="clear" w:color="auto" w:fill="FCFEFF"/>
        <w:spacing w:after="225" w:line="240" w:lineRule="auto"/>
        <w:ind w:firstLine="708"/>
        <w:jc w:val="both"/>
        <w:textAlignment w:val="baseline"/>
        <w:rPr>
          <w:b w:val="0"/>
        </w:rPr>
      </w:pPr>
    </w:p>
    <w:p w:rsidR="0021268C" w:rsidRDefault="00F01E13">
      <w:pPr>
        <w:shd w:val="clear" w:color="auto" w:fill="FCFEFF"/>
        <w:spacing w:after="225" w:line="240" w:lineRule="auto"/>
        <w:ind w:firstLine="567"/>
        <w:jc w:val="center"/>
        <w:textAlignment w:val="baseline"/>
        <w:rPr>
          <w:bCs/>
        </w:rPr>
      </w:pPr>
      <w:r>
        <w:rPr>
          <w:bCs/>
        </w:rPr>
        <w:t>41</w:t>
      </w:r>
    </w:p>
    <w:p w:rsidR="0021268C" w:rsidRDefault="0021268C">
      <w:pPr>
        <w:shd w:val="clear" w:color="auto" w:fill="FCFEFF"/>
        <w:spacing w:after="225" w:line="240" w:lineRule="auto"/>
        <w:ind w:firstLine="708"/>
        <w:jc w:val="both"/>
        <w:textAlignment w:val="baseline"/>
        <w:rPr>
          <w:b w:val="0"/>
        </w:rPr>
      </w:pPr>
    </w:p>
    <w:p w:rsidR="0021268C" w:rsidRDefault="0021268C">
      <w:pPr>
        <w:shd w:val="clear" w:color="auto" w:fill="FCFEFF"/>
        <w:spacing w:after="225" w:line="240" w:lineRule="auto"/>
        <w:ind w:firstLine="708"/>
        <w:jc w:val="both"/>
        <w:textAlignment w:val="baseline"/>
        <w:rPr>
          <w:b w:val="0"/>
        </w:rPr>
      </w:pPr>
    </w:p>
    <w:p w:rsidR="0021268C" w:rsidRDefault="00F01E13">
      <w:pPr>
        <w:shd w:val="clear" w:color="auto" w:fill="FCFEFF"/>
        <w:spacing w:after="225"/>
        <w:ind w:firstLine="708"/>
        <w:jc w:val="both"/>
        <w:textAlignment w:val="baseline"/>
      </w:pPr>
      <w:r>
        <w:rPr>
          <w:b w:val="0"/>
        </w:rPr>
        <w:lastRenderedPageBreak/>
        <w:t>Окрім контролю витрат на опалення, споживач повинен мати можливість проводити регулювання цих витрат. Налаштування с</w:t>
      </w:r>
      <w:r>
        <w:rPr>
          <w:b w:val="0"/>
        </w:rPr>
        <w:t>поживачем витрат на опалення може здійснюватись автоматичними терморегулюючими клапанами на радіаторах опалення. При відсутності цих клапанів здійснювати регулювання буде неможливо. Налаштування клапанів  (збільшення чи зменшення теплообміну радіатора опал</w:t>
      </w:r>
      <w:r>
        <w:rPr>
          <w:b w:val="0"/>
        </w:rPr>
        <w:t xml:space="preserve">ення)  призведе до зміни гідравлічної характеристики радіатору і загально-будинкової системи  теплопостачання. Для забезпечення стабільної роботи система теплопостачання повинна мати балансувальні клапани на кожному стояку, що збалансує вплив втручання. </w:t>
      </w:r>
    </w:p>
    <w:p w:rsidR="0021268C" w:rsidRDefault="0021268C">
      <w:pPr>
        <w:shd w:val="clear" w:color="auto" w:fill="FCFEFF"/>
        <w:spacing w:after="225" w:line="259" w:lineRule="auto"/>
        <w:ind w:left="115" w:right="359" w:firstLine="578"/>
        <w:jc w:val="both"/>
        <w:textAlignment w:val="baseline"/>
        <w:rPr>
          <w:b w:val="0"/>
        </w:rPr>
      </w:pPr>
    </w:p>
    <w:p w:rsidR="0021268C" w:rsidRDefault="0021268C">
      <w:pPr>
        <w:shd w:val="clear" w:color="auto" w:fill="FCFEFF"/>
        <w:spacing w:after="225" w:line="259" w:lineRule="auto"/>
        <w:ind w:left="115" w:right="359" w:firstLine="578"/>
        <w:jc w:val="both"/>
        <w:textAlignment w:val="baseline"/>
        <w:rPr>
          <w:b w:val="0"/>
        </w:rPr>
      </w:pPr>
    </w:p>
    <w:p w:rsidR="0021268C" w:rsidRDefault="0021268C">
      <w:pPr>
        <w:shd w:val="clear" w:color="auto" w:fill="FCFEFF"/>
        <w:spacing w:after="225" w:line="259" w:lineRule="auto"/>
        <w:ind w:left="115" w:right="359" w:firstLine="578"/>
        <w:jc w:val="both"/>
        <w:textAlignment w:val="baseline"/>
        <w:rPr>
          <w:b w:val="0"/>
        </w:rPr>
      </w:pPr>
    </w:p>
    <w:p w:rsidR="0021268C" w:rsidRDefault="0021268C">
      <w:pPr>
        <w:shd w:val="clear" w:color="auto" w:fill="FCFEFF"/>
        <w:spacing w:after="225" w:line="259" w:lineRule="auto"/>
        <w:ind w:left="115" w:right="359" w:firstLine="578"/>
        <w:jc w:val="both"/>
        <w:textAlignment w:val="baseline"/>
        <w:rPr>
          <w:b w:val="0"/>
        </w:rPr>
      </w:pPr>
    </w:p>
    <w:p w:rsidR="0021268C" w:rsidRDefault="0021268C">
      <w:pPr>
        <w:shd w:val="clear" w:color="auto" w:fill="FCFEFF"/>
        <w:spacing w:after="225" w:line="259" w:lineRule="auto"/>
        <w:ind w:left="115" w:right="359" w:firstLine="578"/>
        <w:jc w:val="both"/>
        <w:textAlignment w:val="baseline"/>
        <w:rPr>
          <w:b w:val="0"/>
        </w:rPr>
      </w:pPr>
    </w:p>
    <w:p w:rsidR="0021268C" w:rsidRDefault="0021268C">
      <w:pPr>
        <w:shd w:val="clear" w:color="auto" w:fill="FCFEFF"/>
        <w:spacing w:after="225" w:line="259" w:lineRule="auto"/>
        <w:ind w:left="115" w:right="359" w:firstLine="578"/>
        <w:jc w:val="both"/>
        <w:textAlignment w:val="baseline"/>
        <w:rPr>
          <w:b w:val="0"/>
        </w:rPr>
      </w:pPr>
    </w:p>
    <w:p w:rsidR="0021268C" w:rsidRDefault="0021268C">
      <w:pPr>
        <w:shd w:val="clear" w:color="auto" w:fill="FCFEFF"/>
        <w:spacing w:after="225" w:line="259" w:lineRule="auto"/>
        <w:ind w:left="115" w:right="359" w:firstLine="578"/>
        <w:jc w:val="both"/>
        <w:textAlignment w:val="baseline"/>
        <w:rPr>
          <w:b w:val="0"/>
        </w:rPr>
      </w:pPr>
    </w:p>
    <w:p w:rsidR="0021268C" w:rsidRDefault="0021268C">
      <w:pPr>
        <w:shd w:val="clear" w:color="auto" w:fill="FCFEFF"/>
        <w:spacing w:after="225" w:line="259" w:lineRule="auto"/>
        <w:ind w:left="115" w:right="359" w:firstLine="578"/>
        <w:jc w:val="both"/>
        <w:textAlignment w:val="baseline"/>
        <w:rPr>
          <w:b w:val="0"/>
        </w:rPr>
      </w:pPr>
    </w:p>
    <w:p w:rsidR="0021268C" w:rsidRDefault="0021268C">
      <w:pPr>
        <w:shd w:val="clear" w:color="auto" w:fill="FCFEFF"/>
        <w:spacing w:after="225" w:line="259" w:lineRule="auto"/>
        <w:ind w:left="115" w:right="359" w:firstLine="578"/>
        <w:jc w:val="both"/>
        <w:textAlignment w:val="baseline"/>
        <w:rPr>
          <w:b w:val="0"/>
        </w:rPr>
      </w:pPr>
    </w:p>
    <w:p w:rsidR="0021268C" w:rsidRDefault="0021268C">
      <w:pPr>
        <w:shd w:val="clear" w:color="auto" w:fill="FCFEFF"/>
        <w:spacing w:after="225" w:line="259" w:lineRule="auto"/>
        <w:ind w:left="115" w:right="359" w:firstLine="578"/>
        <w:jc w:val="both"/>
        <w:textAlignment w:val="baseline"/>
        <w:rPr>
          <w:b w:val="0"/>
        </w:rPr>
      </w:pPr>
    </w:p>
    <w:p w:rsidR="0021268C" w:rsidRDefault="0021268C">
      <w:pPr>
        <w:shd w:val="clear" w:color="auto" w:fill="FCFEFF"/>
        <w:spacing w:after="225" w:line="259" w:lineRule="auto"/>
        <w:ind w:left="115" w:right="359" w:firstLine="578"/>
        <w:jc w:val="both"/>
        <w:textAlignment w:val="baseline"/>
        <w:rPr>
          <w:b w:val="0"/>
        </w:rPr>
      </w:pPr>
    </w:p>
    <w:p w:rsidR="0021268C" w:rsidRDefault="0021268C">
      <w:pPr>
        <w:shd w:val="clear" w:color="auto" w:fill="FCFEFF"/>
        <w:spacing w:after="225" w:line="259" w:lineRule="auto"/>
        <w:ind w:left="115" w:right="359" w:firstLine="578"/>
        <w:jc w:val="both"/>
        <w:textAlignment w:val="baseline"/>
        <w:rPr>
          <w:b w:val="0"/>
        </w:rPr>
      </w:pPr>
    </w:p>
    <w:p w:rsidR="0021268C" w:rsidRDefault="0021268C">
      <w:pPr>
        <w:shd w:val="clear" w:color="auto" w:fill="FCFEFF"/>
        <w:spacing w:after="225" w:line="259" w:lineRule="auto"/>
        <w:ind w:left="115" w:right="359" w:firstLine="578"/>
        <w:jc w:val="both"/>
        <w:textAlignment w:val="baseline"/>
        <w:rPr>
          <w:b w:val="0"/>
        </w:rPr>
      </w:pPr>
    </w:p>
    <w:p w:rsidR="0021268C" w:rsidRDefault="0021268C">
      <w:pPr>
        <w:shd w:val="clear" w:color="auto" w:fill="FCFEFF"/>
        <w:spacing w:after="225" w:line="259" w:lineRule="auto"/>
        <w:ind w:left="115" w:right="359" w:firstLine="578"/>
        <w:jc w:val="center"/>
        <w:textAlignment w:val="baseline"/>
      </w:pPr>
    </w:p>
    <w:p w:rsidR="0021268C" w:rsidRDefault="0021268C">
      <w:pPr>
        <w:shd w:val="clear" w:color="auto" w:fill="FCFEFF"/>
        <w:spacing w:after="225" w:line="259" w:lineRule="auto"/>
        <w:ind w:left="115" w:right="359" w:firstLine="578"/>
        <w:jc w:val="center"/>
        <w:textAlignment w:val="baseline"/>
      </w:pPr>
    </w:p>
    <w:p w:rsidR="0021268C" w:rsidRDefault="0021268C">
      <w:pPr>
        <w:shd w:val="clear" w:color="auto" w:fill="FCFEFF"/>
        <w:spacing w:after="225" w:line="259" w:lineRule="auto"/>
        <w:ind w:left="115" w:right="359" w:firstLine="578"/>
        <w:jc w:val="center"/>
        <w:textAlignment w:val="baseline"/>
      </w:pPr>
    </w:p>
    <w:p w:rsidR="0021268C" w:rsidRDefault="00F01E13">
      <w:pPr>
        <w:shd w:val="clear" w:color="auto" w:fill="FCFEFF"/>
        <w:spacing w:after="225" w:line="259" w:lineRule="auto"/>
        <w:ind w:left="115" w:right="359" w:firstLine="0"/>
        <w:jc w:val="center"/>
        <w:textAlignment w:val="baseline"/>
      </w:pPr>
      <w:r>
        <w:rPr>
          <w:bCs/>
        </w:rPr>
        <w:t>42</w:t>
      </w:r>
    </w:p>
    <w:p w:rsidR="0021268C" w:rsidRDefault="00F01E13">
      <w:pPr>
        <w:spacing w:before="71"/>
        <w:ind w:right="397" w:firstLine="567"/>
      </w:pPr>
      <w:r>
        <w:lastRenderedPageBreak/>
        <w:t>Захід №5. Встановлення автоматичних регуляторів температури повітря у приміщеннях на опалювальних приладах</w:t>
      </w:r>
    </w:p>
    <w:p w:rsidR="0021268C" w:rsidRDefault="0021268C">
      <w:pPr>
        <w:spacing w:before="13"/>
        <w:ind w:left="155" w:right="360" w:firstLine="576"/>
        <w:rPr>
          <w:b w:val="0"/>
          <w:caps/>
        </w:rPr>
      </w:pPr>
    </w:p>
    <w:p w:rsidR="0021268C" w:rsidRDefault="00F01E13">
      <w:pPr>
        <w:spacing w:before="13"/>
        <w:ind w:left="155" w:right="360" w:firstLine="576"/>
        <w:rPr>
          <w:b w:val="0"/>
        </w:rPr>
      </w:pPr>
      <w:r>
        <w:rPr>
          <w:b w:val="0"/>
        </w:rPr>
        <w:t>В</w:t>
      </w:r>
      <w:r>
        <w:rPr>
          <w:b w:val="0"/>
          <w:spacing w:val="19"/>
        </w:rPr>
        <w:t xml:space="preserve"> </w:t>
      </w:r>
      <w:r>
        <w:rPr>
          <w:b w:val="0"/>
        </w:rPr>
        <w:t>рамках</w:t>
      </w:r>
      <w:r>
        <w:rPr>
          <w:b w:val="0"/>
          <w:spacing w:val="22"/>
        </w:rPr>
        <w:t xml:space="preserve"> </w:t>
      </w:r>
      <w:r>
        <w:rPr>
          <w:b w:val="0"/>
        </w:rPr>
        <w:t>даного</w:t>
      </w:r>
      <w:r>
        <w:rPr>
          <w:b w:val="0"/>
          <w:spacing w:val="22"/>
        </w:rPr>
        <w:t xml:space="preserve"> </w:t>
      </w:r>
      <w:r>
        <w:rPr>
          <w:b w:val="0"/>
        </w:rPr>
        <w:t>заходу</w:t>
      </w:r>
      <w:r>
        <w:rPr>
          <w:b w:val="0"/>
          <w:spacing w:val="19"/>
        </w:rPr>
        <w:t xml:space="preserve"> </w:t>
      </w:r>
      <w:r>
        <w:rPr>
          <w:b w:val="0"/>
        </w:rPr>
        <w:t>пропонується</w:t>
      </w:r>
      <w:r>
        <w:rPr>
          <w:b w:val="0"/>
          <w:spacing w:val="19"/>
        </w:rPr>
        <w:t xml:space="preserve"> </w:t>
      </w:r>
      <w:r>
        <w:rPr>
          <w:b w:val="0"/>
        </w:rPr>
        <w:t>встановлення</w:t>
      </w:r>
      <w:r>
        <w:rPr>
          <w:b w:val="0"/>
          <w:spacing w:val="22"/>
        </w:rPr>
        <w:t xml:space="preserve"> </w:t>
      </w:r>
      <w:r>
        <w:rPr>
          <w:b w:val="0"/>
        </w:rPr>
        <w:t>термостатичних</w:t>
      </w:r>
      <w:r>
        <w:rPr>
          <w:b w:val="0"/>
          <w:spacing w:val="24"/>
        </w:rPr>
        <w:t xml:space="preserve"> </w:t>
      </w:r>
      <w:r>
        <w:rPr>
          <w:b w:val="0"/>
        </w:rPr>
        <w:t>вентилів з терморегуляторними головками на прилади опалення.</w:t>
      </w:r>
    </w:p>
    <w:p w:rsidR="0021268C" w:rsidRDefault="00F01E13">
      <w:pPr>
        <w:spacing w:before="1"/>
        <w:ind w:left="155" w:right="360" w:firstLine="768"/>
      </w:pPr>
      <w:r>
        <w:rPr>
          <w:b w:val="0"/>
        </w:rPr>
        <w:t>За</w:t>
      </w:r>
      <w:r>
        <w:rPr>
          <w:b w:val="0"/>
          <w:spacing w:val="2"/>
        </w:rPr>
        <w:t xml:space="preserve"> </w:t>
      </w:r>
      <w:r>
        <w:rPr>
          <w:b w:val="0"/>
        </w:rPr>
        <w:t>допомогою</w:t>
      </w:r>
      <w:r>
        <w:rPr>
          <w:b w:val="0"/>
          <w:spacing w:val="10"/>
        </w:rPr>
        <w:t xml:space="preserve"> </w:t>
      </w:r>
      <w:r>
        <w:rPr>
          <w:b w:val="0"/>
        </w:rPr>
        <w:t>терморегуляторів</w:t>
      </w:r>
      <w:r>
        <w:rPr>
          <w:b w:val="0"/>
          <w:spacing w:val="4"/>
        </w:rPr>
        <w:t xml:space="preserve"> </w:t>
      </w:r>
      <w:r>
        <w:rPr>
          <w:b w:val="0"/>
        </w:rPr>
        <w:t>відбувається</w:t>
      </w:r>
      <w:r>
        <w:rPr>
          <w:b w:val="0"/>
          <w:spacing w:val="2"/>
        </w:rPr>
        <w:t xml:space="preserve"> </w:t>
      </w:r>
      <w:r>
        <w:rPr>
          <w:b w:val="0"/>
        </w:rPr>
        <w:t>регулювання кількості теплоносія,</w:t>
      </w:r>
      <w:r>
        <w:rPr>
          <w:b w:val="0"/>
          <w:spacing w:val="5"/>
        </w:rPr>
        <w:t xml:space="preserve"> </w:t>
      </w:r>
      <w:r>
        <w:rPr>
          <w:b w:val="0"/>
        </w:rPr>
        <w:t>що</w:t>
      </w:r>
      <w:r>
        <w:rPr>
          <w:b w:val="0"/>
          <w:spacing w:val="1"/>
        </w:rPr>
        <w:t xml:space="preserve"> </w:t>
      </w:r>
      <w:r>
        <w:rPr>
          <w:b w:val="0"/>
        </w:rPr>
        <w:t>проходить</w:t>
      </w:r>
      <w:r>
        <w:rPr>
          <w:b w:val="0"/>
          <w:spacing w:val="7"/>
        </w:rPr>
        <w:t xml:space="preserve"> </w:t>
      </w:r>
      <w:r>
        <w:rPr>
          <w:b w:val="0"/>
        </w:rPr>
        <w:t>через</w:t>
      </w:r>
      <w:r>
        <w:rPr>
          <w:b w:val="0"/>
          <w:spacing w:val="4"/>
        </w:rPr>
        <w:t xml:space="preserve"> </w:t>
      </w:r>
      <w:r>
        <w:rPr>
          <w:b w:val="0"/>
        </w:rPr>
        <w:t>опалювальний</w:t>
      </w:r>
      <w:r>
        <w:rPr>
          <w:b w:val="0"/>
          <w:spacing w:val="1"/>
        </w:rPr>
        <w:t xml:space="preserve"> </w:t>
      </w:r>
      <w:r>
        <w:rPr>
          <w:b w:val="0"/>
        </w:rPr>
        <w:t>прилад,</w:t>
      </w:r>
      <w:r>
        <w:rPr>
          <w:b w:val="0"/>
          <w:spacing w:val="5"/>
        </w:rPr>
        <w:t xml:space="preserve"> </w:t>
      </w:r>
      <w:r>
        <w:rPr>
          <w:b w:val="0"/>
        </w:rPr>
        <w:t>та підтримання індивідуального</w:t>
      </w:r>
      <w:r>
        <w:rPr>
          <w:b w:val="0"/>
          <w:spacing w:val="5"/>
        </w:rPr>
        <w:t xml:space="preserve"> </w:t>
      </w:r>
      <w:r>
        <w:rPr>
          <w:b w:val="0"/>
        </w:rPr>
        <w:t>комфортного</w:t>
      </w:r>
      <w:r>
        <w:rPr>
          <w:b w:val="0"/>
          <w:spacing w:val="8"/>
        </w:rPr>
        <w:t xml:space="preserve"> </w:t>
      </w:r>
      <w:r>
        <w:rPr>
          <w:b w:val="0"/>
        </w:rPr>
        <w:t>режиму споживання</w:t>
      </w:r>
      <w:r>
        <w:rPr>
          <w:b w:val="0"/>
          <w:spacing w:val="4"/>
        </w:rPr>
        <w:t xml:space="preserve"> </w:t>
      </w:r>
      <w:r>
        <w:rPr>
          <w:b w:val="0"/>
        </w:rPr>
        <w:t>тепла кожним</w:t>
      </w:r>
      <w:r>
        <w:rPr>
          <w:b w:val="0"/>
          <w:spacing w:val="2"/>
        </w:rPr>
        <w:t xml:space="preserve"> </w:t>
      </w:r>
      <w:r>
        <w:rPr>
          <w:b w:val="0"/>
        </w:rPr>
        <w:t>мешканцем будівлі. Для</w:t>
      </w:r>
      <w:r>
        <w:rPr>
          <w:b w:val="0"/>
          <w:spacing w:val="1"/>
        </w:rPr>
        <w:t xml:space="preserve"> </w:t>
      </w:r>
      <w:r>
        <w:rPr>
          <w:b w:val="0"/>
        </w:rPr>
        <w:t>впровадження</w:t>
      </w:r>
      <w:r>
        <w:rPr>
          <w:b w:val="0"/>
          <w:spacing w:val="8"/>
        </w:rPr>
        <w:t xml:space="preserve"> </w:t>
      </w:r>
      <w:r>
        <w:rPr>
          <w:b w:val="0"/>
        </w:rPr>
        <w:t>даного</w:t>
      </w:r>
      <w:r>
        <w:rPr>
          <w:b w:val="0"/>
          <w:spacing w:val="3"/>
        </w:rPr>
        <w:t xml:space="preserve"> </w:t>
      </w:r>
      <w:r>
        <w:rPr>
          <w:b w:val="0"/>
        </w:rPr>
        <w:t>заходу</w:t>
      </w:r>
      <w:r>
        <w:rPr>
          <w:b w:val="0"/>
          <w:spacing w:val="1"/>
        </w:rPr>
        <w:t xml:space="preserve"> </w:t>
      </w:r>
      <w:r>
        <w:rPr>
          <w:b w:val="0"/>
        </w:rPr>
        <w:t>необхідно</w:t>
      </w:r>
      <w:r>
        <w:rPr>
          <w:b w:val="0"/>
          <w:spacing w:val="8"/>
        </w:rPr>
        <w:t xml:space="preserve"> </w:t>
      </w:r>
      <w:r>
        <w:rPr>
          <w:b w:val="0"/>
        </w:rPr>
        <w:t>встановити</w:t>
      </w:r>
      <w:r>
        <w:rPr>
          <w:b w:val="0"/>
          <w:spacing w:val="4"/>
        </w:rPr>
        <w:t xml:space="preserve"> </w:t>
      </w:r>
      <w:proofErr w:type="spellStart"/>
      <w:r>
        <w:rPr>
          <w:b w:val="0"/>
        </w:rPr>
        <w:t>байпасні</w:t>
      </w:r>
      <w:proofErr w:type="spellEnd"/>
      <w:r>
        <w:rPr>
          <w:b w:val="0"/>
          <w:spacing w:val="4"/>
        </w:rPr>
        <w:t xml:space="preserve"> </w:t>
      </w:r>
      <w:r>
        <w:rPr>
          <w:b w:val="0"/>
        </w:rPr>
        <w:t xml:space="preserve">ланки трубопроводів перед приладами опалення. Конче необхідно встановити </w:t>
      </w:r>
      <w:proofErr w:type="spellStart"/>
      <w:r>
        <w:rPr>
          <w:b w:val="0"/>
        </w:rPr>
        <w:t>байпасні</w:t>
      </w:r>
      <w:proofErr w:type="spellEnd"/>
      <w:r>
        <w:rPr>
          <w:b w:val="0"/>
        </w:rPr>
        <w:t xml:space="preserve"> дроселі на підйомних стояках для збільшення опору, щоб теплоносій коректно циркулював в радіаторі при мінімально відкритому </w:t>
      </w:r>
      <w:proofErr w:type="spellStart"/>
      <w:r>
        <w:rPr>
          <w:b w:val="0"/>
        </w:rPr>
        <w:t>термоклапані</w:t>
      </w:r>
      <w:proofErr w:type="spellEnd"/>
    </w:p>
    <w:p w:rsidR="0021268C" w:rsidRDefault="00F01E13">
      <w:pPr>
        <w:tabs>
          <w:tab w:val="left" w:pos="426"/>
        </w:tabs>
        <w:ind w:firstLine="0"/>
        <w:jc w:val="center"/>
        <w:rPr>
          <w:b w:val="0"/>
        </w:rPr>
      </w:pPr>
      <w:r>
        <w:rPr>
          <w:b w:val="0"/>
          <w:noProof/>
          <w:lang w:eastAsia="uk-UA"/>
        </w:rPr>
        <w:drawing>
          <wp:anchor distT="0" distB="0" distL="0" distR="0" simplePos="0" relativeHeight="10" behindDoc="0" locked="0" layoutInCell="1" allowOverlap="1">
            <wp:simplePos x="0" y="0"/>
            <wp:positionH relativeFrom="column">
              <wp:posOffset>0</wp:posOffset>
            </wp:positionH>
            <wp:positionV relativeFrom="paragraph">
              <wp:posOffset>-76200</wp:posOffset>
            </wp:positionV>
            <wp:extent cx="5612765" cy="3988435"/>
            <wp:effectExtent l="0" t="0" r="0" b="0"/>
            <wp:wrapSquare wrapText="largest"/>
            <wp:docPr id="13" name="Зображення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Зображення12"/>
                    <pic:cNvPicPr>
                      <a:picLocks noChangeAspect="1" noChangeArrowheads="1"/>
                    </pic:cNvPicPr>
                  </pic:nvPicPr>
                  <pic:blipFill>
                    <a:blip r:embed="rId20"/>
                    <a:stretch>
                      <a:fillRect/>
                    </a:stretch>
                  </pic:blipFill>
                  <pic:spPr bwMode="auto">
                    <a:xfrm>
                      <a:off x="0" y="0"/>
                      <a:ext cx="5612765" cy="3988435"/>
                    </a:xfrm>
                    <a:prstGeom prst="rect">
                      <a:avLst/>
                    </a:prstGeom>
                  </pic:spPr>
                </pic:pic>
              </a:graphicData>
            </a:graphic>
          </wp:anchor>
        </w:drawing>
      </w:r>
    </w:p>
    <w:p w:rsidR="0021268C" w:rsidRDefault="00F01E13">
      <w:pPr>
        <w:tabs>
          <w:tab w:val="left" w:pos="426"/>
        </w:tabs>
        <w:ind w:firstLine="0"/>
        <w:jc w:val="center"/>
        <w:rPr>
          <w:bCs/>
        </w:rPr>
      </w:pPr>
      <w:r>
        <w:rPr>
          <w:bCs/>
        </w:rPr>
        <w:t>43</w:t>
      </w:r>
    </w:p>
    <w:p w:rsidR="0021268C" w:rsidRDefault="0021268C">
      <w:pPr>
        <w:tabs>
          <w:tab w:val="left" w:pos="426"/>
        </w:tabs>
        <w:ind w:firstLine="0"/>
        <w:rPr>
          <w:b w:val="0"/>
        </w:rPr>
      </w:pPr>
    </w:p>
    <w:p w:rsidR="0021268C" w:rsidRDefault="00F01E13">
      <w:pPr>
        <w:tabs>
          <w:tab w:val="left" w:pos="426"/>
        </w:tabs>
        <w:ind w:firstLine="0"/>
        <w:rPr>
          <w:b w:val="0"/>
        </w:rPr>
      </w:pPr>
      <w:r>
        <w:rPr>
          <w:b w:val="0"/>
        </w:rPr>
        <w:lastRenderedPageBreak/>
        <w:t>Дуже важлив</w:t>
      </w:r>
      <w:r>
        <w:rPr>
          <w:b w:val="0"/>
        </w:rPr>
        <w:t>о правильно встановити радіаторний терморегулятор. Його треба встановлювати паралельно підлозі, щоб повітря яке циркулює по кімнаті вимірювалось більш коректно. Ще дуже важливий нюанс встановлювати треба по ходу потоку</w:t>
      </w:r>
    </w:p>
    <w:p w:rsidR="0021268C" w:rsidRDefault="0021268C">
      <w:pPr>
        <w:tabs>
          <w:tab w:val="left" w:pos="426"/>
        </w:tabs>
        <w:ind w:firstLine="0"/>
        <w:rPr>
          <w:bCs/>
        </w:rPr>
      </w:pPr>
    </w:p>
    <w:p w:rsidR="0021268C" w:rsidRDefault="00F01E13">
      <w:pPr>
        <w:tabs>
          <w:tab w:val="left" w:pos="426"/>
        </w:tabs>
        <w:ind w:firstLine="0"/>
        <w:rPr>
          <w:b w:val="0"/>
        </w:rPr>
      </w:pPr>
      <w:r>
        <w:rPr>
          <w:b w:val="0"/>
          <w:noProof/>
          <w:lang w:eastAsia="uk-UA"/>
        </w:rPr>
        <w:drawing>
          <wp:anchor distT="0" distB="0" distL="0" distR="0" simplePos="0" relativeHeight="12" behindDoc="0" locked="0" layoutInCell="1" allowOverlap="1">
            <wp:simplePos x="0" y="0"/>
            <wp:positionH relativeFrom="column">
              <wp:align>center</wp:align>
            </wp:positionH>
            <wp:positionV relativeFrom="paragraph">
              <wp:posOffset>635</wp:posOffset>
            </wp:positionV>
            <wp:extent cx="5612765" cy="4331970"/>
            <wp:effectExtent l="0" t="0" r="0" b="0"/>
            <wp:wrapSquare wrapText="largest"/>
            <wp:docPr id="14" name="Зображення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Зображення14"/>
                    <pic:cNvPicPr>
                      <a:picLocks noChangeAspect="1" noChangeArrowheads="1"/>
                    </pic:cNvPicPr>
                  </pic:nvPicPr>
                  <pic:blipFill>
                    <a:blip r:embed="rId21"/>
                    <a:stretch>
                      <a:fillRect/>
                    </a:stretch>
                  </pic:blipFill>
                  <pic:spPr bwMode="auto">
                    <a:xfrm>
                      <a:off x="0" y="0"/>
                      <a:ext cx="5612765" cy="4331970"/>
                    </a:xfrm>
                    <a:prstGeom prst="rect">
                      <a:avLst/>
                    </a:prstGeom>
                  </pic:spPr>
                </pic:pic>
              </a:graphicData>
            </a:graphic>
          </wp:anchor>
        </w:drawing>
      </w:r>
    </w:p>
    <w:p w:rsidR="0021268C" w:rsidRDefault="0021268C">
      <w:pPr>
        <w:tabs>
          <w:tab w:val="left" w:pos="426"/>
        </w:tabs>
        <w:ind w:firstLine="0"/>
        <w:jc w:val="center"/>
      </w:pPr>
    </w:p>
    <w:p w:rsidR="0021268C" w:rsidRDefault="0021268C">
      <w:pPr>
        <w:tabs>
          <w:tab w:val="left" w:pos="426"/>
        </w:tabs>
        <w:ind w:firstLine="0"/>
        <w:jc w:val="center"/>
      </w:pPr>
    </w:p>
    <w:p w:rsidR="0021268C" w:rsidRDefault="0021268C">
      <w:pPr>
        <w:tabs>
          <w:tab w:val="left" w:pos="426"/>
        </w:tabs>
        <w:ind w:firstLine="0"/>
        <w:jc w:val="center"/>
      </w:pPr>
    </w:p>
    <w:p w:rsidR="0021268C" w:rsidRDefault="0021268C">
      <w:pPr>
        <w:tabs>
          <w:tab w:val="left" w:pos="426"/>
        </w:tabs>
        <w:ind w:firstLine="0"/>
        <w:jc w:val="center"/>
      </w:pPr>
    </w:p>
    <w:p w:rsidR="0021268C" w:rsidRDefault="0021268C">
      <w:pPr>
        <w:tabs>
          <w:tab w:val="left" w:pos="426"/>
        </w:tabs>
        <w:ind w:firstLine="0"/>
        <w:jc w:val="center"/>
      </w:pPr>
    </w:p>
    <w:p w:rsidR="0021268C" w:rsidRDefault="0021268C">
      <w:pPr>
        <w:tabs>
          <w:tab w:val="left" w:pos="426"/>
        </w:tabs>
        <w:ind w:firstLine="0"/>
        <w:jc w:val="center"/>
      </w:pPr>
    </w:p>
    <w:p w:rsidR="0021268C" w:rsidRDefault="0021268C">
      <w:pPr>
        <w:tabs>
          <w:tab w:val="left" w:pos="426"/>
        </w:tabs>
        <w:ind w:firstLine="0"/>
        <w:jc w:val="center"/>
      </w:pPr>
    </w:p>
    <w:p w:rsidR="0021268C" w:rsidRDefault="0021268C">
      <w:pPr>
        <w:tabs>
          <w:tab w:val="left" w:pos="426"/>
        </w:tabs>
        <w:ind w:firstLine="0"/>
        <w:jc w:val="center"/>
      </w:pPr>
    </w:p>
    <w:p w:rsidR="0021268C" w:rsidRDefault="0021268C">
      <w:pPr>
        <w:tabs>
          <w:tab w:val="left" w:pos="426"/>
        </w:tabs>
        <w:ind w:firstLine="0"/>
        <w:jc w:val="center"/>
      </w:pPr>
    </w:p>
    <w:p w:rsidR="0021268C" w:rsidRDefault="00F01E13">
      <w:pPr>
        <w:tabs>
          <w:tab w:val="left" w:pos="426"/>
        </w:tabs>
        <w:ind w:firstLine="567"/>
        <w:jc w:val="center"/>
      </w:pPr>
      <w:r>
        <w:t>44</w:t>
      </w:r>
    </w:p>
    <w:p w:rsidR="0021268C" w:rsidRDefault="0021268C">
      <w:pPr>
        <w:tabs>
          <w:tab w:val="left" w:pos="426"/>
        </w:tabs>
        <w:ind w:firstLine="0"/>
        <w:jc w:val="center"/>
      </w:pPr>
    </w:p>
    <w:p w:rsidR="0021268C" w:rsidRDefault="00F01E13">
      <w:pPr>
        <w:tabs>
          <w:tab w:val="left" w:leader="dot" w:pos="9214"/>
        </w:tabs>
        <w:ind w:firstLine="0"/>
        <w:jc w:val="center"/>
        <w:rPr>
          <w:bCs/>
        </w:rPr>
      </w:pPr>
      <w:r>
        <w:rPr>
          <w:bCs/>
          <w:caps/>
        </w:rPr>
        <w:t xml:space="preserve">7.4  </w:t>
      </w:r>
      <w:r>
        <w:rPr>
          <w:bCs/>
          <w:caps/>
        </w:rPr>
        <w:t xml:space="preserve">Дослідження системи освітлення, охолодження,  </w:t>
      </w:r>
    </w:p>
    <w:p w:rsidR="0021268C" w:rsidRDefault="00F01E13">
      <w:pPr>
        <w:pStyle w:val="12"/>
        <w:tabs>
          <w:tab w:val="clear" w:pos="4153"/>
          <w:tab w:val="clear" w:pos="8306"/>
          <w:tab w:val="left" w:leader="dot" w:pos="9214"/>
        </w:tabs>
        <w:spacing w:before="208" w:line="240" w:lineRule="auto"/>
        <w:ind w:firstLine="0"/>
        <w:jc w:val="center"/>
        <w:rPr>
          <w:bCs/>
        </w:rPr>
      </w:pPr>
      <w:r>
        <w:rPr>
          <w:bCs/>
          <w:caps/>
        </w:rPr>
        <w:lastRenderedPageBreak/>
        <w:t xml:space="preserve">           вентиляції та ГВП</w:t>
      </w:r>
    </w:p>
    <w:p w:rsidR="0021268C" w:rsidRDefault="00F01E13">
      <w:pPr>
        <w:tabs>
          <w:tab w:val="left" w:pos="1202"/>
        </w:tabs>
        <w:spacing w:before="208" w:line="240" w:lineRule="auto"/>
        <w:ind w:left="113" w:firstLine="0"/>
        <w:jc w:val="center"/>
      </w:pPr>
      <w:r>
        <w:rPr>
          <w:bCs/>
        </w:rPr>
        <w:t>Система</w:t>
      </w:r>
      <w:r>
        <w:rPr>
          <w:bCs/>
          <w:spacing w:val="-3"/>
        </w:rPr>
        <w:t xml:space="preserve"> </w:t>
      </w:r>
      <w:r>
        <w:rPr>
          <w:bCs/>
        </w:rPr>
        <w:t>освітлення</w:t>
      </w:r>
    </w:p>
    <w:p w:rsidR="0021268C" w:rsidRDefault="00F01E13">
      <w:pPr>
        <w:tabs>
          <w:tab w:val="left" w:pos="1202"/>
        </w:tabs>
        <w:spacing w:before="208"/>
        <w:ind w:left="113" w:firstLine="0"/>
      </w:pPr>
      <w:r>
        <w:rPr>
          <w:b w:val="0"/>
        </w:rPr>
        <w:t xml:space="preserve">            Система освітлення місць загального</w:t>
      </w:r>
      <w:r>
        <w:rPr>
          <w:b w:val="0"/>
          <w:spacing w:val="-6"/>
        </w:rPr>
        <w:t xml:space="preserve"> </w:t>
      </w:r>
      <w:r>
        <w:rPr>
          <w:b w:val="0"/>
        </w:rPr>
        <w:t>користування</w:t>
      </w:r>
      <w:r>
        <w:rPr>
          <w:b w:val="0"/>
          <w:spacing w:val="-1"/>
        </w:rPr>
        <w:t xml:space="preserve"> </w:t>
      </w:r>
      <w:r>
        <w:rPr>
          <w:b w:val="0"/>
        </w:rPr>
        <w:t xml:space="preserve">- світильники з </w:t>
      </w:r>
      <w:r>
        <w:rPr>
          <w:b w:val="0"/>
          <w:spacing w:val="-7"/>
        </w:rPr>
        <w:t xml:space="preserve">LED </w:t>
      </w:r>
      <w:r>
        <w:rPr>
          <w:b w:val="0"/>
        </w:rPr>
        <w:t xml:space="preserve">лампами потужністю 5 Вт та 7 </w:t>
      </w:r>
      <w:r>
        <w:rPr>
          <w:b w:val="0"/>
          <w:spacing w:val="-5"/>
        </w:rPr>
        <w:t xml:space="preserve">Вт. </w:t>
      </w:r>
      <w:r>
        <w:rPr>
          <w:b w:val="0"/>
        </w:rPr>
        <w:t xml:space="preserve">Світильники на сходових клітинах вмикаються </w:t>
      </w:r>
      <w:r>
        <w:rPr>
          <w:b w:val="0"/>
        </w:rPr>
        <w:t>автоматично від датчика світла</w:t>
      </w:r>
      <w:r>
        <w:rPr>
          <w:b w:val="0"/>
          <w:spacing w:val="-3"/>
        </w:rPr>
        <w:t>.</w:t>
      </w:r>
    </w:p>
    <w:p w:rsidR="0021268C" w:rsidRDefault="0021268C">
      <w:pPr>
        <w:tabs>
          <w:tab w:val="left" w:pos="426"/>
        </w:tabs>
        <w:spacing w:before="71"/>
        <w:ind w:left="1201" w:firstLine="0"/>
      </w:pPr>
    </w:p>
    <w:p w:rsidR="0021268C" w:rsidRDefault="00F01E13">
      <w:pPr>
        <w:tabs>
          <w:tab w:val="left" w:pos="1202"/>
        </w:tabs>
        <w:spacing w:before="71"/>
        <w:ind w:firstLine="0"/>
        <w:jc w:val="center"/>
      </w:pPr>
      <w:r>
        <w:rPr>
          <w:bCs/>
        </w:rPr>
        <w:t>Система</w:t>
      </w:r>
      <w:r>
        <w:rPr>
          <w:bCs/>
          <w:spacing w:val="-2"/>
        </w:rPr>
        <w:t xml:space="preserve"> </w:t>
      </w:r>
      <w:r>
        <w:rPr>
          <w:bCs/>
        </w:rPr>
        <w:t>охолодження</w:t>
      </w:r>
    </w:p>
    <w:p w:rsidR="0021268C" w:rsidRDefault="00F01E13">
      <w:pPr>
        <w:spacing w:before="38"/>
        <w:ind w:right="794" w:firstLine="567"/>
      </w:pPr>
      <w:r>
        <w:rPr>
          <w:b w:val="0"/>
        </w:rPr>
        <w:t>Загальна система охолодження будівлі відсутня. Наявні численні індивідуальні спліт-системи охолодження внутрішнього повітря в квартирах.</w:t>
      </w:r>
    </w:p>
    <w:p w:rsidR="0021268C" w:rsidRDefault="0021268C">
      <w:pPr>
        <w:rPr>
          <w:b w:val="0"/>
          <w:sz w:val="20"/>
        </w:rPr>
      </w:pPr>
    </w:p>
    <w:p w:rsidR="0021268C" w:rsidRDefault="00F01E13">
      <w:pPr>
        <w:tabs>
          <w:tab w:val="left" w:pos="1202"/>
        </w:tabs>
        <w:spacing w:before="89"/>
        <w:ind w:firstLine="0"/>
        <w:jc w:val="center"/>
      </w:pPr>
      <w:r>
        <w:rPr>
          <w:bCs/>
        </w:rPr>
        <w:t>Система</w:t>
      </w:r>
      <w:r>
        <w:rPr>
          <w:bCs/>
          <w:spacing w:val="-2"/>
        </w:rPr>
        <w:t xml:space="preserve"> </w:t>
      </w:r>
      <w:r>
        <w:rPr>
          <w:bCs/>
        </w:rPr>
        <w:t>вентиляції</w:t>
      </w:r>
    </w:p>
    <w:p w:rsidR="0021268C" w:rsidRDefault="00F01E13">
      <w:pPr>
        <w:tabs>
          <w:tab w:val="left" w:pos="3204"/>
        </w:tabs>
        <w:spacing w:before="26"/>
        <w:ind w:right="680" w:firstLine="567"/>
      </w:pPr>
      <w:r>
        <w:rPr>
          <w:b w:val="0"/>
        </w:rPr>
        <w:t>Система вентиляції будівлі природна витяжна. З</w:t>
      </w:r>
      <w:r>
        <w:rPr>
          <w:b w:val="0"/>
        </w:rPr>
        <w:t>находиться в незадовільному стані та частково не працює. Видалення повітря здійснюється через витяжні канали в санвузлах</w:t>
      </w:r>
      <w:r>
        <w:rPr>
          <w:b w:val="0"/>
          <w:spacing w:val="-3"/>
        </w:rPr>
        <w:t xml:space="preserve"> </w:t>
      </w:r>
      <w:r>
        <w:rPr>
          <w:b w:val="0"/>
        </w:rPr>
        <w:t>та</w:t>
      </w:r>
      <w:r>
        <w:rPr>
          <w:b w:val="0"/>
          <w:spacing w:val="-4"/>
        </w:rPr>
        <w:t xml:space="preserve"> </w:t>
      </w:r>
      <w:r>
        <w:rPr>
          <w:b w:val="0"/>
        </w:rPr>
        <w:t>кухнях. Приплив свіжого повітря здійснюється при відкриванні вікон та за рахунок повітропроникності оболонки</w:t>
      </w:r>
      <w:r>
        <w:rPr>
          <w:b w:val="0"/>
          <w:spacing w:val="-10"/>
        </w:rPr>
        <w:t xml:space="preserve"> </w:t>
      </w:r>
      <w:r>
        <w:rPr>
          <w:b w:val="0"/>
        </w:rPr>
        <w:t>будівлі.</w:t>
      </w:r>
    </w:p>
    <w:p w:rsidR="0021268C" w:rsidRDefault="0021268C">
      <w:pPr>
        <w:tabs>
          <w:tab w:val="left" w:pos="3204"/>
        </w:tabs>
        <w:spacing w:before="26"/>
        <w:ind w:left="175" w:right="680" w:firstLine="332"/>
        <w:rPr>
          <w:b w:val="0"/>
        </w:rPr>
      </w:pPr>
    </w:p>
    <w:p w:rsidR="0021268C" w:rsidRDefault="00F01E13">
      <w:pPr>
        <w:tabs>
          <w:tab w:val="left" w:pos="1202"/>
        </w:tabs>
        <w:spacing w:before="89"/>
        <w:ind w:left="57" w:firstLine="0"/>
        <w:jc w:val="center"/>
      </w:pPr>
      <w:r>
        <w:rPr>
          <w:bCs/>
        </w:rPr>
        <w:t xml:space="preserve">Система </w:t>
      </w:r>
      <w:r>
        <w:rPr>
          <w:bCs/>
        </w:rPr>
        <w:t>гарячого</w:t>
      </w:r>
      <w:r>
        <w:rPr>
          <w:bCs/>
          <w:spacing w:val="1"/>
        </w:rPr>
        <w:t xml:space="preserve"> </w:t>
      </w:r>
      <w:r>
        <w:rPr>
          <w:bCs/>
        </w:rPr>
        <w:t>водопостачання</w:t>
      </w:r>
    </w:p>
    <w:p w:rsidR="0021268C" w:rsidRDefault="00F01E13">
      <w:pPr>
        <w:tabs>
          <w:tab w:val="left" w:pos="2115"/>
          <w:tab w:val="left" w:pos="2902"/>
          <w:tab w:val="left" w:pos="4250"/>
          <w:tab w:val="left" w:pos="5673"/>
          <w:tab w:val="left" w:pos="7968"/>
          <w:tab w:val="left" w:pos="8434"/>
        </w:tabs>
        <w:spacing w:before="38"/>
        <w:ind w:right="454" w:firstLine="624"/>
      </w:pPr>
      <w:r>
        <w:rPr>
          <w:b w:val="0"/>
        </w:rPr>
        <w:t>Джерело</w:t>
      </w:r>
      <w:r>
        <w:rPr>
          <w:b w:val="0"/>
        </w:rPr>
        <w:tab/>
        <w:t>для</w:t>
      </w:r>
      <w:r>
        <w:rPr>
          <w:b w:val="0"/>
        </w:rPr>
        <w:tab/>
        <w:t>системи</w:t>
      </w:r>
      <w:r>
        <w:rPr>
          <w:b w:val="0"/>
        </w:rPr>
        <w:tab/>
        <w:t>гарячого</w:t>
      </w:r>
      <w:r>
        <w:rPr>
          <w:b w:val="0"/>
        </w:rPr>
        <w:tab/>
        <w:t>водопостачання</w:t>
      </w:r>
      <w:r>
        <w:rPr>
          <w:b w:val="0"/>
        </w:rPr>
        <w:tab/>
      </w:r>
      <w:proofErr w:type="spellStart"/>
      <w:r>
        <w:rPr>
          <w:b w:val="0"/>
        </w:rPr>
        <w:t>-</w:t>
      </w:r>
      <w:r>
        <w:rPr>
          <w:b w:val="0"/>
          <w:spacing w:val="-1"/>
        </w:rPr>
        <w:t>централізоване</w:t>
      </w:r>
      <w:proofErr w:type="spellEnd"/>
      <w:r>
        <w:rPr>
          <w:b w:val="0"/>
          <w:spacing w:val="-1"/>
        </w:rPr>
        <w:t xml:space="preserve"> </w:t>
      </w:r>
      <w:r>
        <w:rPr>
          <w:b w:val="0"/>
        </w:rPr>
        <w:t>теплопостачання. Розподіл теплоносія відбувається по сталевим</w:t>
      </w:r>
      <w:r>
        <w:rPr>
          <w:b w:val="0"/>
          <w:spacing w:val="-19"/>
        </w:rPr>
        <w:t xml:space="preserve"> </w:t>
      </w:r>
      <w:r>
        <w:rPr>
          <w:b w:val="0"/>
        </w:rPr>
        <w:t>трубопроводам. Температура подавання гарячої води 55 °С. Але в м. Біла Церква подача ГВП у будинки була припин</w:t>
      </w:r>
      <w:r>
        <w:rPr>
          <w:b w:val="0"/>
        </w:rPr>
        <w:t xml:space="preserve">ена в наслідок великої заборгованості </w:t>
      </w:r>
      <w:proofErr w:type="spellStart"/>
      <w:r>
        <w:rPr>
          <w:b w:val="0"/>
        </w:rPr>
        <w:t>населеня</w:t>
      </w:r>
      <w:proofErr w:type="spellEnd"/>
      <w:r>
        <w:rPr>
          <w:b w:val="0"/>
        </w:rPr>
        <w:t xml:space="preserve"> та високої вартості та майже з часом зруйнована.</w:t>
      </w:r>
    </w:p>
    <w:p w:rsidR="0021268C" w:rsidRDefault="0021268C">
      <w:pPr>
        <w:pStyle w:val="12"/>
        <w:tabs>
          <w:tab w:val="clear" w:pos="4153"/>
          <w:tab w:val="clear" w:pos="8306"/>
          <w:tab w:val="left" w:leader="dot" w:pos="9214"/>
        </w:tabs>
        <w:ind w:firstLine="0"/>
        <w:rPr>
          <w:b w:val="0"/>
          <w:caps/>
        </w:rPr>
      </w:pPr>
    </w:p>
    <w:p w:rsidR="0021268C" w:rsidRDefault="0021268C">
      <w:pPr>
        <w:tabs>
          <w:tab w:val="left" w:pos="1202"/>
        </w:tabs>
        <w:spacing w:before="208" w:line="240" w:lineRule="auto"/>
        <w:ind w:left="1201" w:firstLine="0"/>
      </w:pPr>
    </w:p>
    <w:p w:rsidR="0021268C" w:rsidRDefault="0021268C">
      <w:pPr>
        <w:tabs>
          <w:tab w:val="left" w:pos="426"/>
        </w:tabs>
        <w:ind w:firstLine="0"/>
      </w:pPr>
    </w:p>
    <w:p w:rsidR="0021268C" w:rsidRDefault="00F01E13">
      <w:pPr>
        <w:tabs>
          <w:tab w:val="left" w:pos="426"/>
        </w:tabs>
        <w:ind w:firstLine="567"/>
        <w:jc w:val="center"/>
      </w:pPr>
      <w:r>
        <w:t>45</w:t>
      </w:r>
    </w:p>
    <w:p w:rsidR="0021268C" w:rsidRDefault="00F01E13">
      <w:pPr>
        <w:tabs>
          <w:tab w:val="left" w:leader="dot" w:pos="9214"/>
        </w:tabs>
        <w:ind w:firstLine="0"/>
        <w:jc w:val="center"/>
      </w:pPr>
      <w:r>
        <w:rPr>
          <w:bCs/>
        </w:rPr>
        <w:t>8. СТАРТАП-ПРОЕКТ</w:t>
      </w:r>
    </w:p>
    <w:p w:rsidR="0021268C" w:rsidRDefault="0021268C">
      <w:pPr>
        <w:tabs>
          <w:tab w:val="left" w:leader="dot" w:pos="9214"/>
        </w:tabs>
        <w:ind w:firstLine="0"/>
        <w:jc w:val="center"/>
        <w:rPr>
          <w:b w:val="0"/>
          <w:bCs/>
        </w:rPr>
      </w:pPr>
    </w:p>
    <w:p w:rsidR="0021268C" w:rsidRDefault="00F01E13">
      <w:pPr>
        <w:tabs>
          <w:tab w:val="left" w:leader="dot" w:pos="9214"/>
        </w:tabs>
        <w:ind w:firstLine="0"/>
      </w:pPr>
      <w:r>
        <w:rPr>
          <w:b w:val="0"/>
        </w:rPr>
        <w:lastRenderedPageBreak/>
        <w:t>Реконструкція системи опалення надає наступні переваги.</w:t>
      </w:r>
    </w:p>
    <w:p w:rsidR="0021268C" w:rsidRDefault="00F01E13">
      <w:pPr>
        <w:tabs>
          <w:tab w:val="left" w:leader="dot" w:pos="9214"/>
        </w:tabs>
        <w:ind w:firstLine="0"/>
      </w:pPr>
      <w:r>
        <w:rPr>
          <w:bCs/>
          <w:i/>
          <w:iCs/>
        </w:rPr>
        <w:t>По-перше</w:t>
      </w:r>
      <w:r>
        <w:rPr>
          <w:b w:val="0"/>
        </w:rPr>
        <w:t xml:space="preserve"> - </w:t>
      </w:r>
      <w:proofErr w:type="spellStart"/>
      <w:r>
        <w:rPr>
          <w:b w:val="0"/>
        </w:rPr>
        <w:t>енергомоніторінг</w:t>
      </w:r>
      <w:proofErr w:type="spellEnd"/>
      <w:r>
        <w:rPr>
          <w:b w:val="0"/>
        </w:rPr>
        <w:t xml:space="preserve"> системи опалення, можливість оперативно отримувати </w:t>
      </w:r>
      <w:r>
        <w:rPr>
          <w:b w:val="0"/>
        </w:rPr>
        <w:t xml:space="preserve">данні та проводити </w:t>
      </w:r>
      <w:proofErr w:type="spellStart"/>
      <w:r>
        <w:rPr>
          <w:b w:val="0"/>
        </w:rPr>
        <w:t>моніторінг</w:t>
      </w:r>
      <w:proofErr w:type="spellEnd"/>
      <w:r>
        <w:rPr>
          <w:b w:val="0"/>
        </w:rPr>
        <w:t xml:space="preserve"> споживання теплової енергії. Додатково  е можливість дистанційно отримувати інформацію про аварійні показники в режимі </w:t>
      </w:r>
      <w:proofErr w:type="spellStart"/>
      <w:r>
        <w:rPr>
          <w:b w:val="0"/>
        </w:rPr>
        <w:t>онлайн</w:t>
      </w:r>
      <w:proofErr w:type="spellEnd"/>
      <w:r>
        <w:rPr>
          <w:b w:val="0"/>
        </w:rPr>
        <w:t xml:space="preserve"> </w:t>
      </w:r>
      <w:proofErr w:type="spellStart"/>
      <w:r>
        <w:rPr>
          <w:b w:val="0"/>
        </w:rPr>
        <w:t>т.я</w:t>
      </w:r>
      <w:proofErr w:type="spellEnd"/>
      <w:r>
        <w:rPr>
          <w:b w:val="0"/>
        </w:rPr>
        <w:t xml:space="preserve">. система підключена до мережі інтернет. </w:t>
      </w:r>
    </w:p>
    <w:p w:rsidR="0021268C" w:rsidRDefault="00F01E13">
      <w:pPr>
        <w:tabs>
          <w:tab w:val="left" w:leader="dot" w:pos="9214"/>
        </w:tabs>
        <w:ind w:firstLine="0"/>
      </w:pPr>
      <w:r>
        <w:rPr>
          <w:bCs/>
          <w:i/>
          <w:iCs/>
        </w:rPr>
        <w:t>По-друге</w:t>
      </w:r>
      <w:r>
        <w:rPr>
          <w:b w:val="0"/>
        </w:rPr>
        <w:t xml:space="preserve"> автоматизується підтримка заданого режиму мікр</w:t>
      </w:r>
      <w:r>
        <w:rPr>
          <w:b w:val="0"/>
        </w:rPr>
        <w:t xml:space="preserve">оклімату в жилих приміщеннях. </w:t>
      </w:r>
      <w:r>
        <w:rPr>
          <w:b w:val="0"/>
          <w:color w:val="000000"/>
        </w:rPr>
        <w:t>Датчики, встановлені в ІТП та на вулиці реагують на зміну погодних умов, підтримуючи задані параметри теплоносія .</w:t>
      </w:r>
    </w:p>
    <w:p w:rsidR="0021268C" w:rsidRDefault="00F01E13">
      <w:pPr>
        <w:tabs>
          <w:tab w:val="left" w:leader="dot" w:pos="9214"/>
        </w:tabs>
        <w:ind w:firstLine="0"/>
      </w:pPr>
      <w:r>
        <w:rPr>
          <w:bCs/>
          <w:i/>
          <w:iCs/>
          <w:color w:val="000000"/>
        </w:rPr>
        <w:t>По-третє</w:t>
      </w:r>
      <w:r>
        <w:rPr>
          <w:b w:val="0"/>
          <w:color w:val="000000"/>
        </w:rPr>
        <w:t xml:space="preserve"> розподіл тепла та абонентське обслуговування Отримані дані створюють базу даних, що дозволяє згідно з </w:t>
      </w:r>
      <w:r>
        <w:rPr>
          <w:b w:val="0"/>
          <w:color w:val="000000"/>
        </w:rPr>
        <w:t>закону про комерційний облік, виставляти рахунки не за м</w:t>
      </w:r>
      <w:r>
        <w:rPr>
          <w:b w:val="0"/>
          <w:color w:val="000000"/>
          <w:vertAlign w:val="superscript"/>
        </w:rPr>
        <w:t>2</w:t>
      </w:r>
      <w:r>
        <w:rPr>
          <w:b w:val="0"/>
          <w:color w:val="000000"/>
        </w:rPr>
        <w:t>. а за конкретно використану енергію в кВт.</w:t>
      </w:r>
    </w:p>
    <w:p w:rsidR="0021268C" w:rsidRDefault="0021268C">
      <w:pPr>
        <w:tabs>
          <w:tab w:val="left" w:leader="dot" w:pos="9214"/>
        </w:tabs>
        <w:ind w:firstLine="0"/>
        <w:rPr>
          <w:b w:val="0"/>
          <w:bCs/>
        </w:rPr>
      </w:pPr>
    </w:p>
    <w:p w:rsidR="0021268C" w:rsidRDefault="0021268C">
      <w:pPr>
        <w:tabs>
          <w:tab w:val="left" w:leader="dot" w:pos="9214"/>
        </w:tabs>
        <w:ind w:firstLine="0"/>
        <w:jc w:val="center"/>
        <w:rPr>
          <w:bCs/>
        </w:rPr>
      </w:pPr>
    </w:p>
    <w:p w:rsidR="0021268C" w:rsidRDefault="0021268C">
      <w:pPr>
        <w:tabs>
          <w:tab w:val="left" w:leader="dot" w:pos="9214"/>
        </w:tabs>
        <w:ind w:firstLine="0"/>
        <w:jc w:val="center"/>
        <w:rPr>
          <w:bCs/>
        </w:rPr>
      </w:pPr>
    </w:p>
    <w:p w:rsidR="0021268C" w:rsidRDefault="0021268C">
      <w:pPr>
        <w:tabs>
          <w:tab w:val="left" w:leader="dot" w:pos="9214"/>
        </w:tabs>
        <w:ind w:firstLine="0"/>
        <w:jc w:val="center"/>
        <w:rPr>
          <w:bCs/>
        </w:rPr>
      </w:pPr>
    </w:p>
    <w:p w:rsidR="0021268C" w:rsidRDefault="0021268C">
      <w:pPr>
        <w:tabs>
          <w:tab w:val="left" w:leader="dot" w:pos="9214"/>
        </w:tabs>
        <w:ind w:firstLine="0"/>
        <w:jc w:val="center"/>
        <w:rPr>
          <w:bCs/>
        </w:rPr>
      </w:pPr>
    </w:p>
    <w:p w:rsidR="0021268C" w:rsidRDefault="0021268C">
      <w:pPr>
        <w:tabs>
          <w:tab w:val="left" w:leader="dot" w:pos="9214"/>
        </w:tabs>
        <w:ind w:firstLine="0"/>
        <w:jc w:val="center"/>
        <w:rPr>
          <w:bCs/>
        </w:rPr>
      </w:pPr>
    </w:p>
    <w:p w:rsidR="0021268C" w:rsidRDefault="0021268C">
      <w:pPr>
        <w:tabs>
          <w:tab w:val="left" w:leader="dot" w:pos="9214"/>
        </w:tabs>
        <w:ind w:firstLine="0"/>
        <w:jc w:val="center"/>
        <w:rPr>
          <w:bCs/>
        </w:rPr>
      </w:pPr>
    </w:p>
    <w:p w:rsidR="0021268C" w:rsidRDefault="0021268C">
      <w:pPr>
        <w:tabs>
          <w:tab w:val="left" w:leader="dot" w:pos="9214"/>
        </w:tabs>
        <w:ind w:firstLine="0"/>
        <w:jc w:val="center"/>
        <w:rPr>
          <w:bCs/>
        </w:rPr>
      </w:pPr>
    </w:p>
    <w:p w:rsidR="0021268C" w:rsidRDefault="0021268C">
      <w:pPr>
        <w:tabs>
          <w:tab w:val="left" w:leader="dot" w:pos="9214"/>
        </w:tabs>
        <w:ind w:firstLine="0"/>
        <w:jc w:val="center"/>
        <w:rPr>
          <w:bCs/>
        </w:rPr>
      </w:pPr>
    </w:p>
    <w:p w:rsidR="0021268C" w:rsidRDefault="0021268C">
      <w:pPr>
        <w:tabs>
          <w:tab w:val="left" w:leader="dot" w:pos="9214"/>
        </w:tabs>
        <w:ind w:firstLine="0"/>
        <w:jc w:val="center"/>
        <w:rPr>
          <w:bCs/>
        </w:rPr>
      </w:pPr>
    </w:p>
    <w:p w:rsidR="0021268C" w:rsidRDefault="0021268C">
      <w:pPr>
        <w:tabs>
          <w:tab w:val="left" w:leader="dot" w:pos="9214"/>
        </w:tabs>
        <w:ind w:firstLine="0"/>
        <w:jc w:val="center"/>
        <w:rPr>
          <w:bCs/>
        </w:rPr>
      </w:pPr>
    </w:p>
    <w:p w:rsidR="0021268C" w:rsidRDefault="0021268C">
      <w:pPr>
        <w:tabs>
          <w:tab w:val="left" w:leader="dot" w:pos="9214"/>
        </w:tabs>
        <w:ind w:firstLine="0"/>
        <w:jc w:val="center"/>
        <w:rPr>
          <w:bCs/>
        </w:rPr>
      </w:pPr>
    </w:p>
    <w:p w:rsidR="0021268C" w:rsidRDefault="0021268C">
      <w:pPr>
        <w:tabs>
          <w:tab w:val="left" w:leader="dot" w:pos="9214"/>
        </w:tabs>
        <w:ind w:firstLine="0"/>
        <w:jc w:val="center"/>
        <w:rPr>
          <w:bCs/>
        </w:rPr>
      </w:pPr>
    </w:p>
    <w:p w:rsidR="0021268C" w:rsidRDefault="0021268C">
      <w:pPr>
        <w:tabs>
          <w:tab w:val="left" w:leader="dot" w:pos="9214"/>
        </w:tabs>
        <w:ind w:firstLine="0"/>
        <w:jc w:val="center"/>
        <w:rPr>
          <w:bCs/>
        </w:rPr>
      </w:pPr>
    </w:p>
    <w:p w:rsidR="0021268C" w:rsidRDefault="0021268C">
      <w:pPr>
        <w:tabs>
          <w:tab w:val="left" w:leader="dot" w:pos="9214"/>
        </w:tabs>
        <w:ind w:firstLine="0"/>
        <w:jc w:val="center"/>
        <w:rPr>
          <w:bCs/>
        </w:rPr>
      </w:pPr>
    </w:p>
    <w:p w:rsidR="0021268C" w:rsidRDefault="00F01E13">
      <w:pPr>
        <w:tabs>
          <w:tab w:val="left" w:leader="dot" w:pos="9214"/>
        </w:tabs>
        <w:ind w:firstLine="0"/>
        <w:jc w:val="center"/>
      </w:pPr>
      <w:r>
        <w:rPr>
          <w:bCs/>
        </w:rPr>
        <w:t>46</w:t>
      </w:r>
    </w:p>
    <w:p w:rsidR="0021268C" w:rsidRDefault="0021268C">
      <w:pPr>
        <w:tabs>
          <w:tab w:val="left" w:leader="dot" w:pos="9214"/>
        </w:tabs>
        <w:ind w:firstLine="0"/>
        <w:jc w:val="center"/>
        <w:rPr>
          <w:bCs/>
        </w:rPr>
      </w:pPr>
    </w:p>
    <w:p w:rsidR="0021268C" w:rsidRDefault="0021268C">
      <w:pPr>
        <w:tabs>
          <w:tab w:val="left" w:leader="dot" w:pos="9214"/>
        </w:tabs>
        <w:ind w:firstLine="0"/>
        <w:jc w:val="center"/>
        <w:rPr>
          <w:bCs/>
        </w:rPr>
      </w:pPr>
    </w:p>
    <w:p w:rsidR="0021268C" w:rsidRDefault="00F01E13">
      <w:pPr>
        <w:tabs>
          <w:tab w:val="left" w:leader="dot" w:pos="9214"/>
        </w:tabs>
        <w:ind w:firstLine="0"/>
        <w:jc w:val="center"/>
      </w:pPr>
      <w:r>
        <w:rPr>
          <w:bCs/>
        </w:rPr>
        <w:t>9. ВИСНОВКИ</w:t>
      </w:r>
    </w:p>
    <w:p w:rsidR="0021268C" w:rsidRDefault="00F01E13">
      <w:pPr>
        <w:pStyle w:val="afa"/>
        <w:tabs>
          <w:tab w:val="left" w:leader="dot" w:pos="9214"/>
        </w:tabs>
        <w:spacing w:line="360" w:lineRule="auto"/>
        <w:rPr>
          <w:sz w:val="28"/>
          <w:szCs w:val="28"/>
          <w:lang w:val="uk-UA"/>
        </w:rPr>
      </w:pPr>
      <w:r>
        <w:rPr>
          <w:rFonts w:ascii="Times New Roman" w:hAnsi="Times New Roman"/>
          <w:color w:val="404040"/>
          <w:sz w:val="28"/>
          <w:szCs w:val="28"/>
          <w:lang w:val="uk-UA"/>
        </w:rPr>
        <w:lastRenderedPageBreak/>
        <w:t xml:space="preserve">Після проведення розрахунків виявилось, що будівля має ряд проблем з тепло опором огороджуючих конструкцій та застарілою системою опалення. Також, з розрахунку за </w:t>
      </w:r>
    </w:p>
    <w:p w:rsidR="0021268C" w:rsidRDefault="00F01E13">
      <w:pPr>
        <w:pStyle w:val="afa"/>
        <w:spacing w:before="200" w:line="360" w:lineRule="auto"/>
        <w:rPr>
          <w:sz w:val="28"/>
          <w:szCs w:val="28"/>
          <w:lang w:val="uk-UA"/>
        </w:rPr>
      </w:pPr>
      <w:r>
        <w:rPr>
          <w:rFonts w:ascii="Times New Roman" w:hAnsi="Times New Roman"/>
          <w:color w:val="404040"/>
          <w:sz w:val="28"/>
          <w:szCs w:val="28"/>
          <w:lang w:val="uk-UA"/>
        </w:rPr>
        <w:t xml:space="preserve">ДБН В.2.5-67:2013 виявилось, що будівля втрачає велику кількість тепла через огороджувальні </w:t>
      </w:r>
      <w:r>
        <w:rPr>
          <w:rFonts w:ascii="Times New Roman" w:hAnsi="Times New Roman"/>
          <w:color w:val="404040"/>
          <w:sz w:val="28"/>
          <w:szCs w:val="28"/>
          <w:lang w:val="uk-UA"/>
        </w:rPr>
        <w:t xml:space="preserve">конструкції. Для подолання недоліків були запропоновані певні заходи. Заходи спрямовані на утеплення будівлі, що збільшить термічний опір та зменшить обсяг споживання тепла. Встановлення ІТП з балансуванням стояків та </w:t>
      </w:r>
      <w:proofErr w:type="spellStart"/>
      <w:r>
        <w:rPr>
          <w:rFonts w:ascii="Times New Roman" w:hAnsi="Times New Roman"/>
          <w:color w:val="404040"/>
          <w:sz w:val="28"/>
          <w:szCs w:val="28"/>
          <w:lang w:val="uk-UA"/>
        </w:rPr>
        <w:t>термоклапана</w:t>
      </w:r>
      <w:proofErr w:type="spellEnd"/>
      <w:r>
        <w:rPr>
          <w:rFonts w:ascii="Times New Roman" w:hAnsi="Times New Roman"/>
          <w:color w:val="404040"/>
          <w:sz w:val="28"/>
          <w:szCs w:val="28"/>
          <w:lang w:val="uk-UA"/>
        </w:rPr>
        <w:t xml:space="preserve"> на радіаторах з розподілю</w:t>
      </w:r>
      <w:r>
        <w:rPr>
          <w:rFonts w:ascii="Times New Roman" w:hAnsi="Times New Roman"/>
          <w:color w:val="404040"/>
          <w:sz w:val="28"/>
          <w:szCs w:val="28"/>
          <w:lang w:val="uk-UA"/>
        </w:rPr>
        <w:t>вачами тепла. Не всі заходи мають першочергову необхідність у введені. Так, утеплення стін має найбільший потенціал з економії тепла. Довгий термін окупності пояснюється тим, що зменшення витрат теплоти та витрачені на це кошти знаходяться у над малих поря</w:t>
      </w:r>
      <w:r>
        <w:rPr>
          <w:rFonts w:ascii="Times New Roman" w:hAnsi="Times New Roman"/>
          <w:color w:val="404040"/>
          <w:sz w:val="28"/>
          <w:szCs w:val="28"/>
          <w:lang w:val="uk-UA"/>
        </w:rPr>
        <w:t>дках чисел. Якби вони мали менший термічний опір або гірший стан, тоді економія була б більша, а термін окупності менший.</w:t>
      </w:r>
    </w:p>
    <w:p w:rsidR="0021268C" w:rsidRDefault="0021268C">
      <w:pPr>
        <w:tabs>
          <w:tab w:val="left" w:leader="dot" w:pos="9214"/>
        </w:tabs>
        <w:ind w:firstLine="0"/>
        <w:rPr>
          <w:b w:val="0"/>
        </w:rPr>
      </w:pPr>
    </w:p>
    <w:p w:rsidR="0021268C" w:rsidRDefault="0021268C">
      <w:pPr>
        <w:tabs>
          <w:tab w:val="left" w:leader="dot" w:pos="9214"/>
        </w:tabs>
        <w:ind w:firstLine="0"/>
        <w:jc w:val="center"/>
        <w:rPr>
          <w:bCs/>
        </w:rPr>
      </w:pPr>
    </w:p>
    <w:p w:rsidR="0021268C" w:rsidRDefault="0021268C">
      <w:pPr>
        <w:tabs>
          <w:tab w:val="left" w:leader="dot" w:pos="9214"/>
        </w:tabs>
        <w:ind w:firstLine="0"/>
        <w:jc w:val="center"/>
        <w:rPr>
          <w:bCs/>
        </w:rPr>
      </w:pPr>
    </w:p>
    <w:p w:rsidR="0021268C" w:rsidRDefault="0021268C">
      <w:pPr>
        <w:tabs>
          <w:tab w:val="left" w:leader="dot" w:pos="9214"/>
        </w:tabs>
        <w:ind w:firstLine="0"/>
        <w:jc w:val="center"/>
        <w:rPr>
          <w:bCs/>
        </w:rPr>
      </w:pPr>
    </w:p>
    <w:p w:rsidR="0021268C" w:rsidRDefault="0021268C">
      <w:pPr>
        <w:tabs>
          <w:tab w:val="left" w:leader="dot" w:pos="9214"/>
        </w:tabs>
        <w:ind w:firstLine="0"/>
        <w:jc w:val="center"/>
        <w:rPr>
          <w:bCs/>
        </w:rPr>
      </w:pPr>
    </w:p>
    <w:p w:rsidR="0021268C" w:rsidRDefault="0021268C">
      <w:pPr>
        <w:tabs>
          <w:tab w:val="left" w:leader="dot" w:pos="9214"/>
        </w:tabs>
        <w:ind w:firstLine="0"/>
        <w:jc w:val="center"/>
        <w:rPr>
          <w:bCs/>
        </w:rPr>
      </w:pPr>
    </w:p>
    <w:p w:rsidR="0021268C" w:rsidRDefault="0021268C">
      <w:pPr>
        <w:tabs>
          <w:tab w:val="left" w:leader="dot" w:pos="9214"/>
        </w:tabs>
        <w:ind w:firstLine="0"/>
        <w:jc w:val="center"/>
        <w:rPr>
          <w:bCs/>
        </w:rPr>
      </w:pPr>
    </w:p>
    <w:p w:rsidR="0021268C" w:rsidRDefault="0021268C">
      <w:pPr>
        <w:tabs>
          <w:tab w:val="left" w:leader="dot" w:pos="9214"/>
        </w:tabs>
        <w:ind w:firstLine="0"/>
        <w:jc w:val="center"/>
        <w:rPr>
          <w:bCs/>
        </w:rPr>
      </w:pPr>
    </w:p>
    <w:p w:rsidR="0021268C" w:rsidRDefault="0021268C">
      <w:pPr>
        <w:tabs>
          <w:tab w:val="left" w:leader="dot" w:pos="9214"/>
        </w:tabs>
        <w:ind w:firstLine="0"/>
        <w:jc w:val="center"/>
        <w:rPr>
          <w:bCs/>
        </w:rPr>
      </w:pPr>
    </w:p>
    <w:p w:rsidR="0021268C" w:rsidRDefault="0021268C">
      <w:pPr>
        <w:tabs>
          <w:tab w:val="left" w:leader="dot" w:pos="9214"/>
        </w:tabs>
        <w:ind w:firstLine="0"/>
        <w:jc w:val="center"/>
        <w:rPr>
          <w:bCs/>
        </w:rPr>
      </w:pPr>
    </w:p>
    <w:p w:rsidR="0021268C" w:rsidRDefault="0021268C">
      <w:pPr>
        <w:tabs>
          <w:tab w:val="left" w:leader="dot" w:pos="9214"/>
        </w:tabs>
        <w:ind w:firstLine="0"/>
        <w:jc w:val="center"/>
        <w:rPr>
          <w:bCs/>
        </w:rPr>
      </w:pPr>
    </w:p>
    <w:p w:rsidR="0021268C" w:rsidRDefault="0021268C">
      <w:pPr>
        <w:tabs>
          <w:tab w:val="left" w:leader="dot" w:pos="9214"/>
        </w:tabs>
        <w:ind w:firstLine="0"/>
        <w:jc w:val="center"/>
        <w:rPr>
          <w:bCs/>
        </w:rPr>
      </w:pPr>
    </w:p>
    <w:p w:rsidR="0021268C" w:rsidRDefault="0021268C">
      <w:pPr>
        <w:tabs>
          <w:tab w:val="left" w:leader="dot" w:pos="9214"/>
        </w:tabs>
        <w:ind w:firstLine="0"/>
        <w:jc w:val="center"/>
        <w:rPr>
          <w:bCs/>
        </w:rPr>
      </w:pPr>
    </w:p>
    <w:p w:rsidR="0021268C" w:rsidRDefault="00F01E13">
      <w:pPr>
        <w:tabs>
          <w:tab w:val="left" w:leader="dot" w:pos="9214"/>
        </w:tabs>
        <w:ind w:firstLine="0"/>
        <w:jc w:val="center"/>
      </w:pPr>
      <w:r>
        <w:rPr>
          <w:bCs/>
        </w:rPr>
        <w:t>47</w:t>
      </w:r>
    </w:p>
    <w:p w:rsidR="0021268C" w:rsidRDefault="0021268C">
      <w:pPr>
        <w:tabs>
          <w:tab w:val="left" w:leader="dot" w:pos="9214"/>
        </w:tabs>
        <w:ind w:firstLine="0"/>
        <w:jc w:val="center"/>
        <w:rPr>
          <w:bCs/>
        </w:rPr>
      </w:pPr>
    </w:p>
    <w:p w:rsidR="0021268C" w:rsidRDefault="00F01E13">
      <w:pPr>
        <w:tabs>
          <w:tab w:val="left" w:leader="dot" w:pos="9214"/>
        </w:tabs>
        <w:ind w:firstLine="0"/>
        <w:jc w:val="center"/>
      </w:pPr>
      <w:r>
        <w:rPr>
          <w:bCs/>
        </w:rPr>
        <w:t xml:space="preserve">10. ПЕРЕЛІК </w:t>
      </w:r>
      <w:r>
        <w:rPr>
          <w:bCs/>
          <w:lang w:val="ru-RU"/>
        </w:rPr>
        <w:t xml:space="preserve"> </w:t>
      </w:r>
      <w:r>
        <w:rPr>
          <w:bCs/>
        </w:rPr>
        <w:t>ПОСИЛАНЬ</w:t>
      </w:r>
    </w:p>
    <w:p w:rsidR="0021268C" w:rsidRDefault="0021268C">
      <w:pPr>
        <w:tabs>
          <w:tab w:val="left" w:leader="dot" w:pos="9214"/>
        </w:tabs>
        <w:spacing w:line="276" w:lineRule="auto"/>
        <w:ind w:firstLine="0"/>
        <w:jc w:val="center"/>
      </w:pPr>
    </w:p>
    <w:p w:rsidR="0021268C" w:rsidRDefault="00F01E13">
      <w:pPr>
        <w:widowControl w:val="0"/>
        <w:shd w:val="clear" w:color="auto" w:fill="FFFFFF"/>
        <w:tabs>
          <w:tab w:val="left" w:pos="1435"/>
        </w:tabs>
        <w:ind w:left="720" w:firstLine="0"/>
      </w:pPr>
      <w:r>
        <w:rPr>
          <w:b w:val="0"/>
          <w:iCs/>
        </w:rPr>
        <w:lastRenderedPageBreak/>
        <w:t>ДБНВ.2.5-39-2008 "Теплові мережі".</w:t>
      </w:r>
    </w:p>
    <w:p w:rsidR="0021268C" w:rsidRDefault="0021268C">
      <w:pPr>
        <w:widowControl w:val="0"/>
        <w:shd w:val="clear" w:color="auto" w:fill="FFFFFF"/>
        <w:tabs>
          <w:tab w:val="left" w:pos="1435"/>
        </w:tabs>
        <w:ind w:left="720" w:firstLine="0"/>
        <w:rPr>
          <w:b w:val="0"/>
          <w:iCs/>
        </w:rPr>
      </w:pPr>
    </w:p>
    <w:p w:rsidR="0021268C" w:rsidRDefault="00F01E13">
      <w:pPr>
        <w:widowControl w:val="0"/>
        <w:shd w:val="clear" w:color="auto" w:fill="FFFFFF"/>
        <w:tabs>
          <w:tab w:val="left" w:pos="1435"/>
        </w:tabs>
        <w:ind w:left="720" w:firstLine="0"/>
        <w:rPr>
          <w:b w:val="0"/>
          <w:iCs/>
        </w:rPr>
      </w:pPr>
      <w:r>
        <w:rPr>
          <w:b w:val="0"/>
          <w:iCs/>
        </w:rPr>
        <w:t xml:space="preserve">ДБН В.2.5-64:2012 Внутрішній водопровід та каналізація. </w:t>
      </w:r>
    </w:p>
    <w:p w:rsidR="0021268C" w:rsidRDefault="00F01E13">
      <w:pPr>
        <w:widowControl w:val="0"/>
        <w:shd w:val="clear" w:color="auto" w:fill="FFFFFF"/>
        <w:tabs>
          <w:tab w:val="left" w:pos="1435"/>
        </w:tabs>
        <w:ind w:left="720" w:firstLine="0"/>
      </w:pPr>
      <w:r>
        <w:rPr>
          <w:b w:val="0"/>
          <w:iCs/>
        </w:rPr>
        <w:t xml:space="preserve">                    </w:t>
      </w:r>
    </w:p>
    <w:p w:rsidR="0021268C" w:rsidRDefault="00F01E13">
      <w:pPr>
        <w:widowControl w:val="0"/>
        <w:shd w:val="clear" w:color="auto" w:fill="FFFFFF"/>
        <w:tabs>
          <w:tab w:val="left" w:pos="1435"/>
        </w:tabs>
        <w:ind w:left="720" w:firstLine="0"/>
      </w:pPr>
      <w:proofErr w:type="spellStart"/>
      <w:r>
        <w:rPr>
          <w:b w:val="0"/>
          <w:iCs/>
        </w:rPr>
        <w:t>СНиП</w:t>
      </w:r>
      <w:proofErr w:type="spellEnd"/>
      <w:r>
        <w:rPr>
          <w:b w:val="0"/>
          <w:iCs/>
        </w:rPr>
        <w:t xml:space="preserve"> 2.04.14-88 "</w:t>
      </w:r>
      <w:proofErr w:type="spellStart"/>
      <w:r>
        <w:rPr>
          <w:b w:val="0"/>
          <w:iCs/>
        </w:rPr>
        <w:t>Тепловаяизоляция</w:t>
      </w:r>
      <w:proofErr w:type="spellEnd"/>
      <w:r>
        <w:rPr>
          <w:b w:val="0"/>
          <w:iCs/>
        </w:rPr>
        <w:t xml:space="preserve"> </w:t>
      </w:r>
      <w:proofErr w:type="spellStart"/>
      <w:r>
        <w:rPr>
          <w:b w:val="0"/>
          <w:iCs/>
        </w:rPr>
        <w:t>оборудования</w:t>
      </w:r>
      <w:proofErr w:type="spellEnd"/>
      <w:r>
        <w:rPr>
          <w:b w:val="0"/>
          <w:iCs/>
        </w:rPr>
        <w:t xml:space="preserve"> и </w:t>
      </w:r>
      <w:proofErr w:type="spellStart"/>
      <w:r>
        <w:rPr>
          <w:b w:val="0"/>
          <w:iCs/>
        </w:rPr>
        <w:t>трубопроводов</w:t>
      </w:r>
      <w:proofErr w:type="spellEnd"/>
      <w:r>
        <w:rPr>
          <w:b w:val="0"/>
          <w:iCs/>
        </w:rPr>
        <w:t>".</w:t>
      </w:r>
    </w:p>
    <w:p w:rsidR="0021268C" w:rsidRDefault="0021268C">
      <w:pPr>
        <w:widowControl w:val="0"/>
        <w:shd w:val="clear" w:color="auto" w:fill="FFFFFF"/>
        <w:tabs>
          <w:tab w:val="left" w:pos="1435"/>
        </w:tabs>
        <w:ind w:left="720" w:firstLine="0"/>
        <w:rPr>
          <w:b w:val="0"/>
          <w:iCs/>
        </w:rPr>
      </w:pPr>
    </w:p>
    <w:p w:rsidR="0021268C" w:rsidRDefault="00F01E13">
      <w:pPr>
        <w:widowControl w:val="0"/>
        <w:shd w:val="clear" w:color="auto" w:fill="FFFFFF"/>
        <w:tabs>
          <w:tab w:val="left" w:pos="1435"/>
        </w:tabs>
        <w:ind w:left="720" w:firstLine="0"/>
        <w:rPr>
          <w:b w:val="0"/>
          <w:iCs/>
        </w:rPr>
      </w:pPr>
      <w:r>
        <w:rPr>
          <w:b w:val="0"/>
          <w:iCs/>
        </w:rPr>
        <w:t xml:space="preserve">ДБН В.2.5-67:2013 Опалення, вентиляція та </w:t>
      </w:r>
      <w:proofErr w:type="spellStart"/>
      <w:r>
        <w:rPr>
          <w:b w:val="0"/>
          <w:iCs/>
        </w:rPr>
        <w:t>кондиціонування</w:t>
      </w:r>
      <w:proofErr w:type="spellEnd"/>
    </w:p>
    <w:p w:rsidR="0021268C" w:rsidRDefault="0021268C">
      <w:pPr>
        <w:widowControl w:val="0"/>
        <w:shd w:val="clear" w:color="auto" w:fill="FFFFFF"/>
        <w:tabs>
          <w:tab w:val="left" w:pos="1435"/>
        </w:tabs>
        <w:ind w:left="720" w:firstLine="0"/>
        <w:rPr>
          <w:b w:val="0"/>
          <w:iCs/>
        </w:rPr>
      </w:pPr>
    </w:p>
    <w:p w:rsidR="0021268C" w:rsidRDefault="00F01E13">
      <w:pPr>
        <w:widowControl w:val="0"/>
        <w:shd w:val="clear" w:color="auto" w:fill="FFFFFF"/>
        <w:tabs>
          <w:tab w:val="left" w:pos="1435"/>
        </w:tabs>
        <w:ind w:left="720" w:firstLine="0"/>
        <w:rPr>
          <w:b w:val="0"/>
        </w:rPr>
      </w:pPr>
      <w:r>
        <w:rPr>
          <w:b w:val="0"/>
          <w:iCs/>
        </w:rPr>
        <w:t>ПУЕ:2009 Правила улаштування електроустановок</w:t>
      </w:r>
    </w:p>
    <w:p w:rsidR="0021268C" w:rsidRDefault="0021268C">
      <w:pPr>
        <w:widowControl w:val="0"/>
        <w:shd w:val="clear" w:color="auto" w:fill="FFFFFF"/>
        <w:tabs>
          <w:tab w:val="left" w:pos="1435"/>
        </w:tabs>
        <w:ind w:left="720" w:firstLine="0"/>
        <w:rPr>
          <w:b w:val="0"/>
          <w:iCs/>
        </w:rPr>
      </w:pPr>
    </w:p>
    <w:p w:rsidR="0021268C" w:rsidRDefault="00F01E13">
      <w:pPr>
        <w:widowControl w:val="0"/>
        <w:shd w:val="clear" w:color="auto" w:fill="FFFFFF"/>
        <w:tabs>
          <w:tab w:val="left" w:pos="1435"/>
        </w:tabs>
        <w:ind w:left="720" w:firstLine="0"/>
      </w:pPr>
      <w:r>
        <w:rPr>
          <w:b w:val="0"/>
          <w:iCs/>
        </w:rPr>
        <w:t xml:space="preserve">НПАОП 0.00-1.11-98-98 Правила будови і безпечної експлуатації </w:t>
      </w:r>
      <w:r>
        <w:rPr>
          <w:b w:val="0"/>
          <w:iCs/>
        </w:rPr>
        <w:t xml:space="preserve">трубопроводів пари та гарячої води "Тимчасові правила обліку відпускання і споживання теплової енергії". Державний комітет України по </w:t>
      </w:r>
      <w:proofErr w:type="spellStart"/>
      <w:r>
        <w:rPr>
          <w:b w:val="0"/>
          <w:iCs/>
        </w:rPr>
        <w:t>житлово</w:t>
      </w:r>
      <w:proofErr w:type="spellEnd"/>
      <w:r>
        <w:rPr>
          <w:b w:val="0"/>
          <w:iCs/>
        </w:rPr>
        <w:t xml:space="preserve"> комунальному  господарству. Київ, 1996р.</w:t>
      </w:r>
    </w:p>
    <w:p w:rsidR="0021268C" w:rsidRDefault="00F01E13">
      <w:pPr>
        <w:widowControl w:val="0"/>
        <w:shd w:val="clear" w:color="auto" w:fill="FFFFFF"/>
        <w:tabs>
          <w:tab w:val="left" w:pos="567"/>
        </w:tabs>
        <w:ind w:left="720" w:firstLine="0"/>
      </w:pPr>
      <w:r>
        <w:rPr>
          <w:b w:val="0"/>
          <w:iCs/>
        </w:rPr>
        <w:t xml:space="preserve">            </w:t>
      </w:r>
    </w:p>
    <w:p w:rsidR="0021268C" w:rsidRDefault="00F01E13">
      <w:pPr>
        <w:widowControl w:val="0"/>
        <w:shd w:val="clear" w:color="auto" w:fill="FFFFFF"/>
        <w:tabs>
          <w:tab w:val="left" w:pos="567"/>
        </w:tabs>
        <w:ind w:left="720" w:firstLine="0"/>
        <w:rPr>
          <w:b w:val="0"/>
          <w:iCs/>
        </w:rPr>
      </w:pPr>
      <w:r>
        <w:rPr>
          <w:b w:val="0"/>
          <w:iCs/>
        </w:rPr>
        <w:t>Правила користування тепловою енергією". Київ, 2000р.</w:t>
      </w:r>
    </w:p>
    <w:p w:rsidR="0021268C" w:rsidRDefault="0021268C">
      <w:pPr>
        <w:widowControl w:val="0"/>
        <w:shd w:val="clear" w:color="auto" w:fill="FFFFFF"/>
        <w:tabs>
          <w:tab w:val="left" w:pos="567"/>
        </w:tabs>
        <w:ind w:left="720" w:firstLine="0"/>
        <w:rPr>
          <w:b w:val="0"/>
          <w:iCs/>
        </w:rPr>
      </w:pPr>
    </w:p>
    <w:p w:rsidR="0021268C" w:rsidRDefault="00F01E13">
      <w:pPr>
        <w:widowControl w:val="0"/>
        <w:shd w:val="clear" w:color="auto" w:fill="FFFFFF"/>
        <w:tabs>
          <w:tab w:val="left" w:pos="567"/>
        </w:tabs>
        <w:ind w:left="720" w:firstLine="0"/>
      </w:pPr>
      <w:proofErr w:type="spellStart"/>
      <w:r>
        <w:rPr>
          <w:b w:val="0"/>
          <w:iCs/>
        </w:rPr>
        <w:t>Манюк</w:t>
      </w:r>
      <w:proofErr w:type="spellEnd"/>
      <w:r>
        <w:rPr>
          <w:b w:val="0"/>
          <w:iCs/>
        </w:rPr>
        <w:t xml:space="preserve"> В. И. и др. </w:t>
      </w:r>
      <w:proofErr w:type="spellStart"/>
      <w:r>
        <w:rPr>
          <w:b w:val="0"/>
          <w:iCs/>
        </w:rPr>
        <w:t>Справочник</w:t>
      </w:r>
      <w:proofErr w:type="spellEnd"/>
      <w:r>
        <w:rPr>
          <w:b w:val="0"/>
          <w:iCs/>
        </w:rPr>
        <w:t xml:space="preserve">. "Наладка и </w:t>
      </w:r>
      <w:proofErr w:type="spellStart"/>
      <w:r>
        <w:rPr>
          <w:b w:val="0"/>
          <w:iCs/>
        </w:rPr>
        <w:t>эксплуатация</w:t>
      </w:r>
      <w:proofErr w:type="spellEnd"/>
      <w:r>
        <w:rPr>
          <w:b w:val="0"/>
          <w:iCs/>
        </w:rPr>
        <w:t xml:space="preserve">  </w:t>
      </w:r>
      <w:proofErr w:type="spellStart"/>
      <w:r>
        <w:rPr>
          <w:b w:val="0"/>
          <w:iCs/>
        </w:rPr>
        <w:t>водяных</w:t>
      </w:r>
      <w:proofErr w:type="spellEnd"/>
      <w:r>
        <w:rPr>
          <w:b w:val="0"/>
          <w:iCs/>
        </w:rPr>
        <w:t xml:space="preserve"> теплових </w:t>
      </w:r>
      <w:proofErr w:type="spellStart"/>
      <w:r>
        <w:rPr>
          <w:b w:val="0"/>
          <w:iCs/>
        </w:rPr>
        <w:t>сетей</w:t>
      </w:r>
      <w:proofErr w:type="spellEnd"/>
      <w:r>
        <w:rPr>
          <w:b w:val="0"/>
          <w:iCs/>
        </w:rPr>
        <w:t>". М. 1986г.</w:t>
      </w:r>
    </w:p>
    <w:p w:rsidR="0021268C" w:rsidRDefault="0021268C">
      <w:pPr>
        <w:widowControl w:val="0"/>
        <w:shd w:val="clear" w:color="auto" w:fill="FFFFFF"/>
        <w:tabs>
          <w:tab w:val="left" w:pos="567"/>
        </w:tabs>
        <w:ind w:left="720" w:firstLine="0"/>
        <w:rPr>
          <w:b w:val="0"/>
          <w:iCs/>
        </w:rPr>
      </w:pPr>
    </w:p>
    <w:p w:rsidR="0021268C" w:rsidRDefault="00F01E13">
      <w:pPr>
        <w:widowControl w:val="0"/>
        <w:shd w:val="clear" w:color="auto" w:fill="FFFFFF"/>
        <w:tabs>
          <w:tab w:val="left" w:pos="567"/>
        </w:tabs>
        <w:ind w:left="720" w:firstLine="0"/>
      </w:pPr>
      <w:r>
        <w:rPr>
          <w:b w:val="0"/>
          <w:iCs/>
        </w:rPr>
        <w:t xml:space="preserve"> "</w:t>
      </w:r>
      <w:proofErr w:type="spellStart"/>
      <w:r>
        <w:rPr>
          <w:b w:val="0"/>
          <w:iCs/>
        </w:rPr>
        <w:t>Водяные</w:t>
      </w:r>
      <w:proofErr w:type="spellEnd"/>
      <w:r>
        <w:rPr>
          <w:b w:val="0"/>
          <w:iCs/>
        </w:rPr>
        <w:t xml:space="preserve"> </w:t>
      </w:r>
      <w:proofErr w:type="spellStart"/>
      <w:r>
        <w:rPr>
          <w:b w:val="0"/>
          <w:iCs/>
        </w:rPr>
        <w:t>тепловые</w:t>
      </w:r>
      <w:proofErr w:type="spellEnd"/>
      <w:r>
        <w:rPr>
          <w:b w:val="0"/>
          <w:iCs/>
        </w:rPr>
        <w:t xml:space="preserve"> сети" </w:t>
      </w:r>
      <w:proofErr w:type="spellStart"/>
      <w:r>
        <w:rPr>
          <w:b w:val="0"/>
          <w:iCs/>
        </w:rPr>
        <w:t>Справочное</w:t>
      </w:r>
      <w:proofErr w:type="spellEnd"/>
      <w:r>
        <w:rPr>
          <w:b w:val="0"/>
          <w:iCs/>
        </w:rPr>
        <w:t xml:space="preserve"> </w:t>
      </w:r>
      <w:proofErr w:type="spellStart"/>
      <w:r>
        <w:rPr>
          <w:b w:val="0"/>
          <w:iCs/>
        </w:rPr>
        <w:t>пособие</w:t>
      </w:r>
      <w:proofErr w:type="spellEnd"/>
      <w:r>
        <w:rPr>
          <w:b w:val="0"/>
          <w:iCs/>
        </w:rPr>
        <w:t xml:space="preserve"> по </w:t>
      </w:r>
      <w:proofErr w:type="spellStart"/>
      <w:r>
        <w:rPr>
          <w:b w:val="0"/>
          <w:iCs/>
        </w:rPr>
        <w:t>проектированию</w:t>
      </w:r>
      <w:proofErr w:type="spellEnd"/>
      <w:r>
        <w:rPr>
          <w:b w:val="0"/>
          <w:iCs/>
        </w:rPr>
        <w:t xml:space="preserve">. </w:t>
      </w:r>
      <w:proofErr w:type="spellStart"/>
      <w:r>
        <w:rPr>
          <w:b w:val="0"/>
          <w:iCs/>
        </w:rPr>
        <w:t>Под</w:t>
      </w:r>
      <w:proofErr w:type="spellEnd"/>
      <w:r>
        <w:rPr>
          <w:b w:val="0"/>
          <w:iCs/>
        </w:rPr>
        <w:t xml:space="preserve"> ред. Н. К. Громова, Е.П. </w:t>
      </w:r>
      <w:proofErr w:type="spellStart"/>
      <w:r>
        <w:rPr>
          <w:b w:val="0"/>
          <w:iCs/>
        </w:rPr>
        <w:t>Шубина</w:t>
      </w:r>
      <w:proofErr w:type="spellEnd"/>
      <w:r>
        <w:rPr>
          <w:b w:val="0"/>
          <w:iCs/>
        </w:rPr>
        <w:t xml:space="preserve">. М. </w:t>
      </w:r>
      <w:proofErr w:type="spellStart"/>
      <w:r>
        <w:rPr>
          <w:b w:val="0"/>
          <w:iCs/>
        </w:rPr>
        <w:t>Энергоатомиздат</w:t>
      </w:r>
      <w:proofErr w:type="spellEnd"/>
      <w:r>
        <w:rPr>
          <w:b w:val="0"/>
          <w:iCs/>
        </w:rPr>
        <w:t>. 1988г.</w:t>
      </w:r>
    </w:p>
    <w:p w:rsidR="0021268C" w:rsidRDefault="00F01E13">
      <w:pPr>
        <w:widowControl w:val="0"/>
        <w:shd w:val="clear" w:color="auto" w:fill="FFFFFF"/>
        <w:tabs>
          <w:tab w:val="left" w:pos="567"/>
        </w:tabs>
        <w:ind w:left="720" w:firstLine="0"/>
      </w:pPr>
      <w:r>
        <w:rPr>
          <w:b w:val="0"/>
          <w:iCs/>
        </w:rPr>
        <w:t xml:space="preserve"> </w:t>
      </w:r>
    </w:p>
    <w:p w:rsidR="0021268C" w:rsidRDefault="00F01E13">
      <w:pPr>
        <w:widowControl w:val="0"/>
        <w:shd w:val="clear" w:color="auto" w:fill="FFFFFF"/>
        <w:tabs>
          <w:tab w:val="left" w:pos="567"/>
        </w:tabs>
        <w:ind w:left="720" w:firstLine="0"/>
      </w:pPr>
      <w:r>
        <w:rPr>
          <w:b w:val="0"/>
          <w:iCs/>
        </w:rPr>
        <w:t xml:space="preserve"> Н. М. </w:t>
      </w:r>
      <w:proofErr w:type="spellStart"/>
      <w:r>
        <w:rPr>
          <w:b w:val="0"/>
          <w:iCs/>
        </w:rPr>
        <w:t>Зингер</w:t>
      </w:r>
      <w:proofErr w:type="spellEnd"/>
      <w:r>
        <w:rPr>
          <w:b w:val="0"/>
          <w:iCs/>
        </w:rPr>
        <w:t xml:space="preserve"> "</w:t>
      </w:r>
      <w:proofErr w:type="spellStart"/>
      <w:r>
        <w:rPr>
          <w:b w:val="0"/>
          <w:iCs/>
        </w:rPr>
        <w:t>Гидравлические</w:t>
      </w:r>
      <w:proofErr w:type="spellEnd"/>
      <w:r>
        <w:rPr>
          <w:b w:val="0"/>
          <w:iCs/>
        </w:rPr>
        <w:t xml:space="preserve"> и теплове </w:t>
      </w:r>
      <w:proofErr w:type="spellStart"/>
      <w:r>
        <w:rPr>
          <w:b w:val="0"/>
          <w:iCs/>
        </w:rPr>
        <w:t>режимы</w:t>
      </w:r>
      <w:proofErr w:type="spellEnd"/>
      <w:r>
        <w:rPr>
          <w:b w:val="0"/>
          <w:iCs/>
        </w:rPr>
        <w:t xml:space="preserve"> </w:t>
      </w:r>
      <w:proofErr w:type="spellStart"/>
      <w:r>
        <w:rPr>
          <w:b w:val="0"/>
          <w:iCs/>
        </w:rPr>
        <w:t>теплофикационных</w:t>
      </w:r>
      <w:proofErr w:type="spellEnd"/>
      <w:r>
        <w:rPr>
          <w:b w:val="0"/>
          <w:iCs/>
        </w:rPr>
        <w:t xml:space="preserve"> систем". М1986г.</w:t>
      </w:r>
    </w:p>
    <w:p w:rsidR="0021268C" w:rsidRDefault="0021268C">
      <w:pPr>
        <w:widowControl w:val="0"/>
        <w:shd w:val="clear" w:color="auto" w:fill="FFFFFF"/>
        <w:tabs>
          <w:tab w:val="left" w:pos="567"/>
        </w:tabs>
        <w:ind w:left="720" w:firstLine="0"/>
        <w:rPr>
          <w:b w:val="0"/>
          <w:iCs/>
        </w:rPr>
      </w:pPr>
    </w:p>
    <w:p w:rsidR="0021268C" w:rsidRDefault="00F01E13">
      <w:pPr>
        <w:widowControl w:val="0"/>
        <w:shd w:val="clear" w:color="auto" w:fill="FFFFFF"/>
        <w:tabs>
          <w:tab w:val="left" w:pos="567"/>
        </w:tabs>
        <w:ind w:left="720" w:firstLine="0"/>
      </w:pPr>
      <w:r>
        <w:rPr>
          <w:b w:val="0"/>
          <w:iCs/>
        </w:rPr>
        <w:t>"</w:t>
      </w:r>
      <w:proofErr w:type="spellStart"/>
      <w:r>
        <w:rPr>
          <w:b w:val="0"/>
          <w:iCs/>
        </w:rPr>
        <w:t>Тепловая</w:t>
      </w:r>
      <w:proofErr w:type="spellEnd"/>
      <w:r>
        <w:rPr>
          <w:b w:val="0"/>
          <w:iCs/>
        </w:rPr>
        <w:t xml:space="preserve"> </w:t>
      </w:r>
      <w:proofErr w:type="spellStart"/>
      <w:r>
        <w:rPr>
          <w:b w:val="0"/>
          <w:iCs/>
        </w:rPr>
        <w:t>изоляция</w:t>
      </w:r>
      <w:proofErr w:type="spellEnd"/>
      <w:r>
        <w:rPr>
          <w:b w:val="0"/>
          <w:iCs/>
        </w:rPr>
        <w:t xml:space="preserve">". </w:t>
      </w:r>
      <w:proofErr w:type="spellStart"/>
      <w:r>
        <w:rPr>
          <w:b w:val="0"/>
          <w:iCs/>
        </w:rPr>
        <w:t>Справочник</w:t>
      </w:r>
      <w:proofErr w:type="spellEnd"/>
      <w:r>
        <w:rPr>
          <w:b w:val="0"/>
          <w:iCs/>
        </w:rPr>
        <w:t xml:space="preserve"> </w:t>
      </w:r>
      <w:proofErr w:type="spellStart"/>
      <w:r>
        <w:rPr>
          <w:b w:val="0"/>
          <w:iCs/>
        </w:rPr>
        <w:t>строителя</w:t>
      </w:r>
      <w:proofErr w:type="spellEnd"/>
      <w:r>
        <w:rPr>
          <w:b w:val="0"/>
          <w:iCs/>
        </w:rPr>
        <w:t xml:space="preserve">. </w:t>
      </w:r>
      <w:proofErr w:type="spellStart"/>
      <w:r>
        <w:rPr>
          <w:b w:val="0"/>
          <w:iCs/>
        </w:rPr>
        <w:t>Под</w:t>
      </w:r>
      <w:proofErr w:type="spellEnd"/>
      <w:r>
        <w:rPr>
          <w:b w:val="0"/>
          <w:iCs/>
        </w:rPr>
        <w:t xml:space="preserve"> ред. Г. Ф. </w:t>
      </w:r>
      <w:proofErr w:type="spellStart"/>
      <w:r>
        <w:rPr>
          <w:b w:val="0"/>
          <w:iCs/>
        </w:rPr>
        <w:t>Кузнецова</w:t>
      </w:r>
      <w:proofErr w:type="spellEnd"/>
      <w:r>
        <w:rPr>
          <w:b w:val="0"/>
          <w:iCs/>
        </w:rPr>
        <w:t>. М. 1985г.</w:t>
      </w:r>
    </w:p>
    <w:p w:rsidR="0021268C" w:rsidRDefault="0021268C">
      <w:pPr>
        <w:widowControl w:val="0"/>
        <w:shd w:val="clear" w:color="auto" w:fill="FFFFFF"/>
        <w:tabs>
          <w:tab w:val="left" w:pos="567"/>
        </w:tabs>
        <w:ind w:firstLine="284"/>
        <w:rPr>
          <w:b w:val="0"/>
          <w:iCs/>
        </w:rPr>
      </w:pPr>
    </w:p>
    <w:p w:rsidR="0021268C" w:rsidRDefault="00F01E13">
      <w:pPr>
        <w:widowControl w:val="0"/>
        <w:shd w:val="clear" w:color="auto" w:fill="FFFFFF"/>
        <w:tabs>
          <w:tab w:val="left" w:pos="567"/>
        </w:tabs>
        <w:ind w:firstLine="567"/>
        <w:jc w:val="center"/>
        <w:rPr>
          <w:bCs/>
        </w:rPr>
      </w:pPr>
      <w:r>
        <w:rPr>
          <w:bCs/>
          <w:iCs/>
        </w:rPr>
        <w:t>48</w:t>
      </w:r>
    </w:p>
    <w:p w:rsidR="0021268C" w:rsidRDefault="0021268C">
      <w:pPr>
        <w:widowControl w:val="0"/>
        <w:shd w:val="clear" w:color="auto" w:fill="FFFFFF"/>
        <w:tabs>
          <w:tab w:val="left" w:pos="567"/>
          <w:tab w:val="left" w:pos="1546"/>
        </w:tabs>
        <w:ind w:left="720" w:firstLine="0"/>
        <w:rPr>
          <w:b w:val="0"/>
          <w:iCs/>
        </w:rPr>
      </w:pPr>
    </w:p>
    <w:p w:rsidR="0021268C" w:rsidRDefault="00F01E13">
      <w:pPr>
        <w:widowControl w:val="0"/>
        <w:shd w:val="clear" w:color="auto" w:fill="FFFFFF"/>
        <w:tabs>
          <w:tab w:val="left" w:pos="567"/>
          <w:tab w:val="left" w:pos="1546"/>
        </w:tabs>
        <w:ind w:left="720" w:firstLine="0"/>
      </w:pPr>
      <w:r>
        <w:rPr>
          <w:b w:val="0"/>
          <w:iCs/>
        </w:rPr>
        <w:t>Е.Я. Соколов "</w:t>
      </w:r>
      <w:proofErr w:type="spellStart"/>
      <w:r>
        <w:rPr>
          <w:b w:val="0"/>
          <w:iCs/>
        </w:rPr>
        <w:t>Теплофикация</w:t>
      </w:r>
      <w:proofErr w:type="spellEnd"/>
      <w:r>
        <w:rPr>
          <w:b w:val="0"/>
          <w:iCs/>
        </w:rPr>
        <w:t xml:space="preserve"> и </w:t>
      </w:r>
      <w:proofErr w:type="spellStart"/>
      <w:r>
        <w:rPr>
          <w:b w:val="0"/>
          <w:iCs/>
        </w:rPr>
        <w:t>тепловые</w:t>
      </w:r>
      <w:proofErr w:type="spellEnd"/>
      <w:r>
        <w:rPr>
          <w:b w:val="0"/>
          <w:iCs/>
        </w:rPr>
        <w:t xml:space="preserve"> сети". М. 1982г.</w:t>
      </w:r>
    </w:p>
    <w:p w:rsidR="0021268C" w:rsidRDefault="0021268C">
      <w:pPr>
        <w:widowControl w:val="0"/>
        <w:shd w:val="clear" w:color="auto" w:fill="FFFFFF"/>
        <w:tabs>
          <w:tab w:val="left" w:pos="567"/>
          <w:tab w:val="left" w:pos="1546"/>
        </w:tabs>
        <w:ind w:left="720" w:firstLine="0"/>
        <w:rPr>
          <w:b w:val="0"/>
          <w:iCs/>
        </w:rPr>
      </w:pPr>
    </w:p>
    <w:p w:rsidR="0021268C" w:rsidRDefault="00F01E13">
      <w:pPr>
        <w:widowControl w:val="0"/>
        <w:shd w:val="clear" w:color="auto" w:fill="FFFFFF"/>
        <w:tabs>
          <w:tab w:val="left" w:pos="567"/>
          <w:tab w:val="left" w:pos="1546"/>
        </w:tabs>
        <w:ind w:left="720" w:firstLine="0"/>
      </w:pPr>
      <w:proofErr w:type="spellStart"/>
      <w:r>
        <w:rPr>
          <w:b w:val="0"/>
          <w:iCs/>
        </w:rPr>
        <w:t>Справочник</w:t>
      </w:r>
      <w:proofErr w:type="spellEnd"/>
      <w:r>
        <w:rPr>
          <w:b w:val="0"/>
          <w:iCs/>
        </w:rPr>
        <w:t xml:space="preserve"> </w:t>
      </w:r>
      <w:proofErr w:type="spellStart"/>
      <w:r>
        <w:rPr>
          <w:b w:val="0"/>
          <w:iCs/>
        </w:rPr>
        <w:t>проектировщика</w:t>
      </w:r>
      <w:proofErr w:type="spellEnd"/>
      <w:r>
        <w:rPr>
          <w:b w:val="0"/>
          <w:iCs/>
        </w:rPr>
        <w:t>. "</w:t>
      </w:r>
      <w:proofErr w:type="spellStart"/>
      <w:r>
        <w:rPr>
          <w:b w:val="0"/>
          <w:iCs/>
        </w:rPr>
        <w:t>Отопление</w:t>
      </w:r>
      <w:proofErr w:type="spellEnd"/>
      <w:r>
        <w:rPr>
          <w:b w:val="0"/>
          <w:iCs/>
        </w:rPr>
        <w:t xml:space="preserve"> </w:t>
      </w:r>
      <w:proofErr w:type="spellStart"/>
      <w:r>
        <w:rPr>
          <w:b w:val="0"/>
          <w:iCs/>
        </w:rPr>
        <w:t>водопровод</w:t>
      </w:r>
      <w:proofErr w:type="spellEnd"/>
      <w:r>
        <w:rPr>
          <w:b w:val="0"/>
          <w:iCs/>
        </w:rPr>
        <w:t xml:space="preserve"> и  </w:t>
      </w:r>
      <w:proofErr w:type="spellStart"/>
      <w:r>
        <w:rPr>
          <w:b w:val="0"/>
          <w:iCs/>
        </w:rPr>
        <w:t>канализация</w:t>
      </w:r>
      <w:proofErr w:type="spellEnd"/>
      <w:r>
        <w:rPr>
          <w:b w:val="0"/>
          <w:iCs/>
        </w:rPr>
        <w:t xml:space="preserve">". </w:t>
      </w:r>
      <w:proofErr w:type="spellStart"/>
      <w:r>
        <w:rPr>
          <w:b w:val="0"/>
          <w:iCs/>
        </w:rPr>
        <w:t>Часть</w:t>
      </w:r>
      <w:proofErr w:type="spellEnd"/>
      <w:r>
        <w:rPr>
          <w:b w:val="0"/>
          <w:iCs/>
        </w:rPr>
        <w:t xml:space="preserve"> 1 </w:t>
      </w:r>
      <w:proofErr w:type="spellStart"/>
      <w:r>
        <w:rPr>
          <w:b w:val="0"/>
          <w:iCs/>
        </w:rPr>
        <w:t>Под</w:t>
      </w:r>
      <w:proofErr w:type="spellEnd"/>
      <w:r>
        <w:rPr>
          <w:b w:val="0"/>
          <w:iCs/>
        </w:rPr>
        <w:t xml:space="preserve"> ред. И. Г. </w:t>
      </w:r>
      <w:proofErr w:type="spellStart"/>
      <w:r>
        <w:rPr>
          <w:b w:val="0"/>
          <w:iCs/>
        </w:rPr>
        <w:t>Староверова</w:t>
      </w:r>
      <w:proofErr w:type="spellEnd"/>
      <w:r>
        <w:rPr>
          <w:b w:val="0"/>
          <w:iCs/>
        </w:rPr>
        <w:t>. М. 1967г.</w:t>
      </w:r>
    </w:p>
    <w:p w:rsidR="0021268C" w:rsidRDefault="0021268C">
      <w:pPr>
        <w:widowControl w:val="0"/>
        <w:shd w:val="clear" w:color="auto" w:fill="FFFFFF"/>
        <w:tabs>
          <w:tab w:val="left" w:pos="567"/>
          <w:tab w:val="left" w:pos="1546"/>
        </w:tabs>
        <w:ind w:left="720" w:firstLine="0"/>
        <w:rPr>
          <w:b w:val="0"/>
          <w:iCs/>
        </w:rPr>
      </w:pPr>
    </w:p>
    <w:p w:rsidR="0021268C" w:rsidRDefault="00F01E13">
      <w:pPr>
        <w:widowControl w:val="0"/>
        <w:shd w:val="clear" w:color="auto" w:fill="FFFFFF"/>
        <w:tabs>
          <w:tab w:val="left" w:pos="567"/>
          <w:tab w:val="left" w:pos="1546"/>
        </w:tabs>
        <w:ind w:left="720" w:firstLine="0"/>
      </w:pPr>
      <w:r>
        <w:rPr>
          <w:b w:val="0"/>
          <w:iCs/>
        </w:rPr>
        <w:t>Положення про розрахунки та встановлення обмежувальних  пристроїв в системах теплопостачання. АК «</w:t>
      </w:r>
      <w:proofErr w:type="spellStart"/>
      <w:r>
        <w:rPr>
          <w:b w:val="0"/>
          <w:iCs/>
        </w:rPr>
        <w:t>Київенерго</w:t>
      </w:r>
      <w:proofErr w:type="spellEnd"/>
      <w:r>
        <w:rPr>
          <w:b w:val="0"/>
          <w:iCs/>
        </w:rPr>
        <w:t xml:space="preserve">», </w:t>
      </w:r>
    </w:p>
    <w:p w:rsidR="0021268C" w:rsidRDefault="0021268C">
      <w:pPr>
        <w:widowControl w:val="0"/>
        <w:shd w:val="clear" w:color="auto" w:fill="FFFFFF"/>
        <w:tabs>
          <w:tab w:val="left" w:pos="567"/>
          <w:tab w:val="left" w:pos="1546"/>
        </w:tabs>
        <w:ind w:firstLine="283"/>
        <w:rPr>
          <w:b w:val="0"/>
          <w:iCs/>
        </w:rPr>
      </w:pPr>
    </w:p>
    <w:p w:rsidR="0021268C" w:rsidRDefault="0021268C">
      <w:pPr>
        <w:widowControl w:val="0"/>
        <w:shd w:val="clear" w:color="auto" w:fill="FFFFFF"/>
        <w:tabs>
          <w:tab w:val="left" w:pos="567"/>
          <w:tab w:val="left" w:pos="1546"/>
        </w:tabs>
        <w:ind w:firstLine="283"/>
        <w:rPr>
          <w:b w:val="0"/>
          <w:iCs/>
        </w:rPr>
      </w:pPr>
    </w:p>
    <w:p w:rsidR="0021268C" w:rsidRDefault="0021268C">
      <w:pPr>
        <w:widowControl w:val="0"/>
        <w:shd w:val="clear" w:color="auto" w:fill="FFFFFF"/>
        <w:tabs>
          <w:tab w:val="left" w:pos="567"/>
          <w:tab w:val="left" w:pos="1546"/>
        </w:tabs>
        <w:ind w:firstLine="283"/>
        <w:rPr>
          <w:b w:val="0"/>
          <w:iCs/>
        </w:rPr>
      </w:pPr>
    </w:p>
    <w:p w:rsidR="0021268C" w:rsidRDefault="0021268C">
      <w:pPr>
        <w:widowControl w:val="0"/>
        <w:shd w:val="clear" w:color="auto" w:fill="FFFFFF"/>
        <w:tabs>
          <w:tab w:val="left" w:pos="567"/>
          <w:tab w:val="left" w:pos="1546"/>
        </w:tabs>
        <w:ind w:firstLine="283"/>
        <w:rPr>
          <w:b w:val="0"/>
          <w:iCs/>
        </w:rPr>
      </w:pPr>
    </w:p>
    <w:p w:rsidR="0021268C" w:rsidRDefault="0021268C">
      <w:pPr>
        <w:widowControl w:val="0"/>
        <w:shd w:val="clear" w:color="auto" w:fill="FFFFFF"/>
        <w:tabs>
          <w:tab w:val="left" w:pos="567"/>
          <w:tab w:val="left" w:pos="1546"/>
        </w:tabs>
        <w:ind w:firstLine="283"/>
        <w:rPr>
          <w:b w:val="0"/>
          <w:iCs/>
        </w:rPr>
      </w:pPr>
    </w:p>
    <w:p w:rsidR="0021268C" w:rsidRDefault="0021268C">
      <w:pPr>
        <w:widowControl w:val="0"/>
        <w:shd w:val="clear" w:color="auto" w:fill="FFFFFF"/>
        <w:tabs>
          <w:tab w:val="left" w:pos="567"/>
          <w:tab w:val="left" w:pos="1546"/>
        </w:tabs>
        <w:ind w:firstLine="283"/>
        <w:rPr>
          <w:b w:val="0"/>
          <w:iCs/>
        </w:rPr>
      </w:pPr>
    </w:p>
    <w:p w:rsidR="0021268C" w:rsidRDefault="0021268C">
      <w:pPr>
        <w:widowControl w:val="0"/>
        <w:shd w:val="clear" w:color="auto" w:fill="FFFFFF"/>
        <w:tabs>
          <w:tab w:val="left" w:pos="567"/>
          <w:tab w:val="left" w:pos="1546"/>
        </w:tabs>
        <w:ind w:firstLine="283"/>
        <w:rPr>
          <w:b w:val="0"/>
          <w:iCs/>
        </w:rPr>
      </w:pPr>
    </w:p>
    <w:p w:rsidR="0021268C" w:rsidRDefault="0021268C">
      <w:pPr>
        <w:widowControl w:val="0"/>
        <w:shd w:val="clear" w:color="auto" w:fill="FFFFFF"/>
        <w:tabs>
          <w:tab w:val="left" w:pos="567"/>
          <w:tab w:val="left" w:pos="1546"/>
        </w:tabs>
        <w:ind w:firstLine="283"/>
        <w:rPr>
          <w:b w:val="0"/>
          <w:iCs/>
        </w:rPr>
      </w:pPr>
    </w:p>
    <w:p w:rsidR="0021268C" w:rsidRDefault="0021268C">
      <w:pPr>
        <w:widowControl w:val="0"/>
        <w:shd w:val="clear" w:color="auto" w:fill="FFFFFF"/>
        <w:tabs>
          <w:tab w:val="left" w:pos="567"/>
          <w:tab w:val="left" w:pos="1546"/>
        </w:tabs>
        <w:ind w:firstLine="283"/>
        <w:rPr>
          <w:b w:val="0"/>
          <w:iCs/>
        </w:rPr>
      </w:pPr>
    </w:p>
    <w:p w:rsidR="0021268C" w:rsidRDefault="0021268C">
      <w:pPr>
        <w:widowControl w:val="0"/>
        <w:shd w:val="clear" w:color="auto" w:fill="FFFFFF"/>
        <w:tabs>
          <w:tab w:val="left" w:pos="567"/>
          <w:tab w:val="left" w:pos="1546"/>
        </w:tabs>
        <w:ind w:firstLine="283"/>
        <w:rPr>
          <w:b w:val="0"/>
          <w:iCs/>
        </w:rPr>
      </w:pPr>
    </w:p>
    <w:p w:rsidR="0021268C" w:rsidRDefault="0021268C">
      <w:pPr>
        <w:widowControl w:val="0"/>
        <w:shd w:val="clear" w:color="auto" w:fill="FFFFFF"/>
        <w:tabs>
          <w:tab w:val="left" w:pos="567"/>
          <w:tab w:val="left" w:pos="1546"/>
        </w:tabs>
        <w:ind w:firstLine="283"/>
        <w:rPr>
          <w:b w:val="0"/>
          <w:iCs/>
        </w:rPr>
      </w:pPr>
    </w:p>
    <w:p w:rsidR="0021268C" w:rsidRDefault="0021268C">
      <w:pPr>
        <w:widowControl w:val="0"/>
        <w:shd w:val="clear" w:color="auto" w:fill="FFFFFF"/>
        <w:tabs>
          <w:tab w:val="left" w:pos="567"/>
          <w:tab w:val="left" w:pos="1546"/>
        </w:tabs>
        <w:ind w:firstLine="283"/>
        <w:rPr>
          <w:b w:val="0"/>
          <w:iCs/>
        </w:rPr>
      </w:pPr>
    </w:p>
    <w:p w:rsidR="0021268C" w:rsidRDefault="0021268C">
      <w:pPr>
        <w:widowControl w:val="0"/>
        <w:shd w:val="clear" w:color="auto" w:fill="FFFFFF"/>
        <w:tabs>
          <w:tab w:val="left" w:pos="567"/>
          <w:tab w:val="left" w:pos="1546"/>
        </w:tabs>
        <w:ind w:firstLine="283"/>
        <w:rPr>
          <w:b w:val="0"/>
          <w:iCs/>
        </w:rPr>
      </w:pPr>
    </w:p>
    <w:p w:rsidR="0021268C" w:rsidRDefault="0021268C">
      <w:pPr>
        <w:widowControl w:val="0"/>
        <w:shd w:val="clear" w:color="auto" w:fill="FFFFFF"/>
        <w:tabs>
          <w:tab w:val="left" w:pos="567"/>
          <w:tab w:val="left" w:pos="1546"/>
        </w:tabs>
        <w:ind w:firstLine="283"/>
        <w:rPr>
          <w:b w:val="0"/>
          <w:iCs/>
        </w:rPr>
      </w:pPr>
    </w:p>
    <w:p w:rsidR="0021268C" w:rsidRDefault="0021268C">
      <w:pPr>
        <w:widowControl w:val="0"/>
        <w:shd w:val="clear" w:color="auto" w:fill="FFFFFF"/>
        <w:tabs>
          <w:tab w:val="left" w:pos="567"/>
          <w:tab w:val="left" w:pos="1546"/>
        </w:tabs>
        <w:ind w:firstLine="283"/>
        <w:rPr>
          <w:b w:val="0"/>
          <w:iCs/>
        </w:rPr>
      </w:pPr>
    </w:p>
    <w:p w:rsidR="0021268C" w:rsidRDefault="0021268C">
      <w:pPr>
        <w:widowControl w:val="0"/>
        <w:shd w:val="clear" w:color="auto" w:fill="FFFFFF"/>
        <w:tabs>
          <w:tab w:val="left" w:pos="567"/>
          <w:tab w:val="left" w:pos="1546"/>
        </w:tabs>
        <w:ind w:firstLine="283"/>
        <w:rPr>
          <w:b w:val="0"/>
          <w:iCs/>
        </w:rPr>
      </w:pPr>
    </w:p>
    <w:p w:rsidR="0021268C" w:rsidRDefault="0021268C">
      <w:pPr>
        <w:widowControl w:val="0"/>
        <w:shd w:val="clear" w:color="auto" w:fill="FFFFFF"/>
        <w:tabs>
          <w:tab w:val="left" w:pos="567"/>
          <w:tab w:val="left" w:pos="1546"/>
        </w:tabs>
        <w:ind w:firstLine="283"/>
        <w:rPr>
          <w:b w:val="0"/>
          <w:iCs/>
        </w:rPr>
      </w:pPr>
    </w:p>
    <w:p w:rsidR="0021268C" w:rsidRDefault="0021268C">
      <w:pPr>
        <w:widowControl w:val="0"/>
        <w:shd w:val="clear" w:color="auto" w:fill="FFFFFF"/>
        <w:tabs>
          <w:tab w:val="left" w:pos="567"/>
          <w:tab w:val="left" w:pos="1546"/>
        </w:tabs>
        <w:ind w:firstLine="283"/>
        <w:rPr>
          <w:b w:val="0"/>
          <w:iCs/>
        </w:rPr>
      </w:pPr>
    </w:p>
    <w:p w:rsidR="0021268C" w:rsidRDefault="0021268C">
      <w:pPr>
        <w:widowControl w:val="0"/>
        <w:shd w:val="clear" w:color="auto" w:fill="FFFFFF"/>
        <w:tabs>
          <w:tab w:val="left" w:pos="567"/>
          <w:tab w:val="left" w:pos="1546"/>
        </w:tabs>
        <w:ind w:firstLine="283"/>
        <w:rPr>
          <w:b w:val="0"/>
          <w:iCs/>
        </w:rPr>
      </w:pPr>
    </w:p>
    <w:p w:rsidR="0021268C" w:rsidRDefault="0021268C">
      <w:pPr>
        <w:widowControl w:val="0"/>
        <w:shd w:val="clear" w:color="auto" w:fill="FFFFFF"/>
        <w:tabs>
          <w:tab w:val="left" w:pos="567"/>
          <w:tab w:val="left" w:pos="1546"/>
        </w:tabs>
        <w:ind w:firstLine="283"/>
        <w:rPr>
          <w:b w:val="0"/>
          <w:iCs/>
        </w:rPr>
      </w:pPr>
    </w:p>
    <w:p w:rsidR="0021268C" w:rsidRDefault="0021268C">
      <w:pPr>
        <w:widowControl w:val="0"/>
        <w:shd w:val="clear" w:color="auto" w:fill="FFFFFF"/>
        <w:tabs>
          <w:tab w:val="left" w:pos="567"/>
          <w:tab w:val="left" w:pos="1546"/>
        </w:tabs>
        <w:ind w:firstLine="283"/>
        <w:rPr>
          <w:b w:val="0"/>
          <w:iCs/>
        </w:rPr>
      </w:pPr>
    </w:p>
    <w:p w:rsidR="0021268C" w:rsidRDefault="0021268C">
      <w:pPr>
        <w:widowControl w:val="0"/>
        <w:shd w:val="clear" w:color="auto" w:fill="FFFFFF"/>
        <w:tabs>
          <w:tab w:val="left" w:pos="567"/>
          <w:tab w:val="left" w:pos="1546"/>
        </w:tabs>
        <w:ind w:firstLine="283"/>
        <w:rPr>
          <w:b w:val="0"/>
          <w:iCs/>
        </w:rPr>
      </w:pPr>
    </w:p>
    <w:p w:rsidR="0021268C" w:rsidRDefault="0021268C">
      <w:pPr>
        <w:widowControl w:val="0"/>
        <w:shd w:val="clear" w:color="auto" w:fill="FFFFFF"/>
        <w:tabs>
          <w:tab w:val="left" w:pos="567"/>
          <w:tab w:val="left" w:pos="1546"/>
        </w:tabs>
        <w:ind w:firstLine="283"/>
        <w:rPr>
          <w:b w:val="0"/>
          <w:iCs/>
        </w:rPr>
      </w:pPr>
    </w:p>
    <w:p w:rsidR="0021268C" w:rsidRDefault="00F01E13">
      <w:pPr>
        <w:widowControl w:val="0"/>
        <w:shd w:val="clear" w:color="auto" w:fill="FFFFFF"/>
        <w:tabs>
          <w:tab w:val="left" w:pos="567"/>
          <w:tab w:val="left" w:pos="1546"/>
        </w:tabs>
        <w:ind w:firstLine="283"/>
        <w:jc w:val="center"/>
        <w:rPr>
          <w:bCs/>
        </w:rPr>
      </w:pPr>
      <w:r>
        <w:rPr>
          <w:bCs/>
          <w:iCs/>
        </w:rPr>
        <w:t>49</w:t>
      </w:r>
    </w:p>
    <w:sectPr w:rsidR="0021268C">
      <w:headerReference w:type="even" r:id="rId22"/>
      <w:headerReference w:type="default" r:id="rId23"/>
      <w:pgSz w:w="11906" w:h="16838"/>
      <w:pgMar w:top="800" w:right="1052" w:bottom="675" w:left="2000" w:header="0" w:footer="0" w:gutter="0"/>
      <w:pgNumType w:start="11"/>
      <w:cols w:space="720"/>
      <w:formProt w:val="0"/>
      <w:docGrid w:linePitch="10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01E13" w:rsidRDefault="00F01E13">
      <w:pPr>
        <w:spacing w:line="240" w:lineRule="auto"/>
      </w:pPr>
      <w:r>
        <w:separator/>
      </w:r>
    </w:p>
  </w:endnote>
  <w:endnote w:type="continuationSeparator" w:id="0">
    <w:p w:rsidR="00F01E13" w:rsidRDefault="00F01E1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Courier New">
    <w:panose1 w:val="02070309020205020404"/>
    <w:charset w:val="CC"/>
    <w:family w:val="modern"/>
    <w:pitch w:val="fixed"/>
    <w:sig w:usb0="E0002AFF" w:usb1="C0007843" w:usb2="00000009" w:usb3="00000000" w:csb0="000001FF" w:csb1="00000000"/>
  </w:font>
  <w:font w:name="Book Antiqua">
    <w:panose1 w:val="02040602050305030304"/>
    <w:charset w:val="CC"/>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Liberation Sans">
    <w:altName w:val="Arial"/>
    <w:charset w:val="CC"/>
    <w:family w:val="roman"/>
    <w:pitch w:val="variable"/>
  </w:font>
  <w:font w:name="Microsoft YaHei">
    <w:panose1 w:val="020B0503020204020204"/>
    <w:charset w:val="86"/>
    <w:family w:val="swiss"/>
    <w:pitch w:val="variable"/>
    <w:sig w:usb0="80000287" w:usb1="280F3C52" w:usb2="00000016" w:usb3="00000000" w:csb0="0004001F" w:csb1="00000000"/>
  </w:font>
  <w:font w:name="Arial">
    <w:panose1 w:val="020B0604020202020204"/>
    <w:charset w:val="CC"/>
    <w:family w:val="swiss"/>
    <w:pitch w:val="variable"/>
    <w:sig w:usb0="E0002AFF" w:usb1="C0007843" w:usb2="00000009" w:usb3="00000000" w:csb0="000001FF" w:csb1="00000000"/>
  </w:font>
  <w:font w:name="ISOCPEUR">
    <w:charset w:val="CC"/>
    <w:family w:val="roman"/>
    <w:pitch w:val="variable"/>
  </w:font>
  <w:font w:name="UkrainianJournal">
    <w:altName w:val="Times New Roman"/>
    <w:charset w:val="CC"/>
    <w:family w:val="roman"/>
    <w:pitch w:val="variable"/>
  </w:font>
  <w:font w:name="Noto Sans">
    <w:altName w:val="Times New Roman"/>
    <w:charset w:val="CC"/>
    <w:family w:val="roman"/>
    <w:pitch w:val="variable"/>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01E13" w:rsidRDefault="00F01E13">
      <w:pPr>
        <w:spacing w:line="240" w:lineRule="auto"/>
      </w:pPr>
      <w:r>
        <w:separator/>
      </w:r>
    </w:p>
  </w:footnote>
  <w:footnote w:type="continuationSeparator" w:id="0">
    <w:p w:rsidR="00F01E13" w:rsidRDefault="00F01E13">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268C" w:rsidRDefault="0021268C">
    <w:pPr>
      <w:spacing w:line="240" w:lineRule="auto"/>
      <w:rPr>
        <w:sz w:val="0"/>
        <w:szCs w:val="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268C" w:rsidRDefault="0021268C">
    <w:pPr>
      <w:spacing w:line="240" w:lineRule="auto"/>
      <w:rPr>
        <w:sz w:val="0"/>
        <w:szCs w:val="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D02234"/>
    <w:multiLevelType w:val="multilevel"/>
    <w:tmpl w:val="D4E84EB4"/>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3E73032D"/>
    <w:multiLevelType w:val="multilevel"/>
    <w:tmpl w:val="1AFA686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749134BD"/>
    <w:multiLevelType w:val="multilevel"/>
    <w:tmpl w:val="E5AA4B3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9"/>
  <w:hyphenationZone w:val="425"/>
  <w:evenAndOddHeaders/>
  <w:characterSpacingControl w:val="doNotCompress"/>
  <w:footnotePr>
    <w:footnote w:id="-1"/>
    <w:footnote w:id="0"/>
  </w:footnotePr>
  <w:endnotePr>
    <w:endnote w:id="-1"/>
    <w:endnote w:id="0"/>
  </w:endnotePr>
  <w:compat>
    <w:compatSetting w:name="compatibilityMode" w:uri="http://schemas.microsoft.com/office/word" w:val="12"/>
  </w:compat>
  <w:rsids>
    <w:rsidRoot w:val="0021268C"/>
    <w:rsid w:val="0021268C"/>
    <w:rsid w:val="00D3259C"/>
    <w:rsid w:val="00F01E13"/>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ahoma"/>
        <w:szCs w:val="22"/>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D3EF7"/>
    <w:pPr>
      <w:spacing w:line="360" w:lineRule="auto"/>
      <w:ind w:firstLine="709"/>
    </w:pPr>
    <w:rPr>
      <w:rFonts w:ascii="Times New Roman" w:eastAsia="Times New Roman" w:hAnsi="Times New Roman" w:cs="Times New Roman"/>
      <w:b/>
      <w:sz w:val="28"/>
      <w:szCs w:val="28"/>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1"/>
    <w:basedOn w:val="a"/>
    <w:qFormat/>
    <w:rsid w:val="00ED3EF7"/>
    <w:pPr>
      <w:spacing w:before="280" w:after="280" w:line="240" w:lineRule="auto"/>
      <w:ind w:firstLine="0"/>
      <w:outlineLvl w:val="0"/>
    </w:pPr>
    <w:rPr>
      <w:bCs/>
      <w:kern w:val="2"/>
      <w:sz w:val="48"/>
      <w:szCs w:val="48"/>
      <w:lang w:val="ru-RU"/>
    </w:rPr>
  </w:style>
  <w:style w:type="paragraph" w:customStyle="1" w:styleId="21">
    <w:name w:val="Заголовок 21"/>
    <w:basedOn w:val="a"/>
    <w:next w:val="a"/>
    <w:qFormat/>
    <w:rsid w:val="00ED3EF7"/>
    <w:pPr>
      <w:keepNext/>
      <w:keepLines/>
      <w:spacing w:before="200"/>
      <w:outlineLvl w:val="1"/>
    </w:pPr>
    <w:rPr>
      <w:rFonts w:ascii="Cambria" w:eastAsia="Calibri" w:hAnsi="Cambria" w:cs="Tahoma"/>
      <w:b w:val="0"/>
      <w:bCs/>
      <w:color w:val="4F81BD"/>
      <w:sz w:val="26"/>
      <w:szCs w:val="26"/>
    </w:rPr>
  </w:style>
  <w:style w:type="paragraph" w:customStyle="1" w:styleId="31">
    <w:name w:val="Заголовок 31"/>
    <w:basedOn w:val="a"/>
    <w:next w:val="a"/>
    <w:qFormat/>
    <w:rsid w:val="00ED3EF7"/>
    <w:pPr>
      <w:keepNext/>
      <w:ind w:firstLine="0"/>
      <w:jc w:val="right"/>
      <w:outlineLvl w:val="2"/>
    </w:pPr>
    <w:rPr>
      <w:bCs/>
      <w:szCs w:val="24"/>
    </w:rPr>
  </w:style>
  <w:style w:type="character" w:customStyle="1" w:styleId="a3">
    <w:name w:val="Нижний колонтитул Знак"/>
    <w:basedOn w:val="a0"/>
    <w:qFormat/>
    <w:rsid w:val="00ED3EF7"/>
    <w:rPr>
      <w:rFonts w:ascii="Times New Roman" w:eastAsia="Times New Roman" w:hAnsi="Times New Roman" w:cs="Times New Roman"/>
      <w:b/>
      <w:sz w:val="28"/>
      <w:szCs w:val="28"/>
      <w:lang w:val="uk-UA" w:eastAsia="ru-RU"/>
    </w:rPr>
  </w:style>
  <w:style w:type="character" w:customStyle="1" w:styleId="a4">
    <w:name w:val="Верхний колонтитул Знак"/>
    <w:basedOn w:val="a0"/>
    <w:qFormat/>
    <w:rsid w:val="00ED3EF7"/>
    <w:rPr>
      <w:rFonts w:ascii="Times New Roman" w:eastAsia="Times New Roman" w:hAnsi="Times New Roman" w:cs="Times New Roman"/>
      <w:b/>
      <w:sz w:val="28"/>
      <w:szCs w:val="28"/>
      <w:lang w:val="uk-UA" w:eastAsia="ru-RU"/>
    </w:rPr>
  </w:style>
  <w:style w:type="character" w:styleId="a5">
    <w:name w:val="Strong"/>
    <w:basedOn w:val="a0"/>
    <w:qFormat/>
    <w:rsid w:val="00ED3EF7"/>
    <w:rPr>
      <w:b/>
      <w:bCs/>
    </w:rPr>
  </w:style>
  <w:style w:type="character" w:customStyle="1" w:styleId="apple-converted-space">
    <w:name w:val="apple-converted-space"/>
    <w:basedOn w:val="a0"/>
    <w:qFormat/>
    <w:rsid w:val="00ED3EF7"/>
  </w:style>
  <w:style w:type="character" w:customStyle="1" w:styleId="a6">
    <w:name w:val="Виділення"/>
    <w:basedOn w:val="a0"/>
    <w:qFormat/>
    <w:rsid w:val="00ED3EF7"/>
    <w:rPr>
      <w:i/>
      <w:iCs/>
    </w:rPr>
  </w:style>
  <w:style w:type="character" w:customStyle="1" w:styleId="a7">
    <w:name w:val="Гіперпосилання"/>
    <w:basedOn w:val="a0"/>
    <w:rsid w:val="00ED3EF7"/>
    <w:rPr>
      <w:color w:val="0000FF"/>
      <w:u w:val="single"/>
    </w:rPr>
  </w:style>
  <w:style w:type="character" w:customStyle="1" w:styleId="a8">
    <w:name w:val="Текст выноски Знак"/>
    <w:basedOn w:val="a0"/>
    <w:qFormat/>
    <w:rsid w:val="00ED3EF7"/>
    <w:rPr>
      <w:rFonts w:ascii="Tahoma" w:eastAsia="Times New Roman" w:hAnsi="Tahoma" w:cs="Tahoma"/>
      <w:b/>
      <w:sz w:val="16"/>
      <w:szCs w:val="16"/>
      <w:lang w:val="uk-UA" w:eastAsia="ru-RU"/>
    </w:rPr>
  </w:style>
  <w:style w:type="character" w:customStyle="1" w:styleId="notranslate">
    <w:name w:val="notranslate"/>
    <w:basedOn w:val="a0"/>
    <w:qFormat/>
    <w:rsid w:val="00ED3EF7"/>
  </w:style>
  <w:style w:type="character" w:customStyle="1" w:styleId="1">
    <w:name w:val="Заголовок 1 Знак"/>
    <w:basedOn w:val="a0"/>
    <w:qFormat/>
    <w:rsid w:val="00ED3EF7"/>
    <w:rPr>
      <w:rFonts w:ascii="Times New Roman" w:eastAsia="Times New Roman" w:hAnsi="Times New Roman" w:cs="Times New Roman"/>
      <w:b/>
      <w:bCs/>
      <w:kern w:val="2"/>
      <w:sz w:val="48"/>
      <w:szCs w:val="48"/>
      <w:lang w:eastAsia="ru-RU"/>
    </w:rPr>
  </w:style>
  <w:style w:type="character" w:customStyle="1" w:styleId="2">
    <w:name w:val="Заголовок 2 Знак"/>
    <w:basedOn w:val="a0"/>
    <w:qFormat/>
    <w:rsid w:val="00ED3EF7"/>
    <w:rPr>
      <w:rFonts w:ascii="Cambria" w:eastAsia="Calibri" w:hAnsi="Cambria" w:cs="Tahoma"/>
      <w:bCs/>
      <w:color w:val="4F81BD"/>
      <w:sz w:val="26"/>
      <w:szCs w:val="26"/>
      <w:lang w:val="uk-UA" w:eastAsia="ru-RU"/>
    </w:rPr>
  </w:style>
  <w:style w:type="character" w:styleId="a9">
    <w:name w:val="Placeholder Text"/>
    <w:basedOn w:val="a0"/>
    <w:qFormat/>
    <w:rsid w:val="00ED3EF7"/>
    <w:rPr>
      <w:color w:val="808080"/>
    </w:rPr>
  </w:style>
  <w:style w:type="character" w:styleId="HTML">
    <w:name w:val="HTML Cite"/>
    <w:basedOn w:val="a0"/>
    <w:qFormat/>
    <w:rsid w:val="00ED3EF7"/>
    <w:rPr>
      <w:i/>
      <w:iCs/>
    </w:rPr>
  </w:style>
  <w:style w:type="character" w:customStyle="1" w:styleId="hl">
    <w:name w:val="hl"/>
    <w:basedOn w:val="a0"/>
    <w:qFormat/>
    <w:rsid w:val="00ED3EF7"/>
  </w:style>
  <w:style w:type="character" w:customStyle="1" w:styleId="aa">
    <w:name w:val="Текст сноски Знак"/>
    <w:basedOn w:val="a0"/>
    <w:qFormat/>
    <w:rsid w:val="00ED3EF7"/>
    <w:rPr>
      <w:rFonts w:ascii="Times New Roman" w:eastAsia="Times New Roman" w:hAnsi="Times New Roman" w:cs="Times New Roman"/>
      <w:sz w:val="20"/>
      <w:szCs w:val="20"/>
      <w:lang w:val="uk-UA" w:eastAsia="ru-RU"/>
    </w:rPr>
  </w:style>
  <w:style w:type="character" w:customStyle="1" w:styleId="ab">
    <w:name w:val="Прив'язка виноски"/>
    <w:rsid w:val="00ED3EF7"/>
    <w:rPr>
      <w:vertAlign w:val="superscript"/>
    </w:rPr>
  </w:style>
  <w:style w:type="character" w:customStyle="1" w:styleId="FootnoteCharacters">
    <w:name w:val="Footnote Characters"/>
    <w:basedOn w:val="a0"/>
    <w:qFormat/>
    <w:rsid w:val="00ED3EF7"/>
    <w:rPr>
      <w:vertAlign w:val="superscript"/>
    </w:rPr>
  </w:style>
  <w:style w:type="character" w:customStyle="1" w:styleId="3">
    <w:name w:val="Заголовок 3 Знак"/>
    <w:basedOn w:val="a0"/>
    <w:qFormat/>
    <w:rsid w:val="00ED3EF7"/>
    <w:rPr>
      <w:rFonts w:ascii="Times New Roman" w:eastAsia="Times New Roman" w:hAnsi="Times New Roman" w:cs="Times New Roman"/>
      <w:b/>
      <w:bCs/>
      <w:sz w:val="28"/>
      <w:szCs w:val="24"/>
      <w:lang w:val="uk-UA" w:eastAsia="ru-RU"/>
    </w:rPr>
  </w:style>
  <w:style w:type="character" w:customStyle="1" w:styleId="ListLabel1">
    <w:name w:val="ListLabel 1"/>
    <w:qFormat/>
    <w:rsid w:val="00ED3EF7"/>
    <w:rPr>
      <w:rFonts w:cs="Courier New"/>
    </w:rPr>
  </w:style>
  <w:style w:type="character" w:customStyle="1" w:styleId="ListLabel2">
    <w:name w:val="ListLabel 2"/>
    <w:qFormat/>
    <w:rsid w:val="00ED3EF7"/>
    <w:rPr>
      <w:rFonts w:cs="Courier New"/>
    </w:rPr>
  </w:style>
  <w:style w:type="character" w:customStyle="1" w:styleId="ListLabel3">
    <w:name w:val="ListLabel 3"/>
    <w:qFormat/>
    <w:rsid w:val="00ED3EF7"/>
    <w:rPr>
      <w:rFonts w:cs="Courier New"/>
    </w:rPr>
  </w:style>
  <w:style w:type="character" w:customStyle="1" w:styleId="ListLabel4">
    <w:name w:val="ListLabel 4"/>
    <w:qFormat/>
    <w:rsid w:val="00ED3EF7"/>
    <w:rPr>
      <w:rFonts w:eastAsia="Times New Roman" w:cs="Times New Roman"/>
    </w:rPr>
  </w:style>
  <w:style w:type="character" w:customStyle="1" w:styleId="ListLabel5">
    <w:name w:val="ListLabel 5"/>
    <w:qFormat/>
    <w:rsid w:val="00ED3EF7"/>
    <w:rPr>
      <w:rFonts w:cs="Courier New"/>
    </w:rPr>
  </w:style>
  <w:style w:type="character" w:customStyle="1" w:styleId="ListLabel6">
    <w:name w:val="ListLabel 6"/>
    <w:qFormat/>
    <w:rsid w:val="00ED3EF7"/>
    <w:rPr>
      <w:rFonts w:cs="Courier New"/>
    </w:rPr>
  </w:style>
  <w:style w:type="character" w:customStyle="1" w:styleId="ListLabel7">
    <w:name w:val="ListLabel 7"/>
    <w:qFormat/>
    <w:rsid w:val="00ED3EF7"/>
    <w:rPr>
      <w:rFonts w:cs="Courier New"/>
    </w:rPr>
  </w:style>
  <w:style w:type="character" w:customStyle="1" w:styleId="ListLabel8">
    <w:name w:val="ListLabel 8"/>
    <w:qFormat/>
    <w:rsid w:val="00ED3EF7"/>
    <w:rPr>
      <w:rFonts w:cs="Courier New"/>
    </w:rPr>
  </w:style>
  <w:style w:type="character" w:customStyle="1" w:styleId="ListLabel9">
    <w:name w:val="ListLabel 9"/>
    <w:qFormat/>
    <w:rsid w:val="00ED3EF7"/>
    <w:rPr>
      <w:rFonts w:cs="Courier New"/>
    </w:rPr>
  </w:style>
  <w:style w:type="character" w:customStyle="1" w:styleId="ListLabel10">
    <w:name w:val="ListLabel 10"/>
    <w:qFormat/>
    <w:rsid w:val="00ED3EF7"/>
    <w:rPr>
      <w:rFonts w:cs="Courier New"/>
    </w:rPr>
  </w:style>
  <w:style w:type="character" w:customStyle="1" w:styleId="ListLabel11">
    <w:name w:val="ListLabel 11"/>
    <w:qFormat/>
    <w:rsid w:val="00ED3EF7"/>
    <w:rPr>
      <w:rFonts w:cs="Courier New"/>
    </w:rPr>
  </w:style>
  <w:style w:type="character" w:customStyle="1" w:styleId="ListLabel12">
    <w:name w:val="ListLabel 12"/>
    <w:qFormat/>
    <w:rsid w:val="00ED3EF7"/>
    <w:rPr>
      <w:rFonts w:cs="Courier New"/>
    </w:rPr>
  </w:style>
  <w:style w:type="character" w:customStyle="1" w:styleId="ListLabel13">
    <w:name w:val="ListLabel 13"/>
    <w:qFormat/>
    <w:rsid w:val="00ED3EF7"/>
    <w:rPr>
      <w:rFonts w:cs="Courier New"/>
    </w:rPr>
  </w:style>
  <w:style w:type="character" w:customStyle="1" w:styleId="ListLabel14">
    <w:name w:val="ListLabel 14"/>
    <w:qFormat/>
    <w:rsid w:val="00ED3EF7"/>
    <w:rPr>
      <w:rFonts w:cs="Courier New"/>
    </w:rPr>
  </w:style>
  <w:style w:type="character" w:customStyle="1" w:styleId="ListLabel15">
    <w:name w:val="ListLabel 15"/>
    <w:qFormat/>
    <w:rsid w:val="00ED3EF7"/>
    <w:rPr>
      <w:rFonts w:cs="Courier New"/>
    </w:rPr>
  </w:style>
  <w:style w:type="character" w:customStyle="1" w:styleId="ListLabel16">
    <w:name w:val="ListLabel 16"/>
    <w:qFormat/>
    <w:rsid w:val="00ED3EF7"/>
    <w:rPr>
      <w:rFonts w:cs="Courier New"/>
    </w:rPr>
  </w:style>
  <w:style w:type="character" w:customStyle="1" w:styleId="ListLabel17">
    <w:name w:val="ListLabel 17"/>
    <w:qFormat/>
    <w:rsid w:val="00ED3EF7"/>
    <w:rPr>
      <w:rFonts w:cs="Courier New"/>
    </w:rPr>
  </w:style>
  <w:style w:type="character" w:customStyle="1" w:styleId="ListLabel18">
    <w:name w:val="ListLabel 18"/>
    <w:qFormat/>
    <w:rsid w:val="00ED3EF7"/>
    <w:rPr>
      <w:rFonts w:cs="Courier New"/>
    </w:rPr>
  </w:style>
  <w:style w:type="character" w:customStyle="1" w:styleId="ListLabel19">
    <w:name w:val="ListLabel 19"/>
    <w:qFormat/>
    <w:rsid w:val="00ED3EF7"/>
    <w:rPr>
      <w:rFonts w:cs="Courier New"/>
    </w:rPr>
  </w:style>
  <w:style w:type="character" w:customStyle="1" w:styleId="ListLabel20">
    <w:name w:val="ListLabel 20"/>
    <w:qFormat/>
    <w:rsid w:val="00ED3EF7"/>
    <w:rPr>
      <w:rFonts w:cs="Courier New"/>
    </w:rPr>
  </w:style>
  <w:style w:type="character" w:customStyle="1" w:styleId="ListLabel21">
    <w:name w:val="ListLabel 21"/>
    <w:qFormat/>
    <w:rsid w:val="00ED3EF7"/>
    <w:rPr>
      <w:rFonts w:cs="Courier New"/>
    </w:rPr>
  </w:style>
  <w:style w:type="character" w:customStyle="1" w:styleId="ListLabel22">
    <w:name w:val="ListLabel 22"/>
    <w:qFormat/>
    <w:rsid w:val="00ED3EF7"/>
    <w:rPr>
      <w:rFonts w:cs="Courier New"/>
    </w:rPr>
  </w:style>
  <w:style w:type="character" w:customStyle="1" w:styleId="ListLabel23">
    <w:name w:val="ListLabel 23"/>
    <w:qFormat/>
    <w:rsid w:val="00ED3EF7"/>
    <w:rPr>
      <w:rFonts w:cs="Courier New"/>
    </w:rPr>
  </w:style>
  <w:style w:type="character" w:customStyle="1" w:styleId="ListLabel24">
    <w:name w:val="ListLabel 24"/>
    <w:qFormat/>
    <w:rsid w:val="00ED3EF7"/>
    <w:rPr>
      <w:sz w:val="20"/>
    </w:rPr>
  </w:style>
  <w:style w:type="character" w:customStyle="1" w:styleId="ListLabel25">
    <w:name w:val="ListLabel 25"/>
    <w:qFormat/>
    <w:rsid w:val="00ED3EF7"/>
    <w:rPr>
      <w:sz w:val="20"/>
    </w:rPr>
  </w:style>
  <w:style w:type="character" w:customStyle="1" w:styleId="ListLabel26">
    <w:name w:val="ListLabel 26"/>
    <w:qFormat/>
    <w:rsid w:val="00ED3EF7"/>
    <w:rPr>
      <w:sz w:val="20"/>
    </w:rPr>
  </w:style>
  <w:style w:type="character" w:customStyle="1" w:styleId="ListLabel27">
    <w:name w:val="ListLabel 27"/>
    <w:qFormat/>
    <w:rsid w:val="00ED3EF7"/>
    <w:rPr>
      <w:sz w:val="20"/>
    </w:rPr>
  </w:style>
  <w:style w:type="character" w:customStyle="1" w:styleId="ListLabel28">
    <w:name w:val="ListLabel 28"/>
    <w:qFormat/>
    <w:rsid w:val="00ED3EF7"/>
    <w:rPr>
      <w:sz w:val="20"/>
    </w:rPr>
  </w:style>
  <w:style w:type="character" w:customStyle="1" w:styleId="ListLabel29">
    <w:name w:val="ListLabel 29"/>
    <w:qFormat/>
    <w:rsid w:val="00ED3EF7"/>
    <w:rPr>
      <w:sz w:val="20"/>
    </w:rPr>
  </w:style>
  <w:style w:type="character" w:customStyle="1" w:styleId="ListLabel30">
    <w:name w:val="ListLabel 30"/>
    <w:qFormat/>
    <w:rsid w:val="00ED3EF7"/>
    <w:rPr>
      <w:sz w:val="20"/>
    </w:rPr>
  </w:style>
  <w:style w:type="character" w:customStyle="1" w:styleId="ListLabel31">
    <w:name w:val="ListLabel 31"/>
    <w:qFormat/>
    <w:rsid w:val="00ED3EF7"/>
    <w:rPr>
      <w:sz w:val="20"/>
    </w:rPr>
  </w:style>
  <w:style w:type="character" w:customStyle="1" w:styleId="ListLabel32">
    <w:name w:val="ListLabel 32"/>
    <w:qFormat/>
    <w:rsid w:val="00ED3EF7"/>
    <w:rPr>
      <w:sz w:val="20"/>
    </w:rPr>
  </w:style>
  <w:style w:type="character" w:customStyle="1" w:styleId="ListLabel33">
    <w:name w:val="ListLabel 33"/>
    <w:qFormat/>
    <w:rsid w:val="00ED3EF7"/>
    <w:rPr>
      <w:sz w:val="20"/>
    </w:rPr>
  </w:style>
  <w:style w:type="character" w:customStyle="1" w:styleId="ListLabel34">
    <w:name w:val="ListLabel 34"/>
    <w:qFormat/>
    <w:rsid w:val="00ED3EF7"/>
    <w:rPr>
      <w:sz w:val="20"/>
    </w:rPr>
  </w:style>
  <w:style w:type="character" w:customStyle="1" w:styleId="ListLabel35">
    <w:name w:val="ListLabel 35"/>
    <w:qFormat/>
    <w:rsid w:val="00ED3EF7"/>
    <w:rPr>
      <w:sz w:val="20"/>
    </w:rPr>
  </w:style>
  <w:style w:type="character" w:customStyle="1" w:styleId="ListLabel36">
    <w:name w:val="ListLabel 36"/>
    <w:qFormat/>
    <w:rsid w:val="00ED3EF7"/>
    <w:rPr>
      <w:sz w:val="20"/>
    </w:rPr>
  </w:style>
  <w:style w:type="character" w:customStyle="1" w:styleId="ListLabel37">
    <w:name w:val="ListLabel 37"/>
    <w:qFormat/>
    <w:rsid w:val="00ED3EF7"/>
    <w:rPr>
      <w:sz w:val="20"/>
    </w:rPr>
  </w:style>
  <w:style w:type="character" w:customStyle="1" w:styleId="ListLabel38">
    <w:name w:val="ListLabel 38"/>
    <w:qFormat/>
    <w:rsid w:val="00ED3EF7"/>
    <w:rPr>
      <w:sz w:val="20"/>
    </w:rPr>
  </w:style>
  <w:style w:type="character" w:customStyle="1" w:styleId="ListLabel39">
    <w:name w:val="ListLabel 39"/>
    <w:qFormat/>
    <w:rsid w:val="00ED3EF7"/>
    <w:rPr>
      <w:sz w:val="20"/>
    </w:rPr>
  </w:style>
  <w:style w:type="character" w:customStyle="1" w:styleId="ListLabel40">
    <w:name w:val="ListLabel 40"/>
    <w:qFormat/>
    <w:rsid w:val="00ED3EF7"/>
    <w:rPr>
      <w:sz w:val="20"/>
    </w:rPr>
  </w:style>
  <w:style w:type="character" w:customStyle="1" w:styleId="ListLabel41">
    <w:name w:val="ListLabel 41"/>
    <w:qFormat/>
    <w:rsid w:val="00ED3EF7"/>
    <w:rPr>
      <w:sz w:val="20"/>
    </w:rPr>
  </w:style>
  <w:style w:type="character" w:customStyle="1" w:styleId="ListLabel42">
    <w:name w:val="ListLabel 42"/>
    <w:qFormat/>
    <w:rsid w:val="00ED3EF7"/>
    <w:rPr>
      <w:rFonts w:cs="Courier New"/>
    </w:rPr>
  </w:style>
  <w:style w:type="character" w:customStyle="1" w:styleId="ListLabel43">
    <w:name w:val="ListLabel 43"/>
    <w:qFormat/>
    <w:rsid w:val="00ED3EF7"/>
    <w:rPr>
      <w:rFonts w:cs="Courier New"/>
    </w:rPr>
  </w:style>
  <w:style w:type="character" w:customStyle="1" w:styleId="ListLabel44">
    <w:name w:val="ListLabel 44"/>
    <w:qFormat/>
    <w:rsid w:val="00ED3EF7"/>
    <w:rPr>
      <w:rFonts w:cs="Courier New"/>
    </w:rPr>
  </w:style>
  <w:style w:type="character" w:customStyle="1" w:styleId="ListLabel45">
    <w:name w:val="ListLabel 45"/>
    <w:qFormat/>
    <w:rsid w:val="00ED3EF7"/>
    <w:rPr>
      <w:rFonts w:cs="Courier New"/>
    </w:rPr>
  </w:style>
  <w:style w:type="character" w:customStyle="1" w:styleId="ListLabel46">
    <w:name w:val="ListLabel 46"/>
    <w:qFormat/>
    <w:rsid w:val="00ED3EF7"/>
    <w:rPr>
      <w:rFonts w:cs="Courier New"/>
    </w:rPr>
  </w:style>
  <w:style w:type="character" w:customStyle="1" w:styleId="ListLabel47">
    <w:name w:val="ListLabel 47"/>
    <w:qFormat/>
    <w:rsid w:val="00ED3EF7"/>
    <w:rPr>
      <w:rFonts w:cs="Courier New"/>
    </w:rPr>
  </w:style>
  <w:style w:type="character" w:customStyle="1" w:styleId="ListLabel48">
    <w:name w:val="ListLabel 48"/>
    <w:qFormat/>
    <w:rsid w:val="00ED3EF7"/>
    <w:rPr>
      <w:rFonts w:cs="Book Antiqua"/>
      <w:b w:val="0"/>
      <w:bCs w:val="0"/>
      <w:i w:val="0"/>
      <w:iCs w:val="0"/>
      <w:caps w:val="0"/>
      <w:smallCaps w:val="0"/>
      <w:strike w:val="0"/>
      <w:dstrike w:val="0"/>
      <w:color w:val="000000"/>
      <w:spacing w:val="20"/>
      <w:w w:val="100"/>
      <w:sz w:val="28"/>
      <w:szCs w:val="28"/>
      <w:u w:val="none"/>
    </w:rPr>
  </w:style>
  <w:style w:type="character" w:customStyle="1" w:styleId="ListLabel49">
    <w:name w:val="ListLabel 49"/>
    <w:qFormat/>
    <w:rsid w:val="00ED3EF7"/>
    <w:rPr>
      <w:rFonts w:cs="Book Antiqua"/>
      <w:b w:val="0"/>
      <w:bCs w:val="0"/>
      <w:i w:val="0"/>
      <w:iCs w:val="0"/>
      <w:caps w:val="0"/>
      <w:smallCaps w:val="0"/>
      <w:strike w:val="0"/>
      <w:dstrike w:val="0"/>
      <w:color w:val="000000"/>
      <w:spacing w:val="20"/>
      <w:w w:val="100"/>
      <w:sz w:val="28"/>
      <w:szCs w:val="28"/>
      <w:u w:val="none"/>
    </w:rPr>
  </w:style>
  <w:style w:type="character" w:customStyle="1" w:styleId="ListLabel50">
    <w:name w:val="ListLabel 50"/>
    <w:qFormat/>
    <w:rsid w:val="00ED3EF7"/>
    <w:rPr>
      <w:rFonts w:cs="Book Antiqua"/>
      <w:b w:val="0"/>
      <w:bCs w:val="0"/>
      <w:i w:val="0"/>
      <w:iCs w:val="0"/>
      <w:caps w:val="0"/>
      <w:smallCaps w:val="0"/>
      <w:strike w:val="0"/>
      <w:dstrike w:val="0"/>
      <w:color w:val="000000"/>
      <w:spacing w:val="20"/>
      <w:w w:val="100"/>
      <w:sz w:val="28"/>
      <w:szCs w:val="28"/>
      <w:u w:val="none"/>
    </w:rPr>
  </w:style>
  <w:style w:type="character" w:customStyle="1" w:styleId="ListLabel51">
    <w:name w:val="ListLabel 51"/>
    <w:qFormat/>
    <w:rsid w:val="00ED3EF7"/>
    <w:rPr>
      <w:rFonts w:cs="Book Antiqua"/>
      <w:b w:val="0"/>
      <w:bCs w:val="0"/>
      <w:i w:val="0"/>
      <w:iCs w:val="0"/>
      <w:caps w:val="0"/>
      <w:smallCaps w:val="0"/>
      <w:strike w:val="0"/>
      <w:dstrike w:val="0"/>
      <w:color w:val="000000"/>
      <w:spacing w:val="20"/>
      <w:w w:val="100"/>
      <w:sz w:val="28"/>
      <w:szCs w:val="28"/>
      <w:u w:val="none"/>
    </w:rPr>
  </w:style>
  <w:style w:type="character" w:customStyle="1" w:styleId="ListLabel52">
    <w:name w:val="ListLabel 52"/>
    <w:qFormat/>
    <w:rsid w:val="00ED3EF7"/>
    <w:rPr>
      <w:rFonts w:cs="Book Antiqua"/>
      <w:b w:val="0"/>
      <w:bCs w:val="0"/>
      <w:i w:val="0"/>
      <w:iCs w:val="0"/>
      <w:caps w:val="0"/>
      <w:smallCaps w:val="0"/>
      <w:strike w:val="0"/>
      <w:dstrike w:val="0"/>
      <w:color w:val="000000"/>
      <w:spacing w:val="20"/>
      <w:w w:val="100"/>
      <w:sz w:val="28"/>
      <w:szCs w:val="28"/>
      <w:u w:val="none"/>
    </w:rPr>
  </w:style>
  <w:style w:type="character" w:customStyle="1" w:styleId="ListLabel53">
    <w:name w:val="ListLabel 53"/>
    <w:qFormat/>
    <w:rsid w:val="00ED3EF7"/>
    <w:rPr>
      <w:rFonts w:cs="Book Antiqua"/>
      <w:b w:val="0"/>
      <w:bCs w:val="0"/>
      <w:i w:val="0"/>
      <w:iCs w:val="0"/>
      <w:caps w:val="0"/>
      <w:smallCaps w:val="0"/>
      <w:strike w:val="0"/>
      <w:dstrike w:val="0"/>
      <w:color w:val="000000"/>
      <w:spacing w:val="20"/>
      <w:w w:val="100"/>
      <w:sz w:val="28"/>
      <w:szCs w:val="28"/>
      <w:u w:val="none"/>
    </w:rPr>
  </w:style>
  <w:style w:type="character" w:customStyle="1" w:styleId="ListLabel54">
    <w:name w:val="ListLabel 54"/>
    <w:qFormat/>
    <w:rsid w:val="00ED3EF7"/>
    <w:rPr>
      <w:rFonts w:cs="Book Antiqua"/>
      <w:b w:val="0"/>
      <w:bCs w:val="0"/>
      <w:i w:val="0"/>
      <w:iCs w:val="0"/>
      <w:caps w:val="0"/>
      <w:smallCaps w:val="0"/>
      <w:strike w:val="0"/>
      <w:dstrike w:val="0"/>
      <w:color w:val="000000"/>
      <w:spacing w:val="20"/>
      <w:w w:val="100"/>
      <w:sz w:val="28"/>
      <w:szCs w:val="28"/>
      <w:u w:val="none"/>
    </w:rPr>
  </w:style>
  <w:style w:type="character" w:customStyle="1" w:styleId="ListLabel55">
    <w:name w:val="ListLabel 55"/>
    <w:qFormat/>
    <w:rsid w:val="00ED3EF7"/>
    <w:rPr>
      <w:rFonts w:cs="Book Antiqua"/>
      <w:b w:val="0"/>
      <w:bCs w:val="0"/>
      <w:i w:val="0"/>
      <w:iCs w:val="0"/>
      <w:caps w:val="0"/>
      <w:smallCaps w:val="0"/>
      <w:strike w:val="0"/>
      <w:dstrike w:val="0"/>
      <w:color w:val="000000"/>
      <w:spacing w:val="20"/>
      <w:w w:val="100"/>
      <w:sz w:val="28"/>
      <w:szCs w:val="28"/>
      <w:u w:val="none"/>
    </w:rPr>
  </w:style>
  <w:style w:type="character" w:customStyle="1" w:styleId="ListLabel56">
    <w:name w:val="ListLabel 56"/>
    <w:qFormat/>
    <w:rsid w:val="00ED3EF7"/>
    <w:rPr>
      <w:rFonts w:cs="Book Antiqua"/>
      <w:b w:val="0"/>
      <w:bCs w:val="0"/>
      <w:i w:val="0"/>
      <w:iCs w:val="0"/>
      <w:caps w:val="0"/>
      <w:smallCaps w:val="0"/>
      <w:strike w:val="0"/>
      <w:dstrike w:val="0"/>
      <w:color w:val="000000"/>
      <w:spacing w:val="20"/>
      <w:w w:val="100"/>
      <w:sz w:val="28"/>
      <w:szCs w:val="28"/>
      <w:u w:val="none"/>
    </w:rPr>
  </w:style>
  <w:style w:type="character" w:customStyle="1" w:styleId="ListLabel57">
    <w:name w:val="ListLabel 57"/>
    <w:qFormat/>
    <w:rsid w:val="00ED3EF7"/>
    <w:rPr>
      <w:rFonts w:eastAsia="Times New Roman" w:cs="Times New Roman"/>
    </w:rPr>
  </w:style>
  <w:style w:type="character" w:customStyle="1" w:styleId="ListLabel58">
    <w:name w:val="ListLabel 58"/>
    <w:qFormat/>
    <w:rsid w:val="00ED3EF7"/>
    <w:rPr>
      <w:rFonts w:cs="Courier New"/>
    </w:rPr>
  </w:style>
  <w:style w:type="character" w:customStyle="1" w:styleId="ListLabel59">
    <w:name w:val="ListLabel 59"/>
    <w:qFormat/>
    <w:rsid w:val="00ED3EF7"/>
    <w:rPr>
      <w:rFonts w:cs="Courier New"/>
    </w:rPr>
  </w:style>
  <w:style w:type="character" w:customStyle="1" w:styleId="ListLabel60">
    <w:name w:val="ListLabel 60"/>
    <w:qFormat/>
    <w:rsid w:val="00ED3EF7"/>
    <w:rPr>
      <w:rFonts w:cs="Courier New"/>
    </w:rPr>
  </w:style>
  <w:style w:type="character" w:customStyle="1" w:styleId="ListLabel61">
    <w:name w:val="ListLabel 61"/>
    <w:qFormat/>
    <w:rsid w:val="00ED3EF7"/>
    <w:rPr>
      <w:rFonts w:cs="Book Antiqua"/>
      <w:b w:val="0"/>
      <w:bCs w:val="0"/>
      <w:i w:val="0"/>
      <w:iCs w:val="0"/>
      <w:caps w:val="0"/>
      <w:smallCaps w:val="0"/>
      <w:strike w:val="0"/>
      <w:dstrike w:val="0"/>
      <w:color w:val="000000"/>
      <w:spacing w:val="20"/>
      <w:w w:val="100"/>
      <w:sz w:val="28"/>
      <w:szCs w:val="28"/>
      <w:u w:val="none"/>
    </w:rPr>
  </w:style>
  <w:style w:type="character" w:customStyle="1" w:styleId="ListLabel62">
    <w:name w:val="ListLabel 62"/>
    <w:qFormat/>
    <w:rsid w:val="00ED3EF7"/>
    <w:rPr>
      <w:rFonts w:cs="Book Antiqua"/>
      <w:b w:val="0"/>
      <w:bCs w:val="0"/>
      <w:i w:val="0"/>
      <w:iCs w:val="0"/>
      <w:caps w:val="0"/>
      <w:smallCaps w:val="0"/>
      <w:strike w:val="0"/>
      <w:dstrike w:val="0"/>
      <w:color w:val="000000"/>
      <w:spacing w:val="20"/>
      <w:w w:val="100"/>
      <w:sz w:val="28"/>
      <w:szCs w:val="28"/>
      <w:u w:val="none"/>
    </w:rPr>
  </w:style>
  <w:style w:type="character" w:customStyle="1" w:styleId="ListLabel63">
    <w:name w:val="ListLabel 63"/>
    <w:qFormat/>
    <w:rsid w:val="00ED3EF7"/>
    <w:rPr>
      <w:rFonts w:cs="Book Antiqua"/>
      <w:b w:val="0"/>
      <w:bCs w:val="0"/>
      <w:i w:val="0"/>
      <w:iCs w:val="0"/>
      <w:caps w:val="0"/>
      <w:smallCaps w:val="0"/>
      <w:strike w:val="0"/>
      <w:dstrike w:val="0"/>
      <w:color w:val="000000"/>
      <w:spacing w:val="20"/>
      <w:w w:val="100"/>
      <w:sz w:val="28"/>
      <w:szCs w:val="28"/>
      <w:u w:val="none"/>
    </w:rPr>
  </w:style>
  <w:style w:type="character" w:customStyle="1" w:styleId="ListLabel64">
    <w:name w:val="ListLabel 64"/>
    <w:qFormat/>
    <w:rsid w:val="00ED3EF7"/>
    <w:rPr>
      <w:rFonts w:cs="Book Antiqua"/>
      <w:b w:val="0"/>
      <w:bCs w:val="0"/>
      <w:i w:val="0"/>
      <w:iCs w:val="0"/>
      <w:caps w:val="0"/>
      <w:smallCaps w:val="0"/>
      <w:strike w:val="0"/>
      <w:dstrike w:val="0"/>
      <w:color w:val="000000"/>
      <w:spacing w:val="20"/>
      <w:w w:val="100"/>
      <w:sz w:val="28"/>
      <w:szCs w:val="28"/>
      <w:u w:val="none"/>
    </w:rPr>
  </w:style>
  <w:style w:type="character" w:customStyle="1" w:styleId="ListLabel65">
    <w:name w:val="ListLabel 65"/>
    <w:qFormat/>
    <w:rsid w:val="00ED3EF7"/>
    <w:rPr>
      <w:rFonts w:cs="Book Antiqua"/>
      <w:b w:val="0"/>
      <w:bCs w:val="0"/>
      <w:i w:val="0"/>
      <w:iCs w:val="0"/>
      <w:caps w:val="0"/>
      <w:smallCaps w:val="0"/>
      <w:strike w:val="0"/>
      <w:dstrike w:val="0"/>
      <w:color w:val="000000"/>
      <w:spacing w:val="20"/>
      <w:w w:val="100"/>
      <w:sz w:val="28"/>
      <w:szCs w:val="28"/>
      <w:u w:val="none"/>
    </w:rPr>
  </w:style>
  <w:style w:type="character" w:customStyle="1" w:styleId="ListLabel66">
    <w:name w:val="ListLabel 66"/>
    <w:qFormat/>
    <w:rsid w:val="00ED3EF7"/>
    <w:rPr>
      <w:rFonts w:cs="Book Antiqua"/>
      <w:b w:val="0"/>
      <w:bCs w:val="0"/>
      <w:i w:val="0"/>
      <w:iCs w:val="0"/>
      <w:caps w:val="0"/>
      <w:smallCaps w:val="0"/>
      <w:strike w:val="0"/>
      <w:dstrike w:val="0"/>
      <w:color w:val="000000"/>
      <w:spacing w:val="20"/>
      <w:w w:val="100"/>
      <w:sz w:val="28"/>
      <w:szCs w:val="28"/>
      <w:u w:val="none"/>
    </w:rPr>
  </w:style>
  <w:style w:type="character" w:customStyle="1" w:styleId="ListLabel67">
    <w:name w:val="ListLabel 67"/>
    <w:qFormat/>
    <w:rsid w:val="00ED3EF7"/>
    <w:rPr>
      <w:rFonts w:cs="Book Antiqua"/>
      <w:b w:val="0"/>
      <w:bCs w:val="0"/>
      <w:i w:val="0"/>
      <w:iCs w:val="0"/>
      <w:caps w:val="0"/>
      <w:smallCaps w:val="0"/>
      <w:strike w:val="0"/>
      <w:dstrike w:val="0"/>
      <w:color w:val="000000"/>
      <w:spacing w:val="20"/>
      <w:w w:val="100"/>
      <w:sz w:val="28"/>
      <w:szCs w:val="28"/>
      <w:u w:val="none"/>
    </w:rPr>
  </w:style>
  <w:style w:type="character" w:customStyle="1" w:styleId="ListLabel68">
    <w:name w:val="ListLabel 68"/>
    <w:qFormat/>
    <w:rsid w:val="00ED3EF7"/>
    <w:rPr>
      <w:rFonts w:cs="Book Antiqua"/>
      <w:b w:val="0"/>
      <w:bCs w:val="0"/>
      <w:i w:val="0"/>
      <w:iCs w:val="0"/>
      <w:caps w:val="0"/>
      <w:smallCaps w:val="0"/>
      <w:strike w:val="0"/>
      <w:dstrike w:val="0"/>
      <w:color w:val="000000"/>
      <w:spacing w:val="20"/>
      <w:w w:val="100"/>
      <w:sz w:val="28"/>
      <w:szCs w:val="28"/>
      <w:u w:val="none"/>
    </w:rPr>
  </w:style>
  <w:style w:type="character" w:customStyle="1" w:styleId="ListLabel69">
    <w:name w:val="ListLabel 69"/>
    <w:qFormat/>
    <w:rsid w:val="00ED3EF7"/>
    <w:rPr>
      <w:rFonts w:cs="Book Antiqua"/>
      <w:b w:val="0"/>
      <w:bCs w:val="0"/>
      <w:i w:val="0"/>
      <w:iCs w:val="0"/>
      <w:caps w:val="0"/>
      <w:smallCaps w:val="0"/>
      <w:strike w:val="0"/>
      <w:dstrike w:val="0"/>
      <w:color w:val="000000"/>
      <w:spacing w:val="20"/>
      <w:w w:val="100"/>
      <w:sz w:val="28"/>
      <w:szCs w:val="28"/>
      <w:u w:val="none"/>
    </w:rPr>
  </w:style>
  <w:style w:type="character" w:customStyle="1" w:styleId="ListLabel70">
    <w:name w:val="ListLabel 70"/>
    <w:qFormat/>
    <w:rsid w:val="00ED3EF7"/>
    <w:rPr>
      <w:rFonts w:cs="Book Antiqua"/>
      <w:b w:val="0"/>
      <w:bCs w:val="0"/>
      <w:i w:val="0"/>
      <w:iCs w:val="0"/>
      <w:caps w:val="0"/>
      <w:smallCaps w:val="0"/>
      <w:strike w:val="0"/>
      <w:dstrike w:val="0"/>
      <w:color w:val="000000"/>
      <w:spacing w:val="20"/>
      <w:w w:val="100"/>
      <w:sz w:val="28"/>
      <w:szCs w:val="28"/>
      <w:u w:val="none"/>
    </w:rPr>
  </w:style>
  <w:style w:type="character" w:customStyle="1" w:styleId="ListLabel71">
    <w:name w:val="ListLabel 71"/>
    <w:qFormat/>
    <w:rsid w:val="00ED3EF7"/>
    <w:rPr>
      <w:rFonts w:cs="Book Antiqua"/>
      <w:b w:val="0"/>
      <w:bCs w:val="0"/>
      <w:i w:val="0"/>
      <w:iCs w:val="0"/>
      <w:caps w:val="0"/>
      <w:smallCaps w:val="0"/>
      <w:strike w:val="0"/>
      <w:dstrike w:val="0"/>
      <w:color w:val="000000"/>
      <w:spacing w:val="20"/>
      <w:w w:val="100"/>
      <w:sz w:val="28"/>
      <w:szCs w:val="28"/>
      <w:u w:val="none"/>
    </w:rPr>
  </w:style>
  <w:style w:type="character" w:customStyle="1" w:styleId="ListLabel72">
    <w:name w:val="ListLabel 72"/>
    <w:qFormat/>
    <w:rsid w:val="00ED3EF7"/>
    <w:rPr>
      <w:rFonts w:cs="Book Antiqua"/>
      <w:b w:val="0"/>
      <w:bCs w:val="0"/>
      <w:i w:val="0"/>
      <w:iCs w:val="0"/>
      <w:caps w:val="0"/>
      <w:smallCaps w:val="0"/>
      <w:strike w:val="0"/>
      <w:dstrike w:val="0"/>
      <w:color w:val="000000"/>
      <w:spacing w:val="20"/>
      <w:w w:val="100"/>
      <w:sz w:val="28"/>
      <w:szCs w:val="28"/>
      <w:u w:val="none"/>
    </w:rPr>
  </w:style>
  <w:style w:type="character" w:customStyle="1" w:styleId="ListLabel73">
    <w:name w:val="ListLabel 73"/>
    <w:qFormat/>
    <w:rsid w:val="00ED3EF7"/>
    <w:rPr>
      <w:rFonts w:cs="Book Antiqua"/>
      <w:b w:val="0"/>
      <w:bCs w:val="0"/>
      <w:i w:val="0"/>
      <w:iCs w:val="0"/>
      <w:caps w:val="0"/>
      <w:smallCaps w:val="0"/>
      <w:strike w:val="0"/>
      <w:dstrike w:val="0"/>
      <w:color w:val="000000"/>
      <w:spacing w:val="20"/>
      <w:w w:val="100"/>
      <w:sz w:val="28"/>
      <w:szCs w:val="28"/>
      <w:u w:val="none"/>
    </w:rPr>
  </w:style>
  <w:style w:type="character" w:customStyle="1" w:styleId="ListLabel74">
    <w:name w:val="ListLabel 74"/>
    <w:qFormat/>
    <w:rsid w:val="00ED3EF7"/>
    <w:rPr>
      <w:rFonts w:cs="Book Antiqua"/>
      <w:b w:val="0"/>
      <w:bCs w:val="0"/>
      <w:i w:val="0"/>
      <w:iCs w:val="0"/>
      <w:caps w:val="0"/>
      <w:smallCaps w:val="0"/>
      <w:strike w:val="0"/>
      <w:dstrike w:val="0"/>
      <w:color w:val="000000"/>
      <w:spacing w:val="20"/>
      <w:w w:val="100"/>
      <w:sz w:val="28"/>
      <w:szCs w:val="28"/>
      <w:u w:val="none"/>
    </w:rPr>
  </w:style>
  <w:style w:type="character" w:customStyle="1" w:styleId="ListLabel75">
    <w:name w:val="ListLabel 75"/>
    <w:qFormat/>
    <w:rsid w:val="00ED3EF7"/>
    <w:rPr>
      <w:rFonts w:cs="Book Antiqua"/>
      <w:b w:val="0"/>
      <w:bCs w:val="0"/>
      <w:i w:val="0"/>
      <w:iCs w:val="0"/>
      <w:caps w:val="0"/>
      <w:smallCaps w:val="0"/>
      <w:strike w:val="0"/>
      <w:dstrike w:val="0"/>
      <w:color w:val="000000"/>
      <w:spacing w:val="20"/>
      <w:w w:val="100"/>
      <w:sz w:val="28"/>
      <w:szCs w:val="28"/>
      <w:u w:val="none"/>
    </w:rPr>
  </w:style>
  <w:style w:type="character" w:customStyle="1" w:styleId="ListLabel76">
    <w:name w:val="ListLabel 76"/>
    <w:qFormat/>
    <w:rsid w:val="00ED3EF7"/>
    <w:rPr>
      <w:rFonts w:cs="Book Antiqua"/>
      <w:b w:val="0"/>
      <w:bCs w:val="0"/>
      <w:i w:val="0"/>
      <w:iCs w:val="0"/>
      <w:caps w:val="0"/>
      <w:smallCaps w:val="0"/>
      <w:strike w:val="0"/>
      <w:dstrike w:val="0"/>
      <w:color w:val="000000"/>
      <w:spacing w:val="20"/>
      <w:w w:val="100"/>
      <w:sz w:val="28"/>
      <w:szCs w:val="28"/>
      <w:u w:val="none"/>
    </w:rPr>
  </w:style>
  <w:style w:type="character" w:customStyle="1" w:styleId="ListLabel77">
    <w:name w:val="ListLabel 77"/>
    <w:qFormat/>
    <w:rsid w:val="00ED3EF7"/>
    <w:rPr>
      <w:rFonts w:cs="Book Antiqua"/>
      <w:b w:val="0"/>
      <w:bCs w:val="0"/>
      <w:i w:val="0"/>
      <w:iCs w:val="0"/>
      <w:caps w:val="0"/>
      <w:smallCaps w:val="0"/>
      <w:strike w:val="0"/>
      <w:dstrike w:val="0"/>
      <w:color w:val="000000"/>
      <w:spacing w:val="20"/>
      <w:w w:val="100"/>
      <w:sz w:val="28"/>
      <w:szCs w:val="28"/>
      <w:u w:val="none"/>
    </w:rPr>
  </w:style>
  <w:style w:type="character" w:customStyle="1" w:styleId="ListLabel78">
    <w:name w:val="ListLabel 78"/>
    <w:qFormat/>
    <w:rsid w:val="00ED3EF7"/>
    <w:rPr>
      <w:rFonts w:cs="Book Antiqua"/>
      <w:b w:val="0"/>
      <w:bCs w:val="0"/>
      <w:i w:val="0"/>
      <w:iCs w:val="0"/>
      <w:caps w:val="0"/>
      <w:smallCaps w:val="0"/>
      <w:strike w:val="0"/>
      <w:dstrike w:val="0"/>
      <w:color w:val="000000"/>
      <w:spacing w:val="20"/>
      <w:w w:val="100"/>
      <w:sz w:val="28"/>
      <w:szCs w:val="28"/>
      <w:u w:val="none"/>
    </w:rPr>
  </w:style>
  <w:style w:type="character" w:customStyle="1" w:styleId="ListLabel79">
    <w:name w:val="ListLabel 79"/>
    <w:qFormat/>
    <w:rsid w:val="00ED3EF7"/>
    <w:rPr>
      <w:rFonts w:cs="Courier New"/>
    </w:rPr>
  </w:style>
  <w:style w:type="character" w:customStyle="1" w:styleId="ListLabel80">
    <w:name w:val="ListLabel 80"/>
    <w:qFormat/>
    <w:rsid w:val="00ED3EF7"/>
    <w:rPr>
      <w:rFonts w:cs="Courier New"/>
    </w:rPr>
  </w:style>
  <w:style w:type="character" w:customStyle="1" w:styleId="ListLabel81">
    <w:name w:val="ListLabel 81"/>
    <w:qFormat/>
    <w:rsid w:val="00ED3EF7"/>
    <w:rPr>
      <w:rFonts w:cs="Courier New"/>
    </w:rPr>
  </w:style>
  <w:style w:type="character" w:customStyle="1" w:styleId="ListLabel82">
    <w:name w:val="ListLabel 82"/>
    <w:qFormat/>
    <w:rsid w:val="00ED3EF7"/>
    <w:rPr>
      <w:sz w:val="20"/>
    </w:rPr>
  </w:style>
  <w:style w:type="character" w:customStyle="1" w:styleId="ListLabel83">
    <w:name w:val="ListLabel 83"/>
    <w:qFormat/>
    <w:rsid w:val="00ED3EF7"/>
    <w:rPr>
      <w:i/>
    </w:rPr>
  </w:style>
  <w:style w:type="character" w:customStyle="1" w:styleId="ListLabel84">
    <w:name w:val="ListLabel 84"/>
    <w:qFormat/>
    <w:rsid w:val="00ED3EF7"/>
    <w:rPr>
      <w:sz w:val="20"/>
    </w:rPr>
  </w:style>
  <w:style w:type="character" w:customStyle="1" w:styleId="ListLabel85">
    <w:name w:val="ListLabel 85"/>
    <w:qFormat/>
    <w:rsid w:val="00ED3EF7"/>
    <w:rPr>
      <w:sz w:val="20"/>
    </w:rPr>
  </w:style>
  <w:style w:type="character" w:customStyle="1" w:styleId="ListLabel86">
    <w:name w:val="ListLabel 86"/>
    <w:qFormat/>
    <w:rsid w:val="00ED3EF7"/>
    <w:rPr>
      <w:sz w:val="20"/>
    </w:rPr>
  </w:style>
  <w:style w:type="character" w:customStyle="1" w:styleId="ListLabel87">
    <w:name w:val="ListLabel 87"/>
    <w:qFormat/>
    <w:rsid w:val="00ED3EF7"/>
    <w:rPr>
      <w:sz w:val="20"/>
    </w:rPr>
  </w:style>
  <w:style w:type="character" w:customStyle="1" w:styleId="ListLabel88">
    <w:name w:val="ListLabel 88"/>
    <w:qFormat/>
    <w:rsid w:val="00ED3EF7"/>
    <w:rPr>
      <w:sz w:val="20"/>
    </w:rPr>
  </w:style>
  <w:style w:type="character" w:customStyle="1" w:styleId="ListLabel89">
    <w:name w:val="ListLabel 89"/>
    <w:qFormat/>
    <w:rsid w:val="00ED3EF7"/>
    <w:rPr>
      <w:sz w:val="20"/>
    </w:rPr>
  </w:style>
  <w:style w:type="character" w:customStyle="1" w:styleId="ListLabel90">
    <w:name w:val="ListLabel 90"/>
    <w:qFormat/>
    <w:rsid w:val="00ED3EF7"/>
    <w:rPr>
      <w:sz w:val="20"/>
    </w:rPr>
  </w:style>
  <w:style w:type="character" w:customStyle="1" w:styleId="ListLabel91">
    <w:name w:val="ListLabel 91"/>
    <w:qFormat/>
    <w:rsid w:val="00ED3EF7"/>
    <w:rPr>
      <w:sz w:val="20"/>
    </w:rPr>
  </w:style>
  <w:style w:type="character" w:customStyle="1" w:styleId="ListLabel92">
    <w:name w:val="ListLabel 92"/>
    <w:qFormat/>
    <w:rsid w:val="00ED3EF7"/>
    <w:rPr>
      <w:sz w:val="20"/>
    </w:rPr>
  </w:style>
  <w:style w:type="character" w:customStyle="1" w:styleId="ListLabel93">
    <w:name w:val="ListLabel 93"/>
    <w:qFormat/>
    <w:rsid w:val="00ED3EF7"/>
    <w:rPr>
      <w:sz w:val="20"/>
    </w:rPr>
  </w:style>
  <w:style w:type="character" w:customStyle="1" w:styleId="ListLabel94">
    <w:name w:val="ListLabel 94"/>
    <w:qFormat/>
    <w:rsid w:val="00ED3EF7"/>
    <w:rPr>
      <w:sz w:val="20"/>
    </w:rPr>
  </w:style>
  <w:style w:type="character" w:customStyle="1" w:styleId="ListLabel95">
    <w:name w:val="ListLabel 95"/>
    <w:qFormat/>
    <w:rsid w:val="00ED3EF7"/>
    <w:rPr>
      <w:sz w:val="20"/>
    </w:rPr>
  </w:style>
  <w:style w:type="character" w:customStyle="1" w:styleId="ListLabel96">
    <w:name w:val="ListLabel 96"/>
    <w:qFormat/>
    <w:rsid w:val="00ED3EF7"/>
    <w:rPr>
      <w:sz w:val="20"/>
    </w:rPr>
  </w:style>
  <w:style w:type="character" w:customStyle="1" w:styleId="ListLabel97">
    <w:name w:val="ListLabel 97"/>
    <w:qFormat/>
    <w:rsid w:val="00ED3EF7"/>
    <w:rPr>
      <w:sz w:val="20"/>
    </w:rPr>
  </w:style>
  <w:style w:type="character" w:customStyle="1" w:styleId="ListLabel98">
    <w:name w:val="ListLabel 98"/>
    <w:qFormat/>
    <w:rsid w:val="00ED3EF7"/>
    <w:rPr>
      <w:sz w:val="20"/>
    </w:rPr>
  </w:style>
  <w:style w:type="character" w:customStyle="1" w:styleId="ListLabel99">
    <w:name w:val="ListLabel 99"/>
    <w:qFormat/>
    <w:rsid w:val="00ED3EF7"/>
    <w:rPr>
      <w:sz w:val="20"/>
    </w:rPr>
  </w:style>
  <w:style w:type="character" w:customStyle="1" w:styleId="ListLabel100">
    <w:name w:val="ListLabel 100"/>
    <w:qFormat/>
    <w:rsid w:val="00ED3EF7"/>
    <w:rPr>
      <w:rFonts w:eastAsia="Times New Roman"/>
      <w:b/>
    </w:rPr>
  </w:style>
  <w:style w:type="character" w:customStyle="1" w:styleId="ListLabel101">
    <w:name w:val="ListLabel 101"/>
    <w:qFormat/>
    <w:rsid w:val="00ED3EF7"/>
    <w:rPr>
      <w:rFonts w:eastAsia="Calibri" w:cs="Times New Roman"/>
    </w:rPr>
  </w:style>
  <w:style w:type="character" w:customStyle="1" w:styleId="ListLabel102">
    <w:name w:val="ListLabel 102"/>
    <w:qFormat/>
    <w:rsid w:val="00ED3EF7"/>
    <w:rPr>
      <w:rFonts w:cs="Courier New"/>
    </w:rPr>
  </w:style>
  <w:style w:type="character" w:customStyle="1" w:styleId="ListLabel103">
    <w:name w:val="ListLabel 103"/>
    <w:qFormat/>
    <w:rsid w:val="00ED3EF7"/>
    <w:rPr>
      <w:rFonts w:cs="Courier New"/>
    </w:rPr>
  </w:style>
  <w:style w:type="character" w:customStyle="1" w:styleId="ListLabel104">
    <w:name w:val="ListLabel 104"/>
    <w:qFormat/>
    <w:rsid w:val="00ED3EF7"/>
    <w:rPr>
      <w:rFonts w:cs="Courier New"/>
    </w:rPr>
  </w:style>
  <w:style w:type="character" w:customStyle="1" w:styleId="ListLabel105">
    <w:name w:val="ListLabel 105"/>
    <w:qFormat/>
    <w:rsid w:val="00ED3EF7"/>
    <w:rPr>
      <w:sz w:val="20"/>
    </w:rPr>
  </w:style>
  <w:style w:type="character" w:customStyle="1" w:styleId="ListLabel106">
    <w:name w:val="ListLabel 106"/>
    <w:qFormat/>
    <w:rsid w:val="00ED3EF7"/>
    <w:rPr>
      <w:sz w:val="20"/>
    </w:rPr>
  </w:style>
  <w:style w:type="character" w:customStyle="1" w:styleId="ListLabel107">
    <w:name w:val="ListLabel 107"/>
    <w:qFormat/>
    <w:rsid w:val="00ED3EF7"/>
    <w:rPr>
      <w:sz w:val="20"/>
    </w:rPr>
  </w:style>
  <w:style w:type="character" w:customStyle="1" w:styleId="ListLabel108">
    <w:name w:val="ListLabel 108"/>
    <w:qFormat/>
    <w:rsid w:val="00ED3EF7"/>
    <w:rPr>
      <w:sz w:val="20"/>
    </w:rPr>
  </w:style>
  <w:style w:type="character" w:customStyle="1" w:styleId="ListLabel109">
    <w:name w:val="ListLabel 109"/>
    <w:qFormat/>
    <w:rsid w:val="00ED3EF7"/>
    <w:rPr>
      <w:sz w:val="20"/>
    </w:rPr>
  </w:style>
  <w:style w:type="character" w:customStyle="1" w:styleId="ListLabel110">
    <w:name w:val="ListLabel 110"/>
    <w:qFormat/>
    <w:rsid w:val="00ED3EF7"/>
    <w:rPr>
      <w:sz w:val="20"/>
    </w:rPr>
  </w:style>
  <w:style w:type="character" w:customStyle="1" w:styleId="ListLabel111">
    <w:name w:val="ListLabel 111"/>
    <w:qFormat/>
    <w:rsid w:val="00ED3EF7"/>
    <w:rPr>
      <w:sz w:val="20"/>
    </w:rPr>
  </w:style>
  <w:style w:type="character" w:customStyle="1" w:styleId="ListLabel112">
    <w:name w:val="ListLabel 112"/>
    <w:qFormat/>
    <w:rsid w:val="00ED3EF7"/>
    <w:rPr>
      <w:sz w:val="20"/>
    </w:rPr>
  </w:style>
  <w:style w:type="character" w:customStyle="1" w:styleId="ListLabel113">
    <w:name w:val="ListLabel 113"/>
    <w:qFormat/>
    <w:rsid w:val="00ED3EF7"/>
    <w:rPr>
      <w:sz w:val="20"/>
    </w:rPr>
  </w:style>
  <w:style w:type="character" w:customStyle="1" w:styleId="ListLabel114">
    <w:name w:val="ListLabel 114"/>
    <w:qFormat/>
    <w:rsid w:val="00ED3EF7"/>
    <w:rPr>
      <w:rFonts w:eastAsia="Times New Roman" w:cs="Times New Roman"/>
    </w:rPr>
  </w:style>
  <w:style w:type="character" w:customStyle="1" w:styleId="ListLabel115">
    <w:name w:val="ListLabel 115"/>
    <w:qFormat/>
    <w:rsid w:val="00ED3EF7"/>
    <w:rPr>
      <w:rFonts w:cs="Courier New"/>
    </w:rPr>
  </w:style>
  <w:style w:type="character" w:customStyle="1" w:styleId="ListLabel116">
    <w:name w:val="ListLabel 116"/>
    <w:qFormat/>
    <w:rsid w:val="00ED3EF7"/>
    <w:rPr>
      <w:rFonts w:cs="Courier New"/>
    </w:rPr>
  </w:style>
  <w:style w:type="character" w:customStyle="1" w:styleId="ListLabel117">
    <w:name w:val="ListLabel 117"/>
    <w:qFormat/>
    <w:rsid w:val="00ED3EF7"/>
    <w:rPr>
      <w:rFonts w:cs="Courier New"/>
    </w:rPr>
  </w:style>
  <w:style w:type="character" w:customStyle="1" w:styleId="ListLabel118">
    <w:name w:val="ListLabel 118"/>
    <w:qFormat/>
    <w:rsid w:val="00ED3EF7"/>
    <w:rPr>
      <w:rFonts w:cs="Courier New"/>
    </w:rPr>
  </w:style>
  <w:style w:type="character" w:customStyle="1" w:styleId="ListLabel119">
    <w:name w:val="ListLabel 119"/>
    <w:qFormat/>
    <w:rsid w:val="00ED3EF7"/>
    <w:rPr>
      <w:rFonts w:cs="Courier New"/>
    </w:rPr>
  </w:style>
  <w:style w:type="character" w:customStyle="1" w:styleId="ListLabel120">
    <w:name w:val="ListLabel 120"/>
    <w:qFormat/>
    <w:rsid w:val="00ED3EF7"/>
    <w:rPr>
      <w:rFonts w:cs="Courier New"/>
    </w:rPr>
  </w:style>
  <w:style w:type="character" w:customStyle="1" w:styleId="ListLabel121">
    <w:name w:val="ListLabel 121"/>
    <w:qFormat/>
    <w:rsid w:val="00ED3EF7"/>
    <w:rPr>
      <w:rFonts w:cs="Courier New"/>
    </w:rPr>
  </w:style>
  <w:style w:type="character" w:customStyle="1" w:styleId="ListLabel122">
    <w:name w:val="ListLabel 122"/>
    <w:qFormat/>
    <w:rsid w:val="00ED3EF7"/>
    <w:rPr>
      <w:rFonts w:cs="Courier New"/>
    </w:rPr>
  </w:style>
  <w:style w:type="character" w:customStyle="1" w:styleId="ListLabel123">
    <w:name w:val="ListLabel 123"/>
    <w:qFormat/>
    <w:rsid w:val="00ED3EF7"/>
    <w:rPr>
      <w:rFonts w:cs="Courier New"/>
    </w:rPr>
  </w:style>
  <w:style w:type="character" w:customStyle="1" w:styleId="ListLabel124">
    <w:name w:val="ListLabel 124"/>
    <w:qFormat/>
    <w:rsid w:val="00ED3EF7"/>
    <w:rPr>
      <w:rFonts w:cs="Courier New"/>
    </w:rPr>
  </w:style>
  <w:style w:type="character" w:customStyle="1" w:styleId="ListLabel125">
    <w:name w:val="ListLabel 125"/>
    <w:qFormat/>
    <w:rsid w:val="00ED3EF7"/>
    <w:rPr>
      <w:rFonts w:cs="Courier New"/>
    </w:rPr>
  </w:style>
  <w:style w:type="character" w:customStyle="1" w:styleId="ListLabel126">
    <w:name w:val="ListLabel 126"/>
    <w:qFormat/>
    <w:rsid w:val="00ED3EF7"/>
    <w:rPr>
      <w:rFonts w:cs="Courier New"/>
    </w:rPr>
  </w:style>
  <w:style w:type="character" w:customStyle="1" w:styleId="ListLabel127">
    <w:name w:val="ListLabel 127"/>
    <w:qFormat/>
    <w:rsid w:val="00ED3EF7"/>
    <w:rPr>
      <w:rFonts w:cs="Courier New"/>
    </w:rPr>
  </w:style>
  <w:style w:type="character" w:customStyle="1" w:styleId="ListLabel128">
    <w:name w:val="ListLabel 128"/>
    <w:qFormat/>
    <w:rsid w:val="00ED3EF7"/>
    <w:rPr>
      <w:rFonts w:cs="Courier New"/>
    </w:rPr>
  </w:style>
  <w:style w:type="character" w:customStyle="1" w:styleId="ListLabel129">
    <w:name w:val="ListLabel 129"/>
    <w:qFormat/>
    <w:rsid w:val="00ED3EF7"/>
    <w:rPr>
      <w:rFonts w:cs="Courier New"/>
    </w:rPr>
  </w:style>
  <w:style w:type="character" w:customStyle="1" w:styleId="ListLabel130">
    <w:name w:val="ListLabel 130"/>
    <w:qFormat/>
    <w:rsid w:val="00ED3EF7"/>
    <w:rPr>
      <w:rFonts w:cs="Courier New"/>
    </w:rPr>
  </w:style>
  <w:style w:type="character" w:customStyle="1" w:styleId="ListLabel131">
    <w:name w:val="ListLabel 131"/>
    <w:qFormat/>
    <w:rsid w:val="00ED3EF7"/>
    <w:rPr>
      <w:rFonts w:cs="Courier New"/>
    </w:rPr>
  </w:style>
  <w:style w:type="character" w:customStyle="1" w:styleId="ListLabel132">
    <w:name w:val="ListLabel 132"/>
    <w:qFormat/>
    <w:rsid w:val="00ED3EF7"/>
    <w:rPr>
      <w:rFonts w:cs="Courier New"/>
    </w:rPr>
  </w:style>
  <w:style w:type="character" w:customStyle="1" w:styleId="ListLabel133">
    <w:name w:val="ListLabel 133"/>
    <w:qFormat/>
    <w:rsid w:val="00ED3EF7"/>
    <w:rPr>
      <w:rFonts w:cs="Courier New"/>
    </w:rPr>
  </w:style>
  <w:style w:type="character" w:customStyle="1" w:styleId="ListLabel134">
    <w:name w:val="ListLabel 134"/>
    <w:qFormat/>
    <w:rsid w:val="00ED3EF7"/>
    <w:rPr>
      <w:rFonts w:cs="Courier New"/>
    </w:rPr>
  </w:style>
  <w:style w:type="character" w:customStyle="1" w:styleId="ListLabel135">
    <w:name w:val="ListLabel 135"/>
    <w:qFormat/>
    <w:rsid w:val="00ED3EF7"/>
    <w:rPr>
      <w:rFonts w:cs="Courier New"/>
    </w:rPr>
  </w:style>
  <w:style w:type="character" w:customStyle="1" w:styleId="ListLabel136">
    <w:name w:val="ListLabel 136"/>
    <w:qFormat/>
    <w:rsid w:val="00ED3EF7"/>
    <w:rPr>
      <w:rFonts w:eastAsia="Times New Roman" w:cs="Times New Roman"/>
    </w:rPr>
  </w:style>
  <w:style w:type="character" w:customStyle="1" w:styleId="ListLabel137">
    <w:name w:val="ListLabel 137"/>
    <w:qFormat/>
    <w:rsid w:val="00ED3EF7"/>
    <w:rPr>
      <w:rFonts w:cs="Courier New"/>
    </w:rPr>
  </w:style>
  <w:style w:type="character" w:customStyle="1" w:styleId="ListLabel138">
    <w:name w:val="ListLabel 138"/>
    <w:qFormat/>
    <w:rsid w:val="00ED3EF7"/>
    <w:rPr>
      <w:rFonts w:cs="Courier New"/>
    </w:rPr>
  </w:style>
  <w:style w:type="character" w:customStyle="1" w:styleId="ListLabel139">
    <w:name w:val="ListLabel 139"/>
    <w:qFormat/>
    <w:rsid w:val="00ED3EF7"/>
    <w:rPr>
      <w:rFonts w:cs="Courier New"/>
    </w:rPr>
  </w:style>
  <w:style w:type="character" w:customStyle="1" w:styleId="ListLabel140">
    <w:name w:val="ListLabel 140"/>
    <w:qFormat/>
    <w:rsid w:val="00ED3EF7"/>
    <w:rPr>
      <w:rFonts w:eastAsia="Calibri" w:cs="Times New Roman"/>
      <w:sz w:val="28"/>
      <w:szCs w:val="28"/>
    </w:rPr>
  </w:style>
  <w:style w:type="character" w:customStyle="1" w:styleId="ListLabel141">
    <w:name w:val="ListLabel 141"/>
    <w:qFormat/>
    <w:rsid w:val="00ED3EF7"/>
    <w:rPr>
      <w:b w:val="0"/>
    </w:rPr>
  </w:style>
  <w:style w:type="character" w:customStyle="1" w:styleId="ListLabel142">
    <w:name w:val="ListLabel 142"/>
    <w:qFormat/>
    <w:rsid w:val="00ED3EF7"/>
    <w:rPr>
      <w:b w:val="0"/>
      <w:vanish/>
    </w:rPr>
  </w:style>
  <w:style w:type="character" w:customStyle="1" w:styleId="ListLabel143">
    <w:name w:val="ListLabel 143"/>
    <w:qFormat/>
    <w:rsid w:val="00ED3EF7"/>
  </w:style>
  <w:style w:type="character" w:customStyle="1" w:styleId="ListLabel144">
    <w:name w:val="ListLabel 144"/>
    <w:qFormat/>
    <w:rsid w:val="00ED3EF7"/>
    <w:rPr>
      <w:vanish/>
    </w:rPr>
  </w:style>
  <w:style w:type="character" w:customStyle="1" w:styleId="ListLabel145">
    <w:name w:val="ListLabel 145"/>
    <w:qFormat/>
    <w:rsid w:val="00ED3EF7"/>
    <w:rPr>
      <w:b w:val="0"/>
    </w:rPr>
  </w:style>
  <w:style w:type="character" w:customStyle="1" w:styleId="ListLabel146">
    <w:name w:val="ListLabel 146"/>
    <w:qFormat/>
    <w:rsid w:val="00ED3EF7"/>
    <w:rPr>
      <w:b w:val="0"/>
    </w:rPr>
  </w:style>
  <w:style w:type="character" w:customStyle="1" w:styleId="WW8Num10z0">
    <w:name w:val="WW8Num10z0"/>
    <w:qFormat/>
    <w:rsid w:val="00ED3EF7"/>
    <w:rPr>
      <w:rFonts w:ascii="Times New Roman" w:hAnsi="Times New Roman" w:cs="Times New Roman"/>
      <w:iCs/>
      <w:szCs w:val="24"/>
    </w:rPr>
  </w:style>
  <w:style w:type="character" w:customStyle="1" w:styleId="WW8Num14z0">
    <w:name w:val="WW8Num14z0"/>
    <w:qFormat/>
    <w:rsid w:val="00ED3EF7"/>
    <w:rPr>
      <w:rFonts w:ascii="Times New Roman" w:hAnsi="Times New Roman" w:cs="Times New Roman"/>
      <w:iCs/>
      <w:szCs w:val="24"/>
    </w:rPr>
  </w:style>
  <w:style w:type="character" w:customStyle="1" w:styleId="WW8Num13z0">
    <w:name w:val="WW8Num13z0"/>
    <w:qFormat/>
    <w:rsid w:val="00ED3EF7"/>
    <w:rPr>
      <w:rFonts w:ascii="Times New Roman" w:hAnsi="Times New Roman" w:cs="Times New Roman"/>
      <w:iCs/>
      <w:szCs w:val="24"/>
    </w:rPr>
  </w:style>
  <w:style w:type="character" w:customStyle="1" w:styleId="ListLabel147">
    <w:name w:val="ListLabel 147"/>
    <w:qFormat/>
    <w:rPr>
      <w:rFonts w:cs="Symbol"/>
    </w:rPr>
  </w:style>
  <w:style w:type="character" w:customStyle="1" w:styleId="ListLabel148">
    <w:name w:val="ListLabel 148"/>
    <w:qFormat/>
    <w:rPr>
      <w:rFonts w:cs="Symbol"/>
    </w:rPr>
  </w:style>
  <w:style w:type="character" w:customStyle="1" w:styleId="ListLabel149">
    <w:name w:val="ListLabel 149"/>
    <w:qFormat/>
    <w:rPr>
      <w:rFonts w:cs="Symbol"/>
    </w:rPr>
  </w:style>
  <w:style w:type="character" w:customStyle="1" w:styleId="ListLabel150">
    <w:name w:val="ListLabel 150"/>
    <w:qFormat/>
    <w:rPr>
      <w:rFonts w:cs="Symbol"/>
    </w:rPr>
  </w:style>
  <w:style w:type="character" w:customStyle="1" w:styleId="ListLabel151">
    <w:name w:val="ListLabel 151"/>
    <w:qFormat/>
    <w:rPr>
      <w:rFonts w:cs="Symbol"/>
    </w:rPr>
  </w:style>
  <w:style w:type="character" w:customStyle="1" w:styleId="ListLabel152">
    <w:name w:val="ListLabel 152"/>
    <w:qFormat/>
    <w:rPr>
      <w:rFonts w:cs="Symbol"/>
    </w:rPr>
  </w:style>
  <w:style w:type="character" w:customStyle="1" w:styleId="ListLabel153">
    <w:name w:val="ListLabel 153"/>
    <w:qFormat/>
    <w:rPr>
      <w:rFonts w:cs="Symbol"/>
    </w:rPr>
  </w:style>
  <w:style w:type="paragraph" w:customStyle="1" w:styleId="ac">
    <w:name w:val="Заголовок"/>
    <w:basedOn w:val="a"/>
    <w:next w:val="ad"/>
    <w:qFormat/>
    <w:rsid w:val="00ED3EF7"/>
    <w:pPr>
      <w:keepNext/>
      <w:spacing w:before="240" w:after="120"/>
    </w:pPr>
    <w:rPr>
      <w:rFonts w:ascii="Liberation Sans" w:eastAsia="Microsoft YaHei" w:hAnsi="Liberation Sans" w:cs="Arial"/>
    </w:rPr>
  </w:style>
  <w:style w:type="paragraph" w:styleId="ad">
    <w:name w:val="Body Text"/>
    <w:basedOn w:val="a"/>
    <w:rsid w:val="00ED3EF7"/>
    <w:pPr>
      <w:spacing w:after="140" w:line="276" w:lineRule="auto"/>
    </w:pPr>
  </w:style>
  <w:style w:type="paragraph" w:styleId="ae">
    <w:name w:val="List"/>
    <w:basedOn w:val="ad"/>
    <w:rsid w:val="00ED3EF7"/>
    <w:rPr>
      <w:rFonts w:cs="Arial"/>
    </w:rPr>
  </w:style>
  <w:style w:type="paragraph" w:customStyle="1" w:styleId="10">
    <w:name w:val="Название объекта1"/>
    <w:basedOn w:val="a"/>
    <w:qFormat/>
    <w:rsid w:val="00ED3EF7"/>
    <w:pPr>
      <w:suppressLineNumbers/>
      <w:spacing w:before="120" w:after="120"/>
    </w:pPr>
    <w:rPr>
      <w:rFonts w:cs="Arial"/>
      <w:i/>
      <w:iCs/>
      <w:sz w:val="24"/>
      <w:szCs w:val="24"/>
    </w:rPr>
  </w:style>
  <w:style w:type="paragraph" w:customStyle="1" w:styleId="af">
    <w:name w:val="Покажчик"/>
    <w:basedOn w:val="a"/>
    <w:qFormat/>
    <w:rsid w:val="00ED3EF7"/>
    <w:pPr>
      <w:suppressLineNumbers/>
    </w:pPr>
    <w:rPr>
      <w:rFonts w:cs="Arial"/>
    </w:rPr>
  </w:style>
  <w:style w:type="paragraph" w:customStyle="1" w:styleId="af0">
    <w:name w:val="Чертежный"/>
    <w:qFormat/>
    <w:rsid w:val="00ED3EF7"/>
    <w:pPr>
      <w:jc w:val="both"/>
    </w:pPr>
    <w:rPr>
      <w:rFonts w:ascii="ISOCPEUR" w:eastAsia="Times New Roman" w:hAnsi="ISOCPEUR" w:cs="Times New Roman"/>
      <w:i/>
      <w:sz w:val="28"/>
      <w:szCs w:val="20"/>
      <w:lang w:val="uk-UA" w:eastAsia="ru-RU"/>
    </w:rPr>
  </w:style>
  <w:style w:type="paragraph" w:customStyle="1" w:styleId="12">
    <w:name w:val="Нижний колонтитул1"/>
    <w:basedOn w:val="a"/>
    <w:rsid w:val="00ED3EF7"/>
    <w:pPr>
      <w:tabs>
        <w:tab w:val="center" w:pos="4153"/>
        <w:tab w:val="right" w:pos="8306"/>
      </w:tabs>
    </w:pPr>
  </w:style>
  <w:style w:type="paragraph" w:customStyle="1" w:styleId="13">
    <w:name w:val="Обычный1"/>
    <w:qFormat/>
    <w:rsid w:val="00ED3EF7"/>
    <w:pPr>
      <w:widowControl w:val="0"/>
    </w:pPr>
    <w:rPr>
      <w:rFonts w:ascii="Times New Roman" w:eastAsia="Times New Roman" w:hAnsi="Times New Roman" w:cs="Times New Roman"/>
      <w:sz w:val="28"/>
      <w:szCs w:val="20"/>
      <w:lang w:eastAsia="ru-RU"/>
    </w:rPr>
  </w:style>
  <w:style w:type="paragraph" w:customStyle="1" w:styleId="14">
    <w:name w:val="Верхний колонтитул1"/>
    <w:basedOn w:val="a"/>
    <w:rsid w:val="00ED3EF7"/>
    <w:pPr>
      <w:tabs>
        <w:tab w:val="center" w:pos="4819"/>
        <w:tab w:val="right" w:pos="9639"/>
      </w:tabs>
    </w:pPr>
  </w:style>
  <w:style w:type="paragraph" w:styleId="af1">
    <w:name w:val="Normal (Web)"/>
    <w:basedOn w:val="a"/>
    <w:qFormat/>
    <w:rsid w:val="00ED3EF7"/>
    <w:pPr>
      <w:spacing w:before="280" w:after="280" w:line="240" w:lineRule="auto"/>
      <w:ind w:firstLine="0"/>
    </w:pPr>
    <w:rPr>
      <w:b w:val="0"/>
      <w:sz w:val="24"/>
      <w:szCs w:val="24"/>
      <w:lang w:val="ru-RU"/>
    </w:rPr>
  </w:style>
  <w:style w:type="paragraph" w:styleId="af2">
    <w:name w:val="List Paragraph"/>
    <w:basedOn w:val="a"/>
    <w:qFormat/>
    <w:rsid w:val="00ED3EF7"/>
    <w:pPr>
      <w:ind w:left="720"/>
      <w:contextualSpacing/>
    </w:pPr>
  </w:style>
  <w:style w:type="paragraph" w:styleId="af3">
    <w:name w:val="No Spacing"/>
    <w:qFormat/>
    <w:rsid w:val="00ED3EF7"/>
    <w:pPr>
      <w:ind w:firstLine="709"/>
    </w:pPr>
    <w:rPr>
      <w:rFonts w:ascii="Times New Roman" w:eastAsia="Times New Roman" w:hAnsi="Times New Roman" w:cs="Times New Roman"/>
      <w:b/>
      <w:sz w:val="28"/>
      <w:szCs w:val="28"/>
      <w:lang w:val="uk-UA" w:eastAsia="ru-RU"/>
    </w:rPr>
  </w:style>
  <w:style w:type="paragraph" w:styleId="af4">
    <w:name w:val="Balloon Text"/>
    <w:basedOn w:val="a"/>
    <w:qFormat/>
    <w:rsid w:val="00ED3EF7"/>
    <w:pPr>
      <w:spacing w:line="240" w:lineRule="auto"/>
    </w:pPr>
    <w:rPr>
      <w:rFonts w:ascii="Tahoma" w:hAnsi="Tahoma" w:cs="Tahoma"/>
      <w:sz w:val="16"/>
      <w:szCs w:val="16"/>
    </w:rPr>
  </w:style>
  <w:style w:type="paragraph" w:customStyle="1" w:styleId="Default">
    <w:name w:val="Default"/>
    <w:qFormat/>
    <w:rsid w:val="00ED3EF7"/>
    <w:rPr>
      <w:rFonts w:ascii="UkrainianJournal" w:hAnsi="UkrainianJournal" w:cs="UkrainianJournal"/>
      <w:color w:val="000000"/>
      <w:sz w:val="24"/>
      <w:szCs w:val="24"/>
    </w:rPr>
  </w:style>
  <w:style w:type="paragraph" w:customStyle="1" w:styleId="210">
    <w:name w:val="Оглавление 21"/>
    <w:basedOn w:val="a"/>
    <w:next w:val="a"/>
    <w:autoRedefine/>
    <w:rsid w:val="00ED3EF7"/>
    <w:pPr>
      <w:tabs>
        <w:tab w:val="right" w:leader="dot" w:pos="9356"/>
      </w:tabs>
      <w:spacing w:after="100"/>
      <w:ind w:left="284" w:firstLine="0"/>
      <w:jc w:val="center"/>
    </w:pPr>
    <w:rPr>
      <w:b w:val="0"/>
    </w:rPr>
  </w:style>
  <w:style w:type="paragraph" w:customStyle="1" w:styleId="15">
    <w:name w:val="Текст сноски1"/>
    <w:basedOn w:val="a"/>
    <w:rsid w:val="00ED3EF7"/>
    <w:pPr>
      <w:spacing w:line="264" w:lineRule="auto"/>
      <w:ind w:firstLine="357"/>
      <w:jc w:val="both"/>
    </w:pPr>
    <w:rPr>
      <w:b w:val="0"/>
      <w:sz w:val="20"/>
      <w:szCs w:val="20"/>
    </w:rPr>
  </w:style>
  <w:style w:type="paragraph" w:customStyle="1" w:styleId="Maintext">
    <w:name w:val="Main text"/>
    <w:qFormat/>
    <w:rsid w:val="00ED3EF7"/>
    <w:pPr>
      <w:spacing w:after="200" w:line="360" w:lineRule="auto"/>
      <w:ind w:firstLine="397"/>
    </w:pPr>
    <w:rPr>
      <w:rFonts w:ascii="Times New Roman" w:eastAsia="Times New Roman" w:hAnsi="Times New Roman" w:cs="Times New Roman"/>
      <w:sz w:val="28"/>
      <w:lang w:eastAsia="ru-RU"/>
    </w:rPr>
  </w:style>
  <w:style w:type="paragraph" w:customStyle="1" w:styleId="af5">
    <w:name w:val="Вміст таблиці"/>
    <w:basedOn w:val="a"/>
    <w:qFormat/>
    <w:rsid w:val="00ED3EF7"/>
    <w:pPr>
      <w:suppressLineNumbers/>
    </w:pPr>
  </w:style>
  <w:style w:type="paragraph" w:customStyle="1" w:styleId="af6">
    <w:name w:val="Вміст рамки"/>
    <w:basedOn w:val="a"/>
    <w:qFormat/>
    <w:rsid w:val="00ED3EF7"/>
  </w:style>
  <w:style w:type="paragraph" w:customStyle="1" w:styleId="af7">
    <w:name w:val="Заголовок таблиці"/>
    <w:basedOn w:val="af5"/>
    <w:qFormat/>
    <w:rsid w:val="00ED3EF7"/>
    <w:pPr>
      <w:jc w:val="center"/>
    </w:pPr>
    <w:rPr>
      <w:bCs/>
    </w:rPr>
  </w:style>
  <w:style w:type="paragraph" w:customStyle="1" w:styleId="af8">
    <w:name w:val="Таблиця"/>
    <w:basedOn w:val="10"/>
    <w:qFormat/>
    <w:rsid w:val="00ED3EF7"/>
  </w:style>
  <w:style w:type="paragraph" w:styleId="af9">
    <w:name w:val="Plain Text"/>
    <w:basedOn w:val="10"/>
    <w:qFormat/>
  </w:style>
  <w:style w:type="paragraph" w:customStyle="1" w:styleId="afa">
    <w:name w:val="Звичайний"/>
    <w:qFormat/>
    <w:pPr>
      <w:spacing w:line="200" w:lineRule="atLeast"/>
    </w:pPr>
    <w:rPr>
      <w:rFonts w:ascii="Arial" w:eastAsia="Tahoma" w:hAnsi="Arial" w:cs="Liberation Sans"/>
      <w:kern w:val="2"/>
      <w:sz w:val="36"/>
      <w:szCs w:val="24"/>
    </w:rPr>
  </w:style>
  <w:style w:type="paragraph" w:customStyle="1" w:styleId="afb">
    <w:name w:val="Об'єкт без заповнення"/>
    <w:basedOn w:val="afa"/>
    <w:qFormat/>
  </w:style>
  <w:style w:type="paragraph" w:customStyle="1" w:styleId="afc">
    <w:name w:val="Об'єкт без заповнення і ліній"/>
    <w:basedOn w:val="afa"/>
    <w:qFormat/>
  </w:style>
  <w:style w:type="paragraph" w:customStyle="1" w:styleId="A40">
    <w:name w:val="A4"/>
    <w:basedOn w:val="af9"/>
    <w:qFormat/>
    <w:rPr>
      <w:rFonts w:ascii="Noto Sans" w:hAnsi="Noto Sans"/>
      <w:sz w:val="36"/>
    </w:rPr>
  </w:style>
  <w:style w:type="paragraph" w:customStyle="1" w:styleId="4">
    <w:name w:val="Титул А4"/>
    <w:basedOn w:val="A40"/>
    <w:qFormat/>
    <w:rPr>
      <w:sz w:val="87"/>
    </w:rPr>
  </w:style>
  <w:style w:type="paragraph" w:customStyle="1" w:styleId="40">
    <w:name w:val="Заголовок А4"/>
    <w:basedOn w:val="A40"/>
    <w:qFormat/>
    <w:rPr>
      <w:sz w:val="48"/>
    </w:rPr>
  </w:style>
  <w:style w:type="paragraph" w:customStyle="1" w:styleId="41">
    <w:name w:val="Текст А4"/>
    <w:basedOn w:val="A40"/>
    <w:qFormat/>
  </w:style>
  <w:style w:type="paragraph" w:customStyle="1" w:styleId="A00">
    <w:name w:val="A0"/>
    <w:basedOn w:val="af9"/>
    <w:qFormat/>
    <w:rPr>
      <w:rFonts w:ascii="Noto Sans" w:hAnsi="Noto Sans"/>
      <w:sz w:val="95"/>
    </w:rPr>
  </w:style>
  <w:style w:type="paragraph" w:customStyle="1" w:styleId="0">
    <w:name w:val="Титул А0"/>
    <w:basedOn w:val="A00"/>
    <w:qFormat/>
    <w:rPr>
      <w:sz w:val="191"/>
    </w:rPr>
  </w:style>
  <w:style w:type="paragraph" w:customStyle="1" w:styleId="00">
    <w:name w:val="Заголовок А0"/>
    <w:basedOn w:val="A00"/>
    <w:qFormat/>
    <w:rPr>
      <w:sz w:val="143"/>
    </w:rPr>
  </w:style>
  <w:style w:type="paragraph" w:customStyle="1" w:styleId="A01">
    <w:name w:val="Текст A0"/>
    <w:basedOn w:val="A00"/>
    <w:qFormat/>
  </w:style>
  <w:style w:type="paragraph" w:customStyle="1" w:styleId="afd">
    <w:name w:val="Графічний об'єкт"/>
    <w:qFormat/>
    <w:rPr>
      <w:rFonts w:ascii="Liberation Sans" w:eastAsia="Tahoma" w:hAnsi="Liberation Sans" w:cs="Liberation Sans"/>
      <w:sz w:val="36"/>
      <w:szCs w:val="24"/>
    </w:rPr>
  </w:style>
  <w:style w:type="paragraph" w:customStyle="1" w:styleId="afe">
    <w:name w:val="Фігури"/>
    <w:basedOn w:val="afd"/>
    <w:qFormat/>
    <w:rPr>
      <w:b/>
      <w:sz w:val="28"/>
    </w:rPr>
  </w:style>
  <w:style w:type="paragraph" w:customStyle="1" w:styleId="aff">
    <w:name w:val="Заповнено"/>
    <w:basedOn w:val="afe"/>
    <w:qFormat/>
  </w:style>
  <w:style w:type="paragraph" w:customStyle="1" w:styleId="aff0">
    <w:name w:val="Заповнено синім"/>
    <w:basedOn w:val="aff"/>
    <w:qFormat/>
    <w:rPr>
      <w:color w:val="FFFFFF"/>
    </w:rPr>
  </w:style>
  <w:style w:type="paragraph" w:customStyle="1" w:styleId="aff1">
    <w:name w:val="Заповнено зеленим"/>
    <w:basedOn w:val="aff"/>
    <w:qFormat/>
    <w:rPr>
      <w:color w:val="FFFFFF"/>
    </w:rPr>
  </w:style>
  <w:style w:type="paragraph" w:customStyle="1" w:styleId="aff2">
    <w:name w:val="Заповнено червоним"/>
    <w:basedOn w:val="aff"/>
    <w:qFormat/>
    <w:rPr>
      <w:color w:val="FFFFFF"/>
    </w:rPr>
  </w:style>
  <w:style w:type="paragraph" w:customStyle="1" w:styleId="aff3">
    <w:name w:val="Заповнено жовтим"/>
    <w:basedOn w:val="aff"/>
    <w:qFormat/>
    <w:rPr>
      <w:color w:val="FFFFFF"/>
    </w:rPr>
  </w:style>
  <w:style w:type="paragraph" w:customStyle="1" w:styleId="aff4">
    <w:name w:val="Обведено"/>
    <w:basedOn w:val="afe"/>
    <w:qFormat/>
  </w:style>
  <w:style w:type="paragraph" w:customStyle="1" w:styleId="aff5">
    <w:name w:val="Обведено синім"/>
    <w:basedOn w:val="aff4"/>
    <w:qFormat/>
    <w:rPr>
      <w:color w:val="355269"/>
    </w:rPr>
  </w:style>
  <w:style w:type="paragraph" w:customStyle="1" w:styleId="aff6">
    <w:name w:val="Обведено зеленим"/>
    <w:basedOn w:val="aff4"/>
    <w:qFormat/>
    <w:rPr>
      <w:color w:val="127622"/>
    </w:rPr>
  </w:style>
  <w:style w:type="paragraph" w:customStyle="1" w:styleId="aff7">
    <w:name w:val="Обведено червоним"/>
    <w:basedOn w:val="aff4"/>
    <w:qFormat/>
    <w:rPr>
      <w:color w:val="C9211E"/>
    </w:rPr>
  </w:style>
  <w:style w:type="paragraph" w:customStyle="1" w:styleId="aff8">
    <w:name w:val="Обведено жовтим"/>
    <w:basedOn w:val="aff4"/>
    <w:qFormat/>
    <w:rPr>
      <w:color w:val="B47804"/>
    </w:rPr>
  </w:style>
  <w:style w:type="paragraph" w:customStyle="1" w:styleId="aff9">
    <w:name w:val="Лінії"/>
    <w:basedOn w:val="afd"/>
    <w:qFormat/>
  </w:style>
  <w:style w:type="paragraph" w:customStyle="1" w:styleId="affa">
    <w:name w:val="Стрілка"/>
    <w:basedOn w:val="aff9"/>
    <w:qFormat/>
  </w:style>
  <w:style w:type="paragraph" w:customStyle="1" w:styleId="affb">
    <w:name w:val="Штрихова лінія"/>
    <w:basedOn w:val="aff9"/>
    <w:qFormat/>
  </w:style>
  <w:style w:type="paragraph" w:customStyle="1" w:styleId="BlankSlideLTGliederung1">
    <w:name w:val="Blank Slide~LT~Gliederung 1"/>
    <w:qFormat/>
    <w:pPr>
      <w:spacing w:before="283"/>
    </w:pPr>
    <w:rPr>
      <w:rFonts w:ascii="Arial" w:eastAsia="Tahoma" w:hAnsi="Arial" w:cs="Liberation Sans"/>
      <w:kern w:val="2"/>
      <w:sz w:val="63"/>
      <w:szCs w:val="24"/>
    </w:rPr>
  </w:style>
  <w:style w:type="paragraph" w:customStyle="1" w:styleId="BlankSlideLTGliederung2">
    <w:name w:val="Blank Slide~LT~Gliederung 2"/>
    <w:basedOn w:val="BlankSlideLTGliederung1"/>
    <w:qFormat/>
    <w:pPr>
      <w:spacing w:before="227"/>
    </w:pPr>
    <w:rPr>
      <w:sz w:val="56"/>
    </w:rPr>
  </w:style>
  <w:style w:type="paragraph" w:customStyle="1" w:styleId="BlankSlideLTGliederung3">
    <w:name w:val="Blank Slide~LT~Gliederung 3"/>
    <w:basedOn w:val="BlankSlideLTGliederung2"/>
    <w:qFormat/>
    <w:pPr>
      <w:spacing w:before="170"/>
    </w:pPr>
    <w:rPr>
      <w:sz w:val="48"/>
    </w:rPr>
  </w:style>
  <w:style w:type="paragraph" w:customStyle="1" w:styleId="BlankSlideLTGliederung4">
    <w:name w:val="Blank Slide~LT~Gliederung 4"/>
    <w:basedOn w:val="BlankSlideLTGliederung3"/>
    <w:qFormat/>
    <w:pPr>
      <w:spacing w:before="113"/>
    </w:pPr>
    <w:rPr>
      <w:sz w:val="40"/>
    </w:rPr>
  </w:style>
  <w:style w:type="paragraph" w:customStyle="1" w:styleId="BlankSlideLTGliederung5">
    <w:name w:val="Blank Slide~LT~Gliederung 5"/>
    <w:basedOn w:val="BlankSlideLTGliederung4"/>
    <w:qFormat/>
    <w:pPr>
      <w:spacing w:before="57"/>
    </w:pPr>
  </w:style>
  <w:style w:type="paragraph" w:customStyle="1" w:styleId="BlankSlideLTGliederung6">
    <w:name w:val="Blank Slide~LT~Gliederung 6"/>
    <w:basedOn w:val="BlankSlideLTGliederung5"/>
    <w:qFormat/>
  </w:style>
  <w:style w:type="paragraph" w:customStyle="1" w:styleId="BlankSlideLTGliederung7">
    <w:name w:val="Blank Slide~LT~Gliederung 7"/>
    <w:basedOn w:val="BlankSlideLTGliederung6"/>
    <w:qFormat/>
  </w:style>
  <w:style w:type="paragraph" w:customStyle="1" w:styleId="BlankSlideLTGliederung8">
    <w:name w:val="Blank Slide~LT~Gliederung 8"/>
    <w:basedOn w:val="BlankSlideLTGliederung7"/>
    <w:qFormat/>
  </w:style>
  <w:style w:type="paragraph" w:customStyle="1" w:styleId="BlankSlideLTGliederung9">
    <w:name w:val="Blank Slide~LT~Gliederung 9"/>
    <w:basedOn w:val="BlankSlideLTGliederung8"/>
    <w:qFormat/>
  </w:style>
  <w:style w:type="paragraph" w:customStyle="1" w:styleId="BlankSlideLTTitel">
    <w:name w:val="Blank Slide~LT~Titel"/>
    <w:qFormat/>
    <w:pPr>
      <w:jc w:val="center"/>
    </w:pPr>
    <w:rPr>
      <w:rFonts w:ascii="Arial" w:eastAsia="Tahoma" w:hAnsi="Arial" w:cs="Liberation Sans"/>
      <w:kern w:val="2"/>
      <w:sz w:val="88"/>
      <w:szCs w:val="24"/>
    </w:rPr>
  </w:style>
  <w:style w:type="paragraph" w:customStyle="1" w:styleId="BlankSlideLTUntertitel">
    <w:name w:val="Blank Slide~LT~Untertitel"/>
    <w:qFormat/>
    <w:pPr>
      <w:jc w:val="center"/>
    </w:pPr>
    <w:rPr>
      <w:rFonts w:ascii="Arial" w:eastAsia="Tahoma" w:hAnsi="Arial" w:cs="Liberation Sans"/>
      <w:kern w:val="2"/>
      <w:sz w:val="64"/>
      <w:szCs w:val="24"/>
    </w:rPr>
  </w:style>
  <w:style w:type="paragraph" w:customStyle="1" w:styleId="BlankSlideLTNotizen">
    <w:name w:val="Blank Slide~LT~Notizen"/>
    <w:qFormat/>
    <w:pPr>
      <w:ind w:left="340" w:hanging="340"/>
    </w:pPr>
    <w:rPr>
      <w:rFonts w:ascii="Arial" w:eastAsia="Tahoma" w:hAnsi="Arial" w:cs="Liberation Sans"/>
      <w:kern w:val="2"/>
      <w:sz w:val="40"/>
      <w:szCs w:val="24"/>
    </w:rPr>
  </w:style>
  <w:style w:type="paragraph" w:customStyle="1" w:styleId="BlankSlideLTHintergrundobjekte">
    <w:name w:val="Blank Slide~LT~Hintergrundobjekte"/>
    <w:qFormat/>
    <w:rPr>
      <w:rFonts w:ascii="Times New Roman" w:eastAsia="Tahoma" w:hAnsi="Times New Roman" w:cs="Liberation Sans"/>
      <w:kern w:val="2"/>
      <w:sz w:val="24"/>
      <w:szCs w:val="24"/>
    </w:rPr>
  </w:style>
  <w:style w:type="paragraph" w:customStyle="1" w:styleId="BlankSlideLTHintergrund">
    <w:name w:val="Blank Slide~LT~Hintergrund"/>
    <w:qFormat/>
    <w:rPr>
      <w:rFonts w:ascii="Times New Roman" w:eastAsia="Tahoma" w:hAnsi="Times New Roman" w:cs="Liberation Sans"/>
      <w:kern w:val="2"/>
      <w:sz w:val="24"/>
      <w:szCs w:val="24"/>
    </w:rPr>
  </w:style>
  <w:style w:type="paragraph" w:customStyle="1" w:styleId="default0">
    <w:name w:val="default"/>
    <w:qFormat/>
    <w:pPr>
      <w:spacing w:line="200" w:lineRule="atLeast"/>
    </w:pPr>
    <w:rPr>
      <w:rFonts w:ascii="Arial" w:eastAsia="Tahoma" w:hAnsi="Arial" w:cs="Liberation Sans"/>
      <w:kern w:val="2"/>
      <w:sz w:val="36"/>
      <w:szCs w:val="24"/>
    </w:rPr>
  </w:style>
  <w:style w:type="paragraph" w:customStyle="1" w:styleId="gray1">
    <w:name w:val="gray1"/>
    <w:basedOn w:val="default0"/>
    <w:qFormat/>
  </w:style>
  <w:style w:type="paragraph" w:customStyle="1" w:styleId="gray2">
    <w:name w:val="gray2"/>
    <w:basedOn w:val="default0"/>
    <w:qFormat/>
  </w:style>
  <w:style w:type="paragraph" w:customStyle="1" w:styleId="gray3">
    <w:name w:val="gray3"/>
    <w:basedOn w:val="default0"/>
    <w:qFormat/>
  </w:style>
  <w:style w:type="paragraph" w:customStyle="1" w:styleId="bw1">
    <w:name w:val="bw1"/>
    <w:basedOn w:val="default0"/>
    <w:qFormat/>
  </w:style>
  <w:style w:type="paragraph" w:customStyle="1" w:styleId="bw2">
    <w:name w:val="bw2"/>
    <w:basedOn w:val="default0"/>
    <w:qFormat/>
  </w:style>
  <w:style w:type="paragraph" w:customStyle="1" w:styleId="bw3">
    <w:name w:val="bw3"/>
    <w:basedOn w:val="default0"/>
    <w:qFormat/>
  </w:style>
  <w:style w:type="paragraph" w:customStyle="1" w:styleId="orange1">
    <w:name w:val="orange1"/>
    <w:basedOn w:val="default0"/>
    <w:qFormat/>
  </w:style>
  <w:style w:type="paragraph" w:customStyle="1" w:styleId="orange2">
    <w:name w:val="orange2"/>
    <w:basedOn w:val="default0"/>
    <w:qFormat/>
  </w:style>
  <w:style w:type="paragraph" w:customStyle="1" w:styleId="orange3">
    <w:name w:val="orange3"/>
    <w:basedOn w:val="default0"/>
    <w:qFormat/>
  </w:style>
  <w:style w:type="paragraph" w:customStyle="1" w:styleId="turquoise1">
    <w:name w:val="turquoise1"/>
    <w:basedOn w:val="default0"/>
    <w:qFormat/>
  </w:style>
  <w:style w:type="paragraph" w:customStyle="1" w:styleId="turquoise2">
    <w:name w:val="turquoise2"/>
    <w:basedOn w:val="default0"/>
    <w:qFormat/>
  </w:style>
  <w:style w:type="paragraph" w:customStyle="1" w:styleId="turquoise3">
    <w:name w:val="turquoise3"/>
    <w:basedOn w:val="default0"/>
    <w:qFormat/>
  </w:style>
  <w:style w:type="paragraph" w:customStyle="1" w:styleId="blue1">
    <w:name w:val="blue1"/>
    <w:basedOn w:val="default0"/>
    <w:qFormat/>
  </w:style>
  <w:style w:type="paragraph" w:customStyle="1" w:styleId="blue2">
    <w:name w:val="blue2"/>
    <w:basedOn w:val="default0"/>
    <w:qFormat/>
  </w:style>
  <w:style w:type="paragraph" w:customStyle="1" w:styleId="blue3">
    <w:name w:val="blue3"/>
    <w:basedOn w:val="default0"/>
    <w:qFormat/>
  </w:style>
  <w:style w:type="paragraph" w:customStyle="1" w:styleId="sun1">
    <w:name w:val="sun1"/>
    <w:basedOn w:val="default0"/>
    <w:qFormat/>
  </w:style>
  <w:style w:type="paragraph" w:customStyle="1" w:styleId="sun2">
    <w:name w:val="sun2"/>
    <w:basedOn w:val="default0"/>
    <w:qFormat/>
  </w:style>
  <w:style w:type="paragraph" w:customStyle="1" w:styleId="sun3">
    <w:name w:val="sun3"/>
    <w:basedOn w:val="default0"/>
    <w:qFormat/>
  </w:style>
  <w:style w:type="paragraph" w:customStyle="1" w:styleId="earth1">
    <w:name w:val="earth1"/>
    <w:basedOn w:val="default0"/>
    <w:qFormat/>
  </w:style>
  <w:style w:type="paragraph" w:customStyle="1" w:styleId="earth2">
    <w:name w:val="earth2"/>
    <w:basedOn w:val="default0"/>
    <w:qFormat/>
  </w:style>
  <w:style w:type="paragraph" w:customStyle="1" w:styleId="earth3">
    <w:name w:val="earth3"/>
    <w:basedOn w:val="default0"/>
    <w:qFormat/>
  </w:style>
  <w:style w:type="paragraph" w:customStyle="1" w:styleId="green1">
    <w:name w:val="green1"/>
    <w:basedOn w:val="default0"/>
    <w:qFormat/>
  </w:style>
  <w:style w:type="paragraph" w:customStyle="1" w:styleId="green2">
    <w:name w:val="green2"/>
    <w:basedOn w:val="default0"/>
    <w:qFormat/>
  </w:style>
  <w:style w:type="paragraph" w:customStyle="1" w:styleId="green3">
    <w:name w:val="green3"/>
    <w:basedOn w:val="default0"/>
    <w:qFormat/>
  </w:style>
  <w:style w:type="paragraph" w:customStyle="1" w:styleId="seetang1">
    <w:name w:val="seetang1"/>
    <w:basedOn w:val="default0"/>
    <w:qFormat/>
  </w:style>
  <w:style w:type="paragraph" w:customStyle="1" w:styleId="seetang2">
    <w:name w:val="seetang2"/>
    <w:basedOn w:val="default0"/>
    <w:qFormat/>
  </w:style>
  <w:style w:type="paragraph" w:customStyle="1" w:styleId="seetang3">
    <w:name w:val="seetang3"/>
    <w:basedOn w:val="default0"/>
    <w:qFormat/>
  </w:style>
  <w:style w:type="paragraph" w:customStyle="1" w:styleId="lightblue1">
    <w:name w:val="lightblue1"/>
    <w:basedOn w:val="default0"/>
    <w:qFormat/>
  </w:style>
  <w:style w:type="paragraph" w:customStyle="1" w:styleId="lightblue2">
    <w:name w:val="lightblue2"/>
    <w:basedOn w:val="default0"/>
    <w:qFormat/>
  </w:style>
  <w:style w:type="paragraph" w:customStyle="1" w:styleId="lightblue3">
    <w:name w:val="lightblue3"/>
    <w:basedOn w:val="default0"/>
    <w:qFormat/>
  </w:style>
  <w:style w:type="paragraph" w:customStyle="1" w:styleId="yellow1">
    <w:name w:val="yellow1"/>
    <w:basedOn w:val="default0"/>
    <w:qFormat/>
  </w:style>
  <w:style w:type="paragraph" w:customStyle="1" w:styleId="yellow2">
    <w:name w:val="yellow2"/>
    <w:basedOn w:val="default0"/>
    <w:qFormat/>
  </w:style>
  <w:style w:type="paragraph" w:customStyle="1" w:styleId="yellow3">
    <w:name w:val="yellow3"/>
    <w:basedOn w:val="default0"/>
    <w:qFormat/>
  </w:style>
  <w:style w:type="paragraph" w:customStyle="1" w:styleId="affc">
    <w:name w:val="Об'єкти на тлі"/>
    <w:qFormat/>
    <w:rPr>
      <w:rFonts w:ascii="Times New Roman" w:eastAsia="Tahoma" w:hAnsi="Times New Roman" w:cs="Liberation Sans"/>
      <w:kern w:val="2"/>
      <w:sz w:val="24"/>
      <w:szCs w:val="24"/>
    </w:rPr>
  </w:style>
  <w:style w:type="paragraph" w:customStyle="1" w:styleId="affd">
    <w:name w:val="Тло"/>
    <w:qFormat/>
    <w:rPr>
      <w:rFonts w:ascii="Times New Roman" w:eastAsia="Tahoma" w:hAnsi="Times New Roman" w:cs="Liberation Sans"/>
      <w:kern w:val="2"/>
      <w:sz w:val="24"/>
      <w:szCs w:val="24"/>
    </w:rPr>
  </w:style>
  <w:style w:type="paragraph" w:customStyle="1" w:styleId="16">
    <w:name w:val="Структура 1"/>
    <w:qFormat/>
    <w:pPr>
      <w:spacing w:before="283"/>
    </w:pPr>
    <w:rPr>
      <w:rFonts w:ascii="Arial" w:eastAsia="Tahoma" w:hAnsi="Arial" w:cs="Liberation Sans"/>
      <w:kern w:val="2"/>
      <w:sz w:val="63"/>
      <w:szCs w:val="24"/>
    </w:rPr>
  </w:style>
  <w:style w:type="paragraph" w:customStyle="1" w:styleId="20">
    <w:name w:val="Структура 2"/>
    <w:basedOn w:val="16"/>
    <w:qFormat/>
    <w:pPr>
      <w:spacing w:before="227"/>
    </w:pPr>
    <w:rPr>
      <w:sz w:val="56"/>
    </w:rPr>
  </w:style>
  <w:style w:type="paragraph" w:customStyle="1" w:styleId="30">
    <w:name w:val="Структура 3"/>
    <w:basedOn w:val="20"/>
    <w:qFormat/>
    <w:pPr>
      <w:spacing w:before="170"/>
    </w:pPr>
    <w:rPr>
      <w:sz w:val="48"/>
    </w:rPr>
  </w:style>
  <w:style w:type="paragraph" w:customStyle="1" w:styleId="42">
    <w:name w:val="Структура 4"/>
    <w:basedOn w:val="30"/>
    <w:qFormat/>
    <w:pPr>
      <w:spacing w:before="113"/>
    </w:pPr>
    <w:rPr>
      <w:sz w:val="40"/>
    </w:rPr>
  </w:style>
  <w:style w:type="paragraph" w:customStyle="1" w:styleId="5">
    <w:name w:val="Структура 5"/>
    <w:basedOn w:val="42"/>
    <w:qFormat/>
    <w:pPr>
      <w:spacing w:before="57"/>
    </w:pPr>
  </w:style>
  <w:style w:type="paragraph" w:customStyle="1" w:styleId="6">
    <w:name w:val="Структура 6"/>
    <w:basedOn w:val="5"/>
    <w:qFormat/>
  </w:style>
  <w:style w:type="paragraph" w:customStyle="1" w:styleId="7">
    <w:name w:val="Структура 7"/>
    <w:basedOn w:val="6"/>
    <w:qFormat/>
  </w:style>
  <w:style w:type="paragraph" w:customStyle="1" w:styleId="8">
    <w:name w:val="Структура 8"/>
    <w:basedOn w:val="7"/>
    <w:qFormat/>
  </w:style>
  <w:style w:type="paragraph" w:customStyle="1" w:styleId="9">
    <w:name w:val="Структура 9"/>
    <w:basedOn w:val="8"/>
    <w:qFormat/>
  </w:style>
  <w:style w:type="paragraph" w:customStyle="1" w:styleId="LTGliederung1">
    <w:name w:val="Звичайний~LT~Gliederung 1"/>
    <w:qFormat/>
    <w:pPr>
      <w:spacing w:before="283"/>
    </w:pPr>
    <w:rPr>
      <w:rFonts w:ascii="Arial" w:eastAsia="Tahoma" w:hAnsi="Arial" w:cs="Liberation Sans"/>
      <w:kern w:val="2"/>
      <w:sz w:val="63"/>
      <w:szCs w:val="24"/>
    </w:rPr>
  </w:style>
  <w:style w:type="paragraph" w:customStyle="1" w:styleId="LTGliederung2">
    <w:name w:val="Звичайний~LT~Gliederung 2"/>
    <w:basedOn w:val="LTGliederung1"/>
    <w:qFormat/>
    <w:pPr>
      <w:spacing w:before="227"/>
    </w:pPr>
    <w:rPr>
      <w:sz w:val="56"/>
    </w:rPr>
  </w:style>
  <w:style w:type="paragraph" w:customStyle="1" w:styleId="LTGliederung3">
    <w:name w:val="Звичайний~LT~Gliederung 3"/>
    <w:basedOn w:val="LTGliederung2"/>
    <w:qFormat/>
    <w:pPr>
      <w:spacing w:before="170"/>
    </w:pPr>
    <w:rPr>
      <w:sz w:val="48"/>
    </w:rPr>
  </w:style>
  <w:style w:type="paragraph" w:customStyle="1" w:styleId="LTGliederung4">
    <w:name w:val="Звичайний~LT~Gliederung 4"/>
    <w:basedOn w:val="LTGliederung3"/>
    <w:qFormat/>
    <w:pPr>
      <w:spacing w:before="113"/>
    </w:pPr>
    <w:rPr>
      <w:sz w:val="40"/>
    </w:rPr>
  </w:style>
  <w:style w:type="paragraph" w:customStyle="1" w:styleId="LTGliederung5">
    <w:name w:val="Звичайний~LT~Gliederung 5"/>
    <w:basedOn w:val="LTGliederung4"/>
    <w:qFormat/>
    <w:pPr>
      <w:spacing w:before="57"/>
    </w:pPr>
  </w:style>
  <w:style w:type="paragraph" w:customStyle="1" w:styleId="LTGliederung6">
    <w:name w:val="Звичайний~LT~Gliederung 6"/>
    <w:basedOn w:val="LTGliederung5"/>
    <w:qFormat/>
  </w:style>
  <w:style w:type="paragraph" w:customStyle="1" w:styleId="LTGliederung7">
    <w:name w:val="Звичайний~LT~Gliederung 7"/>
    <w:basedOn w:val="LTGliederung6"/>
    <w:qFormat/>
  </w:style>
  <w:style w:type="paragraph" w:customStyle="1" w:styleId="LTGliederung8">
    <w:name w:val="Звичайний~LT~Gliederung 8"/>
    <w:basedOn w:val="LTGliederung7"/>
    <w:qFormat/>
  </w:style>
  <w:style w:type="paragraph" w:customStyle="1" w:styleId="LTGliederung9">
    <w:name w:val="Звичайний~LT~Gliederung 9"/>
    <w:basedOn w:val="LTGliederung8"/>
    <w:qFormat/>
  </w:style>
  <w:style w:type="paragraph" w:customStyle="1" w:styleId="LTTitel">
    <w:name w:val="Звичайний~LT~Titel"/>
    <w:qFormat/>
    <w:pPr>
      <w:jc w:val="center"/>
    </w:pPr>
    <w:rPr>
      <w:rFonts w:ascii="Arial" w:eastAsia="Tahoma" w:hAnsi="Arial" w:cs="Liberation Sans"/>
      <w:kern w:val="2"/>
      <w:sz w:val="88"/>
      <w:szCs w:val="24"/>
    </w:rPr>
  </w:style>
  <w:style w:type="paragraph" w:customStyle="1" w:styleId="LTUntertitel">
    <w:name w:val="Звичайний~LT~Untertitel"/>
    <w:qFormat/>
    <w:pPr>
      <w:jc w:val="center"/>
    </w:pPr>
    <w:rPr>
      <w:rFonts w:ascii="Arial" w:eastAsia="Tahoma" w:hAnsi="Arial" w:cs="Liberation Sans"/>
      <w:kern w:val="2"/>
      <w:sz w:val="64"/>
      <w:szCs w:val="24"/>
    </w:rPr>
  </w:style>
  <w:style w:type="paragraph" w:customStyle="1" w:styleId="LTNotizen">
    <w:name w:val="Звичайний~LT~Notizen"/>
    <w:qFormat/>
    <w:pPr>
      <w:ind w:left="340" w:hanging="340"/>
    </w:pPr>
    <w:rPr>
      <w:rFonts w:ascii="Arial" w:eastAsia="Tahoma" w:hAnsi="Arial" w:cs="Liberation Sans"/>
      <w:kern w:val="2"/>
      <w:sz w:val="40"/>
      <w:szCs w:val="24"/>
    </w:rPr>
  </w:style>
  <w:style w:type="paragraph" w:customStyle="1" w:styleId="LTHintergrundobjekte">
    <w:name w:val="Звичайний~LT~Hintergrundobjekte"/>
    <w:qFormat/>
    <w:rPr>
      <w:rFonts w:ascii="Times New Roman" w:eastAsia="Tahoma" w:hAnsi="Times New Roman" w:cs="Liberation Sans"/>
      <w:kern w:val="2"/>
      <w:sz w:val="24"/>
      <w:szCs w:val="24"/>
    </w:rPr>
  </w:style>
  <w:style w:type="paragraph" w:customStyle="1" w:styleId="LTHintergrund">
    <w:name w:val="Звичайний~LT~Hintergrund"/>
    <w:qFormat/>
    <w:rPr>
      <w:rFonts w:ascii="Times New Roman" w:eastAsia="Tahoma" w:hAnsi="Times New Roman" w:cs="Liberation Sans"/>
      <w:kern w:val="2"/>
      <w:sz w:val="24"/>
      <w:szCs w:val="24"/>
    </w:rPr>
  </w:style>
  <w:style w:type="numbering" w:customStyle="1" w:styleId="WW8Num10">
    <w:name w:val="WW8Num10"/>
    <w:qFormat/>
    <w:rsid w:val="00ED3EF7"/>
  </w:style>
  <w:style w:type="numbering" w:customStyle="1" w:styleId="WW8Num14">
    <w:name w:val="WW8Num14"/>
    <w:qFormat/>
    <w:rsid w:val="00ED3EF7"/>
  </w:style>
  <w:style w:type="numbering" w:customStyle="1" w:styleId="WW8Num13">
    <w:name w:val="WW8Num13"/>
    <w:qFormat/>
    <w:rsid w:val="00ED3EF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image" Target="media/image11.jpeg"/><Relationship Id="rId3" Type="http://schemas.microsoft.com/office/2007/relationships/stylesWithEffects" Target="stylesWithEffects.xml"/><Relationship Id="rId21" Type="http://schemas.openxmlformats.org/officeDocument/2006/relationships/image" Target="media/image14.jpe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png"/><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3.jpeg"/><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header" Target="header2.xml"/><Relationship Id="rId10" Type="http://schemas.openxmlformats.org/officeDocument/2006/relationships/image" Target="media/image3.jpe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TotalTime>
  <Pages>54</Pages>
  <Words>28378</Words>
  <Characters>16176</Characters>
  <Application>Microsoft Office Word</Application>
  <DocSecurity>0</DocSecurity>
  <Lines>134</Lines>
  <Paragraphs>88</Paragraphs>
  <ScaleCrop>false</ScaleCrop>
  <Company>DG Win&amp;Soft</Company>
  <LinksUpToDate>false</LinksUpToDate>
  <CharactersWithSpaces>44466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Lena</dc:creator>
  <dc:description/>
  <cp:lastModifiedBy>411-9</cp:lastModifiedBy>
  <cp:revision>7</cp:revision>
  <cp:lastPrinted>2019-11-12T11:07:00Z</cp:lastPrinted>
  <dcterms:created xsi:type="dcterms:W3CDTF">2020-12-22T14:40:00Z</dcterms:created>
  <dcterms:modified xsi:type="dcterms:W3CDTF">2021-01-05T07:17:00Z</dcterms:modified>
  <dc:language>uk-UA</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DG Win&amp;Soft</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