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3E5D" w:rsidRPr="00F33E5D" w:rsidRDefault="00F33E5D" w:rsidP="00F33E5D">
      <w:pPr>
        <w:jc w:val="center"/>
        <w:rPr>
          <w:rFonts w:ascii="Times New Roman" w:hAnsi="Times New Roman" w:cs="Times New Roman"/>
          <w:b/>
          <w:bCs/>
          <w:sz w:val="28"/>
          <w:szCs w:val="28"/>
        </w:rPr>
      </w:pPr>
      <w:bookmarkStart w:id="0" w:name="_GoBack"/>
      <w:bookmarkEnd w:id="0"/>
      <w:r w:rsidRPr="00F33E5D">
        <w:rPr>
          <w:rFonts w:ascii="Times New Roman" w:hAnsi="Times New Roman" w:cs="Times New Roman"/>
          <w:b/>
          <w:bCs/>
          <w:sz w:val="28"/>
          <w:szCs w:val="28"/>
        </w:rPr>
        <w:t>НАЦІОНАЛЬНИЙ ТЕХНІЧНИЙ УНІВЕРСИТЕТ УКРАЇНИ</w:t>
      </w:r>
    </w:p>
    <w:p w:rsidR="00F33E5D" w:rsidRPr="00F33E5D" w:rsidRDefault="00F33E5D" w:rsidP="00F33E5D">
      <w:pPr>
        <w:jc w:val="center"/>
        <w:rPr>
          <w:rFonts w:ascii="Times New Roman" w:hAnsi="Times New Roman" w:cs="Times New Roman"/>
          <w:b/>
          <w:bCs/>
          <w:sz w:val="28"/>
          <w:szCs w:val="28"/>
        </w:rPr>
      </w:pPr>
      <w:r w:rsidRPr="00F33E5D">
        <w:rPr>
          <w:rFonts w:ascii="Times New Roman" w:hAnsi="Times New Roman" w:cs="Times New Roman"/>
          <w:b/>
          <w:bCs/>
          <w:sz w:val="28"/>
          <w:szCs w:val="28"/>
        </w:rPr>
        <w:t>«КИЇВСЬКИЙ ПОЛІТЕХНІЧНИЙ ІНСТИТУТ</w:t>
      </w:r>
      <w:r w:rsidRPr="00F33E5D">
        <w:rPr>
          <w:rFonts w:ascii="Times New Roman" w:hAnsi="Times New Roman" w:cs="Times New Roman"/>
          <w:b/>
          <w:bCs/>
          <w:sz w:val="28"/>
          <w:szCs w:val="28"/>
        </w:rPr>
        <w:br/>
        <w:t>імені ІГОРЯ СІКОРСЬКОГО»</w:t>
      </w:r>
    </w:p>
    <w:p w:rsidR="00F33E5D" w:rsidRPr="00F33E5D" w:rsidRDefault="00F33E5D" w:rsidP="00F33E5D">
      <w:pPr>
        <w:spacing w:after="120"/>
        <w:jc w:val="center"/>
        <w:rPr>
          <w:rFonts w:ascii="Times New Roman" w:hAnsi="Times New Roman" w:cs="Times New Roman"/>
          <w:b/>
          <w:bCs/>
          <w:sz w:val="28"/>
        </w:rPr>
      </w:pPr>
      <w:r w:rsidRPr="00F33E5D">
        <w:rPr>
          <w:rFonts w:ascii="Times New Roman" w:hAnsi="Times New Roman" w:cs="Times New Roman"/>
          <w:b/>
          <w:bCs/>
          <w:sz w:val="28"/>
        </w:rPr>
        <w:t>Інститут прикладного системного аналізу</w:t>
      </w:r>
    </w:p>
    <w:p w:rsidR="00F33E5D" w:rsidRPr="00F33E5D" w:rsidRDefault="00F33E5D" w:rsidP="00F33E5D">
      <w:pPr>
        <w:spacing w:after="120"/>
        <w:jc w:val="center"/>
        <w:rPr>
          <w:rFonts w:ascii="Times New Roman" w:hAnsi="Times New Roman" w:cs="Times New Roman"/>
          <w:b/>
          <w:bCs/>
          <w:sz w:val="28"/>
        </w:rPr>
      </w:pPr>
      <w:r w:rsidRPr="00F33E5D">
        <w:rPr>
          <w:rFonts w:ascii="Times New Roman" w:hAnsi="Times New Roman" w:cs="Times New Roman"/>
          <w:b/>
          <w:bCs/>
          <w:sz w:val="28"/>
        </w:rPr>
        <w:t>Кафедра математичних методів системного аналізу</w:t>
      </w:r>
    </w:p>
    <w:p w:rsidR="00F33E5D" w:rsidRPr="00F33E5D" w:rsidRDefault="00F33E5D" w:rsidP="00F33E5D">
      <w:pPr>
        <w:tabs>
          <w:tab w:val="left" w:pos="720"/>
          <w:tab w:val="left" w:pos="1440"/>
          <w:tab w:val="left" w:pos="1620"/>
        </w:tabs>
        <w:spacing w:line="360" w:lineRule="auto"/>
        <w:ind w:left="5672"/>
        <w:jc w:val="left"/>
        <w:rPr>
          <w:rFonts w:ascii="Times New Roman" w:hAnsi="Times New Roman" w:cs="Times New Roman"/>
          <w:sz w:val="24"/>
        </w:rPr>
      </w:pPr>
    </w:p>
    <w:p w:rsidR="00F33E5D" w:rsidRPr="00F33E5D" w:rsidRDefault="00F33E5D" w:rsidP="00F33E5D">
      <w:pPr>
        <w:tabs>
          <w:tab w:val="left" w:pos="720"/>
          <w:tab w:val="left" w:pos="1440"/>
          <w:tab w:val="left" w:pos="1620"/>
        </w:tabs>
        <w:spacing w:before="120"/>
        <w:ind w:left="5670"/>
        <w:jc w:val="left"/>
        <w:rPr>
          <w:rFonts w:ascii="Times New Roman" w:hAnsi="Times New Roman" w:cs="Times New Roman"/>
          <w:sz w:val="28"/>
          <w:szCs w:val="28"/>
        </w:rPr>
      </w:pPr>
      <w:r w:rsidRPr="00F33E5D">
        <w:rPr>
          <w:rFonts w:ascii="Times New Roman" w:hAnsi="Times New Roman" w:cs="Times New Roman"/>
          <w:sz w:val="28"/>
          <w:szCs w:val="28"/>
        </w:rPr>
        <w:t>«До захисту допущено»</w:t>
      </w:r>
    </w:p>
    <w:p w:rsidR="00F33E5D" w:rsidRPr="00F33E5D" w:rsidRDefault="00F33E5D" w:rsidP="00F33E5D">
      <w:pPr>
        <w:spacing w:before="120"/>
        <w:ind w:left="5387"/>
        <w:jc w:val="left"/>
        <w:rPr>
          <w:rFonts w:ascii="Times New Roman" w:hAnsi="Times New Roman" w:cs="Times New Roman"/>
          <w:bCs/>
          <w:sz w:val="28"/>
          <w:szCs w:val="28"/>
        </w:rPr>
      </w:pPr>
      <w:r w:rsidRPr="00F33E5D">
        <w:rPr>
          <w:rFonts w:ascii="Times New Roman" w:hAnsi="Times New Roman" w:cs="Times New Roman"/>
          <w:bCs/>
          <w:sz w:val="28"/>
          <w:szCs w:val="28"/>
        </w:rPr>
        <w:tab/>
        <w:t>В.О.Завідувача  кафедри</w:t>
      </w:r>
    </w:p>
    <w:p w:rsidR="00F33E5D" w:rsidRPr="00F33E5D" w:rsidRDefault="00F33E5D" w:rsidP="00F33E5D">
      <w:pPr>
        <w:spacing w:before="120"/>
        <w:ind w:left="5387"/>
        <w:jc w:val="left"/>
        <w:rPr>
          <w:rFonts w:ascii="Times New Roman" w:hAnsi="Times New Roman" w:cs="Times New Roman"/>
          <w:sz w:val="28"/>
          <w:szCs w:val="28"/>
        </w:rPr>
      </w:pPr>
      <w:r w:rsidRPr="00F33E5D">
        <w:rPr>
          <w:rFonts w:ascii="Times New Roman" w:hAnsi="Times New Roman" w:cs="Times New Roman"/>
          <w:sz w:val="28"/>
          <w:szCs w:val="28"/>
        </w:rPr>
        <w:tab/>
        <w:t>__________  О.Л. Тимощук</w:t>
      </w:r>
    </w:p>
    <w:p w:rsidR="00F33E5D" w:rsidRPr="00F33E5D" w:rsidRDefault="00F33E5D" w:rsidP="00F33E5D">
      <w:pPr>
        <w:tabs>
          <w:tab w:val="left" w:leader="underscore" w:pos="9631"/>
        </w:tabs>
        <w:jc w:val="left"/>
        <w:rPr>
          <w:rFonts w:ascii="Times New Roman" w:hAnsi="Times New Roman" w:cs="Times New Roman"/>
          <w:b/>
          <w:bCs/>
          <w:caps/>
          <w:sz w:val="28"/>
          <w:szCs w:val="28"/>
        </w:rPr>
      </w:pPr>
    </w:p>
    <w:p w:rsidR="00F33E5D" w:rsidRPr="00F33E5D" w:rsidRDefault="00F33E5D" w:rsidP="00F33E5D">
      <w:pPr>
        <w:tabs>
          <w:tab w:val="left" w:leader="underscore" w:pos="9631"/>
        </w:tabs>
        <w:jc w:val="left"/>
        <w:rPr>
          <w:rFonts w:ascii="Times New Roman" w:hAnsi="Times New Roman" w:cs="Times New Roman"/>
          <w:b/>
          <w:bCs/>
          <w:caps/>
          <w:sz w:val="28"/>
          <w:szCs w:val="28"/>
        </w:rPr>
      </w:pPr>
    </w:p>
    <w:p w:rsidR="00F33E5D" w:rsidRPr="00F33E5D" w:rsidRDefault="00F33E5D" w:rsidP="00F33E5D">
      <w:pPr>
        <w:tabs>
          <w:tab w:val="right" w:leader="underscore" w:pos="8903"/>
        </w:tabs>
        <w:jc w:val="center"/>
        <w:rPr>
          <w:rFonts w:ascii="Times New Roman" w:hAnsi="Times New Roman" w:cs="Times New Roman"/>
          <w:b/>
          <w:sz w:val="40"/>
          <w:szCs w:val="40"/>
        </w:rPr>
      </w:pPr>
      <w:r w:rsidRPr="00F33E5D">
        <w:rPr>
          <w:rFonts w:ascii="Times New Roman" w:hAnsi="Times New Roman" w:cs="Times New Roman"/>
          <w:b/>
          <w:sz w:val="40"/>
          <w:szCs w:val="40"/>
        </w:rPr>
        <w:t>Дипломна робота</w:t>
      </w:r>
    </w:p>
    <w:p w:rsidR="00F33E5D" w:rsidRPr="00F33E5D" w:rsidRDefault="00F33E5D" w:rsidP="00F33E5D">
      <w:pPr>
        <w:spacing w:before="120" w:after="120"/>
        <w:jc w:val="center"/>
        <w:rPr>
          <w:rFonts w:ascii="Times New Roman" w:hAnsi="Times New Roman" w:cs="Times New Roman"/>
          <w:b/>
          <w:sz w:val="28"/>
          <w:szCs w:val="28"/>
        </w:rPr>
      </w:pPr>
      <w:r w:rsidRPr="00F33E5D">
        <w:rPr>
          <w:rFonts w:ascii="Times New Roman" w:hAnsi="Times New Roman" w:cs="Times New Roman"/>
          <w:b/>
          <w:sz w:val="28"/>
          <w:szCs w:val="28"/>
        </w:rPr>
        <w:t>на здобуття ступеня бакалавра</w:t>
      </w:r>
    </w:p>
    <w:p w:rsidR="00F33E5D" w:rsidRPr="00F33E5D" w:rsidRDefault="00F33E5D" w:rsidP="00F33E5D">
      <w:pPr>
        <w:tabs>
          <w:tab w:val="left" w:leader="underscore" w:pos="8931"/>
        </w:tabs>
        <w:spacing w:after="120"/>
        <w:jc w:val="center"/>
        <w:rPr>
          <w:rFonts w:ascii="Times New Roman" w:hAnsi="Times New Roman" w:cs="Times New Roman"/>
          <w:b/>
          <w:sz w:val="28"/>
          <w:szCs w:val="28"/>
        </w:rPr>
      </w:pPr>
      <w:r w:rsidRPr="00F33E5D">
        <w:rPr>
          <w:rFonts w:ascii="Times New Roman" w:hAnsi="Times New Roman" w:cs="Times New Roman"/>
          <w:b/>
          <w:sz w:val="28"/>
          <w:szCs w:val="28"/>
        </w:rPr>
        <w:t>з напряму підготовки 6.040303 Системний аналіз</w:t>
      </w:r>
    </w:p>
    <w:p w:rsidR="00F33E5D" w:rsidRDefault="00F33E5D" w:rsidP="00F33E5D">
      <w:pPr>
        <w:tabs>
          <w:tab w:val="left" w:leader="underscore" w:pos="9356"/>
        </w:tabs>
        <w:spacing w:before="120"/>
        <w:jc w:val="center"/>
        <w:rPr>
          <w:rFonts w:ascii="Times New Roman" w:hAnsi="Times New Roman" w:cs="Times New Roman"/>
          <w:b/>
          <w:sz w:val="28"/>
          <w:szCs w:val="28"/>
          <w:lang w:val="uk-UA"/>
        </w:rPr>
      </w:pPr>
      <w:r w:rsidRPr="00F33E5D">
        <w:rPr>
          <w:rFonts w:ascii="Times New Roman" w:hAnsi="Times New Roman" w:cs="Times New Roman"/>
          <w:b/>
          <w:sz w:val="28"/>
          <w:szCs w:val="28"/>
        </w:rPr>
        <w:t>на тему: «</w:t>
      </w:r>
      <w:r>
        <w:rPr>
          <w:rFonts w:ascii="Times New Roman" w:hAnsi="Times New Roman" w:cs="Times New Roman"/>
          <w:b/>
          <w:sz w:val="28"/>
          <w:szCs w:val="28"/>
          <w:lang w:val="uk-UA"/>
        </w:rPr>
        <w:t>Методика покращення якості розпізнавання</w:t>
      </w:r>
    </w:p>
    <w:p w:rsidR="00F33E5D" w:rsidRPr="00F33E5D" w:rsidRDefault="00F33E5D" w:rsidP="00F33E5D">
      <w:pPr>
        <w:tabs>
          <w:tab w:val="left" w:leader="underscore" w:pos="9356"/>
        </w:tabs>
        <w:spacing w:before="120"/>
        <w:jc w:val="center"/>
        <w:rPr>
          <w:rFonts w:ascii="Times New Roman" w:hAnsi="Times New Roman" w:cs="Times New Roman"/>
          <w:b/>
          <w:sz w:val="28"/>
          <w:szCs w:val="28"/>
        </w:rPr>
      </w:pPr>
      <w:r>
        <w:rPr>
          <w:rFonts w:ascii="Times New Roman" w:hAnsi="Times New Roman" w:cs="Times New Roman"/>
          <w:b/>
          <w:sz w:val="28"/>
          <w:szCs w:val="28"/>
          <w:lang w:val="uk-UA"/>
        </w:rPr>
        <w:t xml:space="preserve">зображень на основі </w:t>
      </w:r>
      <w:r w:rsidR="00F90E75">
        <w:rPr>
          <w:rFonts w:ascii="Times New Roman" w:hAnsi="Times New Roman" w:cs="Times New Roman"/>
          <w:b/>
          <w:sz w:val="28"/>
          <w:szCs w:val="28"/>
          <w:lang w:val="uk-UA"/>
        </w:rPr>
        <w:t>з</w:t>
      </w:r>
      <w:r>
        <w:rPr>
          <w:rFonts w:ascii="Times New Roman" w:hAnsi="Times New Roman" w:cs="Times New Roman"/>
          <w:b/>
          <w:sz w:val="28"/>
          <w:szCs w:val="28"/>
          <w:lang w:val="uk-UA"/>
        </w:rPr>
        <w:t>горткових мереж</w:t>
      </w:r>
      <w:r w:rsidRPr="00F33E5D">
        <w:rPr>
          <w:rFonts w:ascii="Times New Roman" w:hAnsi="Times New Roman" w:cs="Times New Roman"/>
          <w:b/>
          <w:sz w:val="28"/>
          <w:szCs w:val="28"/>
        </w:rPr>
        <w:t>»</w:t>
      </w:r>
    </w:p>
    <w:p w:rsidR="00F33E5D" w:rsidRPr="00F33E5D" w:rsidRDefault="00F33E5D" w:rsidP="00F33E5D">
      <w:pPr>
        <w:spacing w:before="240"/>
        <w:jc w:val="left"/>
        <w:rPr>
          <w:rFonts w:ascii="Times New Roman" w:hAnsi="Times New Roman" w:cs="Times New Roman"/>
          <w:bCs/>
          <w:sz w:val="28"/>
          <w:szCs w:val="28"/>
        </w:rPr>
      </w:pPr>
    </w:p>
    <w:p w:rsidR="00F33E5D" w:rsidRPr="00F33E5D" w:rsidRDefault="00F33E5D" w:rsidP="00F33E5D">
      <w:pPr>
        <w:jc w:val="left"/>
        <w:rPr>
          <w:rFonts w:ascii="Times New Roman" w:hAnsi="Times New Roman" w:cs="Times New Roman"/>
          <w:bCs/>
          <w:color w:val="1A1A1A" w:themeColor="background1" w:themeShade="1A"/>
          <w:sz w:val="28"/>
          <w:szCs w:val="28"/>
        </w:rPr>
      </w:pPr>
      <w:r w:rsidRPr="00F33E5D">
        <w:rPr>
          <w:rFonts w:ascii="Times New Roman" w:hAnsi="Times New Roman" w:cs="Times New Roman"/>
          <w:bCs/>
          <w:color w:val="1A1A1A" w:themeColor="background1" w:themeShade="1A"/>
          <w:sz w:val="28"/>
          <w:szCs w:val="28"/>
        </w:rPr>
        <w:t xml:space="preserve">Виконав: </w:t>
      </w:r>
    </w:p>
    <w:p w:rsidR="00F33E5D" w:rsidRPr="00F33E5D" w:rsidRDefault="00F33E5D" w:rsidP="00F33E5D">
      <w:pPr>
        <w:jc w:val="left"/>
        <w:rPr>
          <w:rFonts w:ascii="Times New Roman" w:hAnsi="Times New Roman" w:cs="Times New Roman"/>
          <w:color w:val="1A1A1A" w:themeColor="background1" w:themeShade="1A"/>
          <w:sz w:val="28"/>
          <w:szCs w:val="28"/>
        </w:rPr>
      </w:pPr>
      <w:r w:rsidRPr="00F33E5D">
        <w:rPr>
          <w:rFonts w:ascii="Times New Roman" w:hAnsi="Times New Roman" w:cs="Times New Roman"/>
          <w:bCs/>
          <w:color w:val="1A1A1A" w:themeColor="background1" w:themeShade="1A"/>
          <w:sz w:val="28"/>
          <w:szCs w:val="28"/>
        </w:rPr>
        <w:t xml:space="preserve">студент </w:t>
      </w:r>
      <w:r w:rsidRPr="00F33E5D">
        <w:rPr>
          <w:rFonts w:ascii="Times New Roman" w:hAnsi="Times New Roman" w:cs="Times New Roman"/>
          <w:bCs/>
          <w:color w:val="1A1A1A" w:themeColor="background1" w:themeShade="1A"/>
          <w:sz w:val="28"/>
          <w:szCs w:val="28"/>
          <w:lang w:val="en-US"/>
        </w:rPr>
        <w:t>IV</w:t>
      </w:r>
      <w:r w:rsidRPr="00F33E5D">
        <w:rPr>
          <w:rFonts w:ascii="Times New Roman" w:hAnsi="Times New Roman" w:cs="Times New Roman"/>
          <w:bCs/>
          <w:color w:val="1A1A1A" w:themeColor="background1" w:themeShade="1A"/>
          <w:sz w:val="28"/>
          <w:szCs w:val="28"/>
        </w:rPr>
        <w:t xml:space="preserve"> курсу, групи КА</w:t>
      </w:r>
      <w:r w:rsidRPr="00F33E5D">
        <w:rPr>
          <w:rFonts w:ascii="Times New Roman" w:hAnsi="Times New Roman" w:cs="Times New Roman"/>
          <w:bCs/>
          <w:color w:val="1A1A1A" w:themeColor="background1" w:themeShade="1A"/>
          <w:sz w:val="28"/>
          <w:szCs w:val="28"/>
          <w:lang w:val="uk-UA"/>
        </w:rPr>
        <w:t>-54</w:t>
      </w:r>
      <w:r w:rsidRPr="00F33E5D">
        <w:rPr>
          <w:rFonts w:ascii="Times New Roman" w:hAnsi="Times New Roman" w:cs="Times New Roman"/>
          <w:color w:val="1A1A1A" w:themeColor="background1" w:themeShade="1A"/>
          <w:sz w:val="28"/>
          <w:szCs w:val="28"/>
        </w:rPr>
        <w:t xml:space="preserve"> </w:t>
      </w:r>
    </w:p>
    <w:p w:rsidR="00F33E5D" w:rsidRPr="00F33E5D" w:rsidRDefault="00F33E5D" w:rsidP="00F33E5D">
      <w:pPr>
        <w:tabs>
          <w:tab w:val="left" w:pos="7513"/>
        </w:tabs>
        <w:jc w:val="left"/>
        <w:rPr>
          <w:rFonts w:ascii="Times New Roman" w:hAnsi="Times New Roman" w:cs="Times New Roman"/>
          <w:bCs/>
          <w:color w:val="1A1A1A" w:themeColor="background1" w:themeShade="1A"/>
          <w:sz w:val="28"/>
          <w:szCs w:val="28"/>
        </w:rPr>
      </w:pPr>
      <w:r w:rsidRPr="00F33E5D">
        <w:rPr>
          <w:rFonts w:ascii="Times New Roman" w:hAnsi="Times New Roman" w:cs="Times New Roman"/>
          <w:bCs/>
          <w:color w:val="1A1A1A" w:themeColor="background1" w:themeShade="1A"/>
          <w:sz w:val="28"/>
          <w:szCs w:val="28"/>
          <w:lang w:val="uk-UA"/>
        </w:rPr>
        <w:t>Майко Олексій Вікторович</w:t>
      </w:r>
      <w:r w:rsidRPr="00F33E5D">
        <w:rPr>
          <w:rFonts w:ascii="Times New Roman" w:hAnsi="Times New Roman" w:cs="Times New Roman"/>
          <w:bCs/>
          <w:color w:val="1A1A1A" w:themeColor="background1" w:themeShade="1A"/>
          <w:sz w:val="28"/>
          <w:szCs w:val="28"/>
        </w:rPr>
        <w:t xml:space="preserve"> </w:t>
      </w:r>
      <w:r w:rsidRPr="00F33E5D">
        <w:rPr>
          <w:rFonts w:ascii="Times New Roman" w:hAnsi="Times New Roman" w:cs="Times New Roman"/>
          <w:bCs/>
          <w:color w:val="1A1A1A" w:themeColor="background1" w:themeShade="1A"/>
          <w:sz w:val="28"/>
          <w:szCs w:val="28"/>
        </w:rPr>
        <w:tab/>
        <w:t>__________</w:t>
      </w:r>
    </w:p>
    <w:p w:rsidR="00F33E5D" w:rsidRPr="00F33E5D" w:rsidRDefault="00F33E5D" w:rsidP="00F33E5D">
      <w:pPr>
        <w:tabs>
          <w:tab w:val="left" w:leader="underscore" w:pos="7371"/>
          <w:tab w:val="left" w:pos="7513"/>
          <w:tab w:val="left" w:leader="underscore" w:pos="8903"/>
        </w:tabs>
        <w:spacing w:before="240"/>
        <w:jc w:val="left"/>
        <w:rPr>
          <w:rFonts w:ascii="Times New Roman" w:hAnsi="Times New Roman" w:cs="Times New Roman"/>
          <w:color w:val="1A1A1A" w:themeColor="background1" w:themeShade="1A"/>
          <w:sz w:val="28"/>
          <w:szCs w:val="28"/>
        </w:rPr>
      </w:pPr>
      <w:r w:rsidRPr="00F33E5D">
        <w:rPr>
          <w:rFonts w:ascii="Times New Roman" w:hAnsi="Times New Roman" w:cs="Times New Roman"/>
          <w:bCs/>
          <w:color w:val="1A1A1A" w:themeColor="background1" w:themeShade="1A"/>
          <w:sz w:val="28"/>
          <w:szCs w:val="28"/>
        </w:rPr>
        <w:t>Керівник:</w:t>
      </w:r>
      <w:r w:rsidRPr="00F33E5D">
        <w:rPr>
          <w:rFonts w:ascii="Times New Roman" w:hAnsi="Times New Roman" w:cs="Times New Roman"/>
          <w:color w:val="1A1A1A" w:themeColor="background1" w:themeShade="1A"/>
          <w:sz w:val="28"/>
          <w:szCs w:val="28"/>
        </w:rPr>
        <w:t xml:space="preserve"> </w:t>
      </w:r>
    </w:p>
    <w:p w:rsidR="00F33E5D" w:rsidRPr="00F33E5D" w:rsidRDefault="00F33E5D" w:rsidP="00F33E5D">
      <w:pPr>
        <w:tabs>
          <w:tab w:val="left" w:pos="7513"/>
        </w:tabs>
        <w:jc w:val="left"/>
        <w:rPr>
          <w:rFonts w:ascii="Times New Roman" w:hAnsi="Times New Roman" w:cs="Times New Roman"/>
          <w:bCs/>
          <w:color w:val="1A1A1A" w:themeColor="background1" w:themeShade="1A"/>
          <w:sz w:val="28"/>
          <w:szCs w:val="28"/>
        </w:rPr>
      </w:pPr>
      <w:r w:rsidRPr="00F33E5D">
        <w:rPr>
          <w:rFonts w:ascii="Times New Roman" w:hAnsi="Times New Roman" w:cs="Times New Roman"/>
          <w:bCs/>
          <w:color w:val="1A1A1A" w:themeColor="background1" w:themeShade="1A"/>
          <w:sz w:val="28"/>
          <w:szCs w:val="28"/>
          <w:lang w:val="uk-UA"/>
        </w:rPr>
        <w:t>професор, д.т.н., Данилов В. Я.</w:t>
      </w:r>
      <w:r w:rsidRPr="00F33E5D">
        <w:rPr>
          <w:rFonts w:ascii="Times New Roman" w:hAnsi="Times New Roman" w:cs="Times New Roman"/>
          <w:bCs/>
          <w:color w:val="1A1A1A" w:themeColor="background1" w:themeShade="1A"/>
          <w:sz w:val="28"/>
          <w:szCs w:val="28"/>
        </w:rPr>
        <w:tab/>
        <w:t>__________</w:t>
      </w:r>
    </w:p>
    <w:p w:rsidR="00F33E5D" w:rsidRPr="00F33E5D" w:rsidRDefault="00F33E5D" w:rsidP="00F33E5D">
      <w:pPr>
        <w:tabs>
          <w:tab w:val="left" w:pos="1560"/>
          <w:tab w:val="left" w:pos="3119"/>
          <w:tab w:val="left" w:pos="3261"/>
          <w:tab w:val="left" w:leader="underscore" w:pos="7371"/>
          <w:tab w:val="left" w:pos="7513"/>
          <w:tab w:val="left" w:leader="underscore" w:pos="8903"/>
        </w:tabs>
        <w:spacing w:before="240"/>
        <w:jc w:val="left"/>
        <w:rPr>
          <w:rFonts w:ascii="Times New Roman" w:hAnsi="Times New Roman" w:cs="Times New Roman"/>
          <w:bCs/>
          <w:color w:val="1A1A1A" w:themeColor="background1" w:themeShade="1A"/>
          <w:sz w:val="28"/>
          <w:szCs w:val="28"/>
        </w:rPr>
      </w:pPr>
      <w:r w:rsidRPr="00F33E5D">
        <w:rPr>
          <w:rFonts w:ascii="Times New Roman" w:hAnsi="Times New Roman" w:cs="Times New Roman"/>
          <w:bCs/>
          <w:color w:val="1A1A1A" w:themeColor="background1" w:themeShade="1A"/>
          <w:sz w:val="28"/>
          <w:szCs w:val="28"/>
        </w:rPr>
        <w:t xml:space="preserve">Консультант з </w:t>
      </w:r>
      <w:r w:rsidRPr="00F33E5D">
        <w:rPr>
          <w:rFonts w:ascii="Times New Roman" w:hAnsi="Times New Roman" w:cs="Times New Roman"/>
          <w:bCs/>
          <w:color w:val="1A1A1A" w:themeColor="background1" w:themeShade="1A"/>
          <w:sz w:val="28"/>
          <w:szCs w:val="28"/>
          <w:lang w:val="uk-UA"/>
        </w:rPr>
        <w:t>економічного</w:t>
      </w:r>
      <w:r w:rsidRPr="00F33E5D">
        <w:rPr>
          <w:rFonts w:ascii="Times New Roman" w:hAnsi="Times New Roman" w:cs="Times New Roman"/>
          <w:bCs/>
          <w:color w:val="1A1A1A" w:themeColor="background1" w:themeShade="1A"/>
          <w:sz w:val="28"/>
          <w:szCs w:val="28"/>
        </w:rPr>
        <w:t xml:space="preserve"> розділу:</w:t>
      </w:r>
    </w:p>
    <w:p w:rsidR="00F33E5D" w:rsidRPr="00F33E5D" w:rsidRDefault="00F33E5D" w:rsidP="00F33E5D">
      <w:pPr>
        <w:tabs>
          <w:tab w:val="left" w:pos="7513"/>
        </w:tabs>
        <w:jc w:val="left"/>
        <w:rPr>
          <w:rFonts w:ascii="Times New Roman" w:hAnsi="Times New Roman" w:cs="Times New Roman"/>
          <w:bCs/>
          <w:color w:val="1A1A1A" w:themeColor="background1" w:themeShade="1A"/>
          <w:sz w:val="28"/>
          <w:szCs w:val="28"/>
          <w:lang w:val="uk-UA"/>
        </w:rPr>
      </w:pPr>
      <w:r w:rsidRPr="00F33E5D">
        <w:rPr>
          <w:rFonts w:ascii="Times New Roman" w:hAnsi="Times New Roman" w:cs="Times New Roman"/>
          <w:bCs/>
          <w:color w:val="1A1A1A" w:themeColor="background1" w:themeShade="1A"/>
          <w:sz w:val="28"/>
          <w:szCs w:val="28"/>
          <w:lang w:val="uk-UA"/>
        </w:rPr>
        <w:t>доцент, к.е.н., Шевчук О. А.</w:t>
      </w:r>
      <w:r w:rsidRPr="00F33E5D">
        <w:rPr>
          <w:rFonts w:ascii="Times New Roman" w:hAnsi="Times New Roman" w:cs="Times New Roman"/>
          <w:bCs/>
          <w:color w:val="1A1A1A" w:themeColor="background1" w:themeShade="1A"/>
          <w:sz w:val="28"/>
          <w:szCs w:val="28"/>
        </w:rPr>
        <w:tab/>
        <w:t>__________</w:t>
      </w:r>
    </w:p>
    <w:p w:rsidR="00F33E5D" w:rsidRPr="00F33E5D" w:rsidRDefault="00F33E5D" w:rsidP="00F33E5D">
      <w:pPr>
        <w:tabs>
          <w:tab w:val="left" w:pos="1560"/>
          <w:tab w:val="left" w:pos="3119"/>
          <w:tab w:val="left" w:pos="3261"/>
          <w:tab w:val="left" w:leader="underscore" w:pos="7371"/>
          <w:tab w:val="left" w:pos="7513"/>
          <w:tab w:val="left" w:leader="underscore" w:pos="8903"/>
        </w:tabs>
        <w:spacing w:before="240"/>
        <w:jc w:val="left"/>
        <w:rPr>
          <w:rFonts w:ascii="Times New Roman" w:hAnsi="Times New Roman" w:cs="Times New Roman"/>
          <w:bCs/>
          <w:color w:val="1A1A1A" w:themeColor="background1" w:themeShade="1A"/>
          <w:sz w:val="28"/>
          <w:szCs w:val="28"/>
          <w:lang w:val="uk-UA"/>
        </w:rPr>
      </w:pPr>
      <w:r w:rsidRPr="00F33E5D">
        <w:rPr>
          <w:rFonts w:ascii="Times New Roman" w:hAnsi="Times New Roman" w:cs="Times New Roman"/>
          <w:bCs/>
          <w:color w:val="1A1A1A" w:themeColor="background1" w:themeShade="1A"/>
          <w:sz w:val="28"/>
          <w:szCs w:val="28"/>
          <w:lang w:val="uk-UA"/>
        </w:rPr>
        <w:t>Консультант з нормконтролю:</w:t>
      </w:r>
    </w:p>
    <w:p w:rsidR="00F33E5D" w:rsidRPr="00F33E5D" w:rsidRDefault="00F33E5D" w:rsidP="00F33E5D">
      <w:pPr>
        <w:tabs>
          <w:tab w:val="left" w:pos="7513"/>
        </w:tabs>
        <w:jc w:val="left"/>
        <w:rPr>
          <w:rFonts w:ascii="Times New Roman" w:hAnsi="Times New Roman" w:cs="Times New Roman"/>
          <w:bCs/>
          <w:color w:val="1A1A1A" w:themeColor="background1" w:themeShade="1A"/>
          <w:sz w:val="28"/>
          <w:szCs w:val="28"/>
          <w:lang w:val="uk-UA"/>
        </w:rPr>
      </w:pPr>
      <w:r w:rsidRPr="00F33E5D">
        <w:rPr>
          <w:rFonts w:ascii="Times New Roman" w:hAnsi="Times New Roman" w:cs="Times New Roman"/>
          <w:bCs/>
          <w:color w:val="1A1A1A" w:themeColor="background1" w:themeShade="1A"/>
          <w:sz w:val="28"/>
          <w:szCs w:val="28"/>
          <w:lang w:val="uk-UA"/>
        </w:rPr>
        <w:t>доцент, к.т.н., Коваленко А. Є.</w:t>
      </w:r>
      <w:r w:rsidRPr="00F33E5D">
        <w:rPr>
          <w:rFonts w:ascii="Times New Roman" w:hAnsi="Times New Roman" w:cs="Times New Roman"/>
          <w:bCs/>
          <w:color w:val="1A1A1A" w:themeColor="background1" w:themeShade="1A"/>
          <w:sz w:val="28"/>
          <w:szCs w:val="28"/>
          <w:lang w:val="uk-UA"/>
        </w:rPr>
        <w:tab/>
        <w:t>__________</w:t>
      </w:r>
    </w:p>
    <w:p w:rsidR="00F33E5D" w:rsidRPr="00F33E5D" w:rsidRDefault="00F33E5D" w:rsidP="00F33E5D">
      <w:pPr>
        <w:tabs>
          <w:tab w:val="left" w:leader="underscore" w:pos="7371"/>
          <w:tab w:val="left" w:pos="7513"/>
          <w:tab w:val="left" w:leader="underscore" w:pos="8903"/>
        </w:tabs>
        <w:spacing w:before="240"/>
        <w:jc w:val="left"/>
        <w:rPr>
          <w:rFonts w:ascii="Times New Roman" w:hAnsi="Times New Roman" w:cs="Times New Roman"/>
          <w:bCs/>
          <w:color w:val="1A1A1A" w:themeColor="background1" w:themeShade="1A"/>
          <w:sz w:val="28"/>
          <w:szCs w:val="28"/>
          <w:lang w:val="uk-UA"/>
        </w:rPr>
      </w:pPr>
      <w:r w:rsidRPr="00F33E5D">
        <w:rPr>
          <w:rFonts w:ascii="Times New Roman" w:hAnsi="Times New Roman" w:cs="Times New Roman"/>
          <w:bCs/>
          <w:color w:val="1A1A1A" w:themeColor="background1" w:themeShade="1A"/>
          <w:sz w:val="28"/>
          <w:szCs w:val="28"/>
          <w:lang w:val="uk-UA"/>
        </w:rPr>
        <w:t>Рецензент:</w:t>
      </w:r>
    </w:p>
    <w:p w:rsidR="00F33E5D" w:rsidRPr="00F33E5D" w:rsidRDefault="00F33E5D" w:rsidP="00F33E5D">
      <w:pPr>
        <w:tabs>
          <w:tab w:val="left" w:pos="7513"/>
        </w:tabs>
        <w:jc w:val="left"/>
        <w:rPr>
          <w:rFonts w:ascii="Times New Roman" w:hAnsi="Times New Roman" w:cs="Times New Roman"/>
          <w:bCs/>
          <w:color w:val="1A1A1A" w:themeColor="background1" w:themeShade="1A"/>
          <w:sz w:val="28"/>
          <w:szCs w:val="28"/>
          <w:lang w:val="uk-UA"/>
        </w:rPr>
      </w:pPr>
      <w:r w:rsidRPr="00F33E5D">
        <w:rPr>
          <w:rFonts w:ascii="Times New Roman" w:hAnsi="Times New Roman" w:cs="Times New Roman"/>
          <w:bCs/>
          <w:color w:val="1A1A1A" w:themeColor="background1" w:themeShade="1A"/>
          <w:sz w:val="28"/>
          <w:szCs w:val="28"/>
          <w:lang w:val="uk-UA"/>
        </w:rPr>
        <w:t>професор, д.т.н., Качинський А. Б.</w:t>
      </w:r>
      <w:r w:rsidRPr="00F33E5D">
        <w:rPr>
          <w:rFonts w:ascii="Times New Roman" w:hAnsi="Times New Roman" w:cs="Times New Roman"/>
          <w:bCs/>
          <w:color w:val="1A1A1A" w:themeColor="background1" w:themeShade="1A"/>
          <w:sz w:val="28"/>
          <w:szCs w:val="28"/>
          <w:lang w:val="uk-UA"/>
        </w:rPr>
        <w:tab/>
        <w:t>__________</w:t>
      </w:r>
    </w:p>
    <w:p w:rsidR="00F33E5D" w:rsidRDefault="00F33E5D" w:rsidP="00F33E5D">
      <w:pPr>
        <w:tabs>
          <w:tab w:val="left" w:pos="330"/>
        </w:tabs>
        <w:ind w:left="4536"/>
        <w:rPr>
          <w:rFonts w:ascii="Times New Roman" w:hAnsi="Times New Roman" w:cs="Times New Roman"/>
          <w:sz w:val="28"/>
          <w:szCs w:val="28"/>
          <w:lang w:val="uk-UA"/>
        </w:rPr>
      </w:pPr>
    </w:p>
    <w:p w:rsidR="00F33E5D" w:rsidRPr="00F33E5D" w:rsidRDefault="00F33E5D" w:rsidP="00F33E5D">
      <w:pPr>
        <w:tabs>
          <w:tab w:val="left" w:pos="330"/>
        </w:tabs>
        <w:ind w:left="4536"/>
        <w:rPr>
          <w:rFonts w:ascii="Times New Roman" w:hAnsi="Times New Roman" w:cs="Times New Roman"/>
          <w:sz w:val="28"/>
          <w:szCs w:val="28"/>
          <w:lang w:val="uk-UA"/>
        </w:rPr>
      </w:pPr>
    </w:p>
    <w:p w:rsidR="00F33E5D" w:rsidRPr="00F33E5D" w:rsidRDefault="00F33E5D" w:rsidP="00F33E5D">
      <w:pPr>
        <w:tabs>
          <w:tab w:val="left" w:pos="330"/>
        </w:tabs>
        <w:ind w:left="4536"/>
        <w:jc w:val="left"/>
        <w:rPr>
          <w:rFonts w:ascii="Times New Roman" w:hAnsi="Times New Roman" w:cs="Times New Roman"/>
          <w:sz w:val="28"/>
          <w:szCs w:val="28"/>
          <w:lang w:val="uk-UA"/>
        </w:rPr>
      </w:pPr>
      <w:r w:rsidRPr="00F33E5D">
        <w:rPr>
          <w:rFonts w:ascii="Times New Roman" w:hAnsi="Times New Roman" w:cs="Times New Roman"/>
          <w:sz w:val="28"/>
          <w:szCs w:val="28"/>
          <w:lang w:val="uk-UA"/>
        </w:rPr>
        <w:t>Засвідчую, що у цій дипломній роботі немає запозичень з праць інших авторів без відповідних посилань.</w:t>
      </w:r>
    </w:p>
    <w:p w:rsidR="00F33E5D" w:rsidRPr="00F33E5D" w:rsidRDefault="00F33E5D" w:rsidP="00F33E5D">
      <w:pPr>
        <w:tabs>
          <w:tab w:val="left" w:pos="330"/>
        </w:tabs>
        <w:ind w:left="4536"/>
        <w:rPr>
          <w:rFonts w:ascii="Times New Roman" w:hAnsi="Times New Roman" w:cs="Times New Roman"/>
          <w:sz w:val="28"/>
          <w:szCs w:val="28"/>
        </w:rPr>
      </w:pPr>
      <w:r w:rsidRPr="00F33E5D">
        <w:rPr>
          <w:rFonts w:ascii="Times New Roman" w:hAnsi="Times New Roman" w:cs="Times New Roman"/>
          <w:sz w:val="28"/>
          <w:szCs w:val="28"/>
          <w:lang w:val="uk-UA"/>
        </w:rPr>
        <w:t>Студент  _________</w:t>
      </w:r>
      <w:r w:rsidRPr="00F33E5D">
        <w:rPr>
          <w:rFonts w:ascii="Times New Roman" w:hAnsi="Times New Roman" w:cs="Times New Roman"/>
          <w:sz w:val="28"/>
          <w:szCs w:val="28"/>
        </w:rPr>
        <w:t>____</w:t>
      </w:r>
    </w:p>
    <w:p w:rsidR="00F33E5D" w:rsidRDefault="00F33E5D" w:rsidP="00F33E5D">
      <w:pPr>
        <w:tabs>
          <w:tab w:val="left" w:pos="330"/>
        </w:tabs>
        <w:jc w:val="center"/>
        <w:rPr>
          <w:rFonts w:ascii="Times New Roman" w:hAnsi="Times New Roman" w:cs="Times New Roman"/>
          <w:sz w:val="28"/>
          <w:szCs w:val="28"/>
          <w:lang w:val="uk-UA"/>
        </w:rPr>
      </w:pPr>
    </w:p>
    <w:p w:rsidR="00F33E5D" w:rsidRDefault="00F33E5D" w:rsidP="00F33E5D">
      <w:pPr>
        <w:tabs>
          <w:tab w:val="left" w:pos="330"/>
        </w:tabs>
        <w:jc w:val="center"/>
        <w:rPr>
          <w:rFonts w:ascii="Times New Roman" w:hAnsi="Times New Roman" w:cs="Times New Roman"/>
          <w:sz w:val="28"/>
          <w:szCs w:val="28"/>
          <w:lang w:val="uk-UA"/>
        </w:rPr>
      </w:pPr>
    </w:p>
    <w:p w:rsidR="00F33E5D" w:rsidRDefault="00F33E5D" w:rsidP="00F33E5D">
      <w:pPr>
        <w:tabs>
          <w:tab w:val="left" w:pos="330"/>
        </w:tabs>
        <w:jc w:val="center"/>
        <w:rPr>
          <w:rFonts w:ascii="Times New Roman" w:hAnsi="Times New Roman" w:cs="Times New Roman"/>
          <w:sz w:val="28"/>
          <w:szCs w:val="28"/>
          <w:lang w:val="uk-UA"/>
        </w:rPr>
      </w:pPr>
      <w:r w:rsidRPr="00F33E5D">
        <w:rPr>
          <w:rFonts w:ascii="Times New Roman" w:hAnsi="Times New Roman" w:cs="Times New Roman"/>
          <w:sz w:val="28"/>
          <w:szCs w:val="28"/>
        </w:rPr>
        <w:t>Київ – 2019 року</w:t>
      </w:r>
    </w:p>
    <w:p w:rsidR="00F33E5D" w:rsidRPr="00F33E5D" w:rsidRDefault="00F33E5D" w:rsidP="00F33E5D">
      <w:pPr>
        <w:spacing w:after="120"/>
        <w:jc w:val="center"/>
        <w:rPr>
          <w:rFonts w:ascii="Times New Roman" w:eastAsia="Calibri" w:hAnsi="Times New Roman" w:cs="Times New Roman"/>
          <w:b/>
          <w:bCs/>
          <w:sz w:val="28"/>
        </w:rPr>
      </w:pPr>
      <w:r w:rsidRPr="00F33E5D">
        <w:rPr>
          <w:rFonts w:ascii="Times New Roman" w:eastAsia="Calibri" w:hAnsi="Times New Roman" w:cs="Times New Roman"/>
          <w:b/>
          <w:bCs/>
          <w:sz w:val="28"/>
        </w:rPr>
        <w:lastRenderedPageBreak/>
        <w:t>Національний технічний університет України</w:t>
      </w:r>
    </w:p>
    <w:p w:rsidR="00F33E5D" w:rsidRPr="00F33E5D" w:rsidRDefault="00F33E5D" w:rsidP="00F33E5D">
      <w:pPr>
        <w:spacing w:after="120"/>
        <w:jc w:val="center"/>
        <w:rPr>
          <w:rFonts w:ascii="Times New Roman" w:eastAsia="Calibri" w:hAnsi="Times New Roman" w:cs="Times New Roman"/>
          <w:b/>
          <w:bCs/>
          <w:sz w:val="28"/>
        </w:rPr>
      </w:pPr>
      <w:r w:rsidRPr="00F33E5D">
        <w:rPr>
          <w:rFonts w:ascii="Times New Roman" w:eastAsia="Calibri" w:hAnsi="Times New Roman" w:cs="Times New Roman"/>
          <w:b/>
          <w:bCs/>
          <w:sz w:val="28"/>
        </w:rPr>
        <w:t>«Київський політехнічний інститут імені Ігоря Сікорського»</w:t>
      </w:r>
    </w:p>
    <w:p w:rsidR="00F33E5D" w:rsidRPr="00F33E5D" w:rsidRDefault="00F33E5D" w:rsidP="00F33E5D">
      <w:pPr>
        <w:spacing w:after="120"/>
        <w:jc w:val="center"/>
        <w:rPr>
          <w:rFonts w:ascii="Times New Roman" w:eastAsia="Calibri" w:hAnsi="Times New Roman" w:cs="Times New Roman"/>
          <w:b/>
          <w:bCs/>
          <w:sz w:val="28"/>
        </w:rPr>
      </w:pPr>
      <w:r w:rsidRPr="00F33E5D">
        <w:rPr>
          <w:rFonts w:ascii="Times New Roman" w:eastAsia="Calibri" w:hAnsi="Times New Roman" w:cs="Times New Roman"/>
          <w:b/>
          <w:bCs/>
          <w:sz w:val="28"/>
        </w:rPr>
        <w:t>Інститут прикладного системного аналізу</w:t>
      </w:r>
    </w:p>
    <w:p w:rsidR="00F33E5D" w:rsidRPr="00F33E5D" w:rsidRDefault="00F33E5D" w:rsidP="00F33E5D">
      <w:pPr>
        <w:spacing w:after="120"/>
        <w:jc w:val="center"/>
        <w:rPr>
          <w:rFonts w:ascii="Times New Roman" w:eastAsia="Calibri" w:hAnsi="Times New Roman" w:cs="Times New Roman"/>
          <w:b/>
          <w:bCs/>
          <w:sz w:val="28"/>
        </w:rPr>
      </w:pPr>
      <w:r w:rsidRPr="00F33E5D">
        <w:rPr>
          <w:rFonts w:ascii="Times New Roman" w:eastAsia="Calibri" w:hAnsi="Times New Roman" w:cs="Times New Roman"/>
          <w:b/>
          <w:bCs/>
          <w:sz w:val="28"/>
        </w:rPr>
        <w:t>Кафедра математичних методів системного аналізу</w:t>
      </w:r>
    </w:p>
    <w:p w:rsidR="00F33E5D" w:rsidRPr="00F33E5D" w:rsidRDefault="00F33E5D" w:rsidP="00F33E5D">
      <w:pPr>
        <w:spacing w:after="120"/>
        <w:rPr>
          <w:rFonts w:ascii="Times New Roman" w:eastAsia="Calibri" w:hAnsi="Times New Roman" w:cs="Times New Roman"/>
          <w:sz w:val="28"/>
          <w:szCs w:val="28"/>
        </w:rPr>
      </w:pPr>
      <w:r w:rsidRPr="00F33E5D">
        <w:rPr>
          <w:rFonts w:ascii="Times New Roman" w:eastAsia="Calibri" w:hAnsi="Times New Roman" w:cs="Times New Roman"/>
          <w:sz w:val="28"/>
          <w:szCs w:val="28"/>
        </w:rPr>
        <w:t>Рівень вищої освіти – перший (бакалаврський)</w:t>
      </w:r>
    </w:p>
    <w:p w:rsidR="00F33E5D" w:rsidRPr="00F33E5D" w:rsidRDefault="00F33E5D" w:rsidP="00F33E5D">
      <w:pPr>
        <w:tabs>
          <w:tab w:val="left" w:leader="underscore" w:pos="8931"/>
        </w:tabs>
        <w:spacing w:after="120"/>
        <w:jc w:val="left"/>
        <w:rPr>
          <w:rFonts w:ascii="Times New Roman" w:eastAsia="Calibri" w:hAnsi="Times New Roman" w:cs="Times New Roman"/>
          <w:sz w:val="28"/>
          <w:szCs w:val="28"/>
        </w:rPr>
      </w:pPr>
      <w:r w:rsidRPr="00F33E5D">
        <w:rPr>
          <w:rFonts w:ascii="Times New Roman" w:eastAsia="Calibri" w:hAnsi="Times New Roman" w:cs="Times New Roman"/>
          <w:sz w:val="28"/>
          <w:szCs w:val="28"/>
        </w:rPr>
        <w:t>Напрям підготовки (програма професійного спрямування) – 6.040303</w:t>
      </w:r>
    </w:p>
    <w:p w:rsidR="00F33E5D" w:rsidRPr="00F33E5D" w:rsidRDefault="00F33E5D" w:rsidP="00F33E5D">
      <w:pPr>
        <w:tabs>
          <w:tab w:val="left" w:leader="underscore" w:pos="8931"/>
        </w:tabs>
        <w:spacing w:after="120"/>
        <w:jc w:val="left"/>
        <w:rPr>
          <w:rFonts w:ascii="Times New Roman" w:eastAsia="Calibri" w:hAnsi="Times New Roman" w:cs="Times New Roman"/>
          <w:sz w:val="28"/>
          <w:szCs w:val="28"/>
        </w:rPr>
      </w:pPr>
      <w:r w:rsidRPr="00F33E5D">
        <w:rPr>
          <w:rFonts w:ascii="Times New Roman" w:eastAsia="Calibri" w:hAnsi="Times New Roman" w:cs="Times New Roman"/>
          <w:sz w:val="28"/>
          <w:szCs w:val="28"/>
        </w:rPr>
        <w:t>Системний аналіз ( Системи і методи прийняття рішень)</w:t>
      </w:r>
    </w:p>
    <w:p w:rsidR="00F33E5D" w:rsidRPr="00F33E5D" w:rsidRDefault="00F33E5D" w:rsidP="00F33E5D">
      <w:pPr>
        <w:tabs>
          <w:tab w:val="left" w:leader="underscore" w:pos="8931"/>
        </w:tabs>
        <w:spacing w:before="120"/>
        <w:ind w:left="539" w:hanging="539"/>
        <w:rPr>
          <w:rFonts w:ascii="Times New Roman" w:eastAsia="Calibri" w:hAnsi="Times New Roman" w:cs="Times New Roman"/>
          <w:sz w:val="28"/>
        </w:rPr>
      </w:pPr>
    </w:p>
    <w:p w:rsidR="00F33E5D" w:rsidRPr="00F33E5D" w:rsidRDefault="00F33E5D" w:rsidP="00F33E5D">
      <w:pPr>
        <w:spacing w:before="120"/>
        <w:ind w:left="5387"/>
        <w:jc w:val="left"/>
        <w:rPr>
          <w:rFonts w:ascii="Times New Roman" w:eastAsia="Calibri" w:hAnsi="Times New Roman" w:cs="Times New Roman"/>
          <w:bCs/>
          <w:sz w:val="28"/>
          <w:szCs w:val="28"/>
        </w:rPr>
      </w:pPr>
      <w:r w:rsidRPr="00F33E5D">
        <w:rPr>
          <w:rFonts w:ascii="Times New Roman" w:eastAsia="Calibri" w:hAnsi="Times New Roman" w:cs="Times New Roman"/>
          <w:bCs/>
          <w:sz w:val="28"/>
          <w:szCs w:val="28"/>
        </w:rPr>
        <w:t>ЗАТВЕРДЖУЮ</w:t>
      </w:r>
    </w:p>
    <w:p w:rsidR="00F33E5D" w:rsidRPr="00F33E5D" w:rsidRDefault="00F33E5D" w:rsidP="00F33E5D">
      <w:pPr>
        <w:spacing w:before="120"/>
        <w:ind w:left="5387"/>
        <w:jc w:val="left"/>
        <w:rPr>
          <w:rFonts w:ascii="Times New Roman" w:eastAsia="Calibri" w:hAnsi="Times New Roman" w:cs="Times New Roman"/>
          <w:bCs/>
          <w:sz w:val="28"/>
          <w:szCs w:val="28"/>
        </w:rPr>
      </w:pPr>
      <w:r w:rsidRPr="00F33E5D">
        <w:rPr>
          <w:rFonts w:ascii="Times New Roman" w:eastAsia="Calibri" w:hAnsi="Times New Roman" w:cs="Times New Roman"/>
          <w:bCs/>
          <w:sz w:val="28"/>
          <w:szCs w:val="28"/>
        </w:rPr>
        <w:t>В.О.Завідувача  кафедри</w:t>
      </w:r>
    </w:p>
    <w:p w:rsidR="00F33E5D" w:rsidRPr="00F33E5D" w:rsidRDefault="00F33E5D" w:rsidP="00F33E5D">
      <w:pPr>
        <w:spacing w:before="120"/>
        <w:ind w:left="5387"/>
        <w:jc w:val="left"/>
        <w:rPr>
          <w:rFonts w:ascii="Times New Roman" w:eastAsia="Calibri" w:hAnsi="Times New Roman" w:cs="Times New Roman"/>
          <w:sz w:val="28"/>
          <w:szCs w:val="28"/>
        </w:rPr>
      </w:pPr>
      <w:r w:rsidRPr="00F33E5D">
        <w:rPr>
          <w:rFonts w:ascii="Times New Roman" w:eastAsia="Calibri" w:hAnsi="Times New Roman" w:cs="Times New Roman"/>
          <w:sz w:val="28"/>
          <w:szCs w:val="28"/>
        </w:rPr>
        <w:t>__________  О.Л. Тимощук</w:t>
      </w:r>
    </w:p>
    <w:p w:rsidR="00F33E5D" w:rsidRPr="00F33E5D" w:rsidRDefault="00F33E5D" w:rsidP="00F33E5D">
      <w:pPr>
        <w:spacing w:before="120"/>
        <w:ind w:left="5387"/>
        <w:jc w:val="left"/>
        <w:rPr>
          <w:rFonts w:ascii="Times New Roman" w:eastAsia="Calibri" w:hAnsi="Times New Roman" w:cs="Times New Roman"/>
          <w:sz w:val="28"/>
          <w:szCs w:val="28"/>
        </w:rPr>
      </w:pPr>
      <w:r w:rsidRPr="00F33E5D">
        <w:rPr>
          <w:rFonts w:ascii="Times New Roman" w:eastAsia="Calibri" w:hAnsi="Times New Roman" w:cs="Times New Roman"/>
          <w:sz w:val="28"/>
          <w:szCs w:val="28"/>
        </w:rPr>
        <w:t>«___»_____________20__ р.</w:t>
      </w:r>
    </w:p>
    <w:p w:rsidR="00F33E5D" w:rsidRPr="00F33E5D" w:rsidRDefault="00F33E5D" w:rsidP="00F33E5D">
      <w:pPr>
        <w:spacing w:before="120"/>
        <w:jc w:val="center"/>
        <w:rPr>
          <w:rFonts w:ascii="Times New Roman" w:eastAsia="Calibri" w:hAnsi="Times New Roman" w:cs="Times New Roman"/>
          <w:b/>
          <w:bCs/>
          <w:sz w:val="28"/>
        </w:rPr>
      </w:pPr>
    </w:p>
    <w:p w:rsidR="00F33E5D" w:rsidRPr="00F33E5D" w:rsidRDefault="00F33E5D" w:rsidP="00F33E5D">
      <w:pPr>
        <w:tabs>
          <w:tab w:val="left" w:pos="720"/>
          <w:tab w:val="left" w:pos="1440"/>
          <w:tab w:val="left" w:pos="1620"/>
        </w:tabs>
        <w:spacing w:before="120"/>
        <w:jc w:val="center"/>
        <w:rPr>
          <w:rFonts w:ascii="Times New Roman" w:eastAsia="Calibri" w:hAnsi="Times New Roman" w:cs="Times New Roman"/>
          <w:b/>
          <w:bCs/>
          <w:sz w:val="28"/>
        </w:rPr>
      </w:pPr>
    </w:p>
    <w:p w:rsidR="00F33E5D" w:rsidRPr="00F33E5D" w:rsidRDefault="00F33E5D" w:rsidP="00F33E5D">
      <w:pPr>
        <w:tabs>
          <w:tab w:val="left" w:pos="720"/>
          <w:tab w:val="left" w:pos="1440"/>
          <w:tab w:val="left" w:pos="1620"/>
        </w:tabs>
        <w:spacing w:before="120"/>
        <w:ind w:left="540" w:hanging="540"/>
        <w:jc w:val="center"/>
        <w:rPr>
          <w:rFonts w:ascii="Times New Roman" w:eastAsia="Calibri" w:hAnsi="Times New Roman" w:cs="Times New Roman"/>
          <w:b/>
          <w:bCs/>
          <w:sz w:val="28"/>
        </w:rPr>
      </w:pPr>
      <w:r w:rsidRPr="00F33E5D">
        <w:rPr>
          <w:rFonts w:ascii="Times New Roman" w:eastAsia="Calibri" w:hAnsi="Times New Roman" w:cs="Times New Roman"/>
          <w:b/>
          <w:bCs/>
          <w:sz w:val="28"/>
        </w:rPr>
        <w:t>ЗАВДАННЯ</w:t>
      </w:r>
    </w:p>
    <w:p w:rsidR="00F33E5D" w:rsidRPr="00F33E5D" w:rsidRDefault="00F33E5D" w:rsidP="00F33E5D">
      <w:pPr>
        <w:tabs>
          <w:tab w:val="left" w:pos="720"/>
          <w:tab w:val="left" w:pos="1440"/>
          <w:tab w:val="left" w:pos="1620"/>
        </w:tabs>
        <w:spacing w:before="120"/>
        <w:ind w:left="539" w:hanging="539"/>
        <w:jc w:val="center"/>
        <w:rPr>
          <w:rFonts w:ascii="Times New Roman" w:eastAsia="Calibri" w:hAnsi="Times New Roman" w:cs="Times New Roman"/>
          <w:b/>
          <w:bCs/>
          <w:sz w:val="28"/>
        </w:rPr>
      </w:pPr>
      <w:r w:rsidRPr="00F33E5D">
        <w:rPr>
          <w:rFonts w:ascii="Times New Roman" w:eastAsia="Calibri" w:hAnsi="Times New Roman" w:cs="Times New Roman"/>
          <w:b/>
          <w:bCs/>
          <w:sz w:val="28"/>
        </w:rPr>
        <w:t>на дипломну роботу студенту</w:t>
      </w:r>
    </w:p>
    <w:p w:rsidR="00F33E5D" w:rsidRPr="00F33E5D" w:rsidRDefault="00F33E5D" w:rsidP="00F33E5D">
      <w:pPr>
        <w:tabs>
          <w:tab w:val="left" w:pos="720"/>
          <w:tab w:val="left" w:pos="1440"/>
          <w:tab w:val="left" w:pos="1620"/>
        </w:tabs>
        <w:spacing w:before="120"/>
        <w:ind w:left="539" w:hanging="539"/>
        <w:jc w:val="center"/>
        <w:rPr>
          <w:rFonts w:ascii="Times New Roman" w:eastAsia="Calibri" w:hAnsi="Times New Roman" w:cs="Times New Roman"/>
          <w:b/>
          <w:bCs/>
          <w:sz w:val="28"/>
          <w:lang w:val="uk-UA"/>
        </w:rPr>
      </w:pPr>
      <w:r>
        <w:rPr>
          <w:rFonts w:ascii="Times New Roman" w:hAnsi="Times New Roman" w:cs="Times New Roman"/>
          <w:b/>
          <w:bCs/>
          <w:sz w:val="28"/>
          <w:lang w:val="uk-UA"/>
        </w:rPr>
        <w:t>Майку Олексію Вікторовичу</w:t>
      </w:r>
    </w:p>
    <w:p w:rsidR="00F33E5D" w:rsidRPr="00F33E5D" w:rsidRDefault="00F33E5D" w:rsidP="00F33E5D">
      <w:pPr>
        <w:tabs>
          <w:tab w:val="left" w:leader="underscore" w:pos="8931"/>
        </w:tabs>
        <w:spacing w:before="240"/>
        <w:rPr>
          <w:rFonts w:ascii="Times New Roman" w:eastAsia="Calibri" w:hAnsi="Times New Roman" w:cs="Times New Roman"/>
          <w:color w:val="181818"/>
          <w:sz w:val="28"/>
          <w:lang w:val="uk-UA"/>
        </w:rPr>
      </w:pPr>
      <w:r w:rsidRPr="00F33E5D">
        <w:rPr>
          <w:rFonts w:ascii="Times New Roman" w:eastAsia="Calibri" w:hAnsi="Times New Roman" w:cs="Times New Roman"/>
          <w:color w:val="181818"/>
          <w:sz w:val="28"/>
        </w:rPr>
        <w:t xml:space="preserve">1. </w:t>
      </w:r>
      <w:r w:rsidRPr="00F33E5D">
        <w:rPr>
          <w:rFonts w:ascii="Times New Roman" w:eastAsia="Calibri" w:hAnsi="Times New Roman" w:cs="Times New Roman"/>
          <w:bCs/>
          <w:color w:val="181818"/>
          <w:sz w:val="28"/>
        </w:rPr>
        <w:t xml:space="preserve">Тема </w:t>
      </w:r>
      <w:r w:rsidRPr="00F33E5D">
        <w:rPr>
          <w:rFonts w:ascii="Times New Roman" w:eastAsia="Calibri" w:hAnsi="Times New Roman" w:cs="Times New Roman"/>
          <w:color w:val="181818"/>
          <w:sz w:val="28"/>
        </w:rPr>
        <w:t>роботи «</w:t>
      </w:r>
      <w:r w:rsidRPr="00F33E5D">
        <w:rPr>
          <w:rFonts w:ascii="Times New Roman" w:hAnsi="Times New Roman" w:cs="Times New Roman"/>
          <w:color w:val="1A1A1A" w:themeColor="background1" w:themeShade="1A"/>
          <w:sz w:val="28"/>
          <w:lang w:val="uk-UA"/>
        </w:rPr>
        <w:t>Методика покращення якості розпізнавання зображень на основі</w:t>
      </w:r>
      <w:r>
        <w:rPr>
          <w:rFonts w:ascii="Times New Roman" w:hAnsi="Times New Roman" w:cs="Times New Roman"/>
          <w:color w:val="1A1A1A" w:themeColor="background1" w:themeShade="1A"/>
          <w:sz w:val="28"/>
          <w:lang w:val="uk-UA"/>
        </w:rPr>
        <w:t xml:space="preserve"> </w:t>
      </w:r>
      <w:r w:rsidRPr="00F33E5D">
        <w:rPr>
          <w:rFonts w:ascii="Times New Roman" w:hAnsi="Times New Roman" w:cs="Times New Roman"/>
          <w:color w:val="1A1A1A" w:themeColor="background1" w:themeShade="1A"/>
          <w:sz w:val="28"/>
          <w:lang w:val="uk-UA"/>
        </w:rPr>
        <w:t>загорткових мереж</w:t>
      </w:r>
      <w:r w:rsidRPr="00F33E5D">
        <w:rPr>
          <w:rFonts w:ascii="Times New Roman" w:eastAsia="Calibri" w:hAnsi="Times New Roman" w:cs="Times New Roman"/>
          <w:color w:val="181818"/>
          <w:sz w:val="28"/>
        </w:rPr>
        <w:t xml:space="preserve">», керівник роботи </w:t>
      </w:r>
      <w:r w:rsidRPr="00F33E5D">
        <w:rPr>
          <w:rFonts w:ascii="Times New Roman" w:hAnsi="Times New Roman" w:cs="Times New Roman"/>
          <w:color w:val="1A1A1A" w:themeColor="background1" w:themeShade="1A"/>
          <w:sz w:val="28"/>
          <w:lang w:val="uk-UA"/>
        </w:rPr>
        <w:t>Данилов Валерій Якович</w:t>
      </w:r>
      <w:r w:rsidRPr="00F33E5D">
        <w:rPr>
          <w:rFonts w:ascii="Times New Roman" w:eastAsia="Calibri" w:hAnsi="Times New Roman" w:cs="Times New Roman"/>
          <w:color w:val="181818"/>
          <w:sz w:val="28"/>
        </w:rPr>
        <w:t xml:space="preserve">, </w:t>
      </w:r>
      <w:r w:rsidRPr="00F33E5D">
        <w:rPr>
          <w:rFonts w:ascii="Times New Roman" w:hAnsi="Times New Roman" w:cs="Times New Roman"/>
          <w:color w:val="1A1A1A" w:themeColor="background1" w:themeShade="1A"/>
          <w:sz w:val="28"/>
          <w:lang w:val="uk-UA"/>
        </w:rPr>
        <w:t>професор, д.т.н.</w:t>
      </w:r>
      <w:r w:rsidRPr="00F33E5D">
        <w:rPr>
          <w:rFonts w:ascii="Times New Roman" w:eastAsia="Calibri" w:hAnsi="Times New Roman" w:cs="Times New Roman"/>
          <w:color w:val="181818"/>
          <w:sz w:val="28"/>
        </w:rPr>
        <w:t>, затверджені наказом по університету від «</w:t>
      </w:r>
      <w:r w:rsidRPr="00F33E5D">
        <w:rPr>
          <w:rFonts w:ascii="Times New Roman" w:hAnsi="Times New Roman" w:cs="Times New Roman"/>
          <w:color w:val="1A1A1A" w:themeColor="background1" w:themeShade="1A"/>
          <w:sz w:val="28"/>
          <w:lang w:val="uk-UA"/>
        </w:rPr>
        <w:t>25</w:t>
      </w:r>
      <w:r w:rsidRPr="00F33E5D">
        <w:rPr>
          <w:rFonts w:ascii="Times New Roman" w:eastAsia="Calibri" w:hAnsi="Times New Roman" w:cs="Times New Roman"/>
          <w:color w:val="181818"/>
          <w:sz w:val="28"/>
        </w:rPr>
        <w:t>»</w:t>
      </w:r>
      <w:r w:rsidRPr="00F33E5D">
        <w:rPr>
          <w:rFonts w:ascii="Times New Roman" w:hAnsi="Times New Roman" w:cs="Times New Roman"/>
          <w:color w:val="1A1A1A" w:themeColor="background1" w:themeShade="1A"/>
          <w:sz w:val="28"/>
          <w:lang w:val="uk-UA"/>
        </w:rPr>
        <w:t>травня</w:t>
      </w:r>
      <w:r w:rsidRPr="00F33E5D">
        <w:rPr>
          <w:rFonts w:ascii="Times New Roman" w:eastAsia="Calibri" w:hAnsi="Times New Roman" w:cs="Times New Roman"/>
          <w:color w:val="181818"/>
          <w:sz w:val="28"/>
        </w:rPr>
        <w:t xml:space="preserve"> </w:t>
      </w:r>
      <w:r w:rsidRPr="00F33E5D">
        <w:rPr>
          <w:rFonts w:ascii="Times New Roman" w:eastAsia="Calibri" w:hAnsi="Times New Roman" w:cs="Times New Roman"/>
          <w:color w:val="181818"/>
          <w:sz w:val="28"/>
          <w:u w:val="single"/>
        </w:rPr>
        <w:t xml:space="preserve"> </w:t>
      </w:r>
      <w:r>
        <w:rPr>
          <w:rFonts w:ascii="Times New Roman" w:hAnsi="Times New Roman" w:cs="Times New Roman"/>
          <w:color w:val="1A1A1A" w:themeColor="background1" w:themeShade="1A"/>
          <w:sz w:val="28"/>
          <w:u w:val="single"/>
          <w:lang w:val="uk-UA"/>
        </w:rPr>
        <w:t>2019</w:t>
      </w:r>
      <w:r w:rsidRPr="00F33E5D">
        <w:rPr>
          <w:rFonts w:ascii="Times New Roman" w:eastAsia="Calibri" w:hAnsi="Times New Roman" w:cs="Times New Roman"/>
          <w:color w:val="181818"/>
          <w:sz w:val="28"/>
        </w:rPr>
        <w:t xml:space="preserve"> р. №</w:t>
      </w:r>
      <w:r w:rsidRPr="00F33E5D">
        <w:rPr>
          <w:rFonts w:ascii="Times New Roman" w:hAnsi="Times New Roman" w:cs="Times New Roman"/>
          <w:color w:val="1A1A1A" w:themeColor="background1" w:themeShade="1A"/>
          <w:sz w:val="28"/>
          <w:lang w:val="uk-UA"/>
        </w:rPr>
        <w:t>1353-с</w:t>
      </w:r>
    </w:p>
    <w:p w:rsidR="00F33E5D" w:rsidRPr="00F33E5D" w:rsidRDefault="00F33E5D" w:rsidP="00F33E5D">
      <w:pPr>
        <w:tabs>
          <w:tab w:val="left" w:leader="underscore" w:pos="9072"/>
        </w:tabs>
        <w:spacing w:before="240"/>
        <w:rPr>
          <w:rFonts w:ascii="Times New Roman" w:eastAsia="Calibri" w:hAnsi="Times New Roman" w:cs="Times New Roman"/>
          <w:color w:val="181818"/>
          <w:sz w:val="28"/>
        </w:rPr>
      </w:pPr>
      <w:r w:rsidRPr="00F33E5D">
        <w:rPr>
          <w:rFonts w:ascii="Times New Roman" w:eastAsia="Calibri" w:hAnsi="Times New Roman" w:cs="Times New Roman"/>
          <w:color w:val="181818"/>
          <w:sz w:val="28"/>
        </w:rPr>
        <w:t xml:space="preserve">2. Термін подання студентом роботи </w:t>
      </w:r>
      <w:r w:rsidRPr="00F33E5D">
        <w:rPr>
          <w:rFonts w:ascii="Times New Roman" w:eastAsia="Calibri" w:hAnsi="Times New Roman" w:cs="Times New Roman"/>
          <w:color w:val="181818"/>
          <w:sz w:val="28"/>
        </w:rPr>
        <w:tab/>
      </w:r>
    </w:p>
    <w:p w:rsidR="00F33E5D" w:rsidRPr="00F33E5D" w:rsidRDefault="00F33E5D" w:rsidP="00F33E5D">
      <w:pPr>
        <w:tabs>
          <w:tab w:val="left" w:leader="underscore" w:pos="8931"/>
        </w:tabs>
        <w:spacing w:before="240"/>
        <w:rPr>
          <w:rFonts w:ascii="Times New Roman" w:eastAsia="Calibri" w:hAnsi="Times New Roman" w:cs="Times New Roman"/>
          <w:color w:val="181818"/>
          <w:sz w:val="28"/>
        </w:rPr>
      </w:pPr>
      <w:r w:rsidRPr="00F33E5D">
        <w:rPr>
          <w:rFonts w:ascii="Times New Roman" w:eastAsia="Calibri" w:hAnsi="Times New Roman" w:cs="Times New Roman"/>
          <w:color w:val="181818"/>
          <w:sz w:val="28"/>
        </w:rPr>
        <w:t xml:space="preserve">3. </w:t>
      </w:r>
      <w:r w:rsidRPr="00F33E5D">
        <w:rPr>
          <w:rFonts w:ascii="Times New Roman" w:eastAsia="Calibri" w:hAnsi="Times New Roman" w:cs="Times New Roman"/>
          <w:bCs/>
          <w:color w:val="181818"/>
          <w:sz w:val="28"/>
        </w:rPr>
        <w:t xml:space="preserve">Вихідні дані до </w:t>
      </w:r>
      <w:r w:rsidRPr="00F33E5D">
        <w:rPr>
          <w:rFonts w:ascii="Times New Roman" w:eastAsia="Calibri" w:hAnsi="Times New Roman" w:cs="Times New Roman"/>
          <w:color w:val="181818"/>
          <w:sz w:val="28"/>
        </w:rPr>
        <w:t>роботи _______________________________________</w:t>
      </w:r>
    </w:p>
    <w:p w:rsidR="00F33E5D" w:rsidRPr="00F33E5D" w:rsidRDefault="00F33E5D" w:rsidP="00F33E5D">
      <w:pPr>
        <w:tabs>
          <w:tab w:val="left" w:leader="underscore" w:pos="8931"/>
        </w:tabs>
        <w:spacing w:before="240"/>
        <w:rPr>
          <w:rFonts w:ascii="Times New Roman" w:eastAsia="Calibri" w:hAnsi="Times New Roman" w:cs="Times New Roman"/>
          <w:color w:val="181818"/>
          <w:sz w:val="28"/>
        </w:rPr>
      </w:pPr>
      <w:r w:rsidRPr="00F33E5D">
        <w:rPr>
          <w:rFonts w:ascii="Times New Roman" w:eastAsia="Calibri" w:hAnsi="Times New Roman" w:cs="Times New Roman"/>
          <w:color w:val="181818"/>
          <w:sz w:val="28"/>
        </w:rPr>
        <w:t>____________________________________________________________</w:t>
      </w:r>
    </w:p>
    <w:p w:rsidR="00F33E5D" w:rsidRPr="00F33E5D" w:rsidRDefault="00F33E5D" w:rsidP="00F33E5D">
      <w:pPr>
        <w:tabs>
          <w:tab w:val="left" w:leader="underscore" w:pos="8931"/>
        </w:tabs>
        <w:spacing w:before="240"/>
        <w:rPr>
          <w:rFonts w:ascii="Times New Roman" w:eastAsia="Calibri" w:hAnsi="Times New Roman" w:cs="Times New Roman"/>
          <w:color w:val="181818"/>
          <w:sz w:val="28"/>
        </w:rPr>
      </w:pPr>
      <w:r w:rsidRPr="00F33E5D">
        <w:rPr>
          <w:rFonts w:ascii="Times New Roman" w:eastAsia="Calibri" w:hAnsi="Times New Roman" w:cs="Times New Roman"/>
          <w:color w:val="181818"/>
          <w:sz w:val="28"/>
        </w:rPr>
        <w:t>4. Зміст роботи _______________________________________________</w:t>
      </w:r>
    </w:p>
    <w:p w:rsidR="00F33E5D" w:rsidRPr="00F33E5D" w:rsidRDefault="00F33E5D" w:rsidP="00F33E5D">
      <w:pPr>
        <w:tabs>
          <w:tab w:val="left" w:leader="underscore" w:pos="8931"/>
        </w:tabs>
        <w:spacing w:before="240"/>
        <w:rPr>
          <w:rFonts w:ascii="Times New Roman" w:eastAsia="Calibri" w:hAnsi="Times New Roman" w:cs="Times New Roman"/>
          <w:color w:val="181818"/>
          <w:sz w:val="28"/>
        </w:rPr>
      </w:pPr>
      <w:r w:rsidRPr="00F33E5D">
        <w:rPr>
          <w:rFonts w:ascii="Times New Roman" w:eastAsia="Calibri" w:hAnsi="Times New Roman" w:cs="Times New Roman"/>
          <w:color w:val="181818"/>
          <w:sz w:val="28"/>
        </w:rPr>
        <w:t>____________________________________________________________</w:t>
      </w:r>
    </w:p>
    <w:p w:rsidR="00F33E5D" w:rsidRPr="00F33E5D" w:rsidRDefault="00F33E5D" w:rsidP="00F33E5D">
      <w:pPr>
        <w:tabs>
          <w:tab w:val="left" w:leader="underscore" w:pos="8931"/>
        </w:tabs>
        <w:spacing w:before="240"/>
        <w:rPr>
          <w:rFonts w:ascii="Times New Roman" w:eastAsia="Calibri" w:hAnsi="Times New Roman" w:cs="Times New Roman"/>
          <w:color w:val="181818"/>
          <w:sz w:val="28"/>
        </w:rPr>
      </w:pPr>
      <w:r w:rsidRPr="00F33E5D">
        <w:rPr>
          <w:rFonts w:ascii="Times New Roman" w:eastAsia="Calibri" w:hAnsi="Times New Roman" w:cs="Times New Roman"/>
          <w:color w:val="181818"/>
          <w:sz w:val="28"/>
        </w:rPr>
        <w:t xml:space="preserve">____________________________________________________________ </w:t>
      </w:r>
    </w:p>
    <w:p w:rsidR="00F33E5D" w:rsidRPr="00F33E5D" w:rsidRDefault="00F33E5D" w:rsidP="00F33E5D">
      <w:pPr>
        <w:tabs>
          <w:tab w:val="left" w:leader="underscore" w:pos="9072"/>
        </w:tabs>
        <w:spacing w:before="240"/>
        <w:rPr>
          <w:rFonts w:ascii="Times New Roman" w:eastAsia="Calibri" w:hAnsi="Times New Roman" w:cs="Times New Roman"/>
          <w:color w:val="181818"/>
          <w:spacing w:val="2"/>
          <w:sz w:val="28"/>
        </w:rPr>
      </w:pPr>
      <w:r w:rsidRPr="00F33E5D">
        <w:rPr>
          <w:rFonts w:ascii="Times New Roman" w:eastAsia="Calibri" w:hAnsi="Times New Roman" w:cs="Times New Roman"/>
          <w:color w:val="181818"/>
          <w:spacing w:val="2"/>
          <w:sz w:val="28"/>
        </w:rPr>
        <w:t>5. Перелік ілюстративного матеріалу (із зазначенням плакатів, презентацій тощо) _____________________________________________</w:t>
      </w:r>
    </w:p>
    <w:p w:rsidR="00F33E5D" w:rsidRPr="00F33E5D" w:rsidRDefault="00F33E5D" w:rsidP="00F33E5D">
      <w:pPr>
        <w:tabs>
          <w:tab w:val="left" w:leader="underscore" w:pos="9072"/>
        </w:tabs>
        <w:spacing w:before="240"/>
        <w:rPr>
          <w:rFonts w:ascii="Times New Roman" w:eastAsia="Calibri" w:hAnsi="Times New Roman" w:cs="Times New Roman"/>
          <w:color w:val="181818"/>
          <w:spacing w:val="2"/>
          <w:sz w:val="28"/>
        </w:rPr>
      </w:pPr>
      <w:r w:rsidRPr="00F33E5D">
        <w:rPr>
          <w:rFonts w:ascii="Times New Roman" w:eastAsia="Calibri" w:hAnsi="Times New Roman" w:cs="Times New Roman"/>
          <w:color w:val="181818"/>
          <w:spacing w:val="2"/>
          <w:sz w:val="28"/>
        </w:rPr>
        <w:t>____________________________________________________________</w:t>
      </w:r>
    </w:p>
    <w:p w:rsidR="00F33E5D" w:rsidRPr="00F33E5D" w:rsidRDefault="00F33E5D" w:rsidP="00F33E5D">
      <w:pPr>
        <w:tabs>
          <w:tab w:val="left" w:leader="underscore" w:pos="9072"/>
        </w:tabs>
        <w:spacing w:before="240"/>
        <w:rPr>
          <w:rFonts w:ascii="Times New Roman" w:eastAsia="Calibri" w:hAnsi="Times New Roman" w:cs="Times New Roman"/>
          <w:color w:val="181818"/>
          <w:sz w:val="28"/>
        </w:rPr>
      </w:pPr>
      <w:r w:rsidRPr="00F33E5D">
        <w:rPr>
          <w:rFonts w:ascii="Times New Roman" w:eastAsia="Calibri" w:hAnsi="Times New Roman" w:cs="Times New Roman"/>
          <w:color w:val="181818"/>
          <w:sz w:val="28"/>
        </w:rPr>
        <w:t>____________________________________________________________</w:t>
      </w:r>
    </w:p>
    <w:p w:rsidR="00F33E5D" w:rsidRPr="00F33E5D" w:rsidRDefault="00F33E5D" w:rsidP="00F33E5D">
      <w:pPr>
        <w:tabs>
          <w:tab w:val="left" w:pos="360"/>
          <w:tab w:val="left" w:pos="1440"/>
          <w:tab w:val="left" w:pos="1620"/>
        </w:tabs>
        <w:spacing w:before="240"/>
        <w:rPr>
          <w:rFonts w:ascii="Times New Roman" w:eastAsia="Calibri" w:hAnsi="Times New Roman" w:cs="Times New Roman"/>
          <w:sz w:val="28"/>
        </w:rPr>
      </w:pPr>
      <w:r w:rsidRPr="00F33E5D">
        <w:rPr>
          <w:rFonts w:ascii="Times New Roman" w:eastAsia="Calibri" w:hAnsi="Times New Roman" w:cs="Times New Roman"/>
          <w:sz w:val="28"/>
        </w:rPr>
        <w:lastRenderedPageBreak/>
        <w:t>6. Консультанти розділів роботи</w:t>
      </w:r>
      <w:r w:rsidRPr="00F33E5D">
        <w:rPr>
          <w:rStyle w:val="af3"/>
          <w:rFonts w:ascii="Times New Roman" w:eastAsia="Calibri" w:hAnsi="Times New Roman" w:cs="Times New Roman"/>
          <w:sz w:val="28"/>
        </w:rPr>
        <w:footnoteReference w:customMarkFollows="1" w:id="1"/>
        <w:sym w:font="Symbol" w:char="F02A"/>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F33E5D" w:rsidRPr="00F33E5D" w:rsidTr="003C7C14">
        <w:trPr>
          <w:cantSplit/>
        </w:trPr>
        <w:tc>
          <w:tcPr>
            <w:tcW w:w="2410" w:type="dxa"/>
            <w:vMerge w:val="restart"/>
            <w:vAlign w:val="center"/>
          </w:tcPr>
          <w:p w:rsidR="00F33E5D" w:rsidRPr="00F33E5D" w:rsidRDefault="00F33E5D" w:rsidP="003C7C14">
            <w:pPr>
              <w:jc w:val="center"/>
              <w:rPr>
                <w:rFonts w:ascii="Times New Roman" w:eastAsia="Calibri" w:hAnsi="Times New Roman" w:cs="Times New Roman"/>
                <w:sz w:val="24"/>
              </w:rPr>
            </w:pPr>
            <w:r w:rsidRPr="00F33E5D">
              <w:rPr>
                <w:rFonts w:ascii="Times New Roman" w:eastAsia="Calibri" w:hAnsi="Times New Roman" w:cs="Times New Roman"/>
                <w:sz w:val="24"/>
              </w:rPr>
              <w:t>Розділ</w:t>
            </w:r>
          </w:p>
        </w:tc>
        <w:tc>
          <w:tcPr>
            <w:tcW w:w="3827" w:type="dxa"/>
            <w:vMerge w:val="restart"/>
            <w:vAlign w:val="center"/>
          </w:tcPr>
          <w:p w:rsidR="00F33E5D" w:rsidRPr="00F33E5D" w:rsidRDefault="00F33E5D" w:rsidP="003C7C14">
            <w:pPr>
              <w:jc w:val="center"/>
              <w:rPr>
                <w:rFonts w:ascii="Times New Roman" w:eastAsia="Calibri" w:hAnsi="Times New Roman" w:cs="Times New Roman"/>
                <w:sz w:val="24"/>
              </w:rPr>
            </w:pPr>
            <w:r w:rsidRPr="00F33E5D">
              <w:rPr>
                <w:rFonts w:ascii="Times New Roman" w:eastAsia="Calibri" w:hAnsi="Times New Roman" w:cs="Times New Roman"/>
                <w:sz w:val="24"/>
              </w:rPr>
              <w:t xml:space="preserve">Прізвище, ініціали та посада </w:t>
            </w:r>
            <w:r w:rsidRPr="00F33E5D">
              <w:rPr>
                <w:rFonts w:ascii="Times New Roman" w:eastAsia="Calibri" w:hAnsi="Times New Roman" w:cs="Times New Roman"/>
                <w:sz w:val="24"/>
              </w:rPr>
              <w:br/>
              <w:t>консультанта</w:t>
            </w:r>
          </w:p>
        </w:tc>
        <w:tc>
          <w:tcPr>
            <w:tcW w:w="2793" w:type="dxa"/>
            <w:gridSpan w:val="2"/>
          </w:tcPr>
          <w:p w:rsidR="00F33E5D" w:rsidRPr="00F33E5D" w:rsidRDefault="00F33E5D" w:rsidP="003C7C14">
            <w:pPr>
              <w:jc w:val="center"/>
              <w:rPr>
                <w:rFonts w:ascii="Times New Roman" w:eastAsia="Calibri" w:hAnsi="Times New Roman" w:cs="Times New Roman"/>
                <w:sz w:val="24"/>
              </w:rPr>
            </w:pPr>
            <w:r w:rsidRPr="00F33E5D">
              <w:rPr>
                <w:rFonts w:ascii="Times New Roman" w:eastAsia="Calibri" w:hAnsi="Times New Roman" w:cs="Times New Roman"/>
                <w:sz w:val="24"/>
              </w:rPr>
              <w:t>Підпис, дата</w:t>
            </w:r>
          </w:p>
        </w:tc>
      </w:tr>
      <w:tr w:rsidR="00F33E5D" w:rsidRPr="00F33E5D" w:rsidTr="003C7C14">
        <w:trPr>
          <w:cantSplit/>
        </w:trPr>
        <w:tc>
          <w:tcPr>
            <w:tcW w:w="2410" w:type="dxa"/>
            <w:vMerge/>
          </w:tcPr>
          <w:p w:rsidR="00F33E5D" w:rsidRPr="00F33E5D" w:rsidRDefault="00F33E5D" w:rsidP="003C7C14">
            <w:pPr>
              <w:jc w:val="center"/>
              <w:rPr>
                <w:rFonts w:ascii="Times New Roman" w:eastAsia="Calibri" w:hAnsi="Times New Roman" w:cs="Times New Roman"/>
                <w:sz w:val="28"/>
              </w:rPr>
            </w:pPr>
          </w:p>
        </w:tc>
        <w:tc>
          <w:tcPr>
            <w:tcW w:w="3827" w:type="dxa"/>
            <w:vMerge/>
          </w:tcPr>
          <w:p w:rsidR="00F33E5D" w:rsidRPr="00F33E5D" w:rsidRDefault="00F33E5D" w:rsidP="003C7C14">
            <w:pPr>
              <w:jc w:val="center"/>
              <w:rPr>
                <w:rFonts w:ascii="Times New Roman" w:eastAsia="Calibri" w:hAnsi="Times New Roman" w:cs="Times New Roman"/>
                <w:sz w:val="28"/>
              </w:rPr>
            </w:pPr>
          </w:p>
        </w:tc>
        <w:tc>
          <w:tcPr>
            <w:tcW w:w="1396" w:type="dxa"/>
          </w:tcPr>
          <w:p w:rsidR="00F33E5D" w:rsidRPr="00F33E5D" w:rsidRDefault="00F33E5D" w:rsidP="003C7C14">
            <w:pPr>
              <w:jc w:val="center"/>
              <w:rPr>
                <w:rFonts w:ascii="Times New Roman" w:eastAsia="Calibri" w:hAnsi="Times New Roman" w:cs="Times New Roman"/>
                <w:sz w:val="24"/>
              </w:rPr>
            </w:pPr>
            <w:r w:rsidRPr="00F33E5D">
              <w:rPr>
                <w:rFonts w:ascii="Times New Roman" w:eastAsia="Calibri" w:hAnsi="Times New Roman" w:cs="Times New Roman"/>
                <w:sz w:val="24"/>
              </w:rPr>
              <w:t xml:space="preserve">завдання </w:t>
            </w:r>
            <w:r w:rsidRPr="00F33E5D">
              <w:rPr>
                <w:rFonts w:ascii="Times New Roman" w:eastAsia="Calibri" w:hAnsi="Times New Roman" w:cs="Times New Roman"/>
                <w:sz w:val="24"/>
              </w:rPr>
              <w:br/>
              <w:t>видав</w:t>
            </w:r>
          </w:p>
        </w:tc>
        <w:tc>
          <w:tcPr>
            <w:tcW w:w="1397" w:type="dxa"/>
          </w:tcPr>
          <w:p w:rsidR="00F33E5D" w:rsidRPr="00F33E5D" w:rsidRDefault="00F33E5D" w:rsidP="003C7C14">
            <w:pPr>
              <w:jc w:val="center"/>
              <w:rPr>
                <w:rFonts w:ascii="Times New Roman" w:eastAsia="Calibri" w:hAnsi="Times New Roman" w:cs="Times New Roman"/>
                <w:sz w:val="24"/>
              </w:rPr>
            </w:pPr>
            <w:r w:rsidRPr="00F33E5D">
              <w:rPr>
                <w:rFonts w:ascii="Times New Roman" w:eastAsia="Calibri" w:hAnsi="Times New Roman" w:cs="Times New Roman"/>
                <w:sz w:val="24"/>
              </w:rPr>
              <w:t>завдання</w:t>
            </w:r>
            <w:r w:rsidRPr="00F33E5D">
              <w:rPr>
                <w:rFonts w:ascii="Times New Roman" w:eastAsia="Calibri" w:hAnsi="Times New Roman" w:cs="Times New Roman"/>
                <w:sz w:val="24"/>
              </w:rPr>
              <w:br/>
              <w:t>прийняв</w:t>
            </w:r>
          </w:p>
        </w:tc>
      </w:tr>
      <w:tr w:rsidR="00F33E5D" w:rsidRPr="00F33E5D" w:rsidTr="003C7C14">
        <w:tc>
          <w:tcPr>
            <w:tcW w:w="2410" w:type="dxa"/>
          </w:tcPr>
          <w:p w:rsidR="00F33E5D" w:rsidRPr="00F33E5D" w:rsidRDefault="00F33E5D" w:rsidP="003C7C14">
            <w:pPr>
              <w:spacing w:line="360" w:lineRule="auto"/>
              <w:rPr>
                <w:rFonts w:ascii="Times New Roman" w:eastAsia="Calibri" w:hAnsi="Times New Roman" w:cs="Times New Roman"/>
                <w:color w:val="FF0000"/>
                <w:sz w:val="24"/>
              </w:rPr>
            </w:pPr>
          </w:p>
        </w:tc>
        <w:tc>
          <w:tcPr>
            <w:tcW w:w="3827" w:type="dxa"/>
          </w:tcPr>
          <w:p w:rsidR="00F33E5D" w:rsidRPr="00F33E5D" w:rsidRDefault="00F33E5D" w:rsidP="003C7C14">
            <w:pPr>
              <w:rPr>
                <w:rFonts w:ascii="Times New Roman" w:eastAsia="Calibri" w:hAnsi="Times New Roman" w:cs="Times New Roman"/>
                <w:color w:val="FF0000"/>
                <w:sz w:val="24"/>
              </w:rPr>
            </w:pPr>
          </w:p>
        </w:tc>
        <w:tc>
          <w:tcPr>
            <w:tcW w:w="1396" w:type="dxa"/>
          </w:tcPr>
          <w:p w:rsidR="00F33E5D" w:rsidRPr="00F33E5D" w:rsidRDefault="00F33E5D" w:rsidP="003C7C14">
            <w:pPr>
              <w:rPr>
                <w:rFonts w:ascii="Times New Roman" w:eastAsia="Calibri" w:hAnsi="Times New Roman" w:cs="Times New Roman"/>
                <w:color w:val="FF0000"/>
                <w:sz w:val="24"/>
              </w:rPr>
            </w:pPr>
          </w:p>
        </w:tc>
        <w:tc>
          <w:tcPr>
            <w:tcW w:w="1397" w:type="dxa"/>
          </w:tcPr>
          <w:p w:rsidR="00F33E5D" w:rsidRPr="00F33E5D" w:rsidRDefault="00F33E5D" w:rsidP="003C7C14">
            <w:pPr>
              <w:rPr>
                <w:rFonts w:ascii="Times New Roman" w:eastAsia="Calibri" w:hAnsi="Times New Roman" w:cs="Times New Roman"/>
                <w:color w:val="FF0000"/>
                <w:sz w:val="24"/>
              </w:rPr>
            </w:pPr>
          </w:p>
        </w:tc>
      </w:tr>
      <w:tr w:rsidR="00F33E5D" w:rsidRPr="00F33E5D" w:rsidTr="003C7C14">
        <w:tc>
          <w:tcPr>
            <w:tcW w:w="2410" w:type="dxa"/>
          </w:tcPr>
          <w:p w:rsidR="00F33E5D" w:rsidRPr="00F33E5D" w:rsidRDefault="00F33E5D" w:rsidP="003C7C14">
            <w:pPr>
              <w:spacing w:line="360" w:lineRule="auto"/>
              <w:rPr>
                <w:rFonts w:ascii="Times New Roman" w:eastAsia="Calibri" w:hAnsi="Times New Roman" w:cs="Times New Roman"/>
                <w:color w:val="FF0000"/>
                <w:sz w:val="24"/>
              </w:rPr>
            </w:pPr>
          </w:p>
        </w:tc>
        <w:tc>
          <w:tcPr>
            <w:tcW w:w="3827" w:type="dxa"/>
          </w:tcPr>
          <w:p w:rsidR="00F33E5D" w:rsidRPr="00F33E5D" w:rsidRDefault="00F33E5D" w:rsidP="003C7C14">
            <w:pPr>
              <w:rPr>
                <w:rFonts w:ascii="Times New Roman" w:eastAsia="Calibri" w:hAnsi="Times New Roman" w:cs="Times New Roman"/>
                <w:color w:val="FF0000"/>
                <w:sz w:val="24"/>
              </w:rPr>
            </w:pPr>
          </w:p>
        </w:tc>
        <w:tc>
          <w:tcPr>
            <w:tcW w:w="1396" w:type="dxa"/>
          </w:tcPr>
          <w:p w:rsidR="00F33E5D" w:rsidRPr="00F33E5D" w:rsidRDefault="00F33E5D" w:rsidP="003C7C14">
            <w:pPr>
              <w:rPr>
                <w:rFonts w:ascii="Times New Roman" w:eastAsia="Calibri" w:hAnsi="Times New Roman" w:cs="Times New Roman"/>
                <w:color w:val="FF0000"/>
                <w:sz w:val="24"/>
              </w:rPr>
            </w:pPr>
          </w:p>
        </w:tc>
        <w:tc>
          <w:tcPr>
            <w:tcW w:w="1397" w:type="dxa"/>
          </w:tcPr>
          <w:p w:rsidR="00F33E5D" w:rsidRPr="00F33E5D" w:rsidRDefault="00F33E5D" w:rsidP="003C7C14">
            <w:pPr>
              <w:rPr>
                <w:rFonts w:ascii="Times New Roman" w:eastAsia="Calibri" w:hAnsi="Times New Roman" w:cs="Times New Roman"/>
                <w:color w:val="FF0000"/>
                <w:sz w:val="24"/>
              </w:rPr>
            </w:pPr>
          </w:p>
        </w:tc>
      </w:tr>
      <w:tr w:rsidR="00F33E5D" w:rsidRPr="00F33E5D" w:rsidTr="003C7C14">
        <w:tc>
          <w:tcPr>
            <w:tcW w:w="2410" w:type="dxa"/>
          </w:tcPr>
          <w:p w:rsidR="00F33E5D" w:rsidRPr="00F33E5D" w:rsidRDefault="00F33E5D" w:rsidP="003C7C14">
            <w:pPr>
              <w:spacing w:line="360" w:lineRule="auto"/>
              <w:rPr>
                <w:rFonts w:ascii="Times New Roman" w:eastAsia="Calibri" w:hAnsi="Times New Roman" w:cs="Times New Roman"/>
                <w:color w:val="FF0000"/>
                <w:sz w:val="24"/>
              </w:rPr>
            </w:pPr>
          </w:p>
        </w:tc>
        <w:tc>
          <w:tcPr>
            <w:tcW w:w="3827" w:type="dxa"/>
          </w:tcPr>
          <w:p w:rsidR="00F33E5D" w:rsidRPr="00F33E5D" w:rsidRDefault="00F33E5D" w:rsidP="003C7C14">
            <w:pPr>
              <w:rPr>
                <w:rFonts w:ascii="Times New Roman" w:eastAsia="Calibri" w:hAnsi="Times New Roman" w:cs="Times New Roman"/>
                <w:color w:val="FF0000"/>
                <w:sz w:val="24"/>
              </w:rPr>
            </w:pPr>
          </w:p>
        </w:tc>
        <w:tc>
          <w:tcPr>
            <w:tcW w:w="1396" w:type="dxa"/>
          </w:tcPr>
          <w:p w:rsidR="00F33E5D" w:rsidRPr="00F33E5D" w:rsidRDefault="00F33E5D" w:rsidP="003C7C14">
            <w:pPr>
              <w:rPr>
                <w:rFonts w:ascii="Times New Roman" w:eastAsia="Calibri" w:hAnsi="Times New Roman" w:cs="Times New Roman"/>
                <w:color w:val="FF0000"/>
                <w:sz w:val="24"/>
              </w:rPr>
            </w:pPr>
          </w:p>
        </w:tc>
        <w:tc>
          <w:tcPr>
            <w:tcW w:w="1397" w:type="dxa"/>
          </w:tcPr>
          <w:p w:rsidR="00F33E5D" w:rsidRPr="00F33E5D" w:rsidRDefault="00F33E5D" w:rsidP="003C7C14">
            <w:pPr>
              <w:rPr>
                <w:rFonts w:ascii="Times New Roman" w:eastAsia="Calibri" w:hAnsi="Times New Roman" w:cs="Times New Roman"/>
                <w:color w:val="FF0000"/>
                <w:sz w:val="24"/>
              </w:rPr>
            </w:pPr>
          </w:p>
        </w:tc>
      </w:tr>
    </w:tbl>
    <w:p w:rsidR="00F33E5D" w:rsidRPr="00F33E5D" w:rsidRDefault="00F33E5D" w:rsidP="00F33E5D">
      <w:pPr>
        <w:tabs>
          <w:tab w:val="left" w:pos="1440"/>
          <w:tab w:val="left" w:pos="1620"/>
          <w:tab w:val="left" w:pos="8931"/>
        </w:tabs>
        <w:spacing w:before="240"/>
        <w:rPr>
          <w:rFonts w:ascii="Times New Roman" w:eastAsia="Calibri" w:hAnsi="Times New Roman" w:cs="Times New Roman"/>
          <w:sz w:val="28"/>
        </w:rPr>
      </w:pPr>
      <w:r w:rsidRPr="00F33E5D">
        <w:rPr>
          <w:rFonts w:ascii="Times New Roman" w:eastAsia="Calibri" w:hAnsi="Times New Roman" w:cs="Times New Roman"/>
          <w:sz w:val="28"/>
        </w:rPr>
        <w:t xml:space="preserve">7. </w:t>
      </w:r>
      <w:r w:rsidRPr="00F33E5D">
        <w:rPr>
          <w:rFonts w:ascii="Times New Roman" w:eastAsia="Calibri" w:hAnsi="Times New Roman" w:cs="Times New Roman"/>
          <w:bCs/>
          <w:sz w:val="28"/>
        </w:rPr>
        <w:t>Дата видачі завдання</w:t>
      </w:r>
      <w:r w:rsidRPr="00F33E5D">
        <w:rPr>
          <w:rFonts w:ascii="Times New Roman" w:eastAsia="Calibri" w:hAnsi="Times New Roman" w:cs="Times New Roman"/>
          <w:sz w:val="28"/>
        </w:rPr>
        <w:t xml:space="preserve"> </w:t>
      </w:r>
      <w:r w:rsidRPr="00F33E5D">
        <w:rPr>
          <w:rFonts w:ascii="Times New Roman" w:eastAsia="Calibri" w:hAnsi="Times New Roman" w:cs="Times New Roman"/>
          <w:sz w:val="28"/>
          <w:u w:val="single"/>
        </w:rPr>
        <w:tab/>
      </w:r>
    </w:p>
    <w:p w:rsidR="00F33E5D" w:rsidRPr="00F33E5D" w:rsidRDefault="00F33E5D" w:rsidP="00F33E5D">
      <w:pPr>
        <w:spacing w:before="240"/>
        <w:jc w:val="center"/>
        <w:rPr>
          <w:rFonts w:ascii="Times New Roman" w:eastAsia="Calibri" w:hAnsi="Times New Roman" w:cs="Times New Roman"/>
          <w:sz w:val="28"/>
        </w:rPr>
      </w:pPr>
      <w:r w:rsidRPr="00F33E5D">
        <w:rPr>
          <w:rFonts w:ascii="Times New Roman" w:eastAsia="Calibri" w:hAnsi="Times New Roman" w:cs="Times New Roman"/>
          <w:bCs/>
          <w:sz w:val="28"/>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F33E5D" w:rsidRPr="00F33E5D" w:rsidTr="003C7C14">
        <w:tc>
          <w:tcPr>
            <w:tcW w:w="540" w:type="dxa"/>
            <w:vAlign w:val="center"/>
          </w:tcPr>
          <w:p w:rsidR="00F33E5D" w:rsidRPr="00F33E5D" w:rsidRDefault="00F33E5D" w:rsidP="003C7C14">
            <w:pPr>
              <w:jc w:val="center"/>
              <w:rPr>
                <w:rFonts w:ascii="Times New Roman" w:eastAsia="Calibri" w:hAnsi="Times New Roman" w:cs="Times New Roman"/>
                <w:sz w:val="24"/>
              </w:rPr>
            </w:pPr>
            <w:r w:rsidRPr="00F33E5D">
              <w:rPr>
                <w:rFonts w:ascii="Times New Roman" w:eastAsia="Calibri" w:hAnsi="Times New Roman" w:cs="Times New Roman"/>
                <w:sz w:val="24"/>
              </w:rPr>
              <w:t>№ з/п</w:t>
            </w:r>
          </w:p>
        </w:tc>
        <w:tc>
          <w:tcPr>
            <w:tcW w:w="4563" w:type="dxa"/>
            <w:vAlign w:val="center"/>
          </w:tcPr>
          <w:p w:rsidR="00F33E5D" w:rsidRPr="00F33E5D" w:rsidRDefault="00F33E5D" w:rsidP="003C7C14">
            <w:pPr>
              <w:jc w:val="center"/>
              <w:rPr>
                <w:rFonts w:ascii="Times New Roman" w:eastAsia="Calibri" w:hAnsi="Times New Roman" w:cs="Times New Roman"/>
                <w:sz w:val="24"/>
              </w:rPr>
            </w:pPr>
            <w:r w:rsidRPr="00F33E5D">
              <w:rPr>
                <w:rFonts w:ascii="Times New Roman" w:eastAsia="Calibri" w:hAnsi="Times New Roman" w:cs="Times New Roman"/>
                <w:sz w:val="24"/>
              </w:rPr>
              <w:t xml:space="preserve">Назва етапів виконання </w:t>
            </w:r>
            <w:r w:rsidRPr="00F33E5D">
              <w:rPr>
                <w:rFonts w:ascii="Times New Roman" w:eastAsia="Calibri" w:hAnsi="Times New Roman" w:cs="Times New Roman"/>
                <w:sz w:val="24"/>
              </w:rPr>
              <w:br/>
              <w:t>дипломної роботи</w:t>
            </w:r>
          </w:p>
        </w:tc>
        <w:tc>
          <w:tcPr>
            <w:tcW w:w="2693" w:type="dxa"/>
            <w:vAlign w:val="center"/>
          </w:tcPr>
          <w:p w:rsidR="00F33E5D" w:rsidRPr="00F33E5D" w:rsidRDefault="00F33E5D" w:rsidP="003C7C14">
            <w:pPr>
              <w:jc w:val="center"/>
              <w:rPr>
                <w:rFonts w:ascii="Times New Roman" w:eastAsia="Calibri" w:hAnsi="Times New Roman" w:cs="Times New Roman"/>
                <w:sz w:val="24"/>
              </w:rPr>
            </w:pPr>
            <w:r w:rsidRPr="00F33E5D">
              <w:rPr>
                <w:rFonts w:ascii="Times New Roman" w:eastAsia="Calibri" w:hAnsi="Times New Roman" w:cs="Times New Roman"/>
                <w:sz w:val="24"/>
              </w:rPr>
              <w:t xml:space="preserve">Термін виконання </w:t>
            </w:r>
            <w:r w:rsidRPr="00F33E5D">
              <w:rPr>
                <w:rFonts w:ascii="Times New Roman" w:eastAsia="Calibri" w:hAnsi="Times New Roman" w:cs="Times New Roman"/>
                <w:sz w:val="24"/>
              </w:rPr>
              <w:br/>
              <w:t>етапів роботи</w:t>
            </w:r>
          </w:p>
        </w:tc>
        <w:tc>
          <w:tcPr>
            <w:tcW w:w="1234" w:type="dxa"/>
            <w:vAlign w:val="center"/>
          </w:tcPr>
          <w:p w:rsidR="00F33E5D" w:rsidRPr="00F33E5D" w:rsidRDefault="00F33E5D" w:rsidP="003C7C14">
            <w:pPr>
              <w:jc w:val="center"/>
              <w:rPr>
                <w:rFonts w:ascii="Times New Roman" w:eastAsia="Calibri" w:hAnsi="Times New Roman" w:cs="Times New Roman"/>
                <w:sz w:val="24"/>
              </w:rPr>
            </w:pPr>
            <w:r w:rsidRPr="00F33E5D">
              <w:rPr>
                <w:rFonts w:ascii="Times New Roman" w:eastAsia="Calibri" w:hAnsi="Times New Roman" w:cs="Times New Roman"/>
                <w:sz w:val="24"/>
              </w:rPr>
              <w:t>Примітка</w:t>
            </w:r>
          </w:p>
        </w:tc>
      </w:tr>
      <w:tr w:rsidR="00F33E5D" w:rsidRPr="00F33E5D" w:rsidTr="003C7C14">
        <w:trPr>
          <w:trHeight w:val="20"/>
        </w:trPr>
        <w:tc>
          <w:tcPr>
            <w:tcW w:w="540" w:type="dxa"/>
          </w:tcPr>
          <w:p w:rsidR="00F33E5D" w:rsidRPr="00F33E5D" w:rsidRDefault="00F33E5D" w:rsidP="003C7C14">
            <w:pPr>
              <w:rPr>
                <w:rFonts w:ascii="Times New Roman" w:eastAsia="Calibri" w:hAnsi="Times New Roman" w:cs="Times New Roman"/>
                <w:sz w:val="24"/>
              </w:rPr>
            </w:pPr>
          </w:p>
        </w:tc>
        <w:tc>
          <w:tcPr>
            <w:tcW w:w="4563" w:type="dxa"/>
          </w:tcPr>
          <w:p w:rsidR="00F33E5D" w:rsidRPr="00F33E5D" w:rsidRDefault="00F33E5D" w:rsidP="003C7C14">
            <w:pPr>
              <w:spacing w:line="360" w:lineRule="auto"/>
              <w:rPr>
                <w:rFonts w:ascii="Times New Roman" w:eastAsia="Calibri" w:hAnsi="Times New Roman" w:cs="Times New Roman"/>
                <w:sz w:val="24"/>
              </w:rPr>
            </w:pPr>
          </w:p>
        </w:tc>
        <w:tc>
          <w:tcPr>
            <w:tcW w:w="2693" w:type="dxa"/>
          </w:tcPr>
          <w:p w:rsidR="00F33E5D" w:rsidRPr="00F33E5D" w:rsidRDefault="00F33E5D" w:rsidP="003C7C14">
            <w:pPr>
              <w:rPr>
                <w:rFonts w:ascii="Times New Roman" w:eastAsia="Calibri" w:hAnsi="Times New Roman" w:cs="Times New Roman"/>
                <w:sz w:val="24"/>
              </w:rPr>
            </w:pPr>
          </w:p>
        </w:tc>
        <w:tc>
          <w:tcPr>
            <w:tcW w:w="1234" w:type="dxa"/>
          </w:tcPr>
          <w:p w:rsidR="00F33E5D" w:rsidRPr="00F33E5D" w:rsidRDefault="00F33E5D" w:rsidP="003C7C14">
            <w:pPr>
              <w:rPr>
                <w:rFonts w:ascii="Times New Roman" w:eastAsia="Calibri" w:hAnsi="Times New Roman" w:cs="Times New Roman"/>
                <w:sz w:val="24"/>
              </w:rPr>
            </w:pPr>
          </w:p>
        </w:tc>
      </w:tr>
      <w:tr w:rsidR="00F33E5D" w:rsidRPr="00F33E5D" w:rsidTr="003C7C14">
        <w:trPr>
          <w:trHeight w:val="20"/>
        </w:trPr>
        <w:tc>
          <w:tcPr>
            <w:tcW w:w="540" w:type="dxa"/>
          </w:tcPr>
          <w:p w:rsidR="00F33E5D" w:rsidRPr="00F33E5D" w:rsidRDefault="00F33E5D" w:rsidP="003C7C14">
            <w:pPr>
              <w:rPr>
                <w:rFonts w:ascii="Times New Roman" w:eastAsia="Calibri" w:hAnsi="Times New Roman" w:cs="Times New Roman"/>
                <w:sz w:val="24"/>
              </w:rPr>
            </w:pPr>
          </w:p>
        </w:tc>
        <w:tc>
          <w:tcPr>
            <w:tcW w:w="4563" w:type="dxa"/>
          </w:tcPr>
          <w:p w:rsidR="00F33E5D" w:rsidRPr="00F33E5D" w:rsidRDefault="00F33E5D" w:rsidP="003C7C14">
            <w:pPr>
              <w:spacing w:line="360" w:lineRule="auto"/>
              <w:rPr>
                <w:rFonts w:ascii="Times New Roman" w:eastAsia="Calibri" w:hAnsi="Times New Roman" w:cs="Times New Roman"/>
                <w:sz w:val="24"/>
              </w:rPr>
            </w:pPr>
          </w:p>
        </w:tc>
        <w:tc>
          <w:tcPr>
            <w:tcW w:w="2693" w:type="dxa"/>
          </w:tcPr>
          <w:p w:rsidR="00F33E5D" w:rsidRPr="00F33E5D" w:rsidRDefault="00F33E5D" w:rsidP="003C7C14">
            <w:pPr>
              <w:rPr>
                <w:rFonts w:ascii="Times New Roman" w:eastAsia="Calibri" w:hAnsi="Times New Roman" w:cs="Times New Roman"/>
                <w:sz w:val="24"/>
              </w:rPr>
            </w:pPr>
          </w:p>
        </w:tc>
        <w:tc>
          <w:tcPr>
            <w:tcW w:w="1234" w:type="dxa"/>
          </w:tcPr>
          <w:p w:rsidR="00F33E5D" w:rsidRPr="00F33E5D" w:rsidRDefault="00F33E5D" w:rsidP="003C7C14">
            <w:pPr>
              <w:rPr>
                <w:rFonts w:ascii="Times New Roman" w:eastAsia="Calibri" w:hAnsi="Times New Roman" w:cs="Times New Roman"/>
                <w:sz w:val="24"/>
              </w:rPr>
            </w:pPr>
          </w:p>
        </w:tc>
      </w:tr>
      <w:tr w:rsidR="00F33E5D" w:rsidRPr="00F33E5D" w:rsidTr="003C7C14">
        <w:trPr>
          <w:trHeight w:val="20"/>
        </w:trPr>
        <w:tc>
          <w:tcPr>
            <w:tcW w:w="540" w:type="dxa"/>
          </w:tcPr>
          <w:p w:rsidR="00F33E5D" w:rsidRPr="00F33E5D" w:rsidRDefault="00F33E5D" w:rsidP="003C7C14">
            <w:pPr>
              <w:rPr>
                <w:rFonts w:ascii="Times New Roman" w:eastAsia="Calibri" w:hAnsi="Times New Roman" w:cs="Times New Roman"/>
                <w:sz w:val="24"/>
              </w:rPr>
            </w:pPr>
          </w:p>
        </w:tc>
        <w:tc>
          <w:tcPr>
            <w:tcW w:w="4563" w:type="dxa"/>
          </w:tcPr>
          <w:p w:rsidR="00F33E5D" w:rsidRPr="00F33E5D" w:rsidRDefault="00F33E5D" w:rsidP="003C7C14">
            <w:pPr>
              <w:spacing w:line="360" w:lineRule="auto"/>
              <w:rPr>
                <w:rFonts w:ascii="Times New Roman" w:eastAsia="Calibri" w:hAnsi="Times New Roman" w:cs="Times New Roman"/>
                <w:sz w:val="24"/>
              </w:rPr>
            </w:pPr>
          </w:p>
        </w:tc>
        <w:tc>
          <w:tcPr>
            <w:tcW w:w="2693" w:type="dxa"/>
          </w:tcPr>
          <w:p w:rsidR="00F33E5D" w:rsidRPr="00F33E5D" w:rsidRDefault="00F33E5D" w:rsidP="003C7C14">
            <w:pPr>
              <w:rPr>
                <w:rFonts w:ascii="Times New Roman" w:eastAsia="Calibri" w:hAnsi="Times New Roman" w:cs="Times New Roman"/>
                <w:sz w:val="24"/>
              </w:rPr>
            </w:pPr>
          </w:p>
        </w:tc>
        <w:tc>
          <w:tcPr>
            <w:tcW w:w="1234" w:type="dxa"/>
          </w:tcPr>
          <w:p w:rsidR="00F33E5D" w:rsidRPr="00F33E5D" w:rsidRDefault="00F33E5D" w:rsidP="003C7C14">
            <w:pPr>
              <w:rPr>
                <w:rFonts w:ascii="Times New Roman" w:eastAsia="Calibri" w:hAnsi="Times New Roman" w:cs="Times New Roman"/>
                <w:sz w:val="24"/>
              </w:rPr>
            </w:pPr>
          </w:p>
        </w:tc>
      </w:tr>
      <w:tr w:rsidR="00F33E5D" w:rsidRPr="00F33E5D" w:rsidTr="003C7C14">
        <w:trPr>
          <w:trHeight w:val="20"/>
        </w:trPr>
        <w:tc>
          <w:tcPr>
            <w:tcW w:w="540" w:type="dxa"/>
          </w:tcPr>
          <w:p w:rsidR="00F33E5D" w:rsidRPr="00F33E5D" w:rsidRDefault="00F33E5D" w:rsidP="003C7C14">
            <w:pPr>
              <w:rPr>
                <w:rFonts w:ascii="Times New Roman" w:eastAsia="Calibri" w:hAnsi="Times New Roman" w:cs="Times New Roman"/>
                <w:sz w:val="24"/>
              </w:rPr>
            </w:pPr>
          </w:p>
        </w:tc>
        <w:tc>
          <w:tcPr>
            <w:tcW w:w="4563" w:type="dxa"/>
          </w:tcPr>
          <w:p w:rsidR="00F33E5D" w:rsidRPr="00F33E5D" w:rsidRDefault="00F33E5D" w:rsidP="003C7C14">
            <w:pPr>
              <w:spacing w:line="360" w:lineRule="auto"/>
              <w:rPr>
                <w:rFonts w:ascii="Times New Roman" w:eastAsia="Calibri" w:hAnsi="Times New Roman" w:cs="Times New Roman"/>
                <w:sz w:val="24"/>
              </w:rPr>
            </w:pPr>
          </w:p>
        </w:tc>
        <w:tc>
          <w:tcPr>
            <w:tcW w:w="2693" w:type="dxa"/>
          </w:tcPr>
          <w:p w:rsidR="00F33E5D" w:rsidRPr="00F33E5D" w:rsidRDefault="00F33E5D" w:rsidP="003C7C14">
            <w:pPr>
              <w:rPr>
                <w:rFonts w:ascii="Times New Roman" w:eastAsia="Calibri" w:hAnsi="Times New Roman" w:cs="Times New Roman"/>
                <w:sz w:val="24"/>
              </w:rPr>
            </w:pPr>
          </w:p>
        </w:tc>
        <w:tc>
          <w:tcPr>
            <w:tcW w:w="1234" w:type="dxa"/>
          </w:tcPr>
          <w:p w:rsidR="00F33E5D" w:rsidRPr="00F33E5D" w:rsidRDefault="00F33E5D" w:rsidP="003C7C14">
            <w:pPr>
              <w:rPr>
                <w:rFonts w:ascii="Times New Roman" w:eastAsia="Calibri" w:hAnsi="Times New Roman" w:cs="Times New Roman"/>
                <w:sz w:val="24"/>
              </w:rPr>
            </w:pPr>
          </w:p>
        </w:tc>
      </w:tr>
      <w:tr w:rsidR="00F33E5D" w:rsidRPr="00F33E5D" w:rsidTr="003C7C14">
        <w:trPr>
          <w:trHeight w:val="20"/>
        </w:trPr>
        <w:tc>
          <w:tcPr>
            <w:tcW w:w="540" w:type="dxa"/>
          </w:tcPr>
          <w:p w:rsidR="00F33E5D" w:rsidRPr="00F33E5D" w:rsidRDefault="00F33E5D" w:rsidP="003C7C14">
            <w:pPr>
              <w:rPr>
                <w:rFonts w:ascii="Times New Roman" w:eastAsia="Calibri" w:hAnsi="Times New Roman" w:cs="Times New Roman"/>
                <w:sz w:val="24"/>
              </w:rPr>
            </w:pPr>
          </w:p>
        </w:tc>
        <w:tc>
          <w:tcPr>
            <w:tcW w:w="4563" w:type="dxa"/>
          </w:tcPr>
          <w:p w:rsidR="00F33E5D" w:rsidRPr="00F33E5D" w:rsidRDefault="00F33E5D" w:rsidP="003C7C14">
            <w:pPr>
              <w:spacing w:line="360" w:lineRule="auto"/>
              <w:rPr>
                <w:rFonts w:ascii="Times New Roman" w:eastAsia="Calibri" w:hAnsi="Times New Roman" w:cs="Times New Roman"/>
                <w:sz w:val="24"/>
              </w:rPr>
            </w:pPr>
          </w:p>
        </w:tc>
        <w:tc>
          <w:tcPr>
            <w:tcW w:w="2693" w:type="dxa"/>
          </w:tcPr>
          <w:p w:rsidR="00F33E5D" w:rsidRPr="00F33E5D" w:rsidRDefault="00F33E5D" w:rsidP="003C7C14">
            <w:pPr>
              <w:rPr>
                <w:rFonts w:ascii="Times New Roman" w:eastAsia="Calibri" w:hAnsi="Times New Roman" w:cs="Times New Roman"/>
                <w:sz w:val="24"/>
              </w:rPr>
            </w:pPr>
          </w:p>
        </w:tc>
        <w:tc>
          <w:tcPr>
            <w:tcW w:w="1234" w:type="dxa"/>
          </w:tcPr>
          <w:p w:rsidR="00F33E5D" w:rsidRPr="00F33E5D" w:rsidRDefault="00F33E5D" w:rsidP="003C7C14">
            <w:pPr>
              <w:rPr>
                <w:rFonts w:ascii="Times New Roman" w:eastAsia="Calibri" w:hAnsi="Times New Roman" w:cs="Times New Roman"/>
                <w:sz w:val="24"/>
              </w:rPr>
            </w:pPr>
          </w:p>
        </w:tc>
      </w:tr>
      <w:tr w:rsidR="00F33E5D" w:rsidRPr="00F33E5D" w:rsidTr="003C7C14">
        <w:trPr>
          <w:trHeight w:val="20"/>
        </w:trPr>
        <w:tc>
          <w:tcPr>
            <w:tcW w:w="540" w:type="dxa"/>
          </w:tcPr>
          <w:p w:rsidR="00F33E5D" w:rsidRPr="00F33E5D" w:rsidRDefault="00F33E5D" w:rsidP="003C7C14">
            <w:pPr>
              <w:rPr>
                <w:rFonts w:ascii="Times New Roman" w:eastAsia="Calibri" w:hAnsi="Times New Roman" w:cs="Times New Roman"/>
                <w:sz w:val="24"/>
              </w:rPr>
            </w:pPr>
          </w:p>
        </w:tc>
        <w:tc>
          <w:tcPr>
            <w:tcW w:w="4563" w:type="dxa"/>
          </w:tcPr>
          <w:p w:rsidR="00F33E5D" w:rsidRPr="00F33E5D" w:rsidRDefault="00F33E5D" w:rsidP="003C7C14">
            <w:pPr>
              <w:spacing w:line="360" w:lineRule="auto"/>
              <w:rPr>
                <w:rFonts w:ascii="Times New Roman" w:eastAsia="Calibri" w:hAnsi="Times New Roman" w:cs="Times New Roman"/>
                <w:sz w:val="24"/>
              </w:rPr>
            </w:pPr>
          </w:p>
        </w:tc>
        <w:tc>
          <w:tcPr>
            <w:tcW w:w="2693" w:type="dxa"/>
          </w:tcPr>
          <w:p w:rsidR="00F33E5D" w:rsidRPr="00F33E5D" w:rsidRDefault="00F33E5D" w:rsidP="003C7C14">
            <w:pPr>
              <w:rPr>
                <w:rFonts w:ascii="Times New Roman" w:eastAsia="Calibri" w:hAnsi="Times New Roman" w:cs="Times New Roman"/>
                <w:sz w:val="24"/>
              </w:rPr>
            </w:pPr>
          </w:p>
        </w:tc>
        <w:tc>
          <w:tcPr>
            <w:tcW w:w="1234" w:type="dxa"/>
          </w:tcPr>
          <w:p w:rsidR="00F33E5D" w:rsidRPr="00F33E5D" w:rsidRDefault="00F33E5D" w:rsidP="003C7C14">
            <w:pPr>
              <w:rPr>
                <w:rFonts w:ascii="Times New Roman" w:eastAsia="Calibri" w:hAnsi="Times New Roman" w:cs="Times New Roman"/>
                <w:sz w:val="24"/>
              </w:rPr>
            </w:pPr>
          </w:p>
        </w:tc>
      </w:tr>
      <w:tr w:rsidR="00F33E5D" w:rsidRPr="00F33E5D" w:rsidTr="003C7C14">
        <w:trPr>
          <w:trHeight w:val="20"/>
        </w:trPr>
        <w:tc>
          <w:tcPr>
            <w:tcW w:w="540" w:type="dxa"/>
          </w:tcPr>
          <w:p w:rsidR="00F33E5D" w:rsidRPr="00F33E5D" w:rsidRDefault="00F33E5D" w:rsidP="003C7C14">
            <w:pPr>
              <w:rPr>
                <w:rFonts w:ascii="Times New Roman" w:eastAsia="Calibri" w:hAnsi="Times New Roman" w:cs="Times New Roman"/>
                <w:sz w:val="24"/>
              </w:rPr>
            </w:pPr>
          </w:p>
        </w:tc>
        <w:tc>
          <w:tcPr>
            <w:tcW w:w="4563" w:type="dxa"/>
          </w:tcPr>
          <w:p w:rsidR="00F33E5D" w:rsidRPr="00F33E5D" w:rsidRDefault="00F33E5D" w:rsidP="003C7C14">
            <w:pPr>
              <w:spacing w:line="360" w:lineRule="auto"/>
              <w:rPr>
                <w:rFonts w:ascii="Times New Roman" w:eastAsia="Calibri" w:hAnsi="Times New Roman" w:cs="Times New Roman"/>
                <w:sz w:val="24"/>
              </w:rPr>
            </w:pPr>
          </w:p>
        </w:tc>
        <w:tc>
          <w:tcPr>
            <w:tcW w:w="2693" w:type="dxa"/>
          </w:tcPr>
          <w:p w:rsidR="00F33E5D" w:rsidRPr="00F33E5D" w:rsidRDefault="00F33E5D" w:rsidP="003C7C14">
            <w:pPr>
              <w:rPr>
                <w:rFonts w:ascii="Times New Roman" w:eastAsia="Calibri" w:hAnsi="Times New Roman" w:cs="Times New Roman"/>
                <w:sz w:val="24"/>
              </w:rPr>
            </w:pPr>
          </w:p>
        </w:tc>
        <w:tc>
          <w:tcPr>
            <w:tcW w:w="1234" w:type="dxa"/>
          </w:tcPr>
          <w:p w:rsidR="00F33E5D" w:rsidRPr="00F33E5D" w:rsidRDefault="00F33E5D" w:rsidP="003C7C14">
            <w:pPr>
              <w:rPr>
                <w:rFonts w:ascii="Times New Roman" w:eastAsia="Calibri" w:hAnsi="Times New Roman" w:cs="Times New Roman"/>
                <w:sz w:val="24"/>
              </w:rPr>
            </w:pPr>
          </w:p>
        </w:tc>
      </w:tr>
      <w:tr w:rsidR="00F33E5D" w:rsidRPr="00F33E5D" w:rsidTr="003C7C14">
        <w:trPr>
          <w:trHeight w:val="20"/>
        </w:trPr>
        <w:tc>
          <w:tcPr>
            <w:tcW w:w="540" w:type="dxa"/>
          </w:tcPr>
          <w:p w:rsidR="00F33E5D" w:rsidRPr="00F33E5D" w:rsidRDefault="00F33E5D" w:rsidP="003C7C14">
            <w:pPr>
              <w:rPr>
                <w:rFonts w:ascii="Times New Roman" w:eastAsia="Calibri" w:hAnsi="Times New Roman" w:cs="Times New Roman"/>
                <w:sz w:val="24"/>
              </w:rPr>
            </w:pPr>
          </w:p>
        </w:tc>
        <w:tc>
          <w:tcPr>
            <w:tcW w:w="4563" w:type="dxa"/>
          </w:tcPr>
          <w:p w:rsidR="00F33E5D" w:rsidRPr="00F33E5D" w:rsidRDefault="00F33E5D" w:rsidP="003C7C14">
            <w:pPr>
              <w:spacing w:line="360" w:lineRule="auto"/>
              <w:rPr>
                <w:rFonts w:ascii="Times New Roman" w:eastAsia="Calibri" w:hAnsi="Times New Roman" w:cs="Times New Roman"/>
                <w:sz w:val="24"/>
              </w:rPr>
            </w:pPr>
          </w:p>
        </w:tc>
        <w:tc>
          <w:tcPr>
            <w:tcW w:w="2693" w:type="dxa"/>
          </w:tcPr>
          <w:p w:rsidR="00F33E5D" w:rsidRPr="00F33E5D" w:rsidRDefault="00F33E5D" w:rsidP="003C7C14">
            <w:pPr>
              <w:rPr>
                <w:rFonts w:ascii="Times New Roman" w:eastAsia="Calibri" w:hAnsi="Times New Roman" w:cs="Times New Roman"/>
                <w:sz w:val="24"/>
              </w:rPr>
            </w:pPr>
          </w:p>
        </w:tc>
        <w:tc>
          <w:tcPr>
            <w:tcW w:w="1234" w:type="dxa"/>
          </w:tcPr>
          <w:p w:rsidR="00F33E5D" w:rsidRPr="00F33E5D" w:rsidRDefault="00F33E5D" w:rsidP="003C7C14">
            <w:pPr>
              <w:rPr>
                <w:rFonts w:ascii="Times New Roman" w:eastAsia="Calibri" w:hAnsi="Times New Roman" w:cs="Times New Roman"/>
                <w:sz w:val="24"/>
              </w:rPr>
            </w:pPr>
          </w:p>
        </w:tc>
      </w:tr>
      <w:tr w:rsidR="00F33E5D" w:rsidRPr="00F33E5D" w:rsidTr="003C7C14">
        <w:trPr>
          <w:trHeight w:val="20"/>
        </w:trPr>
        <w:tc>
          <w:tcPr>
            <w:tcW w:w="540" w:type="dxa"/>
          </w:tcPr>
          <w:p w:rsidR="00F33E5D" w:rsidRPr="00F33E5D" w:rsidRDefault="00F33E5D" w:rsidP="003C7C14">
            <w:pPr>
              <w:rPr>
                <w:rFonts w:ascii="Times New Roman" w:eastAsia="Calibri" w:hAnsi="Times New Roman" w:cs="Times New Roman"/>
                <w:sz w:val="24"/>
              </w:rPr>
            </w:pPr>
          </w:p>
        </w:tc>
        <w:tc>
          <w:tcPr>
            <w:tcW w:w="4563" w:type="dxa"/>
          </w:tcPr>
          <w:p w:rsidR="00F33E5D" w:rsidRPr="00F33E5D" w:rsidRDefault="00F33E5D" w:rsidP="003C7C14">
            <w:pPr>
              <w:spacing w:line="360" w:lineRule="auto"/>
              <w:rPr>
                <w:rFonts w:ascii="Times New Roman" w:eastAsia="Calibri" w:hAnsi="Times New Roman" w:cs="Times New Roman"/>
                <w:sz w:val="24"/>
              </w:rPr>
            </w:pPr>
          </w:p>
        </w:tc>
        <w:tc>
          <w:tcPr>
            <w:tcW w:w="2693" w:type="dxa"/>
          </w:tcPr>
          <w:p w:rsidR="00F33E5D" w:rsidRPr="00F33E5D" w:rsidRDefault="00F33E5D" w:rsidP="003C7C14">
            <w:pPr>
              <w:rPr>
                <w:rFonts w:ascii="Times New Roman" w:eastAsia="Calibri" w:hAnsi="Times New Roman" w:cs="Times New Roman"/>
                <w:sz w:val="24"/>
              </w:rPr>
            </w:pPr>
          </w:p>
        </w:tc>
        <w:tc>
          <w:tcPr>
            <w:tcW w:w="1234" w:type="dxa"/>
          </w:tcPr>
          <w:p w:rsidR="00F33E5D" w:rsidRPr="00F33E5D" w:rsidRDefault="00F33E5D" w:rsidP="003C7C14">
            <w:pPr>
              <w:rPr>
                <w:rFonts w:ascii="Times New Roman" w:eastAsia="Calibri" w:hAnsi="Times New Roman" w:cs="Times New Roman"/>
                <w:sz w:val="24"/>
              </w:rPr>
            </w:pPr>
          </w:p>
        </w:tc>
      </w:tr>
      <w:tr w:rsidR="00F33E5D" w:rsidRPr="00F33E5D" w:rsidTr="003C7C14">
        <w:trPr>
          <w:trHeight w:val="20"/>
        </w:trPr>
        <w:tc>
          <w:tcPr>
            <w:tcW w:w="540" w:type="dxa"/>
          </w:tcPr>
          <w:p w:rsidR="00F33E5D" w:rsidRPr="00F33E5D" w:rsidRDefault="00F33E5D" w:rsidP="003C7C14">
            <w:pPr>
              <w:rPr>
                <w:rFonts w:ascii="Times New Roman" w:eastAsia="Calibri" w:hAnsi="Times New Roman" w:cs="Times New Roman"/>
                <w:sz w:val="24"/>
              </w:rPr>
            </w:pPr>
          </w:p>
        </w:tc>
        <w:tc>
          <w:tcPr>
            <w:tcW w:w="4563" w:type="dxa"/>
          </w:tcPr>
          <w:p w:rsidR="00F33E5D" w:rsidRPr="00F33E5D" w:rsidRDefault="00F33E5D" w:rsidP="003C7C14">
            <w:pPr>
              <w:spacing w:line="360" w:lineRule="auto"/>
              <w:rPr>
                <w:rFonts w:ascii="Times New Roman" w:eastAsia="Calibri" w:hAnsi="Times New Roman" w:cs="Times New Roman"/>
                <w:sz w:val="24"/>
              </w:rPr>
            </w:pPr>
          </w:p>
        </w:tc>
        <w:tc>
          <w:tcPr>
            <w:tcW w:w="2693" w:type="dxa"/>
          </w:tcPr>
          <w:p w:rsidR="00F33E5D" w:rsidRPr="00F33E5D" w:rsidRDefault="00F33E5D" w:rsidP="003C7C14">
            <w:pPr>
              <w:rPr>
                <w:rFonts w:ascii="Times New Roman" w:eastAsia="Calibri" w:hAnsi="Times New Roman" w:cs="Times New Roman"/>
                <w:sz w:val="24"/>
              </w:rPr>
            </w:pPr>
          </w:p>
        </w:tc>
        <w:tc>
          <w:tcPr>
            <w:tcW w:w="1234" w:type="dxa"/>
          </w:tcPr>
          <w:p w:rsidR="00F33E5D" w:rsidRPr="00F33E5D" w:rsidRDefault="00F33E5D" w:rsidP="003C7C14">
            <w:pPr>
              <w:rPr>
                <w:rFonts w:ascii="Times New Roman" w:eastAsia="Calibri" w:hAnsi="Times New Roman" w:cs="Times New Roman"/>
                <w:sz w:val="24"/>
              </w:rPr>
            </w:pPr>
          </w:p>
        </w:tc>
      </w:tr>
      <w:tr w:rsidR="00F33E5D" w:rsidRPr="00F33E5D" w:rsidTr="003C7C14">
        <w:trPr>
          <w:trHeight w:val="20"/>
        </w:trPr>
        <w:tc>
          <w:tcPr>
            <w:tcW w:w="540" w:type="dxa"/>
          </w:tcPr>
          <w:p w:rsidR="00F33E5D" w:rsidRPr="00F33E5D" w:rsidRDefault="00F33E5D" w:rsidP="003C7C14">
            <w:pPr>
              <w:rPr>
                <w:rFonts w:ascii="Times New Roman" w:eastAsia="Calibri" w:hAnsi="Times New Roman" w:cs="Times New Roman"/>
                <w:sz w:val="24"/>
              </w:rPr>
            </w:pPr>
          </w:p>
        </w:tc>
        <w:tc>
          <w:tcPr>
            <w:tcW w:w="4563" w:type="dxa"/>
          </w:tcPr>
          <w:p w:rsidR="00F33E5D" w:rsidRPr="00F33E5D" w:rsidRDefault="00F33E5D" w:rsidP="003C7C14">
            <w:pPr>
              <w:spacing w:line="360" w:lineRule="auto"/>
              <w:rPr>
                <w:rFonts w:ascii="Times New Roman" w:eastAsia="Calibri" w:hAnsi="Times New Roman" w:cs="Times New Roman"/>
                <w:sz w:val="24"/>
              </w:rPr>
            </w:pPr>
          </w:p>
        </w:tc>
        <w:tc>
          <w:tcPr>
            <w:tcW w:w="2693" w:type="dxa"/>
          </w:tcPr>
          <w:p w:rsidR="00F33E5D" w:rsidRPr="00F33E5D" w:rsidRDefault="00F33E5D" w:rsidP="003C7C14">
            <w:pPr>
              <w:rPr>
                <w:rFonts w:ascii="Times New Roman" w:eastAsia="Calibri" w:hAnsi="Times New Roman" w:cs="Times New Roman"/>
                <w:sz w:val="24"/>
              </w:rPr>
            </w:pPr>
          </w:p>
        </w:tc>
        <w:tc>
          <w:tcPr>
            <w:tcW w:w="1234" w:type="dxa"/>
          </w:tcPr>
          <w:p w:rsidR="00F33E5D" w:rsidRPr="00F33E5D" w:rsidRDefault="00F33E5D" w:rsidP="003C7C14">
            <w:pPr>
              <w:rPr>
                <w:rFonts w:ascii="Times New Roman" w:eastAsia="Calibri" w:hAnsi="Times New Roman" w:cs="Times New Roman"/>
                <w:sz w:val="24"/>
              </w:rPr>
            </w:pPr>
          </w:p>
        </w:tc>
      </w:tr>
    </w:tbl>
    <w:p w:rsidR="00F33E5D" w:rsidRPr="00F33E5D" w:rsidRDefault="00F33E5D" w:rsidP="00F33E5D">
      <w:pPr>
        <w:rPr>
          <w:rFonts w:ascii="Times New Roman" w:eastAsia="Calibri" w:hAnsi="Times New Roman" w:cs="Times New Roman"/>
          <w:sz w:val="28"/>
        </w:rPr>
      </w:pPr>
    </w:p>
    <w:p w:rsidR="00F33E5D" w:rsidRPr="00F33E5D" w:rsidRDefault="00F33E5D" w:rsidP="00F33E5D">
      <w:pPr>
        <w:rPr>
          <w:rFonts w:ascii="Times New Roman" w:eastAsia="Calibri" w:hAnsi="Times New Roman" w:cs="Times New Roman"/>
          <w:sz w:val="28"/>
        </w:rPr>
      </w:pPr>
    </w:p>
    <w:p w:rsidR="00F33E5D" w:rsidRPr="00F33E5D" w:rsidRDefault="00F33E5D" w:rsidP="00F33E5D">
      <w:pPr>
        <w:tabs>
          <w:tab w:val="left" w:pos="3544"/>
          <w:tab w:val="left" w:pos="6096"/>
          <w:tab w:val="right" w:pos="8931"/>
        </w:tabs>
        <w:ind w:left="1080" w:hanging="540"/>
        <w:jc w:val="left"/>
        <w:rPr>
          <w:rFonts w:ascii="Times New Roman" w:eastAsia="Calibri" w:hAnsi="Times New Roman" w:cs="Times New Roman"/>
          <w:sz w:val="28"/>
          <w:lang w:val="uk-UA"/>
        </w:rPr>
      </w:pPr>
      <w:r w:rsidRPr="00F33E5D">
        <w:rPr>
          <w:rFonts w:ascii="Times New Roman" w:eastAsia="Calibri" w:hAnsi="Times New Roman" w:cs="Times New Roman"/>
          <w:bCs/>
          <w:sz w:val="28"/>
        </w:rPr>
        <w:t xml:space="preserve">Студент </w:t>
      </w:r>
      <w:r w:rsidRPr="00F33E5D">
        <w:rPr>
          <w:rFonts w:ascii="Times New Roman" w:eastAsia="Calibri" w:hAnsi="Times New Roman" w:cs="Times New Roman"/>
          <w:bCs/>
          <w:sz w:val="28"/>
        </w:rPr>
        <w:tab/>
      </w:r>
      <w:r w:rsidRPr="00F33E5D">
        <w:rPr>
          <w:rFonts w:ascii="Times New Roman" w:eastAsia="Calibri" w:hAnsi="Times New Roman" w:cs="Times New Roman"/>
          <w:sz w:val="28"/>
        </w:rPr>
        <w:tab/>
      </w:r>
      <w:r>
        <w:rPr>
          <w:rFonts w:ascii="Times New Roman" w:hAnsi="Times New Roman" w:cs="Times New Roman"/>
          <w:sz w:val="28"/>
          <w:lang w:val="uk-UA"/>
        </w:rPr>
        <w:t>О. В. Майко</w:t>
      </w:r>
    </w:p>
    <w:p w:rsidR="00F33E5D" w:rsidRPr="00F33E5D" w:rsidRDefault="00F33E5D" w:rsidP="00F33E5D">
      <w:pPr>
        <w:tabs>
          <w:tab w:val="left" w:pos="3544"/>
          <w:tab w:val="left" w:pos="6096"/>
          <w:tab w:val="right" w:pos="8931"/>
        </w:tabs>
        <w:ind w:left="1080" w:hanging="540"/>
        <w:jc w:val="left"/>
        <w:rPr>
          <w:rFonts w:ascii="Times New Roman" w:eastAsia="Calibri" w:hAnsi="Times New Roman" w:cs="Times New Roman"/>
          <w:sz w:val="28"/>
        </w:rPr>
      </w:pPr>
    </w:p>
    <w:p w:rsidR="00F33E5D" w:rsidRPr="00F33E5D" w:rsidRDefault="00F33E5D" w:rsidP="00F33E5D">
      <w:pPr>
        <w:tabs>
          <w:tab w:val="left" w:pos="3544"/>
          <w:tab w:val="left" w:pos="6096"/>
          <w:tab w:val="right" w:pos="8931"/>
        </w:tabs>
        <w:ind w:left="1080" w:hanging="540"/>
        <w:jc w:val="left"/>
        <w:rPr>
          <w:rFonts w:ascii="Times New Roman" w:hAnsi="Times New Roman" w:cs="Times New Roman"/>
          <w:sz w:val="28"/>
          <w:lang w:val="uk-UA"/>
        </w:rPr>
      </w:pPr>
      <w:r w:rsidRPr="00F33E5D">
        <w:rPr>
          <w:rFonts w:ascii="Times New Roman" w:eastAsia="Calibri" w:hAnsi="Times New Roman" w:cs="Times New Roman"/>
          <w:bCs/>
          <w:sz w:val="28"/>
        </w:rPr>
        <w:t xml:space="preserve">Керівник роботи </w:t>
      </w:r>
      <w:r w:rsidRPr="00F33E5D">
        <w:rPr>
          <w:rFonts w:ascii="Times New Roman" w:eastAsia="Calibri" w:hAnsi="Times New Roman" w:cs="Times New Roman"/>
          <w:bCs/>
          <w:sz w:val="28"/>
        </w:rPr>
        <w:tab/>
      </w:r>
      <w:r w:rsidRPr="00F33E5D">
        <w:rPr>
          <w:rFonts w:ascii="Times New Roman" w:eastAsia="Calibri" w:hAnsi="Times New Roman" w:cs="Times New Roman"/>
          <w:sz w:val="28"/>
        </w:rPr>
        <w:tab/>
      </w:r>
      <w:r>
        <w:rPr>
          <w:rFonts w:ascii="Times New Roman" w:hAnsi="Times New Roman" w:cs="Times New Roman"/>
          <w:sz w:val="28"/>
          <w:lang w:val="uk-UA"/>
        </w:rPr>
        <w:t>В. Я. Данилов</w:t>
      </w:r>
    </w:p>
    <w:p w:rsidR="00F33E5D" w:rsidRDefault="00F33E5D" w:rsidP="00F33E5D">
      <w:pPr>
        <w:tabs>
          <w:tab w:val="left" w:pos="3544"/>
          <w:tab w:val="left" w:pos="6096"/>
          <w:tab w:val="right" w:pos="8931"/>
        </w:tabs>
        <w:ind w:left="1080" w:hanging="540"/>
        <w:jc w:val="left"/>
        <w:rPr>
          <w:rFonts w:ascii="Times New Roman" w:hAnsi="Times New Roman" w:cs="Times New Roman"/>
          <w:sz w:val="28"/>
          <w:lang w:val="uk-UA"/>
        </w:rPr>
      </w:pPr>
    </w:p>
    <w:p w:rsidR="00F33E5D" w:rsidRDefault="00F33E5D" w:rsidP="00F33E5D">
      <w:pPr>
        <w:tabs>
          <w:tab w:val="left" w:pos="3544"/>
          <w:tab w:val="left" w:pos="6096"/>
          <w:tab w:val="right" w:pos="8931"/>
        </w:tabs>
        <w:ind w:left="1080" w:hanging="540"/>
        <w:jc w:val="left"/>
        <w:rPr>
          <w:rFonts w:ascii="Times New Roman" w:hAnsi="Times New Roman" w:cs="Times New Roman"/>
          <w:sz w:val="28"/>
          <w:lang w:val="uk-UA"/>
        </w:rPr>
      </w:pPr>
    </w:p>
    <w:p w:rsidR="00F33E5D" w:rsidRDefault="00F33E5D" w:rsidP="00F33E5D">
      <w:pPr>
        <w:tabs>
          <w:tab w:val="left" w:pos="3544"/>
          <w:tab w:val="left" w:pos="6096"/>
          <w:tab w:val="right" w:pos="8931"/>
        </w:tabs>
        <w:ind w:left="1080" w:hanging="540"/>
        <w:jc w:val="left"/>
        <w:rPr>
          <w:rFonts w:ascii="Times New Roman" w:hAnsi="Times New Roman" w:cs="Times New Roman"/>
          <w:sz w:val="28"/>
          <w:lang w:val="uk-UA"/>
        </w:rPr>
      </w:pPr>
    </w:p>
    <w:p w:rsidR="00F33E5D" w:rsidRDefault="00F33E5D" w:rsidP="00F33E5D">
      <w:pPr>
        <w:tabs>
          <w:tab w:val="left" w:pos="3544"/>
          <w:tab w:val="left" w:pos="6096"/>
          <w:tab w:val="right" w:pos="8931"/>
        </w:tabs>
        <w:ind w:left="1080" w:hanging="540"/>
        <w:jc w:val="left"/>
        <w:rPr>
          <w:rFonts w:ascii="Times New Roman" w:hAnsi="Times New Roman" w:cs="Times New Roman"/>
          <w:sz w:val="28"/>
          <w:lang w:val="uk-UA"/>
        </w:rPr>
      </w:pPr>
    </w:p>
    <w:p w:rsidR="00F33E5D" w:rsidRDefault="00F33E5D" w:rsidP="00F33E5D">
      <w:pPr>
        <w:tabs>
          <w:tab w:val="left" w:pos="3544"/>
          <w:tab w:val="left" w:pos="6096"/>
          <w:tab w:val="right" w:pos="8931"/>
        </w:tabs>
        <w:ind w:left="1080" w:hanging="540"/>
        <w:jc w:val="left"/>
        <w:rPr>
          <w:rFonts w:ascii="Times New Roman" w:hAnsi="Times New Roman" w:cs="Times New Roman"/>
          <w:sz w:val="28"/>
          <w:lang w:val="uk-UA"/>
        </w:rPr>
      </w:pPr>
    </w:p>
    <w:p w:rsidR="00F33E5D" w:rsidRDefault="00F33E5D" w:rsidP="00F33E5D">
      <w:pPr>
        <w:tabs>
          <w:tab w:val="left" w:pos="3544"/>
          <w:tab w:val="left" w:pos="6096"/>
          <w:tab w:val="right" w:pos="8931"/>
        </w:tabs>
        <w:ind w:left="1080" w:hanging="540"/>
        <w:jc w:val="left"/>
        <w:rPr>
          <w:rFonts w:ascii="Times New Roman" w:hAnsi="Times New Roman" w:cs="Times New Roman"/>
          <w:sz w:val="28"/>
          <w:lang w:val="uk-UA"/>
        </w:rPr>
      </w:pPr>
    </w:p>
    <w:p w:rsidR="00F33E5D" w:rsidRPr="00F33E5D" w:rsidRDefault="00F33E5D" w:rsidP="00F33E5D">
      <w:pPr>
        <w:tabs>
          <w:tab w:val="left" w:pos="3544"/>
          <w:tab w:val="left" w:pos="6096"/>
          <w:tab w:val="right" w:pos="8931"/>
        </w:tabs>
        <w:ind w:left="1080" w:hanging="540"/>
        <w:jc w:val="left"/>
        <w:rPr>
          <w:rFonts w:ascii="Times New Roman" w:eastAsia="Calibri" w:hAnsi="Times New Roman" w:cs="Times New Roman"/>
          <w:bCs/>
          <w:sz w:val="28"/>
          <w:lang w:val="uk-UA"/>
        </w:rPr>
      </w:pPr>
    </w:p>
    <w:sdt>
      <w:sdtPr>
        <w:rPr>
          <w:rFonts w:ascii="Verdana" w:eastAsiaTheme="minorHAnsi" w:hAnsi="Verdana" w:cs="Times New Roman"/>
          <w:bCs w:val="0"/>
          <w:sz w:val="16"/>
          <w:szCs w:val="22"/>
        </w:rPr>
        <w:id w:val="1931569"/>
        <w:docPartObj>
          <w:docPartGallery w:val="Table of Contents"/>
          <w:docPartUnique/>
        </w:docPartObj>
      </w:sdtPr>
      <w:sdtEndPr/>
      <w:sdtContent>
        <w:p w:rsidR="00F33E5D" w:rsidRDefault="00F33E5D" w:rsidP="00F33E5D">
          <w:pPr>
            <w:pStyle w:val="ae"/>
            <w:spacing w:line="360" w:lineRule="auto"/>
            <w:jc w:val="center"/>
            <w:rPr>
              <w:rFonts w:cs="Times New Roman"/>
              <w:lang w:val="uk-UA"/>
            </w:rPr>
          </w:pPr>
          <w:r w:rsidRPr="005A4851">
            <w:rPr>
              <w:rFonts w:cs="Times New Roman"/>
              <w:lang w:val="uk-UA"/>
            </w:rPr>
            <w:t>З</w:t>
          </w:r>
          <w:r w:rsidR="005A4851">
            <w:rPr>
              <w:rFonts w:cs="Times New Roman"/>
              <w:lang w:val="uk-UA"/>
            </w:rPr>
            <w:t>МІСТ</w:t>
          </w:r>
        </w:p>
        <w:p w:rsidR="005A4851" w:rsidRPr="005A4851" w:rsidRDefault="005A4851" w:rsidP="005A4851">
          <w:pPr>
            <w:rPr>
              <w:rFonts w:ascii="Times New Roman" w:hAnsi="Times New Roman" w:cs="Times New Roman"/>
              <w:sz w:val="28"/>
              <w:szCs w:val="28"/>
              <w:lang w:val="uk-UA"/>
            </w:rPr>
          </w:pPr>
        </w:p>
        <w:p w:rsidR="003C50FA" w:rsidRDefault="00127705">
          <w:pPr>
            <w:pStyle w:val="11"/>
            <w:tabs>
              <w:tab w:val="right" w:leader="dot" w:pos="9346"/>
            </w:tabs>
            <w:rPr>
              <w:rFonts w:asciiTheme="minorHAnsi" w:eastAsiaTheme="minorEastAsia" w:hAnsiTheme="minorHAnsi"/>
              <w:noProof/>
              <w:sz w:val="22"/>
              <w:lang w:eastAsia="ru-RU"/>
            </w:rPr>
          </w:pPr>
          <w:r w:rsidRPr="005A4851">
            <w:rPr>
              <w:rFonts w:cs="Times New Roman"/>
              <w:sz w:val="28"/>
              <w:szCs w:val="28"/>
            </w:rPr>
            <w:fldChar w:fldCharType="begin"/>
          </w:r>
          <w:r w:rsidR="00F33E5D" w:rsidRPr="005A4851">
            <w:rPr>
              <w:rFonts w:cs="Times New Roman"/>
              <w:sz w:val="28"/>
              <w:szCs w:val="28"/>
            </w:rPr>
            <w:instrText xml:space="preserve"> TOC \o "1-3" \h \z \u </w:instrText>
          </w:r>
          <w:r w:rsidRPr="005A4851">
            <w:rPr>
              <w:rFonts w:cs="Times New Roman"/>
              <w:sz w:val="28"/>
              <w:szCs w:val="28"/>
            </w:rPr>
            <w:fldChar w:fldCharType="separate"/>
          </w:r>
          <w:hyperlink w:anchor="_Toc11705281" w:history="1">
            <w:r w:rsidR="003C50FA" w:rsidRPr="00313315">
              <w:rPr>
                <w:rStyle w:val="a6"/>
                <w:rFonts w:cs="Times New Roman"/>
                <w:noProof/>
              </w:rPr>
              <w:t>РЕФЕРАТ</w:t>
            </w:r>
            <w:r w:rsidR="003C50FA">
              <w:rPr>
                <w:noProof/>
                <w:webHidden/>
              </w:rPr>
              <w:tab/>
            </w:r>
            <w:r w:rsidR="003C50FA">
              <w:rPr>
                <w:noProof/>
                <w:webHidden/>
              </w:rPr>
              <w:fldChar w:fldCharType="begin"/>
            </w:r>
            <w:r w:rsidR="003C50FA">
              <w:rPr>
                <w:noProof/>
                <w:webHidden/>
              </w:rPr>
              <w:instrText xml:space="preserve"> PAGEREF _Toc11705281 \h </w:instrText>
            </w:r>
            <w:r w:rsidR="003C50FA">
              <w:rPr>
                <w:noProof/>
                <w:webHidden/>
              </w:rPr>
            </w:r>
            <w:r w:rsidR="003C50FA">
              <w:rPr>
                <w:noProof/>
                <w:webHidden/>
              </w:rPr>
              <w:fldChar w:fldCharType="separate"/>
            </w:r>
            <w:r w:rsidR="00DD5CC0">
              <w:rPr>
                <w:noProof/>
                <w:webHidden/>
              </w:rPr>
              <w:t>6</w:t>
            </w:r>
            <w:r w:rsidR="003C50FA">
              <w:rPr>
                <w:noProof/>
                <w:webHidden/>
              </w:rPr>
              <w:fldChar w:fldCharType="end"/>
            </w:r>
          </w:hyperlink>
        </w:p>
        <w:p w:rsidR="003C50FA" w:rsidRDefault="0061664D">
          <w:pPr>
            <w:pStyle w:val="11"/>
            <w:tabs>
              <w:tab w:val="right" w:leader="dot" w:pos="9346"/>
            </w:tabs>
            <w:rPr>
              <w:rFonts w:asciiTheme="minorHAnsi" w:eastAsiaTheme="minorEastAsia" w:hAnsiTheme="minorHAnsi"/>
              <w:noProof/>
              <w:sz w:val="22"/>
              <w:lang w:eastAsia="ru-RU"/>
            </w:rPr>
          </w:pPr>
          <w:hyperlink w:anchor="_Toc11705282" w:history="1">
            <w:r w:rsidR="003C50FA" w:rsidRPr="00313315">
              <w:rPr>
                <w:rStyle w:val="a6"/>
                <w:noProof/>
                <w:lang w:val="en-US"/>
              </w:rPr>
              <w:t>ABSTRACT</w:t>
            </w:r>
            <w:r w:rsidR="003C50FA">
              <w:rPr>
                <w:noProof/>
                <w:webHidden/>
              </w:rPr>
              <w:tab/>
            </w:r>
            <w:r w:rsidR="003C50FA">
              <w:rPr>
                <w:noProof/>
                <w:webHidden/>
              </w:rPr>
              <w:fldChar w:fldCharType="begin"/>
            </w:r>
            <w:r w:rsidR="003C50FA">
              <w:rPr>
                <w:noProof/>
                <w:webHidden/>
              </w:rPr>
              <w:instrText xml:space="preserve"> PAGEREF _Toc11705282 \h </w:instrText>
            </w:r>
            <w:r w:rsidR="003C50FA">
              <w:rPr>
                <w:noProof/>
                <w:webHidden/>
              </w:rPr>
            </w:r>
            <w:r w:rsidR="003C50FA">
              <w:rPr>
                <w:noProof/>
                <w:webHidden/>
              </w:rPr>
              <w:fldChar w:fldCharType="separate"/>
            </w:r>
            <w:r w:rsidR="00DD5CC0">
              <w:rPr>
                <w:noProof/>
                <w:webHidden/>
              </w:rPr>
              <w:t>8</w:t>
            </w:r>
            <w:r w:rsidR="003C50FA">
              <w:rPr>
                <w:noProof/>
                <w:webHidden/>
              </w:rPr>
              <w:fldChar w:fldCharType="end"/>
            </w:r>
          </w:hyperlink>
        </w:p>
        <w:p w:rsidR="003C50FA" w:rsidRDefault="0061664D">
          <w:pPr>
            <w:pStyle w:val="11"/>
            <w:tabs>
              <w:tab w:val="right" w:leader="dot" w:pos="9346"/>
            </w:tabs>
            <w:rPr>
              <w:rFonts w:asciiTheme="minorHAnsi" w:eastAsiaTheme="minorEastAsia" w:hAnsiTheme="minorHAnsi"/>
              <w:noProof/>
              <w:sz w:val="22"/>
              <w:lang w:eastAsia="ru-RU"/>
            </w:rPr>
          </w:pPr>
          <w:hyperlink w:anchor="_Toc11705283" w:history="1">
            <w:r w:rsidR="003C50FA" w:rsidRPr="00313315">
              <w:rPr>
                <w:rStyle w:val="a6"/>
                <w:noProof/>
              </w:rPr>
              <w:t>ПЕРЕЛІК УМОВНИХ СКОРОЧЕНЬ</w:t>
            </w:r>
            <w:r w:rsidR="003C50FA">
              <w:rPr>
                <w:noProof/>
                <w:webHidden/>
              </w:rPr>
              <w:tab/>
            </w:r>
            <w:r w:rsidR="003C50FA">
              <w:rPr>
                <w:noProof/>
                <w:webHidden/>
              </w:rPr>
              <w:fldChar w:fldCharType="begin"/>
            </w:r>
            <w:r w:rsidR="003C50FA">
              <w:rPr>
                <w:noProof/>
                <w:webHidden/>
              </w:rPr>
              <w:instrText xml:space="preserve"> PAGEREF _Toc11705283 \h </w:instrText>
            </w:r>
            <w:r w:rsidR="003C50FA">
              <w:rPr>
                <w:noProof/>
                <w:webHidden/>
              </w:rPr>
            </w:r>
            <w:r w:rsidR="003C50FA">
              <w:rPr>
                <w:noProof/>
                <w:webHidden/>
              </w:rPr>
              <w:fldChar w:fldCharType="separate"/>
            </w:r>
            <w:r w:rsidR="00DD5CC0">
              <w:rPr>
                <w:noProof/>
                <w:webHidden/>
              </w:rPr>
              <w:t>10</w:t>
            </w:r>
            <w:r w:rsidR="003C50FA">
              <w:rPr>
                <w:noProof/>
                <w:webHidden/>
              </w:rPr>
              <w:fldChar w:fldCharType="end"/>
            </w:r>
          </w:hyperlink>
        </w:p>
        <w:p w:rsidR="003C50FA" w:rsidRDefault="0061664D">
          <w:pPr>
            <w:pStyle w:val="11"/>
            <w:tabs>
              <w:tab w:val="right" w:leader="dot" w:pos="9346"/>
            </w:tabs>
            <w:rPr>
              <w:rFonts w:asciiTheme="minorHAnsi" w:eastAsiaTheme="minorEastAsia" w:hAnsiTheme="minorHAnsi"/>
              <w:noProof/>
              <w:sz w:val="22"/>
              <w:lang w:eastAsia="ru-RU"/>
            </w:rPr>
          </w:pPr>
          <w:hyperlink w:anchor="_Toc11705284" w:history="1">
            <w:r w:rsidR="003C50FA" w:rsidRPr="00313315">
              <w:rPr>
                <w:rStyle w:val="a6"/>
                <w:rFonts w:cs="Times New Roman"/>
                <w:noProof/>
              </w:rPr>
              <w:t>ВСТУП</w:t>
            </w:r>
            <w:r w:rsidR="003C50FA">
              <w:rPr>
                <w:noProof/>
                <w:webHidden/>
              </w:rPr>
              <w:tab/>
            </w:r>
            <w:r w:rsidR="003C50FA">
              <w:rPr>
                <w:noProof/>
                <w:webHidden/>
              </w:rPr>
              <w:fldChar w:fldCharType="begin"/>
            </w:r>
            <w:r w:rsidR="003C50FA">
              <w:rPr>
                <w:noProof/>
                <w:webHidden/>
              </w:rPr>
              <w:instrText xml:space="preserve"> PAGEREF _Toc11705284 \h </w:instrText>
            </w:r>
            <w:r w:rsidR="003C50FA">
              <w:rPr>
                <w:noProof/>
                <w:webHidden/>
              </w:rPr>
            </w:r>
            <w:r w:rsidR="003C50FA">
              <w:rPr>
                <w:noProof/>
                <w:webHidden/>
              </w:rPr>
              <w:fldChar w:fldCharType="separate"/>
            </w:r>
            <w:r w:rsidR="00DD5CC0">
              <w:rPr>
                <w:noProof/>
                <w:webHidden/>
              </w:rPr>
              <w:t>11</w:t>
            </w:r>
            <w:r w:rsidR="003C50FA">
              <w:rPr>
                <w:noProof/>
                <w:webHidden/>
              </w:rPr>
              <w:fldChar w:fldCharType="end"/>
            </w:r>
          </w:hyperlink>
        </w:p>
        <w:p w:rsidR="003C50FA" w:rsidRDefault="0061664D">
          <w:pPr>
            <w:pStyle w:val="11"/>
            <w:tabs>
              <w:tab w:val="right" w:leader="dot" w:pos="9346"/>
            </w:tabs>
            <w:rPr>
              <w:rFonts w:asciiTheme="minorHAnsi" w:eastAsiaTheme="minorEastAsia" w:hAnsiTheme="minorHAnsi"/>
              <w:noProof/>
              <w:sz w:val="22"/>
              <w:lang w:eastAsia="ru-RU"/>
            </w:rPr>
          </w:pPr>
          <w:hyperlink w:anchor="_Toc11705285" w:history="1">
            <w:r w:rsidR="003C50FA" w:rsidRPr="00313315">
              <w:rPr>
                <w:rStyle w:val="a6"/>
                <w:rFonts w:cs="Times New Roman"/>
                <w:noProof/>
              </w:rPr>
              <w:t>РОЗДІЛ 1</w:t>
            </w:r>
            <w:r w:rsidR="003C50FA" w:rsidRPr="00313315">
              <w:rPr>
                <w:rStyle w:val="a6"/>
                <w:rFonts w:cs="Times New Roman"/>
                <w:noProof/>
                <w:lang w:val="uk-UA"/>
              </w:rPr>
              <w:t xml:space="preserve"> СИСТЕМИ ПОКРАЩЕННЯ ЯКОСТІ ЗОБРАЖЕНЬ</w:t>
            </w:r>
            <w:r w:rsidR="003C50FA">
              <w:rPr>
                <w:noProof/>
                <w:webHidden/>
              </w:rPr>
              <w:tab/>
            </w:r>
            <w:r w:rsidR="003C50FA">
              <w:rPr>
                <w:noProof/>
                <w:webHidden/>
              </w:rPr>
              <w:fldChar w:fldCharType="begin"/>
            </w:r>
            <w:r w:rsidR="003C50FA">
              <w:rPr>
                <w:noProof/>
                <w:webHidden/>
              </w:rPr>
              <w:instrText xml:space="preserve"> PAGEREF _Toc11705285 \h </w:instrText>
            </w:r>
            <w:r w:rsidR="003C50FA">
              <w:rPr>
                <w:noProof/>
                <w:webHidden/>
              </w:rPr>
            </w:r>
            <w:r w:rsidR="003C50FA">
              <w:rPr>
                <w:noProof/>
                <w:webHidden/>
              </w:rPr>
              <w:fldChar w:fldCharType="separate"/>
            </w:r>
            <w:r w:rsidR="00DD5CC0">
              <w:rPr>
                <w:noProof/>
                <w:webHidden/>
              </w:rPr>
              <w:t>14</w:t>
            </w:r>
            <w:r w:rsidR="003C50FA">
              <w:rPr>
                <w:noProof/>
                <w:webHidden/>
              </w:rPr>
              <w:fldChar w:fldCharType="end"/>
            </w:r>
          </w:hyperlink>
        </w:p>
        <w:p w:rsidR="003C50FA" w:rsidRDefault="0061664D">
          <w:pPr>
            <w:pStyle w:val="21"/>
            <w:tabs>
              <w:tab w:val="left" w:pos="880"/>
              <w:tab w:val="right" w:leader="dot" w:pos="9346"/>
            </w:tabs>
            <w:rPr>
              <w:rFonts w:asciiTheme="minorHAnsi" w:eastAsiaTheme="minorEastAsia" w:hAnsiTheme="minorHAnsi"/>
              <w:noProof/>
              <w:sz w:val="22"/>
              <w:lang w:eastAsia="ru-RU"/>
            </w:rPr>
          </w:pPr>
          <w:hyperlink w:anchor="_Toc11705286" w:history="1">
            <w:r w:rsidR="003C50FA" w:rsidRPr="00313315">
              <w:rPr>
                <w:rStyle w:val="a6"/>
                <w:rFonts w:eastAsia="Times New Roman" w:cs="Times New Roman"/>
                <w:noProof/>
                <w:lang w:val="uk-UA" w:eastAsia="ru-RU"/>
              </w:rPr>
              <w:t>1.1.</w:t>
            </w:r>
            <w:r w:rsidR="003C50FA">
              <w:rPr>
                <w:rFonts w:asciiTheme="minorHAnsi" w:eastAsiaTheme="minorEastAsia" w:hAnsiTheme="minorHAnsi"/>
                <w:noProof/>
                <w:sz w:val="22"/>
                <w:lang w:eastAsia="ru-RU"/>
              </w:rPr>
              <w:tab/>
            </w:r>
            <w:r w:rsidR="003C50FA" w:rsidRPr="00313315">
              <w:rPr>
                <w:rStyle w:val="a6"/>
                <w:rFonts w:eastAsia="Times New Roman" w:cs="Times New Roman"/>
                <w:noProof/>
                <w:lang w:val="uk-UA" w:eastAsia="ru-RU"/>
              </w:rPr>
              <w:t>Огляд предметної області</w:t>
            </w:r>
            <w:r w:rsidR="003C50FA">
              <w:rPr>
                <w:noProof/>
                <w:webHidden/>
              </w:rPr>
              <w:tab/>
            </w:r>
            <w:r w:rsidR="003C50FA">
              <w:rPr>
                <w:noProof/>
                <w:webHidden/>
              </w:rPr>
              <w:fldChar w:fldCharType="begin"/>
            </w:r>
            <w:r w:rsidR="003C50FA">
              <w:rPr>
                <w:noProof/>
                <w:webHidden/>
              </w:rPr>
              <w:instrText xml:space="preserve"> PAGEREF _Toc11705286 \h </w:instrText>
            </w:r>
            <w:r w:rsidR="003C50FA">
              <w:rPr>
                <w:noProof/>
                <w:webHidden/>
              </w:rPr>
            </w:r>
            <w:r w:rsidR="003C50FA">
              <w:rPr>
                <w:noProof/>
                <w:webHidden/>
              </w:rPr>
              <w:fldChar w:fldCharType="separate"/>
            </w:r>
            <w:r w:rsidR="00DD5CC0">
              <w:rPr>
                <w:noProof/>
                <w:webHidden/>
              </w:rPr>
              <w:t>14</w:t>
            </w:r>
            <w:r w:rsidR="003C50FA">
              <w:rPr>
                <w:noProof/>
                <w:webHidden/>
              </w:rPr>
              <w:fldChar w:fldCharType="end"/>
            </w:r>
          </w:hyperlink>
        </w:p>
        <w:p w:rsidR="003C50FA" w:rsidRDefault="0061664D">
          <w:pPr>
            <w:pStyle w:val="21"/>
            <w:tabs>
              <w:tab w:val="left" w:pos="880"/>
              <w:tab w:val="right" w:leader="dot" w:pos="9346"/>
            </w:tabs>
            <w:rPr>
              <w:rFonts w:asciiTheme="minorHAnsi" w:eastAsiaTheme="minorEastAsia" w:hAnsiTheme="minorHAnsi"/>
              <w:noProof/>
              <w:sz w:val="22"/>
              <w:lang w:eastAsia="ru-RU"/>
            </w:rPr>
          </w:pPr>
          <w:hyperlink w:anchor="_Toc11705287" w:history="1">
            <w:r w:rsidR="003C50FA" w:rsidRPr="00313315">
              <w:rPr>
                <w:rStyle w:val="a6"/>
                <w:noProof/>
              </w:rPr>
              <w:t>1.2.</w:t>
            </w:r>
            <w:r w:rsidR="003C50FA">
              <w:rPr>
                <w:rFonts w:asciiTheme="minorHAnsi" w:eastAsiaTheme="minorEastAsia" w:hAnsiTheme="minorHAnsi"/>
                <w:noProof/>
                <w:sz w:val="22"/>
                <w:lang w:eastAsia="ru-RU"/>
              </w:rPr>
              <w:tab/>
            </w:r>
            <w:r w:rsidR="003C50FA" w:rsidRPr="00313315">
              <w:rPr>
                <w:rStyle w:val="a6"/>
                <w:noProof/>
              </w:rPr>
              <w:t>Технології і методи SR</w:t>
            </w:r>
            <w:r w:rsidR="003C50FA">
              <w:rPr>
                <w:noProof/>
                <w:webHidden/>
              </w:rPr>
              <w:tab/>
            </w:r>
            <w:r w:rsidR="003C50FA">
              <w:rPr>
                <w:noProof/>
                <w:webHidden/>
              </w:rPr>
              <w:fldChar w:fldCharType="begin"/>
            </w:r>
            <w:r w:rsidR="003C50FA">
              <w:rPr>
                <w:noProof/>
                <w:webHidden/>
              </w:rPr>
              <w:instrText xml:space="preserve"> PAGEREF _Toc11705287 \h </w:instrText>
            </w:r>
            <w:r w:rsidR="003C50FA">
              <w:rPr>
                <w:noProof/>
                <w:webHidden/>
              </w:rPr>
            </w:r>
            <w:r w:rsidR="003C50FA">
              <w:rPr>
                <w:noProof/>
                <w:webHidden/>
              </w:rPr>
              <w:fldChar w:fldCharType="separate"/>
            </w:r>
            <w:r w:rsidR="00DD5CC0">
              <w:rPr>
                <w:noProof/>
                <w:webHidden/>
              </w:rPr>
              <w:t>16</w:t>
            </w:r>
            <w:r w:rsidR="003C50FA">
              <w:rPr>
                <w:noProof/>
                <w:webHidden/>
              </w:rPr>
              <w:fldChar w:fldCharType="end"/>
            </w:r>
          </w:hyperlink>
        </w:p>
        <w:p w:rsidR="003C50FA" w:rsidRDefault="0061664D">
          <w:pPr>
            <w:pStyle w:val="21"/>
            <w:tabs>
              <w:tab w:val="left" w:pos="880"/>
              <w:tab w:val="right" w:leader="dot" w:pos="9346"/>
            </w:tabs>
            <w:rPr>
              <w:rFonts w:asciiTheme="minorHAnsi" w:eastAsiaTheme="minorEastAsia" w:hAnsiTheme="minorHAnsi"/>
              <w:noProof/>
              <w:sz w:val="22"/>
              <w:lang w:eastAsia="ru-RU"/>
            </w:rPr>
          </w:pPr>
          <w:hyperlink w:anchor="_Toc11705288" w:history="1">
            <w:r w:rsidR="003C50FA" w:rsidRPr="00313315">
              <w:rPr>
                <w:rStyle w:val="a6"/>
                <w:noProof/>
              </w:rPr>
              <w:t>1.3.</w:t>
            </w:r>
            <w:r w:rsidR="003C50FA">
              <w:rPr>
                <w:rFonts w:asciiTheme="minorHAnsi" w:eastAsiaTheme="minorEastAsia" w:hAnsiTheme="minorHAnsi"/>
                <w:noProof/>
                <w:sz w:val="22"/>
                <w:lang w:eastAsia="ru-RU"/>
              </w:rPr>
              <w:tab/>
            </w:r>
            <w:r w:rsidR="003C50FA" w:rsidRPr="00313315">
              <w:rPr>
                <w:rStyle w:val="a6"/>
                <w:noProof/>
              </w:rPr>
              <w:t>Модель спостереження</w:t>
            </w:r>
            <w:r w:rsidR="003C50FA">
              <w:rPr>
                <w:noProof/>
                <w:webHidden/>
              </w:rPr>
              <w:tab/>
            </w:r>
            <w:r w:rsidR="003C50FA">
              <w:rPr>
                <w:noProof/>
                <w:webHidden/>
              </w:rPr>
              <w:fldChar w:fldCharType="begin"/>
            </w:r>
            <w:r w:rsidR="003C50FA">
              <w:rPr>
                <w:noProof/>
                <w:webHidden/>
              </w:rPr>
              <w:instrText xml:space="preserve"> PAGEREF _Toc11705288 \h </w:instrText>
            </w:r>
            <w:r w:rsidR="003C50FA">
              <w:rPr>
                <w:noProof/>
                <w:webHidden/>
              </w:rPr>
            </w:r>
            <w:r w:rsidR="003C50FA">
              <w:rPr>
                <w:noProof/>
                <w:webHidden/>
              </w:rPr>
              <w:fldChar w:fldCharType="separate"/>
            </w:r>
            <w:r w:rsidR="00DD5CC0">
              <w:rPr>
                <w:noProof/>
                <w:webHidden/>
              </w:rPr>
              <w:t>17</w:t>
            </w:r>
            <w:r w:rsidR="003C50FA">
              <w:rPr>
                <w:noProof/>
                <w:webHidden/>
              </w:rPr>
              <w:fldChar w:fldCharType="end"/>
            </w:r>
          </w:hyperlink>
        </w:p>
        <w:p w:rsidR="003C50FA" w:rsidRDefault="0061664D">
          <w:pPr>
            <w:pStyle w:val="21"/>
            <w:tabs>
              <w:tab w:val="right" w:leader="dot" w:pos="9346"/>
            </w:tabs>
            <w:rPr>
              <w:rFonts w:asciiTheme="minorHAnsi" w:eastAsiaTheme="minorEastAsia" w:hAnsiTheme="minorHAnsi"/>
              <w:noProof/>
              <w:sz w:val="22"/>
              <w:lang w:eastAsia="ru-RU"/>
            </w:rPr>
          </w:pPr>
          <w:hyperlink w:anchor="_Toc11705289" w:history="1">
            <w:r w:rsidR="003C50FA" w:rsidRPr="00313315">
              <w:rPr>
                <w:rStyle w:val="a6"/>
                <w:noProof/>
                <w:lang w:val="uk-UA"/>
              </w:rPr>
              <w:t>Висновок</w:t>
            </w:r>
            <w:r w:rsidR="003C50FA">
              <w:rPr>
                <w:noProof/>
                <w:webHidden/>
              </w:rPr>
              <w:tab/>
            </w:r>
            <w:r w:rsidR="003C50FA">
              <w:rPr>
                <w:noProof/>
                <w:webHidden/>
              </w:rPr>
              <w:fldChar w:fldCharType="begin"/>
            </w:r>
            <w:r w:rsidR="003C50FA">
              <w:rPr>
                <w:noProof/>
                <w:webHidden/>
              </w:rPr>
              <w:instrText xml:space="preserve"> PAGEREF _Toc11705289 \h </w:instrText>
            </w:r>
            <w:r w:rsidR="003C50FA">
              <w:rPr>
                <w:noProof/>
                <w:webHidden/>
              </w:rPr>
            </w:r>
            <w:r w:rsidR="003C50FA">
              <w:rPr>
                <w:noProof/>
                <w:webHidden/>
              </w:rPr>
              <w:fldChar w:fldCharType="separate"/>
            </w:r>
            <w:r w:rsidR="00DD5CC0">
              <w:rPr>
                <w:noProof/>
                <w:webHidden/>
              </w:rPr>
              <w:t>19</w:t>
            </w:r>
            <w:r w:rsidR="003C50FA">
              <w:rPr>
                <w:noProof/>
                <w:webHidden/>
              </w:rPr>
              <w:fldChar w:fldCharType="end"/>
            </w:r>
          </w:hyperlink>
        </w:p>
        <w:p w:rsidR="003C50FA" w:rsidRDefault="0061664D">
          <w:pPr>
            <w:pStyle w:val="11"/>
            <w:tabs>
              <w:tab w:val="right" w:leader="dot" w:pos="9346"/>
            </w:tabs>
            <w:rPr>
              <w:rFonts w:asciiTheme="minorHAnsi" w:eastAsiaTheme="minorEastAsia" w:hAnsiTheme="minorHAnsi"/>
              <w:noProof/>
              <w:sz w:val="22"/>
              <w:lang w:eastAsia="ru-RU"/>
            </w:rPr>
          </w:pPr>
          <w:hyperlink w:anchor="_Toc11705290" w:history="1">
            <w:r w:rsidR="003C50FA" w:rsidRPr="00313315">
              <w:rPr>
                <w:rStyle w:val="a6"/>
                <w:rFonts w:eastAsia="Times New Roman" w:cs="Times New Roman"/>
                <w:noProof/>
                <w:lang w:eastAsia="ru-RU"/>
              </w:rPr>
              <w:t>РОЗД</w:t>
            </w:r>
            <w:r w:rsidR="003C50FA" w:rsidRPr="00313315">
              <w:rPr>
                <w:rStyle w:val="a6"/>
                <w:rFonts w:eastAsia="Times New Roman" w:cs="Times New Roman"/>
                <w:noProof/>
                <w:lang w:val="uk-UA" w:eastAsia="ru-RU"/>
              </w:rPr>
              <w:t xml:space="preserve">ІЛ </w:t>
            </w:r>
            <w:r w:rsidR="003C50FA" w:rsidRPr="00313315">
              <w:rPr>
                <w:rStyle w:val="a6"/>
                <w:rFonts w:eastAsia="Times New Roman" w:cs="Times New Roman"/>
                <w:noProof/>
                <w:lang w:eastAsia="ru-RU"/>
              </w:rPr>
              <w:t>2</w:t>
            </w:r>
            <w:r w:rsidR="003C50FA" w:rsidRPr="00313315">
              <w:rPr>
                <w:rStyle w:val="a6"/>
                <w:rFonts w:eastAsia="Times New Roman" w:cs="Times New Roman"/>
                <w:noProof/>
                <w:lang w:val="uk-UA" w:eastAsia="ru-RU"/>
              </w:rPr>
              <w:t xml:space="preserve"> МЕТОДИ ДЛЯ ПОКРАЩЕННЯ РОЗДІЛЬНОЇ ЗДАТНОСТІ ЗОБРАЖЕНЬ</w:t>
            </w:r>
            <w:r w:rsidR="003C50FA">
              <w:rPr>
                <w:noProof/>
                <w:webHidden/>
              </w:rPr>
              <w:tab/>
            </w:r>
            <w:r w:rsidR="003C50FA">
              <w:rPr>
                <w:noProof/>
                <w:webHidden/>
              </w:rPr>
              <w:fldChar w:fldCharType="begin"/>
            </w:r>
            <w:r w:rsidR="003C50FA">
              <w:rPr>
                <w:noProof/>
                <w:webHidden/>
              </w:rPr>
              <w:instrText xml:space="preserve"> PAGEREF _Toc11705290 \h </w:instrText>
            </w:r>
            <w:r w:rsidR="003C50FA">
              <w:rPr>
                <w:noProof/>
                <w:webHidden/>
              </w:rPr>
            </w:r>
            <w:r w:rsidR="003C50FA">
              <w:rPr>
                <w:noProof/>
                <w:webHidden/>
              </w:rPr>
              <w:fldChar w:fldCharType="separate"/>
            </w:r>
            <w:r w:rsidR="00DD5CC0">
              <w:rPr>
                <w:noProof/>
                <w:webHidden/>
              </w:rPr>
              <w:t>21</w:t>
            </w:r>
            <w:r w:rsidR="003C50FA">
              <w:rPr>
                <w:noProof/>
                <w:webHidden/>
              </w:rPr>
              <w:fldChar w:fldCharType="end"/>
            </w:r>
          </w:hyperlink>
        </w:p>
        <w:p w:rsidR="003C50FA" w:rsidRDefault="0061664D">
          <w:pPr>
            <w:pStyle w:val="21"/>
            <w:tabs>
              <w:tab w:val="left" w:pos="880"/>
              <w:tab w:val="right" w:leader="dot" w:pos="9346"/>
            </w:tabs>
            <w:rPr>
              <w:rFonts w:asciiTheme="minorHAnsi" w:eastAsiaTheme="minorEastAsia" w:hAnsiTheme="minorHAnsi"/>
              <w:noProof/>
              <w:sz w:val="22"/>
              <w:lang w:eastAsia="ru-RU"/>
            </w:rPr>
          </w:pPr>
          <w:hyperlink w:anchor="_Toc11705291" w:history="1">
            <w:r w:rsidR="003C50FA" w:rsidRPr="00313315">
              <w:rPr>
                <w:rStyle w:val="a6"/>
                <w:noProof/>
              </w:rPr>
              <w:t xml:space="preserve">2.1. </w:t>
            </w:r>
            <w:r w:rsidR="003C50FA">
              <w:rPr>
                <w:rFonts w:asciiTheme="minorHAnsi" w:eastAsiaTheme="minorEastAsia" w:hAnsiTheme="minorHAnsi"/>
                <w:noProof/>
                <w:sz w:val="22"/>
                <w:lang w:eastAsia="ru-RU"/>
              </w:rPr>
              <w:tab/>
            </w:r>
            <w:r w:rsidR="003C50FA" w:rsidRPr="00313315">
              <w:rPr>
                <w:rStyle w:val="a6"/>
                <w:noProof/>
              </w:rPr>
              <w:t>Супер роздільна здатність зображення</w:t>
            </w:r>
            <w:r w:rsidR="003C50FA">
              <w:rPr>
                <w:noProof/>
                <w:webHidden/>
              </w:rPr>
              <w:tab/>
            </w:r>
            <w:r w:rsidR="003C50FA">
              <w:rPr>
                <w:noProof/>
                <w:webHidden/>
              </w:rPr>
              <w:fldChar w:fldCharType="begin"/>
            </w:r>
            <w:r w:rsidR="003C50FA">
              <w:rPr>
                <w:noProof/>
                <w:webHidden/>
              </w:rPr>
              <w:instrText xml:space="preserve"> PAGEREF _Toc11705291 \h </w:instrText>
            </w:r>
            <w:r w:rsidR="003C50FA">
              <w:rPr>
                <w:noProof/>
                <w:webHidden/>
              </w:rPr>
            </w:r>
            <w:r w:rsidR="003C50FA">
              <w:rPr>
                <w:noProof/>
                <w:webHidden/>
              </w:rPr>
              <w:fldChar w:fldCharType="separate"/>
            </w:r>
            <w:r w:rsidR="00DD5CC0">
              <w:rPr>
                <w:noProof/>
                <w:webHidden/>
              </w:rPr>
              <w:t>25</w:t>
            </w:r>
            <w:r w:rsidR="003C50FA">
              <w:rPr>
                <w:noProof/>
                <w:webHidden/>
              </w:rPr>
              <w:fldChar w:fldCharType="end"/>
            </w:r>
          </w:hyperlink>
        </w:p>
        <w:p w:rsidR="003C50FA" w:rsidRDefault="0061664D">
          <w:pPr>
            <w:pStyle w:val="21"/>
            <w:tabs>
              <w:tab w:val="left" w:pos="880"/>
              <w:tab w:val="right" w:leader="dot" w:pos="9346"/>
            </w:tabs>
            <w:rPr>
              <w:rFonts w:asciiTheme="minorHAnsi" w:eastAsiaTheme="minorEastAsia" w:hAnsiTheme="minorHAnsi"/>
              <w:noProof/>
              <w:sz w:val="22"/>
              <w:lang w:eastAsia="ru-RU"/>
            </w:rPr>
          </w:pPr>
          <w:hyperlink w:anchor="_Toc11705292" w:history="1">
            <w:r w:rsidR="003C50FA" w:rsidRPr="00313315">
              <w:rPr>
                <w:rStyle w:val="a6"/>
                <w:noProof/>
              </w:rPr>
              <w:t xml:space="preserve">2.2. </w:t>
            </w:r>
            <w:r w:rsidR="003C50FA">
              <w:rPr>
                <w:rFonts w:asciiTheme="minorHAnsi" w:eastAsiaTheme="minorEastAsia" w:hAnsiTheme="minorHAnsi"/>
                <w:noProof/>
                <w:sz w:val="22"/>
                <w:lang w:eastAsia="ru-RU"/>
              </w:rPr>
              <w:tab/>
            </w:r>
            <w:r w:rsidR="003C50FA" w:rsidRPr="00313315">
              <w:rPr>
                <w:rStyle w:val="a6"/>
                <w:noProof/>
              </w:rPr>
              <w:t>Згорткові нейронні мережі</w:t>
            </w:r>
            <w:r w:rsidR="003C50FA">
              <w:rPr>
                <w:noProof/>
                <w:webHidden/>
              </w:rPr>
              <w:tab/>
            </w:r>
            <w:r w:rsidR="003C50FA">
              <w:rPr>
                <w:noProof/>
                <w:webHidden/>
              </w:rPr>
              <w:fldChar w:fldCharType="begin"/>
            </w:r>
            <w:r w:rsidR="003C50FA">
              <w:rPr>
                <w:noProof/>
                <w:webHidden/>
              </w:rPr>
              <w:instrText xml:space="preserve"> PAGEREF _Toc11705292 \h </w:instrText>
            </w:r>
            <w:r w:rsidR="003C50FA">
              <w:rPr>
                <w:noProof/>
                <w:webHidden/>
              </w:rPr>
            </w:r>
            <w:r w:rsidR="003C50FA">
              <w:rPr>
                <w:noProof/>
                <w:webHidden/>
              </w:rPr>
              <w:fldChar w:fldCharType="separate"/>
            </w:r>
            <w:r w:rsidR="00DD5CC0">
              <w:rPr>
                <w:noProof/>
                <w:webHidden/>
              </w:rPr>
              <w:t>26</w:t>
            </w:r>
            <w:r w:rsidR="003C50FA">
              <w:rPr>
                <w:noProof/>
                <w:webHidden/>
              </w:rPr>
              <w:fldChar w:fldCharType="end"/>
            </w:r>
          </w:hyperlink>
        </w:p>
        <w:p w:rsidR="003C50FA" w:rsidRDefault="0061664D">
          <w:pPr>
            <w:pStyle w:val="21"/>
            <w:tabs>
              <w:tab w:val="left" w:pos="880"/>
              <w:tab w:val="right" w:leader="dot" w:pos="9346"/>
            </w:tabs>
            <w:rPr>
              <w:rFonts w:asciiTheme="minorHAnsi" w:eastAsiaTheme="minorEastAsia" w:hAnsiTheme="minorHAnsi"/>
              <w:noProof/>
              <w:sz w:val="22"/>
              <w:lang w:eastAsia="ru-RU"/>
            </w:rPr>
          </w:pPr>
          <w:hyperlink w:anchor="_Toc11705293" w:history="1">
            <w:r w:rsidR="003C50FA" w:rsidRPr="00313315">
              <w:rPr>
                <w:rStyle w:val="a6"/>
                <w:noProof/>
              </w:rPr>
              <w:t xml:space="preserve">2.3. </w:t>
            </w:r>
            <w:r w:rsidR="003C50FA">
              <w:rPr>
                <w:rFonts w:asciiTheme="minorHAnsi" w:eastAsiaTheme="minorEastAsia" w:hAnsiTheme="minorHAnsi"/>
                <w:noProof/>
                <w:sz w:val="22"/>
                <w:lang w:eastAsia="ru-RU"/>
              </w:rPr>
              <w:tab/>
            </w:r>
            <w:r w:rsidR="003C50FA" w:rsidRPr="00313315">
              <w:rPr>
                <w:rStyle w:val="a6"/>
                <w:noProof/>
              </w:rPr>
              <w:t>Глибоке навчання для відновлення зображення</w:t>
            </w:r>
            <w:r w:rsidR="003C50FA">
              <w:rPr>
                <w:noProof/>
                <w:webHidden/>
              </w:rPr>
              <w:tab/>
            </w:r>
            <w:r w:rsidR="003C50FA">
              <w:rPr>
                <w:noProof/>
                <w:webHidden/>
              </w:rPr>
              <w:fldChar w:fldCharType="begin"/>
            </w:r>
            <w:r w:rsidR="003C50FA">
              <w:rPr>
                <w:noProof/>
                <w:webHidden/>
              </w:rPr>
              <w:instrText xml:space="preserve"> PAGEREF _Toc11705293 \h </w:instrText>
            </w:r>
            <w:r w:rsidR="003C50FA">
              <w:rPr>
                <w:noProof/>
                <w:webHidden/>
              </w:rPr>
            </w:r>
            <w:r w:rsidR="003C50FA">
              <w:rPr>
                <w:noProof/>
                <w:webHidden/>
              </w:rPr>
              <w:fldChar w:fldCharType="separate"/>
            </w:r>
            <w:r w:rsidR="00DD5CC0">
              <w:rPr>
                <w:noProof/>
                <w:webHidden/>
              </w:rPr>
              <w:t>27</w:t>
            </w:r>
            <w:r w:rsidR="003C50FA">
              <w:rPr>
                <w:noProof/>
                <w:webHidden/>
              </w:rPr>
              <w:fldChar w:fldCharType="end"/>
            </w:r>
          </w:hyperlink>
        </w:p>
        <w:p w:rsidR="003C50FA" w:rsidRDefault="0061664D">
          <w:pPr>
            <w:pStyle w:val="21"/>
            <w:tabs>
              <w:tab w:val="left" w:pos="880"/>
              <w:tab w:val="right" w:leader="dot" w:pos="9346"/>
            </w:tabs>
            <w:rPr>
              <w:rFonts w:asciiTheme="minorHAnsi" w:eastAsiaTheme="minorEastAsia" w:hAnsiTheme="minorHAnsi"/>
              <w:noProof/>
              <w:sz w:val="22"/>
              <w:lang w:eastAsia="ru-RU"/>
            </w:rPr>
          </w:pPr>
          <w:hyperlink w:anchor="_Toc11705294" w:history="1">
            <w:r w:rsidR="003C50FA" w:rsidRPr="00313315">
              <w:rPr>
                <w:rStyle w:val="a6"/>
                <w:noProof/>
              </w:rPr>
              <w:t xml:space="preserve">2.4. </w:t>
            </w:r>
            <w:r w:rsidR="003C50FA">
              <w:rPr>
                <w:rFonts w:asciiTheme="minorHAnsi" w:eastAsiaTheme="minorEastAsia" w:hAnsiTheme="minorHAnsi"/>
                <w:noProof/>
                <w:sz w:val="22"/>
                <w:lang w:eastAsia="ru-RU"/>
              </w:rPr>
              <w:tab/>
            </w:r>
            <w:r w:rsidR="003C50FA" w:rsidRPr="00313315">
              <w:rPr>
                <w:rStyle w:val="a6"/>
                <w:noProof/>
              </w:rPr>
              <w:t>Згорткові нейронні мережі для методу Super-Resolution</w:t>
            </w:r>
            <w:r w:rsidR="003C50FA">
              <w:rPr>
                <w:noProof/>
                <w:webHidden/>
              </w:rPr>
              <w:tab/>
            </w:r>
            <w:r w:rsidR="003C50FA">
              <w:rPr>
                <w:noProof/>
                <w:webHidden/>
              </w:rPr>
              <w:fldChar w:fldCharType="begin"/>
            </w:r>
            <w:r w:rsidR="003C50FA">
              <w:rPr>
                <w:noProof/>
                <w:webHidden/>
              </w:rPr>
              <w:instrText xml:space="preserve"> PAGEREF _Toc11705294 \h </w:instrText>
            </w:r>
            <w:r w:rsidR="003C50FA">
              <w:rPr>
                <w:noProof/>
                <w:webHidden/>
              </w:rPr>
            </w:r>
            <w:r w:rsidR="003C50FA">
              <w:rPr>
                <w:noProof/>
                <w:webHidden/>
              </w:rPr>
              <w:fldChar w:fldCharType="separate"/>
            </w:r>
            <w:r w:rsidR="00DD5CC0">
              <w:rPr>
                <w:noProof/>
                <w:webHidden/>
              </w:rPr>
              <w:t>27</w:t>
            </w:r>
            <w:r w:rsidR="003C50FA">
              <w:rPr>
                <w:noProof/>
                <w:webHidden/>
              </w:rPr>
              <w:fldChar w:fldCharType="end"/>
            </w:r>
          </w:hyperlink>
        </w:p>
        <w:p w:rsidR="003C50FA" w:rsidRDefault="0061664D">
          <w:pPr>
            <w:pStyle w:val="21"/>
            <w:tabs>
              <w:tab w:val="right" w:leader="dot" w:pos="9346"/>
            </w:tabs>
            <w:rPr>
              <w:rFonts w:asciiTheme="minorHAnsi" w:eastAsiaTheme="minorEastAsia" w:hAnsiTheme="minorHAnsi"/>
              <w:noProof/>
              <w:sz w:val="22"/>
              <w:lang w:eastAsia="ru-RU"/>
            </w:rPr>
          </w:pPr>
          <w:hyperlink w:anchor="_Toc11705295" w:history="1">
            <w:r w:rsidR="003C50FA" w:rsidRPr="00313315">
              <w:rPr>
                <w:rStyle w:val="a6"/>
                <w:rFonts w:eastAsia="Times New Roman"/>
                <w:noProof/>
                <w:lang w:val="uk-UA" w:eastAsia="ru-RU"/>
              </w:rPr>
              <w:t>2.4.1. Формулювання</w:t>
            </w:r>
            <w:r w:rsidR="003C50FA">
              <w:rPr>
                <w:noProof/>
                <w:webHidden/>
              </w:rPr>
              <w:tab/>
            </w:r>
            <w:r w:rsidR="003C50FA">
              <w:rPr>
                <w:noProof/>
                <w:webHidden/>
              </w:rPr>
              <w:fldChar w:fldCharType="begin"/>
            </w:r>
            <w:r w:rsidR="003C50FA">
              <w:rPr>
                <w:noProof/>
                <w:webHidden/>
              </w:rPr>
              <w:instrText xml:space="preserve"> PAGEREF _Toc11705295 \h </w:instrText>
            </w:r>
            <w:r w:rsidR="003C50FA">
              <w:rPr>
                <w:noProof/>
                <w:webHidden/>
              </w:rPr>
            </w:r>
            <w:r w:rsidR="003C50FA">
              <w:rPr>
                <w:noProof/>
                <w:webHidden/>
              </w:rPr>
              <w:fldChar w:fldCharType="separate"/>
            </w:r>
            <w:r w:rsidR="00DD5CC0">
              <w:rPr>
                <w:noProof/>
                <w:webHidden/>
              </w:rPr>
              <w:t>27</w:t>
            </w:r>
            <w:r w:rsidR="003C50FA">
              <w:rPr>
                <w:noProof/>
                <w:webHidden/>
              </w:rPr>
              <w:fldChar w:fldCharType="end"/>
            </w:r>
          </w:hyperlink>
        </w:p>
        <w:p w:rsidR="003C50FA" w:rsidRDefault="0061664D">
          <w:pPr>
            <w:pStyle w:val="21"/>
            <w:tabs>
              <w:tab w:val="right" w:leader="dot" w:pos="9346"/>
            </w:tabs>
            <w:rPr>
              <w:rFonts w:asciiTheme="minorHAnsi" w:eastAsiaTheme="minorEastAsia" w:hAnsiTheme="minorHAnsi"/>
              <w:noProof/>
              <w:sz w:val="22"/>
              <w:lang w:eastAsia="ru-RU"/>
            </w:rPr>
          </w:pPr>
          <w:hyperlink w:anchor="_Toc11705296" w:history="1">
            <w:r w:rsidR="003C50FA" w:rsidRPr="00313315">
              <w:rPr>
                <w:rStyle w:val="a6"/>
                <w:rFonts w:eastAsia="Times New Roman"/>
                <w:noProof/>
                <w:lang w:val="uk-UA" w:eastAsia="ru-RU"/>
              </w:rPr>
              <w:t>2.4.2. Витягування та подання виправлень</w:t>
            </w:r>
            <w:r w:rsidR="003C50FA">
              <w:rPr>
                <w:noProof/>
                <w:webHidden/>
              </w:rPr>
              <w:tab/>
            </w:r>
            <w:r w:rsidR="003C50FA">
              <w:rPr>
                <w:noProof/>
                <w:webHidden/>
              </w:rPr>
              <w:fldChar w:fldCharType="begin"/>
            </w:r>
            <w:r w:rsidR="003C50FA">
              <w:rPr>
                <w:noProof/>
                <w:webHidden/>
              </w:rPr>
              <w:instrText xml:space="preserve"> PAGEREF _Toc11705296 \h </w:instrText>
            </w:r>
            <w:r w:rsidR="003C50FA">
              <w:rPr>
                <w:noProof/>
                <w:webHidden/>
              </w:rPr>
            </w:r>
            <w:r w:rsidR="003C50FA">
              <w:rPr>
                <w:noProof/>
                <w:webHidden/>
              </w:rPr>
              <w:fldChar w:fldCharType="separate"/>
            </w:r>
            <w:r w:rsidR="00DD5CC0">
              <w:rPr>
                <w:noProof/>
                <w:webHidden/>
              </w:rPr>
              <w:t>29</w:t>
            </w:r>
            <w:r w:rsidR="003C50FA">
              <w:rPr>
                <w:noProof/>
                <w:webHidden/>
              </w:rPr>
              <w:fldChar w:fldCharType="end"/>
            </w:r>
          </w:hyperlink>
        </w:p>
        <w:p w:rsidR="003C50FA" w:rsidRDefault="0061664D">
          <w:pPr>
            <w:pStyle w:val="21"/>
            <w:tabs>
              <w:tab w:val="right" w:leader="dot" w:pos="9346"/>
            </w:tabs>
            <w:rPr>
              <w:rFonts w:asciiTheme="minorHAnsi" w:eastAsiaTheme="minorEastAsia" w:hAnsiTheme="minorHAnsi"/>
              <w:noProof/>
              <w:sz w:val="22"/>
              <w:lang w:eastAsia="ru-RU"/>
            </w:rPr>
          </w:pPr>
          <w:hyperlink w:anchor="_Toc11705297" w:history="1">
            <w:r w:rsidR="003C50FA" w:rsidRPr="00313315">
              <w:rPr>
                <w:rStyle w:val="a6"/>
                <w:rFonts w:eastAsia="Times New Roman"/>
                <w:noProof/>
                <w:lang w:eastAsia="ru-RU"/>
              </w:rPr>
              <w:t>2.4.3. Нелінійне відображення</w:t>
            </w:r>
            <w:r w:rsidR="003C50FA">
              <w:rPr>
                <w:noProof/>
                <w:webHidden/>
              </w:rPr>
              <w:tab/>
            </w:r>
            <w:r w:rsidR="003C50FA">
              <w:rPr>
                <w:noProof/>
                <w:webHidden/>
              </w:rPr>
              <w:fldChar w:fldCharType="begin"/>
            </w:r>
            <w:r w:rsidR="003C50FA">
              <w:rPr>
                <w:noProof/>
                <w:webHidden/>
              </w:rPr>
              <w:instrText xml:space="preserve"> PAGEREF _Toc11705297 \h </w:instrText>
            </w:r>
            <w:r w:rsidR="003C50FA">
              <w:rPr>
                <w:noProof/>
                <w:webHidden/>
              </w:rPr>
            </w:r>
            <w:r w:rsidR="003C50FA">
              <w:rPr>
                <w:noProof/>
                <w:webHidden/>
              </w:rPr>
              <w:fldChar w:fldCharType="separate"/>
            </w:r>
            <w:r w:rsidR="00DD5CC0">
              <w:rPr>
                <w:noProof/>
                <w:webHidden/>
              </w:rPr>
              <w:t>30</w:t>
            </w:r>
            <w:r w:rsidR="003C50FA">
              <w:rPr>
                <w:noProof/>
                <w:webHidden/>
              </w:rPr>
              <w:fldChar w:fldCharType="end"/>
            </w:r>
          </w:hyperlink>
        </w:p>
        <w:p w:rsidR="003C50FA" w:rsidRDefault="0061664D">
          <w:pPr>
            <w:pStyle w:val="21"/>
            <w:tabs>
              <w:tab w:val="right" w:leader="dot" w:pos="9346"/>
            </w:tabs>
            <w:rPr>
              <w:rFonts w:asciiTheme="minorHAnsi" w:eastAsiaTheme="minorEastAsia" w:hAnsiTheme="minorHAnsi"/>
              <w:noProof/>
              <w:sz w:val="22"/>
              <w:lang w:eastAsia="ru-RU"/>
            </w:rPr>
          </w:pPr>
          <w:hyperlink w:anchor="_Toc11705298" w:history="1">
            <w:r w:rsidR="003C50FA" w:rsidRPr="00313315">
              <w:rPr>
                <w:rStyle w:val="a6"/>
                <w:rFonts w:eastAsia="Times New Roman"/>
                <w:noProof/>
                <w:lang w:eastAsia="ru-RU"/>
              </w:rPr>
              <w:t>2.4.4. Відновлення</w:t>
            </w:r>
            <w:r w:rsidR="003C50FA">
              <w:rPr>
                <w:noProof/>
                <w:webHidden/>
              </w:rPr>
              <w:tab/>
            </w:r>
            <w:r w:rsidR="003C50FA">
              <w:rPr>
                <w:noProof/>
                <w:webHidden/>
              </w:rPr>
              <w:fldChar w:fldCharType="begin"/>
            </w:r>
            <w:r w:rsidR="003C50FA">
              <w:rPr>
                <w:noProof/>
                <w:webHidden/>
              </w:rPr>
              <w:instrText xml:space="preserve"> PAGEREF _Toc11705298 \h </w:instrText>
            </w:r>
            <w:r w:rsidR="003C50FA">
              <w:rPr>
                <w:noProof/>
                <w:webHidden/>
              </w:rPr>
            </w:r>
            <w:r w:rsidR="003C50FA">
              <w:rPr>
                <w:noProof/>
                <w:webHidden/>
              </w:rPr>
              <w:fldChar w:fldCharType="separate"/>
            </w:r>
            <w:r w:rsidR="00DD5CC0">
              <w:rPr>
                <w:noProof/>
                <w:webHidden/>
              </w:rPr>
              <w:t>31</w:t>
            </w:r>
            <w:r w:rsidR="003C50FA">
              <w:rPr>
                <w:noProof/>
                <w:webHidden/>
              </w:rPr>
              <w:fldChar w:fldCharType="end"/>
            </w:r>
          </w:hyperlink>
        </w:p>
        <w:p w:rsidR="003C50FA" w:rsidRDefault="0061664D">
          <w:pPr>
            <w:pStyle w:val="21"/>
            <w:tabs>
              <w:tab w:val="right" w:leader="dot" w:pos="9346"/>
            </w:tabs>
            <w:rPr>
              <w:rFonts w:asciiTheme="minorHAnsi" w:eastAsiaTheme="minorEastAsia" w:hAnsiTheme="minorHAnsi"/>
              <w:noProof/>
              <w:sz w:val="22"/>
              <w:lang w:eastAsia="ru-RU"/>
            </w:rPr>
          </w:pPr>
          <w:hyperlink w:anchor="_Toc11705299" w:history="1">
            <w:r w:rsidR="003C50FA" w:rsidRPr="00313315">
              <w:rPr>
                <w:rStyle w:val="a6"/>
                <w:rFonts w:eastAsia="Times New Roman"/>
                <w:noProof/>
                <w:lang w:eastAsia="ru-RU"/>
              </w:rPr>
              <w:t>2.4.5. Зв'язок з методами, заснованими на розсіяному кодуванні</w:t>
            </w:r>
            <w:r w:rsidR="003C50FA">
              <w:rPr>
                <w:noProof/>
                <w:webHidden/>
              </w:rPr>
              <w:tab/>
            </w:r>
            <w:r w:rsidR="003C50FA">
              <w:rPr>
                <w:noProof/>
                <w:webHidden/>
              </w:rPr>
              <w:fldChar w:fldCharType="begin"/>
            </w:r>
            <w:r w:rsidR="003C50FA">
              <w:rPr>
                <w:noProof/>
                <w:webHidden/>
              </w:rPr>
              <w:instrText xml:space="preserve"> PAGEREF _Toc11705299 \h </w:instrText>
            </w:r>
            <w:r w:rsidR="003C50FA">
              <w:rPr>
                <w:noProof/>
                <w:webHidden/>
              </w:rPr>
            </w:r>
            <w:r w:rsidR="003C50FA">
              <w:rPr>
                <w:noProof/>
                <w:webHidden/>
              </w:rPr>
              <w:fldChar w:fldCharType="separate"/>
            </w:r>
            <w:r w:rsidR="00DD5CC0">
              <w:rPr>
                <w:noProof/>
                <w:webHidden/>
              </w:rPr>
              <w:t>32</w:t>
            </w:r>
            <w:r w:rsidR="003C50FA">
              <w:rPr>
                <w:noProof/>
                <w:webHidden/>
              </w:rPr>
              <w:fldChar w:fldCharType="end"/>
            </w:r>
          </w:hyperlink>
        </w:p>
        <w:p w:rsidR="003C50FA" w:rsidRDefault="0061664D">
          <w:pPr>
            <w:pStyle w:val="21"/>
            <w:tabs>
              <w:tab w:val="right" w:leader="dot" w:pos="9346"/>
            </w:tabs>
            <w:rPr>
              <w:rFonts w:asciiTheme="minorHAnsi" w:eastAsiaTheme="minorEastAsia" w:hAnsiTheme="minorHAnsi"/>
              <w:noProof/>
              <w:sz w:val="22"/>
              <w:lang w:eastAsia="ru-RU"/>
            </w:rPr>
          </w:pPr>
          <w:hyperlink w:anchor="_Toc11705300" w:history="1">
            <w:r w:rsidR="003C50FA" w:rsidRPr="00313315">
              <w:rPr>
                <w:rStyle w:val="a6"/>
                <w:rFonts w:eastAsia="Times New Roman"/>
                <w:noProof/>
                <w:lang w:eastAsia="ru-RU"/>
              </w:rPr>
              <w:t>2.4.6. Навчання</w:t>
            </w:r>
            <w:r w:rsidR="003C50FA">
              <w:rPr>
                <w:noProof/>
                <w:webHidden/>
              </w:rPr>
              <w:tab/>
            </w:r>
            <w:r w:rsidR="003C50FA">
              <w:rPr>
                <w:noProof/>
                <w:webHidden/>
              </w:rPr>
              <w:fldChar w:fldCharType="begin"/>
            </w:r>
            <w:r w:rsidR="003C50FA">
              <w:rPr>
                <w:noProof/>
                <w:webHidden/>
              </w:rPr>
              <w:instrText xml:space="preserve"> PAGEREF _Toc11705300 \h </w:instrText>
            </w:r>
            <w:r w:rsidR="003C50FA">
              <w:rPr>
                <w:noProof/>
                <w:webHidden/>
              </w:rPr>
            </w:r>
            <w:r w:rsidR="003C50FA">
              <w:rPr>
                <w:noProof/>
                <w:webHidden/>
              </w:rPr>
              <w:fldChar w:fldCharType="separate"/>
            </w:r>
            <w:r w:rsidR="00DD5CC0">
              <w:rPr>
                <w:noProof/>
                <w:webHidden/>
              </w:rPr>
              <w:t>34</w:t>
            </w:r>
            <w:r w:rsidR="003C50FA">
              <w:rPr>
                <w:noProof/>
                <w:webHidden/>
              </w:rPr>
              <w:fldChar w:fldCharType="end"/>
            </w:r>
          </w:hyperlink>
        </w:p>
        <w:p w:rsidR="003C50FA" w:rsidRDefault="0061664D">
          <w:pPr>
            <w:pStyle w:val="21"/>
            <w:tabs>
              <w:tab w:val="right" w:leader="dot" w:pos="9346"/>
            </w:tabs>
            <w:rPr>
              <w:rFonts w:asciiTheme="minorHAnsi" w:eastAsiaTheme="minorEastAsia" w:hAnsiTheme="minorHAnsi"/>
              <w:noProof/>
              <w:sz w:val="22"/>
              <w:lang w:eastAsia="ru-RU"/>
            </w:rPr>
          </w:pPr>
          <w:hyperlink w:anchor="_Toc11705301" w:history="1">
            <w:r w:rsidR="003C50FA" w:rsidRPr="00313315">
              <w:rPr>
                <w:rStyle w:val="a6"/>
                <w:rFonts w:eastAsia="Times New Roman" w:cs="Times New Roman"/>
                <w:noProof/>
                <w:lang w:val="uk-UA" w:eastAsia="ru-RU"/>
              </w:rPr>
              <w:t>Висновки</w:t>
            </w:r>
            <w:r w:rsidR="003C50FA">
              <w:rPr>
                <w:noProof/>
                <w:webHidden/>
              </w:rPr>
              <w:tab/>
            </w:r>
            <w:r w:rsidR="003C50FA">
              <w:rPr>
                <w:noProof/>
                <w:webHidden/>
              </w:rPr>
              <w:fldChar w:fldCharType="begin"/>
            </w:r>
            <w:r w:rsidR="003C50FA">
              <w:rPr>
                <w:noProof/>
                <w:webHidden/>
              </w:rPr>
              <w:instrText xml:space="preserve"> PAGEREF _Toc11705301 \h </w:instrText>
            </w:r>
            <w:r w:rsidR="003C50FA">
              <w:rPr>
                <w:noProof/>
                <w:webHidden/>
              </w:rPr>
            </w:r>
            <w:r w:rsidR="003C50FA">
              <w:rPr>
                <w:noProof/>
                <w:webHidden/>
              </w:rPr>
              <w:fldChar w:fldCharType="separate"/>
            </w:r>
            <w:r w:rsidR="00DD5CC0">
              <w:rPr>
                <w:noProof/>
                <w:webHidden/>
              </w:rPr>
              <w:t>36</w:t>
            </w:r>
            <w:r w:rsidR="003C50FA">
              <w:rPr>
                <w:noProof/>
                <w:webHidden/>
              </w:rPr>
              <w:fldChar w:fldCharType="end"/>
            </w:r>
          </w:hyperlink>
        </w:p>
        <w:p w:rsidR="003C50FA" w:rsidRDefault="0061664D">
          <w:pPr>
            <w:pStyle w:val="11"/>
            <w:tabs>
              <w:tab w:val="right" w:leader="dot" w:pos="9346"/>
            </w:tabs>
            <w:rPr>
              <w:rFonts w:asciiTheme="minorHAnsi" w:eastAsiaTheme="minorEastAsia" w:hAnsiTheme="minorHAnsi"/>
              <w:noProof/>
              <w:sz w:val="22"/>
              <w:lang w:eastAsia="ru-RU"/>
            </w:rPr>
          </w:pPr>
          <w:hyperlink w:anchor="_Toc11705302" w:history="1">
            <w:r w:rsidR="003C50FA" w:rsidRPr="00313315">
              <w:rPr>
                <w:rStyle w:val="a6"/>
                <w:noProof/>
              </w:rPr>
              <w:t>РОЗДІЛ 3</w:t>
            </w:r>
            <w:r w:rsidR="003C50FA" w:rsidRPr="00313315">
              <w:rPr>
                <w:rStyle w:val="a6"/>
                <w:noProof/>
                <w:lang w:val="uk-UA"/>
              </w:rPr>
              <w:t xml:space="preserve"> АНАЛІЗ ОТРИМАНИХ РЕЗУЛЬТАТІВ</w:t>
            </w:r>
            <w:r w:rsidR="003C50FA">
              <w:rPr>
                <w:noProof/>
                <w:webHidden/>
              </w:rPr>
              <w:tab/>
            </w:r>
            <w:r w:rsidR="003C50FA">
              <w:rPr>
                <w:noProof/>
                <w:webHidden/>
              </w:rPr>
              <w:fldChar w:fldCharType="begin"/>
            </w:r>
            <w:r w:rsidR="003C50FA">
              <w:rPr>
                <w:noProof/>
                <w:webHidden/>
              </w:rPr>
              <w:instrText xml:space="preserve"> PAGEREF _Toc11705302 \h </w:instrText>
            </w:r>
            <w:r w:rsidR="003C50FA">
              <w:rPr>
                <w:noProof/>
                <w:webHidden/>
              </w:rPr>
            </w:r>
            <w:r w:rsidR="003C50FA">
              <w:rPr>
                <w:noProof/>
                <w:webHidden/>
              </w:rPr>
              <w:fldChar w:fldCharType="separate"/>
            </w:r>
            <w:r w:rsidR="00DD5CC0">
              <w:rPr>
                <w:noProof/>
                <w:webHidden/>
              </w:rPr>
              <w:t>37</w:t>
            </w:r>
            <w:r w:rsidR="003C50FA">
              <w:rPr>
                <w:noProof/>
                <w:webHidden/>
              </w:rPr>
              <w:fldChar w:fldCharType="end"/>
            </w:r>
          </w:hyperlink>
        </w:p>
        <w:p w:rsidR="003C50FA" w:rsidRDefault="0061664D">
          <w:pPr>
            <w:pStyle w:val="21"/>
            <w:tabs>
              <w:tab w:val="left" w:pos="880"/>
              <w:tab w:val="right" w:leader="dot" w:pos="9346"/>
            </w:tabs>
            <w:rPr>
              <w:rFonts w:asciiTheme="minorHAnsi" w:eastAsiaTheme="minorEastAsia" w:hAnsiTheme="minorHAnsi"/>
              <w:noProof/>
              <w:sz w:val="22"/>
              <w:lang w:eastAsia="ru-RU"/>
            </w:rPr>
          </w:pPr>
          <w:hyperlink w:anchor="_Toc11705303" w:history="1">
            <w:r w:rsidR="003C50FA" w:rsidRPr="00313315">
              <w:rPr>
                <w:rStyle w:val="a6"/>
                <w:noProof/>
              </w:rPr>
              <w:t xml:space="preserve">3.1. </w:t>
            </w:r>
            <w:r w:rsidR="003C50FA">
              <w:rPr>
                <w:rFonts w:asciiTheme="minorHAnsi" w:eastAsiaTheme="minorEastAsia" w:hAnsiTheme="minorHAnsi"/>
                <w:noProof/>
                <w:sz w:val="22"/>
                <w:lang w:eastAsia="ru-RU"/>
              </w:rPr>
              <w:tab/>
            </w:r>
            <w:r w:rsidR="003C50FA" w:rsidRPr="00313315">
              <w:rPr>
                <w:rStyle w:val="a6"/>
                <w:noProof/>
              </w:rPr>
              <w:t>Дослідження</w:t>
            </w:r>
            <w:r w:rsidR="003C50FA">
              <w:rPr>
                <w:noProof/>
                <w:webHidden/>
              </w:rPr>
              <w:tab/>
            </w:r>
            <w:r w:rsidR="003C50FA">
              <w:rPr>
                <w:noProof/>
                <w:webHidden/>
              </w:rPr>
              <w:fldChar w:fldCharType="begin"/>
            </w:r>
            <w:r w:rsidR="003C50FA">
              <w:rPr>
                <w:noProof/>
                <w:webHidden/>
              </w:rPr>
              <w:instrText xml:space="preserve"> PAGEREF _Toc11705303 \h </w:instrText>
            </w:r>
            <w:r w:rsidR="003C50FA">
              <w:rPr>
                <w:noProof/>
                <w:webHidden/>
              </w:rPr>
            </w:r>
            <w:r w:rsidR="003C50FA">
              <w:rPr>
                <w:noProof/>
                <w:webHidden/>
              </w:rPr>
              <w:fldChar w:fldCharType="separate"/>
            </w:r>
            <w:r w:rsidR="00DD5CC0">
              <w:rPr>
                <w:noProof/>
                <w:webHidden/>
              </w:rPr>
              <w:t>37</w:t>
            </w:r>
            <w:r w:rsidR="003C50FA">
              <w:rPr>
                <w:noProof/>
                <w:webHidden/>
              </w:rPr>
              <w:fldChar w:fldCharType="end"/>
            </w:r>
          </w:hyperlink>
        </w:p>
        <w:p w:rsidR="003C50FA" w:rsidRDefault="0061664D">
          <w:pPr>
            <w:pStyle w:val="21"/>
            <w:tabs>
              <w:tab w:val="right" w:leader="dot" w:pos="9346"/>
            </w:tabs>
            <w:rPr>
              <w:rFonts w:asciiTheme="minorHAnsi" w:eastAsiaTheme="minorEastAsia" w:hAnsiTheme="minorHAnsi"/>
              <w:noProof/>
              <w:sz w:val="22"/>
              <w:lang w:eastAsia="ru-RU"/>
            </w:rPr>
          </w:pPr>
          <w:hyperlink w:anchor="_Toc11705304" w:history="1">
            <w:r w:rsidR="003C50FA" w:rsidRPr="00313315">
              <w:rPr>
                <w:rStyle w:val="a6"/>
                <w:rFonts w:eastAsia="Times New Roman"/>
                <w:noProof/>
                <w:lang w:val="uk-UA" w:eastAsia="ru-RU"/>
              </w:rPr>
              <w:t xml:space="preserve">3.1.1. </w:t>
            </w:r>
            <w:r w:rsidR="003C50FA" w:rsidRPr="00313315">
              <w:rPr>
                <w:rStyle w:val="a6"/>
                <w:rFonts w:eastAsia="Times New Roman"/>
                <w:noProof/>
                <w:lang w:eastAsia="ru-RU"/>
              </w:rPr>
              <w:t>Навчальні дані</w:t>
            </w:r>
            <w:r w:rsidR="003C50FA">
              <w:rPr>
                <w:noProof/>
                <w:webHidden/>
              </w:rPr>
              <w:tab/>
            </w:r>
            <w:r w:rsidR="003C50FA">
              <w:rPr>
                <w:noProof/>
                <w:webHidden/>
              </w:rPr>
              <w:fldChar w:fldCharType="begin"/>
            </w:r>
            <w:r w:rsidR="003C50FA">
              <w:rPr>
                <w:noProof/>
                <w:webHidden/>
              </w:rPr>
              <w:instrText xml:space="preserve"> PAGEREF _Toc11705304 \h </w:instrText>
            </w:r>
            <w:r w:rsidR="003C50FA">
              <w:rPr>
                <w:noProof/>
                <w:webHidden/>
              </w:rPr>
            </w:r>
            <w:r w:rsidR="003C50FA">
              <w:rPr>
                <w:noProof/>
                <w:webHidden/>
              </w:rPr>
              <w:fldChar w:fldCharType="separate"/>
            </w:r>
            <w:r w:rsidR="00DD5CC0">
              <w:rPr>
                <w:noProof/>
                <w:webHidden/>
              </w:rPr>
              <w:t>37</w:t>
            </w:r>
            <w:r w:rsidR="003C50FA">
              <w:rPr>
                <w:noProof/>
                <w:webHidden/>
              </w:rPr>
              <w:fldChar w:fldCharType="end"/>
            </w:r>
          </w:hyperlink>
        </w:p>
        <w:p w:rsidR="003C50FA" w:rsidRDefault="0061664D">
          <w:pPr>
            <w:pStyle w:val="21"/>
            <w:tabs>
              <w:tab w:val="right" w:leader="dot" w:pos="9346"/>
            </w:tabs>
            <w:rPr>
              <w:rFonts w:asciiTheme="minorHAnsi" w:eastAsiaTheme="minorEastAsia" w:hAnsiTheme="minorHAnsi"/>
              <w:noProof/>
              <w:sz w:val="22"/>
              <w:lang w:eastAsia="ru-RU"/>
            </w:rPr>
          </w:pPr>
          <w:hyperlink w:anchor="_Toc11705305" w:history="1">
            <w:r w:rsidR="003C50FA" w:rsidRPr="00313315">
              <w:rPr>
                <w:rStyle w:val="a6"/>
                <w:rFonts w:eastAsia="Times New Roman"/>
                <w:noProof/>
                <w:lang w:val="uk-UA" w:eastAsia="ru-RU"/>
              </w:rPr>
              <w:t xml:space="preserve">3.1.2. </w:t>
            </w:r>
            <w:r w:rsidR="003C50FA" w:rsidRPr="00313315">
              <w:rPr>
                <w:rStyle w:val="a6"/>
                <w:rFonts w:eastAsia="Times New Roman"/>
                <w:noProof/>
                <w:lang w:eastAsia="ru-RU"/>
              </w:rPr>
              <w:t>Навчені фільтри для надвисокої роздільної здатності</w:t>
            </w:r>
            <w:r w:rsidR="003C50FA">
              <w:rPr>
                <w:noProof/>
                <w:webHidden/>
              </w:rPr>
              <w:tab/>
            </w:r>
            <w:r w:rsidR="003C50FA">
              <w:rPr>
                <w:noProof/>
                <w:webHidden/>
              </w:rPr>
              <w:fldChar w:fldCharType="begin"/>
            </w:r>
            <w:r w:rsidR="003C50FA">
              <w:rPr>
                <w:noProof/>
                <w:webHidden/>
              </w:rPr>
              <w:instrText xml:space="preserve"> PAGEREF _Toc11705305 \h </w:instrText>
            </w:r>
            <w:r w:rsidR="003C50FA">
              <w:rPr>
                <w:noProof/>
                <w:webHidden/>
              </w:rPr>
            </w:r>
            <w:r w:rsidR="003C50FA">
              <w:rPr>
                <w:noProof/>
                <w:webHidden/>
              </w:rPr>
              <w:fldChar w:fldCharType="separate"/>
            </w:r>
            <w:r w:rsidR="00DD5CC0">
              <w:rPr>
                <w:noProof/>
                <w:webHidden/>
              </w:rPr>
              <w:t>39</w:t>
            </w:r>
            <w:r w:rsidR="003C50FA">
              <w:rPr>
                <w:noProof/>
                <w:webHidden/>
              </w:rPr>
              <w:fldChar w:fldCharType="end"/>
            </w:r>
          </w:hyperlink>
        </w:p>
        <w:p w:rsidR="003C50FA" w:rsidRDefault="0061664D">
          <w:pPr>
            <w:pStyle w:val="21"/>
            <w:tabs>
              <w:tab w:val="right" w:leader="dot" w:pos="9346"/>
            </w:tabs>
            <w:rPr>
              <w:rFonts w:asciiTheme="minorHAnsi" w:eastAsiaTheme="minorEastAsia" w:hAnsiTheme="minorHAnsi"/>
              <w:noProof/>
              <w:sz w:val="22"/>
              <w:lang w:eastAsia="ru-RU"/>
            </w:rPr>
          </w:pPr>
          <w:hyperlink w:anchor="_Toc11705306" w:history="1">
            <w:r w:rsidR="003C50FA" w:rsidRPr="00313315">
              <w:rPr>
                <w:rStyle w:val="a6"/>
                <w:rFonts w:eastAsia="Times New Roman"/>
                <w:noProof/>
                <w:lang w:val="uk-UA" w:eastAsia="ru-RU"/>
              </w:rPr>
              <w:t>3.1.3. Компроміси моделі та ефективності</w:t>
            </w:r>
            <w:r w:rsidR="003C50FA">
              <w:rPr>
                <w:noProof/>
                <w:webHidden/>
              </w:rPr>
              <w:tab/>
            </w:r>
            <w:r w:rsidR="003C50FA">
              <w:rPr>
                <w:noProof/>
                <w:webHidden/>
              </w:rPr>
              <w:fldChar w:fldCharType="begin"/>
            </w:r>
            <w:r w:rsidR="003C50FA">
              <w:rPr>
                <w:noProof/>
                <w:webHidden/>
              </w:rPr>
              <w:instrText xml:space="preserve"> PAGEREF _Toc11705306 \h </w:instrText>
            </w:r>
            <w:r w:rsidR="003C50FA">
              <w:rPr>
                <w:noProof/>
                <w:webHidden/>
              </w:rPr>
            </w:r>
            <w:r w:rsidR="003C50FA">
              <w:rPr>
                <w:noProof/>
                <w:webHidden/>
              </w:rPr>
              <w:fldChar w:fldCharType="separate"/>
            </w:r>
            <w:r w:rsidR="00DD5CC0">
              <w:rPr>
                <w:noProof/>
                <w:webHidden/>
              </w:rPr>
              <w:t>39</w:t>
            </w:r>
            <w:r w:rsidR="003C50FA">
              <w:rPr>
                <w:noProof/>
                <w:webHidden/>
              </w:rPr>
              <w:fldChar w:fldCharType="end"/>
            </w:r>
          </w:hyperlink>
        </w:p>
        <w:p w:rsidR="003C50FA" w:rsidRDefault="0061664D">
          <w:pPr>
            <w:pStyle w:val="21"/>
            <w:tabs>
              <w:tab w:val="right" w:leader="dot" w:pos="9346"/>
            </w:tabs>
            <w:rPr>
              <w:rFonts w:asciiTheme="minorHAnsi" w:eastAsiaTheme="minorEastAsia" w:hAnsiTheme="minorHAnsi"/>
              <w:noProof/>
              <w:sz w:val="22"/>
              <w:lang w:eastAsia="ru-RU"/>
            </w:rPr>
          </w:pPr>
          <w:hyperlink w:anchor="_Toc11705307" w:history="1">
            <w:r w:rsidR="003C50FA" w:rsidRPr="00313315">
              <w:rPr>
                <w:rStyle w:val="a6"/>
                <w:rFonts w:eastAsia="Times New Roman"/>
                <w:noProof/>
                <w:lang w:val="uk-UA" w:eastAsia="ru-RU"/>
              </w:rPr>
              <w:t xml:space="preserve">3.1.4. </w:t>
            </w:r>
            <w:r w:rsidR="003C50FA" w:rsidRPr="00313315">
              <w:rPr>
                <w:rStyle w:val="a6"/>
                <w:rFonts w:eastAsia="Times New Roman"/>
                <w:noProof/>
                <w:lang w:eastAsia="ru-RU"/>
              </w:rPr>
              <w:t>Номер фільтра</w:t>
            </w:r>
            <w:r w:rsidR="003C50FA">
              <w:rPr>
                <w:noProof/>
                <w:webHidden/>
              </w:rPr>
              <w:tab/>
            </w:r>
            <w:r w:rsidR="003C50FA">
              <w:rPr>
                <w:noProof/>
                <w:webHidden/>
              </w:rPr>
              <w:fldChar w:fldCharType="begin"/>
            </w:r>
            <w:r w:rsidR="003C50FA">
              <w:rPr>
                <w:noProof/>
                <w:webHidden/>
              </w:rPr>
              <w:instrText xml:space="preserve"> PAGEREF _Toc11705307 \h </w:instrText>
            </w:r>
            <w:r w:rsidR="003C50FA">
              <w:rPr>
                <w:noProof/>
                <w:webHidden/>
              </w:rPr>
            </w:r>
            <w:r w:rsidR="003C50FA">
              <w:rPr>
                <w:noProof/>
                <w:webHidden/>
              </w:rPr>
              <w:fldChar w:fldCharType="separate"/>
            </w:r>
            <w:r w:rsidR="00DD5CC0">
              <w:rPr>
                <w:noProof/>
                <w:webHidden/>
              </w:rPr>
              <w:t>40</w:t>
            </w:r>
            <w:r w:rsidR="003C50FA">
              <w:rPr>
                <w:noProof/>
                <w:webHidden/>
              </w:rPr>
              <w:fldChar w:fldCharType="end"/>
            </w:r>
          </w:hyperlink>
        </w:p>
        <w:p w:rsidR="003C50FA" w:rsidRDefault="0061664D">
          <w:pPr>
            <w:pStyle w:val="21"/>
            <w:tabs>
              <w:tab w:val="right" w:leader="dot" w:pos="9346"/>
            </w:tabs>
            <w:rPr>
              <w:rFonts w:asciiTheme="minorHAnsi" w:eastAsiaTheme="minorEastAsia" w:hAnsiTheme="minorHAnsi"/>
              <w:noProof/>
              <w:sz w:val="22"/>
              <w:lang w:eastAsia="ru-RU"/>
            </w:rPr>
          </w:pPr>
          <w:hyperlink w:anchor="_Toc11705308" w:history="1">
            <w:r w:rsidR="003C50FA" w:rsidRPr="00313315">
              <w:rPr>
                <w:rStyle w:val="a6"/>
                <w:rFonts w:eastAsia="Times New Roman"/>
                <w:noProof/>
                <w:lang w:val="uk-UA" w:eastAsia="ru-RU"/>
              </w:rPr>
              <w:t xml:space="preserve">3.1.5. </w:t>
            </w:r>
            <w:r w:rsidR="003C50FA" w:rsidRPr="00313315">
              <w:rPr>
                <w:rStyle w:val="a6"/>
                <w:rFonts w:eastAsia="Times New Roman"/>
                <w:noProof/>
                <w:lang w:eastAsia="ru-RU"/>
              </w:rPr>
              <w:t>Розмір фільтра</w:t>
            </w:r>
            <w:r w:rsidR="003C50FA">
              <w:rPr>
                <w:noProof/>
                <w:webHidden/>
              </w:rPr>
              <w:tab/>
            </w:r>
            <w:r w:rsidR="003C50FA">
              <w:rPr>
                <w:noProof/>
                <w:webHidden/>
              </w:rPr>
              <w:fldChar w:fldCharType="begin"/>
            </w:r>
            <w:r w:rsidR="003C50FA">
              <w:rPr>
                <w:noProof/>
                <w:webHidden/>
              </w:rPr>
              <w:instrText xml:space="preserve"> PAGEREF _Toc11705308 \h </w:instrText>
            </w:r>
            <w:r w:rsidR="003C50FA">
              <w:rPr>
                <w:noProof/>
                <w:webHidden/>
              </w:rPr>
            </w:r>
            <w:r w:rsidR="003C50FA">
              <w:rPr>
                <w:noProof/>
                <w:webHidden/>
              </w:rPr>
              <w:fldChar w:fldCharType="separate"/>
            </w:r>
            <w:r w:rsidR="00DD5CC0">
              <w:rPr>
                <w:noProof/>
                <w:webHidden/>
              </w:rPr>
              <w:t>41</w:t>
            </w:r>
            <w:r w:rsidR="003C50FA">
              <w:rPr>
                <w:noProof/>
                <w:webHidden/>
              </w:rPr>
              <w:fldChar w:fldCharType="end"/>
            </w:r>
          </w:hyperlink>
        </w:p>
        <w:p w:rsidR="003C50FA" w:rsidRDefault="0061664D">
          <w:pPr>
            <w:pStyle w:val="21"/>
            <w:tabs>
              <w:tab w:val="right" w:leader="dot" w:pos="9346"/>
            </w:tabs>
            <w:rPr>
              <w:rFonts w:asciiTheme="minorHAnsi" w:eastAsiaTheme="minorEastAsia" w:hAnsiTheme="minorHAnsi"/>
              <w:noProof/>
              <w:sz w:val="22"/>
              <w:lang w:eastAsia="ru-RU"/>
            </w:rPr>
          </w:pPr>
          <w:hyperlink w:anchor="_Toc11705309" w:history="1">
            <w:r w:rsidR="003C50FA" w:rsidRPr="00313315">
              <w:rPr>
                <w:rStyle w:val="a6"/>
                <w:rFonts w:eastAsia="Times New Roman" w:cs="Times New Roman"/>
                <w:noProof/>
                <w:lang w:val="uk-UA" w:eastAsia="ru-RU"/>
              </w:rPr>
              <w:t>3.1.6. Кількість шарів</w:t>
            </w:r>
            <w:r w:rsidR="003C50FA">
              <w:rPr>
                <w:noProof/>
                <w:webHidden/>
              </w:rPr>
              <w:tab/>
            </w:r>
            <w:r w:rsidR="003C50FA">
              <w:rPr>
                <w:noProof/>
                <w:webHidden/>
              </w:rPr>
              <w:fldChar w:fldCharType="begin"/>
            </w:r>
            <w:r w:rsidR="003C50FA">
              <w:rPr>
                <w:noProof/>
                <w:webHidden/>
              </w:rPr>
              <w:instrText xml:space="preserve"> PAGEREF _Toc11705309 \h </w:instrText>
            </w:r>
            <w:r w:rsidR="003C50FA">
              <w:rPr>
                <w:noProof/>
                <w:webHidden/>
              </w:rPr>
            </w:r>
            <w:r w:rsidR="003C50FA">
              <w:rPr>
                <w:noProof/>
                <w:webHidden/>
              </w:rPr>
              <w:fldChar w:fldCharType="separate"/>
            </w:r>
            <w:r w:rsidR="00DD5CC0">
              <w:rPr>
                <w:noProof/>
                <w:webHidden/>
              </w:rPr>
              <w:t>42</w:t>
            </w:r>
            <w:r w:rsidR="003C50FA">
              <w:rPr>
                <w:noProof/>
                <w:webHidden/>
              </w:rPr>
              <w:fldChar w:fldCharType="end"/>
            </w:r>
          </w:hyperlink>
        </w:p>
        <w:p w:rsidR="003C50FA" w:rsidRDefault="0061664D">
          <w:pPr>
            <w:pStyle w:val="21"/>
            <w:tabs>
              <w:tab w:val="left" w:pos="880"/>
              <w:tab w:val="right" w:leader="dot" w:pos="9346"/>
            </w:tabs>
            <w:rPr>
              <w:rFonts w:asciiTheme="minorHAnsi" w:eastAsiaTheme="minorEastAsia" w:hAnsiTheme="minorHAnsi"/>
              <w:noProof/>
              <w:sz w:val="22"/>
              <w:lang w:eastAsia="ru-RU"/>
            </w:rPr>
          </w:pPr>
          <w:hyperlink w:anchor="_Toc11705310" w:history="1">
            <w:r w:rsidR="003C50FA" w:rsidRPr="00313315">
              <w:rPr>
                <w:rStyle w:val="a6"/>
                <w:noProof/>
              </w:rPr>
              <w:t xml:space="preserve">3.2. </w:t>
            </w:r>
            <w:r w:rsidR="003C50FA">
              <w:rPr>
                <w:rFonts w:asciiTheme="minorHAnsi" w:eastAsiaTheme="minorEastAsia" w:hAnsiTheme="minorHAnsi"/>
                <w:noProof/>
                <w:sz w:val="22"/>
                <w:lang w:eastAsia="ru-RU"/>
              </w:rPr>
              <w:tab/>
            </w:r>
            <w:r w:rsidR="003C50FA" w:rsidRPr="00313315">
              <w:rPr>
                <w:rStyle w:val="a6"/>
                <w:noProof/>
              </w:rPr>
              <w:t>Порівняння з сучасними станами</w:t>
            </w:r>
            <w:r w:rsidR="003C50FA">
              <w:rPr>
                <w:noProof/>
                <w:webHidden/>
              </w:rPr>
              <w:tab/>
            </w:r>
            <w:r w:rsidR="003C50FA">
              <w:rPr>
                <w:noProof/>
                <w:webHidden/>
              </w:rPr>
              <w:fldChar w:fldCharType="begin"/>
            </w:r>
            <w:r w:rsidR="003C50FA">
              <w:rPr>
                <w:noProof/>
                <w:webHidden/>
              </w:rPr>
              <w:instrText xml:space="preserve"> PAGEREF _Toc11705310 \h </w:instrText>
            </w:r>
            <w:r w:rsidR="003C50FA">
              <w:rPr>
                <w:noProof/>
                <w:webHidden/>
              </w:rPr>
            </w:r>
            <w:r w:rsidR="003C50FA">
              <w:rPr>
                <w:noProof/>
                <w:webHidden/>
              </w:rPr>
              <w:fldChar w:fldCharType="separate"/>
            </w:r>
            <w:r w:rsidR="00DD5CC0">
              <w:rPr>
                <w:noProof/>
                <w:webHidden/>
              </w:rPr>
              <w:t>45</w:t>
            </w:r>
            <w:r w:rsidR="003C50FA">
              <w:rPr>
                <w:noProof/>
                <w:webHidden/>
              </w:rPr>
              <w:fldChar w:fldCharType="end"/>
            </w:r>
          </w:hyperlink>
        </w:p>
        <w:p w:rsidR="003C50FA" w:rsidRDefault="0061664D">
          <w:pPr>
            <w:pStyle w:val="21"/>
            <w:tabs>
              <w:tab w:val="left" w:pos="880"/>
              <w:tab w:val="right" w:leader="dot" w:pos="9346"/>
            </w:tabs>
            <w:rPr>
              <w:rFonts w:asciiTheme="minorHAnsi" w:eastAsiaTheme="minorEastAsia" w:hAnsiTheme="minorHAnsi"/>
              <w:noProof/>
              <w:sz w:val="22"/>
              <w:lang w:eastAsia="ru-RU"/>
            </w:rPr>
          </w:pPr>
          <w:hyperlink w:anchor="_Toc11705311" w:history="1">
            <w:r w:rsidR="003C50FA" w:rsidRPr="00313315">
              <w:rPr>
                <w:rStyle w:val="a6"/>
                <w:noProof/>
              </w:rPr>
              <w:t xml:space="preserve">3.3. </w:t>
            </w:r>
            <w:r w:rsidR="003C50FA">
              <w:rPr>
                <w:rFonts w:asciiTheme="minorHAnsi" w:eastAsiaTheme="minorEastAsia" w:hAnsiTheme="minorHAnsi"/>
                <w:noProof/>
                <w:sz w:val="22"/>
                <w:lang w:eastAsia="ru-RU"/>
              </w:rPr>
              <w:tab/>
            </w:r>
            <w:r w:rsidR="003C50FA" w:rsidRPr="00313315">
              <w:rPr>
                <w:rStyle w:val="a6"/>
                <w:noProof/>
              </w:rPr>
              <w:t>Тривалість роботи</w:t>
            </w:r>
            <w:r w:rsidR="003C50FA">
              <w:rPr>
                <w:noProof/>
                <w:webHidden/>
              </w:rPr>
              <w:tab/>
            </w:r>
            <w:r w:rsidR="003C50FA">
              <w:rPr>
                <w:noProof/>
                <w:webHidden/>
              </w:rPr>
              <w:fldChar w:fldCharType="begin"/>
            </w:r>
            <w:r w:rsidR="003C50FA">
              <w:rPr>
                <w:noProof/>
                <w:webHidden/>
              </w:rPr>
              <w:instrText xml:space="preserve"> PAGEREF _Toc11705311 \h </w:instrText>
            </w:r>
            <w:r w:rsidR="003C50FA">
              <w:rPr>
                <w:noProof/>
                <w:webHidden/>
              </w:rPr>
            </w:r>
            <w:r w:rsidR="003C50FA">
              <w:rPr>
                <w:noProof/>
                <w:webHidden/>
              </w:rPr>
              <w:fldChar w:fldCharType="separate"/>
            </w:r>
            <w:r w:rsidR="00DD5CC0">
              <w:rPr>
                <w:noProof/>
                <w:webHidden/>
              </w:rPr>
              <w:t>50</w:t>
            </w:r>
            <w:r w:rsidR="003C50FA">
              <w:rPr>
                <w:noProof/>
                <w:webHidden/>
              </w:rPr>
              <w:fldChar w:fldCharType="end"/>
            </w:r>
          </w:hyperlink>
        </w:p>
        <w:p w:rsidR="003C50FA" w:rsidRDefault="0061664D">
          <w:pPr>
            <w:pStyle w:val="21"/>
            <w:tabs>
              <w:tab w:val="left" w:pos="880"/>
              <w:tab w:val="right" w:leader="dot" w:pos="9346"/>
            </w:tabs>
            <w:rPr>
              <w:rFonts w:asciiTheme="minorHAnsi" w:eastAsiaTheme="minorEastAsia" w:hAnsiTheme="minorHAnsi"/>
              <w:noProof/>
              <w:sz w:val="22"/>
              <w:lang w:eastAsia="ru-RU"/>
            </w:rPr>
          </w:pPr>
          <w:hyperlink w:anchor="_Toc11705312" w:history="1">
            <w:r w:rsidR="003C50FA" w:rsidRPr="00313315">
              <w:rPr>
                <w:rStyle w:val="a6"/>
                <w:noProof/>
              </w:rPr>
              <w:t xml:space="preserve">3.4. </w:t>
            </w:r>
            <w:r w:rsidR="003C50FA">
              <w:rPr>
                <w:rFonts w:asciiTheme="minorHAnsi" w:eastAsiaTheme="minorEastAsia" w:hAnsiTheme="minorHAnsi"/>
                <w:noProof/>
                <w:sz w:val="22"/>
                <w:lang w:eastAsia="ru-RU"/>
              </w:rPr>
              <w:tab/>
            </w:r>
            <w:r w:rsidR="003C50FA" w:rsidRPr="00313315">
              <w:rPr>
                <w:rStyle w:val="a6"/>
                <w:noProof/>
              </w:rPr>
              <w:t>Експерименти з кольоровими каналами</w:t>
            </w:r>
            <w:r w:rsidR="003C50FA">
              <w:rPr>
                <w:noProof/>
                <w:webHidden/>
              </w:rPr>
              <w:tab/>
            </w:r>
            <w:r w:rsidR="003C50FA">
              <w:rPr>
                <w:noProof/>
                <w:webHidden/>
              </w:rPr>
              <w:fldChar w:fldCharType="begin"/>
            </w:r>
            <w:r w:rsidR="003C50FA">
              <w:rPr>
                <w:noProof/>
                <w:webHidden/>
              </w:rPr>
              <w:instrText xml:space="preserve"> PAGEREF _Toc11705312 \h </w:instrText>
            </w:r>
            <w:r w:rsidR="003C50FA">
              <w:rPr>
                <w:noProof/>
                <w:webHidden/>
              </w:rPr>
            </w:r>
            <w:r w:rsidR="003C50FA">
              <w:rPr>
                <w:noProof/>
                <w:webHidden/>
              </w:rPr>
              <w:fldChar w:fldCharType="separate"/>
            </w:r>
            <w:r w:rsidR="00DD5CC0">
              <w:rPr>
                <w:noProof/>
                <w:webHidden/>
              </w:rPr>
              <w:t>52</w:t>
            </w:r>
            <w:r w:rsidR="003C50FA">
              <w:rPr>
                <w:noProof/>
                <w:webHidden/>
              </w:rPr>
              <w:fldChar w:fldCharType="end"/>
            </w:r>
          </w:hyperlink>
        </w:p>
        <w:p w:rsidR="003C50FA" w:rsidRDefault="0061664D">
          <w:pPr>
            <w:pStyle w:val="21"/>
            <w:tabs>
              <w:tab w:val="right" w:leader="dot" w:pos="9346"/>
            </w:tabs>
            <w:rPr>
              <w:rFonts w:asciiTheme="minorHAnsi" w:eastAsiaTheme="minorEastAsia" w:hAnsiTheme="minorHAnsi"/>
              <w:noProof/>
              <w:sz w:val="22"/>
              <w:lang w:eastAsia="ru-RU"/>
            </w:rPr>
          </w:pPr>
          <w:hyperlink w:anchor="_Toc11705313" w:history="1">
            <w:r w:rsidR="003C50FA" w:rsidRPr="00313315">
              <w:rPr>
                <w:rStyle w:val="a6"/>
                <w:rFonts w:eastAsia="Times New Roman" w:cs="Times New Roman"/>
                <w:noProof/>
                <w:lang w:eastAsia="ru-RU"/>
              </w:rPr>
              <w:t>Висновок</w:t>
            </w:r>
            <w:r w:rsidR="003C50FA">
              <w:rPr>
                <w:noProof/>
                <w:webHidden/>
              </w:rPr>
              <w:tab/>
            </w:r>
            <w:r w:rsidR="003C50FA">
              <w:rPr>
                <w:noProof/>
                <w:webHidden/>
              </w:rPr>
              <w:fldChar w:fldCharType="begin"/>
            </w:r>
            <w:r w:rsidR="003C50FA">
              <w:rPr>
                <w:noProof/>
                <w:webHidden/>
              </w:rPr>
              <w:instrText xml:space="preserve"> PAGEREF _Toc11705313 \h </w:instrText>
            </w:r>
            <w:r w:rsidR="003C50FA">
              <w:rPr>
                <w:noProof/>
                <w:webHidden/>
              </w:rPr>
            </w:r>
            <w:r w:rsidR="003C50FA">
              <w:rPr>
                <w:noProof/>
                <w:webHidden/>
              </w:rPr>
              <w:fldChar w:fldCharType="separate"/>
            </w:r>
            <w:r w:rsidR="00DD5CC0">
              <w:rPr>
                <w:noProof/>
                <w:webHidden/>
              </w:rPr>
              <w:t>54</w:t>
            </w:r>
            <w:r w:rsidR="003C50FA">
              <w:rPr>
                <w:noProof/>
                <w:webHidden/>
              </w:rPr>
              <w:fldChar w:fldCharType="end"/>
            </w:r>
          </w:hyperlink>
        </w:p>
        <w:p w:rsidR="003C50FA" w:rsidRDefault="0061664D">
          <w:pPr>
            <w:pStyle w:val="11"/>
            <w:tabs>
              <w:tab w:val="right" w:leader="dot" w:pos="9346"/>
            </w:tabs>
            <w:rPr>
              <w:rFonts w:asciiTheme="minorHAnsi" w:eastAsiaTheme="minorEastAsia" w:hAnsiTheme="minorHAnsi"/>
              <w:noProof/>
              <w:sz w:val="22"/>
              <w:lang w:eastAsia="ru-RU"/>
            </w:rPr>
          </w:pPr>
          <w:hyperlink w:anchor="_Toc11705314" w:history="1">
            <w:r w:rsidR="003C50FA" w:rsidRPr="00313315">
              <w:rPr>
                <w:rStyle w:val="a6"/>
                <w:rFonts w:cs="Times New Roman"/>
                <w:noProof/>
              </w:rPr>
              <w:t>РОЗДІЛ 4 ЕКОНОМІЧНА ЧАСТИНА. ФУНКЦІОНАЛЬНО-ВАРТІСНИЙ АНАЛІЗ</w:t>
            </w:r>
            <w:r w:rsidR="003C50FA">
              <w:rPr>
                <w:noProof/>
                <w:webHidden/>
              </w:rPr>
              <w:tab/>
            </w:r>
            <w:r w:rsidR="003C50FA">
              <w:rPr>
                <w:noProof/>
                <w:webHidden/>
              </w:rPr>
              <w:fldChar w:fldCharType="begin"/>
            </w:r>
            <w:r w:rsidR="003C50FA">
              <w:rPr>
                <w:noProof/>
                <w:webHidden/>
              </w:rPr>
              <w:instrText xml:space="preserve"> PAGEREF _Toc11705314 \h </w:instrText>
            </w:r>
            <w:r w:rsidR="003C50FA">
              <w:rPr>
                <w:noProof/>
                <w:webHidden/>
              </w:rPr>
            </w:r>
            <w:r w:rsidR="003C50FA">
              <w:rPr>
                <w:noProof/>
                <w:webHidden/>
              </w:rPr>
              <w:fldChar w:fldCharType="separate"/>
            </w:r>
            <w:r w:rsidR="00DD5CC0">
              <w:rPr>
                <w:noProof/>
                <w:webHidden/>
              </w:rPr>
              <w:t>57</w:t>
            </w:r>
            <w:r w:rsidR="003C50FA">
              <w:rPr>
                <w:noProof/>
                <w:webHidden/>
              </w:rPr>
              <w:fldChar w:fldCharType="end"/>
            </w:r>
          </w:hyperlink>
        </w:p>
        <w:p w:rsidR="003C50FA" w:rsidRDefault="0061664D">
          <w:pPr>
            <w:pStyle w:val="21"/>
            <w:tabs>
              <w:tab w:val="left" w:pos="880"/>
              <w:tab w:val="right" w:leader="dot" w:pos="9346"/>
            </w:tabs>
            <w:rPr>
              <w:rFonts w:asciiTheme="minorHAnsi" w:eastAsiaTheme="minorEastAsia" w:hAnsiTheme="minorHAnsi"/>
              <w:noProof/>
              <w:sz w:val="22"/>
              <w:lang w:eastAsia="ru-RU"/>
            </w:rPr>
          </w:pPr>
          <w:hyperlink w:anchor="_Toc11705315" w:history="1">
            <w:r w:rsidR="003C50FA" w:rsidRPr="00313315">
              <w:rPr>
                <w:rStyle w:val="a6"/>
                <w:rFonts w:cs="Times New Roman"/>
                <w:noProof/>
              </w:rPr>
              <w:t xml:space="preserve">4.1. </w:t>
            </w:r>
            <w:r w:rsidR="003C50FA">
              <w:rPr>
                <w:rFonts w:asciiTheme="minorHAnsi" w:eastAsiaTheme="minorEastAsia" w:hAnsiTheme="minorHAnsi"/>
                <w:noProof/>
                <w:sz w:val="22"/>
                <w:lang w:eastAsia="ru-RU"/>
              </w:rPr>
              <w:tab/>
            </w:r>
            <w:r w:rsidR="003C50FA" w:rsidRPr="00313315">
              <w:rPr>
                <w:rStyle w:val="a6"/>
                <w:rFonts w:cs="Times New Roman"/>
                <w:noProof/>
              </w:rPr>
              <w:t>Постановка завдання техніко-економічного дослідження</w:t>
            </w:r>
            <w:r w:rsidR="003C50FA">
              <w:rPr>
                <w:noProof/>
                <w:webHidden/>
              </w:rPr>
              <w:tab/>
            </w:r>
            <w:r w:rsidR="003C50FA">
              <w:rPr>
                <w:noProof/>
                <w:webHidden/>
              </w:rPr>
              <w:fldChar w:fldCharType="begin"/>
            </w:r>
            <w:r w:rsidR="003C50FA">
              <w:rPr>
                <w:noProof/>
                <w:webHidden/>
              </w:rPr>
              <w:instrText xml:space="preserve"> PAGEREF _Toc11705315 \h </w:instrText>
            </w:r>
            <w:r w:rsidR="003C50FA">
              <w:rPr>
                <w:noProof/>
                <w:webHidden/>
              </w:rPr>
            </w:r>
            <w:r w:rsidR="003C50FA">
              <w:rPr>
                <w:noProof/>
                <w:webHidden/>
              </w:rPr>
              <w:fldChar w:fldCharType="separate"/>
            </w:r>
            <w:r w:rsidR="00DD5CC0">
              <w:rPr>
                <w:noProof/>
                <w:webHidden/>
              </w:rPr>
              <w:t>57</w:t>
            </w:r>
            <w:r w:rsidR="003C50FA">
              <w:rPr>
                <w:noProof/>
                <w:webHidden/>
              </w:rPr>
              <w:fldChar w:fldCharType="end"/>
            </w:r>
          </w:hyperlink>
        </w:p>
        <w:p w:rsidR="003C50FA" w:rsidRDefault="0061664D">
          <w:pPr>
            <w:pStyle w:val="21"/>
            <w:tabs>
              <w:tab w:val="left" w:pos="880"/>
              <w:tab w:val="right" w:leader="dot" w:pos="9346"/>
            </w:tabs>
            <w:rPr>
              <w:rFonts w:asciiTheme="minorHAnsi" w:eastAsiaTheme="minorEastAsia" w:hAnsiTheme="minorHAnsi"/>
              <w:noProof/>
              <w:sz w:val="22"/>
              <w:lang w:eastAsia="ru-RU"/>
            </w:rPr>
          </w:pPr>
          <w:hyperlink w:anchor="_Toc11705316" w:history="1">
            <w:r w:rsidR="003C50FA" w:rsidRPr="00313315">
              <w:rPr>
                <w:rStyle w:val="a6"/>
                <w:rFonts w:cs="Times New Roman"/>
                <w:noProof/>
                <w:lang w:val="uk-UA"/>
              </w:rPr>
              <w:t>4.2.</w:t>
            </w:r>
            <w:r w:rsidR="003C50FA">
              <w:rPr>
                <w:rFonts w:asciiTheme="minorHAnsi" w:eastAsiaTheme="minorEastAsia" w:hAnsiTheme="minorHAnsi"/>
                <w:noProof/>
                <w:sz w:val="22"/>
                <w:lang w:eastAsia="ru-RU"/>
              </w:rPr>
              <w:tab/>
            </w:r>
            <w:r w:rsidR="003C50FA" w:rsidRPr="00313315">
              <w:rPr>
                <w:rStyle w:val="a6"/>
                <w:rFonts w:cs="Times New Roman"/>
                <w:noProof/>
              </w:rPr>
              <w:t>Аналіз виявлених варіантів програмного продукту</w:t>
            </w:r>
            <w:r w:rsidR="003C50FA">
              <w:rPr>
                <w:noProof/>
                <w:webHidden/>
              </w:rPr>
              <w:tab/>
            </w:r>
            <w:r w:rsidR="003C50FA">
              <w:rPr>
                <w:noProof/>
                <w:webHidden/>
              </w:rPr>
              <w:fldChar w:fldCharType="begin"/>
            </w:r>
            <w:r w:rsidR="003C50FA">
              <w:rPr>
                <w:noProof/>
                <w:webHidden/>
              </w:rPr>
              <w:instrText xml:space="preserve"> PAGEREF _Toc11705316 \h </w:instrText>
            </w:r>
            <w:r w:rsidR="003C50FA">
              <w:rPr>
                <w:noProof/>
                <w:webHidden/>
              </w:rPr>
            </w:r>
            <w:r w:rsidR="003C50FA">
              <w:rPr>
                <w:noProof/>
                <w:webHidden/>
              </w:rPr>
              <w:fldChar w:fldCharType="separate"/>
            </w:r>
            <w:r w:rsidR="00DD5CC0">
              <w:rPr>
                <w:noProof/>
                <w:webHidden/>
              </w:rPr>
              <w:t>58</w:t>
            </w:r>
            <w:r w:rsidR="003C50FA">
              <w:rPr>
                <w:noProof/>
                <w:webHidden/>
              </w:rPr>
              <w:fldChar w:fldCharType="end"/>
            </w:r>
          </w:hyperlink>
        </w:p>
        <w:p w:rsidR="003C50FA" w:rsidRDefault="0061664D">
          <w:pPr>
            <w:pStyle w:val="21"/>
            <w:tabs>
              <w:tab w:val="right" w:leader="dot" w:pos="9346"/>
            </w:tabs>
            <w:rPr>
              <w:rFonts w:asciiTheme="minorHAnsi" w:eastAsiaTheme="minorEastAsia" w:hAnsiTheme="minorHAnsi"/>
              <w:noProof/>
              <w:sz w:val="22"/>
              <w:lang w:eastAsia="ru-RU"/>
            </w:rPr>
          </w:pPr>
          <w:hyperlink w:anchor="_Toc11705317" w:history="1">
            <w:r w:rsidR="003C50FA" w:rsidRPr="00313315">
              <w:rPr>
                <w:rStyle w:val="a6"/>
                <w:rFonts w:cs="Times New Roman"/>
                <w:noProof/>
                <w:lang w:val="uk-UA"/>
              </w:rPr>
              <w:t>4.2.1. Виділення основних функцій</w:t>
            </w:r>
            <w:r w:rsidR="003C50FA">
              <w:rPr>
                <w:noProof/>
                <w:webHidden/>
              </w:rPr>
              <w:tab/>
            </w:r>
            <w:r w:rsidR="003C50FA">
              <w:rPr>
                <w:noProof/>
                <w:webHidden/>
              </w:rPr>
              <w:fldChar w:fldCharType="begin"/>
            </w:r>
            <w:r w:rsidR="003C50FA">
              <w:rPr>
                <w:noProof/>
                <w:webHidden/>
              </w:rPr>
              <w:instrText xml:space="preserve"> PAGEREF _Toc11705317 \h </w:instrText>
            </w:r>
            <w:r w:rsidR="003C50FA">
              <w:rPr>
                <w:noProof/>
                <w:webHidden/>
              </w:rPr>
            </w:r>
            <w:r w:rsidR="003C50FA">
              <w:rPr>
                <w:noProof/>
                <w:webHidden/>
              </w:rPr>
              <w:fldChar w:fldCharType="separate"/>
            </w:r>
            <w:r w:rsidR="00DD5CC0">
              <w:rPr>
                <w:noProof/>
                <w:webHidden/>
              </w:rPr>
              <w:t>58</w:t>
            </w:r>
            <w:r w:rsidR="003C50FA">
              <w:rPr>
                <w:noProof/>
                <w:webHidden/>
              </w:rPr>
              <w:fldChar w:fldCharType="end"/>
            </w:r>
          </w:hyperlink>
        </w:p>
        <w:p w:rsidR="003C50FA" w:rsidRDefault="0061664D">
          <w:pPr>
            <w:pStyle w:val="21"/>
            <w:tabs>
              <w:tab w:val="right" w:leader="dot" w:pos="9346"/>
            </w:tabs>
            <w:rPr>
              <w:rFonts w:asciiTheme="minorHAnsi" w:eastAsiaTheme="minorEastAsia" w:hAnsiTheme="minorHAnsi"/>
              <w:noProof/>
              <w:sz w:val="22"/>
              <w:lang w:eastAsia="ru-RU"/>
            </w:rPr>
          </w:pPr>
          <w:hyperlink w:anchor="_Toc11705318" w:history="1">
            <w:r w:rsidR="003C50FA" w:rsidRPr="00313315">
              <w:rPr>
                <w:rStyle w:val="a6"/>
                <w:rFonts w:cs="Times New Roman"/>
                <w:noProof/>
                <w:lang w:val="uk-UA"/>
              </w:rPr>
              <w:t>4.2.2. Розробка варіантів реалізації ПП</w:t>
            </w:r>
            <w:r w:rsidR="003C50FA">
              <w:rPr>
                <w:noProof/>
                <w:webHidden/>
              </w:rPr>
              <w:tab/>
            </w:r>
            <w:r w:rsidR="003C50FA">
              <w:rPr>
                <w:noProof/>
                <w:webHidden/>
              </w:rPr>
              <w:fldChar w:fldCharType="begin"/>
            </w:r>
            <w:r w:rsidR="003C50FA">
              <w:rPr>
                <w:noProof/>
                <w:webHidden/>
              </w:rPr>
              <w:instrText xml:space="preserve"> PAGEREF _Toc11705318 \h </w:instrText>
            </w:r>
            <w:r w:rsidR="003C50FA">
              <w:rPr>
                <w:noProof/>
                <w:webHidden/>
              </w:rPr>
            </w:r>
            <w:r w:rsidR="003C50FA">
              <w:rPr>
                <w:noProof/>
                <w:webHidden/>
              </w:rPr>
              <w:fldChar w:fldCharType="separate"/>
            </w:r>
            <w:r w:rsidR="00DD5CC0">
              <w:rPr>
                <w:noProof/>
                <w:webHidden/>
              </w:rPr>
              <w:t>59</w:t>
            </w:r>
            <w:r w:rsidR="003C50FA">
              <w:rPr>
                <w:noProof/>
                <w:webHidden/>
              </w:rPr>
              <w:fldChar w:fldCharType="end"/>
            </w:r>
          </w:hyperlink>
        </w:p>
        <w:p w:rsidR="003C50FA" w:rsidRDefault="0061664D">
          <w:pPr>
            <w:pStyle w:val="21"/>
            <w:tabs>
              <w:tab w:val="left" w:pos="880"/>
              <w:tab w:val="right" w:leader="dot" w:pos="9346"/>
            </w:tabs>
            <w:rPr>
              <w:rFonts w:asciiTheme="minorHAnsi" w:eastAsiaTheme="minorEastAsia" w:hAnsiTheme="minorHAnsi"/>
              <w:noProof/>
              <w:sz w:val="22"/>
              <w:lang w:eastAsia="ru-RU"/>
            </w:rPr>
          </w:pPr>
          <w:hyperlink w:anchor="_Toc11705319" w:history="1">
            <w:r w:rsidR="003C50FA" w:rsidRPr="00313315">
              <w:rPr>
                <w:rStyle w:val="a6"/>
                <w:rFonts w:cs="Times New Roman"/>
                <w:iCs/>
                <w:noProof/>
                <w:lang w:val="uk-UA"/>
              </w:rPr>
              <w:t>4.3.</w:t>
            </w:r>
            <w:r w:rsidR="003C50FA">
              <w:rPr>
                <w:rFonts w:asciiTheme="minorHAnsi" w:eastAsiaTheme="minorEastAsia" w:hAnsiTheme="minorHAnsi"/>
                <w:noProof/>
                <w:sz w:val="22"/>
                <w:lang w:eastAsia="ru-RU"/>
              </w:rPr>
              <w:tab/>
            </w:r>
            <w:r w:rsidR="003C50FA" w:rsidRPr="00313315">
              <w:rPr>
                <w:rStyle w:val="a6"/>
                <w:rFonts w:cs="Times New Roman"/>
                <w:iCs/>
                <w:noProof/>
              </w:rPr>
              <w:t>Аналіз системи параметрів. Обґрунтування параметрів (повністю співпадає з прикладом 4, а мають бути відмінності)</w:t>
            </w:r>
            <w:r w:rsidR="003C50FA">
              <w:rPr>
                <w:noProof/>
                <w:webHidden/>
              </w:rPr>
              <w:tab/>
            </w:r>
            <w:r w:rsidR="003C50FA">
              <w:rPr>
                <w:noProof/>
                <w:webHidden/>
              </w:rPr>
              <w:fldChar w:fldCharType="begin"/>
            </w:r>
            <w:r w:rsidR="003C50FA">
              <w:rPr>
                <w:noProof/>
                <w:webHidden/>
              </w:rPr>
              <w:instrText xml:space="preserve"> PAGEREF _Toc11705319 \h </w:instrText>
            </w:r>
            <w:r w:rsidR="003C50FA">
              <w:rPr>
                <w:noProof/>
                <w:webHidden/>
              </w:rPr>
            </w:r>
            <w:r w:rsidR="003C50FA">
              <w:rPr>
                <w:noProof/>
                <w:webHidden/>
              </w:rPr>
              <w:fldChar w:fldCharType="separate"/>
            </w:r>
            <w:r w:rsidR="00DD5CC0">
              <w:rPr>
                <w:noProof/>
                <w:webHidden/>
              </w:rPr>
              <w:t>62</w:t>
            </w:r>
            <w:r w:rsidR="003C50FA">
              <w:rPr>
                <w:noProof/>
                <w:webHidden/>
              </w:rPr>
              <w:fldChar w:fldCharType="end"/>
            </w:r>
          </w:hyperlink>
        </w:p>
        <w:p w:rsidR="003C50FA" w:rsidRDefault="0061664D">
          <w:pPr>
            <w:pStyle w:val="21"/>
            <w:tabs>
              <w:tab w:val="left" w:pos="880"/>
              <w:tab w:val="right" w:leader="dot" w:pos="9346"/>
            </w:tabs>
            <w:rPr>
              <w:rFonts w:asciiTheme="minorHAnsi" w:eastAsiaTheme="minorEastAsia" w:hAnsiTheme="minorHAnsi"/>
              <w:noProof/>
              <w:sz w:val="22"/>
              <w:lang w:eastAsia="ru-RU"/>
            </w:rPr>
          </w:pPr>
          <w:hyperlink w:anchor="_Toc11705320" w:history="1">
            <w:r w:rsidR="003C50FA" w:rsidRPr="00313315">
              <w:rPr>
                <w:rStyle w:val="a6"/>
                <w:rFonts w:cs="Times New Roman"/>
                <w:noProof/>
              </w:rPr>
              <w:t>4.4.</w:t>
            </w:r>
            <w:r w:rsidR="003C50FA">
              <w:rPr>
                <w:rFonts w:asciiTheme="minorHAnsi" w:eastAsiaTheme="minorEastAsia" w:hAnsiTheme="minorHAnsi"/>
                <w:noProof/>
                <w:sz w:val="22"/>
                <w:lang w:eastAsia="ru-RU"/>
              </w:rPr>
              <w:tab/>
            </w:r>
            <w:r w:rsidR="003C50FA" w:rsidRPr="00313315">
              <w:rPr>
                <w:rStyle w:val="a6"/>
                <w:rFonts w:cs="Times New Roman"/>
                <w:noProof/>
              </w:rPr>
              <w:t>Аналіз експертного оцінювання параметрів</w:t>
            </w:r>
            <w:r w:rsidR="003C50FA">
              <w:rPr>
                <w:noProof/>
                <w:webHidden/>
              </w:rPr>
              <w:tab/>
            </w:r>
            <w:r w:rsidR="003C50FA">
              <w:rPr>
                <w:noProof/>
                <w:webHidden/>
              </w:rPr>
              <w:fldChar w:fldCharType="begin"/>
            </w:r>
            <w:r w:rsidR="003C50FA">
              <w:rPr>
                <w:noProof/>
                <w:webHidden/>
              </w:rPr>
              <w:instrText xml:space="preserve"> PAGEREF _Toc11705320 \h </w:instrText>
            </w:r>
            <w:r w:rsidR="003C50FA">
              <w:rPr>
                <w:noProof/>
                <w:webHidden/>
              </w:rPr>
            </w:r>
            <w:r w:rsidR="003C50FA">
              <w:rPr>
                <w:noProof/>
                <w:webHidden/>
              </w:rPr>
              <w:fldChar w:fldCharType="separate"/>
            </w:r>
            <w:r w:rsidR="00DD5CC0">
              <w:rPr>
                <w:noProof/>
                <w:webHidden/>
              </w:rPr>
              <w:t>64</w:t>
            </w:r>
            <w:r w:rsidR="003C50FA">
              <w:rPr>
                <w:noProof/>
                <w:webHidden/>
              </w:rPr>
              <w:fldChar w:fldCharType="end"/>
            </w:r>
          </w:hyperlink>
        </w:p>
        <w:p w:rsidR="003C50FA" w:rsidRDefault="0061664D">
          <w:pPr>
            <w:pStyle w:val="21"/>
            <w:tabs>
              <w:tab w:val="left" w:pos="880"/>
              <w:tab w:val="right" w:leader="dot" w:pos="9346"/>
            </w:tabs>
            <w:rPr>
              <w:rFonts w:asciiTheme="minorHAnsi" w:eastAsiaTheme="minorEastAsia" w:hAnsiTheme="minorHAnsi"/>
              <w:noProof/>
              <w:sz w:val="22"/>
              <w:lang w:eastAsia="ru-RU"/>
            </w:rPr>
          </w:pPr>
          <w:hyperlink w:anchor="_Toc11705321" w:history="1">
            <w:r w:rsidR="003C50FA" w:rsidRPr="00313315">
              <w:rPr>
                <w:rStyle w:val="a6"/>
                <w:rFonts w:cs="Times New Roman"/>
                <w:iCs/>
                <w:noProof/>
                <w:spacing w:val="15"/>
              </w:rPr>
              <w:t>4.5.</w:t>
            </w:r>
            <w:r w:rsidR="003C50FA">
              <w:rPr>
                <w:rFonts w:asciiTheme="minorHAnsi" w:eastAsiaTheme="minorEastAsia" w:hAnsiTheme="minorHAnsi"/>
                <w:noProof/>
                <w:sz w:val="22"/>
                <w:lang w:eastAsia="ru-RU"/>
              </w:rPr>
              <w:tab/>
            </w:r>
            <w:r w:rsidR="003C50FA" w:rsidRPr="00313315">
              <w:rPr>
                <w:rStyle w:val="a6"/>
                <w:rFonts w:cs="Times New Roman"/>
                <w:iCs/>
                <w:noProof/>
                <w:spacing w:val="15"/>
              </w:rPr>
              <w:t>Аналіз рівня якості варіантів реалізації функцій</w:t>
            </w:r>
            <w:r w:rsidR="003C50FA">
              <w:rPr>
                <w:noProof/>
                <w:webHidden/>
              </w:rPr>
              <w:tab/>
            </w:r>
            <w:r w:rsidR="003C50FA">
              <w:rPr>
                <w:noProof/>
                <w:webHidden/>
              </w:rPr>
              <w:fldChar w:fldCharType="begin"/>
            </w:r>
            <w:r w:rsidR="003C50FA">
              <w:rPr>
                <w:noProof/>
                <w:webHidden/>
              </w:rPr>
              <w:instrText xml:space="preserve"> PAGEREF _Toc11705321 \h </w:instrText>
            </w:r>
            <w:r w:rsidR="003C50FA">
              <w:rPr>
                <w:noProof/>
                <w:webHidden/>
              </w:rPr>
            </w:r>
            <w:r w:rsidR="003C50FA">
              <w:rPr>
                <w:noProof/>
                <w:webHidden/>
              </w:rPr>
              <w:fldChar w:fldCharType="separate"/>
            </w:r>
            <w:r w:rsidR="00DD5CC0">
              <w:rPr>
                <w:noProof/>
                <w:webHidden/>
              </w:rPr>
              <w:t>69</w:t>
            </w:r>
            <w:r w:rsidR="003C50FA">
              <w:rPr>
                <w:noProof/>
                <w:webHidden/>
              </w:rPr>
              <w:fldChar w:fldCharType="end"/>
            </w:r>
          </w:hyperlink>
        </w:p>
        <w:p w:rsidR="003C50FA" w:rsidRDefault="0061664D">
          <w:pPr>
            <w:pStyle w:val="21"/>
            <w:tabs>
              <w:tab w:val="left" w:pos="880"/>
              <w:tab w:val="right" w:leader="dot" w:pos="9346"/>
            </w:tabs>
            <w:rPr>
              <w:rFonts w:asciiTheme="minorHAnsi" w:eastAsiaTheme="minorEastAsia" w:hAnsiTheme="minorHAnsi"/>
              <w:noProof/>
              <w:sz w:val="22"/>
              <w:lang w:eastAsia="ru-RU"/>
            </w:rPr>
          </w:pPr>
          <w:hyperlink w:anchor="_Toc11705322" w:history="1">
            <w:r w:rsidR="003C50FA" w:rsidRPr="00313315">
              <w:rPr>
                <w:rStyle w:val="a6"/>
                <w:rFonts w:cs="Times New Roman"/>
                <w:iCs/>
                <w:noProof/>
                <w:spacing w:val="15"/>
                <w:lang w:val="uk-UA"/>
              </w:rPr>
              <w:t>4.6.</w:t>
            </w:r>
            <w:r w:rsidR="003C50FA">
              <w:rPr>
                <w:rFonts w:asciiTheme="minorHAnsi" w:eastAsiaTheme="minorEastAsia" w:hAnsiTheme="minorHAnsi"/>
                <w:noProof/>
                <w:sz w:val="22"/>
                <w:lang w:eastAsia="ru-RU"/>
              </w:rPr>
              <w:tab/>
            </w:r>
            <w:r w:rsidR="003C50FA" w:rsidRPr="00313315">
              <w:rPr>
                <w:rStyle w:val="a6"/>
                <w:rFonts w:cs="Times New Roman"/>
                <w:iCs/>
                <w:noProof/>
                <w:spacing w:val="15"/>
              </w:rPr>
              <w:t>Економічний аналіз варіантів програмного продукту</w:t>
            </w:r>
            <w:r w:rsidR="003C50FA">
              <w:rPr>
                <w:noProof/>
                <w:webHidden/>
              </w:rPr>
              <w:tab/>
            </w:r>
            <w:r w:rsidR="003C50FA">
              <w:rPr>
                <w:noProof/>
                <w:webHidden/>
              </w:rPr>
              <w:fldChar w:fldCharType="begin"/>
            </w:r>
            <w:r w:rsidR="003C50FA">
              <w:rPr>
                <w:noProof/>
                <w:webHidden/>
              </w:rPr>
              <w:instrText xml:space="preserve"> PAGEREF _Toc11705322 \h </w:instrText>
            </w:r>
            <w:r w:rsidR="003C50FA">
              <w:rPr>
                <w:noProof/>
                <w:webHidden/>
              </w:rPr>
            </w:r>
            <w:r w:rsidR="003C50FA">
              <w:rPr>
                <w:noProof/>
                <w:webHidden/>
              </w:rPr>
              <w:fldChar w:fldCharType="separate"/>
            </w:r>
            <w:r w:rsidR="00DD5CC0">
              <w:rPr>
                <w:noProof/>
                <w:webHidden/>
              </w:rPr>
              <w:t>71</w:t>
            </w:r>
            <w:r w:rsidR="003C50FA">
              <w:rPr>
                <w:noProof/>
                <w:webHidden/>
              </w:rPr>
              <w:fldChar w:fldCharType="end"/>
            </w:r>
          </w:hyperlink>
        </w:p>
        <w:p w:rsidR="003C50FA" w:rsidRDefault="0061664D">
          <w:pPr>
            <w:pStyle w:val="21"/>
            <w:tabs>
              <w:tab w:val="right" w:leader="dot" w:pos="9346"/>
            </w:tabs>
            <w:rPr>
              <w:rFonts w:asciiTheme="minorHAnsi" w:eastAsiaTheme="minorEastAsia" w:hAnsiTheme="minorHAnsi"/>
              <w:noProof/>
              <w:sz w:val="22"/>
              <w:lang w:eastAsia="ru-RU"/>
            </w:rPr>
          </w:pPr>
          <w:hyperlink w:anchor="_Toc11705323" w:history="1">
            <w:r w:rsidR="003C50FA" w:rsidRPr="00313315">
              <w:rPr>
                <w:rStyle w:val="a6"/>
                <w:rFonts w:cs="Times New Roman"/>
                <w:noProof/>
              </w:rPr>
              <w:t>4.6.1. Визначення трудомісткості</w:t>
            </w:r>
            <w:r w:rsidR="003C50FA">
              <w:rPr>
                <w:noProof/>
                <w:webHidden/>
              </w:rPr>
              <w:tab/>
            </w:r>
            <w:r w:rsidR="003C50FA">
              <w:rPr>
                <w:noProof/>
                <w:webHidden/>
              </w:rPr>
              <w:fldChar w:fldCharType="begin"/>
            </w:r>
            <w:r w:rsidR="003C50FA">
              <w:rPr>
                <w:noProof/>
                <w:webHidden/>
              </w:rPr>
              <w:instrText xml:space="preserve"> PAGEREF _Toc11705323 \h </w:instrText>
            </w:r>
            <w:r w:rsidR="003C50FA">
              <w:rPr>
                <w:noProof/>
                <w:webHidden/>
              </w:rPr>
            </w:r>
            <w:r w:rsidR="003C50FA">
              <w:rPr>
                <w:noProof/>
                <w:webHidden/>
              </w:rPr>
              <w:fldChar w:fldCharType="separate"/>
            </w:r>
            <w:r w:rsidR="00DD5CC0">
              <w:rPr>
                <w:noProof/>
                <w:webHidden/>
              </w:rPr>
              <w:t>71</w:t>
            </w:r>
            <w:r w:rsidR="003C50FA">
              <w:rPr>
                <w:noProof/>
                <w:webHidden/>
              </w:rPr>
              <w:fldChar w:fldCharType="end"/>
            </w:r>
          </w:hyperlink>
        </w:p>
        <w:p w:rsidR="003C50FA" w:rsidRDefault="0061664D">
          <w:pPr>
            <w:pStyle w:val="21"/>
            <w:tabs>
              <w:tab w:val="right" w:leader="dot" w:pos="9346"/>
            </w:tabs>
            <w:rPr>
              <w:rFonts w:asciiTheme="minorHAnsi" w:eastAsiaTheme="minorEastAsia" w:hAnsiTheme="minorHAnsi"/>
              <w:noProof/>
              <w:sz w:val="22"/>
              <w:lang w:eastAsia="ru-RU"/>
            </w:rPr>
          </w:pPr>
          <w:hyperlink w:anchor="_Toc11705324" w:history="1">
            <w:r w:rsidR="003C50FA" w:rsidRPr="00313315">
              <w:rPr>
                <w:rStyle w:val="a6"/>
                <w:rFonts w:cs="Times New Roman"/>
                <w:noProof/>
              </w:rPr>
              <w:t>4.6.2. Визначення витрат на розробку і розрахунок вартості програмного продукту</w:t>
            </w:r>
            <w:r w:rsidR="003C50FA">
              <w:rPr>
                <w:noProof/>
                <w:webHidden/>
              </w:rPr>
              <w:tab/>
            </w:r>
            <w:r w:rsidR="003C50FA">
              <w:rPr>
                <w:noProof/>
                <w:webHidden/>
              </w:rPr>
              <w:fldChar w:fldCharType="begin"/>
            </w:r>
            <w:r w:rsidR="003C50FA">
              <w:rPr>
                <w:noProof/>
                <w:webHidden/>
              </w:rPr>
              <w:instrText xml:space="preserve"> PAGEREF _Toc11705324 \h </w:instrText>
            </w:r>
            <w:r w:rsidR="003C50FA">
              <w:rPr>
                <w:noProof/>
                <w:webHidden/>
              </w:rPr>
            </w:r>
            <w:r w:rsidR="003C50FA">
              <w:rPr>
                <w:noProof/>
                <w:webHidden/>
              </w:rPr>
              <w:fldChar w:fldCharType="separate"/>
            </w:r>
            <w:r w:rsidR="00DD5CC0">
              <w:rPr>
                <w:noProof/>
                <w:webHidden/>
              </w:rPr>
              <w:t>74</w:t>
            </w:r>
            <w:r w:rsidR="003C50FA">
              <w:rPr>
                <w:noProof/>
                <w:webHidden/>
              </w:rPr>
              <w:fldChar w:fldCharType="end"/>
            </w:r>
          </w:hyperlink>
        </w:p>
        <w:p w:rsidR="003C50FA" w:rsidRDefault="0061664D">
          <w:pPr>
            <w:pStyle w:val="21"/>
            <w:tabs>
              <w:tab w:val="right" w:leader="dot" w:pos="9346"/>
            </w:tabs>
            <w:rPr>
              <w:rFonts w:asciiTheme="minorHAnsi" w:eastAsiaTheme="minorEastAsia" w:hAnsiTheme="minorHAnsi"/>
              <w:noProof/>
              <w:sz w:val="22"/>
              <w:lang w:eastAsia="ru-RU"/>
            </w:rPr>
          </w:pPr>
          <w:hyperlink w:anchor="_Toc11705325" w:history="1">
            <w:r w:rsidR="003C50FA" w:rsidRPr="00313315">
              <w:rPr>
                <w:rStyle w:val="a6"/>
                <w:rFonts w:cs="Times New Roman"/>
                <w:noProof/>
              </w:rPr>
              <w:t>4.6.3. Розрахунок показників економічної ефективності</w:t>
            </w:r>
            <w:r w:rsidR="003C50FA">
              <w:rPr>
                <w:noProof/>
                <w:webHidden/>
              </w:rPr>
              <w:tab/>
            </w:r>
            <w:r w:rsidR="003C50FA">
              <w:rPr>
                <w:noProof/>
                <w:webHidden/>
              </w:rPr>
              <w:fldChar w:fldCharType="begin"/>
            </w:r>
            <w:r w:rsidR="003C50FA">
              <w:rPr>
                <w:noProof/>
                <w:webHidden/>
              </w:rPr>
              <w:instrText xml:space="preserve"> PAGEREF _Toc11705325 \h </w:instrText>
            </w:r>
            <w:r w:rsidR="003C50FA">
              <w:rPr>
                <w:noProof/>
                <w:webHidden/>
              </w:rPr>
            </w:r>
            <w:r w:rsidR="003C50FA">
              <w:rPr>
                <w:noProof/>
                <w:webHidden/>
              </w:rPr>
              <w:fldChar w:fldCharType="separate"/>
            </w:r>
            <w:r w:rsidR="00DD5CC0">
              <w:rPr>
                <w:noProof/>
                <w:webHidden/>
              </w:rPr>
              <w:t>77</w:t>
            </w:r>
            <w:r w:rsidR="003C50FA">
              <w:rPr>
                <w:noProof/>
                <w:webHidden/>
              </w:rPr>
              <w:fldChar w:fldCharType="end"/>
            </w:r>
          </w:hyperlink>
        </w:p>
        <w:p w:rsidR="003C50FA" w:rsidRDefault="0061664D">
          <w:pPr>
            <w:pStyle w:val="21"/>
            <w:tabs>
              <w:tab w:val="right" w:leader="dot" w:pos="9346"/>
            </w:tabs>
            <w:rPr>
              <w:rFonts w:asciiTheme="minorHAnsi" w:eastAsiaTheme="minorEastAsia" w:hAnsiTheme="minorHAnsi"/>
              <w:noProof/>
              <w:sz w:val="22"/>
              <w:lang w:eastAsia="ru-RU"/>
            </w:rPr>
          </w:pPr>
          <w:hyperlink w:anchor="_Toc11705326" w:history="1">
            <w:r w:rsidR="003C50FA" w:rsidRPr="00313315">
              <w:rPr>
                <w:rStyle w:val="a6"/>
                <w:rFonts w:cs="Times New Roman"/>
                <w:noProof/>
              </w:rPr>
              <w:t>Висновки</w:t>
            </w:r>
            <w:r w:rsidR="003C50FA">
              <w:rPr>
                <w:noProof/>
                <w:webHidden/>
              </w:rPr>
              <w:tab/>
            </w:r>
            <w:r w:rsidR="003C50FA">
              <w:rPr>
                <w:noProof/>
                <w:webHidden/>
              </w:rPr>
              <w:fldChar w:fldCharType="begin"/>
            </w:r>
            <w:r w:rsidR="003C50FA">
              <w:rPr>
                <w:noProof/>
                <w:webHidden/>
              </w:rPr>
              <w:instrText xml:space="preserve"> PAGEREF _Toc11705326 \h </w:instrText>
            </w:r>
            <w:r w:rsidR="003C50FA">
              <w:rPr>
                <w:noProof/>
                <w:webHidden/>
              </w:rPr>
            </w:r>
            <w:r w:rsidR="003C50FA">
              <w:rPr>
                <w:noProof/>
                <w:webHidden/>
              </w:rPr>
              <w:fldChar w:fldCharType="separate"/>
            </w:r>
            <w:r w:rsidR="00DD5CC0">
              <w:rPr>
                <w:noProof/>
                <w:webHidden/>
              </w:rPr>
              <w:t>78</w:t>
            </w:r>
            <w:r w:rsidR="003C50FA">
              <w:rPr>
                <w:noProof/>
                <w:webHidden/>
              </w:rPr>
              <w:fldChar w:fldCharType="end"/>
            </w:r>
          </w:hyperlink>
        </w:p>
        <w:p w:rsidR="003C50FA" w:rsidRDefault="0061664D">
          <w:pPr>
            <w:pStyle w:val="11"/>
            <w:tabs>
              <w:tab w:val="right" w:leader="dot" w:pos="9346"/>
            </w:tabs>
            <w:rPr>
              <w:rFonts w:asciiTheme="minorHAnsi" w:eastAsiaTheme="minorEastAsia" w:hAnsiTheme="minorHAnsi"/>
              <w:noProof/>
              <w:sz w:val="22"/>
              <w:lang w:eastAsia="ru-RU"/>
            </w:rPr>
          </w:pPr>
          <w:hyperlink w:anchor="_Toc11705327" w:history="1">
            <w:r w:rsidR="003C50FA" w:rsidRPr="00313315">
              <w:rPr>
                <w:rStyle w:val="a6"/>
                <w:rFonts w:eastAsia="Times New Roman" w:cs="Times New Roman"/>
                <w:noProof/>
                <w:lang w:eastAsia="ru-RU"/>
              </w:rPr>
              <w:t>В</w:t>
            </w:r>
            <w:r w:rsidR="003C50FA" w:rsidRPr="00313315">
              <w:rPr>
                <w:rStyle w:val="a6"/>
                <w:rFonts w:eastAsia="Times New Roman" w:cs="Times New Roman"/>
                <w:noProof/>
                <w:lang w:val="uk-UA" w:eastAsia="ru-RU"/>
              </w:rPr>
              <w:t>ИСНОВКИ</w:t>
            </w:r>
            <w:r w:rsidR="003C50FA">
              <w:rPr>
                <w:noProof/>
                <w:webHidden/>
              </w:rPr>
              <w:tab/>
            </w:r>
            <w:r w:rsidR="003C50FA">
              <w:rPr>
                <w:noProof/>
                <w:webHidden/>
              </w:rPr>
              <w:fldChar w:fldCharType="begin"/>
            </w:r>
            <w:r w:rsidR="003C50FA">
              <w:rPr>
                <w:noProof/>
                <w:webHidden/>
              </w:rPr>
              <w:instrText xml:space="preserve"> PAGEREF _Toc11705327 \h </w:instrText>
            </w:r>
            <w:r w:rsidR="003C50FA">
              <w:rPr>
                <w:noProof/>
                <w:webHidden/>
              </w:rPr>
            </w:r>
            <w:r w:rsidR="003C50FA">
              <w:rPr>
                <w:noProof/>
                <w:webHidden/>
              </w:rPr>
              <w:fldChar w:fldCharType="separate"/>
            </w:r>
            <w:r w:rsidR="00DD5CC0">
              <w:rPr>
                <w:noProof/>
                <w:webHidden/>
              </w:rPr>
              <w:t>79</w:t>
            </w:r>
            <w:r w:rsidR="003C50FA">
              <w:rPr>
                <w:noProof/>
                <w:webHidden/>
              </w:rPr>
              <w:fldChar w:fldCharType="end"/>
            </w:r>
          </w:hyperlink>
        </w:p>
        <w:p w:rsidR="003C50FA" w:rsidRDefault="0061664D">
          <w:pPr>
            <w:pStyle w:val="11"/>
            <w:tabs>
              <w:tab w:val="right" w:leader="dot" w:pos="9346"/>
            </w:tabs>
            <w:rPr>
              <w:rFonts w:asciiTheme="minorHAnsi" w:eastAsiaTheme="minorEastAsia" w:hAnsiTheme="minorHAnsi"/>
              <w:noProof/>
              <w:sz w:val="22"/>
              <w:lang w:eastAsia="ru-RU"/>
            </w:rPr>
          </w:pPr>
          <w:hyperlink w:anchor="_Toc11705328" w:history="1">
            <w:r w:rsidR="003C50FA" w:rsidRPr="00313315">
              <w:rPr>
                <w:rStyle w:val="a6"/>
                <w:rFonts w:cs="Times New Roman"/>
                <w:noProof/>
              </w:rPr>
              <w:t>ПЕРЕЛІК ПОСИЛАНЬ</w:t>
            </w:r>
            <w:r w:rsidR="003C50FA">
              <w:rPr>
                <w:noProof/>
                <w:webHidden/>
              </w:rPr>
              <w:tab/>
            </w:r>
            <w:r w:rsidR="003C50FA">
              <w:rPr>
                <w:noProof/>
                <w:webHidden/>
              </w:rPr>
              <w:fldChar w:fldCharType="begin"/>
            </w:r>
            <w:r w:rsidR="003C50FA">
              <w:rPr>
                <w:noProof/>
                <w:webHidden/>
              </w:rPr>
              <w:instrText xml:space="preserve"> PAGEREF _Toc11705328 \h </w:instrText>
            </w:r>
            <w:r w:rsidR="003C50FA">
              <w:rPr>
                <w:noProof/>
                <w:webHidden/>
              </w:rPr>
            </w:r>
            <w:r w:rsidR="003C50FA">
              <w:rPr>
                <w:noProof/>
                <w:webHidden/>
              </w:rPr>
              <w:fldChar w:fldCharType="separate"/>
            </w:r>
            <w:r w:rsidR="00DD5CC0">
              <w:rPr>
                <w:noProof/>
                <w:webHidden/>
              </w:rPr>
              <w:t>81</w:t>
            </w:r>
            <w:r w:rsidR="003C50FA">
              <w:rPr>
                <w:noProof/>
                <w:webHidden/>
              </w:rPr>
              <w:fldChar w:fldCharType="end"/>
            </w:r>
          </w:hyperlink>
        </w:p>
        <w:p w:rsidR="003C50FA" w:rsidRDefault="0061664D">
          <w:pPr>
            <w:pStyle w:val="11"/>
            <w:tabs>
              <w:tab w:val="right" w:leader="dot" w:pos="9346"/>
            </w:tabs>
            <w:rPr>
              <w:rFonts w:asciiTheme="minorHAnsi" w:eastAsiaTheme="minorEastAsia" w:hAnsiTheme="minorHAnsi"/>
              <w:noProof/>
              <w:sz w:val="22"/>
              <w:lang w:eastAsia="ru-RU"/>
            </w:rPr>
          </w:pPr>
          <w:hyperlink w:anchor="_Toc11705329" w:history="1">
            <w:r w:rsidR="003C50FA" w:rsidRPr="00313315">
              <w:rPr>
                <w:rStyle w:val="a6"/>
                <w:rFonts w:cs="Times New Roman"/>
                <w:noProof/>
                <w:lang w:val="uk-UA"/>
              </w:rPr>
              <w:t>ДОДАТОК А</w:t>
            </w:r>
            <w:r w:rsidR="003C50FA">
              <w:rPr>
                <w:noProof/>
                <w:webHidden/>
              </w:rPr>
              <w:tab/>
            </w:r>
            <w:r w:rsidR="003C50FA">
              <w:rPr>
                <w:noProof/>
                <w:webHidden/>
              </w:rPr>
              <w:fldChar w:fldCharType="begin"/>
            </w:r>
            <w:r w:rsidR="003C50FA">
              <w:rPr>
                <w:noProof/>
                <w:webHidden/>
              </w:rPr>
              <w:instrText xml:space="preserve"> PAGEREF _Toc11705329 \h </w:instrText>
            </w:r>
            <w:r w:rsidR="003C50FA">
              <w:rPr>
                <w:noProof/>
                <w:webHidden/>
              </w:rPr>
            </w:r>
            <w:r w:rsidR="003C50FA">
              <w:rPr>
                <w:noProof/>
                <w:webHidden/>
              </w:rPr>
              <w:fldChar w:fldCharType="separate"/>
            </w:r>
            <w:r w:rsidR="00DD5CC0">
              <w:rPr>
                <w:noProof/>
                <w:webHidden/>
              </w:rPr>
              <w:t>88</w:t>
            </w:r>
            <w:r w:rsidR="003C50FA">
              <w:rPr>
                <w:noProof/>
                <w:webHidden/>
              </w:rPr>
              <w:fldChar w:fldCharType="end"/>
            </w:r>
          </w:hyperlink>
        </w:p>
        <w:p w:rsidR="003C50FA" w:rsidRDefault="0061664D">
          <w:pPr>
            <w:pStyle w:val="11"/>
            <w:tabs>
              <w:tab w:val="right" w:leader="dot" w:pos="9346"/>
            </w:tabs>
            <w:rPr>
              <w:rFonts w:asciiTheme="minorHAnsi" w:eastAsiaTheme="minorEastAsia" w:hAnsiTheme="minorHAnsi"/>
              <w:noProof/>
              <w:sz w:val="22"/>
              <w:lang w:eastAsia="ru-RU"/>
            </w:rPr>
          </w:pPr>
          <w:hyperlink w:anchor="_Toc11705330" w:history="1">
            <w:r w:rsidR="003C50FA" w:rsidRPr="00313315">
              <w:rPr>
                <w:rStyle w:val="a6"/>
                <w:rFonts w:cs="Times New Roman"/>
                <w:noProof/>
                <w:lang w:val="uk-UA"/>
              </w:rPr>
              <w:t>ДОДАТОК Б</w:t>
            </w:r>
            <w:r w:rsidR="003C50FA">
              <w:rPr>
                <w:noProof/>
                <w:webHidden/>
              </w:rPr>
              <w:tab/>
            </w:r>
            <w:r w:rsidR="003C50FA">
              <w:rPr>
                <w:noProof/>
                <w:webHidden/>
              </w:rPr>
              <w:fldChar w:fldCharType="begin"/>
            </w:r>
            <w:r w:rsidR="003C50FA">
              <w:rPr>
                <w:noProof/>
                <w:webHidden/>
              </w:rPr>
              <w:instrText xml:space="preserve"> PAGEREF _Toc11705330 \h </w:instrText>
            </w:r>
            <w:r w:rsidR="003C50FA">
              <w:rPr>
                <w:noProof/>
                <w:webHidden/>
              </w:rPr>
            </w:r>
            <w:r w:rsidR="003C50FA">
              <w:rPr>
                <w:noProof/>
                <w:webHidden/>
              </w:rPr>
              <w:fldChar w:fldCharType="separate"/>
            </w:r>
            <w:r w:rsidR="00DD5CC0">
              <w:rPr>
                <w:noProof/>
                <w:webHidden/>
              </w:rPr>
              <w:t>89</w:t>
            </w:r>
            <w:r w:rsidR="003C50FA">
              <w:rPr>
                <w:noProof/>
                <w:webHidden/>
              </w:rPr>
              <w:fldChar w:fldCharType="end"/>
            </w:r>
          </w:hyperlink>
        </w:p>
        <w:p w:rsidR="00F33E5D" w:rsidRPr="005A4851" w:rsidRDefault="00127705" w:rsidP="00F33E5D">
          <w:pPr>
            <w:spacing w:line="360" w:lineRule="auto"/>
            <w:rPr>
              <w:rFonts w:ascii="Times New Roman" w:hAnsi="Times New Roman" w:cs="Times New Roman"/>
              <w:sz w:val="28"/>
              <w:szCs w:val="28"/>
            </w:rPr>
          </w:pPr>
          <w:r w:rsidRPr="005A4851">
            <w:rPr>
              <w:rFonts w:ascii="Times New Roman" w:hAnsi="Times New Roman" w:cs="Times New Roman"/>
              <w:sz w:val="28"/>
              <w:szCs w:val="28"/>
            </w:rPr>
            <w:fldChar w:fldCharType="end"/>
          </w:r>
        </w:p>
      </w:sdtContent>
    </w:sdt>
    <w:p w:rsidR="00F33E5D" w:rsidRDefault="00BE00BD" w:rsidP="00CE0F3B">
      <w:pPr>
        <w:pStyle w:val="1"/>
        <w:spacing w:before="0" w:line="360" w:lineRule="auto"/>
        <w:rPr>
          <w:rFonts w:cs="Times New Roman"/>
          <w:lang w:val="uk-UA"/>
        </w:rPr>
      </w:pPr>
      <w:r w:rsidRPr="00BE00BD">
        <w:rPr>
          <w:lang w:eastAsia="ru-RU"/>
        </w:rPr>
        <w:br w:type="page"/>
      </w:r>
      <w:bookmarkStart w:id="1" w:name="_Toc11705281"/>
      <w:r w:rsidR="00474040" w:rsidRPr="00F33E5D">
        <w:rPr>
          <w:rFonts w:cs="Times New Roman"/>
        </w:rPr>
        <w:lastRenderedPageBreak/>
        <w:t>РЕФЕРАТ</w:t>
      </w:r>
      <w:bookmarkEnd w:id="1"/>
    </w:p>
    <w:p w:rsidR="00F33E5D" w:rsidRPr="00F33E5D" w:rsidRDefault="00F33E5D" w:rsidP="00F33E5D">
      <w:pPr>
        <w:spacing w:line="360" w:lineRule="auto"/>
        <w:rPr>
          <w:rFonts w:ascii="Times New Roman" w:hAnsi="Times New Roman" w:cs="Times New Roman"/>
          <w:sz w:val="28"/>
          <w:szCs w:val="28"/>
          <w:lang w:val="uk-UA"/>
        </w:rPr>
      </w:pPr>
    </w:p>
    <w:p w:rsidR="00474040" w:rsidRPr="00137AA0" w:rsidRDefault="000A0DB2" w:rsidP="00F33E5D">
      <w:pPr>
        <w:spacing w:line="360" w:lineRule="auto"/>
        <w:ind w:firstLine="709"/>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Дипломна робота містить </w:t>
      </w:r>
      <w:r w:rsidR="00533FE3">
        <w:rPr>
          <w:rFonts w:ascii="Times New Roman" w:eastAsia="Times New Roman" w:hAnsi="Times New Roman" w:cs="Times New Roman"/>
          <w:color w:val="000000"/>
          <w:sz w:val="28"/>
          <w:szCs w:val="28"/>
          <w:lang w:val="uk-UA" w:eastAsia="ru-RU"/>
        </w:rPr>
        <w:t>99</w:t>
      </w:r>
      <w:r>
        <w:rPr>
          <w:rFonts w:ascii="Times New Roman" w:eastAsia="Times New Roman" w:hAnsi="Times New Roman" w:cs="Times New Roman"/>
          <w:color w:val="000000"/>
          <w:sz w:val="28"/>
          <w:szCs w:val="28"/>
          <w:lang w:eastAsia="ru-RU"/>
        </w:rPr>
        <w:t xml:space="preserve"> сторінок, </w:t>
      </w:r>
      <w:r w:rsidRPr="000A0DB2">
        <w:rPr>
          <w:rFonts w:ascii="Times New Roman" w:eastAsia="Times New Roman" w:hAnsi="Times New Roman" w:cs="Times New Roman"/>
          <w:color w:val="000000"/>
          <w:sz w:val="28"/>
          <w:szCs w:val="28"/>
          <w:lang w:eastAsia="ru-RU"/>
        </w:rPr>
        <w:t>14</w:t>
      </w:r>
      <w:r>
        <w:rPr>
          <w:rFonts w:ascii="Times New Roman" w:eastAsia="Times New Roman" w:hAnsi="Times New Roman" w:cs="Times New Roman"/>
          <w:color w:val="000000"/>
          <w:sz w:val="28"/>
          <w:szCs w:val="28"/>
          <w:lang w:eastAsia="ru-RU"/>
        </w:rPr>
        <w:t xml:space="preserve"> рисунків, </w:t>
      </w:r>
      <w:r w:rsidRPr="000A0DB2">
        <w:rPr>
          <w:rFonts w:ascii="Times New Roman" w:eastAsia="Times New Roman" w:hAnsi="Times New Roman" w:cs="Times New Roman"/>
          <w:color w:val="000000"/>
          <w:sz w:val="28"/>
          <w:szCs w:val="28"/>
          <w:lang w:eastAsia="ru-RU"/>
        </w:rPr>
        <w:t>12</w:t>
      </w:r>
      <w:r>
        <w:rPr>
          <w:rFonts w:ascii="Times New Roman" w:eastAsia="Times New Roman" w:hAnsi="Times New Roman" w:cs="Times New Roman"/>
          <w:color w:val="000000"/>
          <w:sz w:val="28"/>
          <w:szCs w:val="28"/>
          <w:lang w:eastAsia="ru-RU"/>
        </w:rPr>
        <w:t xml:space="preserve"> таблиць, </w:t>
      </w:r>
      <w:r w:rsidR="00533FE3">
        <w:rPr>
          <w:rFonts w:ascii="Times New Roman" w:eastAsia="Times New Roman" w:hAnsi="Times New Roman" w:cs="Times New Roman"/>
          <w:color w:val="000000"/>
          <w:sz w:val="28"/>
          <w:szCs w:val="28"/>
          <w:lang w:val="uk-UA" w:eastAsia="ru-RU"/>
        </w:rPr>
        <w:t>2</w:t>
      </w:r>
      <w:r>
        <w:rPr>
          <w:rFonts w:ascii="Times New Roman" w:eastAsia="Times New Roman" w:hAnsi="Times New Roman" w:cs="Times New Roman"/>
          <w:color w:val="000000"/>
          <w:sz w:val="28"/>
          <w:szCs w:val="28"/>
          <w:lang w:eastAsia="ru-RU"/>
        </w:rPr>
        <w:t xml:space="preserve"> додатк</w:t>
      </w:r>
      <w:r w:rsidR="00533FE3">
        <w:rPr>
          <w:rFonts w:ascii="Times New Roman" w:eastAsia="Times New Roman" w:hAnsi="Times New Roman" w:cs="Times New Roman"/>
          <w:color w:val="000000"/>
          <w:sz w:val="28"/>
          <w:szCs w:val="28"/>
          <w:lang w:val="uk-UA" w:eastAsia="ru-RU"/>
        </w:rPr>
        <w:t>и</w:t>
      </w:r>
      <w:r>
        <w:rPr>
          <w:rFonts w:ascii="Times New Roman" w:eastAsia="Times New Roman" w:hAnsi="Times New Roman" w:cs="Times New Roman"/>
          <w:color w:val="000000"/>
          <w:sz w:val="28"/>
          <w:szCs w:val="28"/>
          <w:lang w:eastAsia="ru-RU"/>
        </w:rPr>
        <w:t xml:space="preserve">. Було використано </w:t>
      </w:r>
      <w:r w:rsidRPr="00137AA0">
        <w:rPr>
          <w:rFonts w:ascii="Times New Roman" w:eastAsia="Times New Roman" w:hAnsi="Times New Roman" w:cs="Times New Roman"/>
          <w:color w:val="000000"/>
          <w:sz w:val="28"/>
          <w:szCs w:val="28"/>
          <w:lang w:eastAsia="ru-RU"/>
        </w:rPr>
        <w:t>66</w:t>
      </w:r>
      <w:r w:rsidR="00474040" w:rsidRPr="00F33E5D">
        <w:rPr>
          <w:rFonts w:ascii="Times New Roman" w:eastAsia="Times New Roman" w:hAnsi="Times New Roman" w:cs="Times New Roman"/>
          <w:color w:val="000000"/>
          <w:sz w:val="28"/>
          <w:szCs w:val="28"/>
          <w:lang w:eastAsia="ru-RU"/>
        </w:rPr>
        <w:t xml:space="preserve"> джерел.</w:t>
      </w:r>
    </w:p>
    <w:p w:rsidR="00CE0F3B" w:rsidRPr="00EB08B2" w:rsidRDefault="00CE0F3B" w:rsidP="00CE0F3B">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КОМП</w:t>
      </w:r>
      <w:r w:rsidRPr="00EB08B2">
        <w:rPr>
          <w:rFonts w:ascii="Times New Roman" w:eastAsia="Times New Roman" w:hAnsi="Times New Roman" w:cs="Times New Roman"/>
          <w:color w:val="000000"/>
          <w:sz w:val="28"/>
          <w:szCs w:val="28"/>
          <w:lang w:eastAsia="ru-RU"/>
        </w:rPr>
        <w:t>’</w:t>
      </w:r>
      <w:r w:rsidRPr="00474040">
        <w:rPr>
          <w:rFonts w:ascii="Times New Roman" w:eastAsia="Times New Roman" w:hAnsi="Times New Roman" w:cs="Times New Roman"/>
          <w:color w:val="000000"/>
          <w:sz w:val="28"/>
          <w:szCs w:val="28"/>
          <w:lang w:eastAsia="ru-RU"/>
        </w:rPr>
        <w:t>ЮТЕРНІ</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КОМУНІКАЦІЇ</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КОМП</w:t>
      </w:r>
      <w:r w:rsidRPr="00EB08B2">
        <w:rPr>
          <w:rFonts w:ascii="Times New Roman" w:eastAsia="Times New Roman" w:hAnsi="Times New Roman" w:cs="Times New Roman"/>
          <w:color w:val="000000"/>
          <w:sz w:val="28"/>
          <w:szCs w:val="28"/>
          <w:lang w:eastAsia="ru-RU"/>
        </w:rPr>
        <w:t>’</w:t>
      </w:r>
      <w:r w:rsidRPr="00474040">
        <w:rPr>
          <w:rFonts w:ascii="Times New Roman" w:eastAsia="Times New Roman" w:hAnsi="Times New Roman" w:cs="Times New Roman"/>
          <w:color w:val="000000"/>
          <w:sz w:val="28"/>
          <w:szCs w:val="28"/>
          <w:lang w:eastAsia="ru-RU"/>
        </w:rPr>
        <w:t>ЮТЕРНА</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БЕЗПЕКА</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ТА</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НАДІЙНІСТЬ</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ОПЕРАЦІЙНІ</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СИСТЕМИ</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ІНФОРМАЦІЙНІ</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СИСТЕМИ</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ШТУЧНА</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НЕЙРОННА</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МЕРЕЖА</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ШТУЧНИЙ</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ІНТЕЛЕКТ</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МЕТОД</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ЗВОРОТНЬОГО</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ПОШИРЕННЯ</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ПОМИЛКИ</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РОЗДІЛЬНА</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ЗДАТНІСТЬ</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ЗОБРАЖЕННЯ</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ВІДНОВЛЕННЯ</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ЗОБРАЖЕНЬ</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ПРИБИРАННЯ</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ШУМУ</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З</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ЗОБРАЖЕНЬ</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ГЛИБОКІ</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ЗГОРТКОВІ</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НЕЙРОННІ</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МЕРЕЖІ</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РОЗРІДЖЕНЕ</w:t>
      </w:r>
      <w:r w:rsidRPr="00EB08B2">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КОДУВАННЯ</w:t>
      </w:r>
      <w:r w:rsidRPr="00EB08B2">
        <w:rPr>
          <w:rFonts w:ascii="Times New Roman" w:eastAsia="Times New Roman" w:hAnsi="Times New Roman" w:cs="Times New Roman"/>
          <w:color w:val="000000"/>
          <w:sz w:val="28"/>
          <w:szCs w:val="28"/>
          <w:lang w:eastAsia="ru-RU"/>
        </w:rPr>
        <w:t>.</w:t>
      </w:r>
    </w:p>
    <w:p w:rsidR="00474040" w:rsidRPr="00F33E5D" w:rsidRDefault="00474040" w:rsidP="00F33E5D">
      <w:pPr>
        <w:spacing w:line="360" w:lineRule="auto"/>
        <w:rPr>
          <w:rFonts w:ascii="Times New Roman" w:eastAsia="Times New Roman" w:hAnsi="Times New Roman" w:cs="Times New Roman"/>
          <w:sz w:val="28"/>
          <w:szCs w:val="28"/>
          <w:lang w:eastAsia="ru-RU"/>
        </w:rPr>
      </w:pPr>
      <w:r w:rsidRPr="00EB08B2">
        <w:rPr>
          <w:rFonts w:ascii="Times New Roman" w:eastAsia="Times New Roman" w:hAnsi="Times New Roman" w:cs="Times New Roman"/>
          <w:color w:val="000000"/>
          <w:sz w:val="28"/>
          <w:szCs w:val="28"/>
          <w:lang w:eastAsia="ru-RU"/>
        </w:rPr>
        <w:t xml:space="preserve"> </w:t>
      </w:r>
      <w:r w:rsidRPr="00EB08B2">
        <w:rPr>
          <w:rFonts w:ascii="Times New Roman" w:eastAsia="Times New Roman" w:hAnsi="Times New Roman" w:cs="Times New Roman"/>
          <w:color w:val="000000"/>
          <w:sz w:val="28"/>
          <w:szCs w:val="28"/>
          <w:lang w:eastAsia="ru-RU"/>
        </w:rPr>
        <w:tab/>
      </w:r>
      <w:r w:rsidRPr="00F33E5D">
        <w:rPr>
          <w:rFonts w:ascii="Times New Roman" w:eastAsia="Times New Roman" w:hAnsi="Times New Roman" w:cs="Times New Roman"/>
          <w:color w:val="000000"/>
          <w:sz w:val="28"/>
          <w:szCs w:val="28"/>
          <w:lang w:eastAsia="ru-RU"/>
        </w:rPr>
        <w:t>В даній роботі розглядаються актуальні проблеми та питання у галузі покращення роздільної здатності зображень. Висока якість зображень є необхідним фактором при забезпеченні стабільної роботу записуючих пристроїв, а також відповідної частоти кадрів для динамічних сцен.</w:t>
      </w:r>
    </w:p>
    <w:p w:rsidR="00474040" w:rsidRPr="00474040" w:rsidRDefault="00474040" w:rsidP="00F33E5D">
      <w:pPr>
        <w:spacing w:line="360" w:lineRule="auto"/>
        <w:rPr>
          <w:rFonts w:ascii="Times New Roman" w:eastAsia="Times New Roman" w:hAnsi="Times New Roman" w:cs="Times New Roman"/>
          <w:sz w:val="28"/>
          <w:szCs w:val="28"/>
          <w:lang w:eastAsia="ru-RU"/>
        </w:rPr>
      </w:pPr>
      <w:r w:rsidRPr="00F33E5D">
        <w:rPr>
          <w:rFonts w:ascii="Times New Roman" w:eastAsia="Times New Roman" w:hAnsi="Times New Roman" w:cs="Times New Roman"/>
          <w:color w:val="000000"/>
          <w:sz w:val="28"/>
          <w:szCs w:val="28"/>
          <w:lang w:eastAsia="ru-RU"/>
        </w:rPr>
        <w:tab/>
        <w:t>Метою даної роботи є дослідити існуючі підходи</w:t>
      </w:r>
      <w:r w:rsidRPr="00474040">
        <w:rPr>
          <w:rFonts w:ascii="Times New Roman" w:eastAsia="Times New Roman" w:hAnsi="Times New Roman" w:cs="Times New Roman"/>
          <w:color w:val="000000"/>
          <w:sz w:val="28"/>
          <w:szCs w:val="28"/>
          <w:lang w:eastAsia="ru-RU"/>
        </w:rPr>
        <w:t xml:space="preserve"> до покращення роздільної здатності зображень, покращити їх, розробити власний, який буде проявляти себе краще при вирішенні задачі та досягати компромісу між продуктивність та швидкістю відпрацювання програмного продукту.</w:t>
      </w:r>
    </w:p>
    <w:p w:rsidR="00474040" w:rsidRPr="00474040" w:rsidRDefault="00474040" w:rsidP="00F33E5D">
      <w:pPr>
        <w:spacing w:line="360" w:lineRule="auto"/>
        <w:rPr>
          <w:rFonts w:ascii="Times New Roman" w:eastAsia="Times New Roman" w:hAnsi="Times New Roman" w:cs="Times New Roman"/>
          <w:sz w:val="28"/>
          <w:szCs w:val="28"/>
          <w:lang w:eastAsia="ru-RU"/>
        </w:rPr>
      </w:pPr>
      <w:r w:rsidRPr="00BE00BD">
        <w:rPr>
          <w:rFonts w:ascii="Times New Roman" w:eastAsia="Times New Roman" w:hAnsi="Times New Roman" w:cs="Times New Roman"/>
          <w:color w:val="000000"/>
          <w:sz w:val="28"/>
          <w:szCs w:val="28"/>
          <w:lang w:eastAsia="ru-RU"/>
        </w:rPr>
        <w:tab/>
      </w:r>
      <w:r w:rsidRPr="00474040">
        <w:rPr>
          <w:rFonts w:ascii="Times New Roman" w:eastAsia="Times New Roman" w:hAnsi="Times New Roman" w:cs="Times New Roman"/>
          <w:color w:val="000000"/>
          <w:sz w:val="28"/>
          <w:szCs w:val="28"/>
          <w:lang w:eastAsia="ru-RU"/>
        </w:rPr>
        <w:t>Об’єктом дослідження виступає тестовий набір даних зображень низької роздільної здатності.</w:t>
      </w:r>
    </w:p>
    <w:p w:rsidR="00474040" w:rsidRPr="00474040" w:rsidRDefault="00474040" w:rsidP="00F33E5D">
      <w:pPr>
        <w:spacing w:line="360" w:lineRule="auto"/>
        <w:rPr>
          <w:rFonts w:ascii="Times New Roman" w:eastAsia="Times New Roman" w:hAnsi="Times New Roman" w:cs="Times New Roman"/>
          <w:sz w:val="28"/>
          <w:szCs w:val="28"/>
          <w:lang w:eastAsia="ru-RU"/>
        </w:rPr>
      </w:pPr>
      <w:r w:rsidRPr="00BE00BD">
        <w:rPr>
          <w:rFonts w:ascii="Times New Roman" w:eastAsia="Times New Roman" w:hAnsi="Times New Roman" w:cs="Times New Roman"/>
          <w:color w:val="000000"/>
          <w:sz w:val="28"/>
          <w:szCs w:val="28"/>
          <w:lang w:eastAsia="ru-RU"/>
        </w:rPr>
        <w:tab/>
      </w:r>
      <w:r w:rsidRPr="00474040">
        <w:rPr>
          <w:rFonts w:ascii="Times New Roman" w:eastAsia="Times New Roman" w:hAnsi="Times New Roman" w:cs="Times New Roman"/>
          <w:color w:val="000000"/>
          <w:sz w:val="28"/>
          <w:szCs w:val="28"/>
          <w:lang w:eastAsia="ru-RU"/>
        </w:rPr>
        <w:t>Методи дослідження - глибока згорткова нейронна мережа, метод супер роздільної здатності (Super Resolution), метод зворотного поширення похибки.</w:t>
      </w:r>
    </w:p>
    <w:p w:rsidR="00474040" w:rsidRPr="00474040" w:rsidRDefault="00474040" w:rsidP="00F33E5D">
      <w:pPr>
        <w:spacing w:line="360" w:lineRule="auto"/>
        <w:rPr>
          <w:rFonts w:ascii="Times New Roman" w:eastAsia="Times New Roman" w:hAnsi="Times New Roman" w:cs="Times New Roman"/>
          <w:sz w:val="28"/>
          <w:szCs w:val="28"/>
          <w:lang w:eastAsia="ru-RU"/>
        </w:rPr>
      </w:pPr>
      <w:r w:rsidRPr="00BE00BD">
        <w:rPr>
          <w:rFonts w:ascii="Times New Roman" w:eastAsia="Times New Roman" w:hAnsi="Times New Roman" w:cs="Times New Roman"/>
          <w:color w:val="000000"/>
          <w:sz w:val="28"/>
          <w:szCs w:val="28"/>
          <w:lang w:eastAsia="ru-RU"/>
        </w:rPr>
        <w:tab/>
      </w:r>
      <w:r w:rsidRPr="00474040">
        <w:rPr>
          <w:rFonts w:ascii="Times New Roman" w:eastAsia="Times New Roman" w:hAnsi="Times New Roman" w:cs="Times New Roman"/>
          <w:color w:val="000000"/>
          <w:sz w:val="28"/>
          <w:szCs w:val="28"/>
          <w:lang w:eastAsia="ru-RU"/>
        </w:rPr>
        <w:t>Програмний продукт реалізований за допомогою мови програмування Python. Після дослідження методу був проведений порівняльний аналіз між нашим та іншими підходами для вирішення поставленої проблеми.</w:t>
      </w:r>
    </w:p>
    <w:p w:rsidR="00474040" w:rsidRPr="00474040" w:rsidRDefault="00474040" w:rsidP="00F33E5D">
      <w:pPr>
        <w:spacing w:line="360" w:lineRule="auto"/>
        <w:rPr>
          <w:rFonts w:ascii="Times New Roman" w:eastAsia="Times New Roman" w:hAnsi="Times New Roman" w:cs="Times New Roman"/>
          <w:sz w:val="28"/>
          <w:szCs w:val="28"/>
          <w:lang w:eastAsia="ru-RU"/>
        </w:rPr>
      </w:pPr>
      <w:r w:rsidRPr="00BE00BD">
        <w:rPr>
          <w:rFonts w:ascii="Times New Roman" w:eastAsia="Times New Roman" w:hAnsi="Times New Roman" w:cs="Times New Roman"/>
          <w:color w:val="000000"/>
          <w:sz w:val="28"/>
          <w:szCs w:val="28"/>
          <w:lang w:eastAsia="ru-RU"/>
        </w:rPr>
        <w:tab/>
      </w:r>
      <w:r w:rsidRPr="00474040">
        <w:rPr>
          <w:rFonts w:ascii="Times New Roman" w:eastAsia="Times New Roman" w:hAnsi="Times New Roman" w:cs="Times New Roman"/>
          <w:color w:val="000000"/>
          <w:sz w:val="28"/>
          <w:szCs w:val="28"/>
          <w:lang w:eastAsia="ru-RU"/>
        </w:rPr>
        <w:t xml:space="preserve">У виконаній роботі розроблено методику покращення роздільної здатності зображень на основі глибинних згорткових нейронних мереж з використанням методу супер роздільної здатності. Пропонується спосіб, який </w:t>
      </w:r>
      <w:r w:rsidRPr="00474040">
        <w:rPr>
          <w:rFonts w:ascii="Times New Roman" w:eastAsia="Times New Roman" w:hAnsi="Times New Roman" w:cs="Times New Roman"/>
          <w:color w:val="000000"/>
          <w:sz w:val="28"/>
          <w:szCs w:val="28"/>
          <w:lang w:eastAsia="ru-RU"/>
        </w:rPr>
        <w:lastRenderedPageBreak/>
        <w:t>забезпечує більшу швидкість при використанні на практиці та дає сучасну якість результату.</w:t>
      </w:r>
    </w:p>
    <w:p w:rsidR="00474040" w:rsidRPr="00474040" w:rsidRDefault="00474040" w:rsidP="00F33E5D">
      <w:pPr>
        <w:spacing w:line="360" w:lineRule="auto"/>
        <w:rPr>
          <w:rFonts w:ascii="Times New Roman" w:eastAsia="Times New Roman" w:hAnsi="Times New Roman" w:cs="Times New Roman"/>
          <w:sz w:val="28"/>
          <w:szCs w:val="28"/>
          <w:lang w:eastAsia="ru-RU"/>
        </w:rPr>
      </w:pPr>
      <w:r w:rsidRPr="00BE00BD">
        <w:rPr>
          <w:rFonts w:ascii="Times New Roman" w:eastAsia="Times New Roman" w:hAnsi="Times New Roman" w:cs="Times New Roman"/>
          <w:color w:val="000000"/>
          <w:sz w:val="28"/>
          <w:szCs w:val="28"/>
          <w:lang w:eastAsia="ru-RU"/>
        </w:rPr>
        <w:tab/>
      </w:r>
      <w:r w:rsidRPr="00474040">
        <w:rPr>
          <w:rFonts w:ascii="Times New Roman" w:eastAsia="Times New Roman" w:hAnsi="Times New Roman" w:cs="Times New Roman"/>
          <w:color w:val="000000"/>
          <w:sz w:val="28"/>
          <w:szCs w:val="28"/>
          <w:lang w:eastAsia="ru-RU"/>
        </w:rPr>
        <w:t>Галузь застосування: проведена робота може бути використана при підвищенні роздільної здатності зображень, особливо в таких областях, як відеоспостереження, медична діагностика та застосування дистанційного зондування.</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474040" w:rsidP="00F33E5D">
      <w:pPr>
        <w:spacing w:after="240" w:line="360" w:lineRule="auto"/>
        <w:rPr>
          <w:rFonts w:ascii="Times New Roman" w:eastAsia="Times New Roman" w:hAnsi="Times New Roman" w:cs="Times New Roman"/>
          <w:sz w:val="28"/>
          <w:szCs w:val="28"/>
          <w:lang w:eastAsia="ru-RU"/>
        </w:rPr>
      </w:pPr>
      <w:r w:rsidRPr="00474040">
        <w:rPr>
          <w:rFonts w:ascii="Times New Roman" w:eastAsia="Times New Roman" w:hAnsi="Times New Roman" w:cs="Times New Roman"/>
          <w:sz w:val="28"/>
          <w:szCs w:val="28"/>
          <w:lang w:eastAsia="ru-RU"/>
        </w:rPr>
        <w:br/>
      </w:r>
      <w:r w:rsidRPr="00474040">
        <w:rPr>
          <w:rFonts w:ascii="Times New Roman" w:eastAsia="Times New Roman" w:hAnsi="Times New Roman" w:cs="Times New Roman"/>
          <w:sz w:val="28"/>
          <w:szCs w:val="28"/>
          <w:lang w:eastAsia="ru-RU"/>
        </w:rPr>
        <w:br/>
      </w:r>
      <w:r w:rsidRPr="00474040">
        <w:rPr>
          <w:rFonts w:ascii="Times New Roman" w:eastAsia="Times New Roman" w:hAnsi="Times New Roman" w:cs="Times New Roman"/>
          <w:sz w:val="28"/>
          <w:szCs w:val="28"/>
          <w:lang w:eastAsia="ru-RU"/>
        </w:rPr>
        <w:br/>
      </w:r>
      <w:r w:rsidRPr="00474040">
        <w:rPr>
          <w:rFonts w:ascii="Times New Roman" w:eastAsia="Times New Roman" w:hAnsi="Times New Roman" w:cs="Times New Roman"/>
          <w:sz w:val="28"/>
          <w:szCs w:val="28"/>
          <w:lang w:eastAsia="ru-RU"/>
        </w:rPr>
        <w:br/>
      </w:r>
      <w:r w:rsidRPr="00474040">
        <w:rPr>
          <w:rFonts w:ascii="Times New Roman" w:eastAsia="Times New Roman" w:hAnsi="Times New Roman" w:cs="Times New Roman"/>
          <w:sz w:val="28"/>
          <w:szCs w:val="28"/>
          <w:lang w:eastAsia="ru-RU"/>
        </w:rPr>
        <w:br/>
      </w:r>
      <w:r w:rsidRPr="00474040">
        <w:rPr>
          <w:rFonts w:ascii="Times New Roman" w:eastAsia="Times New Roman" w:hAnsi="Times New Roman" w:cs="Times New Roman"/>
          <w:sz w:val="28"/>
          <w:szCs w:val="28"/>
          <w:lang w:eastAsia="ru-RU"/>
        </w:rPr>
        <w:br/>
      </w:r>
      <w:r w:rsidRPr="00474040">
        <w:rPr>
          <w:rFonts w:ascii="Times New Roman" w:eastAsia="Times New Roman" w:hAnsi="Times New Roman" w:cs="Times New Roman"/>
          <w:sz w:val="28"/>
          <w:szCs w:val="28"/>
          <w:lang w:eastAsia="ru-RU"/>
        </w:rPr>
        <w:br/>
      </w:r>
      <w:r w:rsidRPr="00474040">
        <w:rPr>
          <w:rFonts w:ascii="Times New Roman" w:eastAsia="Times New Roman" w:hAnsi="Times New Roman" w:cs="Times New Roman"/>
          <w:sz w:val="28"/>
          <w:szCs w:val="28"/>
          <w:lang w:eastAsia="ru-RU"/>
        </w:rPr>
        <w:br/>
      </w:r>
      <w:r w:rsidRPr="00474040">
        <w:rPr>
          <w:rFonts w:ascii="Times New Roman" w:eastAsia="Times New Roman" w:hAnsi="Times New Roman" w:cs="Times New Roman"/>
          <w:sz w:val="28"/>
          <w:szCs w:val="28"/>
          <w:lang w:eastAsia="ru-RU"/>
        </w:rPr>
        <w:br/>
      </w:r>
    </w:p>
    <w:p w:rsidR="00474040" w:rsidRPr="005252F8" w:rsidRDefault="00474040" w:rsidP="00F33E5D">
      <w:pPr>
        <w:spacing w:line="360" w:lineRule="auto"/>
        <w:rPr>
          <w:rFonts w:ascii="Times New Roman" w:eastAsia="Times New Roman" w:hAnsi="Times New Roman" w:cs="Times New Roman"/>
          <w:b/>
          <w:bCs/>
          <w:color w:val="000000"/>
          <w:sz w:val="28"/>
          <w:szCs w:val="28"/>
          <w:lang w:eastAsia="ru-RU"/>
        </w:rPr>
      </w:pPr>
    </w:p>
    <w:p w:rsidR="00474040" w:rsidRPr="005252F8" w:rsidRDefault="00474040" w:rsidP="00F33E5D">
      <w:pPr>
        <w:spacing w:line="360" w:lineRule="auto"/>
        <w:rPr>
          <w:rFonts w:ascii="Times New Roman" w:eastAsia="Times New Roman" w:hAnsi="Times New Roman" w:cs="Times New Roman"/>
          <w:b/>
          <w:bCs/>
          <w:color w:val="000000"/>
          <w:sz w:val="28"/>
          <w:szCs w:val="28"/>
          <w:lang w:eastAsia="ru-RU"/>
        </w:rPr>
      </w:pPr>
    </w:p>
    <w:p w:rsidR="00474040" w:rsidRPr="005252F8" w:rsidRDefault="00474040" w:rsidP="00F33E5D">
      <w:pPr>
        <w:spacing w:line="360" w:lineRule="auto"/>
        <w:rPr>
          <w:rFonts w:ascii="Times New Roman" w:eastAsia="Times New Roman" w:hAnsi="Times New Roman" w:cs="Times New Roman"/>
          <w:b/>
          <w:bCs/>
          <w:color w:val="000000"/>
          <w:sz w:val="28"/>
          <w:szCs w:val="28"/>
          <w:lang w:eastAsia="ru-RU"/>
        </w:rPr>
      </w:pPr>
    </w:p>
    <w:p w:rsidR="00474040" w:rsidRPr="005252F8" w:rsidRDefault="00474040" w:rsidP="00F33E5D">
      <w:pPr>
        <w:spacing w:line="360" w:lineRule="auto"/>
        <w:rPr>
          <w:rFonts w:ascii="Times New Roman" w:eastAsia="Times New Roman" w:hAnsi="Times New Roman" w:cs="Times New Roman"/>
          <w:b/>
          <w:bCs/>
          <w:color w:val="000000"/>
          <w:sz w:val="28"/>
          <w:szCs w:val="28"/>
          <w:lang w:eastAsia="ru-RU"/>
        </w:rPr>
      </w:pPr>
    </w:p>
    <w:p w:rsidR="00474040" w:rsidRPr="005252F8" w:rsidRDefault="00474040" w:rsidP="00F33E5D">
      <w:pPr>
        <w:spacing w:line="360" w:lineRule="auto"/>
        <w:rPr>
          <w:rFonts w:ascii="Times New Roman" w:eastAsia="Times New Roman" w:hAnsi="Times New Roman" w:cs="Times New Roman"/>
          <w:b/>
          <w:bCs/>
          <w:color w:val="000000"/>
          <w:sz w:val="28"/>
          <w:szCs w:val="28"/>
          <w:lang w:eastAsia="ru-RU"/>
        </w:rPr>
      </w:pPr>
    </w:p>
    <w:p w:rsidR="00474040" w:rsidRPr="005252F8" w:rsidRDefault="00474040" w:rsidP="00F33E5D">
      <w:pPr>
        <w:spacing w:line="360" w:lineRule="auto"/>
        <w:rPr>
          <w:rFonts w:ascii="Times New Roman" w:eastAsia="Times New Roman" w:hAnsi="Times New Roman" w:cs="Times New Roman"/>
          <w:b/>
          <w:bCs/>
          <w:color w:val="000000"/>
          <w:sz w:val="28"/>
          <w:szCs w:val="28"/>
          <w:lang w:eastAsia="ru-RU"/>
        </w:rPr>
      </w:pPr>
    </w:p>
    <w:p w:rsidR="00474040" w:rsidRPr="005252F8" w:rsidRDefault="00474040" w:rsidP="00F33E5D">
      <w:pPr>
        <w:spacing w:line="360" w:lineRule="auto"/>
        <w:rPr>
          <w:rFonts w:ascii="Times New Roman" w:eastAsia="Times New Roman" w:hAnsi="Times New Roman" w:cs="Times New Roman"/>
          <w:b/>
          <w:bCs/>
          <w:color w:val="000000"/>
          <w:sz w:val="28"/>
          <w:szCs w:val="28"/>
          <w:lang w:eastAsia="ru-RU"/>
        </w:rPr>
      </w:pPr>
    </w:p>
    <w:p w:rsidR="00474040" w:rsidRPr="005252F8" w:rsidRDefault="00474040" w:rsidP="00F33E5D">
      <w:pPr>
        <w:spacing w:line="360" w:lineRule="auto"/>
        <w:rPr>
          <w:rFonts w:ascii="Times New Roman" w:eastAsia="Times New Roman" w:hAnsi="Times New Roman" w:cs="Times New Roman"/>
          <w:b/>
          <w:bCs/>
          <w:color w:val="000000"/>
          <w:sz w:val="28"/>
          <w:szCs w:val="28"/>
          <w:lang w:eastAsia="ru-RU"/>
        </w:rPr>
      </w:pPr>
    </w:p>
    <w:p w:rsidR="00474040" w:rsidRPr="005252F8" w:rsidRDefault="00474040" w:rsidP="00F33E5D">
      <w:pPr>
        <w:spacing w:line="360" w:lineRule="auto"/>
        <w:rPr>
          <w:rFonts w:ascii="Times New Roman" w:eastAsia="Times New Roman" w:hAnsi="Times New Roman" w:cs="Times New Roman"/>
          <w:b/>
          <w:bCs/>
          <w:color w:val="000000"/>
          <w:sz w:val="28"/>
          <w:szCs w:val="28"/>
          <w:lang w:eastAsia="ru-RU"/>
        </w:rPr>
      </w:pPr>
    </w:p>
    <w:p w:rsidR="00474040" w:rsidRPr="005252F8" w:rsidRDefault="00474040" w:rsidP="00F33E5D">
      <w:pPr>
        <w:spacing w:line="360" w:lineRule="auto"/>
        <w:rPr>
          <w:rFonts w:ascii="Times New Roman" w:eastAsia="Times New Roman" w:hAnsi="Times New Roman" w:cs="Times New Roman"/>
          <w:b/>
          <w:bCs/>
          <w:color w:val="000000"/>
          <w:sz w:val="28"/>
          <w:szCs w:val="28"/>
          <w:lang w:eastAsia="ru-RU"/>
        </w:rPr>
      </w:pPr>
    </w:p>
    <w:p w:rsidR="00474040" w:rsidRPr="005252F8" w:rsidRDefault="00474040" w:rsidP="00F33E5D">
      <w:pPr>
        <w:spacing w:line="360" w:lineRule="auto"/>
        <w:rPr>
          <w:rFonts w:ascii="Times New Roman" w:eastAsia="Times New Roman" w:hAnsi="Times New Roman" w:cs="Times New Roman"/>
          <w:b/>
          <w:bCs/>
          <w:color w:val="000000"/>
          <w:sz w:val="28"/>
          <w:szCs w:val="28"/>
          <w:lang w:eastAsia="ru-RU"/>
        </w:rPr>
      </w:pPr>
    </w:p>
    <w:p w:rsidR="00474040" w:rsidRPr="005252F8" w:rsidRDefault="00474040" w:rsidP="00F33E5D">
      <w:pPr>
        <w:spacing w:line="360" w:lineRule="auto"/>
        <w:rPr>
          <w:rFonts w:ascii="Times New Roman" w:eastAsia="Times New Roman" w:hAnsi="Times New Roman" w:cs="Times New Roman"/>
          <w:b/>
          <w:bCs/>
          <w:color w:val="000000"/>
          <w:sz w:val="28"/>
          <w:szCs w:val="28"/>
          <w:lang w:eastAsia="ru-RU"/>
        </w:rPr>
      </w:pPr>
    </w:p>
    <w:p w:rsidR="00474040" w:rsidRPr="00F33E5D" w:rsidRDefault="00474040" w:rsidP="008D13BA">
      <w:pPr>
        <w:pStyle w:val="1"/>
        <w:spacing w:before="0" w:line="360" w:lineRule="auto"/>
        <w:rPr>
          <w:lang w:val="en-US"/>
        </w:rPr>
      </w:pPr>
      <w:bookmarkStart w:id="2" w:name="_Toc11705282"/>
      <w:r w:rsidRPr="00F33E5D">
        <w:rPr>
          <w:lang w:val="en-US"/>
        </w:rPr>
        <w:lastRenderedPageBreak/>
        <w:t>ABSTRACT</w:t>
      </w:r>
      <w:bookmarkEnd w:id="2"/>
    </w:p>
    <w:p w:rsidR="00474040" w:rsidRPr="00474040" w:rsidRDefault="00474040" w:rsidP="00F33E5D">
      <w:pPr>
        <w:spacing w:line="360" w:lineRule="auto"/>
        <w:rPr>
          <w:rFonts w:ascii="Times New Roman" w:eastAsia="Times New Roman" w:hAnsi="Times New Roman" w:cs="Times New Roman"/>
          <w:sz w:val="28"/>
          <w:szCs w:val="28"/>
          <w:lang w:val="en-US" w:eastAsia="ru-RU"/>
        </w:rPr>
      </w:pPr>
    </w:p>
    <w:p w:rsidR="00474040" w:rsidRDefault="00474040" w:rsidP="00F33E5D">
      <w:pPr>
        <w:spacing w:line="360" w:lineRule="auto"/>
        <w:ind w:firstLine="709"/>
        <w:rPr>
          <w:rFonts w:ascii="Times New Roman" w:eastAsia="Times New Roman" w:hAnsi="Times New Roman" w:cs="Times New Roman"/>
          <w:color w:val="000000"/>
          <w:sz w:val="28"/>
          <w:szCs w:val="28"/>
          <w:lang w:val="en-US" w:eastAsia="ru-RU"/>
        </w:rPr>
      </w:pPr>
      <w:r w:rsidRPr="00474040">
        <w:rPr>
          <w:rFonts w:ascii="Times New Roman" w:eastAsia="Times New Roman" w:hAnsi="Times New Roman" w:cs="Times New Roman"/>
          <w:color w:val="000000"/>
          <w:sz w:val="28"/>
          <w:szCs w:val="28"/>
          <w:lang w:val="en-US" w:eastAsia="ru-RU"/>
        </w:rPr>
        <w:t xml:space="preserve">Topic: </w:t>
      </w:r>
      <w:r w:rsidR="00F33E5D">
        <w:rPr>
          <w:rFonts w:ascii="Times New Roman" w:eastAsia="Times New Roman" w:hAnsi="Times New Roman" w:cs="Times New Roman"/>
          <w:color w:val="000000"/>
          <w:sz w:val="28"/>
          <w:szCs w:val="28"/>
          <w:lang w:val="en-US" w:eastAsia="ru-RU"/>
        </w:rPr>
        <w:t>“Method of improving the quality of recognition of images based on convolutional neural networks”.</w:t>
      </w:r>
    </w:p>
    <w:p w:rsidR="00F33E5D" w:rsidRDefault="00F33E5D" w:rsidP="00F33E5D">
      <w:pPr>
        <w:spacing w:line="360" w:lineRule="auto"/>
        <w:ind w:firstLine="709"/>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xml:space="preserve">Thesis </w:t>
      </w:r>
      <w:r w:rsidR="00533FE3">
        <w:rPr>
          <w:rFonts w:ascii="Times New Roman" w:eastAsia="Times New Roman" w:hAnsi="Times New Roman" w:cs="Times New Roman"/>
          <w:color w:val="000000"/>
          <w:sz w:val="28"/>
          <w:szCs w:val="28"/>
          <w:lang w:val="en-US" w:eastAsia="ru-RU"/>
        </w:rPr>
        <w:t xml:space="preserve">contains </w:t>
      </w:r>
      <w:r w:rsidR="00533FE3">
        <w:rPr>
          <w:rFonts w:ascii="Times New Roman" w:eastAsia="Times New Roman" w:hAnsi="Times New Roman" w:cs="Times New Roman"/>
          <w:color w:val="000000"/>
          <w:sz w:val="28"/>
          <w:szCs w:val="28"/>
          <w:lang w:val="uk-UA" w:eastAsia="ru-RU"/>
        </w:rPr>
        <w:t>99</w:t>
      </w:r>
      <w:r w:rsidR="000A0DB2">
        <w:rPr>
          <w:rFonts w:ascii="Times New Roman" w:eastAsia="Times New Roman" w:hAnsi="Times New Roman" w:cs="Times New Roman"/>
          <w:color w:val="000000"/>
          <w:sz w:val="28"/>
          <w:szCs w:val="28"/>
          <w:lang w:val="en-US" w:eastAsia="ru-RU"/>
        </w:rPr>
        <w:t xml:space="preserve"> </w:t>
      </w:r>
      <w:r w:rsidR="00533FE3">
        <w:rPr>
          <w:rFonts w:ascii="Times New Roman" w:eastAsia="Times New Roman" w:hAnsi="Times New Roman" w:cs="Times New Roman"/>
          <w:color w:val="000000"/>
          <w:sz w:val="28"/>
          <w:szCs w:val="28"/>
          <w:lang w:val="en-US" w:eastAsia="ru-RU"/>
        </w:rPr>
        <w:t xml:space="preserve">pages, 14 drawings, 12 tables, </w:t>
      </w:r>
      <w:r w:rsidR="00533FE3">
        <w:rPr>
          <w:rFonts w:ascii="Times New Roman" w:eastAsia="Times New Roman" w:hAnsi="Times New Roman" w:cs="Times New Roman"/>
          <w:color w:val="000000"/>
          <w:sz w:val="28"/>
          <w:szCs w:val="28"/>
          <w:lang w:val="uk-UA" w:eastAsia="ru-RU"/>
        </w:rPr>
        <w:t>2</w:t>
      </w:r>
      <w:r w:rsidR="000A0DB2">
        <w:rPr>
          <w:rFonts w:ascii="Times New Roman" w:eastAsia="Times New Roman" w:hAnsi="Times New Roman" w:cs="Times New Roman"/>
          <w:color w:val="000000"/>
          <w:sz w:val="28"/>
          <w:szCs w:val="28"/>
          <w:lang w:val="en-US" w:eastAsia="ru-RU"/>
        </w:rPr>
        <w:t xml:space="preserve"> applications. Was used 66</w:t>
      </w:r>
      <w:r>
        <w:rPr>
          <w:rFonts w:ascii="Times New Roman" w:eastAsia="Times New Roman" w:hAnsi="Times New Roman" w:cs="Times New Roman"/>
          <w:color w:val="000000"/>
          <w:sz w:val="28"/>
          <w:szCs w:val="28"/>
          <w:lang w:val="en-US" w:eastAsia="ru-RU"/>
        </w:rPr>
        <w:t xml:space="preserve"> sources.</w:t>
      </w:r>
    </w:p>
    <w:p w:rsidR="00CE0F3B" w:rsidRPr="00CE0F3B" w:rsidRDefault="00CE0F3B" w:rsidP="00CE0F3B">
      <w:pPr>
        <w:spacing w:line="360" w:lineRule="auto"/>
        <w:ind w:firstLine="709"/>
        <w:rPr>
          <w:rFonts w:ascii="Times New Roman" w:eastAsia="Times New Roman" w:hAnsi="Times New Roman" w:cs="Times New Roman"/>
          <w:color w:val="000000"/>
          <w:sz w:val="28"/>
          <w:szCs w:val="28"/>
          <w:lang w:val="en-US" w:eastAsia="ru-RU"/>
        </w:rPr>
      </w:pPr>
      <w:r w:rsidRPr="00474040">
        <w:rPr>
          <w:rFonts w:ascii="Times New Roman" w:eastAsia="Times New Roman" w:hAnsi="Times New Roman" w:cs="Times New Roman"/>
          <w:color w:val="000000"/>
          <w:sz w:val="28"/>
          <w:szCs w:val="28"/>
          <w:lang w:val="en-US" w:eastAsia="ru-RU"/>
        </w:rPr>
        <w:t>COMPUTER COMMUNICATIONS, COMPUTER SECURITY AND RELIABILITY, OPERATING SYSTEMS, INFORMATION SYSTEMS, ARTIFICIAL NEURAL NETWORK, ARTIFICIAL INTELLIGENCE, BACKPROPAGATION, BINDING IMMUNITY, RESTORING IMAGES, IMAGE DENOISING, DEEP CONVOLUTIONAL NEURAL NETWORKS, REDUCED CODING.</w:t>
      </w:r>
    </w:p>
    <w:p w:rsidR="00F33E5D" w:rsidRPr="00474040" w:rsidRDefault="00F33E5D" w:rsidP="00F33E5D">
      <w:pPr>
        <w:spacing w:line="360" w:lineRule="auto"/>
        <w:ind w:firstLine="709"/>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In this paper, the current problems and issues in the field of improving the resolution of images are considered. High quality images are a necessary factor in ensuring the stable operation of recorders, as well as the appropriate frame rate for dynamic scenes.</w:t>
      </w:r>
    </w:p>
    <w:p w:rsidR="00474040" w:rsidRPr="00474040" w:rsidRDefault="00474040" w:rsidP="00F33E5D">
      <w:pPr>
        <w:spacing w:line="360" w:lineRule="auto"/>
        <w:ind w:firstLine="709"/>
        <w:rPr>
          <w:rFonts w:ascii="Times New Roman" w:eastAsia="Times New Roman" w:hAnsi="Times New Roman" w:cs="Times New Roman"/>
          <w:sz w:val="28"/>
          <w:szCs w:val="28"/>
          <w:lang w:val="en-US" w:eastAsia="ru-RU"/>
        </w:rPr>
      </w:pPr>
      <w:r w:rsidRPr="00474040">
        <w:rPr>
          <w:rFonts w:ascii="Times New Roman" w:eastAsia="Times New Roman" w:hAnsi="Times New Roman" w:cs="Times New Roman"/>
          <w:color w:val="000000"/>
          <w:sz w:val="28"/>
          <w:szCs w:val="28"/>
          <w:lang w:val="en-US" w:eastAsia="ru-RU"/>
        </w:rPr>
        <w:t>The purpose of this work is to investigate existing approaches to improving the resolution of images, improve them, develop our own, which will be better at solving the problem and reach a compromise between the productivity and speed of the software.</w:t>
      </w:r>
    </w:p>
    <w:p w:rsidR="00474040" w:rsidRPr="00474040" w:rsidRDefault="00474040" w:rsidP="00F33E5D">
      <w:pPr>
        <w:spacing w:line="360" w:lineRule="auto"/>
        <w:ind w:firstLine="709"/>
        <w:rPr>
          <w:rFonts w:ascii="Times New Roman" w:eastAsia="Times New Roman" w:hAnsi="Times New Roman" w:cs="Times New Roman"/>
          <w:sz w:val="28"/>
          <w:szCs w:val="28"/>
          <w:lang w:val="en-US" w:eastAsia="ru-RU"/>
        </w:rPr>
      </w:pPr>
      <w:r w:rsidRPr="00474040">
        <w:rPr>
          <w:rFonts w:ascii="Times New Roman" w:eastAsia="Times New Roman" w:hAnsi="Times New Roman" w:cs="Times New Roman"/>
          <w:color w:val="000000"/>
          <w:sz w:val="28"/>
          <w:szCs w:val="28"/>
          <w:lang w:val="en-US" w:eastAsia="ru-RU"/>
        </w:rPr>
        <w:t>The object of research is a test set of low resolution image data.</w:t>
      </w:r>
    </w:p>
    <w:p w:rsidR="00474040" w:rsidRPr="00474040" w:rsidRDefault="00474040" w:rsidP="00F33E5D">
      <w:pPr>
        <w:spacing w:line="360" w:lineRule="auto"/>
        <w:ind w:firstLine="709"/>
        <w:rPr>
          <w:rFonts w:ascii="Times New Roman" w:eastAsia="Times New Roman" w:hAnsi="Times New Roman" w:cs="Times New Roman"/>
          <w:sz w:val="28"/>
          <w:szCs w:val="28"/>
          <w:lang w:val="en-US" w:eastAsia="ru-RU"/>
        </w:rPr>
      </w:pPr>
      <w:r w:rsidRPr="00474040">
        <w:rPr>
          <w:rFonts w:ascii="Times New Roman" w:eastAsia="Times New Roman" w:hAnsi="Times New Roman" w:cs="Times New Roman"/>
          <w:color w:val="000000"/>
          <w:sz w:val="28"/>
          <w:szCs w:val="28"/>
          <w:lang w:val="en-US" w:eastAsia="ru-RU"/>
        </w:rPr>
        <w:t>Methods of research - deep convolutional neural network, super resolution method, method of reverse error propagation (backpropagation).</w:t>
      </w:r>
    </w:p>
    <w:p w:rsidR="00474040" w:rsidRPr="00474040" w:rsidRDefault="00474040" w:rsidP="00F33E5D">
      <w:pPr>
        <w:spacing w:line="360" w:lineRule="auto"/>
        <w:ind w:firstLine="709"/>
        <w:rPr>
          <w:rFonts w:ascii="Times New Roman" w:eastAsia="Times New Roman" w:hAnsi="Times New Roman" w:cs="Times New Roman"/>
          <w:sz w:val="28"/>
          <w:szCs w:val="28"/>
          <w:lang w:val="en-US" w:eastAsia="ru-RU"/>
        </w:rPr>
      </w:pPr>
      <w:r w:rsidRPr="00474040">
        <w:rPr>
          <w:rFonts w:ascii="Times New Roman" w:eastAsia="Times New Roman" w:hAnsi="Times New Roman" w:cs="Times New Roman"/>
          <w:color w:val="000000"/>
          <w:sz w:val="28"/>
          <w:szCs w:val="28"/>
          <w:lang w:val="en-US" w:eastAsia="ru-RU"/>
        </w:rPr>
        <w:t>The software product is implemented using the Python programming language. After studying the method, a comparative analysis was conducted between our and other approaches that were used to solve the problem.</w:t>
      </w:r>
    </w:p>
    <w:p w:rsidR="00474040" w:rsidRPr="00474040" w:rsidRDefault="00474040" w:rsidP="00F33E5D">
      <w:pPr>
        <w:spacing w:line="360" w:lineRule="auto"/>
        <w:ind w:firstLine="709"/>
        <w:rPr>
          <w:rFonts w:ascii="Times New Roman" w:eastAsia="Times New Roman" w:hAnsi="Times New Roman" w:cs="Times New Roman"/>
          <w:sz w:val="28"/>
          <w:szCs w:val="28"/>
          <w:lang w:val="en-US" w:eastAsia="ru-RU"/>
        </w:rPr>
      </w:pPr>
      <w:r w:rsidRPr="00474040">
        <w:rPr>
          <w:rFonts w:ascii="Times New Roman" w:eastAsia="Times New Roman" w:hAnsi="Times New Roman" w:cs="Times New Roman"/>
          <w:color w:val="000000"/>
          <w:sz w:val="28"/>
          <w:szCs w:val="28"/>
          <w:lang w:val="en-US" w:eastAsia="ru-RU"/>
        </w:rPr>
        <w:t>In the work we have developed a method for improving the resolution of images based on deep convolutional neural networks using the super resolution method. A method is proposed that provides greater speed when used in practice and gives the contemporary quality of the result.</w:t>
      </w:r>
    </w:p>
    <w:p w:rsidR="00474040" w:rsidRPr="00474040" w:rsidRDefault="00474040" w:rsidP="00F33E5D">
      <w:pPr>
        <w:spacing w:line="360" w:lineRule="auto"/>
        <w:ind w:firstLine="709"/>
        <w:rPr>
          <w:rFonts w:ascii="Times New Roman" w:eastAsia="Times New Roman" w:hAnsi="Times New Roman" w:cs="Times New Roman"/>
          <w:sz w:val="28"/>
          <w:szCs w:val="28"/>
          <w:lang w:val="en-US" w:eastAsia="ru-RU"/>
        </w:rPr>
      </w:pPr>
      <w:r w:rsidRPr="00474040">
        <w:rPr>
          <w:rFonts w:ascii="Times New Roman" w:eastAsia="Times New Roman" w:hAnsi="Times New Roman" w:cs="Times New Roman"/>
          <w:color w:val="000000"/>
          <w:sz w:val="28"/>
          <w:szCs w:val="28"/>
          <w:lang w:val="en-US" w:eastAsia="ru-RU"/>
        </w:rPr>
        <w:lastRenderedPageBreak/>
        <w:t>Field of application: The work can be used to increase the resolution of images, especially in areas such as video surveillance, medical diagnostics and remote sensing applications.</w:t>
      </w:r>
    </w:p>
    <w:p w:rsidR="00474040" w:rsidRPr="00474040" w:rsidRDefault="00474040" w:rsidP="00F33E5D">
      <w:pPr>
        <w:spacing w:line="360" w:lineRule="auto"/>
        <w:rPr>
          <w:rFonts w:ascii="Times New Roman" w:eastAsia="Times New Roman" w:hAnsi="Times New Roman" w:cs="Times New Roman"/>
          <w:sz w:val="28"/>
          <w:szCs w:val="28"/>
          <w:lang w:val="en-US"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474040" w:rsidRPr="00F25F7B" w:rsidRDefault="00474040" w:rsidP="00F33E5D">
      <w:pPr>
        <w:pStyle w:val="1"/>
        <w:spacing w:line="360" w:lineRule="auto"/>
      </w:pPr>
      <w:bookmarkStart w:id="3" w:name="_Toc11705283"/>
      <w:r w:rsidRPr="00F25F7B">
        <w:lastRenderedPageBreak/>
        <w:t>ПЕРЕЛІК УМОВНИХ СКОРОЧЕНЬ</w:t>
      </w:r>
      <w:bookmarkEnd w:id="3"/>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F33E5D" w:rsidRDefault="00F33E5D" w:rsidP="00F33E5D">
      <w:pPr>
        <w:spacing w:line="360" w:lineRule="auto"/>
        <w:jc w:val="left"/>
        <w:rPr>
          <w:rFonts w:ascii="Times New Roman" w:eastAsia="Times New Roman" w:hAnsi="Times New Roman" w:cs="Times New Roman"/>
          <w:sz w:val="28"/>
          <w:szCs w:val="28"/>
          <w:lang w:eastAsia="ru-RU"/>
        </w:rPr>
      </w:pPr>
      <w:r w:rsidRPr="00F33E5D">
        <w:rPr>
          <w:rFonts w:ascii="Times New Roman" w:eastAsia="Times New Roman" w:hAnsi="Times New Roman" w:cs="Times New Roman"/>
          <w:color w:val="000000"/>
          <w:sz w:val="28"/>
          <w:szCs w:val="28"/>
          <w:lang w:eastAsia="ru-RU"/>
        </w:rPr>
        <w:t>SR</w:t>
      </w:r>
      <w:r w:rsidRPr="00F33E5D">
        <w:rPr>
          <w:rFonts w:ascii="Times New Roman" w:hAnsi="Times New Roman" w:cs="Times New Roman"/>
          <w:sz w:val="28"/>
          <w:szCs w:val="28"/>
          <w:lang w:val="uk-UA"/>
        </w:rPr>
        <w:t xml:space="preserve"> – </w:t>
      </w:r>
      <w:r w:rsidR="00474040" w:rsidRPr="00F33E5D">
        <w:rPr>
          <w:rFonts w:ascii="Times New Roman" w:eastAsia="Times New Roman" w:hAnsi="Times New Roman" w:cs="Times New Roman"/>
          <w:color w:val="000000"/>
          <w:sz w:val="28"/>
          <w:szCs w:val="28"/>
          <w:lang w:eastAsia="ru-RU"/>
        </w:rPr>
        <w:t>супер роздільна (здатність)</w:t>
      </w:r>
    </w:p>
    <w:p w:rsidR="00474040" w:rsidRPr="00F33E5D" w:rsidRDefault="00474040" w:rsidP="00F33E5D">
      <w:pPr>
        <w:spacing w:line="360" w:lineRule="auto"/>
        <w:jc w:val="left"/>
        <w:rPr>
          <w:rFonts w:ascii="Times New Roman" w:eastAsia="Times New Roman" w:hAnsi="Times New Roman" w:cs="Times New Roman"/>
          <w:sz w:val="28"/>
          <w:szCs w:val="28"/>
          <w:lang w:eastAsia="ru-RU"/>
        </w:rPr>
      </w:pPr>
      <w:r w:rsidRPr="00F33E5D">
        <w:rPr>
          <w:rFonts w:ascii="Times New Roman" w:eastAsia="Times New Roman" w:hAnsi="Times New Roman" w:cs="Times New Roman"/>
          <w:color w:val="000000"/>
          <w:sz w:val="28"/>
          <w:szCs w:val="28"/>
          <w:lang w:val="en-US" w:eastAsia="ru-RU"/>
        </w:rPr>
        <w:t>CNN</w:t>
      </w:r>
      <w:r w:rsidR="00F33E5D" w:rsidRPr="00F33E5D">
        <w:rPr>
          <w:rFonts w:ascii="Times New Roman" w:hAnsi="Times New Roman" w:cs="Times New Roman"/>
          <w:sz w:val="28"/>
          <w:szCs w:val="28"/>
          <w:lang w:val="uk-UA"/>
        </w:rPr>
        <w:t xml:space="preserve"> – </w:t>
      </w:r>
      <w:r w:rsidRPr="00F33E5D">
        <w:rPr>
          <w:rFonts w:ascii="Times New Roman" w:eastAsia="Times New Roman" w:hAnsi="Times New Roman" w:cs="Times New Roman"/>
          <w:color w:val="000000"/>
          <w:sz w:val="28"/>
          <w:szCs w:val="28"/>
          <w:lang w:eastAsia="ru-RU"/>
        </w:rPr>
        <w:t>згорткові нейронні мережі</w:t>
      </w:r>
    </w:p>
    <w:p w:rsidR="00474040" w:rsidRPr="00F33E5D" w:rsidRDefault="00F33E5D" w:rsidP="00F33E5D">
      <w:pPr>
        <w:spacing w:line="360" w:lineRule="auto"/>
        <w:jc w:val="left"/>
        <w:rPr>
          <w:rFonts w:ascii="Times New Roman" w:eastAsia="Times New Roman" w:hAnsi="Times New Roman" w:cs="Times New Roman"/>
          <w:sz w:val="28"/>
          <w:szCs w:val="28"/>
          <w:lang w:eastAsia="ru-RU"/>
        </w:rPr>
      </w:pPr>
      <w:r w:rsidRPr="00F33E5D">
        <w:rPr>
          <w:rFonts w:ascii="Times New Roman" w:eastAsia="Times New Roman" w:hAnsi="Times New Roman" w:cs="Times New Roman"/>
          <w:color w:val="000000"/>
          <w:sz w:val="28"/>
          <w:szCs w:val="28"/>
          <w:lang w:val="en-US" w:eastAsia="ru-RU"/>
        </w:rPr>
        <w:t>LR</w:t>
      </w:r>
      <w:r w:rsidRPr="00F33E5D">
        <w:rPr>
          <w:rFonts w:ascii="Times New Roman" w:hAnsi="Times New Roman" w:cs="Times New Roman"/>
          <w:sz w:val="28"/>
          <w:szCs w:val="28"/>
          <w:lang w:val="uk-UA"/>
        </w:rPr>
        <w:t xml:space="preserve"> – </w:t>
      </w:r>
      <w:r w:rsidR="00474040" w:rsidRPr="00F33E5D">
        <w:rPr>
          <w:rFonts w:ascii="Times New Roman" w:eastAsia="Times New Roman" w:hAnsi="Times New Roman" w:cs="Times New Roman"/>
          <w:color w:val="000000"/>
          <w:sz w:val="28"/>
          <w:szCs w:val="28"/>
          <w:lang w:eastAsia="ru-RU"/>
        </w:rPr>
        <w:t>низька роздільна (здатність)</w:t>
      </w:r>
    </w:p>
    <w:p w:rsidR="00474040" w:rsidRPr="00F33E5D" w:rsidRDefault="00F33E5D" w:rsidP="00F33E5D">
      <w:pPr>
        <w:spacing w:line="360" w:lineRule="auto"/>
        <w:jc w:val="left"/>
        <w:rPr>
          <w:rFonts w:ascii="Times New Roman" w:eastAsia="Times New Roman" w:hAnsi="Times New Roman" w:cs="Times New Roman"/>
          <w:sz w:val="28"/>
          <w:szCs w:val="28"/>
          <w:lang w:eastAsia="ru-RU"/>
        </w:rPr>
      </w:pPr>
      <w:r w:rsidRPr="00F33E5D">
        <w:rPr>
          <w:rFonts w:ascii="Times New Roman" w:eastAsia="Times New Roman" w:hAnsi="Times New Roman" w:cs="Times New Roman"/>
          <w:color w:val="000000"/>
          <w:sz w:val="28"/>
          <w:szCs w:val="28"/>
          <w:lang w:val="en-US" w:eastAsia="ru-RU"/>
        </w:rPr>
        <w:t>HR</w:t>
      </w:r>
      <w:r w:rsidRPr="00F33E5D">
        <w:rPr>
          <w:rFonts w:ascii="Times New Roman" w:hAnsi="Times New Roman" w:cs="Times New Roman"/>
          <w:sz w:val="28"/>
          <w:szCs w:val="28"/>
          <w:lang w:val="uk-UA"/>
        </w:rPr>
        <w:t xml:space="preserve"> – </w:t>
      </w:r>
      <w:r w:rsidR="00474040" w:rsidRPr="00F33E5D">
        <w:rPr>
          <w:rFonts w:ascii="Times New Roman" w:eastAsia="Times New Roman" w:hAnsi="Times New Roman" w:cs="Times New Roman"/>
          <w:color w:val="000000"/>
          <w:sz w:val="28"/>
          <w:szCs w:val="28"/>
          <w:lang w:eastAsia="ru-RU"/>
        </w:rPr>
        <w:t>висока роздільна (здатність)</w:t>
      </w:r>
    </w:p>
    <w:p w:rsidR="00474040" w:rsidRPr="00F33E5D" w:rsidRDefault="00474040" w:rsidP="00F33E5D">
      <w:pPr>
        <w:spacing w:line="360" w:lineRule="auto"/>
        <w:jc w:val="left"/>
        <w:rPr>
          <w:rFonts w:ascii="Times New Roman" w:eastAsia="Times New Roman" w:hAnsi="Times New Roman" w:cs="Times New Roman"/>
          <w:sz w:val="28"/>
          <w:szCs w:val="28"/>
          <w:lang w:eastAsia="ru-RU"/>
        </w:rPr>
      </w:pPr>
      <w:r w:rsidRPr="00F33E5D">
        <w:rPr>
          <w:rFonts w:ascii="Times New Roman" w:eastAsia="Times New Roman" w:hAnsi="Times New Roman" w:cs="Times New Roman"/>
          <w:color w:val="000000"/>
          <w:sz w:val="28"/>
          <w:szCs w:val="28"/>
          <w:lang w:eastAsia="ru-RU"/>
        </w:rPr>
        <w:t>БПЛА</w:t>
      </w:r>
      <w:r w:rsidR="00F33E5D" w:rsidRPr="00F33E5D">
        <w:rPr>
          <w:rFonts w:ascii="Times New Roman" w:hAnsi="Times New Roman" w:cs="Times New Roman"/>
          <w:sz w:val="28"/>
          <w:szCs w:val="28"/>
          <w:lang w:val="uk-UA"/>
        </w:rPr>
        <w:t xml:space="preserve"> – </w:t>
      </w:r>
      <w:r w:rsidRPr="00F33E5D">
        <w:rPr>
          <w:rFonts w:ascii="Times New Roman" w:eastAsia="Times New Roman" w:hAnsi="Times New Roman" w:cs="Times New Roman"/>
          <w:color w:val="000000"/>
          <w:sz w:val="28"/>
          <w:szCs w:val="28"/>
          <w:lang w:eastAsia="ru-RU"/>
        </w:rPr>
        <w:t>безпілотні літальні апарати</w:t>
      </w:r>
    </w:p>
    <w:p w:rsidR="00474040" w:rsidRPr="00F33E5D" w:rsidRDefault="00474040" w:rsidP="00F33E5D">
      <w:pPr>
        <w:spacing w:line="360" w:lineRule="auto"/>
        <w:jc w:val="left"/>
        <w:rPr>
          <w:rFonts w:ascii="Times New Roman" w:eastAsia="Times New Roman" w:hAnsi="Times New Roman" w:cs="Times New Roman"/>
          <w:sz w:val="28"/>
          <w:szCs w:val="28"/>
          <w:lang w:eastAsia="ru-RU"/>
        </w:rPr>
      </w:pPr>
      <w:r w:rsidRPr="00F33E5D">
        <w:rPr>
          <w:rFonts w:ascii="Times New Roman" w:eastAsia="Times New Roman" w:hAnsi="Times New Roman" w:cs="Times New Roman"/>
          <w:color w:val="000000"/>
          <w:sz w:val="28"/>
          <w:szCs w:val="28"/>
          <w:lang w:eastAsia="ru-RU"/>
        </w:rPr>
        <w:t>ПЗЗ</w:t>
      </w:r>
      <w:r w:rsidR="00F33E5D" w:rsidRPr="00F33E5D">
        <w:rPr>
          <w:rFonts w:ascii="Times New Roman" w:hAnsi="Times New Roman" w:cs="Times New Roman"/>
          <w:sz w:val="28"/>
          <w:szCs w:val="28"/>
          <w:lang w:val="uk-UA"/>
        </w:rPr>
        <w:t xml:space="preserve"> – </w:t>
      </w:r>
      <w:r w:rsidRPr="00F33E5D">
        <w:rPr>
          <w:rFonts w:ascii="Times New Roman" w:eastAsia="Times New Roman" w:hAnsi="Times New Roman" w:cs="Times New Roman"/>
          <w:color w:val="000000"/>
          <w:sz w:val="28"/>
          <w:szCs w:val="28"/>
          <w:lang w:eastAsia="ru-RU"/>
        </w:rPr>
        <w:t>пристрої з зарядовим зв'язком</w:t>
      </w:r>
      <w:r w:rsidRPr="00F33E5D">
        <w:rPr>
          <w:rFonts w:ascii="Times New Roman" w:eastAsia="Times New Roman" w:hAnsi="Times New Roman" w:cs="Times New Roman"/>
          <w:color w:val="000000"/>
          <w:sz w:val="28"/>
          <w:szCs w:val="28"/>
          <w:lang w:eastAsia="ru-RU"/>
        </w:rPr>
        <w:br/>
        <w:t>ДНОМ</w:t>
      </w:r>
      <w:r w:rsidR="00F33E5D" w:rsidRPr="00F33E5D">
        <w:rPr>
          <w:rFonts w:ascii="Times New Roman" w:hAnsi="Times New Roman" w:cs="Times New Roman"/>
          <w:sz w:val="28"/>
          <w:szCs w:val="28"/>
          <w:lang w:val="uk-UA"/>
        </w:rPr>
        <w:t xml:space="preserve"> – </w:t>
      </w:r>
      <w:r w:rsidRPr="00F33E5D">
        <w:rPr>
          <w:rFonts w:ascii="Times New Roman" w:eastAsia="Times New Roman" w:hAnsi="Times New Roman" w:cs="Times New Roman"/>
          <w:color w:val="000000"/>
          <w:sz w:val="28"/>
          <w:szCs w:val="28"/>
          <w:lang w:eastAsia="ru-RU"/>
        </w:rPr>
        <w:t>додаткові напівпровідники оксидів металів</w:t>
      </w:r>
    </w:p>
    <w:p w:rsidR="00474040" w:rsidRPr="00F33E5D" w:rsidRDefault="00F33E5D" w:rsidP="00F33E5D">
      <w:pPr>
        <w:spacing w:line="360" w:lineRule="auto"/>
        <w:jc w:val="left"/>
        <w:rPr>
          <w:rFonts w:ascii="Times New Roman" w:eastAsia="Times New Roman" w:hAnsi="Times New Roman" w:cs="Times New Roman"/>
          <w:sz w:val="28"/>
          <w:szCs w:val="28"/>
          <w:lang w:eastAsia="ru-RU"/>
        </w:rPr>
      </w:pPr>
      <w:r w:rsidRPr="00F33E5D">
        <w:rPr>
          <w:rFonts w:ascii="Times New Roman" w:eastAsia="Times New Roman" w:hAnsi="Times New Roman" w:cs="Times New Roman"/>
          <w:color w:val="000000"/>
          <w:sz w:val="28"/>
          <w:szCs w:val="28"/>
          <w:lang w:val="en-US" w:eastAsia="ru-RU"/>
        </w:rPr>
        <w:t>YCbCr</w:t>
      </w:r>
      <w:r w:rsidRPr="00F33E5D">
        <w:rPr>
          <w:rFonts w:ascii="Times New Roman" w:hAnsi="Times New Roman" w:cs="Times New Roman"/>
          <w:sz w:val="28"/>
          <w:szCs w:val="28"/>
          <w:lang w:val="uk-UA"/>
        </w:rPr>
        <w:t xml:space="preserve"> – </w:t>
      </w:r>
      <w:r w:rsidR="00474040" w:rsidRPr="00F33E5D">
        <w:rPr>
          <w:rFonts w:ascii="Times New Roman" w:eastAsia="Times New Roman" w:hAnsi="Times New Roman" w:cs="Times New Roman"/>
          <w:color w:val="000000"/>
          <w:sz w:val="28"/>
          <w:szCs w:val="28"/>
          <w:lang w:eastAsia="ru-RU"/>
        </w:rPr>
        <w:t xml:space="preserve">колірна модель </w:t>
      </w:r>
      <w:r w:rsidR="00474040" w:rsidRPr="00F33E5D">
        <w:rPr>
          <w:rFonts w:ascii="Times New Roman" w:eastAsia="Times New Roman" w:hAnsi="Times New Roman" w:cs="Times New Roman"/>
          <w:color w:val="000000"/>
          <w:sz w:val="28"/>
          <w:szCs w:val="28"/>
          <w:lang w:val="en-US" w:eastAsia="ru-RU"/>
        </w:rPr>
        <w:t>YCbCr</w:t>
      </w:r>
    </w:p>
    <w:p w:rsidR="00474040" w:rsidRPr="00F33E5D" w:rsidRDefault="00474040" w:rsidP="00F33E5D">
      <w:pPr>
        <w:spacing w:line="360" w:lineRule="auto"/>
        <w:jc w:val="left"/>
        <w:rPr>
          <w:rFonts w:ascii="Times New Roman" w:eastAsia="Times New Roman" w:hAnsi="Times New Roman" w:cs="Times New Roman"/>
          <w:sz w:val="28"/>
          <w:szCs w:val="28"/>
          <w:lang w:eastAsia="ru-RU"/>
        </w:rPr>
      </w:pPr>
      <w:r w:rsidRPr="00F33E5D">
        <w:rPr>
          <w:rFonts w:ascii="Times New Roman" w:eastAsia="Times New Roman" w:hAnsi="Times New Roman" w:cs="Times New Roman"/>
          <w:color w:val="000000"/>
          <w:sz w:val="28"/>
          <w:szCs w:val="28"/>
          <w:lang w:val="en-US" w:eastAsia="ru-RU"/>
        </w:rPr>
        <w:t>YUV</w:t>
      </w:r>
      <w:r w:rsidR="00F33E5D" w:rsidRPr="00F33E5D">
        <w:rPr>
          <w:rFonts w:ascii="Times New Roman" w:hAnsi="Times New Roman" w:cs="Times New Roman"/>
          <w:sz w:val="28"/>
          <w:szCs w:val="28"/>
          <w:lang w:val="uk-UA"/>
        </w:rPr>
        <w:t xml:space="preserve"> – </w:t>
      </w:r>
      <w:r w:rsidRPr="00F33E5D">
        <w:rPr>
          <w:rFonts w:ascii="Times New Roman" w:eastAsia="Times New Roman" w:hAnsi="Times New Roman" w:cs="Times New Roman"/>
          <w:color w:val="000000"/>
          <w:sz w:val="28"/>
          <w:szCs w:val="28"/>
          <w:lang w:eastAsia="ru-RU"/>
        </w:rPr>
        <w:t xml:space="preserve">кольорова модель </w:t>
      </w:r>
      <w:r w:rsidRPr="00F33E5D">
        <w:rPr>
          <w:rFonts w:ascii="Times New Roman" w:eastAsia="Times New Roman" w:hAnsi="Times New Roman" w:cs="Times New Roman"/>
          <w:color w:val="000000"/>
          <w:sz w:val="28"/>
          <w:szCs w:val="28"/>
          <w:lang w:val="en-US" w:eastAsia="ru-RU"/>
        </w:rPr>
        <w:t>YUV</w:t>
      </w:r>
    </w:p>
    <w:p w:rsidR="00474040" w:rsidRPr="00F33E5D" w:rsidRDefault="00F33E5D" w:rsidP="00F33E5D">
      <w:pPr>
        <w:spacing w:line="360" w:lineRule="auto"/>
        <w:jc w:val="left"/>
        <w:rPr>
          <w:rFonts w:ascii="Times New Roman" w:eastAsia="Times New Roman" w:hAnsi="Times New Roman" w:cs="Times New Roman"/>
          <w:sz w:val="28"/>
          <w:szCs w:val="28"/>
          <w:lang w:eastAsia="ru-RU"/>
        </w:rPr>
      </w:pPr>
      <w:r w:rsidRPr="00F33E5D">
        <w:rPr>
          <w:rFonts w:ascii="Times New Roman" w:eastAsia="Times New Roman" w:hAnsi="Times New Roman" w:cs="Times New Roman"/>
          <w:color w:val="000000"/>
          <w:sz w:val="28"/>
          <w:szCs w:val="28"/>
          <w:lang w:val="en-US" w:eastAsia="ru-RU"/>
        </w:rPr>
        <w:t>RGB</w:t>
      </w:r>
      <w:r w:rsidRPr="00F33E5D">
        <w:rPr>
          <w:rFonts w:ascii="Times New Roman" w:hAnsi="Times New Roman" w:cs="Times New Roman"/>
          <w:sz w:val="28"/>
          <w:szCs w:val="28"/>
          <w:lang w:val="uk-UA"/>
        </w:rPr>
        <w:t xml:space="preserve"> – </w:t>
      </w:r>
      <w:r w:rsidR="00474040" w:rsidRPr="00F33E5D">
        <w:rPr>
          <w:rFonts w:ascii="Times New Roman" w:eastAsia="Times New Roman" w:hAnsi="Times New Roman" w:cs="Times New Roman"/>
          <w:color w:val="000000"/>
          <w:sz w:val="28"/>
          <w:szCs w:val="28"/>
          <w:lang w:eastAsia="ru-RU"/>
        </w:rPr>
        <w:t xml:space="preserve">колірна модель </w:t>
      </w:r>
      <w:r w:rsidR="00474040" w:rsidRPr="00F33E5D">
        <w:rPr>
          <w:rFonts w:ascii="Times New Roman" w:eastAsia="Times New Roman" w:hAnsi="Times New Roman" w:cs="Times New Roman"/>
          <w:color w:val="000000"/>
          <w:sz w:val="28"/>
          <w:szCs w:val="28"/>
          <w:lang w:val="en-US" w:eastAsia="ru-RU"/>
        </w:rPr>
        <w:t>RGB</w:t>
      </w:r>
    </w:p>
    <w:p w:rsidR="00474040" w:rsidRPr="00F33E5D" w:rsidRDefault="00474040" w:rsidP="00F33E5D">
      <w:pPr>
        <w:spacing w:line="360" w:lineRule="auto"/>
        <w:jc w:val="left"/>
        <w:rPr>
          <w:rFonts w:ascii="Times New Roman" w:eastAsia="Times New Roman" w:hAnsi="Times New Roman" w:cs="Times New Roman"/>
          <w:sz w:val="28"/>
          <w:szCs w:val="28"/>
          <w:lang w:eastAsia="ru-RU"/>
        </w:rPr>
      </w:pPr>
      <w:r w:rsidRPr="00F33E5D">
        <w:rPr>
          <w:rFonts w:ascii="Times New Roman" w:eastAsia="Times New Roman" w:hAnsi="Times New Roman" w:cs="Times New Roman"/>
          <w:color w:val="000000"/>
          <w:sz w:val="28"/>
          <w:szCs w:val="28"/>
          <w:lang w:val="en-US" w:eastAsia="ru-RU"/>
        </w:rPr>
        <w:t>MSE</w:t>
      </w:r>
      <w:r w:rsidR="00F33E5D" w:rsidRPr="00F33E5D">
        <w:rPr>
          <w:rFonts w:ascii="Times New Roman" w:hAnsi="Times New Roman" w:cs="Times New Roman"/>
          <w:sz w:val="28"/>
          <w:szCs w:val="28"/>
          <w:lang w:val="uk-UA"/>
        </w:rPr>
        <w:t xml:space="preserve"> – </w:t>
      </w:r>
      <w:r w:rsidRPr="00F33E5D">
        <w:rPr>
          <w:rFonts w:ascii="Times New Roman" w:eastAsia="Times New Roman" w:hAnsi="Times New Roman" w:cs="Times New Roman"/>
          <w:color w:val="000000"/>
          <w:sz w:val="28"/>
          <w:szCs w:val="28"/>
          <w:lang w:eastAsia="ru-RU"/>
        </w:rPr>
        <w:t>середньоквадратична похибка</w:t>
      </w:r>
    </w:p>
    <w:p w:rsidR="00474040" w:rsidRPr="00F33E5D" w:rsidRDefault="00474040" w:rsidP="00F33E5D">
      <w:pPr>
        <w:spacing w:line="360" w:lineRule="auto"/>
        <w:jc w:val="left"/>
        <w:rPr>
          <w:rFonts w:ascii="Times New Roman" w:eastAsia="Times New Roman" w:hAnsi="Times New Roman" w:cs="Times New Roman"/>
          <w:sz w:val="28"/>
          <w:szCs w:val="28"/>
          <w:lang w:eastAsia="ru-RU"/>
        </w:rPr>
      </w:pPr>
      <w:r w:rsidRPr="00F33E5D">
        <w:rPr>
          <w:rFonts w:ascii="Times New Roman" w:eastAsia="Times New Roman" w:hAnsi="Times New Roman" w:cs="Times New Roman"/>
          <w:color w:val="000000"/>
          <w:sz w:val="28"/>
          <w:szCs w:val="28"/>
          <w:lang w:val="en-US" w:eastAsia="ru-RU"/>
        </w:rPr>
        <w:t>GPU</w:t>
      </w:r>
      <w:r w:rsidRPr="00F33E5D">
        <w:rPr>
          <w:rFonts w:ascii="Times New Roman" w:eastAsia="Times New Roman" w:hAnsi="Times New Roman" w:cs="Times New Roman"/>
          <w:color w:val="000000"/>
          <w:sz w:val="28"/>
          <w:szCs w:val="28"/>
          <w:lang w:eastAsia="ru-RU"/>
        </w:rPr>
        <w:t xml:space="preserve"> </w:t>
      </w:r>
      <w:r w:rsidR="00F33E5D" w:rsidRPr="00F33E5D">
        <w:rPr>
          <w:rFonts w:ascii="Times New Roman" w:hAnsi="Times New Roman" w:cs="Times New Roman"/>
          <w:sz w:val="28"/>
          <w:szCs w:val="28"/>
          <w:lang w:val="uk-UA"/>
        </w:rPr>
        <w:t xml:space="preserve">– </w:t>
      </w:r>
      <w:r w:rsidRPr="00F33E5D">
        <w:rPr>
          <w:rFonts w:ascii="Times New Roman" w:eastAsia="Times New Roman" w:hAnsi="Times New Roman" w:cs="Times New Roman"/>
          <w:color w:val="000000"/>
          <w:sz w:val="28"/>
          <w:szCs w:val="28"/>
          <w:lang w:eastAsia="ru-RU"/>
        </w:rPr>
        <w:t>графічний процесор</w:t>
      </w:r>
    </w:p>
    <w:p w:rsidR="00474040" w:rsidRPr="00F33E5D" w:rsidRDefault="00F33E5D" w:rsidP="00F33E5D">
      <w:pPr>
        <w:spacing w:line="360" w:lineRule="auto"/>
        <w:jc w:val="left"/>
        <w:rPr>
          <w:rFonts w:ascii="Times New Roman" w:eastAsia="Times New Roman" w:hAnsi="Times New Roman" w:cs="Times New Roman"/>
          <w:sz w:val="28"/>
          <w:szCs w:val="28"/>
          <w:lang w:eastAsia="ru-RU"/>
        </w:rPr>
      </w:pPr>
      <w:r w:rsidRPr="00F33E5D">
        <w:rPr>
          <w:rFonts w:ascii="Times New Roman" w:eastAsia="Times New Roman" w:hAnsi="Times New Roman" w:cs="Times New Roman"/>
          <w:color w:val="000000"/>
          <w:sz w:val="28"/>
          <w:szCs w:val="28"/>
          <w:lang w:val="en-US" w:eastAsia="ru-RU"/>
        </w:rPr>
        <w:t>ReLU</w:t>
      </w:r>
      <w:r w:rsidRPr="00F33E5D">
        <w:rPr>
          <w:rFonts w:ascii="Times New Roman" w:hAnsi="Times New Roman" w:cs="Times New Roman"/>
          <w:sz w:val="28"/>
          <w:szCs w:val="28"/>
          <w:lang w:val="uk-UA"/>
        </w:rPr>
        <w:t xml:space="preserve"> – </w:t>
      </w:r>
      <w:r w:rsidR="00474040" w:rsidRPr="00F33E5D">
        <w:rPr>
          <w:rFonts w:ascii="Times New Roman" w:eastAsia="Times New Roman" w:hAnsi="Times New Roman" w:cs="Times New Roman"/>
          <w:color w:val="000000"/>
          <w:sz w:val="28"/>
          <w:szCs w:val="28"/>
          <w:lang w:eastAsia="ru-RU"/>
        </w:rPr>
        <w:t>випрямляч (передавальна функція)</w:t>
      </w:r>
    </w:p>
    <w:p w:rsidR="00474040" w:rsidRPr="00F33E5D" w:rsidRDefault="00F33E5D" w:rsidP="00F33E5D">
      <w:pPr>
        <w:spacing w:line="360" w:lineRule="auto"/>
        <w:jc w:val="left"/>
        <w:rPr>
          <w:rFonts w:ascii="Times New Roman" w:eastAsia="Times New Roman" w:hAnsi="Times New Roman" w:cs="Times New Roman"/>
          <w:sz w:val="28"/>
          <w:szCs w:val="28"/>
          <w:lang w:eastAsia="ru-RU"/>
        </w:rPr>
      </w:pPr>
      <w:r w:rsidRPr="00F33E5D">
        <w:rPr>
          <w:rFonts w:ascii="Times New Roman" w:eastAsia="Times New Roman" w:hAnsi="Times New Roman" w:cs="Times New Roman"/>
          <w:color w:val="000000"/>
          <w:sz w:val="28"/>
          <w:szCs w:val="28"/>
          <w:lang w:val="en-US" w:eastAsia="ru-RU"/>
        </w:rPr>
        <w:t>MLP</w:t>
      </w:r>
      <w:r w:rsidRPr="00F33E5D">
        <w:rPr>
          <w:rFonts w:ascii="Times New Roman" w:hAnsi="Times New Roman" w:cs="Times New Roman"/>
          <w:sz w:val="28"/>
          <w:szCs w:val="28"/>
          <w:lang w:val="uk-UA"/>
        </w:rPr>
        <w:t xml:space="preserve"> – </w:t>
      </w:r>
      <w:r w:rsidR="00474040" w:rsidRPr="00F33E5D">
        <w:rPr>
          <w:rFonts w:ascii="Times New Roman" w:eastAsia="Times New Roman" w:hAnsi="Times New Roman" w:cs="Times New Roman"/>
          <w:color w:val="000000"/>
          <w:sz w:val="28"/>
          <w:szCs w:val="28"/>
          <w:lang w:eastAsia="ru-RU"/>
        </w:rPr>
        <w:t>багатошаровий персептрон</w:t>
      </w:r>
    </w:p>
    <w:p w:rsidR="00474040" w:rsidRPr="00F33E5D" w:rsidRDefault="00F33E5D" w:rsidP="00F33E5D">
      <w:pPr>
        <w:spacing w:line="360" w:lineRule="auto"/>
        <w:jc w:val="left"/>
        <w:rPr>
          <w:rFonts w:ascii="Times New Roman" w:eastAsia="Times New Roman" w:hAnsi="Times New Roman" w:cs="Times New Roman"/>
          <w:sz w:val="28"/>
          <w:szCs w:val="28"/>
          <w:lang w:eastAsia="ru-RU"/>
        </w:rPr>
      </w:pPr>
      <w:r w:rsidRPr="00F33E5D">
        <w:rPr>
          <w:rFonts w:ascii="Times New Roman" w:eastAsia="Times New Roman" w:hAnsi="Times New Roman" w:cs="Times New Roman"/>
          <w:color w:val="000000"/>
          <w:sz w:val="28"/>
          <w:szCs w:val="28"/>
          <w:lang w:val="en-US" w:eastAsia="ru-RU"/>
        </w:rPr>
        <w:t>SC</w:t>
      </w:r>
      <w:r w:rsidRPr="00F33E5D">
        <w:rPr>
          <w:rFonts w:ascii="Times New Roman" w:hAnsi="Times New Roman" w:cs="Times New Roman"/>
          <w:sz w:val="28"/>
          <w:szCs w:val="28"/>
          <w:lang w:val="uk-UA"/>
        </w:rPr>
        <w:t xml:space="preserve"> – </w:t>
      </w:r>
      <w:r w:rsidR="00474040" w:rsidRPr="00F33E5D">
        <w:rPr>
          <w:rFonts w:ascii="Times New Roman" w:eastAsia="Times New Roman" w:hAnsi="Times New Roman" w:cs="Times New Roman"/>
          <w:color w:val="000000"/>
          <w:sz w:val="28"/>
          <w:szCs w:val="28"/>
          <w:lang w:eastAsia="ru-RU"/>
        </w:rPr>
        <w:t>розріджений метод кодування</w:t>
      </w:r>
    </w:p>
    <w:p w:rsidR="00474040" w:rsidRPr="00F33E5D" w:rsidRDefault="00474040" w:rsidP="00F33E5D">
      <w:pPr>
        <w:spacing w:line="360" w:lineRule="auto"/>
        <w:jc w:val="left"/>
        <w:rPr>
          <w:rFonts w:ascii="Times New Roman" w:eastAsia="Times New Roman" w:hAnsi="Times New Roman" w:cs="Times New Roman"/>
          <w:sz w:val="28"/>
          <w:szCs w:val="28"/>
          <w:lang w:eastAsia="ru-RU"/>
        </w:rPr>
      </w:pPr>
      <w:r w:rsidRPr="00F33E5D">
        <w:rPr>
          <w:rFonts w:ascii="Times New Roman" w:eastAsia="Times New Roman" w:hAnsi="Times New Roman" w:cs="Times New Roman"/>
          <w:color w:val="000000"/>
          <w:sz w:val="28"/>
          <w:szCs w:val="28"/>
          <w:lang w:val="en-US" w:eastAsia="ru-RU"/>
        </w:rPr>
        <w:t>NE</w:t>
      </w:r>
      <w:r w:rsidRPr="00F33E5D">
        <w:rPr>
          <w:rFonts w:ascii="Times New Roman" w:eastAsia="Times New Roman" w:hAnsi="Times New Roman" w:cs="Times New Roman"/>
          <w:color w:val="000000"/>
          <w:sz w:val="28"/>
          <w:szCs w:val="28"/>
          <w:lang w:eastAsia="ru-RU"/>
        </w:rPr>
        <w:t xml:space="preserve"> + </w:t>
      </w:r>
      <w:r w:rsidRPr="00F33E5D">
        <w:rPr>
          <w:rFonts w:ascii="Times New Roman" w:eastAsia="Times New Roman" w:hAnsi="Times New Roman" w:cs="Times New Roman"/>
          <w:color w:val="000000"/>
          <w:sz w:val="28"/>
          <w:szCs w:val="28"/>
          <w:lang w:val="en-US" w:eastAsia="ru-RU"/>
        </w:rPr>
        <w:t>LLE</w:t>
      </w:r>
      <w:r w:rsidR="00F33E5D" w:rsidRPr="00F33E5D">
        <w:rPr>
          <w:rFonts w:ascii="Times New Roman" w:hAnsi="Times New Roman" w:cs="Times New Roman"/>
          <w:sz w:val="28"/>
          <w:szCs w:val="28"/>
          <w:lang w:val="uk-UA"/>
        </w:rPr>
        <w:t xml:space="preserve"> – </w:t>
      </w:r>
      <w:r w:rsidRPr="00F33E5D">
        <w:rPr>
          <w:rFonts w:ascii="Times New Roman" w:eastAsia="Times New Roman" w:hAnsi="Times New Roman" w:cs="Times New Roman"/>
          <w:color w:val="000000"/>
          <w:sz w:val="28"/>
          <w:szCs w:val="28"/>
          <w:lang w:eastAsia="ru-RU"/>
        </w:rPr>
        <w:t>метод вкладання сусідів + локально лінійний метод вкладання</w:t>
      </w:r>
    </w:p>
    <w:p w:rsidR="00474040" w:rsidRPr="00F33E5D" w:rsidRDefault="00F33E5D" w:rsidP="00F33E5D">
      <w:pPr>
        <w:spacing w:line="360" w:lineRule="auto"/>
        <w:jc w:val="left"/>
        <w:rPr>
          <w:rFonts w:ascii="Times New Roman" w:eastAsia="Times New Roman" w:hAnsi="Times New Roman" w:cs="Times New Roman"/>
          <w:sz w:val="28"/>
          <w:szCs w:val="28"/>
          <w:lang w:eastAsia="ru-RU"/>
        </w:rPr>
      </w:pPr>
      <w:r w:rsidRPr="00F33E5D">
        <w:rPr>
          <w:rFonts w:ascii="Times New Roman" w:eastAsia="Times New Roman" w:hAnsi="Times New Roman" w:cs="Times New Roman"/>
          <w:color w:val="000000"/>
          <w:sz w:val="28"/>
          <w:szCs w:val="28"/>
          <w:lang w:val="en-US" w:eastAsia="ru-RU"/>
        </w:rPr>
        <w:t>ANR</w:t>
      </w:r>
      <w:r w:rsidRPr="00F33E5D">
        <w:rPr>
          <w:rFonts w:ascii="Times New Roman" w:hAnsi="Times New Roman" w:cs="Times New Roman"/>
          <w:sz w:val="28"/>
          <w:szCs w:val="28"/>
          <w:lang w:val="uk-UA"/>
        </w:rPr>
        <w:t xml:space="preserve"> – </w:t>
      </w:r>
      <w:r w:rsidR="00474040" w:rsidRPr="00F33E5D">
        <w:rPr>
          <w:rFonts w:ascii="Times New Roman" w:eastAsia="Times New Roman" w:hAnsi="Times New Roman" w:cs="Times New Roman"/>
          <w:color w:val="000000"/>
          <w:sz w:val="28"/>
          <w:szCs w:val="28"/>
          <w:lang w:eastAsia="ru-RU"/>
        </w:rPr>
        <w:t>метод закріплення регресії сусідства</w:t>
      </w:r>
    </w:p>
    <w:p w:rsidR="00474040" w:rsidRPr="00F33E5D" w:rsidRDefault="00474040" w:rsidP="00F33E5D">
      <w:pPr>
        <w:spacing w:line="360" w:lineRule="auto"/>
        <w:jc w:val="left"/>
        <w:rPr>
          <w:rFonts w:ascii="Times New Roman" w:eastAsia="Times New Roman" w:hAnsi="Times New Roman" w:cs="Times New Roman"/>
          <w:sz w:val="28"/>
          <w:szCs w:val="28"/>
          <w:lang w:eastAsia="ru-RU"/>
        </w:rPr>
      </w:pPr>
      <w:r w:rsidRPr="00F33E5D">
        <w:rPr>
          <w:rFonts w:ascii="Times New Roman" w:eastAsia="Times New Roman" w:hAnsi="Times New Roman" w:cs="Times New Roman"/>
          <w:color w:val="000000"/>
          <w:sz w:val="28"/>
          <w:szCs w:val="28"/>
          <w:lang w:val="en-US" w:eastAsia="ru-RU"/>
        </w:rPr>
        <w:t>A</w:t>
      </w:r>
      <w:r w:rsidRPr="00F33E5D">
        <w:rPr>
          <w:rFonts w:ascii="Times New Roman" w:eastAsia="Times New Roman" w:hAnsi="Times New Roman" w:cs="Times New Roman"/>
          <w:color w:val="000000"/>
          <w:sz w:val="28"/>
          <w:szCs w:val="28"/>
          <w:lang w:eastAsia="ru-RU"/>
        </w:rPr>
        <w:t xml:space="preserve">+ </w:t>
      </w:r>
      <w:r w:rsidR="00F33E5D" w:rsidRPr="00F33E5D">
        <w:rPr>
          <w:rFonts w:ascii="Times New Roman" w:hAnsi="Times New Roman" w:cs="Times New Roman"/>
          <w:sz w:val="28"/>
          <w:szCs w:val="28"/>
          <w:lang w:val="uk-UA"/>
        </w:rPr>
        <w:t xml:space="preserve"> – </w:t>
      </w:r>
      <w:r w:rsidRPr="00F33E5D">
        <w:rPr>
          <w:rFonts w:ascii="Times New Roman" w:eastAsia="Times New Roman" w:hAnsi="Times New Roman" w:cs="Times New Roman"/>
          <w:color w:val="000000"/>
          <w:sz w:val="28"/>
          <w:szCs w:val="28"/>
          <w:lang w:eastAsia="ru-RU"/>
        </w:rPr>
        <w:t>метод скоригованної прив'язки регресії сусідства</w:t>
      </w:r>
    </w:p>
    <w:p w:rsidR="00474040" w:rsidRPr="00F33E5D" w:rsidRDefault="00474040" w:rsidP="00F33E5D">
      <w:pPr>
        <w:spacing w:line="360" w:lineRule="auto"/>
        <w:jc w:val="left"/>
        <w:rPr>
          <w:rFonts w:ascii="Times New Roman" w:eastAsia="Times New Roman" w:hAnsi="Times New Roman" w:cs="Times New Roman"/>
          <w:sz w:val="28"/>
          <w:szCs w:val="28"/>
          <w:lang w:eastAsia="ru-RU"/>
        </w:rPr>
      </w:pPr>
      <w:r w:rsidRPr="00F33E5D">
        <w:rPr>
          <w:rFonts w:ascii="Times New Roman" w:eastAsia="Times New Roman" w:hAnsi="Times New Roman" w:cs="Times New Roman"/>
          <w:color w:val="000000"/>
          <w:sz w:val="28"/>
          <w:szCs w:val="28"/>
          <w:lang w:eastAsia="ru-RU"/>
        </w:rPr>
        <w:t xml:space="preserve">КК </w:t>
      </w:r>
      <w:r w:rsidR="00F33E5D" w:rsidRPr="00F33E5D">
        <w:rPr>
          <w:rFonts w:ascii="Times New Roman" w:hAnsi="Times New Roman" w:cs="Times New Roman"/>
          <w:sz w:val="28"/>
          <w:szCs w:val="28"/>
          <w:lang w:val="uk-UA"/>
        </w:rPr>
        <w:t xml:space="preserve">– </w:t>
      </w:r>
      <w:r w:rsidRPr="00F33E5D">
        <w:rPr>
          <w:rFonts w:ascii="Times New Roman" w:eastAsia="Times New Roman" w:hAnsi="Times New Roman" w:cs="Times New Roman"/>
          <w:color w:val="000000"/>
          <w:sz w:val="28"/>
          <w:szCs w:val="28"/>
          <w:lang w:eastAsia="ru-RU"/>
        </w:rPr>
        <w:t>метод Квіна та Квона</w:t>
      </w:r>
    </w:p>
    <w:p w:rsidR="00474040" w:rsidRPr="00F33E5D" w:rsidRDefault="00F33E5D" w:rsidP="00F33E5D">
      <w:pPr>
        <w:spacing w:line="360" w:lineRule="auto"/>
        <w:jc w:val="left"/>
        <w:rPr>
          <w:rFonts w:ascii="Times New Roman" w:eastAsia="Times New Roman" w:hAnsi="Times New Roman" w:cs="Times New Roman"/>
          <w:sz w:val="28"/>
          <w:szCs w:val="28"/>
          <w:lang w:eastAsia="ru-RU"/>
        </w:rPr>
      </w:pPr>
      <w:r w:rsidRPr="00F33E5D">
        <w:rPr>
          <w:rFonts w:ascii="Times New Roman" w:eastAsia="Times New Roman" w:hAnsi="Times New Roman" w:cs="Times New Roman"/>
          <w:color w:val="000000"/>
          <w:sz w:val="28"/>
          <w:szCs w:val="28"/>
          <w:lang w:val="en-US" w:eastAsia="ru-RU"/>
        </w:rPr>
        <w:t>PSNR</w:t>
      </w:r>
      <w:r w:rsidRPr="00F33E5D">
        <w:rPr>
          <w:rFonts w:ascii="Times New Roman" w:hAnsi="Times New Roman" w:cs="Times New Roman"/>
          <w:sz w:val="28"/>
          <w:szCs w:val="28"/>
          <w:lang w:val="uk-UA"/>
        </w:rPr>
        <w:t xml:space="preserve"> – </w:t>
      </w:r>
      <w:r w:rsidR="00474040" w:rsidRPr="00F33E5D">
        <w:rPr>
          <w:rFonts w:ascii="Times New Roman" w:eastAsia="Times New Roman" w:hAnsi="Times New Roman" w:cs="Times New Roman"/>
          <w:color w:val="000000"/>
          <w:sz w:val="28"/>
          <w:szCs w:val="28"/>
          <w:lang w:eastAsia="ru-RU"/>
        </w:rPr>
        <w:t>пікове співвідношення сигналу до шуму</w:t>
      </w:r>
    </w:p>
    <w:p w:rsidR="00474040" w:rsidRPr="00F33E5D" w:rsidRDefault="00474040" w:rsidP="00F33E5D">
      <w:pPr>
        <w:spacing w:line="360" w:lineRule="auto"/>
        <w:jc w:val="left"/>
        <w:rPr>
          <w:rFonts w:ascii="Times New Roman" w:eastAsia="Times New Roman" w:hAnsi="Times New Roman" w:cs="Times New Roman"/>
          <w:sz w:val="28"/>
          <w:szCs w:val="28"/>
          <w:lang w:eastAsia="ru-RU"/>
        </w:rPr>
      </w:pPr>
      <w:r w:rsidRPr="00F33E5D">
        <w:rPr>
          <w:rFonts w:ascii="Times New Roman" w:eastAsia="Times New Roman" w:hAnsi="Times New Roman" w:cs="Times New Roman"/>
          <w:color w:val="000000"/>
          <w:sz w:val="28"/>
          <w:szCs w:val="28"/>
          <w:lang w:val="en-US" w:eastAsia="ru-RU"/>
        </w:rPr>
        <w:t>SSIM</w:t>
      </w:r>
      <w:r w:rsidR="00F33E5D" w:rsidRPr="00F33E5D">
        <w:rPr>
          <w:rFonts w:ascii="Times New Roman" w:hAnsi="Times New Roman" w:cs="Times New Roman"/>
          <w:sz w:val="28"/>
          <w:szCs w:val="28"/>
          <w:lang w:val="uk-UA"/>
        </w:rPr>
        <w:t xml:space="preserve"> – вимірювання індексу структурної подібності</w:t>
      </w:r>
    </w:p>
    <w:p w:rsidR="00474040" w:rsidRPr="00F33E5D" w:rsidRDefault="00F33E5D" w:rsidP="00F33E5D">
      <w:pPr>
        <w:spacing w:line="360" w:lineRule="auto"/>
        <w:jc w:val="left"/>
        <w:rPr>
          <w:rFonts w:ascii="Times New Roman" w:eastAsia="Times New Roman" w:hAnsi="Times New Roman" w:cs="Times New Roman"/>
          <w:sz w:val="28"/>
          <w:szCs w:val="28"/>
          <w:lang w:eastAsia="ru-RU"/>
        </w:rPr>
      </w:pPr>
      <w:r w:rsidRPr="00F33E5D">
        <w:rPr>
          <w:rFonts w:ascii="Times New Roman" w:eastAsia="Times New Roman" w:hAnsi="Times New Roman" w:cs="Times New Roman"/>
          <w:color w:val="000000"/>
          <w:sz w:val="28"/>
          <w:szCs w:val="28"/>
          <w:lang w:val="en-US" w:eastAsia="ru-RU"/>
        </w:rPr>
        <w:t>IFC</w:t>
      </w:r>
      <w:r w:rsidRPr="00F33E5D">
        <w:rPr>
          <w:rFonts w:ascii="Times New Roman" w:hAnsi="Times New Roman" w:cs="Times New Roman"/>
          <w:sz w:val="28"/>
          <w:szCs w:val="28"/>
          <w:lang w:val="uk-UA"/>
        </w:rPr>
        <w:t xml:space="preserve"> – </w:t>
      </w:r>
      <w:r w:rsidR="00474040" w:rsidRPr="00F33E5D">
        <w:rPr>
          <w:rFonts w:ascii="Times New Roman" w:eastAsia="Times New Roman" w:hAnsi="Times New Roman" w:cs="Times New Roman"/>
          <w:color w:val="000000"/>
          <w:sz w:val="28"/>
          <w:szCs w:val="28"/>
          <w:lang w:eastAsia="ru-RU"/>
        </w:rPr>
        <w:t xml:space="preserve">критерій точності інформації </w:t>
      </w:r>
      <w:r w:rsidR="00474040" w:rsidRPr="00F33E5D">
        <w:rPr>
          <w:rFonts w:ascii="Times New Roman" w:eastAsia="Times New Roman" w:hAnsi="Times New Roman" w:cs="Times New Roman"/>
          <w:color w:val="000000"/>
          <w:sz w:val="28"/>
          <w:szCs w:val="28"/>
          <w:lang w:eastAsia="ru-RU"/>
        </w:rPr>
        <w:br/>
      </w:r>
      <w:r w:rsidR="00474040" w:rsidRPr="00F33E5D">
        <w:rPr>
          <w:rFonts w:ascii="Times New Roman" w:eastAsia="Times New Roman" w:hAnsi="Times New Roman" w:cs="Times New Roman"/>
          <w:color w:val="000000"/>
          <w:sz w:val="28"/>
          <w:szCs w:val="28"/>
          <w:lang w:val="en-US" w:eastAsia="ru-RU"/>
        </w:rPr>
        <w:t>NQM</w:t>
      </w:r>
      <w:r w:rsidRPr="00F33E5D">
        <w:rPr>
          <w:rFonts w:ascii="Times New Roman" w:hAnsi="Times New Roman" w:cs="Times New Roman"/>
          <w:sz w:val="28"/>
          <w:szCs w:val="28"/>
          <w:lang w:val="uk-UA"/>
        </w:rPr>
        <w:t xml:space="preserve"> – </w:t>
      </w:r>
      <w:r w:rsidR="00474040" w:rsidRPr="00F33E5D">
        <w:rPr>
          <w:rFonts w:ascii="Times New Roman" w:eastAsia="Times New Roman" w:hAnsi="Times New Roman" w:cs="Times New Roman"/>
          <w:color w:val="000000"/>
          <w:sz w:val="28"/>
          <w:szCs w:val="28"/>
          <w:lang w:eastAsia="ru-RU"/>
        </w:rPr>
        <w:t xml:space="preserve">показник якості шуму </w:t>
      </w:r>
      <w:r w:rsidR="00474040" w:rsidRPr="00F33E5D">
        <w:rPr>
          <w:rFonts w:ascii="Times New Roman" w:eastAsia="Times New Roman" w:hAnsi="Times New Roman" w:cs="Times New Roman"/>
          <w:color w:val="000000"/>
          <w:sz w:val="28"/>
          <w:szCs w:val="28"/>
          <w:lang w:eastAsia="ru-RU"/>
        </w:rPr>
        <w:br/>
      </w:r>
      <w:r w:rsidR="00474040" w:rsidRPr="00F33E5D">
        <w:rPr>
          <w:rFonts w:ascii="Times New Roman" w:eastAsia="Times New Roman" w:hAnsi="Times New Roman" w:cs="Times New Roman"/>
          <w:color w:val="000000"/>
          <w:sz w:val="28"/>
          <w:szCs w:val="28"/>
          <w:lang w:val="en-US" w:eastAsia="ru-RU"/>
        </w:rPr>
        <w:t>WPSNR</w:t>
      </w:r>
      <w:r w:rsidRPr="00F33E5D">
        <w:rPr>
          <w:rFonts w:ascii="Times New Roman" w:hAnsi="Times New Roman" w:cs="Times New Roman"/>
          <w:sz w:val="28"/>
          <w:szCs w:val="28"/>
          <w:lang w:val="uk-UA"/>
        </w:rPr>
        <w:t xml:space="preserve"> – </w:t>
      </w:r>
      <w:r w:rsidR="00474040" w:rsidRPr="00F33E5D">
        <w:rPr>
          <w:rFonts w:ascii="Times New Roman" w:eastAsia="Times New Roman" w:hAnsi="Times New Roman" w:cs="Times New Roman"/>
          <w:color w:val="000000"/>
          <w:sz w:val="28"/>
          <w:szCs w:val="28"/>
          <w:lang w:eastAsia="ru-RU"/>
        </w:rPr>
        <w:t xml:space="preserve">зважений пікове відношення сигналу до шуму </w:t>
      </w:r>
      <w:r w:rsidR="00474040" w:rsidRPr="00F33E5D">
        <w:rPr>
          <w:rFonts w:ascii="Times New Roman" w:eastAsia="Times New Roman" w:hAnsi="Times New Roman" w:cs="Times New Roman"/>
          <w:color w:val="000000"/>
          <w:sz w:val="28"/>
          <w:szCs w:val="28"/>
          <w:lang w:eastAsia="ru-RU"/>
        </w:rPr>
        <w:br/>
      </w:r>
      <w:r w:rsidR="00474040" w:rsidRPr="00F33E5D">
        <w:rPr>
          <w:rFonts w:ascii="Times New Roman" w:eastAsia="Times New Roman" w:hAnsi="Times New Roman" w:cs="Times New Roman"/>
          <w:color w:val="000000"/>
          <w:sz w:val="28"/>
          <w:szCs w:val="28"/>
          <w:lang w:val="en-US" w:eastAsia="ru-RU"/>
        </w:rPr>
        <w:t>MSSSIM</w:t>
      </w:r>
      <w:r w:rsidRPr="00F33E5D">
        <w:rPr>
          <w:rFonts w:ascii="Times New Roman" w:hAnsi="Times New Roman" w:cs="Times New Roman"/>
          <w:sz w:val="28"/>
          <w:szCs w:val="28"/>
          <w:lang w:val="uk-UA"/>
        </w:rPr>
        <w:t xml:space="preserve"> – </w:t>
      </w:r>
      <w:r w:rsidR="00474040" w:rsidRPr="00F33E5D">
        <w:rPr>
          <w:rFonts w:ascii="Times New Roman" w:eastAsia="Times New Roman" w:hAnsi="Times New Roman" w:cs="Times New Roman"/>
          <w:color w:val="000000"/>
          <w:sz w:val="28"/>
          <w:szCs w:val="28"/>
          <w:lang w:eastAsia="ru-RU"/>
        </w:rPr>
        <w:t xml:space="preserve">вимірювання індексу подібності мультимасштабної структури </w:t>
      </w:r>
    </w:p>
    <w:p w:rsidR="00474040" w:rsidRPr="00F33E5D" w:rsidRDefault="005252F8" w:rsidP="00F33E5D">
      <w:pPr>
        <w:spacing w:after="240" w:line="360" w:lineRule="auto"/>
        <w:jc w:val="left"/>
        <w:rPr>
          <w:rFonts w:ascii="Times New Roman" w:eastAsia="Times New Roman" w:hAnsi="Times New Roman" w:cs="Times New Roman"/>
          <w:b/>
          <w:bCs/>
          <w:color w:val="000000"/>
          <w:sz w:val="28"/>
          <w:szCs w:val="28"/>
          <w:lang w:eastAsia="ru-RU"/>
        </w:rPr>
      </w:pPr>
      <w:r w:rsidRPr="00F33E5D">
        <w:rPr>
          <w:rFonts w:ascii="Times New Roman" w:hAnsi="Times New Roman" w:cs="Times New Roman"/>
          <w:color w:val="000000"/>
          <w:sz w:val="28"/>
          <w:szCs w:val="28"/>
        </w:rPr>
        <w:t>ФВА</w:t>
      </w:r>
      <w:r w:rsidR="00F33E5D" w:rsidRPr="00F33E5D">
        <w:rPr>
          <w:rFonts w:ascii="Times New Roman" w:hAnsi="Times New Roman" w:cs="Times New Roman"/>
          <w:sz w:val="28"/>
          <w:szCs w:val="28"/>
          <w:lang w:val="uk-UA"/>
        </w:rPr>
        <w:t xml:space="preserve"> – </w:t>
      </w:r>
      <w:r w:rsidRPr="00F33E5D">
        <w:rPr>
          <w:rFonts w:ascii="Times New Roman" w:hAnsi="Times New Roman" w:cs="Times New Roman"/>
          <w:color w:val="000000"/>
          <w:sz w:val="28"/>
          <w:szCs w:val="28"/>
        </w:rPr>
        <w:t>функціонально-вартісний аналіз</w:t>
      </w:r>
      <w:r w:rsidR="00474040" w:rsidRPr="00F33E5D">
        <w:rPr>
          <w:rFonts w:ascii="Times New Roman" w:eastAsia="Times New Roman" w:hAnsi="Times New Roman" w:cs="Times New Roman"/>
          <w:sz w:val="28"/>
          <w:szCs w:val="28"/>
          <w:lang w:eastAsia="ru-RU"/>
        </w:rPr>
        <w:br/>
      </w:r>
      <w:r w:rsidR="00474040" w:rsidRPr="00F33E5D">
        <w:rPr>
          <w:rFonts w:ascii="Times New Roman" w:eastAsia="Times New Roman" w:hAnsi="Times New Roman" w:cs="Times New Roman"/>
          <w:sz w:val="28"/>
          <w:szCs w:val="28"/>
          <w:lang w:eastAsia="ru-RU"/>
        </w:rPr>
        <w:br/>
      </w:r>
    </w:p>
    <w:p w:rsidR="00474040" w:rsidRPr="00F33E5D" w:rsidRDefault="00474040" w:rsidP="00F33E5D">
      <w:pPr>
        <w:pStyle w:val="1"/>
        <w:spacing w:line="360" w:lineRule="auto"/>
        <w:rPr>
          <w:rFonts w:cs="Times New Roman"/>
        </w:rPr>
      </w:pPr>
      <w:bookmarkStart w:id="4" w:name="_Toc11705284"/>
      <w:r w:rsidRPr="00F33E5D">
        <w:rPr>
          <w:rFonts w:cs="Times New Roman"/>
        </w:rPr>
        <w:lastRenderedPageBreak/>
        <w:t>В</w:t>
      </w:r>
      <w:r w:rsidR="008A200C" w:rsidRPr="00F33E5D">
        <w:rPr>
          <w:rFonts w:cs="Times New Roman"/>
        </w:rPr>
        <w:t>СТУП</w:t>
      </w:r>
      <w:bookmarkEnd w:id="4"/>
    </w:p>
    <w:p w:rsidR="00474040" w:rsidRPr="00F33E5D" w:rsidRDefault="00474040" w:rsidP="00F33E5D">
      <w:pPr>
        <w:spacing w:line="360" w:lineRule="auto"/>
        <w:rPr>
          <w:rFonts w:ascii="Times New Roman" w:eastAsia="Times New Roman" w:hAnsi="Times New Roman" w:cs="Times New Roman"/>
          <w:sz w:val="28"/>
          <w:szCs w:val="28"/>
          <w:lang w:eastAsia="ru-RU"/>
        </w:rPr>
      </w:pPr>
    </w:p>
    <w:p w:rsidR="00474040" w:rsidRPr="00F33E5D" w:rsidRDefault="00474040" w:rsidP="00F33E5D">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Просторовий</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дозвіл</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зображення</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відноситься</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до</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можливості</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датчика</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спостерігати</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або</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вимірювати</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найменший</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об</w:t>
      </w:r>
      <w:r w:rsidRPr="00F33E5D">
        <w:rPr>
          <w:rFonts w:ascii="Times New Roman" w:eastAsia="Times New Roman" w:hAnsi="Times New Roman" w:cs="Times New Roman"/>
          <w:color w:val="000000"/>
          <w:sz w:val="28"/>
          <w:szCs w:val="28"/>
          <w:lang w:eastAsia="ru-RU"/>
        </w:rPr>
        <w:t>'</w:t>
      </w:r>
      <w:r w:rsidRPr="00474040">
        <w:rPr>
          <w:rFonts w:ascii="Times New Roman" w:eastAsia="Times New Roman" w:hAnsi="Times New Roman" w:cs="Times New Roman"/>
          <w:color w:val="000000"/>
          <w:sz w:val="28"/>
          <w:szCs w:val="28"/>
          <w:lang w:eastAsia="ru-RU"/>
        </w:rPr>
        <w:t>єкт</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який</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залежить</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від</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розміру</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пікселя</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Як</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двовимірні</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сигнали</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запису</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цифрові</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зображення</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з</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більш</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високою</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роздільною</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здатністю</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завжди</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бажані</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в</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більшості</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додатків</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Методи</w:t>
      </w:r>
      <w:r w:rsidRPr="008A200C">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візуалізації</w:t>
      </w:r>
      <w:r w:rsidRPr="008A200C">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швидко</w:t>
      </w:r>
      <w:r w:rsidRPr="008A200C">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розвивалися</w:t>
      </w:r>
      <w:r w:rsidRPr="008A200C">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протягом</w:t>
      </w:r>
      <w:r w:rsidRPr="008A200C">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останніх</w:t>
      </w:r>
      <w:r w:rsidRPr="008A200C">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десятиліть</w:t>
      </w:r>
      <w:r w:rsidRPr="008A200C">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і</w:t>
      </w:r>
      <w:r w:rsidRPr="008A200C">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резолюція</w:t>
      </w:r>
      <w:r w:rsidRPr="008A200C">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досягла</w:t>
      </w:r>
      <w:r w:rsidRPr="008A200C">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нового</w:t>
      </w:r>
      <w:r w:rsidRPr="008A200C">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рівня</w:t>
      </w:r>
      <w:r w:rsidRPr="008A200C">
        <w:rPr>
          <w:rFonts w:ascii="Times New Roman" w:eastAsia="Times New Roman" w:hAnsi="Times New Roman" w:cs="Times New Roman"/>
          <w:color w:val="000000"/>
          <w:sz w:val="28"/>
          <w:szCs w:val="28"/>
          <w:lang w:eastAsia="ru-RU"/>
        </w:rPr>
        <w:t>.</w:t>
      </w:r>
      <w:r w:rsidR="008A200C">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Тому</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питання</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чи</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потрібні</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методи</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підвищення</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роздільної</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здатності</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зображення</w:t>
      </w:r>
      <w:r w:rsidRPr="00F33E5D">
        <w:rPr>
          <w:rFonts w:ascii="Times New Roman" w:eastAsia="Times New Roman" w:hAnsi="Times New Roman" w:cs="Times New Roman"/>
          <w:color w:val="000000"/>
          <w:sz w:val="28"/>
          <w:szCs w:val="28"/>
          <w:lang w:eastAsia="ru-RU"/>
        </w:rPr>
        <w:t>?</w:t>
      </w:r>
    </w:p>
    <w:p w:rsidR="00474040" w:rsidRPr="00474040" w:rsidRDefault="00474040" w:rsidP="00F33E5D">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Справа</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в</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тому</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хоча</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дисплеї</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високої</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чіткості</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в</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останні</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роки</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досягли</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нового</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рівня</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наприклад</w:t>
      </w:r>
      <w:r w:rsidRPr="00F33E5D">
        <w:rPr>
          <w:rFonts w:ascii="Times New Roman" w:eastAsia="Times New Roman" w:hAnsi="Times New Roman" w:cs="Times New Roman"/>
          <w:color w:val="000000"/>
          <w:sz w:val="28"/>
          <w:szCs w:val="28"/>
          <w:lang w:eastAsia="ru-RU"/>
        </w:rPr>
        <w:t xml:space="preserve">, 1920 * 1080 </w:t>
      </w:r>
      <w:r w:rsidRPr="00474040">
        <w:rPr>
          <w:rFonts w:ascii="Times New Roman" w:eastAsia="Times New Roman" w:hAnsi="Times New Roman" w:cs="Times New Roman"/>
          <w:color w:val="000000"/>
          <w:sz w:val="28"/>
          <w:szCs w:val="28"/>
          <w:lang w:eastAsia="ru-RU"/>
        </w:rPr>
        <w:t>для</w:t>
      </w:r>
      <w:r w:rsidRPr="00F33E5D">
        <w:rPr>
          <w:rFonts w:ascii="Times New Roman" w:eastAsia="Times New Roman" w:hAnsi="Times New Roman" w:cs="Times New Roman"/>
          <w:color w:val="000000"/>
          <w:sz w:val="28"/>
          <w:szCs w:val="28"/>
          <w:lang w:eastAsia="ru-RU"/>
        </w:rPr>
        <w:t xml:space="preserve"> </w:t>
      </w:r>
      <w:r w:rsidRPr="00170084">
        <w:rPr>
          <w:rFonts w:ascii="Times New Roman" w:eastAsia="Times New Roman" w:hAnsi="Times New Roman" w:cs="Times New Roman"/>
          <w:color w:val="000000"/>
          <w:sz w:val="28"/>
          <w:szCs w:val="28"/>
          <w:lang w:val="en-US" w:eastAsia="ru-RU"/>
        </w:rPr>
        <w:t>HDTV</w:t>
      </w:r>
      <w:r w:rsidRPr="00F33E5D">
        <w:rPr>
          <w:rFonts w:ascii="Times New Roman" w:eastAsia="Times New Roman" w:hAnsi="Times New Roman" w:cs="Times New Roman"/>
          <w:color w:val="000000"/>
          <w:sz w:val="28"/>
          <w:szCs w:val="28"/>
          <w:lang w:eastAsia="ru-RU"/>
        </w:rPr>
        <w:t xml:space="preserve">, 3840 * 2160 </w:t>
      </w:r>
      <w:r w:rsidRPr="00474040">
        <w:rPr>
          <w:rFonts w:ascii="Times New Roman" w:eastAsia="Times New Roman" w:hAnsi="Times New Roman" w:cs="Times New Roman"/>
          <w:color w:val="000000"/>
          <w:sz w:val="28"/>
          <w:szCs w:val="28"/>
          <w:lang w:eastAsia="ru-RU"/>
        </w:rPr>
        <w:t>для</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деяких</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ультра</w:t>
      </w:r>
      <w:r w:rsidRPr="00F33E5D">
        <w:rPr>
          <w:rFonts w:ascii="Times New Roman" w:eastAsia="Times New Roman" w:hAnsi="Times New Roman" w:cs="Times New Roman"/>
          <w:color w:val="000000"/>
          <w:sz w:val="28"/>
          <w:szCs w:val="28"/>
          <w:lang w:eastAsia="ru-RU"/>
        </w:rPr>
        <w:t xml:space="preserve"> </w:t>
      </w:r>
      <w:r w:rsidRPr="00170084">
        <w:rPr>
          <w:rFonts w:ascii="Times New Roman" w:eastAsia="Times New Roman" w:hAnsi="Times New Roman" w:cs="Times New Roman"/>
          <w:color w:val="000000"/>
          <w:sz w:val="28"/>
          <w:szCs w:val="28"/>
          <w:lang w:val="en-US" w:eastAsia="ru-RU"/>
        </w:rPr>
        <w:t>HDTV</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і</w:t>
      </w:r>
      <w:r w:rsidRPr="00F33E5D">
        <w:rPr>
          <w:rFonts w:ascii="Times New Roman" w:eastAsia="Times New Roman" w:hAnsi="Times New Roman" w:cs="Times New Roman"/>
          <w:color w:val="000000"/>
          <w:sz w:val="28"/>
          <w:szCs w:val="28"/>
          <w:lang w:eastAsia="ru-RU"/>
        </w:rPr>
        <w:t xml:space="preserve"> 2048 * 1536 </w:t>
      </w:r>
      <w:r w:rsidRPr="00474040">
        <w:rPr>
          <w:rFonts w:ascii="Times New Roman" w:eastAsia="Times New Roman" w:hAnsi="Times New Roman" w:cs="Times New Roman"/>
          <w:color w:val="000000"/>
          <w:sz w:val="28"/>
          <w:szCs w:val="28"/>
          <w:lang w:eastAsia="ru-RU"/>
        </w:rPr>
        <w:t>для</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деяких</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мобільних</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пристроїв</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необхідність</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розширення</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дозволу</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не</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можна</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ігнорувати</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в</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багатьох</w:t>
      </w:r>
      <w:r w:rsidRPr="00F33E5D">
        <w:rPr>
          <w:rFonts w:ascii="Times New Roman" w:eastAsia="Times New Roman" w:hAnsi="Times New Roman" w:cs="Times New Roman"/>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додатках</w:t>
      </w:r>
      <w:r w:rsidRPr="00F33E5D">
        <w:rPr>
          <w:rFonts w:ascii="Times New Roman" w:eastAsia="Times New Roman" w:hAnsi="Times New Roman" w:cs="Times New Roman"/>
          <w:color w:val="000000"/>
          <w:sz w:val="28"/>
          <w:szCs w:val="28"/>
          <w:lang w:eastAsia="ru-RU"/>
        </w:rPr>
        <w:t xml:space="preserve"> [53]. </w:t>
      </w:r>
      <w:r w:rsidRPr="00474040">
        <w:rPr>
          <w:rFonts w:ascii="Times New Roman" w:eastAsia="Times New Roman" w:hAnsi="Times New Roman" w:cs="Times New Roman"/>
          <w:color w:val="000000"/>
          <w:sz w:val="28"/>
          <w:szCs w:val="28"/>
          <w:lang w:eastAsia="ru-RU"/>
        </w:rPr>
        <w:t>Наприклад, щоб гарантувати довгострокову стабільну роботу записуючих пристроїв, а також відповідну частоту кадрів для динамічних сцен, продукти цифрового спостереження мають тенденцію жертвувати дозволом до деякої міри. Аналогічна ситуація існує і в області дистанційного зондування: завжди існує компроміс між просторовим, спектральним і тимчасовим дозволами. Що стосується медичної візуалізації, то в кожній візуальній модальності контролюються специфічні фізичні закони, що визначають значення шуму і чутливості процесу формування зображення. Як витягти тривимірні моделі людської структури з зображеннями високого дозволу при зниженні рівня випромінювання все ще залишається проблемою [54,55].</w:t>
      </w: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 xml:space="preserve">Виходячи з цих фактів, існуючі методики поки що не можуть задовольнити вимоги. Тому підвищення дозволу залишається необхідним, особливо в таких областях, як відеоспостереження, медична діагностика та застосування дистанційного зондування. Враховуючи високу вартість і обмеження розширення дозволу за допомогою «апаратних» технологій, особливо для великомасштабних пристроїв формування зображень, методи обробки сигналів, які відомі як супер роздільна здатність (SR), стали </w:t>
      </w:r>
      <w:r w:rsidRPr="00474040">
        <w:rPr>
          <w:rFonts w:ascii="Times New Roman" w:eastAsia="Times New Roman" w:hAnsi="Times New Roman" w:cs="Times New Roman"/>
          <w:color w:val="000000"/>
          <w:sz w:val="28"/>
          <w:szCs w:val="28"/>
          <w:lang w:eastAsia="ru-RU"/>
        </w:rPr>
        <w:lastRenderedPageBreak/>
        <w:t>потенційним способом отримання високого рівня дозвіл (HR) зображень. З методами SR ми можемо виходити за межі спостережень з низьким дозволом (LR), а не вдосконалювати апаратні пристрої.</w:t>
      </w:r>
    </w:p>
    <w:p w:rsidR="00474040" w:rsidRPr="00474040" w:rsidRDefault="00474040" w:rsidP="00AA2038">
      <w:pPr>
        <w:spacing w:line="360" w:lineRule="auto"/>
        <w:jc w:val="center"/>
        <w:rPr>
          <w:rFonts w:ascii="Times New Roman" w:eastAsia="Times New Roman" w:hAnsi="Times New Roman" w:cs="Times New Roman"/>
          <w:sz w:val="28"/>
          <w:szCs w:val="28"/>
          <w:lang w:eastAsia="ru-RU"/>
        </w:rPr>
      </w:pPr>
      <w:r w:rsidRPr="00BE00BD">
        <w:rPr>
          <w:rFonts w:ascii="Times New Roman" w:eastAsia="Times New Roman" w:hAnsi="Times New Roman" w:cs="Times New Roman"/>
          <w:noProof/>
          <w:color w:val="000000"/>
          <w:sz w:val="28"/>
          <w:szCs w:val="28"/>
          <w:lang w:eastAsia="ru-RU"/>
        </w:rPr>
        <w:drawing>
          <wp:inline distT="0" distB="0" distL="0" distR="0">
            <wp:extent cx="3219450" cy="2162175"/>
            <wp:effectExtent l="19050" t="0" r="0" b="0"/>
            <wp:docPr id="1" name="Рисунок 1" descr="https://lh6.googleusercontent.com/iOhdxpXu51MZs5lSykvp2HjaF3dSzNDvUCjz9Wsg8WdG5dqZehtG9eabp0C9F1DbKHlYj4pJO7OCQm7KkjCPyfL6zjWadGXqWCygxKamK6dZEifHVzhaPi1mT_CeOYor0fJd7s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6.googleusercontent.com/iOhdxpXu51MZs5lSykvp2HjaF3dSzNDvUCjz9Wsg8WdG5dqZehtG9eabp0C9F1DbKHlYj4pJO7OCQm7KkjCPyfL6zjWadGXqWCygxKamK6dZEifHVzhaPi1mT_CeOYor0fJd7s37"/>
                    <pic:cNvPicPr>
                      <a:picLocks noChangeAspect="1" noChangeArrowheads="1"/>
                    </pic:cNvPicPr>
                  </pic:nvPicPr>
                  <pic:blipFill>
                    <a:blip r:embed="rId9" cstate="print"/>
                    <a:srcRect/>
                    <a:stretch>
                      <a:fillRect/>
                    </a:stretch>
                  </pic:blipFill>
                  <pic:spPr bwMode="auto">
                    <a:xfrm>
                      <a:off x="0" y="0"/>
                      <a:ext cx="3219450" cy="2162175"/>
                    </a:xfrm>
                    <a:prstGeom prst="rect">
                      <a:avLst/>
                    </a:prstGeom>
                    <a:noFill/>
                    <a:ln w="9525">
                      <a:noFill/>
                      <a:miter lim="800000"/>
                      <a:headEnd/>
                      <a:tailEnd/>
                    </a:ln>
                  </pic:spPr>
                </pic:pic>
              </a:graphicData>
            </a:graphic>
          </wp:inline>
        </w:drawing>
      </w:r>
    </w:p>
    <w:p w:rsidR="00474040" w:rsidRPr="002D22C5" w:rsidRDefault="00CE0F3B" w:rsidP="00AA2038">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eastAsia="ru-RU"/>
        </w:rPr>
        <w:t>Рис</w:t>
      </w:r>
      <w:r>
        <w:rPr>
          <w:rFonts w:ascii="Times New Roman" w:eastAsia="Times New Roman" w:hAnsi="Times New Roman" w:cs="Times New Roman"/>
          <w:color w:val="000000"/>
          <w:sz w:val="28"/>
          <w:szCs w:val="28"/>
          <w:lang w:val="uk-UA" w:eastAsia="ru-RU"/>
        </w:rPr>
        <w:t>унок</w:t>
      </w:r>
      <w:r w:rsidR="00EB08B2">
        <w:rPr>
          <w:rFonts w:ascii="Times New Roman" w:eastAsia="Times New Roman" w:hAnsi="Times New Roman" w:cs="Times New Roman"/>
          <w:color w:val="000000"/>
          <w:sz w:val="28"/>
          <w:szCs w:val="28"/>
          <w:lang w:eastAsia="ru-RU"/>
        </w:rPr>
        <w:t xml:space="preserve"> 1</w:t>
      </w:r>
      <w:r w:rsidR="00EB08B2">
        <w:rPr>
          <w:rFonts w:ascii="Times New Roman" w:eastAsia="Times New Roman" w:hAnsi="Times New Roman" w:cs="Times New Roman"/>
          <w:color w:val="000000"/>
          <w:sz w:val="28"/>
          <w:szCs w:val="28"/>
          <w:lang w:val="uk-UA" w:eastAsia="ru-RU"/>
        </w:rPr>
        <w:t xml:space="preserve"> - </w:t>
      </w:r>
      <w:r w:rsidR="00474040" w:rsidRPr="00474040">
        <w:rPr>
          <w:rFonts w:ascii="Times New Roman" w:eastAsia="Times New Roman" w:hAnsi="Times New Roman" w:cs="Times New Roman"/>
          <w:color w:val="000000"/>
          <w:sz w:val="28"/>
          <w:szCs w:val="28"/>
          <w:lang w:eastAsia="ru-RU"/>
        </w:rPr>
        <w:t>Поняття багатокадрової супер роздільної здатності</w:t>
      </w:r>
      <w:r w:rsidR="002D22C5">
        <w:rPr>
          <w:rFonts w:ascii="Times New Roman" w:eastAsia="Times New Roman" w:hAnsi="Times New Roman" w:cs="Times New Roman"/>
          <w:color w:val="000000"/>
          <w:sz w:val="28"/>
          <w:szCs w:val="28"/>
          <w:lang w:val="uk-UA" w:eastAsia="ru-RU"/>
        </w:rPr>
        <w:t>.</w:t>
      </w:r>
    </w:p>
    <w:p w:rsidR="00474040" w:rsidRPr="002D22C5" w:rsidRDefault="00474040" w:rsidP="00F33E5D">
      <w:pPr>
        <w:spacing w:line="360" w:lineRule="auto"/>
        <w:rPr>
          <w:rFonts w:ascii="Times New Roman" w:eastAsia="Times New Roman" w:hAnsi="Times New Roman" w:cs="Times New Roman"/>
          <w:sz w:val="28"/>
          <w:szCs w:val="28"/>
          <w:lang w:val="uk-UA" w:eastAsia="ru-RU"/>
        </w:rPr>
      </w:pPr>
    </w:p>
    <w:p w:rsidR="002D22C5" w:rsidRDefault="002D22C5" w:rsidP="00AA2038">
      <w:pPr>
        <w:spacing w:line="360" w:lineRule="auto"/>
        <w:ind w:firstLine="709"/>
        <w:rPr>
          <w:rFonts w:ascii="Times New Roman" w:eastAsia="Times New Roman" w:hAnsi="Times New Roman" w:cs="Times New Roman"/>
          <w:color w:val="000000"/>
          <w:sz w:val="28"/>
          <w:szCs w:val="28"/>
          <w:lang w:val="uk-UA" w:eastAsia="ru-RU"/>
        </w:rPr>
      </w:pPr>
      <w:r w:rsidRPr="002D22C5">
        <w:rPr>
          <w:rFonts w:ascii="Times New Roman" w:eastAsia="Times New Roman" w:hAnsi="Times New Roman" w:cs="Times New Roman"/>
          <w:color w:val="000000"/>
          <w:sz w:val="28"/>
          <w:szCs w:val="28"/>
          <w:lang w:val="uk-UA" w:eastAsia="ru-RU"/>
        </w:rPr>
        <w:t xml:space="preserve">Сітки з лівого боку повторюють </w:t>
      </w:r>
      <w:r w:rsidRPr="00474040">
        <w:rPr>
          <w:rFonts w:ascii="Times New Roman" w:eastAsia="Times New Roman" w:hAnsi="Times New Roman" w:cs="Times New Roman"/>
          <w:color w:val="000000"/>
          <w:sz w:val="28"/>
          <w:szCs w:val="28"/>
          <w:lang w:eastAsia="ru-RU"/>
        </w:rPr>
        <w:t>LR</w:t>
      </w:r>
      <w:r w:rsidRPr="002D22C5">
        <w:rPr>
          <w:rFonts w:ascii="Times New Roman" w:eastAsia="Times New Roman" w:hAnsi="Times New Roman" w:cs="Times New Roman"/>
          <w:color w:val="000000"/>
          <w:sz w:val="28"/>
          <w:szCs w:val="28"/>
          <w:lang w:val="uk-UA" w:eastAsia="ru-RU"/>
        </w:rPr>
        <w:t xml:space="preserve">-зображення однієї сцени з субпіксельним вирівнюванням, таким чином, зображення </w:t>
      </w:r>
      <w:r w:rsidRPr="00474040">
        <w:rPr>
          <w:rFonts w:ascii="Times New Roman" w:eastAsia="Times New Roman" w:hAnsi="Times New Roman" w:cs="Times New Roman"/>
          <w:color w:val="000000"/>
          <w:sz w:val="28"/>
          <w:szCs w:val="28"/>
          <w:lang w:eastAsia="ru-RU"/>
        </w:rPr>
        <w:t>HR</w:t>
      </w:r>
      <w:r w:rsidRPr="002D22C5">
        <w:rPr>
          <w:rFonts w:ascii="Times New Roman" w:eastAsia="Times New Roman" w:hAnsi="Times New Roman" w:cs="Times New Roman"/>
          <w:color w:val="000000"/>
          <w:sz w:val="28"/>
          <w:szCs w:val="28"/>
          <w:lang w:val="uk-UA" w:eastAsia="ru-RU"/>
        </w:rPr>
        <w:t xml:space="preserve"> (сітка на правій стороні) можна придбати шляхом злиття додаткової інформації з методами </w:t>
      </w:r>
      <w:r w:rsidRPr="00474040">
        <w:rPr>
          <w:rFonts w:ascii="Times New Roman" w:eastAsia="Times New Roman" w:hAnsi="Times New Roman" w:cs="Times New Roman"/>
          <w:color w:val="000000"/>
          <w:sz w:val="28"/>
          <w:szCs w:val="28"/>
          <w:lang w:eastAsia="ru-RU"/>
        </w:rPr>
        <w:t>SR</w:t>
      </w:r>
      <w:r w:rsidRPr="002D22C5">
        <w:rPr>
          <w:rFonts w:ascii="Times New Roman" w:eastAsia="Times New Roman" w:hAnsi="Times New Roman" w:cs="Times New Roman"/>
          <w:color w:val="000000"/>
          <w:sz w:val="28"/>
          <w:szCs w:val="28"/>
          <w:lang w:val="uk-UA" w:eastAsia="ru-RU"/>
        </w:rPr>
        <w:t>.</w:t>
      </w: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SR</w:t>
      </w:r>
      <w:r w:rsidRPr="002D22C5">
        <w:rPr>
          <w:rFonts w:ascii="Times New Roman" w:eastAsia="Times New Roman" w:hAnsi="Times New Roman" w:cs="Times New Roman"/>
          <w:color w:val="000000"/>
          <w:sz w:val="28"/>
          <w:szCs w:val="28"/>
          <w:lang w:val="uk-UA" w:eastAsia="ru-RU"/>
        </w:rPr>
        <w:t xml:space="preserve"> є методикою, яка реконструює зображення з більш високою роздільною здатністю або послідовність з спостережуваних зображень </w:t>
      </w:r>
      <w:r w:rsidRPr="00474040">
        <w:rPr>
          <w:rFonts w:ascii="Times New Roman" w:eastAsia="Times New Roman" w:hAnsi="Times New Roman" w:cs="Times New Roman"/>
          <w:color w:val="000000"/>
          <w:sz w:val="28"/>
          <w:szCs w:val="28"/>
          <w:lang w:eastAsia="ru-RU"/>
        </w:rPr>
        <w:t>LR</w:t>
      </w:r>
      <w:r w:rsidRPr="002D22C5">
        <w:rPr>
          <w:rFonts w:ascii="Times New Roman" w:eastAsia="Times New Roman" w:hAnsi="Times New Roman" w:cs="Times New Roman"/>
          <w:color w:val="000000"/>
          <w:sz w:val="28"/>
          <w:szCs w:val="28"/>
          <w:lang w:val="uk-UA" w:eastAsia="ru-RU"/>
        </w:rPr>
        <w:t xml:space="preserve">. </w:t>
      </w:r>
      <w:r w:rsidRPr="00474040">
        <w:rPr>
          <w:rFonts w:ascii="Times New Roman" w:eastAsia="Times New Roman" w:hAnsi="Times New Roman" w:cs="Times New Roman"/>
          <w:color w:val="000000"/>
          <w:sz w:val="28"/>
          <w:szCs w:val="28"/>
          <w:lang w:eastAsia="ru-RU"/>
        </w:rPr>
        <w:t>Технічно, SR може бути класифікований як багатокадровий або однокадровий на основі вхідної інформації LR. Якщо можна отримати декілька зображень однієї сцени з несинхронністю субпікселів, додаткову інформацію між ними можна використовувати для відновлення зображення або послідовності з більш високою роздільною здатністю, як показано на рис 1. Однак, багаторазові LR-зображення можуть іноді бути недоступними для реконструкції, і тому нам необхідно відновити зображення HR, використовуючи обмежену інформацію LR, яка визначається як однокадровий SR [56-59].</w:t>
      </w:r>
    </w:p>
    <w:p w:rsidR="00474040" w:rsidRPr="005252F8"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 xml:space="preserve">Незважаючи на те, що методи SR були всебічно підсумовані в декількох дослідженнях, у даній роботі наведено більш детальний опис </w:t>
      </w:r>
      <w:r w:rsidRPr="00474040">
        <w:rPr>
          <w:rFonts w:ascii="Times New Roman" w:eastAsia="Times New Roman" w:hAnsi="Times New Roman" w:cs="Times New Roman"/>
          <w:color w:val="000000"/>
          <w:sz w:val="28"/>
          <w:szCs w:val="28"/>
          <w:lang w:eastAsia="ru-RU"/>
        </w:rPr>
        <w:lastRenderedPageBreak/>
        <w:t xml:space="preserve">найбільш часто використовуваних регульованих методів SR, включаючи моделі вірності, моделі регуляризації, методи оцінки параметрів, алгоритми оптимізації, стратегії прискорення і т.д. та розроблено власну методику </w:t>
      </w:r>
      <w:r w:rsidRPr="005252F8">
        <w:rPr>
          <w:rFonts w:ascii="Times New Roman" w:eastAsia="Times New Roman" w:hAnsi="Times New Roman" w:cs="Times New Roman"/>
          <w:color w:val="000000"/>
          <w:sz w:val="28"/>
          <w:szCs w:val="28"/>
          <w:lang w:eastAsia="ru-RU"/>
        </w:rPr>
        <w:t>покращення роздільної здатності зображень.</w:t>
      </w:r>
    </w:p>
    <w:p w:rsidR="005252F8" w:rsidRPr="005252F8" w:rsidRDefault="005252F8" w:rsidP="00AA2038">
      <w:pPr>
        <w:pStyle w:val="a4"/>
        <w:spacing w:before="0" w:beforeAutospacing="0" w:after="0" w:afterAutospacing="0" w:line="360" w:lineRule="auto"/>
        <w:ind w:firstLine="709"/>
        <w:rPr>
          <w:sz w:val="28"/>
          <w:szCs w:val="28"/>
        </w:rPr>
      </w:pPr>
      <w:r w:rsidRPr="005252F8">
        <w:rPr>
          <w:color w:val="000000"/>
          <w:sz w:val="28"/>
          <w:szCs w:val="28"/>
        </w:rPr>
        <w:t>Дана дипломна робота складається з 4-ох розділів.</w:t>
      </w:r>
    </w:p>
    <w:p w:rsidR="005252F8" w:rsidRPr="005252F8" w:rsidRDefault="005252F8" w:rsidP="00F33E5D">
      <w:pPr>
        <w:pStyle w:val="a4"/>
        <w:spacing w:before="0" w:beforeAutospacing="0" w:after="0" w:afterAutospacing="0" w:line="360" w:lineRule="auto"/>
        <w:rPr>
          <w:sz w:val="28"/>
          <w:szCs w:val="28"/>
        </w:rPr>
      </w:pPr>
      <w:r w:rsidRPr="005252F8">
        <w:rPr>
          <w:rStyle w:val="apple-tab-span"/>
          <w:color w:val="000000"/>
          <w:sz w:val="28"/>
          <w:szCs w:val="28"/>
        </w:rPr>
        <w:tab/>
      </w:r>
      <w:r w:rsidRPr="005252F8">
        <w:rPr>
          <w:color w:val="000000"/>
          <w:sz w:val="28"/>
          <w:szCs w:val="28"/>
        </w:rPr>
        <w:t>Перший розділ є оглядовим і присвячений аналізу проблем у вибраній предметній області. Описані існуючі системні підходи до вирішення поставленої задачі.</w:t>
      </w:r>
    </w:p>
    <w:p w:rsidR="005252F8" w:rsidRPr="005252F8" w:rsidRDefault="005252F8" w:rsidP="00F33E5D">
      <w:pPr>
        <w:pStyle w:val="a4"/>
        <w:spacing w:before="0" w:beforeAutospacing="0" w:after="0" w:afterAutospacing="0" w:line="360" w:lineRule="auto"/>
        <w:rPr>
          <w:sz w:val="28"/>
          <w:szCs w:val="28"/>
        </w:rPr>
      </w:pPr>
      <w:r w:rsidRPr="005252F8">
        <w:rPr>
          <w:rStyle w:val="apple-tab-span"/>
          <w:color w:val="000000"/>
          <w:sz w:val="28"/>
          <w:szCs w:val="28"/>
        </w:rPr>
        <w:tab/>
      </w:r>
      <w:r w:rsidRPr="005252F8">
        <w:rPr>
          <w:color w:val="000000"/>
          <w:sz w:val="28"/>
          <w:szCs w:val="28"/>
        </w:rPr>
        <w:t>У другому розділі розглянуто власний метод супер роздільної здатності для покращення якості розпізнавання зображень низької якості. Пояснено підхід до його використання та основні теоретичні відомості по методу та згортковим нейронним мережам.</w:t>
      </w:r>
    </w:p>
    <w:p w:rsidR="005252F8" w:rsidRPr="005252F8" w:rsidRDefault="005252F8" w:rsidP="00F33E5D">
      <w:pPr>
        <w:pStyle w:val="a4"/>
        <w:spacing w:before="0" w:beforeAutospacing="0" w:after="0" w:afterAutospacing="0" w:line="360" w:lineRule="auto"/>
        <w:rPr>
          <w:sz w:val="28"/>
          <w:szCs w:val="28"/>
        </w:rPr>
      </w:pPr>
      <w:r w:rsidRPr="005252F8">
        <w:rPr>
          <w:rStyle w:val="apple-tab-span"/>
          <w:color w:val="000000"/>
          <w:sz w:val="28"/>
          <w:szCs w:val="28"/>
        </w:rPr>
        <w:tab/>
      </w:r>
      <w:r w:rsidRPr="005252F8">
        <w:rPr>
          <w:color w:val="000000"/>
          <w:sz w:val="28"/>
          <w:szCs w:val="28"/>
        </w:rPr>
        <w:t>Третій розділ являє собою аналіз результатів проробленої роботи. Розглянуто різні ситуації, характеристики та настройки параметрів згорткової нейронної мережі для кращої оцінки та точності вихідних даних. Проведено порівняльний аналіз з іншими, вже існуючими, методами подібного формату. Продемонстровано основні коефіцієнти та значення, які дозволяють вибрати яка модель краще відпрацьовує.</w:t>
      </w:r>
    </w:p>
    <w:p w:rsidR="005252F8" w:rsidRPr="005252F8" w:rsidRDefault="005252F8" w:rsidP="00F33E5D">
      <w:pPr>
        <w:pStyle w:val="a4"/>
        <w:spacing w:before="0" w:beforeAutospacing="0" w:after="0" w:afterAutospacing="0" w:line="360" w:lineRule="auto"/>
        <w:rPr>
          <w:sz w:val="28"/>
          <w:szCs w:val="28"/>
        </w:rPr>
      </w:pPr>
      <w:r w:rsidRPr="005252F8">
        <w:rPr>
          <w:rStyle w:val="apple-tab-span"/>
          <w:color w:val="000000"/>
          <w:sz w:val="28"/>
          <w:szCs w:val="28"/>
        </w:rPr>
        <w:tab/>
      </w:r>
      <w:r w:rsidRPr="005252F8">
        <w:rPr>
          <w:color w:val="000000"/>
          <w:sz w:val="28"/>
          <w:szCs w:val="28"/>
        </w:rPr>
        <w:t>У четвертому розділі описано ФВА для розробленого програмного продукту.</w:t>
      </w:r>
    </w:p>
    <w:p w:rsidR="00BE00BD" w:rsidRDefault="00474040" w:rsidP="00F33E5D">
      <w:pPr>
        <w:spacing w:after="240" w:line="360" w:lineRule="auto"/>
        <w:rPr>
          <w:rFonts w:ascii="Times New Roman" w:eastAsia="Times New Roman" w:hAnsi="Times New Roman" w:cs="Times New Roman"/>
          <w:b/>
          <w:bCs/>
          <w:color w:val="000000"/>
          <w:sz w:val="28"/>
          <w:szCs w:val="28"/>
          <w:lang w:val="uk-UA" w:eastAsia="ru-RU"/>
        </w:rPr>
      </w:pPr>
      <w:r w:rsidRPr="00474040">
        <w:rPr>
          <w:rFonts w:ascii="Times New Roman" w:eastAsia="Times New Roman" w:hAnsi="Times New Roman" w:cs="Times New Roman"/>
          <w:sz w:val="28"/>
          <w:szCs w:val="28"/>
          <w:lang w:eastAsia="ru-RU"/>
        </w:rPr>
        <w:br/>
      </w:r>
    </w:p>
    <w:p w:rsidR="00BE00BD" w:rsidRDefault="00BE00BD" w:rsidP="00F33E5D">
      <w:pPr>
        <w:spacing w:after="240" w:line="360" w:lineRule="auto"/>
        <w:rPr>
          <w:rFonts w:ascii="Times New Roman" w:eastAsia="Times New Roman" w:hAnsi="Times New Roman" w:cs="Times New Roman"/>
          <w:b/>
          <w:bCs/>
          <w:color w:val="000000"/>
          <w:sz w:val="28"/>
          <w:szCs w:val="28"/>
          <w:lang w:val="uk-UA" w:eastAsia="ru-RU"/>
        </w:rPr>
      </w:pPr>
    </w:p>
    <w:p w:rsidR="00BE00BD" w:rsidRDefault="00BE00BD" w:rsidP="00F33E5D">
      <w:pPr>
        <w:spacing w:after="240" w:line="360" w:lineRule="auto"/>
        <w:rPr>
          <w:rFonts w:ascii="Times New Roman" w:eastAsia="Times New Roman" w:hAnsi="Times New Roman" w:cs="Times New Roman"/>
          <w:b/>
          <w:bCs/>
          <w:color w:val="000000"/>
          <w:sz w:val="28"/>
          <w:szCs w:val="28"/>
          <w:lang w:val="uk-UA" w:eastAsia="ru-RU"/>
        </w:rPr>
      </w:pPr>
    </w:p>
    <w:p w:rsidR="00BE00BD" w:rsidRDefault="00BE00BD" w:rsidP="00F33E5D">
      <w:pPr>
        <w:spacing w:after="240" w:line="360" w:lineRule="auto"/>
        <w:rPr>
          <w:rFonts w:ascii="Times New Roman" w:eastAsia="Times New Roman" w:hAnsi="Times New Roman" w:cs="Times New Roman"/>
          <w:b/>
          <w:bCs/>
          <w:color w:val="000000"/>
          <w:sz w:val="28"/>
          <w:szCs w:val="28"/>
          <w:lang w:val="uk-UA" w:eastAsia="ru-RU"/>
        </w:rPr>
      </w:pPr>
    </w:p>
    <w:p w:rsidR="00BE00BD" w:rsidRDefault="00BE00BD" w:rsidP="00F33E5D">
      <w:pPr>
        <w:spacing w:after="240" w:line="360" w:lineRule="auto"/>
        <w:rPr>
          <w:rFonts w:ascii="Times New Roman" w:eastAsia="Times New Roman" w:hAnsi="Times New Roman" w:cs="Times New Roman"/>
          <w:b/>
          <w:bCs/>
          <w:color w:val="000000"/>
          <w:sz w:val="28"/>
          <w:szCs w:val="28"/>
          <w:lang w:val="uk-UA" w:eastAsia="ru-RU"/>
        </w:rPr>
      </w:pPr>
    </w:p>
    <w:p w:rsidR="00474040" w:rsidRPr="00EB08B2" w:rsidRDefault="00AA2038" w:rsidP="00EB08B2">
      <w:pPr>
        <w:pStyle w:val="1"/>
        <w:spacing w:before="0" w:line="360" w:lineRule="auto"/>
        <w:ind w:firstLine="709"/>
        <w:rPr>
          <w:rFonts w:cs="Times New Roman"/>
          <w:lang w:val="uk-UA"/>
        </w:rPr>
      </w:pPr>
      <w:r w:rsidRPr="00AA2038">
        <w:rPr>
          <w:rFonts w:cs="Times New Roman"/>
          <w:lang w:val="uk-UA"/>
        </w:rPr>
        <w:lastRenderedPageBreak/>
        <w:t xml:space="preserve">                                                                                </w:t>
      </w:r>
      <w:r>
        <w:rPr>
          <w:lang w:val="uk-UA"/>
        </w:rPr>
        <w:t xml:space="preserve">                                        </w:t>
      </w:r>
      <w:bookmarkStart w:id="5" w:name="_Toc11705285"/>
      <w:r w:rsidR="00474040" w:rsidRPr="00EB08B2">
        <w:rPr>
          <w:rFonts w:cs="Times New Roman"/>
        </w:rPr>
        <w:t>Р</w:t>
      </w:r>
      <w:r w:rsidR="00170084" w:rsidRPr="00EB08B2">
        <w:rPr>
          <w:rFonts w:cs="Times New Roman"/>
        </w:rPr>
        <w:t>ОЗДІЛ 1</w:t>
      </w:r>
      <w:r w:rsidRPr="00EB08B2">
        <w:rPr>
          <w:rFonts w:cs="Times New Roman"/>
          <w:lang w:val="uk-UA"/>
        </w:rPr>
        <w:t xml:space="preserve"> СИСТЕМИ ПОКРАЩЕННЯ ЯКОСТІ ЗОБРАЖЕНЬ</w:t>
      </w:r>
      <w:bookmarkEnd w:id="5"/>
    </w:p>
    <w:p w:rsidR="00474040" w:rsidRPr="00EB08B2" w:rsidRDefault="00474040" w:rsidP="00EB08B2">
      <w:pPr>
        <w:pStyle w:val="2"/>
        <w:numPr>
          <w:ilvl w:val="1"/>
          <w:numId w:val="6"/>
        </w:numPr>
        <w:spacing w:before="0" w:line="360" w:lineRule="auto"/>
        <w:ind w:left="0" w:firstLine="709"/>
        <w:rPr>
          <w:rFonts w:eastAsia="Times New Roman" w:cs="Times New Roman"/>
          <w:szCs w:val="28"/>
          <w:lang w:val="uk-UA" w:eastAsia="ru-RU"/>
        </w:rPr>
      </w:pPr>
      <w:bookmarkStart w:id="6" w:name="_Toc11705286"/>
      <w:r w:rsidRPr="00EB08B2">
        <w:rPr>
          <w:rFonts w:eastAsia="Times New Roman" w:cs="Times New Roman"/>
          <w:szCs w:val="28"/>
          <w:lang w:val="uk-UA" w:eastAsia="ru-RU"/>
        </w:rPr>
        <w:t>Огляд предметної області</w:t>
      </w:r>
      <w:bookmarkEnd w:id="6"/>
    </w:p>
    <w:p w:rsidR="00474040" w:rsidRPr="00EB08B2" w:rsidRDefault="00474040" w:rsidP="00EB08B2">
      <w:pPr>
        <w:spacing w:line="360" w:lineRule="auto"/>
        <w:ind w:firstLine="709"/>
        <w:jc w:val="center"/>
        <w:rPr>
          <w:rFonts w:ascii="Times New Roman" w:eastAsia="Times New Roman" w:hAnsi="Times New Roman" w:cs="Times New Roman"/>
          <w:sz w:val="28"/>
          <w:szCs w:val="28"/>
          <w:lang w:val="uk-UA" w:eastAsia="ru-RU"/>
        </w:rPr>
      </w:pP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5252F8">
        <w:rPr>
          <w:rFonts w:ascii="Times New Roman" w:eastAsia="Times New Roman" w:hAnsi="Times New Roman" w:cs="Times New Roman"/>
          <w:color w:val="000000"/>
          <w:sz w:val="28"/>
          <w:szCs w:val="28"/>
          <w:lang w:val="uk-UA" w:eastAsia="ru-RU"/>
        </w:rPr>
        <w:t xml:space="preserve">На сьогоднішній день найбільш широко використовуються датчики зображення - пристрої з зарядовим зв'язком (ПЗЗ) і додаткові напівпровідники оксидів металів (ДНОМ). </w:t>
      </w:r>
      <w:r w:rsidRPr="00474040">
        <w:rPr>
          <w:rFonts w:ascii="Times New Roman" w:eastAsia="Times New Roman" w:hAnsi="Times New Roman" w:cs="Times New Roman"/>
          <w:color w:val="000000"/>
          <w:sz w:val="28"/>
          <w:szCs w:val="28"/>
          <w:lang w:eastAsia="ru-RU"/>
        </w:rPr>
        <w:t xml:space="preserve">Для отримання HR-зображень одним з рішень є розробка більш просунутих оптичних пристроїв. Оскільки просторове дозвіл регулюється матрицею ПЗЗ і оптичною лінзою, зменшення розміру пікселя є одним з найбільш прямих підходів до збільшення просторового дозволу. Однак, оскільки розмір пікселя зменшується, кількість доступного світла також зменшується, а якість зображення погіршується за рахунок шуму. Крім того, для збільшення просторової частоти дискретизації використовувалися не прямокутні піксельні макети, як у гексагональній Fujifilm super CCD і ПЗЗ ортогональної передачі ортогонального переносу, як показано на рис 2. Інші підходи включають збільшення фокусної відстані або розміру мікросхеми. Однак довга фокусна відстань призведе до збільшення розмірів і ваги камер, тоді як більший розмір чіпа призведе до збільшення ємності. Таким чином, обидва ці підходи не вважаються ефективними через обмеження датчиків і технології виготовлення оптики. У порівнянні з КМОП, ПЗЗ мають переваги в чутливості до датчиків, до розв'язування зображень, придушенню шуму і до зрілості технології [20]. Однак, враховуючи високу вартість сучасних камер на базі ПЗЗ, недавно були досліджені технології на основі CMOS. Наприклад, датчики Scientific CMOS (sCMOS) мають більш високу роздільну здатність і високе відношення сигнал / шум (SNR); проте практичне використання цієї технології залишається проблемою. В цілому, через обмеження апаратної технології, все ще необхідно вивчити алгоритми SR для досягнення мети розширення дозволу. </w:t>
      </w:r>
    </w:p>
    <w:p w:rsid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AA2038">
        <w:rPr>
          <w:rFonts w:ascii="Times New Roman" w:eastAsia="Times New Roman" w:hAnsi="Times New Roman" w:cs="Times New Roman"/>
          <w:color w:val="000000"/>
          <w:sz w:val="28"/>
          <w:szCs w:val="28"/>
          <w:lang w:val="uk-UA" w:eastAsia="ru-RU"/>
        </w:rPr>
        <w:lastRenderedPageBreak/>
        <w:t xml:space="preserve">Виходячи з концепції </w:t>
      </w:r>
      <w:r w:rsidRPr="00474040">
        <w:rPr>
          <w:rFonts w:ascii="Times New Roman" w:eastAsia="Times New Roman" w:hAnsi="Times New Roman" w:cs="Times New Roman"/>
          <w:color w:val="000000"/>
          <w:sz w:val="28"/>
          <w:szCs w:val="28"/>
          <w:lang w:eastAsia="ru-RU"/>
        </w:rPr>
        <w:t>SR</w:t>
      </w:r>
      <w:r w:rsidRPr="00AA2038">
        <w:rPr>
          <w:rFonts w:ascii="Times New Roman" w:eastAsia="Times New Roman" w:hAnsi="Times New Roman" w:cs="Times New Roman"/>
          <w:color w:val="000000"/>
          <w:sz w:val="28"/>
          <w:szCs w:val="28"/>
          <w:lang w:val="uk-UA" w:eastAsia="ru-RU"/>
        </w:rPr>
        <w:t xml:space="preserve">, першою проблемою, яку ми повинні обговорити, є умови для отримання зображення </w:t>
      </w:r>
      <w:r w:rsidRPr="00474040">
        <w:rPr>
          <w:rFonts w:ascii="Times New Roman" w:eastAsia="Times New Roman" w:hAnsi="Times New Roman" w:cs="Times New Roman"/>
          <w:color w:val="000000"/>
          <w:sz w:val="28"/>
          <w:szCs w:val="28"/>
          <w:lang w:eastAsia="ru-RU"/>
        </w:rPr>
        <w:t>HR</w:t>
      </w:r>
      <w:r w:rsidRPr="00AA2038">
        <w:rPr>
          <w:rFonts w:ascii="Times New Roman" w:eastAsia="Times New Roman" w:hAnsi="Times New Roman" w:cs="Times New Roman"/>
          <w:color w:val="000000"/>
          <w:sz w:val="28"/>
          <w:szCs w:val="28"/>
          <w:lang w:val="uk-UA" w:eastAsia="ru-RU"/>
        </w:rPr>
        <w:t xml:space="preserve"> з декількох </w:t>
      </w:r>
      <w:r w:rsidRPr="00474040">
        <w:rPr>
          <w:rFonts w:ascii="Times New Roman" w:eastAsia="Times New Roman" w:hAnsi="Times New Roman" w:cs="Times New Roman"/>
          <w:color w:val="000000"/>
          <w:sz w:val="28"/>
          <w:szCs w:val="28"/>
          <w:lang w:eastAsia="ru-RU"/>
        </w:rPr>
        <w:t>LR</w:t>
      </w:r>
      <w:r w:rsidRPr="00AA2038">
        <w:rPr>
          <w:rFonts w:ascii="Times New Roman" w:eastAsia="Times New Roman" w:hAnsi="Times New Roman" w:cs="Times New Roman"/>
          <w:color w:val="000000"/>
          <w:sz w:val="28"/>
          <w:szCs w:val="28"/>
          <w:lang w:val="uk-UA" w:eastAsia="ru-RU"/>
        </w:rPr>
        <w:t xml:space="preserve"> спостережуваних зображень. </w:t>
      </w:r>
      <w:r w:rsidRPr="003C7C14">
        <w:rPr>
          <w:rFonts w:ascii="Times New Roman" w:eastAsia="Times New Roman" w:hAnsi="Times New Roman" w:cs="Times New Roman"/>
          <w:color w:val="000000"/>
          <w:sz w:val="28"/>
          <w:szCs w:val="28"/>
          <w:lang w:val="uk-UA" w:eastAsia="ru-RU"/>
        </w:rPr>
        <w:t xml:space="preserve">Взагалі, якщо є додаткова інформація серед зображень, </w:t>
      </w:r>
      <w:r w:rsidRPr="00474040">
        <w:rPr>
          <w:rFonts w:ascii="Times New Roman" w:eastAsia="Times New Roman" w:hAnsi="Times New Roman" w:cs="Times New Roman"/>
          <w:color w:val="000000"/>
          <w:sz w:val="28"/>
          <w:szCs w:val="28"/>
          <w:lang w:eastAsia="ru-RU"/>
        </w:rPr>
        <w:t>SR</w:t>
      </w:r>
      <w:r w:rsidRPr="003C7C14">
        <w:rPr>
          <w:rFonts w:ascii="Times New Roman" w:eastAsia="Times New Roman" w:hAnsi="Times New Roman" w:cs="Times New Roman"/>
          <w:color w:val="000000"/>
          <w:sz w:val="28"/>
          <w:szCs w:val="28"/>
          <w:lang w:val="uk-UA" w:eastAsia="ru-RU"/>
        </w:rPr>
        <w:t xml:space="preserve"> є здійсненним. </w:t>
      </w:r>
      <w:r w:rsidRPr="00474040">
        <w:rPr>
          <w:rFonts w:ascii="Times New Roman" w:eastAsia="Times New Roman" w:hAnsi="Times New Roman" w:cs="Times New Roman"/>
          <w:color w:val="000000"/>
          <w:sz w:val="28"/>
          <w:szCs w:val="28"/>
          <w:lang w:eastAsia="ru-RU"/>
        </w:rPr>
        <w:t>Тобто, LR-спостереження не можуть бути отримані один від одного шляхом процесу перетворення або повторного відбору, таким чином, вони містять різну інформацію, яка може використовуватися для SR. Якщо відносні зрушення між LR-зображеннями є інтегральними, то зображення після реєстрації руху будуть містити майже однакову інформацію. Як наслідок, SR не може отримати ефективних результатів</w:t>
      </w:r>
      <w:r w:rsidR="002D22C5">
        <w:rPr>
          <w:rFonts w:ascii="Times New Roman" w:eastAsia="Times New Roman" w:hAnsi="Times New Roman" w:cs="Times New Roman"/>
          <w:color w:val="000000"/>
          <w:sz w:val="28"/>
          <w:szCs w:val="28"/>
          <w:lang w:val="uk-UA" w:eastAsia="ru-RU"/>
        </w:rPr>
        <w:t xml:space="preserve"> (рис 1.1)</w:t>
      </w:r>
      <w:r w:rsidRPr="00474040">
        <w:rPr>
          <w:rFonts w:ascii="Times New Roman" w:eastAsia="Times New Roman" w:hAnsi="Times New Roman" w:cs="Times New Roman"/>
          <w:color w:val="000000"/>
          <w:sz w:val="28"/>
          <w:szCs w:val="28"/>
          <w:lang w:eastAsia="ru-RU"/>
        </w:rPr>
        <w:t>.</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474040" w:rsidP="00AA2038">
      <w:pPr>
        <w:spacing w:line="360" w:lineRule="auto"/>
        <w:jc w:val="center"/>
        <w:rPr>
          <w:rFonts w:ascii="Times New Roman" w:eastAsia="Times New Roman" w:hAnsi="Times New Roman" w:cs="Times New Roman"/>
          <w:sz w:val="28"/>
          <w:szCs w:val="28"/>
          <w:lang w:eastAsia="ru-RU"/>
        </w:rPr>
      </w:pPr>
      <w:r w:rsidRPr="00BE00BD">
        <w:rPr>
          <w:rFonts w:ascii="Times New Roman" w:eastAsia="Times New Roman" w:hAnsi="Times New Roman" w:cs="Times New Roman"/>
          <w:noProof/>
          <w:color w:val="000000"/>
          <w:sz w:val="28"/>
          <w:szCs w:val="28"/>
          <w:lang w:eastAsia="ru-RU"/>
        </w:rPr>
        <w:drawing>
          <wp:inline distT="0" distB="0" distL="0" distR="0">
            <wp:extent cx="5000625" cy="1666875"/>
            <wp:effectExtent l="19050" t="0" r="9525" b="0"/>
            <wp:docPr id="2" name="Рисунок 2" descr="https://lh4.googleusercontent.com/xkskW6jdUxLjiRUvPuXbLCdKbm9LyIkOkwk6HyYrGiBu5vnz_hnUf6L8kb4EALW8BNe8vQ9kt51YhxIrGZHLdRlBntj_leFb2Si47OJNoj6K-ZBoEUFO7JixNWB_nfsyG97tlY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4.googleusercontent.com/xkskW6jdUxLjiRUvPuXbLCdKbm9LyIkOkwk6HyYrGiBu5vnz_hnUf6L8kb4EALW8BNe8vQ9kt51YhxIrGZHLdRlBntj_leFb2Si47OJNoj6K-ZBoEUFO7JixNWB_nfsyG97tlYEY"/>
                    <pic:cNvPicPr>
                      <a:picLocks noChangeAspect="1" noChangeArrowheads="1"/>
                    </pic:cNvPicPr>
                  </pic:nvPicPr>
                  <pic:blipFill>
                    <a:blip r:embed="rId10" cstate="print"/>
                    <a:srcRect/>
                    <a:stretch>
                      <a:fillRect/>
                    </a:stretch>
                  </pic:blipFill>
                  <pic:spPr bwMode="auto">
                    <a:xfrm>
                      <a:off x="0" y="0"/>
                      <a:ext cx="5000625" cy="1666875"/>
                    </a:xfrm>
                    <a:prstGeom prst="rect">
                      <a:avLst/>
                    </a:prstGeom>
                    <a:noFill/>
                    <a:ln w="9525">
                      <a:noFill/>
                      <a:miter lim="800000"/>
                      <a:headEnd/>
                      <a:tailEnd/>
                    </a:ln>
                  </pic:spPr>
                </pic:pic>
              </a:graphicData>
            </a:graphic>
          </wp:inline>
        </w:drawing>
      </w:r>
    </w:p>
    <w:p w:rsidR="00474040" w:rsidRPr="00474040" w:rsidRDefault="00CE0F3B" w:rsidP="00AA2038">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Рисунок</w:t>
      </w:r>
      <w:r w:rsidR="00474040" w:rsidRPr="00474040">
        <w:rPr>
          <w:rFonts w:ascii="Times New Roman" w:eastAsia="Times New Roman" w:hAnsi="Times New Roman" w:cs="Times New Roman"/>
          <w:color w:val="000000"/>
          <w:sz w:val="28"/>
          <w:szCs w:val="28"/>
          <w:lang w:eastAsia="ru-RU"/>
        </w:rPr>
        <w:t xml:space="preserve"> </w:t>
      </w:r>
      <w:r w:rsidR="001060F9" w:rsidRPr="001060F9">
        <w:rPr>
          <w:rFonts w:ascii="Times New Roman" w:eastAsia="Times New Roman" w:hAnsi="Times New Roman" w:cs="Times New Roman"/>
          <w:color w:val="000000"/>
          <w:sz w:val="28"/>
          <w:szCs w:val="28"/>
          <w:lang w:eastAsia="ru-RU"/>
        </w:rPr>
        <w:t>1.1</w:t>
      </w:r>
      <w:r w:rsidR="00474040" w:rsidRPr="00474040">
        <w:rPr>
          <w:rFonts w:ascii="Times New Roman" w:eastAsia="Times New Roman" w:hAnsi="Times New Roman" w:cs="Times New Roman"/>
          <w:color w:val="000000"/>
          <w:sz w:val="28"/>
          <w:szCs w:val="28"/>
          <w:lang w:eastAsia="ru-RU"/>
        </w:rPr>
        <w:t xml:space="preserve"> </w:t>
      </w:r>
      <w:r w:rsidR="002D22C5">
        <w:rPr>
          <w:rFonts w:ascii="Times New Roman" w:eastAsia="Times New Roman" w:hAnsi="Times New Roman" w:cs="Times New Roman"/>
          <w:color w:val="000000"/>
          <w:sz w:val="28"/>
          <w:szCs w:val="28"/>
          <w:lang w:val="uk-UA" w:eastAsia="ru-RU"/>
        </w:rPr>
        <w:t>-</w:t>
      </w:r>
      <w:r w:rsidR="00EB08B2">
        <w:rPr>
          <w:rFonts w:ascii="Times New Roman" w:eastAsia="Times New Roman" w:hAnsi="Times New Roman" w:cs="Times New Roman"/>
          <w:color w:val="000000"/>
          <w:sz w:val="28"/>
          <w:szCs w:val="28"/>
          <w:lang w:val="uk-UA" w:eastAsia="ru-RU"/>
        </w:rPr>
        <w:t xml:space="preserve"> </w:t>
      </w:r>
      <w:r w:rsidR="00474040" w:rsidRPr="00474040">
        <w:rPr>
          <w:rFonts w:ascii="Times New Roman" w:eastAsia="Times New Roman" w:hAnsi="Times New Roman" w:cs="Times New Roman"/>
          <w:color w:val="000000"/>
          <w:sz w:val="28"/>
          <w:szCs w:val="28"/>
          <w:lang w:eastAsia="ru-RU"/>
        </w:rPr>
        <w:t>Основні типи ПЗЗ : (а) звичайна ПЗЗ, (б) надкомплектний ПЗЗ з непрямокутним розміщенням пікселів, і (в) ПЗЗ-ортогональна передача.</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 xml:space="preserve">Для реалізації SR в реальному додатку дослідники намагалися придбати зображення для SR за допомогою апаратного контролю. За допомогою проектування механізму формування зображень за допомогою апаратних методів датчики можуть отримувати спостереження з відомими зміщеннями субпікселів або декількома «поглядами» для тієї ж сцени. Таким чином, SR можливо. Успішні приклади можна знайти в різних областях. Один з найвідоміших успішних випадків - у сфері дистанційного зондування. У супутниковій системі французького космічного агентства SPOT-5 був використаний спеціально розроблений CCD детектор, який упаковував два ПЗЗ 12000 пікселів в одну структуру. Два CCD матриці лінійного масиву </w:t>
      </w:r>
      <w:r w:rsidRPr="00474040">
        <w:rPr>
          <w:rFonts w:ascii="Times New Roman" w:eastAsia="Times New Roman" w:hAnsi="Times New Roman" w:cs="Times New Roman"/>
          <w:color w:val="000000"/>
          <w:sz w:val="28"/>
          <w:szCs w:val="28"/>
          <w:lang w:eastAsia="ru-RU"/>
        </w:rPr>
        <w:lastRenderedPageBreak/>
        <w:t xml:space="preserve">зміщуються один з одним на половину ширини пікселя в напрямку рядка масиву, як показано на </w:t>
      </w:r>
      <w:r w:rsidR="00CE0F3B">
        <w:rPr>
          <w:rFonts w:ascii="Times New Roman" w:eastAsia="Times New Roman" w:hAnsi="Times New Roman" w:cs="Times New Roman"/>
          <w:color w:val="000000"/>
          <w:sz w:val="28"/>
          <w:szCs w:val="28"/>
          <w:lang w:eastAsia="ru-RU"/>
        </w:rPr>
        <w:t>Рисунок</w:t>
      </w:r>
      <w:r w:rsidRPr="00474040">
        <w:rPr>
          <w:rFonts w:ascii="Times New Roman" w:eastAsia="Times New Roman" w:hAnsi="Times New Roman" w:cs="Times New Roman"/>
          <w:color w:val="000000"/>
          <w:sz w:val="28"/>
          <w:szCs w:val="28"/>
          <w:lang w:eastAsia="ru-RU"/>
        </w:rPr>
        <w:t xml:space="preserve"> 3. Оскільки два CCD-детектора можуть захоплювати зображення одночасно, набір даних може бути отриманий при зміщенні половини пікселя в положенні зображення. Використовуючи цей пристрій і методику SR, ми можемо отримати зображення HR з двох зображень, зсунутих до пікселів. Повітряні камери Leica ADS40 прийняли аналогічний механізм формування зображення до SPOT-5. Більш того, деякі пікселі CCD містять субпікселі з різними формами і просторовими розташуваннями. Об'єднуючи декілька зображень, записаних з різними компонентами субпікселя, ми можемо отримати зображення з більш високою роздільною здатністю через SR. </w:t>
      </w:r>
    </w:p>
    <w:p w:rsidR="00474040" w:rsidRPr="00474040" w:rsidRDefault="00474040" w:rsidP="00AA2038">
      <w:pPr>
        <w:spacing w:line="360" w:lineRule="auto"/>
        <w:jc w:val="center"/>
        <w:rPr>
          <w:rFonts w:ascii="Times New Roman" w:eastAsia="Times New Roman" w:hAnsi="Times New Roman" w:cs="Times New Roman"/>
          <w:sz w:val="28"/>
          <w:szCs w:val="28"/>
          <w:lang w:eastAsia="ru-RU"/>
        </w:rPr>
      </w:pPr>
      <w:r w:rsidRPr="00BE00BD">
        <w:rPr>
          <w:rFonts w:ascii="Times New Roman" w:eastAsia="Times New Roman" w:hAnsi="Times New Roman" w:cs="Times New Roman"/>
          <w:noProof/>
          <w:color w:val="000000"/>
          <w:sz w:val="28"/>
          <w:szCs w:val="28"/>
          <w:lang w:eastAsia="ru-RU"/>
        </w:rPr>
        <w:drawing>
          <wp:inline distT="0" distB="0" distL="0" distR="0">
            <wp:extent cx="4572000" cy="1981200"/>
            <wp:effectExtent l="19050" t="0" r="0" b="0"/>
            <wp:docPr id="3" name="Рисунок 3" descr="https://lh5.googleusercontent.com/v3Yk_g_sW2uZiAby0i_xpl1Xx9FmQWH4Z_uWsQz3vJvRAsTplX-4GnkgELw32jCOcVx6XsyR9JBqEv6XxFCTnN-ZlDZQnz--5cI7dPQpLcEvd81wKSwgMf9LblY9M2TL5HBt0Al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5.googleusercontent.com/v3Yk_g_sW2uZiAby0i_xpl1Xx9FmQWH4Z_uWsQz3vJvRAsTplX-4GnkgELw32jCOcVx6XsyR9JBqEv6XxFCTnN-ZlDZQnz--5cI7dPQpLcEvd81wKSwgMf9LblY9M2TL5HBt0AlH"/>
                    <pic:cNvPicPr>
                      <a:picLocks noChangeAspect="1" noChangeArrowheads="1"/>
                    </pic:cNvPicPr>
                  </pic:nvPicPr>
                  <pic:blipFill>
                    <a:blip r:embed="rId11" cstate="print"/>
                    <a:srcRect/>
                    <a:stretch>
                      <a:fillRect/>
                    </a:stretch>
                  </pic:blipFill>
                  <pic:spPr bwMode="auto">
                    <a:xfrm>
                      <a:off x="0" y="0"/>
                      <a:ext cx="4572000" cy="1981200"/>
                    </a:xfrm>
                    <a:prstGeom prst="rect">
                      <a:avLst/>
                    </a:prstGeom>
                    <a:noFill/>
                    <a:ln w="9525">
                      <a:noFill/>
                      <a:miter lim="800000"/>
                      <a:headEnd/>
                      <a:tailEnd/>
                    </a:ln>
                  </pic:spPr>
                </pic:pic>
              </a:graphicData>
            </a:graphic>
          </wp:inline>
        </w:drawing>
      </w:r>
    </w:p>
    <w:p w:rsidR="00474040" w:rsidRPr="00474040" w:rsidRDefault="00CE0F3B" w:rsidP="00AA2038">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Рисунок</w:t>
      </w:r>
      <w:r w:rsidR="00474040" w:rsidRPr="00474040">
        <w:rPr>
          <w:rFonts w:ascii="Times New Roman" w:eastAsia="Times New Roman" w:hAnsi="Times New Roman" w:cs="Times New Roman"/>
          <w:color w:val="000000"/>
          <w:sz w:val="28"/>
          <w:szCs w:val="28"/>
          <w:lang w:eastAsia="ru-RU"/>
        </w:rPr>
        <w:t xml:space="preserve"> </w:t>
      </w:r>
      <w:r w:rsidR="001060F9" w:rsidRPr="001060F9">
        <w:rPr>
          <w:rFonts w:ascii="Times New Roman" w:eastAsia="Times New Roman" w:hAnsi="Times New Roman" w:cs="Times New Roman"/>
          <w:color w:val="000000"/>
          <w:sz w:val="28"/>
          <w:szCs w:val="28"/>
          <w:lang w:eastAsia="ru-RU"/>
        </w:rPr>
        <w:t>1.2</w:t>
      </w:r>
      <w:r w:rsidR="00474040" w:rsidRPr="00474040">
        <w:rPr>
          <w:rFonts w:ascii="Times New Roman" w:eastAsia="Times New Roman" w:hAnsi="Times New Roman" w:cs="Times New Roman"/>
          <w:color w:val="000000"/>
          <w:sz w:val="28"/>
          <w:szCs w:val="28"/>
          <w:lang w:eastAsia="ru-RU"/>
        </w:rPr>
        <w:t xml:space="preserve"> </w:t>
      </w:r>
      <w:r w:rsidR="00EB08B2">
        <w:rPr>
          <w:rFonts w:ascii="Times New Roman" w:eastAsia="Times New Roman" w:hAnsi="Times New Roman" w:cs="Times New Roman"/>
          <w:color w:val="000000"/>
          <w:sz w:val="28"/>
          <w:szCs w:val="28"/>
          <w:lang w:val="uk-UA" w:eastAsia="ru-RU"/>
        </w:rPr>
        <w:t xml:space="preserve">- </w:t>
      </w:r>
      <w:r w:rsidR="00474040" w:rsidRPr="00474040">
        <w:rPr>
          <w:rFonts w:ascii="Times New Roman" w:eastAsia="Times New Roman" w:hAnsi="Times New Roman" w:cs="Times New Roman"/>
          <w:color w:val="000000"/>
          <w:sz w:val="28"/>
          <w:szCs w:val="28"/>
          <w:lang w:eastAsia="ru-RU"/>
        </w:rPr>
        <w:t>Субпіксельне формування зображення для SPOT-5. Лінійний масив з подвійним CCD (а) генерує дві класичні квадратні сітки вибірки в (b), зміщені на половину інтервалу вибірки в обох напрямках рядків і стовпців.</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F25F7B" w:rsidRDefault="00474040" w:rsidP="007C3D68">
      <w:pPr>
        <w:pStyle w:val="2"/>
        <w:numPr>
          <w:ilvl w:val="1"/>
          <w:numId w:val="6"/>
        </w:numPr>
        <w:spacing w:before="0" w:line="360" w:lineRule="auto"/>
        <w:ind w:left="0" w:firstLine="709"/>
      </w:pPr>
      <w:bookmarkStart w:id="7" w:name="_Toc11705287"/>
      <w:r w:rsidRPr="00F25F7B">
        <w:t>Технології і методи SR</w:t>
      </w:r>
      <w:bookmarkEnd w:id="7"/>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 xml:space="preserve">У цій частині </w:t>
      </w:r>
      <w:r w:rsidR="00AA2038">
        <w:rPr>
          <w:rFonts w:ascii="Times New Roman" w:eastAsia="Times New Roman" w:hAnsi="Times New Roman" w:cs="Times New Roman"/>
          <w:color w:val="000000"/>
          <w:sz w:val="28"/>
          <w:szCs w:val="28"/>
          <w:lang w:val="uk-UA" w:eastAsia="ru-RU"/>
        </w:rPr>
        <w:t>описано</w:t>
      </w:r>
      <w:r w:rsidRPr="00474040">
        <w:rPr>
          <w:rFonts w:ascii="Times New Roman" w:eastAsia="Times New Roman" w:hAnsi="Times New Roman" w:cs="Times New Roman"/>
          <w:color w:val="000000"/>
          <w:sz w:val="28"/>
          <w:szCs w:val="28"/>
          <w:lang w:eastAsia="ru-RU"/>
        </w:rPr>
        <w:t xml:space="preserve"> методи та поточні проблеми для SR з кількома спостереженнями. Ключова проблема полягає в тому, як використовувати додаткову інформацію серед отриманих зображень з повторними пропусками. У 1964 році Гарріс [60] встановив теоретичну основу для проблеми SR, представивши теореми про те, як вирішити проблему дифракції в оптичній системі. Через два десятиліття Цай і Хуан [61] вперше </w:t>
      </w:r>
      <w:r w:rsidRPr="00474040">
        <w:rPr>
          <w:rFonts w:ascii="Times New Roman" w:eastAsia="Times New Roman" w:hAnsi="Times New Roman" w:cs="Times New Roman"/>
          <w:color w:val="000000"/>
          <w:sz w:val="28"/>
          <w:szCs w:val="28"/>
          <w:lang w:eastAsia="ru-RU"/>
        </w:rPr>
        <w:lastRenderedPageBreak/>
        <w:t>звернулися до ідеї SR для поліпшення просторового дозволу зображень Landsat TM. З тих пір багато дослідників почали орієнтуватися на SR, або в теоретичних дослідженнях або практичних застосуваннях. Тепер SR розробляється вже більше трьох десятиліть, і прогрес SR можна грубо підсумувати наступним чином.</w:t>
      </w: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У самому початку більшість методів зосереджено на частотній області. Алгоритми частотної області можуть використовувати взаємозв'язок між зображенням HR і LR-спостереженнями на основі простої теоретичної основи і мають високу обчислювальну ефективність. Проте, методи мають очевидні обмеження, такі як чутливість до модельних помилок і труднощі при обробці більш складних моделей руху, які перешкоджають їх подальшому розвитку.</w:t>
      </w: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Внаслідок недоліків алгоритмів частотної області, основні тенденції [55] стали просторовими доменними методами. Популярні методи просторової області включають неоднорідну інтерполяцію [62], ітераційну зворотну проекцію (ІБП) [63], проекцію на опуклі множини (POCS) [64], регуляризовані методи [65], а також ряд гібридних алгоритмів [66]. Деякі з цих підходів будуть розглянуть нижче. Серед них найпопулярніші регульовані методи завдяки своїй ефективності та гнучкості.</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F25F7B" w:rsidRDefault="00474040" w:rsidP="007C3D68">
      <w:pPr>
        <w:pStyle w:val="2"/>
        <w:numPr>
          <w:ilvl w:val="1"/>
          <w:numId w:val="6"/>
        </w:numPr>
        <w:spacing w:before="0" w:line="360" w:lineRule="auto"/>
        <w:ind w:left="0" w:firstLine="709"/>
      </w:pPr>
      <w:bookmarkStart w:id="8" w:name="_Toc11705288"/>
      <w:r w:rsidRPr="00F25F7B">
        <w:t>Модель спостереження</w:t>
      </w:r>
      <w:bookmarkEnd w:id="8"/>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Default="00474040" w:rsidP="00AA2038">
      <w:pPr>
        <w:spacing w:line="360" w:lineRule="auto"/>
        <w:ind w:firstLine="709"/>
        <w:rPr>
          <w:rFonts w:ascii="Times New Roman" w:eastAsia="Times New Roman" w:hAnsi="Times New Roman" w:cs="Times New Roman"/>
          <w:color w:val="000000"/>
          <w:sz w:val="28"/>
          <w:szCs w:val="28"/>
          <w:lang w:val="uk-UA" w:eastAsia="ru-RU"/>
        </w:rPr>
      </w:pPr>
      <w:r w:rsidRPr="00474040">
        <w:rPr>
          <w:rFonts w:ascii="Times New Roman" w:eastAsia="Times New Roman" w:hAnsi="Times New Roman" w:cs="Times New Roman"/>
          <w:color w:val="000000"/>
          <w:sz w:val="28"/>
          <w:szCs w:val="28"/>
          <w:lang w:eastAsia="ru-RU"/>
        </w:rPr>
        <w:t xml:space="preserve">Модель відображення, яка відноситься до моделі спостереження, є суттєвою для SR при використанні регульованої структури. Перед реконструкцією необхідно уточнити процес, за допомогою якого отримані спостережувані зображення. Процес отримання зображень неминуче стикається з набором деградуючих факторів, таких як оптична дифракція, недостатня вибірка, відносний рух і системний шум. Взагалі, ми припускаємо, що процедура деградації під час отримання зображення </w:t>
      </w:r>
      <w:r w:rsidRPr="00474040">
        <w:rPr>
          <w:rFonts w:ascii="Times New Roman" w:eastAsia="Times New Roman" w:hAnsi="Times New Roman" w:cs="Times New Roman"/>
          <w:color w:val="000000"/>
          <w:sz w:val="28"/>
          <w:szCs w:val="28"/>
          <w:lang w:eastAsia="ru-RU"/>
        </w:rPr>
        <w:lastRenderedPageBreak/>
        <w:t>включає деформацію, розмивання, вибірку і шум (</w:t>
      </w:r>
      <w:r w:rsidR="00CE0F3B">
        <w:rPr>
          <w:rFonts w:ascii="Times New Roman" w:eastAsia="Times New Roman" w:hAnsi="Times New Roman" w:cs="Times New Roman"/>
          <w:color w:val="000000"/>
          <w:sz w:val="28"/>
          <w:szCs w:val="28"/>
          <w:lang w:eastAsia="ru-RU"/>
        </w:rPr>
        <w:t>Рисунок</w:t>
      </w:r>
      <w:r w:rsidRPr="00474040">
        <w:rPr>
          <w:rFonts w:ascii="Times New Roman" w:eastAsia="Times New Roman" w:hAnsi="Times New Roman" w:cs="Times New Roman"/>
          <w:color w:val="000000"/>
          <w:sz w:val="28"/>
          <w:szCs w:val="28"/>
          <w:lang w:eastAsia="ru-RU"/>
        </w:rPr>
        <w:t xml:space="preserve"> 4), а модель спостереження імітується наступним чином: </w:t>
      </w:r>
    </w:p>
    <w:p w:rsidR="00AA2038" w:rsidRPr="00AA2038" w:rsidRDefault="00AA2038" w:rsidP="00AA2038">
      <w:pPr>
        <w:spacing w:line="360" w:lineRule="auto"/>
        <w:ind w:firstLine="709"/>
        <w:rPr>
          <w:rFonts w:ascii="Times New Roman" w:eastAsia="Times New Roman" w:hAnsi="Times New Roman" w:cs="Times New Roman"/>
          <w:sz w:val="28"/>
          <w:szCs w:val="28"/>
          <w:lang w:val="uk-UA" w:eastAsia="ru-RU"/>
        </w:rPr>
      </w:pPr>
    </w:p>
    <w:p w:rsidR="00474040" w:rsidRPr="00AA2038" w:rsidRDefault="00474040" w:rsidP="00EB08B2">
      <w:pPr>
        <w:spacing w:line="360" w:lineRule="auto"/>
        <w:jc w:val="right"/>
        <w:rPr>
          <w:rFonts w:ascii="Times New Roman" w:eastAsia="Times New Roman" w:hAnsi="Times New Roman" w:cs="Times New Roman"/>
          <w:color w:val="000000"/>
          <w:sz w:val="28"/>
          <w:szCs w:val="28"/>
          <w:lang w:val="uk-UA" w:eastAsia="ru-RU"/>
        </w:rPr>
      </w:pPr>
      <w:r w:rsidRPr="00AA2038">
        <w:rPr>
          <w:rFonts w:ascii="Times New Roman" w:eastAsia="Times New Roman" w:hAnsi="Times New Roman" w:cs="Times New Roman"/>
          <w:bCs/>
          <w:iCs/>
          <w:color w:val="000000"/>
          <w:sz w:val="28"/>
          <w:szCs w:val="28"/>
          <w:lang w:val="en-US" w:eastAsia="ru-RU"/>
        </w:rPr>
        <w:t>y</w:t>
      </w:r>
      <w:r w:rsidRPr="00AA2038">
        <w:rPr>
          <w:rFonts w:ascii="Times New Roman" w:eastAsia="Times New Roman" w:hAnsi="Times New Roman" w:cs="Times New Roman"/>
          <w:iCs/>
          <w:color w:val="000000"/>
          <w:sz w:val="28"/>
          <w:szCs w:val="28"/>
          <w:lang w:val="en-US" w:eastAsia="ru-RU"/>
        </w:rPr>
        <w:t xml:space="preserve">k </w:t>
      </w:r>
      <w:r w:rsidRPr="00AA2038">
        <w:rPr>
          <w:rFonts w:ascii="Times New Roman" w:eastAsia="Times New Roman" w:hAnsi="Times New Roman" w:cs="Times New Roman"/>
          <w:color w:val="000000"/>
          <w:sz w:val="28"/>
          <w:szCs w:val="28"/>
          <w:lang w:val="en-US" w:eastAsia="ru-RU"/>
        </w:rPr>
        <w:t xml:space="preserve">= </w:t>
      </w:r>
      <w:r w:rsidRPr="00AA2038">
        <w:rPr>
          <w:rFonts w:ascii="Times New Roman" w:eastAsia="Times New Roman" w:hAnsi="Times New Roman" w:cs="Times New Roman"/>
          <w:bCs/>
          <w:iCs/>
          <w:color w:val="000000"/>
          <w:sz w:val="28"/>
          <w:szCs w:val="28"/>
          <w:lang w:val="en-US" w:eastAsia="ru-RU"/>
        </w:rPr>
        <w:t>O</w:t>
      </w:r>
      <w:r w:rsidRPr="00AA2038">
        <w:rPr>
          <w:rFonts w:ascii="Times New Roman" w:eastAsia="Times New Roman" w:hAnsi="Times New Roman" w:cs="Times New Roman"/>
          <w:iCs/>
          <w:color w:val="000000"/>
          <w:sz w:val="28"/>
          <w:szCs w:val="28"/>
          <w:lang w:val="en-US" w:eastAsia="ru-RU"/>
        </w:rPr>
        <w:t>k</w:t>
      </w:r>
      <w:r w:rsidR="00AA2038">
        <w:rPr>
          <w:rFonts w:ascii="Times New Roman" w:eastAsia="Times New Roman" w:hAnsi="Times New Roman" w:cs="Times New Roman"/>
          <w:iCs/>
          <w:color w:val="000000"/>
          <w:sz w:val="28"/>
          <w:szCs w:val="28"/>
          <w:lang w:val="uk-UA" w:eastAsia="ru-RU"/>
        </w:rPr>
        <w:t>*</w:t>
      </w:r>
      <w:r w:rsidRPr="00AA2038">
        <w:rPr>
          <w:rFonts w:ascii="Times New Roman" w:eastAsia="Times New Roman" w:hAnsi="Times New Roman" w:cs="Times New Roman"/>
          <w:bCs/>
          <w:iCs/>
          <w:color w:val="000000"/>
          <w:sz w:val="28"/>
          <w:szCs w:val="28"/>
          <w:lang w:val="en-US" w:eastAsia="ru-RU"/>
        </w:rPr>
        <w:t>D</w:t>
      </w:r>
      <w:r w:rsidRPr="00AA2038">
        <w:rPr>
          <w:rFonts w:ascii="Times New Roman" w:eastAsia="Times New Roman" w:hAnsi="Times New Roman" w:cs="Times New Roman"/>
          <w:iCs/>
          <w:color w:val="000000"/>
          <w:sz w:val="28"/>
          <w:szCs w:val="28"/>
          <w:lang w:val="en-US" w:eastAsia="ru-RU"/>
        </w:rPr>
        <w:t>k</w:t>
      </w:r>
      <w:r w:rsidR="00AA2038">
        <w:rPr>
          <w:rFonts w:ascii="Times New Roman" w:eastAsia="Times New Roman" w:hAnsi="Times New Roman" w:cs="Times New Roman"/>
          <w:iCs/>
          <w:color w:val="000000"/>
          <w:sz w:val="28"/>
          <w:szCs w:val="28"/>
          <w:lang w:val="uk-UA" w:eastAsia="ru-RU"/>
        </w:rPr>
        <w:t>*</w:t>
      </w:r>
      <w:r w:rsidRPr="00AA2038">
        <w:rPr>
          <w:rFonts w:ascii="Times New Roman" w:eastAsia="Times New Roman" w:hAnsi="Times New Roman" w:cs="Times New Roman"/>
          <w:bCs/>
          <w:iCs/>
          <w:color w:val="000000"/>
          <w:sz w:val="28"/>
          <w:szCs w:val="28"/>
          <w:lang w:val="en-US" w:eastAsia="ru-RU"/>
        </w:rPr>
        <w:t>B</w:t>
      </w:r>
      <w:r w:rsidRPr="00AA2038">
        <w:rPr>
          <w:rFonts w:ascii="Times New Roman" w:eastAsia="Times New Roman" w:hAnsi="Times New Roman" w:cs="Times New Roman"/>
          <w:iCs/>
          <w:color w:val="000000"/>
          <w:sz w:val="28"/>
          <w:szCs w:val="28"/>
          <w:lang w:val="en-US" w:eastAsia="ru-RU"/>
        </w:rPr>
        <w:t>k</w:t>
      </w:r>
      <w:r w:rsidR="00AA2038">
        <w:rPr>
          <w:rFonts w:ascii="Times New Roman" w:eastAsia="Times New Roman" w:hAnsi="Times New Roman" w:cs="Times New Roman"/>
          <w:iCs/>
          <w:color w:val="000000"/>
          <w:sz w:val="28"/>
          <w:szCs w:val="28"/>
          <w:lang w:val="uk-UA" w:eastAsia="ru-RU"/>
        </w:rPr>
        <w:t>*</w:t>
      </w:r>
      <w:r w:rsidRPr="00AA2038">
        <w:rPr>
          <w:rFonts w:ascii="Times New Roman" w:eastAsia="Times New Roman" w:hAnsi="Times New Roman" w:cs="Times New Roman"/>
          <w:bCs/>
          <w:iCs/>
          <w:color w:val="000000"/>
          <w:sz w:val="28"/>
          <w:szCs w:val="28"/>
          <w:lang w:val="en-US" w:eastAsia="ru-RU"/>
        </w:rPr>
        <w:t>M</w:t>
      </w:r>
      <w:r w:rsidRPr="00AA2038">
        <w:rPr>
          <w:rFonts w:ascii="Times New Roman" w:eastAsia="Times New Roman" w:hAnsi="Times New Roman" w:cs="Times New Roman"/>
          <w:iCs/>
          <w:color w:val="000000"/>
          <w:sz w:val="28"/>
          <w:szCs w:val="28"/>
          <w:lang w:val="en-US" w:eastAsia="ru-RU"/>
        </w:rPr>
        <w:t>k</w:t>
      </w:r>
      <w:r w:rsidR="00AA2038">
        <w:rPr>
          <w:rFonts w:ascii="Times New Roman" w:eastAsia="Times New Roman" w:hAnsi="Times New Roman" w:cs="Times New Roman"/>
          <w:iCs/>
          <w:color w:val="000000"/>
          <w:sz w:val="28"/>
          <w:szCs w:val="28"/>
          <w:lang w:val="uk-UA" w:eastAsia="ru-RU"/>
        </w:rPr>
        <w:t>*</w:t>
      </w:r>
      <w:r w:rsidRPr="00AA2038">
        <w:rPr>
          <w:rFonts w:ascii="Times New Roman" w:eastAsia="Times New Roman" w:hAnsi="Times New Roman" w:cs="Times New Roman"/>
          <w:bCs/>
          <w:iCs/>
          <w:color w:val="000000"/>
          <w:sz w:val="28"/>
          <w:szCs w:val="28"/>
          <w:lang w:val="en-US" w:eastAsia="ru-RU"/>
        </w:rPr>
        <w:t xml:space="preserve">z </w:t>
      </w:r>
      <w:r w:rsidRPr="00AA2038">
        <w:rPr>
          <w:rFonts w:ascii="Times New Roman" w:eastAsia="Times New Roman" w:hAnsi="Times New Roman" w:cs="Times New Roman"/>
          <w:color w:val="000000"/>
          <w:sz w:val="28"/>
          <w:szCs w:val="28"/>
          <w:lang w:val="en-US" w:eastAsia="ru-RU"/>
        </w:rPr>
        <w:t xml:space="preserve">+ </w:t>
      </w:r>
      <w:r w:rsidRPr="00AA2038">
        <w:rPr>
          <w:rFonts w:ascii="Times New Roman" w:eastAsia="Times New Roman" w:hAnsi="Times New Roman" w:cs="Times New Roman"/>
          <w:bCs/>
          <w:iCs/>
          <w:color w:val="000000"/>
          <w:sz w:val="28"/>
          <w:szCs w:val="28"/>
          <w:lang w:val="en-US" w:eastAsia="ru-RU"/>
        </w:rPr>
        <w:t>n</w:t>
      </w:r>
      <w:r w:rsidRPr="00AA2038">
        <w:rPr>
          <w:rFonts w:ascii="Times New Roman" w:eastAsia="Times New Roman" w:hAnsi="Times New Roman" w:cs="Times New Roman"/>
          <w:iCs/>
          <w:color w:val="000000"/>
          <w:sz w:val="28"/>
          <w:szCs w:val="28"/>
          <w:lang w:val="en-US" w:eastAsia="ru-RU"/>
        </w:rPr>
        <w:t xml:space="preserve">k </w:t>
      </w:r>
      <w:r w:rsidR="00EB08B2">
        <w:rPr>
          <w:rFonts w:ascii="Times New Roman" w:eastAsia="Times New Roman" w:hAnsi="Times New Roman" w:cs="Times New Roman"/>
          <w:iCs/>
          <w:color w:val="000000"/>
          <w:sz w:val="28"/>
          <w:szCs w:val="28"/>
          <w:lang w:val="uk-UA" w:eastAsia="ru-RU"/>
        </w:rPr>
        <w:t xml:space="preserve">                                   </w:t>
      </w:r>
      <w:r w:rsidRPr="00AA2038">
        <w:rPr>
          <w:rFonts w:ascii="Times New Roman" w:eastAsia="Times New Roman" w:hAnsi="Times New Roman" w:cs="Times New Roman"/>
          <w:iCs/>
          <w:color w:val="000000"/>
          <w:sz w:val="28"/>
          <w:szCs w:val="28"/>
          <w:lang w:val="en-US" w:eastAsia="ru-RU"/>
        </w:rPr>
        <w:t>       </w:t>
      </w:r>
      <w:r w:rsidRPr="00AA2038">
        <w:rPr>
          <w:rFonts w:ascii="Times New Roman" w:eastAsia="Times New Roman" w:hAnsi="Times New Roman" w:cs="Times New Roman"/>
          <w:color w:val="000000"/>
          <w:sz w:val="28"/>
          <w:szCs w:val="28"/>
          <w:lang w:val="en-US" w:eastAsia="ru-RU"/>
        </w:rPr>
        <w:t>(1)</w:t>
      </w:r>
    </w:p>
    <w:p w:rsidR="00AA2038" w:rsidRPr="00AA2038" w:rsidRDefault="00AA2038" w:rsidP="00F33E5D">
      <w:pPr>
        <w:spacing w:line="360" w:lineRule="auto"/>
        <w:jc w:val="center"/>
        <w:rPr>
          <w:rFonts w:ascii="Times New Roman" w:eastAsia="Times New Roman" w:hAnsi="Times New Roman" w:cs="Times New Roman"/>
          <w:sz w:val="28"/>
          <w:szCs w:val="28"/>
          <w:lang w:val="uk-UA" w:eastAsia="ru-RU"/>
        </w:rPr>
      </w:pPr>
    </w:p>
    <w:p w:rsidR="00474040" w:rsidRPr="00474040" w:rsidRDefault="002D22C5" w:rsidP="00F33E5D">
      <w:pPr>
        <w:spacing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де</w:t>
      </w:r>
      <w:r>
        <w:rPr>
          <w:rFonts w:ascii="Times New Roman" w:eastAsia="Times New Roman" w:hAnsi="Times New Roman" w:cs="Times New Roman"/>
          <w:color w:val="000000"/>
          <w:sz w:val="28"/>
          <w:szCs w:val="28"/>
          <w:lang w:val="uk-UA" w:eastAsia="ru-RU"/>
        </w:rPr>
        <w:tab/>
      </w:r>
      <w:r w:rsidR="00AA2038">
        <w:rPr>
          <w:rFonts w:ascii="Times New Roman" w:eastAsia="Times New Roman" w:hAnsi="Times New Roman" w:cs="Times New Roman"/>
          <w:color w:val="000000"/>
          <w:sz w:val="28"/>
          <w:szCs w:val="28"/>
          <w:lang w:val="en-US" w:eastAsia="ru-RU"/>
        </w:rPr>
        <w:t>k</w:t>
      </w:r>
      <w:r w:rsidR="00474040" w:rsidRPr="00474040">
        <w:rPr>
          <w:rFonts w:ascii="Times New Roman" w:eastAsia="Times New Roman" w:hAnsi="Times New Roman" w:cs="Times New Roman"/>
          <w:color w:val="000000"/>
          <w:sz w:val="28"/>
          <w:szCs w:val="28"/>
          <w:lang w:eastAsia="ru-RU"/>
        </w:rPr>
        <w:t xml:space="preserve"> LR зображень беруть участь у реконструкції.</w:t>
      </w: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 xml:space="preserve">Оскільки N1k × N2k визначається як розмір k-го вхідного LR-зображення, L1k N1k × L2k N2k встановлюється як розмір реконструйованих даних HR, який визначається горизонтальними і вертикальними коефіцієнтами збільшення L1k і L2k. В (1), z - векторна форма реконструйованого зображення з розміром  L1k N1k L2k N2k × 1, який задано як </w:t>
      </w:r>
      <w:r w:rsidRPr="00BE00BD">
        <w:rPr>
          <w:rFonts w:ascii="Times New Roman" w:eastAsia="Times New Roman" w:hAnsi="Times New Roman" w:cs="Times New Roman"/>
          <w:noProof/>
          <w:color w:val="000000"/>
          <w:sz w:val="28"/>
          <w:szCs w:val="28"/>
          <w:lang w:eastAsia="ru-RU"/>
        </w:rPr>
        <w:drawing>
          <wp:inline distT="0" distB="0" distL="0" distR="0">
            <wp:extent cx="1219200" cy="190500"/>
            <wp:effectExtent l="19050" t="0" r="0" b="0"/>
            <wp:docPr id="4" name="Рисунок 4" descr="https://lh5.googleusercontent.com/EEpz4N9_dmea-vVMlplGMzqIvq4EuvcS_RccLO1tXRgR-s0xn0GZJGRRKTgB6vxZuoFa7KYDhyArlt6lwaSwBPKRhd5edInoXL9L7DCP1SiDDqt6xbwArD3TLXvaK4zJWcgHE_z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5.googleusercontent.com/EEpz4N9_dmea-vVMlplGMzqIvq4EuvcS_RccLO1tXRgR-s0xn0GZJGRRKTgB6vxZuoFa7KYDhyArlt6lwaSwBPKRhd5edInoXL9L7DCP1SiDDqt6xbwArD3TLXvaK4zJWcgHE_zb"/>
                    <pic:cNvPicPr>
                      <a:picLocks noChangeAspect="1" noChangeArrowheads="1"/>
                    </pic:cNvPicPr>
                  </pic:nvPicPr>
                  <pic:blipFill>
                    <a:blip r:embed="rId12" cstate="print"/>
                    <a:srcRect/>
                    <a:stretch>
                      <a:fillRect/>
                    </a:stretch>
                  </pic:blipFill>
                  <pic:spPr bwMode="auto">
                    <a:xfrm>
                      <a:off x="0" y="0"/>
                      <a:ext cx="1219200" cy="190500"/>
                    </a:xfrm>
                    <a:prstGeom prst="rect">
                      <a:avLst/>
                    </a:prstGeom>
                    <a:noFill/>
                    <a:ln w="9525">
                      <a:noFill/>
                      <a:miter lim="800000"/>
                      <a:headEnd/>
                      <a:tailEnd/>
                    </a:ln>
                  </pic:spPr>
                </pic:pic>
              </a:graphicData>
            </a:graphic>
          </wp:inline>
        </w:drawing>
      </w:r>
      <w:r w:rsidRPr="00474040">
        <w:rPr>
          <w:rFonts w:ascii="Times New Roman" w:eastAsia="Times New Roman" w:hAnsi="Times New Roman" w:cs="Times New Roman"/>
          <w:color w:val="000000"/>
          <w:sz w:val="28"/>
          <w:szCs w:val="28"/>
          <w:lang w:eastAsia="ru-RU"/>
        </w:rPr>
        <w:t xml:space="preserve"> і </w:t>
      </w:r>
      <w:r w:rsidRPr="00BE00BD">
        <w:rPr>
          <w:rFonts w:ascii="Times New Roman" w:eastAsia="Times New Roman" w:hAnsi="Times New Roman" w:cs="Times New Roman"/>
          <w:noProof/>
          <w:color w:val="000000"/>
          <w:sz w:val="28"/>
          <w:szCs w:val="28"/>
          <w:lang w:eastAsia="ru-RU"/>
        </w:rPr>
        <w:drawing>
          <wp:inline distT="0" distB="0" distL="0" distR="0">
            <wp:extent cx="1114425" cy="190500"/>
            <wp:effectExtent l="19050" t="0" r="9525" b="0"/>
            <wp:docPr id="5" name="Рисунок 5" descr="https://lh6.googleusercontent.com/m3oGylkzuf-oQbARwfOIfxz75-Brp91c11dsBrIP5rr-AcJqfY5fVc68YHPsiqgw3-zfIZf4Rp7yHjsJzoxgG86NFiZdof1d3PbpgveUBpzUNSlMZYOug4fQBYzlWxEuN5s_e1s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6.googleusercontent.com/m3oGylkzuf-oQbARwfOIfxz75-Brp91c11dsBrIP5rr-AcJqfY5fVc68YHPsiqgw3-zfIZf4Rp7yHjsJzoxgG86NFiZdof1d3PbpgveUBpzUNSlMZYOug4fQBYzlWxEuN5s_e1sp"/>
                    <pic:cNvPicPr>
                      <a:picLocks noChangeAspect="1" noChangeArrowheads="1"/>
                    </pic:cNvPicPr>
                  </pic:nvPicPr>
                  <pic:blipFill>
                    <a:blip r:embed="rId13" cstate="print"/>
                    <a:srcRect/>
                    <a:stretch>
                      <a:fillRect/>
                    </a:stretch>
                  </pic:blipFill>
                  <pic:spPr bwMode="auto">
                    <a:xfrm>
                      <a:off x="0" y="0"/>
                      <a:ext cx="1114425" cy="190500"/>
                    </a:xfrm>
                    <a:prstGeom prst="rect">
                      <a:avLst/>
                    </a:prstGeom>
                    <a:noFill/>
                    <a:ln w="9525">
                      <a:noFill/>
                      <a:miter lim="800000"/>
                      <a:headEnd/>
                      <a:tailEnd/>
                    </a:ln>
                  </pic:spPr>
                </pic:pic>
              </a:graphicData>
            </a:graphic>
          </wp:inline>
        </w:drawing>
      </w:r>
      <w:r w:rsidRPr="00474040">
        <w:rPr>
          <w:rFonts w:ascii="Times New Roman" w:eastAsia="Times New Roman" w:hAnsi="Times New Roman" w:cs="Times New Roman"/>
          <w:color w:val="000000"/>
          <w:sz w:val="28"/>
          <w:szCs w:val="28"/>
          <w:lang w:eastAsia="ru-RU"/>
        </w:rPr>
        <w:t>є векторною формою k-го вхідного набору даних. Dk є матрицею вибіркової вибірки розміром N1k N2k × L1k N1k L2k N2k, Bk являє собою оператор розмивання з розміром L1k N1k L2k N2k × L1k N1k L2k N2k, а Mk - матриця основи, що описує інформацію руху (наприклад, переклад, обертання і т.д.). nk (N1k N2k × 1) вказує на адитивний шум. Ok - оператор, що виключає неспостережувані пікселі з k-го зображення [47,74,75]. Таким чином, ми можемо мати справу з проблемою малювання і SR одночасно, якщо в зображеннях LR є недійсні пікселі та / або вирівнювання руху (</w:t>
      </w:r>
      <w:r w:rsidR="00CE0F3B">
        <w:rPr>
          <w:rFonts w:ascii="Times New Roman" w:eastAsia="Times New Roman" w:hAnsi="Times New Roman" w:cs="Times New Roman"/>
          <w:color w:val="000000"/>
          <w:sz w:val="28"/>
          <w:szCs w:val="28"/>
          <w:lang w:eastAsia="ru-RU"/>
        </w:rPr>
        <w:t>Рисунок</w:t>
      </w:r>
      <w:r w:rsidRPr="00474040">
        <w:rPr>
          <w:rFonts w:ascii="Times New Roman" w:eastAsia="Times New Roman" w:hAnsi="Times New Roman" w:cs="Times New Roman"/>
          <w:color w:val="000000"/>
          <w:sz w:val="28"/>
          <w:szCs w:val="28"/>
          <w:lang w:eastAsia="ru-RU"/>
        </w:rPr>
        <w:t xml:space="preserve"> 4).</w:t>
      </w:r>
    </w:p>
    <w:p w:rsidR="00474040" w:rsidRPr="00474040" w:rsidRDefault="00474040" w:rsidP="00AA2038">
      <w:pPr>
        <w:spacing w:line="360" w:lineRule="auto"/>
        <w:jc w:val="center"/>
        <w:rPr>
          <w:rFonts w:ascii="Times New Roman" w:eastAsia="Times New Roman" w:hAnsi="Times New Roman" w:cs="Times New Roman"/>
          <w:sz w:val="28"/>
          <w:szCs w:val="28"/>
          <w:lang w:eastAsia="ru-RU"/>
        </w:rPr>
      </w:pPr>
      <w:r w:rsidRPr="00BE00BD">
        <w:rPr>
          <w:rFonts w:ascii="Times New Roman" w:eastAsia="Times New Roman" w:hAnsi="Times New Roman" w:cs="Times New Roman"/>
          <w:noProof/>
          <w:color w:val="000000"/>
          <w:sz w:val="28"/>
          <w:szCs w:val="28"/>
          <w:lang w:eastAsia="ru-RU"/>
        </w:rPr>
        <w:drawing>
          <wp:inline distT="0" distB="0" distL="0" distR="0">
            <wp:extent cx="3314700" cy="1885950"/>
            <wp:effectExtent l="19050" t="0" r="0" b="0"/>
            <wp:docPr id="6" name="Рисунок 6" descr="https://lh3.googleusercontent.com/apP7Ba5NxUYgiYor8ekgrZax0VE1Ga22VsThKA1tQGhNyKBq38YqjkF5F5gw8CyeslL-vQGhhxDxD6XG6YZVZvRT2-yFSg95gLvIELBdtwH6MJu12Yqa6oyXbsSPKH8BvAr8XAB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3.googleusercontent.com/apP7Ba5NxUYgiYor8ekgrZax0VE1Ga22VsThKA1tQGhNyKBq38YqjkF5F5gw8CyeslL-vQGhhxDxD6XG6YZVZvRT2-yFSg95gLvIELBdtwH6MJu12Yqa6oyXbsSPKH8BvAr8XABR"/>
                    <pic:cNvPicPr>
                      <a:picLocks noChangeAspect="1" noChangeArrowheads="1"/>
                    </pic:cNvPicPr>
                  </pic:nvPicPr>
                  <pic:blipFill>
                    <a:blip r:embed="rId14" cstate="print"/>
                    <a:srcRect/>
                    <a:stretch>
                      <a:fillRect/>
                    </a:stretch>
                  </pic:blipFill>
                  <pic:spPr bwMode="auto">
                    <a:xfrm>
                      <a:off x="0" y="0"/>
                      <a:ext cx="3314700" cy="1885950"/>
                    </a:xfrm>
                    <a:prstGeom prst="rect">
                      <a:avLst/>
                    </a:prstGeom>
                    <a:noFill/>
                    <a:ln w="9525">
                      <a:noFill/>
                      <a:miter lim="800000"/>
                      <a:headEnd/>
                      <a:tailEnd/>
                    </a:ln>
                  </pic:spPr>
                </pic:pic>
              </a:graphicData>
            </a:graphic>
          </wp:inline>
        </w:drawing>
      </w:r>
    </w:p>
    <w:p w:rsidR="00474040" w:rsidRPr="00474040" w:rsidRDefault="00CE0F3B" w:rsidP="00AA2038">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Рисунок</w:t>
      </w:r>
      <w:r w:rsidR="001060F9">
        <w:rPr>
          <w:rFonts w:ascii="Times New Roman" w:eastAsia="Times New Roman" w:hAnsi="Times New Roman" w:cs="Times New Roman"/>
          <w:color w:val="000000"/>
          <w:sz w:val="28"/>
          <w:szCs w:val="28"/>
          <w:lang w:eastAsia="ru-RU"/>
        </w:rPr>
        <w:t xml:space="preserve"> </w:t>
      </w:r>
      <w:r w:rsidR="001060F9" w:rsidRPr="001060F9">
        <w:rPr>
          <w:rFonts w:ascii="Times New Roman" w:eastAsia="Times New Roman" w:hAnsi="Times New Roman" w:cs="Times New Roman"/>
          <w:color w:val="000000"/>
          <w:sz w:val="28"/>
          <w:szCs w:val="28"/>
          <w:lang w:eastAsia="ru-RU"/>
        </w:rPr>
        <w:t>1.3</w:t>
      </w:r>
      <w:r w:rsidR="00474040" w:rsidRPr="00474040">
        <w:rPr>
          <w:rFonts w:ascii="Times New Roman" w:eastAsia="Times New Roman" w:hAnsi="Times New Roman" w:cs="Times New Roman"/>
          <w:color w:val="000000"/>
          <w:sz w:val="28"/>
          <w:szCs w:val="28"/>
          <w:lang w:eastAsia="ru-RU"/>
        </w:rPr>
        <w:t xml:space="preserve"> Супер роздільна модель зображення. Bk, Mk і Dk вказують матрицю розмиття, матрицю деформації і матрицю вибірки, відповідно. nk </w:t>
      </w:r>
      <w:r w:rsidR="00474040" w:rsidRPr="00474040">
        <w:rPr>
          <w:rFonts w:ascii="Times New Roman" w:eastAsia="Times New Roman" w:hAnsi="Times New Roman" w:cs="Times New Roman"/>
          <w:color w:val="000000"/>
          <w:sz w:val="28"/>
          <w:szCs w:val="28"/>
          <w:lang w:eastAsia="ru-RU"/>
        </w:rPr>
        <w:lastRenderedPageBreak/>
        <w:t>представляє адитивний шум, тоді як Ok - оператор, який обрізає спостережувані пікселі з yk.</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5252F8" w:rsidRDefault="00474040" w:rsidP="00AA2038">
      <w:pPr>
        <w:spacing w:line="360" w:lineRule="auto"/>
        <w:ind w:firstLine="709"/>
        <w:rPr>
          <w:rFonts w:ascii="Times New Roman" w:eastAsia="Times New Roman" w:hAnsi="Times New Roman" w:cs="Times New Roman"/>
          <w:color w:val="000000"/>
          <w:sz w:val="28"/>
          <w:szCs w:val="28"/>
          <w:lang w:val="uk-UA" w:eastAsia="ru-RU"/>
        </w:rPr>
      </w:pPr>
      <w:r w:rsidRPr="00474040">
        <w:rPr>
          <w:rFonts w:ascii="Times New Roman" w:eastAsia="Times New Roman" w:hAnsi="Times New Roman" w:cs="Times New Roman"/>
          <w:color w:val="000000"/>
          <w:sz w:val="28"/>
          <w:szCs w:val="28"/>
          <w:lang w:eastAsia="ru-RU"/>
        </w:rPr>
        <w:t>Можна отримати модель спостереження для однокадрового SR, якщо K = 1 в (1). Якщо Dk і Mk виключені, це модель для відновлення зображень, яка стосується лише проблем шуму, розмивання або відсутності інформації. Для зручності висловлювання ми перепишемо модель (1), замінивши добуток Ok, Dk, Bk і Mk на Hk, а саме:</w:t>
      </w:r>
    </w:p>
    <w:p w:rsidR="00AA2038" w:rsidRP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474040" w:rsidRDefault="00474040" w:rsidP="00EB08B2">
      <w:pPr>
        <w:spacing w:line="360" w:lineRule="auto"/>
        <w:jc w:val="right"/>
        <w:rPr>
          <w:rFonts w:ascii="Times New Roman" w:eastAsia="Times New Roman" w:hAnsi="Times New Roman" w:cs="Times New Roman"/>
          <w:color w:val="000000"/>
          <w:sz w:val="28"/>
          <w:szCs w:val="28"/>
          <w:lang w:val="uk-UA" w:eastAsia="ru-RU"/>
        </w:rPr>
      </w:pPr>
      <w:r w:rsidRPr="00AA2038">
        <w:rPr>
          <w:rFonts w:ascii="Times New Roman" w:eastAsia="Times New Roman" w:hAnsi="Times New Roman" w:cs="Times New Roman"/>
          <w:bCs/>
          <w:iCs/>
          <w:color w:val="000000"/>
          <w:sz w:val="28"/>
          <w:szCs w:val="28"/>
          <w:lang w:eastAsia="ru-RU"/>
        </w:rPr>
        <w:t>y</w:t>
      </w:r>
      <w:r w:rsidRPr="00AA2038">
        <w:rPr>
          <w:rFonts w:ascii="Times New Roman" w:eastAsia="Times New Roman" w:hAnsi="Times New Roman" w:cs="Times New Roman"/>
          <w:iCs/>
          <w:color w:val="000000"/>
          <w:sz w:val="28"/>
          <w:szCs w:val="28"/>
          <w:lang w:eastAsia="ru-RU"/>
        </w:rPr>
        <w:t>k =</w:t>
      </w:r>
      <w:r w:rsidRPr="00AA2038">
        <w:rPr>
          <w:rFonts w:ascii="Times New Roman" w:eastAsia="Times New Roman" w:hAnsi="Times New Roman" w:cs="Times New Roman"/>
          <w:bCs/>
          <w:iCs/>
          <w:color w:val="000000"/>
          <w:sz w:val="28"/>
          <w:szCs w:val="28"/>
          <w:lang w:eastAsia="ru-RU"/>
        </w:rPr>
        <w:t>H</w:t>
      </w:r>
      <w:r w:rsidRPr="00AA2038">
        <w:rPr>
          <w:rFonts w:ascii="Times New Roman" w:eastAsia="Times New Roman" w:hAnsi="Times New Roman" w:cs="Times New Roman"/>
          <w:iCs/>
          <w:color w:val="000000"/>
          <w:sz w:val="28"/>
          <w:szCs w:val="28"/>
          <w:lang w:eastAsia="ru-RU"/>
        </w:rPr>
        <w:t>k</w:t>
      </w:r>
      <w:r w:rsidRPr="00AA2038">
        <w:rPr>
          <w:rFonts w:ascii="Times New Roman" w:eastAsia="Times New Roman" w:hAnsi="Times New Roman" w:cs="Times New Roman"/>
          <w:bCs/>
          <w:iCs/>
          <w:color w:val="000000"/>
          <w:sz w:val="28"/>
          <w:szCs w:val="28"/>
          <w:lang w:eastAsia="ru-RU"/>
        </w:rPr>
        <w:t>z</w:t>
      </w:r>
      <w:r w:rsidRPr="00AA2038">
        <w:rPr>
          <w:rFonts w:ascii="Times New Roman" w:eastAsia="Times New Roman" w:hAnsi="Times New Roman" w:cs="Times New Roman"/>
          <w:iCs/>
          <w:color w:val="000000"/>
          <w:sz w:val="28"/>
          <w:szCs w:val="28"/>
          <w:lang w:eastAsia="ru-RU"/>
        </w:rPr>
        <w:t>+</w:t>
      </w:r>
      <w:r w:rsidRPr="00AA2038">
        <w:rPr>
          <w:rFonts w:ascii="Times New Roman" w:eastAsia="Times New Roman" w:hAnsi="Times New Roman" w:cs="Times New Roman"/>
          <w:bCs/>
          <w:iCs/>
          <w:color w:val="000000"/>
          <w:sz w:val="28"/>
          <w:szCs w:val="28"/>
          <w:lang w:eastAsia="ru-RU"/>
        </w:rPr>
        <w:t>n</w:t>
      </w:r>
      <w:r w:rsidRPr="00AA2038">
        <w:rPr>
          <w:rFonts w:ascii="Times New Roman" w:eastAsia="Times New Roman" w:hAnsi="Times New Roman" w:cs="Times New Roman"/>
          <w:iCs/>
          <w:color w:val="000000"/>
          <w:sz w:val="28"/>
          <w:szCs w:val="28"/>
          <w:lang w:eastAsia="ru-RU"/>
        </w:rPr>
        <w:t>k</w:t>
      </w:r>
      <w:r w:rsidRPr="00AA2038">
        <w:rPr>
          <w:rFonts w:ascii="Times New Roman" w:eastAsia="Times New Roman" w:hAnsi="Times New Roman" w:cs="Times New Roman"/>
          <w:color w:val="000000"/>
          <w:sz w:val="28"/>
          <w:szCs w:val="28"/>
          <w:lang w:eastAsia="ru-RU"/>
        </w:rPr>
        <w:t xml:space="preserve">  </w:t>
      </w:r>
      <w:r w:rsidR="00EB08B2">
        <w:rPr>
          <w:rFonts w:ascii="Times New Roman" w:eastAsia="Times New Roman" w:hAnsi="Times New Roman" w:cs="Times New Roman"/>
          <w:color w:val="000000"/>
          <w:sz w:val="28"/>
          <w:szCs w:val="28"/>
          <w:lang w:val="uk-UA" w:eastAsia="ru-RU"/>
        </w:rPr>
        <w:t xml:space="preserve">                                                  </w:t>
      </w:r>
      <w:r w:rsidRPr="00AA2038">
        <w:rPr>
          <w:rFonts w:ascii="Times New Roman" w:eastAsia="Times New Roman" w:hAnsi="Times New Roman" w:cs="Times New Roman"/>
          <w:color w:val="000000"/>
          <w:sz w:val="28"/>
          <w:szCs w:val="28"/>
          <w:lang w:eastAsia="ru-RU"/>
        </w:rPr>
        <w:t>(2)</w:t>
      </w:r>
    </w:p>
    <w:p w:rsidR="00AA2038" w:rsidRPr="00AA2038" w:rsidRDefault="00AA2038" w:rsidP="00AA2038">
      <w:pPr>
        <w:spacing w:line="360" w:lineRule="auto"/>
        <w:jc w:val="center"/>
        <w:rPr>
          <w:rFonts w:ascii="Times New Roman" w:eastAsia="Times New Roman" w:hAnsi="Times New Roman" w:cs="Times New Roman"/>
          <w:sz w:val="28"/>
          <w:szCs w:val="28"/>
          <w:lang w:val="uk-UA" w:eastAsia="ru-RU"/>
        </w:rPr>
      </w:pPr>
    </w:p>
    <w:p w:rsidR="00474040" w:rsidRPr="005A6835" w:rsidRDefault="00474040" w:rsidP="005A6835">
      <w:pPr>
        <w:spacing w:line="360" w:lineRule="auto"/>
        <w:ind w:firstLine="709"/>
        <w:rPr>
          <w:rFonts w:ascii="Times New Roman" w:eastAsia="Times New Roman" w:hAnsi="Times New Roman" w:cs="Times New Roman"/>
          <w:sz w:val="28"/>
          <w:szCs w:val="28"/>
          <w:lang w:val="uk-UA" w:eastAsia="ru-RU"/>
        </w:rPr>
      </w:pPr>
      <w:r w:rsidRPr="00474040">
        <w:rPr>
          <w:rFonts w:ascii="Times New Roman" w:eastAsia="Times New Roman" w:hAnsi="Times New Roman" w:cs="Times New Roman"/>
          <w:color w:val="000000"/>
          <w:sz w:val="28"/>
          <w:szCs w:val="28"/>
          <w:lang w:eastAsia="ru-RU"/>
        </w:rPr>
        <w:t>Модель у (1) все ще недостатня для вираження всіх можливих ситуацій. Як результат, інші моделі враховують більш складні фактори для кращого опису реальних випадків, включаючи різні види шуму [52,76], розмірну складність [51], трансформацію домену для окремих зображень [77] і т.д. Ці моделі детально не обговорюються в даній роботі.</w:t>
      </w:r>
      <w:r w:rsidRPr="00BE00BD">
        <w:rPr>
          <w:rFonts w:ascii="Times New Roman" w:eastAsia="Times New Roman" w:hAnsi="Times New Roman" w:cs="Times New Roman"/>
          <w:color w:val="000000"/>
          <w:sz w:val="28"/>
          <w:szCs w:val="28"/>
          <w:lang w:eastAsia="ru-RU"/>
        </w:rPr>
        <w:tab/>
      </w:r>
    </w:p>
    <w:p w:rsidR="00BE00BD" w:rsidRDefault="00474040" w:rsidP="005A6835">
      <w:pPr>
        <w:pStyle w:val="2"/>
        <w:spacing w:line="360" w:lineRule="auto"/>
        <w:ind w:firstLine="851"/>
        <w:jc w:val="left"/>
        <w:rPr>
          <w:lang w:val="uk-UA"/>
        </w:rPr>
      </w:pPr>
      <w:bookmarkStart w:id="9" w:name="_Toc11705289"/>
      <w:r w:rsidRPr="00423335">
        <w:rPr>
          <w:lang w:val="uk-UA"/>
        </w:rPr>
        <w:t>Висновок</w:t>
      </w:r>
      <w:bookmarkEnd w:id="9"/>
    </w:p>
    <w:p w:rsidR="005A6835" w:rsidRPr="005A6835" w:rsidRDefault="005A6835" w:rsidP="005A6835">
      <w:pPr>
        <w:rPr>
          <w:lang w:val="uk-UA"/>
        </w:rPr>
      </w:pPr>
    </w:p>
    <w:p w:rsidR="005A6835" w:rsidRDefault="00533FE3" w:rsidP="005A6835">
      <w:pPr>
        <w:spacing w:line="360" w:lineRule="auto"/>
        <w:ind w:firstLine="70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Проаналізувавши різні системи для вирішення проблеми покращення роздільної здатності зображень, було прийняте рішення використовувати саме глибинні згорткові мережі, як такі що покращуть найвищу якість навчання, легку структуру, достатньо легкі для взаємодії та розуміння. Застосовуючи саме </w:t>
      </w:r>
      <w:r>
        <w:rPr>
          <w:rFonts w:ascii="Times New Roman" w:eastAsia="Times New Roman" w:hAnsi="Times New Roman" w:cs="Times New Roman"/>
          <w:color w:val="000000"/>
          <w:sz w:val="28"/>
          <w:szCs w:val="28"/>
          <w:lang w:val="en-US" w:eastAsia="ru-RU"/>
        </w:rPr>
        <w:t>CNN</w:t>
      </w:r>
      <w:r w:rsidRPr="00533FE3">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у своїй роботі можна досягти більшої продуктивності, ніж сучасні методи. Також саме у подібній нейронній мережі найменше потрібно впливати на статистичні параметри навчання. Як результат їх можна найточніше підібрати за меншу кількісті ітерацій та отримати точніші результати. Крім того наша структура є більш стійкою, ніж інші підходи. </w:t>
      </w:r>
      <w:r w:rsidR="005A6835" w:rsidRPr="00474040">
        <w:rPr>
          <w:rFonts w:ascii="Times New Roman" w:eastAsia="Times New Roman" w:hAnsi="Times New Roman" w:cs="Times New Roman"/>
          <w:color w:val="000000"/>
          <w:sz w:val="28"/>
          <w:szCs w:val="28"/>
          <w:lang w:eastAsia="ru-RU"/>
        </w:rPr>
        <w:t xml:space="preserve">Крім того, запропонована структура, з її перевагами простоти і стійкості, може бути застосована до інших проблем низького рівня зору, </w:t>
      </w:r>
      <w:r w:rsidR="005A6835" w:rsidRPr="00474040">
        <w:rPr>
          <w:rFonts w:ascii="Times New Roman" w:eastAsia="Times New Roman" w:hAnsi="Times New Roman" w:cs="Times New Roman"/>
          <w:color w:val="000000"/>
          <w:sz w:val="28"/>
          <w:szCs w:val="28"/>
          <w:lang w:eastAsia="ru-RU"/>
        </w:rPr>
        <w:lastRenderedPageBreak/>
        <w:t>таких як розмивання зображення або одночасне дронування SR+. Можна також дослідити мережу, щоб впоратися з різними факторами збільшення.</w:t>
      </w: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7C3D68" w:rsidRPr="007C3D68" w:rsidRDefault="007C3D68" w:rsidP="005A6835">
      <w:pPr>
        <w:spacing w:line="360" w:lineRule="auto"/>
        <w:ind w:firstLine="709"/>
        <w:rPr>
          <w:rFonts w:ascii="Times New Roman" w:eastAsia="Times New Roman" w:hAnsi="Times New Roman" w:cs="Times New Roman"/>
          <w:color w:val="000000"/>
          <w:sz w:val="28"/>
          <w:szCs w:val="28"/>
          <w:lang w:val="uk-UA" w:eastAsia="ru-RU"/>
        </w:rPr>
      </w:pPr>
    </w:p>
    <w:p w:rsidR="00474040" w:rsidRPr="00AA2038" w:rsidRDefault="008F55ED" w:rsidP="00F33E5D">
      <w:pPr>
        <w:pStyle w:val="1"/>
        <w:spacing w:line="360" w:lineRule="auto"/>
        <w:rPr>
          <w:rFonts w:eastAsia="Times New Roman" w:cs="Times New Roman"/>
          <w:lang w:val="uk-UA" w:eastAsia="ru-RU"/>
        </w:rPr>
      </w:pPr>
      <w:bookmarkStart w:id="10" w:name="_Toc11705290"/>
      <w:r>
        <w:rPr>
          <w:rFonts w:eastAsia="Times New Roman" w:cs="Times New Roman"/>
          <w:color w:val="000000"/>
          <w:lang w:eastAsia="ru-RU"/>
        </w:rPr>
        <w:lastRenderedPageBreak/>
        <w:t>РОЗД</w:t>
      </w:r>
      <w:r>
        <w:rPr>
          <w:rFonts w:eastAsia="Times New Roman" w:cs="Times New Roman"/>
          <w:color w:val="000000"/>
          <w:lang w:val="uk-UA" w:eastAsia="ru-RU"/>
        </w:rPr>
        <w:t xml:space="preserve">ІЛ </w:t>
      </w:r>
      <w:r w:rsidR="00474040" w:rsidRPr="00474040">
        <w:rPr>
          <w:rFonts w:eastAsia="Times New Roman" w:cs="Times New Roman"/>
          <w:color w:val="000000"/>
          <w:lang w:eastAsia="ru-RU"/>
        </w:rPr>
        <w:t>2</w:t>
      </w:r>
      <w:r w:rsidR="00AA2038">
        <w:rPr>
          <w:rFonts w:eastAsia="Times New Roman" w:cs="Times New Roman"/>
          <w:color w:val="000000"/>
          <w:lang w:val="uk-UA" w:eastAsia="ru-RU"/>
        </w:rPr>
        <w:t xml:space="preserve"> МЕТОДИ </w:t>
      </w:r>
      <w:r w:rsidR="00423335">
        <w:rPr>
          <w:rFonts w:eastAsia="Times New Roman" w:cs="Times New Roman"/>
          <w:color w:val="000000"/>
          <w:lang w:val="uk-UA" w:eastAsia="ru-RU"/>
        </w:rPr>
        <w:t xml:space="preserve">ДЛЯ </w:t>
      </w:r>
      <w:r w:rsidR="00AA2038">
        <w:rPr>
          <w:rFonts w:eastAsia="Times New Roman" w:cs="Times New Roman"/>
          <w:color w:val="000000"/>
          <w:lang w:val="uk-UA" w:eastAsia="ru-RU"/>
        </w:rPr>
        <w:t>ПОКРАЩЕННЯ РОЗДІЛЬНОЇ ЗДАТНОСТІ ЗОБРАЖЕНЬ</w:t>
      </w:r>
      <w:bookmarkEnd w:id="10"/>
    </w:p>
    <w:p w:rsidR="00474040" w:rsidRPr="00474040" w:rsidRDefault="00474040" w:rsidP="00F33E5D">
      <w:pPr>
        <w:spacing w:line="360" w:lineRule="auto"/>
        <w:jc w:val="center"/>
        <w:rPr>
          <w:rFonts w:ascii="Times New Roman" w:eastAsia="Times New Roman" w:hAnsi="Times New Roman" w:cs="Times New Roman"/>
          <w:sz w:val="28"/>
          <w:szCs w:val="28"/>
          <w:lang w:eastAsia="ru-RU"/>
        </w:rPr>
      </w:pP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Супер роздільна здатність одного зображення (SR) [20], яка спрямована на відновлення зображення з високою роздільною здатністю з одного зображення з низькою роздільною здатністю, є класичною проблемою в комп'ютерному зорі. Ця проблема по суті є некоректною, оскільки існує багато рішень для будь-якого даного пікселя з низьким дозволом. Іншими словами, це невизначена обернена задача, рішення якої не є унікальною. Така проблема, як правило, зменшується шляхом обмеження простору рішення сильною попередньою інформацією. Щоб дізнатися про попередні, найсучасніші методи найчастіше приймають стратегію на основі прикладу [46]. Ці методи або використовують внутрішні подібності одного й того ж зображення [5], [13], [16], [19], [47], або вивчають функції відображення від зовнішніх зразкових пар з низьким і високим дозволом [2], [4 ], [6], [15], [23], [25], [37], [41], [42], [47], [48], [50], [51]. Методи, що базуються на зовнішніх прикладах, можуть бути сформульовані для загального роздільного зображення, або можуть бути розроблені з урахуванням конкретних завдань, наприклад, галюцинації обличчя [30], [50], відповідно до наданих навчальних зразків.</w:t>
      </w: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 xml:space="preserve">Метод на основі розрідженого кодування [49], [50] є одним з репрезентативних зовнішніх методів на основі SR. Цей метод передбачає кілька етапів у своєму рішенні трубопроводу. По-перше, перекриваються патчі щільно обрізаються з вхідного зображення і попередньо обробляються (наприклад, віднімають середнє значення і нормалізують). Ці патчі потім кодуються словником з низьким дозволом. Розріджені коефіцієнти передаються у словник високого дозволу для реконструкції патчів високого дозволу. Перекриваються реконструйовані патчі агрегуються (наприклад, шляхом зваженого усереднення) для отримання кінцевого виходу. Цей конвеєр поділяється більшістю зовнішніх прикладних методів, які </w:t>
      </w:r>
      <w:r w:rsidRPr="00474040">
        <w:rPr>
          <w:rFonts w:ascii="Times New Roman" w:eastAsia="Times New Roman" w:hAnsi="Times New Roman" w:cs="Times New Roman"/>
          <w:color w:val="000000"/>
          <w:sz w:val="28"/>
          <w:szCs w:val="28"/>
          <w:lang w:eastAsia="ru-RU"/>
        </w:rPr>
        <w:lastRenderedPageBreak/>
        <w:t>приділяють особливу увагу вивченню та оптимізації словників [2], [49], [50] або побудові ефективних функцій відображення [25], [41], [42], [47]. Проте решта кроків у конвеєрі рідко оптимізовані або розглядаються в єдиній системі оптимізації.</w:t>
      </w: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В даній роботі ми показуємо, що згаданий трубопровід еквівалентний глибокій згортковій нейронній мережі [27] (детальніше в розділі 3.2). Мотивований цим фактом, ми розглядаємо згорткові нейронні мережі, які безпосередньо вивчають наскрізне відображення між зображеннями з низьким і високим дозволом. Наш метод принципово відрізняється від існуючих зовнішніх підходів, що базуються на прикладах, у тому, що наш не явно вивчає словники [41], [49], [50] або різноманіття [2], [4] для моделювання простору виправлень. Вони неявно досягаються за допомогою прихованих шарів. Крім того, вилучення і агрегація патчів також формулюються як згорткові шари, тому беруть участь у оптимізації. У нашому методі весь трубопровід SR повністю отриманий за допомогою навчання, з невеликою кількістю попередньої / постобробної обробки. Назвемо запропоновану модель супер роздільна здатність згорткової нейронної мережі (SRCNN). Запропонований SRCNN має кілька привабливих властивостей. По-перше, його структура навмисно розроблена з урахуванням простоти, і в той же час забезпечує чудову точність порівняно з найсучаснішими прикладами. На рисунку 1 показано порівняння на прикладі. По-друге, при помірній кількості фільтрів і шарів, наш метод досягає швидкої швидкості для практичного використання в режимі on-line навіть на процесорі.</w:t>
      </w:r>
    </w:p>
    <w:p w:rsidR="00474040" w:rsidRPr="00474040" w:rsidRDefault="00474040" w:rsidP="00F33E5D">
      <w:pPr>
        <w:spacing w:line="360" w:lineRule="auto"/>
        <w:jc w:val="center"/>
        <w:rPr>
          <w:rFonts w:ascii="Times New Roman" w:eastAsia="Times New Roman" w:hAnsi="Times New Roman" w:cs="Times New Roman"/>
          <w:sz w:val="28"/>
          <w:szCs w:val="28"/>
          <w:lang w:eastAsia="ru-RU"/>
        </w:rPr>
      </w:pPr>
      <w:r w:rsidRPr="00474040">
        <w:rPr>
          <w:rFonts w:ascii="Times New Roman" w:eastAsia="Times New Roman" w:hAnsi="Times New Roman" w:cs="Times New Roman"/>
          <w:sz w:val="28"/>
          <w:szCs w:val="28"/>
          <w:lang w:eastAsia="ru-RU"/>
        </w:rPr>
        <w:lastRenderedPageBreak/>
        <w:br/>
      </w:r>
      <w:r w:rsidRPr="00BE00BD">
        <w:rPr>
          <w:rFonts w:ascii="Times New Roman" w:eastAsia="Times New Roman" w:hAnsi="Times New Roman" w:cs="Times New Roman"/>
          <w:noProof/>
          <w:sz w:val="28"/>
          <w:szCs w:val="28"/>
          <w:lang w:eastAsia="ru-RU"/>
        </w:rPr>
        <w:drawing>
          <wp:inline distT="0" distB="0" distL="0" distR="0">
            <wp:extent cx="3095625" cy="4204891"/>
            <wp:effectExtent l="19050" t="0" r="9525" b="0"/>
            <wp:docPr id="7" name="Рисунок 7" descr="https://lh6.googleusercontent.com/vRicxfWoeGWqHzFhflgfrNpZC7yiLFhiW79cs4YzoXigJLjbqQLwMbsoZwqURaey9pFurigfA1w-L4NTKQBa2vyrrJrY6DMJ6NrWtvVvQRAOUhes4hS53koE_ULIkwpSyMkyR4w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6.googleusercontent.com/vRicxfWoeGWqHzFhflgfrNpZC7yiLFhiW79cs4YzoXigJLjbqQLwMbsoZwqURaey9pFurigfA1w-L4NTKQBa2vyrrJrY6DMJ6NrWtvVvQRAOUhes4hS53koE_ULIkwpSyMkyR4wa"/>
                    <pic:cNvPicPr>
                      <a:picLocks noChangeAspect="1" noChangeArrowheads="1"/>
                    </pic:cNvPicPr>
                  </pic:nvPicPr>
                  <pic:blipFill>
                    <a:blip r:embed="rId15" cstate="print"/>
                    <a:srcRect/>
                    <a:stretch>
                      <a:fillRect/>
                    </a:stretch>
                  </pic:blipFill>
                  <pic:spPr bwMode="auto">
                    <a:xfrm>
                      <a:off x="0" y="0"/>
                      <a:ext cx="3095625" cy="4204891"/>
                    </a:xfrm>
                    <a:prstGeom prst="rect">
                      <a:avLst/>
                    </a:prstGeom>
                    <a:noFill/>
                    <a:ln w="9525">
                      <a:noFill/>
                      <a:miter lim="800000"/>
                      <a:headEnd/>
                      <a:tailEnd/>
                    </a:ln>
                  </pic:spPr>
                </pic:pic>
              </a:graphicData>
            </a:graphic>
          </wp:inline>
        </w:drawing>
      </w:r>
    </w:p>
    <w:p w:rsidR="00474040" w:rsidRPr="005252F8" w:rsidRDefault="00CE0F3B" w:rsidP="00AA2038">
      <w:pPr>
        <w:spacing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Рисунок</w:t>
      </w:r>
      <w:r w:rsidR="00474040" w:rsidRPr="00474040">
        <w:rPr>
          <w:rFonts w:ascii="Times New Roman" w:eastAsia="Times New Roman" w:hAnsi="Times New Roman" w:cs="Times New Roman"/>
          <w:color w:val="000000"/>
          <w:sz w:val="28"/>
          <w:szCs w:val="28"/>
          <w:lang w:eastAsia="ru-RU"/>
        </w:rPr>
        <w:t xml:space="preserve"> </w:t>
      </w:r>
      <w:r w:rsidR="001060F9" w:rsidRPr="001060F9">
        <w:rPr>
          <w:rFonts w:ascii="Times New Roman" w:eastAsia="Times New Roman" w:hAnsi="Times New Roman" w:cs="Times New Roman"/>
          <w:color w:val="000000"/>
          <w:sz w:val="28"/>
          <w:szCs w:val="28"/>
          <w:lang w:eastAsia="ru-RU"/>
        </w:rPr>
        <w:t>2.</w:t>
      </w:r>
      <w:r w:rsidR="00474040" w:rsidRPr="00474040">
        <w:rPr>
          <w:rFonts w:ascii="Times New Roman" w:eastAsia="Times New Roman" w:hAnsi="Times New Roman" w:cs="Times New Roman"/>
          <w:color w:val="000000"/>
          <w:sz w:val="28"/>
          <w:szCs w:val="28"/>
          <w:lang w:eastAsia="ru-RU"/>
        </w:rPr>
        <w:t xml:space="preserve">1 </w:t>
      </w:r>
      <w:r w:rsidR="00EB08B2">
        <w:rPr>
          <w:rFonts w:ascii="Times New Roman" w:eastAsia="Times New Roman" w:hAnsi="Times New Roman" w:cs="Times New Roman"/>
          <w:color w:val="000000"/>
          <w:sz w:val="28"/>
          <w:szCs w:val="28"/>
          <w:lang w:val="uk-UA" w:eastAsia="ru-RU"/>
        </w:rPr>
        <w:t xml:space="preserve">- </w:t>
      </w:r>
      <w:r w:rsidR="002D22C5">
        <w:rPr>
          <w:rFonts w:ascii="Times New Roman" w:eastAsia="Times New Roman" w:hAnsi="Times New Roman" w:cs="Times New Roman"/>
          <w:color w:val="000000"/>
          <w:sz w:val="28"/>
          <w:szCs w:val="28"/>
          <w:lang w:val="uk-UA" w:eastAsia="ru-RU"/>
        </w:rPr>
        <w:t>Приклад оцінки якості зображень</w:t>
      </w:r>
      <w:r w:rsidR="00474040" w:rsidRPr="00474040">
        <w:rPr>
          <w:rFonts w:ascii="Times New Roman" w:eastAsia="Times New Roman" w:hAnsi="Times New Roman" w:cs="Times New Roman"/>
          <w:color w:val="000000"/>
          <w:sz w:val="28"/>
          <w:szCs w:val="28"/>
          <w:lang w:eastAsia="ru-RU"/>
        </w:rPr>
        <w:t>.</w:t>
      </w:r>
    </w:p>
    <w:p w:rsidR="00474040" w:rsidRDefault="00474040" w:rsidP="00F33E5D">
      <w:pPr>
        <w:spacing w:line="360" w:lineRule="auto"/>
        <w:rPr>
          <w:rFonts w:ascii="Times New Roman" w:eastAsia="Times New Roman" w:hAnsi="Times New Roman" w:cs="Times New Roman"/>
          <w:color w:val="000000"/>
          <w:sz w:val="28"/>
          <w:szCs w:val="28"/>
          <w:lang w:val="uk-UA" w:eastAsia="ru-RU"/>
        </w:rPr>
      </w:pPr>
    </w:p>
    <w:p w:rsidR="002D22C5" w:rsidRPr="002D22C5" w:rsidRDefault="002D22C5" w:rsidP="00F33E5D">
      <w:pPr>
        <w:spacing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ab/>
      </w:r>
      <w:r w:rsidRPr="002D22C5">
        <w:rPr>
          <w:rFonts w:ascii="Times New Roman" w:eastAsia="Times New Roman" w:hAnsi="Times New Roman" w:cs="Times New Roman"/>
          <w:color w:val="000000"/>
          <w:sz w:val="28"/>
          <w:szCs w:val="28"/>
          <w:lang w:val="uk-UA" w:eastAsia="ru-RU"/>
        </w:rPr>
        <w:t>Запропонована згорткова нейронна мережа для методу супер роздільної здатності зображень (</w:t>
      </w:r>
      <w:r w:rsidRPr="00474040">
        <w:rPr>
          <w:rFonts w:ascii="Times New Roman" w:eastAsia="Times New Roman" w:hAnsi="Times New Roman" w:cs="Times New Roman"/>
          <w:color w:val="000000"/>
          <w:sz w:val="28"/>
          <w:szCs w:val="28"/>
          <w:lang w:eastAsia="ru-RU"/>
        </w:rPr>
        <w:t>SRCNN</w:t>
      </w:r>
      <w:r w:rsidRPr="002D22C5">
        <w:rPr>
          <w:rFonts w:ascii="Times New Roman" w:eastAsia="Times New Roman" w:hAnsi="Times New Roman" w:cs="Times New Roman"/>
          <w:color w:val="000000"/>
          <w:sz w:val="28"/>
          <w:szCs w:val="28"/>
          <w:lang w:val="uk-UA" w:eastAsia="ru-RU"/>
        </w:rPr>
        <w:t>) перевершує бікубічну базову лінію лише кількома ітераціями тренувань і перевершує метод на основі розрідженого кодування (</w:t>
      </w:r>
      <w:r w:rsidRPr="00474040">
        <w:rPr>
          <w:rFonts w:ascii="Times New Roman" w:eastAsia="Times New Roman" w:hAnsi="Times New Roman" w:cs="Times New Roman"/>
          <w:color w:val="000000"/>
          <w:sz w:val="28"/>
          <w:szCs w:val="28"/>
          <w:lang w:eastAsia="ru-RU"/>
        </w:rPr>
        <w:t>SC</w:t>
      </w:r>
      <w:r w:rsidRPr="002D22C5">
        <w:rPr>
          <w:rFonts w:ascii="Times New Roman" w:eastAsia="Times New Roman" w:hAnsi="Times New Roman" w:cs="Times New Roman"/>
          <w:color w:val="000000"/>
          <w:sz w:val="28"/>
          <w:szCs w:val="28"/>
          <w:lang w:val="uk-UA" w:eastAsia="ru-RU"/>
        </w:rPr>
        <w:t xml:space="preserve">) [50] з помірним навчанням. </w:t>
      </w:r>
      <w:r w:rsidRPr="00474040">
        <w:rPr>
          <w:rFonts w:ascii="Times New Roman" w:eastAsia="Times New Roman" w:hAnsi="Times New Roman" w:cs="Times New Roman"/>
          <w:color w:val="000000"/>
          <w:sz w:val="28"/>
          <w:szCs w:val="28"/>
          <w:lang w:eastAsia="ru-RU"/>
        </w:rPr>
        <w:t>Продуктивність може бути додатково покращена за допомогою більшої кількості ітерацій навчання. Більш детальна інформація наведена у Розділі 4.4.1 (набір даних Set5 з коефіцієнтом збільшення 3). Запропонований спосіб забезпечує візуально привабливе реконструйоване зображення</w:t>
      </w:r>
      <w:r>
        <w:rPr>
          <w:rFonts w:ascii="Times New Roman" w:eastAsia="Times New Roman" w:hAnsi="Times New Roman" w:cs="Times New Roman"/>
          <w:color w:val="000000"/>
          <w:sz w:val="28"/>
          <w:szCs w:val="28"/>
          <w:lang w:val="uk-UA" w:eastAsia="ru-RU"/>
        </w:rPr>
        <w:t>.</w:t>
      </w: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 xml:space="preserve">Наш метод є швидшим, ніж декілька прикладних методів, тому що він повністю перенаправляється і не потребує вирішення будь-якої проблеми з оптимізацією використання. По-третє, експерименти показують, що якість відновлення мережі може бути додатково покращена, якщо (i) наявні більші та різноманітніші набори даних, та / або (ii) використовується більша і більш </w:t>
      </w:r>
      <w:r w:rsidRPr="00474040">
        <w:rPr>
          <w:rFonts w:ascii="Times New Roman" w:eastAsia="Times New Roman" w:hAnsi="Times New Roman" w:cs="Times New Roman"/>
          <w:color w:val="000000"/>
          <w:sz w:val="28"/>
          <w:szCs w:val="28"/>
          <w:lang w:eastAsia="ru-RU"/>
        </w:rPr>
        <w:lastRenderedPageBreak/>
        <w:t>глибока модель. Навпаки, більші набори / моделі даних можуть створювати проблеми для існуючих методів, що базуються на прикладах. Крім того, запропонована мережа може впоратися з трьома каналами кольорових зображень одночасно для досягнення поліпшеної продуктивності суперрозділу.</w:t>
      </w: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В цілому, внесок цього дослідження в основному в трьох аспектах:</w:t>
      </w:r>
    </w:p>
    <w:p w:rsidR="00474040" w:rsidRPr="00474040" w:rsidRDefault="00474040" w:rsidP="002D22C5">
      <w:pPr>
        <w:numPr>
          <w:ilvl w:val="0"/>
          <w:numId w:val="28"/>
        </w:numPr>
        <w:spacing w:line="360" w:lineRule="auto"/>
        <w:textAlignment w:val="baseline"/>
        <w:rPr>
          <w:rFonts w:ascii="Times New Roman" w:eastAsia="Times New Roman" w:hAnsi="Times New Roman" w:cs="Times New Roman"/>
          <w:color w:val="000000"/>
          <w:sz w:val="28"/>
          <w:szCs w:val="28"/>
          <w:lang w:eastAsia="ru-RU"/>
        </w:rPr>
      </w:pPr>
      <w:r w:rsidRPr="00474040">
        <w:rPr>
          <w:rFonts w:ascii="Times New Roman" w:eastAsia="Times New Roman" w:hAnsi="Times New Roman" w:cs="Times New Roman"/>
          <w:color w:val="000000"/>
          <w:sz w:val="28"/>
          <w:szCs w:val="28"/>
          <w:lang w:eastAsia="ru-RU"/>
        </w:rPr>
        <w:t>Представлена повністю згорткова нейронна мережа для суперрозділу зображень. Мережа безпосередньо вивчає наскрізне зіставлення між зображеннями з низьким і високим дозволом, з невеликою кількістю попередньої / пост-обробки після оптимізації.</w:t>
      </w:r>
    </w:p>
    <w:p w:rsidR="00474040" w:rsidRPr="00474040" w:rsidRDefault="00474040" w:rsidP="002D22C5">
      <w:pPr>
        <w:numPr>
          <w:ilvl w:val="0"/>
          <w:numId w:val="29"/>
        </w:numPr>
        <w:spacing w:line="360" w:lineRule="auto"/>
        <w:textAlignment w:val="baseline"/>
        <w:rPr>
          <w:rFonts w:ascii="Times New Roman" w:eastAsia="Times New Roman" w:hAnsi="Times New Roman" w:cs="Times New Roman"/>
          <w:color w:val="000000"/>
          <w:sz w:val="28"/>
          <w:szCs w:val="28"/>
          <w:lang w:eastAsia="ru-RU"/>
        </w:rPr>
      </w:pPr>
      <w:r w:rsidRPr="00474040">
        <w:rPr>
          <w:rFonts w:ascii="Times New Roman" w:eastAsia="Times New Roman" w:hAnsi="Times New Roman" w:cs="Times New Roman"/>
          <w:color w:val="000000"/>
          <w:sz w:val="28"/>
          <w:szCs w:val="28"/>
          <w:lang w:eastAsia="ru-RU"/>
        </w:rPr>
        <w:t>Ми встановлюємо зв'язок між нашим методом глибокого навчання на основі SR і традиційними методами SR на основі розрідженого кодування. Цей взаємозв'язок забезпечує керівництво для проектування структури мережі.</w:t>
      </w:r>
    </w:p>
    <w:p w:rsidR="00474040" w:rsidRPr="00474040" w:rsidRDefault="00474040" w:rsidP="002D22C5">
      <w:pPr>
        <w:numPr>
          <w:ilvl w:val="0"/>
          <w:numId w:val="30"/>
        </w:numPr>
        <w:spacing w:line="360" w:lineRule="auto"/>
        <w:textAlignment w:val="baseline"/>
        <w:rPr>
          <w:rFonts w:ascii="Times New Roman" w:eastAsia="Times New Roman" w:hAnsi="Times New Roman" w:cs="Times New Roman"/>
          <w:color w:val="000000"/>
          <w:sz w:val="28"/>
          <w:szCs w:val="28"/>
          <w:lang w:eastAsia="ru-RU"/>
        </w:rPr>
      </w:pPr>
      <w:r w:rsidRPr="00474040">
        <w:rPr>
          <w:rFonts w:ascii="Times New Roman" w:eastAsia="Times New Roman" w:hAnsi="Times New Roman" w:cs="Times New Roman"/>
          <w:color w:val="000000"/>
          <w:sz w:val="28"/>
          <w:szCs w:val="28"/>
          <w:lang w:eastAsia="ru-RU"/>
        </w:rPr>
        <w:t>Ми продемонстрували, що глибоке навчання корисно в класичній проблемі комп'ютерного зору надвисокої роздільної здатності і може досягти високої якості і швидкості.</w:t>
      </w: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По-перше, ми вдосконалюємо SRCNN, вводячи більший розмір фільтра в нелінійний шар відображення, і досліджуємо більш глибокі структури, додаючи нелінійні шари відображення. По-друге, ми розширюємо SRCNN для обробки трьох кольорових каналів (або в YCbCr або RGB колірному просторі) одночасно. Експериментально ми демонструємо, що продуктивність може бути покращена в порівнянні з одноканальною мережею. По-третє, до початкових результатів додаються значні нові аналізи та інтуїтивні пояснення. Ми також поширюємо оригінальні експерименти з тестових зображень Set5 [2] і Set14 [51] на BSD200 [32] (200 тестових зображень). Крім того, ми порівнюємо з низкою недавно опублікованих методів і підтверджуємо, що наша модель все ще перевершує існуючі підходи, використовуючи різні метрики оцінки.</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F25F7B" w:rsidRDefault="00F25F7B" w:rsidP="007C3D68">
      <w:pPr>
        <w:pStyle w:val="2"/>
        <w:spacing w:before="0" w:line="360" w:lineRule="auto"/>
        <w:ind w:firstLine="709"/>
      </w:pPr>
      <w:bookmarkStart w:id="11" w:name="_Toc11705291"/>
      <w:r w:rsidRPr="00F25F7B">
        <w:lastRenderedPageBreak/>
        <w:t xml:space="preserve">2.1. </w:t>
      </w:r>
      <w:r w:rsidR="002940D5">
        <w:tab/>
      </w:r>
      <w:r w:rsidR="00474040" w:rsidRPr="00F25F7B">
        <w:t>Супер роздільна здатність зображення</w:t>
      </w:r>
      <w:bookmarkEnd w:id="11"/>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Згідно з попередніми даними, алгоритми супер роздільної здатності з одним зображенням можна розділити на чотири типи - моделі прогнозування, методи на основі країв, методи статистики зображень і методи на основі прикладів. Ці методи були ретельно досліджені та оцінені в роботах Ян та ін. [46]. Серед них на прикладі методів [16], [25], [41], [47] досягаються сучасні показники.</w:t>
      </w: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 xml:space="preserve">Внутрішні методи на основі прикладу використовують властивість самоподібності і генерують зразкові виправлення з вхідного зображення. Це вперше запропоноване в роботі Глазнера [16], і кілька поліпшених варіантів [13], [45] запропоновано прискорити реалізацію. Методи зовнішнього прикладу [2], [4], [6], [15], [37], [41], [48], [49], [50], [51] вивчають відображення між патчами низької/високої роздільної здатності з зовнішніх наборів даних. Ці дослідження змінюються в тому, як навчитися компактному словнику або різноманітному простору для зв'язку з патчами низької/високої роздільної здатності, і про те, як схеми подання можуть бути проведені в таких просторах. У піонерській роботі Фрімен et al. [14], словники безпосередньо представлені як пар латок з низьким / високим дозволом, а найближчий сусід (NN) вхідного патча знаходиться в просторі з низькою роздільною здатністю, з відповідним патчем високого дозволу, який використовується для реконструкції. Чанг et al. [4] впроваджують технологію вкладання різноманітності як альтернативу стратегії NN. У роботі Янг et al. [49], [50] вищезгадане відповідність NN переходить до більш складного розрідженого кодування. Інші функції відображення, такі як регресія ядра [25], проста функція [47], випадковий ліс [37] і регресія прикордонного сусідства [41], [42], для подальшого підвищення точності та швидкості відображення. Метод розсіяного кодування та його кілька удосконалень [41], [42], [48] є одними з сучасних методів SR в даний час. У цих методах </w:t>
      </w:r>
      <w:r w:rsidRPr="00474040">
        <w:rPr>
          <w:rFonts w:ascii="Times New Roman" w:eastAsia="Times New Roman" w:hAnsi="Times New Roman" w:cs="Times New Roman"/>
          <w:color w:val="000000"/>
          <w:sz w:val="28"/>
          <w:szCs w:val="28"/>
          <w:lang w:eastAsia="ru-RU"/>
        </w:rPr>
        <w:lastRenderedPageBreak/>
        <w:t>виправлення є осередком оптимізації; етапи вилучення та агрегації патчів розглядаються як попередні / постобробні та обробляються окремо.</w:t>
      </w: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Більшість алгоритмів SR [2], [4], [15], [41], [48], [49], [50], [51] зосереджуються на сірому або одноканальному суперрозділі зображення. Для кольорових зображень вищезазначені методи спочатку перетворюють проблему на інше колірне простір (YCbCr або YUV), а SR застосовується тільки до каналу яскравості. Існують також роботи, які намагаються одночасно розв'язати всі канали. Наприклад, Кім and Квон [25] і Дей et al. [7] застосовують свою модель до кожного каналу RGB і об'єднують їх для отримання кінцевих результатів. Проте жоден з них не проаналізував показники SR різних каналів, а також необхідність відновлення всіх трьох каналів.</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F25F7B" w:rsidRDefault="00F25F7B" w:rsidP="007C3D68">
      <w:pPr>
        <w:pStyle w:val="2"/>
        <w:spacing w:before="0" w:line="360" w:lineRule="auto"/>
        <w:ind w:firstLine="709"/>
      </w:pPr>
      <w:bookmarkStart w:id="12" w:name="_Toc11705292"/>
      <w:r>
        <w:t xml:space="preserve">2.2. </w:t>
      </w:r>
      <w:r w:rsidR="002940D5">
        <w:tab/>
      </w:r>
      <w:r w:rsidR="00474040" w:rsidRPr="00F25F7B">
        <w:t>Згорткові нейронні мережі</w:t>
      </w:r>
      <w:bookmarkEnd w:id="12"/>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Згорткові нейронні мережі (CNN) датуються десятиліттями [27], а глибокі CNN останнім часом демонструють вибухову популярність частково через його успіх у класифікації зображень [18], [26]. Вони також були успішно застосовані до інших полів комп'ютерного зору, таких як виявлення об'єктів [34], [40], [52], розпізнавання облич [39] і виявлення пішоходів [35]. Декілька факторів мають важливе значення в цьому прогресі: (i) ефективне впровадження навчання на сучасних потужних GPU [26], (ii) пропозиція Rectified Лінear Unit (ReLU) [33], яка робить конвергенцію набагато швидше, поки все ще добре якість [26], і (iii) легкий доступ до великої кількості даних (наприклад, ImageNet [9]) для навчання більших моделей. Наш метод також виграє від цих прогресів.</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BE00BD" w:rsidRDefault="00BE00BD" w:rsidP="00F33E5D">
      <w:pPr>
        <w:pStyle w:val="2"/>
        <w:spacing w:line="360" w:lineRule="auto"/>
        <w:rPr>
          <w:rFonts w:eastAsia="Times New Roman" w:cs="Times New Roman"/>
          <w:color w:val="000000"/>
          <w:szCs w:val="28"/>
          <w:lang w:val="uk-UA" w:eastAsia="ru-RU"/>
        </w:rPr>
      </w:pPr>
    </w:p>
    <w:p w:rsidR="00474040" w:rsidRPr="00F25F7B" w:rsidRDefault="00F25F7B" w:rsidP="007C3D68">
      <w:pPr>
        <w:pStyle w:val="2"/>
        <w:spacing w:before="0" w:line="360" w:lineRule="auto"/>
        <w:ind w:firstLine="709"/>
      </w:pPr>
      <w:bookmarkStart w:id="13" w:name="_Toc11705293"/>
      <w:r>
        <w:t xml:space="preserve">2.3. </w:t>
      </w:r>
      <w:r w:rsidR="002940D5">
        <w:tab/>
      </w:r>
      <w:r w:rsidR="00474040" w:rsidRPr="00F25F7B">
        <w:t>Глибоке навчання для відновлення зображення</w:t>
      </w:r>
      <w:bookmarkEnd w:id="13"/>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Були проведені декілька досліджень використання методів глибокого навчання для відновлення зображень. Багатошаровий персептрон (MLP), у якому всі шари повністю пов'язані (на відміну від згорткових), застосовується для шумопоглинання природного зображення [3] і шумування після дебюрингу [36]. Більш тісно пов'язана з нашою роботою, згорткова нейронна мережа застосовується для шуму природного зображення [22] і видалення шумних візерунків (бруд / дощ) [12]. Ці проблеми відновлення більш-менш керуються шумом. Cui et al. [5] пропонують вбудувати автокодерні мережі у свій конвеєр із суперрозділенням під поняттям внутрішнього прикладного підходу [16]. Глибока модель спеціально не розроблена як комплексне рішення, оскільки кожен шар каскаду вимагає незалежної оптимізації процесу пошуку самоподібності та автоматичного кодування. Навпаки, запропонований SRCNN оптимізує наскрізне відображення. Далі, SRCNN працює краще на швидкості. Це не тільки кількісно вищий метод, але й практично корисний.</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EB08B2" w:rsidRDefault="00F25F7B" w:rsidP="00EB08B2">
      <w:pPr>
        <w:pStyle w:val="2"/>
        <w:spacing w:before="0" w:line="360" w:lineRule="auto"/>
        <w:ind w:firstLine="709"/>
        <w:rPr>
          <w:lang w:val="uk-UA"/>
        </w:rPr>
      </w:pPr>
      <w:bookmarkStart w:id="14" w:name="_Toc11705294"/>
      <w:r>
        <w:t xml:space="preserve">2.4. </w:t>
      </w:r>
      <w:r w:rsidR="002940D5">
        <w:tab/>
      </w:r>
      <w:r w:rsidR="00474040" w:rsidRPr="00F25F7B">
        <w:t>Згорткові нейронні мережі для методу Super-Resolution</w:t>
      </w:r>
      <w:bookmarkEnd w:id="14"/>
    </w:p>
    <w:p w:rsidR="00474040" w:rsidRPr="00E72998" w:rsidRDefault="00F25F7B" w:rsidP="007C3D68">
      <w:pPr>
        <w:pStyle w:val="2"/>
        <w:spacing w:before="0" w:line="360" w:lineRule="auto"/>
        <w:ind w:firstLine="709"/>
        <w:rPr>
          <w:rFonts w:eastAsia="Times New Roman"/>
          <w:lang w:val="uk-UA" w:eastAsia="ru-RU"/>
        </w:rPr>
      </w:pPr>
      <w:bookmarkStart w:id="15" w:name="_Toc11705295"/>
      <w:r w:rsidRPr="00E72998">
        <w:rPr>
          <w:rFonts w:eastAsia="Times New Roman"/>
          <w:lang w:val="uk-UA" w:eastAsia="ru-RU"/>
        </w:rPr>
        <w:t xml:space="preserve">2.4.1. </w:t>
      </w:r>
      <w:r w:rsidR="00474040" w:rsidRPr="00E72998">
        <w:rPr>
          <w:rFonts w:eastAsia="Times New Roman"/>
          <w:lang w:val="uk-UA" w:eastAsia="ru-RU"/>
        </w:rPr>
        <w:t>Формулювання</w:t>
      </w:r>
      <w:bookmarkEnd w:id="15"/>
    </w:p>
    <w:p w:rsidR="00474040" w:rsidRPr="00E72998" w:rsidRDefault="00474040" w:rsidP="00F33E5D">
      <w:pPr>
        <w:spacing w:line="360" w:lineRule="auto"/>
        <w:rPr>
          <w:rFonts w:ascii="Times New Roman" w:eastAsia="Times New Roman" w:hAnsi="Times New Roman" w:cs="Times New Roman"/>
          <w:sz w:val="28"/>
          <w:szCs w:val="28"/>
          <w:lang w:val="uk-UA" w:eastAsia="ru-RU"/>
        </w:rPr>
      </w:pP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val="uk-UA" w:eastAsia="ru-RU"/>
        </w:rPr>
        <w:t xml:space="preserve">Розглянемо одне зображення з низькою роздільною здатністю, спочатку підвищуємо його до потрібного розміру, використовуючи бікубічну інтерполяцію, яка є єдиною попередньою обробкою, яку ми виконуємо [ </w:t>
      </w:r>
      <w:r w:rsidRPr="00E72998">
        <w:rPr>
          <w:rFonts w:ascii="Times New Roman" w:eastAsia="Times New Roman" w:hAnsi="Times New Roman" w:cs="Times New Roman"/>
          <w:iCs/>
          <w:color w:val="000000"/>
          <w:sz w:val="28"/>
          <w:szCs w:val="28"/>
          <w:lang w:val="uk-UA" w:eastAsia="ru-RU"/>
        </w:rPr>
        <w:t xml:space="preserve">Бікубічна інтерполяція також є згортковою операцією, тому її можна сформулювати як згортковий шар. </w:t>
      </w:r>
      <w:r w:rsidRPr="002D22C5">
        <w:rPr>
          <w:rFonts w:ascii="Times New Roman" w:eastAsia="Times New Roman" w:hAnsi="Times New Roman" w:cs="Times New Roman"/>
          <w:iCs/>
          <w:color w:val="000000"/>
          <w:sz w:val="28"/>
          <w:szCs w:val="28"/>
          <w:lang w:eastAsia="ru-RU"/>
        </w:rPr>
        <w:t>Тим не менш, вихідний розмір цього шару більше, ніж розмір вхідного файлу, тому існує дробовий крок. Щоб скористатися перевагами популярних добре оптимізованих реалізацій, таких як cuda-convnet [26], ми виключаємо цей «шар» від навчання.</w:t>
      </w:r>
      <w:r w:rsidRPr="00474040">
        <w:rPr>
          <w:rFonts w:ascii="Times New Roman" w:eastAsia="Times New Roman" w:hAnsi="Times New Roman" w:cs="Times New Roman"/>
          <w:color w:val="000000"/>
          <w:sz w:val="28"/>
          <w:szCs w:val="28"/>
          <w:lang w:eastAsia="ru-RU"/>
        </w:rPr>
        <w:t xml:space="preserve"> ]. Позначимо </w:t>
      </w:r>
      <w:r w:rsidRPr="00474040">
        <w:rPr>
          <w:rFonts w:ascii="Times New Roman" w:eastAsia="Times New Roman" w:hAnsi="Times New Roman" w:cs="Times New Roman"/>
          <w:color w:val="000000"/>
          <w:sz w:val="28"/>
          <w:szCs w:val="28"/>
          <w:lang w:eastAsia="ru-RU"/>
        </w:rPr>
        <w:lastRenderedPageBreak/>
        <w:t>інтерпольоване зображення як Y. Нашою метою є відновлення з Y зображення F(Y), що є якомога більш подібним до початкового зображення  високої роздільної здатності  X. Для простоти подання, ми все ще називаємо Y як “зображенням з низькою роздільною здатністю”, хоча воно має такий самий розмір, як X. Ми хочемо дізнатися відображення F, яке концептуально складається з трьох операцій:</w:t>
      </w:r>
    </w:p>
    <w:p w:rsidR="00474040" w:rsidRPr="00474040" w:rsidRDefault="00474040" w:rsidP="002D22C5">
      <w:pPr>
        <w:numPr>
          <w:ilvl w:val="0"/>
          <w:numId w:val="25"/>
        </w:numPr>
        <w:spacing w:line="360" w:lineRule="auto"/>
        <w:textAlignment w:val="baseline"/>
        <w:rPr>
          <w:rFonts w:ascii="Times New Roman" w:eastAsia="Times New Roman" w:hAnsi="Times New Roman" w:cs="Times New Roman"/>
          <w:i/>
          <w:iCs/>
          <w:color w:val="000000"/>
          <w:sz w:val="28"/>
          <w:szCs w:val="28"/>
          <w:lang w:eastAsia="ru-RU"/>
        </w:rPr>
      </w:pPr>
      <w:r w:rsidRPr="002D22C5">
        <w:rPr>
          <w:rFonts w:ascii="Times New Roman" w:eastAsia="Times New Roman" w:hAnsi="Times New Roman" w:cs="Times New Roman"/>
          <w:iCs/>
          <w:color w:val="000000"/>
          <w:sz w:val="28"/>
          <w:szCs w:val="28"/>
          <w:lang w:eastAsia="ru-RU"/>
        </w:rPr>
        <w:t>Витягування та подання виправлень:</w:t>
      </w:r>
      <w:r w:rsidRPr="00474040">
        <w:rPr>
          <w:rFonts w:ascii="Times New Roman" w:eastAsia="Times New Roman" w:hAnsi="Times New Roman" w:cs="Times New Roman"/>
          <w:i/>
          <w:iCs/>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ця операція витягує (перекриваються) патчі з зображення Y з низьким дозволом і представляє кожен патч як високовимірний вектор. Ці вектори складаються з набору характеристичних карт, число яких дорівнює розмірності векторів.</w:t>
      </w:r>
    </w:p>
    <w:p w:rsidR="00474040" w:rsidRPr="00474040" w:rsidRDefault="00474040" w:rsidP="002D22C5">
      <w:pPr>
        <w:numPr>
          <w:ilvl w:val="0"/>
          <w:numId w:val="26"/>
        </w:numPr>
        <w:spacing w:line="360" w:lineRule="auto"/>
        <w:textAlignment w:val="baseline"/>
        <w:rPr>
          <w:rFonts w:ascii="Times New Roman" w:eastAsia="Times New Roman" w:hAnsi="Times New Roman" w:cs="Times New Roman"/>
          <w:i/>
          <w:iCs/>
          <w:color w:val="000000"/>
          <w:sz w:val="28"/>
          <w:szCs w:val="28"/>
          <w:lang w:eastAsia="ru-RU"/>
        </w:rPr>
      </w:pPr>
      <w:r w:rsidRPr="002D22C5">
        <w:rPr>
          <w:rFonts w:ascii="Times New Roman" w:eastAsia="Times New Roman" w:hAnsi="Times New Roman" w:cs="Times New Roman"/>
          <w:iCs/>
          <w:color w:val="000000"/>
          <w:sz w:val="28"/>
          <w:szCs w:val="28"/>
          <w:lang w:eastAsia="ru-RU"/>
        </w:rPr>
        <w:t>Нелінійне відображення:</w:t>
      </w:r>
      <w:r w:rsidRPr="00474040">
        <w:rPr>
          <w:rFonts w:ascii="Times New Roman" w:eastAsia="Times New Roman" w:hAnsi="Times New Roman" w:cs="Times New Roman"/>
          <w:i/>
          <w:iCs/>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ця операція нелінійно відображає кожен високий розмірний вектор на інший високомірний вектор. Кожен зіставлений вектор концептуально представляє патч з високою роздільною здатністю. Ці вектори містять інший набір карт особливостей.</w:t>
      </w:r>
    </w:p>
    <w:p w:rsidR="00474040" w:rsidRPr="00474040" w:rsidRDefault="00474040" w:rsidP="002D22C5">
      <w:pPr>
        <w:numPr>
          <w:ilvl w:val="0"/>
          <w:numId w:val="27"/>
        </w:numPr>
        <w:spacing w:line="360" w:lineRule="auto"/>
        <w:textAlignment w:val="baseline"/>
        <w:rPr>
          <w:rFonts w:ascii="Times New Roman" w:eastAsia="Times New Roman" w:hAnsi="Times New Roman" w:cs="Times New Roman"/>
          <w:color w:val="000000"/>
          <w:sz w:val="28"/>
          <w:szCs w:val="28"/>
          <w:lang w:eastAsia="ru-RU"/>
        </w:rPr>
      </w:pPr>
      <w:r w:rsidRPr="002D22C5">
        <w:rPr>
          <w:rFonts w:ascii="Times New Roman" w:eastAsia="Times New Roman" w:hAnsi="Times New Roman" w:cs="Times New Roman"/>
          <w:iCs/>
          <w:color w:val="000000"/>
          <w:sz w:val="28"/>
          <w:szCs w:val="28"/>
          <w:lang w:eastAsia="ru-RU"/>
        </w:rPr>
        <w:t>Відновлення:</w:t>
      </w:r>
      <w:r w:rsidRPr="00474040">
        <w:rPr>
          <w:rFonts w:ascii="Times New Roman" w:eastAsia="Times New Roman" w:hAnsi="Times New Roman" w:cs="Times New Roman"/>
          <w:i/>
          <w:iCs/>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ця операція агрегує вищезгадані виправлення з високою роздільною здатністю для створення остаточного зображення високого дозволу. Очікується, що це зображення буде схоже на основну істину X.</w:t>
      </w:r>
    </w:p>
    <w:p w:rsidR="00474040" w:rsidRDefault="00474040" w:rsidP="00AA2038">
      <w:pPr>
        <w:spacing w:line="360" w:lineRule="auto"/>
        <w:ind w:firstLine="709"/>
        <w:rPr>
          <w:rFonts w:ascii="Times New Roman" w:eastAsia="Times New Roman" w:hAnsi="Times New Roman" w:cs="Times New Roman"/>
          <w:color w:val="000000"/>
          <w:sz w:val="28"/>
          <w:szCs w:val="28"/>
          <w:lang w:val="uk-UA" w:eastAsia="ru-RU"/>
        </w:rPr>
      </w:pPr>
      <w:r w:rsidRPr="00474040">
        <w:rPr>
          <w:rFonts w:ascii="Times New Roman" w:eastAsia="Times New Roman" w:hAnsi="Times New Roman" w:cs="Times New Roman"/>
          <w:color w:val="000000"/>
          <w:sz w:val="28"/>
          <w:szCs w:val="28"/>
          <w:lang w:eastAsia="ru-RU"/>
        </w:rPr>
        <w:t>Покажемо, що всі ці операції утворюють згорткові нейронні мережі. Огляд мережі зображено на малюнку 2. Далі ми деталізуємо наше визначення кожної операції.</w:t>
      </w:r>
    </w:p>
    <w:p w:rsidR="00AA2038" w:rsidRPr="00AA2038" w:rsidRDefault="00AA2038" w:rsidP="00AA2038">
      <w:pPr>
        <w:spacing w:line="360" w:lineRule="auto"/>
        <w:ind w:firstLine="709"/>
        <w:rPr>
          <w:rFonts w:ascii="Times New Roman" w:eastAsia="Times New Roman" w:hAnsi="Times New Roman" w:cs="Times New Roman"/>
          <w:sz w:val="28"/>
          <w:szCs w:val="28"/>
          <w:lang w:val="uk-UA" w:eastAsia="ru-RU"/>
        </w:rPr>
      </w:pPr>
    </w:p>
    <w:p w:rsidR="00474040" w:rsidRPr="00474040" w:rsidRDefault="00474040" w:rsidP="00F33E5D">
      <w:pPr>
        <w:spacing w:line="360" w:lineRule="auto"/>
        <w:jc w:val="center"/>
        <w:rPr>
          <w:rFonts w:ascii="Times New Roman" w:eastAsia="Times New Roman" w:hAnsi="Times New Roman" w:cs="Times New Roman"/>
          <w:sz w:val="28"/>
          <w:szCs w:val="28"/>
          <w:lang w:eastAsia="ru-RU"/>
        </w:rPr>
      </w:pPr>
      <w:r w:rsidRPr="00BE00BD">
        <w:rPr>
          <w:rFonts w:ascii="Times New Roman" w:eastAsia="Times New Roman" w:hAnsi="Times New Roman" w:cs="Times New Roman"/>
          <w:noProof/>
          <w:color w:val="000000"/>
          <w:sz w:val="28"/>
          <w:szCs w:val="28"/>
          <w:lang w:eastAsia="ru-RU"/>
        </w:rPr>
        <w:lastRenderedPageBreak/>
        <w:drawing>
          <wp:inline distT="0" distB="0" distL="0" distR="0">
            <wp:extent cx="5734050" cy="2133600"/>
            <wp:effectExtent l="19050" t="0" r="0" b="0"/>
            <wp:docPr id="8" name="Рисунок 8" descr="https://lh6.googleusercontent.com/ibk7WzLRN1XFoVbSQV9dX43P-K3o41n7qJwJkYk4NoOvUdPivuaiscX-xnb9EU50iPqummkakyB6Z2H9vG854lWBJjE51v7hveOKAbF0fnBzisSKYja0xuPVU0qStNHUNySz-T2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6.googleusercontent.com/ibk7WzLRN1XFoVbSQV9dX43P-K3o41n7qJwJkYk4NoOvUdPivuaiscX-xnb9EU50iPqummkakyB6Z2H9vG854lWBJjE51v7hveOKAbF0fnBzisSKYja0xuPVU0qStNHUNySz-T2C"/>
                    <pic:cNvPicPr>
                      <a:picLocks noChangeAspect="1" noChangeArrowheads="1"/>
                    </pic:cNvPicPr>
                  </pic:nvPicPr>
                  <pic:blipFill>
                    <a:blip r:embed="rId16" cstate="print"/>
                    <a:srcRect/>
                    <a:stretch>
                      <a:fillRect/>
                    </a:stretch>
                  </pic:blipFill>
                  <pic:spPr bwMode="auto">
                    <a:xfrm>
                      <a:off x="0" y="0"/>
                      <a:ext cx="5734050" cy="2133600"/>
                    </a:xfrm>
                    <a:prstGeom prst="rect">
                      <a:avLst/>
                    </a:prstGeom>
                    <a:noFill/>
                    <a:ln w="9525">
                      <a:noFill/>
                      <a:miter lim="800000"/>
                      <a:headEnd/>
                      <a:tailEnd/>
                    </a:ln>
                  </pic:spPr>
                </pic:pic>
              </a:graphicData>
            </a:graphic>
          </wp:inline>
        </w:drawing>
      </w:r>
    </w:p>
    <w:p w:rsidR="00474040" w:rsidRDefault="00CE0F3B" w:rsidP="00AA2038">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Рисунок</w:t>
      </w:r>
      <w:r w:rsidR="00474040" w:rsidRPr="00474040">
        <w:rPr>
          <w:rFonts w:ascii="Times New Roman" w:eastAsia="Times New Roman" w:hAnsi="Times New Roman" w:cs="Times New Roman"/>
          <w:color w:val="000000"/>
          <w:sz w:val="28"/>
          <w:szCs w:val="28"/>
          <w:lang w:eastAsia="ru-RU"/>
        </w:rPr>
        <w:t xml:space="preserve"> 2.</w:t>
      </w:r>
      <w:r w:rsidR="001060F9" w:rsidRPr="001060F9">
        <w:rPr>
          <w:rFonts w:ascii="Times New Roman" w:eastAsia="Times New Roman" w:hAnsi="Times New Roman" w:cs="Times New Roman"/>
          <w:color w:val="000000"/>
          <w:sz w:val="28"/>
          <w:szCs w:val="28"/>
          <w:lang w:eastAsia="ru-RU"/>
        </w:rPr>
        <w:t>2</w:t>
      </w:r>
      <w:r w:rsidR="00474040" w:rsidRPr="00474040">
        <w:rPr>
          <w:rFonts w:ascii="Times New Roman" w:eastAsia="Times New Roman" w:hAnsi="Times New Roman" w:cs="Times New Roman"/>
          <w:color w:val="000000"/>
          <w:sz w:val="28"/>
          <w:szCs w:val="28"/>
          <w:lang w:eastAsia="ru-RU"/>
        </w:rPr>
        <w:t xml:space="preserve"> </w:t>
      </w:r>
      <w:r w:rsidR="00EB08B2">
        <w:rPr>
          <w:rFonts w:ascii="Times New Roman" w:eastAsia="Times New Roman" w:hAnsi="Times New Roman" w:cs="Times New Roman"/>
          <w:color w:val="000000"/>
          <w:sz w:val="28"/>
          <w:szCs w:val="28"/>
          <w:lang w:val="uk-UA" w:eastAsia="ru-RU"/>
        </w:rPr>
        <w:t xml:space="preserve">- </w:t>
      </w:r>
      <w:r w:rsidR="002D22C5">
        <w:rPr>
          <w:rFonts w:ascii="Times New Roman" w:eastAsia="Times New Roman" w:hAnsi="Times New Roman" w:cs="Times New Roman"/>
          <w:color w:val="000000"/>
          <w:sz w:val="28"/>
          <w:szCs w:val="28"/>
          <w:lang w:val="uk-UA" w:eastAsia="ru-RU"/>
        </w:rPr>
        <w:t>Процеси, які відбуваються на згортках</w:t>
      </w:r>
      <w:r w:rsidR="00474040" w:rsidRPr="00474040">
        <w:rPr>
          <w:rFonts w:ascii="Times New Roman" w:eastAsia="Times New Roman" w:hAnsi="Times New Roman" w:cs="Times New Roman"/>
          <w:color w:val="000000"/>
          <w:sz w:val="28"/>
          <w:szCs w:val="28"/>
          <w:lang w:eastAsia="ru-RU"/>
        </w:rPr>
        <w:t>.</w:t>
      </w:r>
    </w:p>
    <w:p w:rsidR="002D22C5" w:rsidRDefault="002D22C5" w:rsidP="002D22C5">
      <w:pPr>
        <w:spacing w:line="360" w:lineRule="auto"/>
        <w:rPr>
          <w:rFonts w:ascii="Times New Roman" w:eastAsia="Times New Roman" w:hAnsi="Times New Roman" w:cs="Times New Roman"/>
          <w:color w:val="000000"/>
          <w:sz w:val="28"/>
          <w:szCs w:val="28"/>
          <w:lang w:val="uk-UA" w:eastAsia="ru-RU"/>
        </w:rPr>
      </w:pPr>
    </w:p>
    <w:p w:rsidR="00474040" w:rsidRPr="007C3D68" w:rsidRDefault="002D22C5" w:rsidP="00F33E5D">
      <w:pPr>
        <w:spacing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ab/>
      </w:r>
      <w:r w:rsidRPr="002D22C5">
        <w:rPr>
          <w:rFonts w:ascii="Times New Roman" w:eastAsia="Times New Roman" w:hAnsi="Times New Roman" w:cs="Times New Roman"/>
          <w:color w:val="000000"/>
          <w:sz w:val="28"/>
          <w:szCs w:val="28"/>
          <w:lang w:val="uk-UA" w:eastAsia="ru-RU"/>
        </w:rPr>
        <w:t xml:space="preserve">З огляду на зображення </w:t>
      </w:r>
      <w:r w:rsidRPr="00474040">
        <w:rPr>
          <w:rFonts w:ascii="Times New Roman" w:eastAsia="Times New Roman" w:hAnsi="Times New Roman" w:cs="Times New Roman"/>
          <w:color w:val="000000"/>
          <w:sz w:val="28"/>
          <w:szCs w:val="28"/>
          <w:lang w:eastAsia="ru-RU"/>
        </w:rPr>
        <w:t>Y</w:t>
      </w:r>
      <w:r w:rsidRPr="002D22C5">
        <w:rPr>
          <w:rFonts w:ascii="Times New Roman" w:eastAsia="Times New Roman" w:hAnsi="Times New Roman" w:cs="Times New Roman"/>
          <w:color w:val="000000"/>
          <w:sz w:val="28"/>
          <w:szCs w:val="28"/>
          <w:lang w:val="uk-UA" w:eastAsia="ru-RU"/>
        </w:rPr>
        <w:t xml:space="preserve"> з низькою роздільною здатністю, перший згортковий шар </w:t>
      </w:r>
      <w:r w:rsidRPr="00474040">
        <w:rPr>
          <w:rFonts w:ascii="Times New Roman" w:eastAsia="Times New Roman" w:hAnsi="Times New Roman" w:cs="Times New Roman"/>
          <w:color w:val="000000"/>
          <w:sz w:val="28"/>
          <w:szCs w:val="28"/>
          <w:lang w:eastAsia="ru-RU"/>
        </w:rPr>
        <w:t>SRCNN</w:t>
      </w:r>
      <w:r w:rsidRPr="002D22C5">
        <w:rPr>
          <w:rFonts w:ascii="Times New Roman" w:eastAsia="Times New Roman" w:hAnsi="Times New Roman" w:cs="Times New Roman"/>
          <w:color w:val="000000"/>
          <w:sz w:val="28"/>
          <w:szCs w:val="28"/>
          <w:lang w:val="uk-UA" w:eastAsia="ru-RU"/>
        </w:rPr>
        <w:t xml:space="preserve"> витягує набір карт особливостей. </w:t>
      </w:r>
      <w:r w:rsidRPr="00474040">
        <w:rPr>
          <w:rFonts w:ascii="Times New Roman" w:eastAsia="Times New Roman" w:hAnsi="Times New Roman" w:cs="Times New Roman"/>
          <w:color w:val="000000"/>
          <w:sz w:val="28"/>
          <w:szCs w:val="28"/>
          <w:lang w:eastAsia="ru-RU"/>
        </w:rPr>
        <w:t>Другий шар відображає карти цих властивостей нелінійно до уявлень виправлення високого дозволу. Останній шар об'єднує передбачення в просторовій околиці для отримання остаточного зображення з високою роздільною здатністю F (Y)</w:t>
      </w:r>
      <w:r w:rsidR="007C3D68">
        <w:rPr>
          <w:rFonts w:ascii="Times New Roman" w:eastAsia="Times New Roman" w:hAnsi="Times New Roman" w:cs="Times New Roman"/>
          <w:color w:val="000000"/>
          <w:sz w:val="28"/>
          <w:szCs w:val="28"/>
          <w:lang w:val="uk-UA" w:eastAsia="ru-RU"/>
        </w:rPr>
        <w:t>.</w:t>
      </w:r>
    </w:p>
    <w:p w:rsidR="007C3D68" w:rsidRPr="007C3D68" w:rsidRDefault="007C3D68" w:rsidP="00F33E5D">
      <w:pPr>
        <w:spacing w:line="360" w:lineRule="auto"/>
        <w:rPr>
          <w:rFonts w:ascii="Times New Roman" w:eastAsia="Times New Roman" w:hAnsi="Times New Roman" w:cs="Times New Roman"/>
          <w:sz w:val="28"/>
          <w:szCs w:val="28"/>
          <w:lang w:val="uk-UA" w:eastAsia="ru-RU"/>
        </w:rPr>
      </w:pPr>
    </w:p>
    <w:p w:rsidR="00474040" w:rsidRPr="00E72998" w:rsidRDefault="00F25F7B" w:rsidP="007C3D68">
      <w:pPr>
        <w:pStyle w:val="2"/>
        <w:spacing w:before="0" w:line="360" w:lineRule="auto"/>
        <w:ind w:firstLine="709"/>
        <w:rPr>
          <w:rFonts w:eastAsia="Times New Roman"/>
          <w:lang w:val="uk-UA" w:eastAsia="ru-RU"/>
        </w:rPr>
      </w:pPr>
      <w:bookmarkStart w:id="16" w:name="_Toc11705296"/>
      <w:r w:rsidRPr="00E72998">
        <w:rPr>
          <w:rFonts w:eastAsia="Times New Roman"/>
          <w:lang w:val="uk-UA" w:eastAsia="ru-RU"/>
        </w:rPr>
        <w:t xml:space="preserve">2.4.2. </w:t>
      </w:r>
      <w:r w:rsidR="00474040" w:rsidRPr="00E72998">
        <w:rPr>
          <w:rFonts w:eastAsia="Times New Roman"/>
          <w:lang w:val="uk-UA" w:eastAsia="ru-RU"/>
        </w:rPr>
        <w:t>Витягування та подання виправлень</w:t>
      </w:r>
      <w:bookmarkEnd w:id="16"/>
    </w:p>
    <w:p w:rsidR="00474040" w:rsidRPr="00E72998" w:rsidRDefault="00474040" w:rsidP="00F33E5D">
      <w:pPr>
        <w:spacing w:line="360" w:lineRule="auto"/>
        <w:rPr>
          <w:rFonts w:ascii="Times New Roman" w:eastAsia="Times New Roman" w:hAnsi="Times New Roman" w:cs="Times New Roman"/>
          <w:sz w:val="28"/>
          <w:szCs w:val="28"/>
          <w:lang w:val="uk-UA" w:eastAsia="ru-RU"/>
        </w:rPr>
      </w:pPr>
    </w:p>
    <w:p w:rsidR="00474040" w:rsidRDefault="00474040" w:rsidP="00AA2038">
      <w:pPr>
        <w:spacing w:line="360" w:lineRule="auto"/>
        <w:ind w:firstLine="709"/>
        <w:rPr>
          <w:rFonts w:ascii="Times New Roman" w:eastAsia="Times New Roman" w:hAnsi="Times New Roman" w:cs="Times New Roman"/>
          <w:color w:val="000000"/>
          <w:sz w:val="28"/>
          <w:szCs w:val="28"/>
          <w:lang w:val="uk-UA" w:eastAsia="ru-RU"/>
        </w:rPr>
      </w:pPr>
      <w:r w:rsidRPr="00E72998">
        <w:rPr>
          <w:rFonts w:ascii="Times New Roman" w:eastAsia="Times New Roman" w:hAnsi="Times New Roman" w:cs="Times New Roman"/>
          <w:color w:val="000000"/>
          <w:sz w:val="28"/>
          <w:szCs w:val="28"/>
          <w:lang w:val="uk-UA" w:eastAsia="ru-RU"/>
        </w:rPr>
        <w:t xml:space="preserve">Популярна стратегія відновлення зображень (наприклад, [1]) полягає в тому, щоб щільно витягувати патчі і потім представляти їх набором попередньо підготовлених баз, таких як </w:t>
      </w:r>
      <w:r w:rsidRPr="00474040">
        <w:rPr>
          <w:rFonts w:ascii="Times New Roman" w:eastAsia="Times New Roman" w:hAnsi="Times New Roman" w:cs="Times New Roman"/>
          <w:color w:val="000000"/>
          <w:sz w:val="28"/>
          <w:szCs w:val="28"/>
          <w:lang w:eastAsia="ru-RU"/>
        </w:rPr>
        <w:t>PCA</w:t>
      </w:r>
      <w:r w:rsidRPr="00E72998">
        <w:rPr>
          <w:rFonts w:ascii="Times New Roman" w:eastAsia="Times New Roman" w:hAnsi="Times New Roman" w:cs="Times New Roman"/>
          <w:color w:val="000000"/>
          <w:sz w:val="28"/>
          <w:szCs w:val="28"/>
          <w:lang w:val="uk-UA" w:eastAsia="ru-RU"/>
        </w:rPr>
        <w:t xml:space="preserve">, </w:t>
      </w:r>
      <w:r w:rsidRPr="00474040">
        <w:rPr>
          <w:rFonts w:ascii="Times New Roman" w:eastAsia="Times New Roman" w:hAnsi="Times New Roman" w:cs="Times New Roman"/>
          <w:color w:val="000000"/>
          <w:sz w:val="28"/>
          <w:szCs w:val="28"/>
          <w:lang w:eastAsia="ru-RU"/>
        </w:rPr>
        <w:t>DCT</w:t>
      </w:r>
      <w:r w:rsidRPr="00E72998">
        <w:rPr>
          <w:rFonts w:ascii="Times New Roman" w:eastAsia="Times New Roman" w:hAnsi="Times New Roman" w:cs="Times New Roman"/>
          <w:color w:val="000000"/>
          <w:sz w:val="28"/>
          <w:szCs w:val="28"/>
          <w:lang w:val="uk-UA" w:eastAsia="ru-RU"/>
        </w:rPr>
        <w:t xml:space="preserve">, </w:t>
      </w:r>
      <w:r w:rsidRPr="00474040">
        <w:rPr>
          <w:rFonts w:ascii="Times New Roman" w:eastAsia="Times New Roman" w:hAnsi="Times New Roman" w:cs="Times New Roman"/>
          <w:color w:val="000000"/>
          <w:sz w:val="28"/>
          <w:szCs w:val="28"/>
          <w:lang w:eastAsia="ru-RU"/>
        </w:rPr>
        <w:t>Haar</w:t>
      </w:r>
      <w:r w:rsidRPr="00E72998">
        <w:rPr>
          <w:rFonts w:ascii="Times New Roman" w:eastAsia="Times New Roman" w:hAnsi="Times New Roman" w:cs="Times New Roman"/>
          <w:color w:val="000000"/>
          <w:sz w:val="28"/>
          <w:szCs w:val="28"/>
          <w:lang w:val="uk-UA" w:eastAsia="ru-RU"/>
        </w:rPr>
        <w:t xml:space="preserve"> і т.д. Це еквівалентно згортці зображення набором фільтрів, кожен з яких є основою. </w:t>
      </w:r>
      <w:r w:rsidRPr="00474040">
        <w:rPr>
          <w:rFonts w:ascii="Times New Roman" w:eastAsia="Times New Roman" w:hAnsi="Times New Roman" w:cs="Times New Roman"/>
          <w:color w:val="000000"/>
          <w:sz w:val="28"/>
          <w:szCs w:val="28"/>
          <w:lang w:eastAsia="ru-RU"/>
        </w:rPr>
        <w:t>У своїй постановці ми залучаємо оптимізацію цих баз до оптимізації мережі. Формально наш перший шар виражається як операція F1:</w:t>
      </w:r>
    </w:p>
    <w:p w:rsidR="00AA2038" w:rsidRPr="00AA2038" w:rsidRDefault="00AA2038" w:rsidP="00AA2038">
      <w:pPr>
        <w:spacing w:line="360" w:lineRule="auto"/>
        <w:ind w:firstLine="709"/>
        <w:rPr>
          <w:rFonts w:ascii="Times New Roman" w:eastAsia="Times New Roman" w:hAnsi="Times New Roman" w:cs="Times New Roman"/>
          <w:sz w:val="28"/>
          <w:szCs w:val="28"/>
          <w:lang w:val="uk-UA" w:eastAsia="ru-RU"/>
        </w:rPr>
      </w:pPr>
    </w:p>
    <w:p w:rsidR="00474040" w:rsidRDefault="00474040" w:rsidP="00EB08B2">
      <w:pPr>
        <w:spacing w:line="360" w:lineRule="auto"/>
        <w:jc w:val="right"/>
        <w:rPr>
          <w:rFonts w:ascii="Times New Roman" w:eastAsia="Times New Roman" w:hAnsi="Times New Roman" w:cs="Times New Roman"/>
          <w:color w:val="000000"/>
          <w:sz w:val="28"/>
          <w:szCs w:val="28"/>
          <w:lang w:val="uk-UA" w:eastAsia="ru-RU"/>
        </w:rPr>
      </w:pPr>
      <w:r w:rsidRPr="00BE00BD">
        <w:rPr>
          <w:rFonts w:ascii="Times New Roman" w:eastAsia="Times New Roman" w:hAnsi="Times New Roman" w:cs="Times New Roman"/>
          <w:color w:val="000000"/>
          <w:sz w:val="28"/>
          <w:szCs w:val="28"/>
          <w:lang w:eastAsia="ru-RU"/>
        </w:rPr>
        <w:tab/>
      </w:r>
      <w:r w:rsidRPr="00BE00BD">
        <w:rPr>
          <w:rFonts w:ascii="Times New Roman" w:eastAsia="Times New Roman" w:hAnsi="Times New Roman" w:cs="Times New Roman"/>
          <w:color w:val="000000"/>
          <w:sz w:val="28"/>
          <w:szCs w:val="28"/>
          <w:lang w:eastAsia="ru-RU"/>
        </w:rPr>
        <w:tab/>
      </w:r>
      <w:r w:rsidRPr="00474040">
        <w:rPr>
          <w:rFonts w:ascii="Times New Roman" w:eastAsia="Times New Roman" w:hAnsi="Times New Roman" w:cs="Times New Roman"/>
          <w:color w:val="000000"/>
          <w:sz w:val="28"/>
          <w:szCs w:val="28"/>
          <w:lang w:eastAsia="ru-RU"/>
        </w:rPr>
        <w:t xml:space="preserve">               </w:t>
      </w:r>
      <w:r w:rsidRPr="00BE00BD">
        <w:rPr>
          <w:rFonts w:ascii="Times New Roman" w:eastAsia="Times New Roman" w:hAnsi="Times New Roman" w:cs="Times New Roman"/>
          <w:color w:val="000000"/>
          <w:sz w:val="28"/>
          <w:szCs w:val="28"/>
          <w:lang w:eastAsia="ru-RU"/>
        </w:rPr>
        <w:tab/>
      </w:r>
      <w:r w:rsidRPr="00474040">
        <w:rPr>
          <w:rFonts w:ascii="Times New Roman" w:eastAsia="Times New Roman" w:hAnsi="Times New Roman" w:cs="Times New Roman"/>
          <w:color w:val="000000"/>
          <w:sz w:val="28"/>
          <w:szCs w:val="28"/>
          <w:lang w:eastAsia="ru-RU"/>
        </w:rPr>
        <w:t xml:space="preserve">F1(Y)=max(0,W1 </w:t>
      </w:r>
      <w:r w:rsidRPr="00474040">
        <w:rPr>
          <w:rFonts w:ascii="Cambria Math" w:eastAsia="Times New Roman" w:hAnsi="Cambria Math" w:cs="Times New Roman"/>
          <w:color w:val="000000"/>
          <w:sz w:val="28"/>
          <w:szCs w:val="28"/>
          <w:lang w:eastAsia="ru-RU"/>
        </w:rPr>
        <w:t>∗</w:t>
      </w:r>
      <w:r w:rsidRPr="00474040">
        <w:rPr>
          <w:rFonts w:ascii="Times New Roman" w:eastAsia="Times New Roman" w:hAnsi="Times New Roman" w:cs="Times New Roman"/>
          <w:color w:val="000000"/>
          <w:sz w:val="28"/>
          <w:szCs w:val="28"/>
          <w:lang w:eastAsia="ru-RU"/>
        </w:rPr>
        <w:t xml:space="preserve">Y+B1) </w:t>
      </w:r>
      <w:r w:rsidR="00EB08B2">
        <w:rPr>
          <w:rFonts w:ascii="Times New Roman" w:eastAsia="Times New Roman" w:hAnsi="Times New Roman" w:cs="Times New Roman"/>
          <w:color w:val="000000"/>
          <w:sz w:val="28"/>
          <w:szCs w:val="28"/>
          <w:lang w:val="uk-UA" w:eastAsia="ru-RU"/>
        </w:rPr>
        <w:t xml:space="preserve">                                     </w:t>
      </w:r>
      <w:r w:rsidRPr="00474040">
        <w:rPr>
          <w:rFonts w:ascii="Times New Roman" w:eastAsia="Times New Roman" w:hAnsi="Times New Roman" w:cs="Times New Roman"/>
          <w:color w:val="000000"/>
          <w:sz w:val="28"/>
          <w:szCs w:val="28"/>
          <w:lang w:eastAsia="ru-RU"/>
        </w:rPr>
        <w:t>   (1)</w:t>
      </w:r>
    </w:p>
    <w:p w:rsidR="00AA2038" w:rsidRPr="00AA2038" w:rsidRDefault="00AA2038" w:rsidP="00F33E5D">
      <w:pPr>
        <w:spacing w:line="360" w:lineRule="auto"/>
        <w:rPr>
          <w:rFonts w:ascii="Times New Roman" w:eastAsia="Times New Roman" w:hAnsi="Times New Roman" w:cs="Times New Roman"/>
          <w:sz w:val="28"/>
          <w:szCs w:val="28"/>
          <w:lang w:val="uk-UA" w:eastAsia="ru-RU"/>
        </w:rPr>
      </w:pPr>
    </w:p>
    <w:p w:rsidR="002D22C5" w:rsidRPr="002D22C5" w:rsidRDefault="00474040" w:rsidP="00F33E5D">
      <w:pPr>
        <w:spacing w:line="360" w:lineRule="auto"/>
        <w:rPr>
          <w:rFonts w:ascii="Times New Roman" w:eastAsia="Times New Roman" w:hAnsi="Times New Roman" w:cs="Times New Roman"/>
          <w:color w:val="000000"/>
          <w:sz w:val="28"/>
          <w:szCs w:val="28"/>
          <w:lang w:val="uk-UA" w:eastAsia="ru-RU"/>
        </w:rPr>
      </w:pPr>
      <w:r w:rsidRPr="003C7C14">
        <w:rPr>
          <w:rFonts w:ascii="Times New Roman" w:eastAsia="Times New Roman" w:hAnsi="Times New Roman" w:cs="Times New Roman"/>
          <w:color w:val="000000"/>
          <w:sz w:val="28"/>
          <w:szCs w:val="28"/>
          <w:lang w:val="uk-UA" w:eastAsia="ru-RU"/>
        </w:rPr>
        <w:t xml:space="preserve">де </w:t>
      </w:r>
      <w:r w:rsidR="002D22C5">
        <w:rPr>
          <w:rFonts w:ascii="Times New Roman" w:eastAsia="Times New Roman" w:hAnsi="Times New Roman" w:cs="Times New Roman"/>
          <w:color w:val="000000"/>
          <w:sz w:val="28"/>
          <w:szCs w:val="28"/>
          <w:lang w:val="uk-UA" w:eastAsia="ru-RU"/>
        </w:rPr>
        <w:tab/>
      </w:r>
      <w:r w:rsidRPr="00474040">
        <w:rPr>
          <w:rFonts w:ascii="Times New Roman" w:eastAsia="Times New Roman" w:hAnsi="Times New Roman" w:cs="Times New Roman"/>
          <w:color w:val="000000"/>
          <w:sz w:val="28"/>
          <w:szCs w:val="28"/>
          <w:lang w:eastAsia="ru-RU"/>
        </w:rPr>
        <w:t>W</w:t>
      </w:r>
      <w:r w:rsidRPr="003C7C14">
        <w:rPr>
          <w:rFonts w:ascii="Times New Roman" w:eastAsia="Times New Roman" w:hAnsi="Times New Roman" w:cs="Times New Roman"/>
          <w:color w:val="000000"/>
          <w:sz w:val="28"/>
          <w:szCs w:val="28"/>
          <w:lang w:val="uk-UA" w:eastAsia="ru-RU"/>
        </w:rPr>
        <w:t xml:space="preserve">1 і </w:t>
      </w:r>
      <w:r w:rsidRPr="00474040">
        <w:rPr>
          <w:rFonts w:ascii="Times New Roman" w:eastAsia="Times New Roman" w:hAnsi="Times New Roman" w:cs="Times New Roman"/>
          <w:color w:val="000000"/>
          <w:sz w:val="28"/>
          <w:szCs w:val="28"/>
          <w:lang w:eastAsia="ru-RU"/>
        </w:rPr>
        <w:t>B</w:t>
      </w:r>
      <w:r w:rsidRPr="003C7C14">
        <w:rPr>
          <w:rFonts w:ascii="Times New Roman" w:eastAsia="Times New Roman" w:hAnsi="Times New Roman" w:cs="Times New Roman"/>
          <w:color w:val="000000"/>
          <w:sz w:val="28"/>
          <w:szCs w:val="28"/>
          <w:lang w:val="uk-UA" w:eastAsia="ru-RU"/>
        </w:rPr>
        <w:t>1 являють собою фільтри і зміщення</w:t>
      </w:r>
      <w:r w:rsidR="002D22C5" w:rsidRPr="002D22C5">
        <w:rPr>
          <w:rFonts w:ascii="Times New Roman" w:eastAsia="Times New Roman" w:hAnsi="Times New Roman" w:cs="Times New Roman"/>
          <w:color w:val="000000"/>
          <w:sz w:val="28"/>
          <w:szCs w:val="28"/>
          <w:lang w:val="uk-UA" w:eastAsia="ru-RU"/>
        </w:rPr>
        <w:t>;</w:t>
      </w:r>
    </w:p>
    <w:p w:rsidR="00474040" w:rsidRPr="003C7C14" w:rsidRDefault="002D22C5" w:rsidP="00F33E5D">
      <w:pPr>
        <w:spacing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ab/>
        <w:t>*</w:t>
      </w:r>
      <w:r w:rsidR="00474040" w:rsidRPr="003C7C14">
        <w:rPr>
          <w:rFonts w:ascii="Times New Roman" w:eastAsia="Times New Roman" w:hAnsi="Times New Roman" w:cs="Times New Roman"/>
          <w:color w:val="000000"/>
          <w:sz w:val="28"/>
          <w:szCs w:val="28"/>
          <w:lang w:val="uk-UA" w:eastAsia="ru-RU"/>
        </w:rPr>
        <w:t xml:space="preserve"> означає операцію згортки.</w:t>
      </w: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3C7C14">
        <w:rPr>
          <w:rFonts w:ascii="Times New Roman" w:eastAsia="Times New Roman" w:hAnsi="Times New Roman" w:cs="Times New Roman"/>
          <w:color w:val="000000"/>
          <w:sz w:val="28"/>
          <w:szCs w:val="28"/>
          <w:lang w:val="uk-UA" w:eastAsia="ru-RU"/>
        </w:rPr>
        <w:lastRenderedPageBreak/>
        <w:t xml:space="preserve">Тут </w:t>
      </w:r>
      <w:r w:rsidRPr="00474040">
        <w:rPr>
          <w:rFonts w:ascii="Times New Roman" w:eastAsia="Times New Roman" w:hAnsi="Times New Roman" w:cs="Times New Roman"/>
          <w:color w:val="000000"/>
          <w:sz w:val="28"/>
          <w:szCs w:val="28"/>
          <w:lang w:eastAsia="ru-RU"/>
        </w:rPr>
        <w:t>W</w:t>
      </w:r>
      <w:r w:rsidRPr="003C7C14">
        <w:rPr>
          <w:rFonts w:ascii="Times New Roman" w:eastAsia="Times New Roman" w:hAnsi="Times New Roman" w:cs="Times New Roman"/>
          <w:color w:val="000000"/>
          <w:sz w:val="28"/>
          <w:szCs w:val="28"/>
          <w:lang w:val="uk-UA" w:eastAsia="ru-RU"/>
        </w:rPr>
        <w:t xml:space="preserve">1 відповідає </w:t>
      </w:r>
      <w:r w:rsidRPr="00474040">
        <w:rPr>
          <w:rFonts w:ascii="Times New Roman" w:eastAsia="Times New Roman" w:hAnsi="Times New Roman" w:cs="Times New Roman"/>
          <w:color w:val="000000"/>
          <w:sz w:val="28"/>
          <w:szCs w:val="28"/>
          <w:lang w:eastAsia="ru-RU"/>
        </w:rPr>
        <w:t>n</w:t>
      </w:r>
      <w:r w:rsidRPr="003C7C14">
        <w:rPr>
          <w:rFonts w:ascii="Times New Roman" w:eastAsia="Times New Roman" w:hAnsi="Times New Roman" w:cs="Times New Roman"/>
          <w:color w:val="000000"/>
          <w:sz w:val="28"/>
          <w:szCs w:val="28"/>
          <w:lang w:val="uk-UA" w:eastAsia="ru-RU"/>
        </w:rPr>
        <w:t xml:space="preserve">1 фільтрам опори </w:t>
      </w:r>
      <w:r w:rsidRPr="00474040">
        <w:rPr>
          <w:rFonts w:ascii="Times New Roman" w:eastAsia="Times New Roman" w:hAnsi="Times New Roman" w:cs="Times New Roman"/>
          <w:color w:val="000000"/>
          <w:sz w:val="28"/>
          <w:szCs w:val="28"/>
          <w:lang w:eastAsia="ru-RU"/>
        </w:rPr>
        <w:t>c</w:t>
      </w:r>
      <w:r w:rsidRPr="003C7C14">
        <w:rPr>
          <w:rFonts w:ascii="Times New Roman" w:eastAsia="Times New Roman" w:hAnsi="Times New Roman" w:cs="Times New Roman"/>
          <w:color w:val="000000"/>
          <w:sz w:val="28"/>
          <w:szCs w:val="28"/>
          <w:lang w:val="uk-UA" w:eastAsia="ru-RU"/>
        </w:rPr>
        <w:t xml:space="preserve"> × </w:t>
      </w:r>
      <w:r w:rsidRPr="00474040">
        <w:rPr>
          <w:rFonts w:ascii="Times New Roman" w:eastAsia="Times New Roman" w:hAnsi="Times New Roman" w:cs="Times New Roman"/>
          <w:color w:val="000000"/>
          <w:sz w:val="28"/>
          <w:szCs w:val="28"/>
          <w:lang w:eastAsia="ru-RU"/>
        </w:rPr>
        <w:t>f</w:t>
      </w:r>
      <w:r w:rsidRPr="003C7C14">
        <w:rPr>
          <w:rFonts w:ascii="Times New Roman" w:eastAsia="Times New Roman" w:hAnsi="Times New Roman" w:cs="Times New Roman"/>
          <w:color w:val="000000"/>
          <w:sz w:val="28"/>
          <w:szCs w:val="28"/>
          <w:lang w:val="uk-UA" w:eastAsia="ru-RU"/>
        </w:rPr>
        <w:t xml:space="preserve">1 × </w:t>
      </w:r>
      <w:r w:rsidRPr="00474040">
        <w:rPr>
          <w:rFonts w:ascii="Times New Roman" w:eastAsia="Times New Roman" w:hAnsi="Times New Roman" w:cs="Times New Roman"/>
          <w:color w:val="000000"/>
          <w:sz w:val="28"/>
          <w:szCs w:val="28"/>
          <w:lang w:eastAsia="ru-RU"/>
        </w:rPr>
        <w:t>f</w:t>
      </w:r>
      <w:r w:rsidRPr="003C7C14">
        <w:rPr>
          <w:rFonts w:ascii="Times New Roman" w:eastAsia="Times New Roman" w:hAnsi="Times New Roman" w:cs="Times New Roman"/>
          <w:color w:val="000000"/>
          <w:sz w:val="28"/>
          <w:szCs w:val="28"/>
          <w:lang w:val="uk-UA" w:eastAsia="ru-RU"/>
        </w:rPr>
        <w:t xml:space="preserve">1, де </w:t>
      </w:r>
      <w:r w:rsidRPr="00474040">
        <w:rPr>
          <w:rFonts w:ascii="Times New Roman" w:eastAsia="Times New Roman" w:hAnsi="Times New Roman" w:cs="Times New Roman"/>
          <w:color w:val="000000"/>
          <w:sz w:val="28"/>
          <w:szCs w:val="28"/>
          <w:lang w:eastAsia="ru-RU"/>
        </w:rPr>
        <w:t>c</w:t>
      </w:r>
      <w:r w:rsidRPr="003C7C14">
        <w:rPr>
          <w:rFonts w:ascii="Times New Roman" w:eastAsia="Times New Roman" w:hAnsi="Times New Roman" w:cs="Times New Roman"/>
          <w:color w:val="000000"/>
          <w:sz w:val="28"/>
          <w:szCs w:val="28"/>
          <w:lang w:val="uk-UA" w:eastAsia="ru-RU"/>
        </w:rPr>
        <w:t xml:space="preserve"> - кількість каналів у вхідному зображенні, </w:t>
      </w:r>
      <w:r w:rsidRPr="00474040">
        <w:rPr>
          <w:rFonts w:ascii="Times New Roman" w:eastAsia="Times New Roman" w:hAnsi="Times New Roman" w:cs="Times New Roman"/>
          <w:color w:val="000000"/>
          <w:sz w:val="28"/>
          <w:szCs w:val="28"/>
          <w:lang w:eastAsia="ru-RU"/>
        </w:rPr>
        <w:t>f</w:t>
      </w:r>
      <w:r w:rsidRPr="003C7C14">
        <w:rPr>
          <w:rFonts w:ascii="Times New Roman" w:eastAsia="Times New Roman" w:hAnsi="Times New Roman" w:cs="Times New Roman"/>
          <w:color w:val="000000"/>
          <w:sz w:val="28"/>
          <w:szCs w:val="28"/>
          <w:lang w:val="uk-UA" w:eastAsia="ru-RU"/>
        </w:rPr>
        <w:t xml:space="preserve">1 - просторовий розмір фільтра. Інтуїтивно </w:t>
      </w:r>
      <w:r w:rsidRPr="00474040">
        <w:rPr>
          <w:rFonts w:ascii="Times New Roman" w:eastAsia="Times New Roman" w:hAnsi="Times New Roman" w:cs="Times New Roman"/>
          <w:color w:val="000000"/>
          <w:sz w:val="28"/>
          <w:szCs w:val="28"/>
          <w:lang w:eastAsia="ru-RU"/>
        </w:rPr>
        <w:t>W</w:t>
      </w:r>
      <w:r w:rsidRPr="003C7C14">
        <w:rPr>
          <w:rFonts w:ascii="Times New Roman" w:eastAsia="Times New Roman" w:hAnsi="Times New Roman" w:cs="Times New Roman"/>
          <w:color w:val="000000"/>
          <w:sz w:val="28"/>
          <w:szCs w:val="28"/>
          <w:lang w:val="uk-UA" w:eastAsia="ru-RU"/>
        </w:rPr>
        <w:t xml:space="preserve">1 застосовує звивину </w:t>
      </w:r>
      <w:r w:rsidRPr="00474040">
        <w:rPr>
          <w:rFonts w:ascii="Times New Roman" w:eastAsia="Times New Roman" w:hAnsi="Times New Roman" w:cs="Times New Roman"/>
          <w:color w:val="000000"/>
          <w:sz w:val="28"/>
          <w:szCs w:val="28"/>
          <w:lang w:eastAsia="ru-RU"/>
        </w:rPr>
        <w:t>n</w:t>
      </w:r>
      <w:r w:rsidRPr="003C7C14">
        <w:rPr>
          <w:rFonts w:ascii="Times New Roman" w:eastAsia="Times New Roman" w:hAnsi="Times New Roman" w:cs="Times New Roman"/>
          <w:color w:val="000000"/>
          <w:sz w:val="28"/>
          <w:szCs w:val="28"/>
          <w:lang w:val="uk-UA" w:eastAsia="ru-RU"/>
        </w:rPr>
        <w:t xml:space="preserve">1 на зображенні, і кожна згортка має розмір ядра </w:t>
      </w:r>
      <w:r w:rsidRPr="00474040">
        <w:rPr>
          <w:rFonts w:ascii="Times New Roman" w:eastAsia="Times New Roman" w:hAnsi="Times New Roman" w:cs="Times New Roman"/>
          <w:color w:val="000000"/>
          <w:sz w:val="28"/>
          <w:szCs w:val="28"/>
          <w:lang w:eastAsia="ru-RU"/>
        </w:rPr>
        <w:t>c</w:t>
      </w:r>
      <w:r w:rsidRPr="003C7C14">
        <w:rPr>
          <w:rFonts w:ascii="Times New Roman" w:eastAsia="Times New Roman" w:hAnsi="Times New Roman" w:cs="Times New Roman"/>
          <w:color w:val="000000"/>
          <w:sz w:val="28"/>
          <w:szCs w:val="28"/>
          <w:lang w:val="uk-UA" w:eastAsia="ru-RU"/>
        </w:rPr>
        <w:t xml:space="preserve"> × </w:t>
      </w:r>
      <w:r w:rsidRPr="00474040">
        <w:rPr>
          <w:rFonts w:ascii="Times New Roman" w:eastAsia="Times New Roman" w:hAnsi="Times New Roman" w:cs="Times New Roman"/>
          <w:color w:val="000000"/>
          <w:sz w:val="28"/>
          <w:szCs w:val="28"/>
          <w:lang w:eastAsia="ru-RU"/>
        </w:rPr>
        <w:t>f</w:t>
      </w:r>
      <w:r w:rsidRPr="003C7C14">
        <w:rPr>
          <w:rFonts w:ascii="Times New Roman" w:eastAsia="Times New Roman" w:hAnsi="Times New Roman" w:cs="Times New Roman"/>
          <w:color w:val="000000"/>
          <w:sz w:val="28"/>
          <w:szCs w:val="28"/>
          <w:lang w:val="uk-UA" w:eastAsia="ru-RU"/>
        </w:rPr>
        <w:t xml:space="preserve">1 × </w:t>
      </w:r>
      <w:r w:rsidRPr="00474040">
        <w:rPr>
          <w:rFonts w:ascii="Times New Roman" w:eastAsia="Times New Roman" w:hAnsi="Times New Roman" w:cs="Times New Roman"/>
          <w:color w:val="000000"/>
          <w:sz w:val="28"/>
          <w:szCs w:val="28"/>
          <w:lang w:eastAsia="ru-RU"/>
        </w:rPr>
        <w:t>f</w:t>
      </w:r>
      <w:r w:rsidRPr="003C7C14">
        <w:rPr>
          <w:rFonts w:ascii="Times New Roman" w:eastAsia="Times New Roman" w:hAnsi="Times New Roman" w:cs="Times New Roman"/>
          <w:color w:val="000000"/>
          <w:sz w:val="28"/>
          <w:szCs w:val="28"/>
          <w:lang w:val="uk-UA" w:eastAsia="ru-RU"/>
        </w:rPr>
        <w:t xml:space="preserve">1. </w:t>
      </w:r>
      <w:r w:rsidRPr="00474040">
        <w:rPr>
          <w:rFonts w:ascii="Times New Roman" w:eastAsia="Times New Roman" w:hAnsi="Times New Roman" w:cs="Times New Roman"/>
          <w:color w:val="000000"/>
          <w:sz w:val="28"/>
          <w:szCs w:val="28"/>
          <w:lang w:eastAsia="ru-RU"/>
        </w:rPr>
        <w:t xml:space="preserve">Вихідні дані складаються з n1 карт. B1 є n1-мірним вектором, кожен елемент якого пов'язаний з фільтром. На відповіді фільтра застосовується Rectified Лінear Unit (ReLU, max (0, x)) [33] [ </w:t>
      </w:r>
      <w:r w:rsidRPr="002D22C5">
        <w:rPr>
          <w:rFonts w:ascii="Times New Roman" w:eastAsia="Times New Roman" w:hAnsi="Times New Roman" w:cs="Times New Roman"/>
          <w:iCs/>
          <w:color w:val="000000"/>
          <w:sz w:val="28"/>
          <w:szCs w:val="28"/>
          <w:lang w:eastAsia="ru-RU"/>
        </w:rPr>
        <w:t>ReLU можна еквівалентно розглядати як частину другої операції (нелінійне відображення), і перша операція (вилучення і представлення патча) стає чисто лінійною згорткою.</w:t>
      </w:r>
      <w:r w:rsidRPr="00474040">
        <w:rPr>
          <w:rFonts w:ascii="Times New Roman" w:eastAsia="Times New Roman" w:hAnsi="Times New Roman" w:cs="Times New Roman"/>
          <w:color w:val="000000"/>
          <w:sz w:val="28"/>
          <w:szCs w:val="28"/>
          <w:lang w:eastAsia="ru-RU"/>
        </w:rPr>
        <w:t xml:space="preserve"> ]</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7C3D68" w:rsidRDefault="00F25F7B" w:rsidP="007C3D68">
      <w:pPr>
        <w:pStyle w:val="2"/>
        <w:spacing w:before="0" w:line="360" w:lineRule="auto"/>
        <w:ind w:firstLine="709"/>
        <w:rPr>
          <w:rFonts w:eastAsia="Times New Roman"/>
          <w:lang w:val="uk-UA" w:eastAsia="ru-RU"/>
        </w:rPr>
      </w:pPr>
      <w:bookmarkStart w:id="17" w:name="_Toc11705297"/>
      <w:r>
        <w:rPr>
          <w:rFonts w:eastAsia="Times New Roman"/>
          <w:lang w:eastAsia="ru-RU"/>
        </w:rPr>
        <w:t xml:space="preserve">2.4.3. </w:t>
      </w:r>
      <w:r w:rsidR="00474040" w:rsidRPr="00474040">
        <w:rPr>
          <w:rFonts w:eastAsia="Times New Roman"/>
          <w:lang w:eastAsia="ru-RU"/>
        </w:rPr>
        <w:t>Нелінійне відображення</w:t>
      </w:r>
      <w:bookmarkEnd w:id="17"/>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Default="00474040" w:rsidP="00F33E5D">
      <w:pPr>
        <w:spacing w:line="360" w:lineRule="auto"/>
        <w:rPr>
          <w:rFonts w:ascii="Times New Roman" w:eastAsia="Times New Roman" w:hAnsi="Times New Roman" w:cs="Times New Roman"/>
          <w:color w:val="000000"/>
          <w:sz w:val="28"/>
          <w:szCs w:val="28"/>
          <w:lang w:val="uk-UA" w:eastAsia="ru-RU"/>
        </w:rPr>
      </w:pPr>
      <w:r w:rsidRPr="00BE00BD">
        <w:rPr>
          <w:rFonts w:ascii="Times New Roman" w:eastAsia="Times New Roman" w:hAnsi="Times New Roman" w:cs="Times New Roman"/>
          <w:color w:val="000000"/>
          <w:sz w:val="28"/>
          <w:szCs w:val="28"/>
          <w:lang w:eastAsia="ru-RU"/>
        </w:rPr>
        <w:tab/>
      </w:r>
      <w:r w:rsidRPr="00474040">
        <w:rPr>
          <w:rFonts w:ascii="Times New Roman" w:eastAsia="Times New Roman" w:hAnsi="Times New Roman" w:cs="Times New Roman"/>
          <w:color w:val="000000"/>
          <w:sz w:val="28"/>
          <w:szCs w:val="28"/>
          <w:lang w:eastAsia="ru-RU"/>
        </w:rPr>
        <w:t>Перший шар витягує функцію n1-мірності для кожного виправлення. У другій операції ми перетворюємо кожний з цих n1-мірних векторів у n2-мірний. Це еквівалентно застосуванню n2 фільтрів, які мають тривіальну просторову підтримку 1 × 1. Ця інтерпретація дійсна тільки для фільтрів 1 × 1. Але легко узагальнити на великі фільтри, такі як 3 × 3 або 5 × 5. У цьому випадку нелінійне відображення не знаходиться на патчі вхідного зображення; замість цього, вона знаходиться на 3 × 3 або 5 × 5 «патчі» карти об'єкта. Робота другого шару:</w:t>
      </w:r>
    </w:p>
    <w:p w:rsidR="00AA2038" w:rsidRPr="00AA2038" w:rsidRDefault="00AA2038" w:rsidP="00F33E5D">
      <w:pPr>
        <w:spacing w:line="360" w:lineRule="auto"/>
        <w:rPr>
          <w:rFonts w:ascii="Times New Roman" w:eastAsia="Times New Roman" w:hAnsi="Times New Roman" w:cs="Times New Roman"/>
          <w:sz w:val="28"/>
          <w:szCs w:val="28"/>
          <w:lang w:val="uk-UA" w:eastAsia="ru-RU"/>
        </w:rPr>
      </w:pPr>
    </w:p>
    <w:p w:rsidR="00474040" w:rsidRDefault="00474040" w:rsidP="00EB08B2">
      <w:pPr>
        <w:spacing w:line="360" w:lineRule="auto"/>
        <w:jc w:val="right"/>
        <w:rPr>
          <w:rFonts w:ascii="Times New Roman" w:eastAsia="Times New Roman" w:hAnsi="Times New Roman" w:cs="Times New Roman"/>
          <w:color w:val="000000"/>
          <w:sz w:val="28"/>
          <w:szCs w:val="28"/>
          <w:lang w:val="uk-UA" w:eastAsia="ru-RU"/>
        </w:rPr>
      </w:pPr>
      <w:r w:rsidRPr="00474040">
        <w:rPr>
          <w:rFonts w:ascii="Times New Roman" w:eastAsia="Times New Roman" w:hAnsi="Times New Roman" w:cs="Times New Roman"/>
          <w:color w:val="000000"/>
          <w:sz w:val="28"/>
          <w:szCs w:val="28"/>
          <w:lang w:eastAsia="ru-RU"/>
        </w:rPr>
        <w:t xml:space="preserve">F2(Y)=max(0,W2 </w:t>
      </w:r>
      <w:r w:rsidRPr="00474040">
        <w:rPr>
          <w:rFonts w:ascii="Cambria Math" w:eastAsia="Times New Roman" w:hAnsi="Cambria Math" w:cs="Times New Roman"/>
          <w:color w:val="000000"/>
          <w:sz w:val="28"/>
          <w:szCs w:val="28"/>
          <w:lang w:eastAsia="ru-RU"/>
        </w:rPr>
        <w:t>∗</w:t>
      </w:r>
      <w:r w:rsidRPr="00474040">
        <w:rPr>
          <w:rFonts w:ascii="Times New Roman" w:eastAsia="Times New Roman" w:hAnsi="Times New Roman" w:cs="Times New Roman"/>
          <w:color w:val="000000"/>
          <w:sz w:val="28"/>
          <w:szCs w:val="28"/>
          <w:lang w:eastAsia="ru-RU"/>
        </w:rPr>
        <w:t>F1(Y)+B2)</w:t>
      </w:r>
      <w:r w:rsidR="00EB08B2">
        <w:rPr>
          <w:rFonts w:ascii="Times New Roman" w:eastAsia="Times New Roman" w:hAnsi="Times New Roman" w:cs="Times New Roman"/>
          <w:color w:val="000000"/>
          <w:sz w:val="28"/>
          <w:szCs w:val="28"/>
          <w:lang w:val="uk-UA" w:eastAsia="ru-RU"/>
        </w:rPr>
        <w:t xml:space="preserve">                          </w:t>
      </w:r>
      <w:r w:rsidRPr="00474040">
        <w:rPr>
          <w:rFonts w:ascii="Times New Roman" w:eastAsia="Times New Roman" w:hAnsi="Times New Roman" w:cs="Times New Roman"/>
          <w:color w:val="000000"/>
          <w:sz w:val="28"/>
          <w:szCs w:val="28"/>
          <w:lang w:eastAsia="ru-RU"/>
        </w:rPr>
        <w:t xml:space="preserve">  (2)</w:t>
      </w:r>
    </w:p>
    <w:p w:rsidR="00AA2038" w:rsidRPr="00AA2038" w:rsidRDefault="00AA2038" w:rsidP="00F33E5D">
      <w:pPr>
        <w:spacing w:line="360" w:lineRule="auto"/>
        <w:rPr>
          <w:rFonts w:ascii="Times New Roman" w:eastAsia="Times New Roman" w:hAnsi="Times New Roman" w:cs="Times New Roman"/>
          <w:sz w:val="28"/>
          <w:szCs w:val="28"/>
          <w:lang w:val="uk-UA" w:eastAsia="ru-RU"/>
        </w:rPr>
      </w:pPr>
    </w:p>
    <w:p w:rsidR="002D22C5" w:rsidRPr="002D22C5" w:rsidRDefault="00AA2038" w:rsidP="00F33E5D">
      <w:pPr>
        <w:spacing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де </w:t>
      </w:r>
      <w:r w:rsidR="002D22C5">
        <w:rPr>
          <w:rFonts w:ascii="Times New Roman" w:eastAsia="Times New Roman" w:hAnsi="Times New Roman" w:cs="Times New Roman"/>
          <w:color w:val="000000"/>
          <w:sz w:val="28"/>
          <w:szCs w:val="28"/>
          <w:lang w:val="uk-UA" w:eastAsia="ru-RU"/>
        </w:rPr>
        <w:tab/>
      </w:r>
      <w:r w:rsidR="00474040" w:rsidRPr="00474040">
        <w:rPr>
          <w:rFonts w:ascii="Times New Roman" w:eastAsia="Times New Roman" w:hAnsi="Times New Roman" w:cs="Times New Roman"/>
          <w:color w:val="000000"/>
          <w:sz w:val="28"/>
          <w:szCs w:val="28"/>
          <w:lang w:eastAsia="ru-RU"/>
        </w:rPr>
        <w:t>W</w:t>
      </w:r>
      <w:r w:rsidR="00474040" w:rsidRPr="00AA2038">
        <w:rPr>
          <w:rFonts w:ascii="Times New Roman" w:eastAsia="Times New Roman" w:hAnsi="Times New Roman" w:cs="Times New Roman"/>
          <w:color w:val="000000"/>
          <w:sz w:val="28"/>
          <w:szCs w:val="28"/>
          <w:lang w:val="uk-UA" w:eastAsia="ru-RU"/>
        </w:rPr>
        <w:t xml:space="preserve">2 містить </w:t>
      </w:r>
      <w:r w:rsidR="00474040" w:rsidRPr="00474040">
        <w:rPr>
          <w:rFonts w:ascii="Times New Roman" w:eastAsia="Times New Roman" w:hAnsi="Times New Roman" w:cs="Times New Roman"/>
          <w:color w:val="000000"/>
          <w:sz w:val="28"/>
          <w:szCs w:val="28"/>
          <w:lang w:eastAsia="ru-RU"/>
        </w:rPr>
        <w:t>n</w:t>
      </w:r>
      <w:r w:rsidR="00474040" w:rsidRPr="00AA2038">
        <w:rPr>
          <w:rFonts w:ascii="Times New Roman" w:eastAsia="Times New Roman" w:hAnsi="Times New Roman" w:cs="Times New Roman"/>
          <w:color w:val="000000"/>
          <w:sz w:val="28"/>
          <w:szCs w:val="28"/>
          <w:lang w:val="uk-UA" w:eastAsia="ru-RU"/>
        </w:rPr>
        <w:t xml:space="preserve">2 фільтри розміром </w:t>
      </w:r>
      <w:r w:rsidR="00474040" w:rsidRPr="00474040">
        <w:rPr>
          <w:rFonts w:ascii="Times New Roman" w:eastAsia="Times New Roman" w:hAnsi="Times New Roman" w:cs="Times New Roman"/>
          <w:color w:val="000000"/>
          <w:sz w:val="28"/>
          <w:szCs w:val="28"/>
          <w:lang w:eastAsia="ru-RU"/>
        </w:rPr>
        <w:t>n</w:t>
      </w:r>
      <w:r w:rsidR="00474040" w:rsidRPr="00AA2038">
        <w:rPr>
          <w:rFonts w:ascii="Times New Roman" w:eastAsia="Times New Roman" w:hAnsi="Times New Roman" w:cs="Times New Roman"/>
          <w:color w:val="000000"/>
          <w:sz w:val="28"/>
          <w:szCs w:val="28"/>
          <w:lang w:val="uk-UA" w:eastAsia="ru-RU"/>
        </w:rPr>
        <w:t xml:space="preserve">1 × </w:t>
      </w:r>
      <w:r w:rsidR="00474040" w:rsidRPr="00474040">
        <w:rPr>
          <w:rFonts w:ascii="Times New Roman" w:eastAsia="Times New Roman" w:hAnsi="Times New Roman" w:cs="Times New Roman"/>
          <w:color w:val="000000"/>
          <w:sz w:val="28"/>
          <w:szCs w:val="28"/>
          <w:lang w:eastAsia="ru-RU"/>
        </w:rPr>
        <w:t>f</w:t>
      </w:r>
      <w:r w:rsidR="00474040" w:rsidRPr="00AA2038">
        <w:rPr>
          <w:rFonts w:ascii="Times New Roman" w:eastAsia="Times New Roman" w:hAnsi="Times New Roman" w:cs="Times New Roman"/>
          <w:color w:val="000000"/>
          <w:sz w:val="28"/>
          <w:szCs w:val="28"/>
          <w:lang w:val="uk-UA" w:eastAsia="ru-RU"/>
        </w:rPr>
        <w:t xml:space="preserve">2 × </w:t>
      </w:r>
      <w:r w:rsidR="00474040" w:rsidRPr="00474040">
        <w:rPr>
          <w:rFonts w:ascii="Times New Roman" w:eastAsia="Times New Roman" w:hAnsi="Times New Roman" w:cs="Times New Roman"/>
          <w:color w:val="000000"/>
          <w:sz w:val="28"/>
          <w:szCs w:val="28"/>
          <w:lang w:eastAsia="ru-RU"/>
        </w:rPr>
        <w:t>f</w:t>
      </w:r>
      <w:r w:rsidR="002D22C5">
        <w:rPr>
          <w:rFonts w:ascii="Times New Roman" w:eastAsia="Times New Roman" w:hAnsi="Times New Roman" w:cs="Times New Roman"/>
          <w:color w:val="000000"/>
          <w:sz w:val="28"/>
          <w:szCs w:val="28"/>
          <w:lang w:val="uk-UA" w:eastAsia="ru-RU"/>
        </w:rPr>
        <w:t>2</w:t>
      </w:r>
      <w:r w:rsidR="002D22C5" w:rsidRPr="002D22C5">
        <w:rPr>
          <w:rFonts w:ascii="Times New Roman" w:eastAsia="Times New Roman" w:hAnsi="Times New Roman" w:cs="Times New Roman"/>
          <w:color w:val="000000"/>
          <w:sz w:val="28"/>
          <w:szCs w:val="28"/>
          <w:lang w:val="uk-UA" w:eastAsia="ru-RU"/>
        </w:rPr>
        <w:t>;</w:t>
      </w:r>
    </w:p>
    <w:p w:rsidR="002D22C5" w:rsidRPr="002D22C5" w:rsidRDefault="00474040" w:rsidP="002D22C5">
      <w:pPr>
        <w:spacing w:line="360" w:lineRule="auto"/>
        <w:ind w:firstLine="709"/>
        <w:rPr>
          <w:rFonts w:ascii="Times New Roman" w:eastAsia="Times New Roman" w:hAnsi="Times New Roman" w:cs="Times New Roman"/>
          <w:color w:val="000000"/>
          <w:sz w:val="28"/>
          <w:szCs w:val="28"/>
          <w:lang w:val="uk-UA" w:eastAsia="ru-RU"/>
        </w:rPr>
      </w:pPr>
      <w:r w:rsidRPr="00474040">
        <w:rPr>
          <w:rFonts w:ascii="Times New Roman" w:eastAsia="Times New Roman" w:hAnsi="Times New Roman" w:cs="Times New Roman"/>
          <w:color w:val="000000"/>
          <w:sz w:val="28"/>
          <w:szCs w:val="28"/>
          <w:lang w:eastAsia="ru-RU"/>
        </w:rPr>
        <w:t>B</w:t>
      </w:r>
      <w:r w:rsidRPr="00AA2038">
        <w:rPr>
          <w:rFonts w:ascii="Times New Roman" w:eastAsia="Times New Roman" w:hAnsi="Times New Roman" w:cs="Times New Roman"/>
          <w:color w:val="000000"/>
          <w:sz w:val="28"/>
          <w:szCs w:val="28"/>
          <w:lang w:val="uk-UA" w:eastAsia="ru-RU"/>
        </w:rPr>
        <w:t xml:space="preserve">2 - </w:t>
      </w:r>
      <w:r w:rsidRPr="00474040">
        <w:rPr>
          <w:rFonts w:ascii="Times New Roman" w:eastAsia="Times New Roman" w:hAnsi="Times New Roman" w:cs="Times New Roman"/>
          <w:color w:val="000000"/>
          <w:sz w:val="28"/>
          <w:szCs w:val="28"/>
          <w:lang w:eastAsia="ru-RU"/>
        </w:rPr>
        <w:t>n</w:t>
      </w:r>
      <w:r w:rsidR="002D22C5">
        <w:rPr>
          <w:rFonts w:ascii="Times New Roman" w:eastAsia="Times New Roman" w:hAnsi="Times New Roman" w:cs="Times New Roman"/>
          <w:color w:val="000000"/>
          <w:sz w:val="28"/>
          <w:szCs w:val="28"/>
          <w:lang w:val="uk-UA" w:eastAsia="ru-RU"/>
        </w:rPr>
        <w:t>2-мірним.</w:t>
      </w:r>
    </w:p>
    <w:p w:rsidR="00474040" w:rsidRPr="00474040" w:rsidRDefault="00474040" w:rsidP="002D22C5">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Кожен з вихідних n2-мірних векторів концептуально є уявленням патча високого дозволу, який буде використовуватися для реконструкції.</w:t>
      </w:r>
    </w:p>
    <w:p w:rsidR="00474040" w:rsidRPr="00474040" w:rsidRDefault="00474040" w:rsidP="00F33E5D">
      <w:pPr>
        <w:spacing w:line="360" w:lineRule="auto"/>
        <w:rPr>
          <w:rFonts w:ascii="Times New Roman" w:eastAsia="Times New Roman" w:hAnsi="Times New Roman" w:cs="Times New Roman"/>
          <w:sz w:val="28"/>
          <w:szCs w:val="28"/>
          <w:lang w:eastAsia="ru-RU"/>
        </w:rPr>
      </w:pPr>
      <w:r w:rsidRPr="00BE00BD">
        <w:rPr>
          <w:rFonts w:ascii="Times New Roman" w:eastAsia="Times New Roman" w:hAnsi="Times New Roman" w:cs="Times New Roman"/>
          <w:color w:val="000000"/>
          <w:sz w:val="28"/>
          <w:szCs w:val="28"/>
          <w:lang w:eastAsia="ru-RU"/>
        </w:rPr>
        <w:tab/>
      </w:r>
      <w:r w:rsidRPr="00474040">
        <w:rPr>
          <w:rFonts w:ascii="Times New Roman" w:eastAsia="Times New Roman" w:hAnsi="Times New Roman" w:cs="Times New Roman"/>
          <w:color w:val="000000"/>
          <w:sz w:val="28"/>
          <w:szCs w:val="28"/>
          <w:lang w:eastAsia="ru-RU"/>
        </w:rPr>
        <w:t xml:space="preserve">Можна додати більше згорткових шарів для збільшення нелінійності. Але це може збільшити складність моделі (параметри n2 × f2 × f2 × n2 для одного шару) і, таким чином, вимагає більше часу навчання. Ми вивчимо </w:t>
      </w:r>
      <w:r w:rsidRPr="00474040">
        <w:rPr>
          <w:rFonts w:ascii="Times New Roman" w:eastAsia="Times New Roman" w:hAnsi="Times New Roman" w:cs="Times New Roman"/>
          <w:color w:val="000000"/>
          <w:sz w:val="28"/>
          <w:szCs w:val="28"/>
          <w:lang w:eastAsia="ru-RU"/>
        </w:rPr>
        <w:lastRenderedPageBreak/>
        <w:t xml:space="preserve">більш глибокі структури шляхом введення додаткових нелінійних шарів відображення в Розділі </w:t>
      </w:r>
      <w:r w:rsidR="00AA2038">
        <w:rPr>
          <w:rFonts w:ascii="Times New Roman" w:eastAsia="Times New Roman" w:hAnsi="Times New Roman" w:cs="Times New Roman"/>
          <w:color w:val="000000"/>
          <w:sz w:val="28"/>
          <w:szCs w:val="28"/>
          <w:lang w:val="uk-UA" w:eastAsia="ru-RU"/>
        </w:rPr>
        <w:t>3.1</w:t>
      </w:r>
      <w:r w:rsidRPr="00474040">
        <w:rPr>
          <w:rFonts w:ascii="Times New Roman" w:eastAsia="Times New Roman" w:hAnsi="Times New Roman" w:cs="Times New Roman"/>
          <w:color w:val="000000"/>
          <w:sz w:val="28"/>
          <w:szCs w:val="28"/>
          <w:lang w:eastAsia="ru-RU"/>
        </w:rPr>
        <w:t>.3.</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F25F7B" w:rsidP="007C3D68">
      <w:pPr>
        <w:pStyle w:val="2"/>
        <w:spacing w:before="0" w:line="360" w:lineRule="auto"/>
        <w:ind w:firstLine="709"/>
        <w:rPr>
          <w:rFonts w:eastAsia="Times New Roman"/>
          <w:lang w:eastAsia="ru-RU"/>
        </w:rPr>
      </w:pPr>
      <w:bookmarkStart w:id="18" w:name="_Toc11705298"/>
      <w:r>
        <w:rPr>
          <w:rFonts w:eastAsia="Times New Roman"/>
          <w:lang w:eastAsia="ru-RU"/>
        </w:rPr>
        <w:t xml:space="preserve">2.4.4. </w:t>
      </w:r>
      <w:r w:rsidR="00474040" w:rsidRPr="00474040">
        <w:rPr>
          <w:rFonts w:eastAsia="Times New Roman"/>
          <w:lang w:eastAsia="ru-RU"/>
        </w:rPr>
        <w:t>Відновлення</w:t>
      </w:r>
      <w:bookmarkEnd w:id="18"/>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Default="00474040" w:rsidP="00F33E5D">
      <w:pPr>
        <w:spacing w:line="360" w:lineRule="auto"/>
        <w:rPr>
          <w:rFonts w:ascii="Times New Roman" w:eastAsia="Times New Roman" w:hAnsi="Times New Roman" w:cs="Times New Roman"/>
          <w:color w:val="000000"/>
          <w:sz w:val="28"/>
          <w:szCs w:val="28"/>
          <w:lang w:val="uk-UA" w:eastAsia="ru-RU"/>
        </w:rPr>
      </w:pPr>
      <w:r w:rsidRPr="00BE00BD">
        <w:rPr>
          <w:rFonts w:ascii="Times New Roman" w:eastAsia="Times New Roman" w:hAnsi="Times New Roman" w:cs="Times New Roman"/>
          <w:color w:val="000000"/>
          <w:sz w:val="28"/>
          <w:szCs w:val="28"/>
          <w:lang w:eastAsia="ru-RU"/>
        </w:rPr>
        <w:tab/>
      </w:r>
      <w:r w:rsidRPr="00474040">
        <w:rPr>
          <w:rFonts w:ascii="Times New Roman" w:eastAsia="Times New Roman" w:hAnsi="Times New Roman" w:cs="Times New Roman"/>
          <w:color w:val="000000"/>
          <w:sz w:val="28"/>
          <w:szCs w:val="28"/>
          <w:lang w:eastAsia="ru-RU"/>
        </w:rPr>
        <w:t>У традиційних методах передбачені перекриваються патчі з високою роздільною здатністю часто усереднюються для отримання остаточного повного зображення. Усереднення можна розглядати як попередньо визначений фільтр на множині мап характеристик (де кожна позиція є «сплющеною» векторною формою патча з високою роздільною здатністю). Керуючись цим, ми визначаємо згортковий шар для отримання остаточного зображення високого дозволу:</w:t>
      </w:r>
    </w:p>
    <w:p w:rsidR="00AA2038" w:rsidRPr="00AA2038" w:rsidRDefault="00AA2038" w:rsidP="00F33E5D">
      <w:pPr>
        <w:spacing w:line="360" w:lineRule="auto"/>
        <w:rPr>
          <w:rFonts w:ascii="Times New Roman" w:eastAsia="Times New Roman" w:hAnsi="Times New Roman" w:cs="Times New Roman"/>
          <w:sz w:val="28"/>
          <w:szCs w:val="28"/>
          <w:lang w:val="uk-UA" w:eastAsia="ru-RU"/>
        </w:rPr>
      </w:pPr>
    </w:p>
    <w:p w:rsidR="00474040" w:rsidRDefault="00474040" w:rsidP="00EB08B2">
      <w:pPr>
        <w:spacing w:line="360" w:lineRule="auto"/>
        <w:jc w:val="right"/>
        <w:rPr>
          <w:rFonts w:ascii="Times New Roman" w:eastAsia="Times New Roman" w:hAnsi="Times New Roman" w:cs="Times New Roman"/>
          <w:color w:val="000000"/>
          <w:sz w:val="28"/>
          <w:szCs w:val="28"/>
          <w:lang w:val="uk-UA" w:eastAsia="ru-RU"/>
        </w:rPr>
      </w:pPr>
      <w:r w:rsidRPr="00474040">
        <w:rPr>
          <w:rFonts w:ascii="Times New Roman" w:eastAsia="Times New Roman" w:hAnsi="Times New Roman" w:cs="Times New Roman"/>
          <w:color w:val="000000"/>
          <w:sz w:val="28"/>
          <w:szCs w:val="28"/>
          <w:lang w:eastAsia="ru-RU"/>
        </w:rPr>
        <w:t>F</w:t>
      </w:r>
      <w:r w:rsidRPr="00E72998">
        <w:rPr>
          <w:rFonts w:ascii="Times New Roman" w:eastAsia="Times New Roman" w:hAnsi="Times New Roman" w:cs="Times New Roman"/>
          <w:color w:val="000000"/>
          <w:sz w:val="28"/>
          <w:szCs w:val="28"/>
          <w:lang w:val="uk-UA" w:eastAsia="ru-RU"/>
        </w:rPr>
        <w:t xml:space="preserve"> (</w:t>
      </w:r>
      <w:r w:rsidRPr="00474040">
        <w:rPr>
          <w:rFonts w:ascii="Times New Roman" w:eastAsia="Times New Roman" w:hAnsi="Times New Roman" w:cs="Times New Roman"/>
          <w:color w:val="000000"/>
          <w:sz w:val="28"/>
          <w:szCs w:val="28"/>
          <w:lang w:eastAsia="ru-RU"/>
        </w:rPr>
        <w:t>Y</w:t>
      </w:r>
      <w:r w:rsidRPr="00E72998">
        <w:rPr>
          <w:rFonts w:ascii="Times New Roman" w:eastAsia="Times New Roman" w:hAnsi="Times New Roman" w:cs="Times New Roman"/>
          <w:color w:val="000000"/>
          <w:sz w:val="28"/>
          <w:szCs w:val="28"/>
          <w:lang w:val="uk-UA" w:eastAsia="ru-RU"/>
        </w:rPr>
        <w:t xml:space="preserve">) = </w:t>
      </w:r>
      <w:r w:rsidRPr="00474040">
        <w:rPr>
          <w:rFonts w:ascii="Times New Roman" w:eastAsia="Times New Roman" w:hAnsi="Times New Roman" w:cs="Times New Roman"/>
          <w:color w:val="000000"/>
          <w:sz w:val="28"/>
          <w:szCs w:val="28"/>
          <w:lang w:eastAsia="ru-RU"/>
        </w:rPr>
        <w:t>W</w:t>
      </w:r>
      <w:r w:rsidRPr="00E72998">
        <w:rPr>
          <w:rFonts w:ascii="Times New Roman" w:eastAsia="Times New Roman" w:hAnsi="Times New Roman" w:cs="Times New Roman"/>
          <w:color w:val="000000"/>
          <w:sz w:val="28"/>
          <w:szCs w:val="28"/>
          <w:lang w:val="uk-UA" w:eastAsia="ru-RU"/>
        </w:rPr>
        <w:t xml:space="preserve">3 </w:t>
      </w:r>
      <w:r w:rsidRPr="00E72998">
        <w:rPr>
          <w:rFonts w:ascii="Cambria Math" w:eastAsia="Times New Roman" w:hAnsi="Cambria Math" w:cs="Times New Roman"/>
          <w:color w:val="000000"/>
          <w:sz w:val="28"/>
          <w:szCs w:val="28"/>
          <w:lang w:val="uk-UA" w:eastAsia="ru-RU"/>
        </w:rPr>
        <w:t>∗</w:t>
      </w:r>
      <w:r w:rsidRPr="00E72998">
        <w:rPr>
          <w:rFonts w:ascii="Times New Roman" w:eastAsia="Times New Roman" w:hAnsi="Times New Roman" w:cs="Times New Roman"/>
          <w:color w:val="000000"/>
          <w:sz w:val="28"/>
          <w:szCs w:val="28"/>
          <w:lang w:val="uk-UA" w:eastAsia="ru-RU"/>
        </w:rPr>
        <w:t xml:space="preserve"> </w:t>
      </w:r>
      <w:r w:rsidRPr="00474040">
        <w:rPr>
          <w:rFonts w:ascii="Times New Roman" w:eastAsia="Times New Roman" w:hAnsi="Times New Roman" w:cs="Times New Roman"/>
          <w:color w:val="000000"/>
          <w:sz w:val="28"/>
          <w:szCs w:val="28"/>
          <w:lang w:eastAsia="ru-RU"/>
        </w:rPr>
        <w:t>F</w:t>
      </w:r>
      <w:r w:rsidRPr="00E72998">
        <w:rPr>
          <w:rFonts w:ascii="Times New Roman" w:eastAsia="Times New Roman" w:hAnsi="Times New Roman" w:cs="Times New Roman"/>
          <w:color w:val="000000"/>
          <w:sz w:val="28"/>
          <w:szCs w:val="28"/>
          <w:lang w:val="uk-UA" w:eastAsia="ru-RU"/>
        </w:rPr>
        <w:t>2(</w:t>
      </w:r>
      <w:r w:rsidRPr="00474040">
        <w:rPr>
          <w:rFonts w:ascii="Times New Roman" w:eastAsia="Times New Roman" w:hAnsi="Times New Roman" w:cs="Times New Roman"/>
          <w:color w:val="000000"/>
          <w:sz w:val="28"/>
          <w:szCs w:val="28"/>
          <w:lang w:eastAsia="ru-RU"/>
        </w:rPr>
        <w:t>Y</w:t>
      </w:r>
      <w:r w:rsidRPr="00E72998">
        <w:rPr>
          <w:rFonts w:ascii="Times New Roman" w:eastAsia="Times New Roman" w:hAnsi="Times New Roman" w:cs="Times New Roman"/>
          <w:color w:val="000000"/>
          <w:sz w:val="28"/>
          <w:szCs w:val="28"/>
          <w:lang w:val="uk-UA" w:eastAsia="ru-RU"/>
        </w:rPr>
        <w:t xml:space="preserve">) + </w:t>
      </w:r>
      <w:r w:rsidRPr="00474040">
        <w:rPr>
          <w:rFonts w:ascii="Times New Roman" w:eastAsia="Times New Roman" w:hAnsi="Times New Roman" w:cs="Times New Roman"/>
          <w:color w:val="000000"/>
          <w:sz w:val="28"/>
          <w:szCs w:val="28"/>
          <w:lang w:eastAsia="ru-RU"/>
        </w:rPr>
        <w:t>B</w:t>
      </w:r>
      <w:r w:rsidRPr="00E72998">
        <w:rPr>
          <w:rFonts w:ascii="Times New Roman" w:eastAsia="Times New Roman" w:hAnsi="Times New Roman" w:cs="Times New Roman"/>
          <w:color w:val="000000"/>
          <w:sz w:val="28"/>
          <w:szCs w:val="28"/>
          <w:lang w:val="uk-UA" w:eastAsia="ru-RU"/>
        </w:rPr>
        <w:t xml:space="preserve">3 </w:t>
      </w:r>
      <w:r w:rsidRPr="00474040">
        <w:rPr>
          <w:rFonts w:ascii="Times New Roman" w:eastAsia="Times New Roman" w:hAnsi="Times New Roman" w:cs="Times New Roman"/>
          <w:color w:val="000000"/>
          <w:sz w:val="28"/>
          <w:szCs w:val="28"/>
          <w:lang w:eastAsia="ru-RU"/>
        </w:rPr>
        <w:t>   </w:t>
      </w:r>
      <w:r w:rsidR="00EB08B2">
        <w:rPr>
          <w:rFonts w:ascii="Times New Roman" w:eastAsia="Times New Roman" w:hAnsi="Times New Roman" w:cs="Times New Roman"/>
          <w:color w:val="000000"/>
          <w:sz w:val="28"/>
          <w:szCs w:val="28"/>
          <w:lang w:val="uk-UA" w:eastAsia="ru-RU"/>
        </w:rPr>
        <w:t xml:space="preserve">                                     </w:t>
      </w:r>
      <w:r w:rsidRPr="00E72998">
        <w:rPr>
          <w:rFonts w:ascii="Times New Roman" w:eastAsia="Times New Roman" w:hAnsi="Times New Roman" w:cs="Times New Roman"/>
          <w:color w:val="000000"/>
          <w:sz w:val="28"/>
          <w:szCs w:val="28"/>
          <w:lang w:val="uk-UA" w:eastAsia="ru-RU"/>
        </w:rPr>
        <w:t>(3)</w:t>
      </w:r>
    </w:p>
    <w:p w:rsidR="00AA2038" w:rsidRPr="00AA2038" w:rsidRDefault="00AA2038" w:rsidP="00F33E5D">
      <w:pPr>
        <w:spacing w:line="360" w:lineRule="auto"/>
        <w:rPr>
          <w:rFonts w:ascii="Times New Roman" w:eastAsia="Times New Roman" w:hAnsi="Times New Roman" w:cs="Times New Roman"/>
          <w:sz w:val="28"/>
          <w:szCs w:val="28"/>
          <w:lang w:val="uk-UA" w:eastAsia="ru-RU"/>
        </w:rPr>
      </w:pPr>
    </w:p>
    <w:p w:rsidR="002D22C5" w:rsidRPr="002D22C5" w:rsidRDefault="00AA2038" w:rsidP="00F33E5D">
      <w:pPr>
        <w:spacing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де</w:t>
      </w:r>
      <w:r w:rsidR="00474040" w:rsidRPr="00AA2038">
        <w:rPr>
          <w:rFonts w:ascii="Times New Roman" w:eastAsia="Times New Roman" w:hAnsi="Times New Roman" w:cs="Times New Roman"/>
          <w:color w:val="000000"/>
          <w:sz w:val="28"/>
          <w:szCs w:val="28"/>
          <w:lang w:val="uk-UA" w:eastAsia="ru-RU"/>
        </w:rPr>
        <w:t xml:space="preserve"> </w:t>
      </w:r>
      <w:r w:rsidR="002D22C5">
        <w:rPr>
          <w:rFonts w:ascii="Times New Roman" w:eastAsia="Times New Roman" w:hAnsi="Times New Roman" w:cs="Times New Roman"/>
          <w:color w:val="000000"/>
          <w:sz w:val="28"/>
          <w:szCs w:val="28"/>
          <w:lang w:val="uk-UA" w:eastAsia="ru-RU"/>
        </w:rPr>
        <w:tab/>
      </w:r>
      <w:r w:rsidR="00474040" w:rsidRPr="00474040">
        <w:rPr>
          <w:rFonts w:ascii="Times New Roman" w:eastAsia="Times New Roman" w:hAnsi="Times New Roman" w:cs="Times New Roman"/>
          <w:color w:val="000000"/>
          <w:sz w:val="28"/>
          <w:szCs w:val="28"/>
          <w:lang w:eastAsia="ru-RU"/>
        </w:rPr>
        <w:t>W</w:t>
      </w:r>
      <w:r w:rsidR="00474040" w:rsidRPr="00AA2038">
        <w:rPr>
          <w:rFonts w:ascii="Times New Roman" w:eastAsia="Times New Roman" w:hAnsi="Times New Roman" w:cs="Times New Roman"/>
          <w:color w:val="000000"/>
          <w:sz w:val="28"/>
          <w:szCs w:val="28"/>
          <w:lang w:val="uk-UA" w:eastAsia="ru-RU"/>
        </w:rPr>
        <w:t xml:space="preserve">3 відповідає </w:t>
      </w:r>
      <w:r w:rsidR="00474040" w:rsidRPr="00474040">
        <w:rPr>
          <w:rFonts w:ascii="Times New Roman" w:eastAsia="Times New Roman" w:hAnsi="Times New Roman" w:cs="Times New Roman"/>
          <w:color w:val="000000"/>
          <w:sz w:val="28"/>
          <w:szCs w:val="28"/>
          <w:lang w:eastAsia="ru-RU"/>
        </w:rPr>
        <w:t>c</w:t>
      </w:r>
      <w:r w:rsidR="00474040" w:rsidRPr="00AA2038">
        <w:rPr>
          <w:rFonts w:ascii="Times New Roman" w:eastAsia="Times New Roman" w:hAnsi="Times New Roman" w:cs="Times New Roman"/>
          <w:color w:val="000000"/>
          <w:sz w:val="28"/>
          <w:szCs w:val="28"/>
          <w:lang w:val="uk-UA" w:eastAsia="ru-RU"/>
        </w:rPr>
        <w:t xml:space="preserve"> фільтрам розміром </w:t>
      </w:r>
      <w:r w:rsidR="00474040" w:rsidRPr="00474040">
        <w:rPr>
          <w:rFonts w:ascii="Times New Roman" w:eastAsia="Times New Roman" w:hAnsi="Times New Roman" w:cs="Times New Roman"/>
          <w:color w:val="000000"/>
          <w:sz w:val="28"/>
          <w:szCs w:val="28"/>
          <w:lang w:eastAsia="ru-RU"/>
        </w:rPr>
        <w:t>n</w:t>
      </w:r>
      <w:r w:rsidR="00474040" w:rsidRPr="00AA2038">
        <w:rPr>
          <w:rFonts w:ascii="Times New Roman" w:eastAsia="Times New Roman" w:hAnsi="Times New Roman" w:cs="Times New Roman"/>
          <w:color w:val="000000"/>
          <w:sz w:val="28"/>
          <w:szCs w:val="28"/>
          <w:lang w:val="uk-UA" w:eastAsia="ru-RU"/>
        </w:rPr>
        <w:t xml:space="preserve">2 × </w:t>
      </w:r>
      <w:r w:rsidR="00474040" w:rsidRPr="00474040">
        <w:rPr>
          <w:rFonts w:ascii="Times New Roman" w:eastAsia="Times New Roman" w:hAnsi="Times New Roman" w:cs="Times New Roman"/>
          <w:color w:val="000000"/>
          <w:sz w:val="28"/>
          <w:szCs w:val="28"/>
          <w:lang w:eastAsia="ru-RU"/>
        </w:rPr>
        <w:t>f</w:t>
      </w:r>
      <w:r w:rsidR="00474040" w:rsidRPr="00AA2038">
        <w:rPr>
          <w:rFonts w:ascii="Times New Roman" w:eastAsia="Times New Roman" w:hAnsi="Times New Roman" w:cs="Times New Roman"/>
          <w:color w:val="000000"/>
          <w:sz w:val="28"/>
          <w:szCs w:val="28"/>
          <w:lang w:val="uk-UA" w:eastAsia="ru-RU"/>
        </w:rPr>
        <w:t xml:space="preserve">3 × </w:t>
      </w:r>
      <w:r w:rsidR="00474040" w:rsidRPr="00474040">
        <w:rPr>
          <w:rFonts w:ascii="Times New Roman" w:eastAsia="Times New Roman" w:hAnsi="Times New Roman" w:cs="Times New Roman"/>
          <w:color w:val="000000"/>
          <w:sz w:val="28"/>
          <w:szCs w:val="28"/>
          <w:lang w:eastAsia="ru-RU"/>
        </w:rPr>
        <w:t>f</w:t>
      </w:r>
      <w:r w:rsidR="002D22C5">
        <w:rPr>
          <w:rFonts w:ascii="Times New Roman" w:eastAsia="Times New Roman" w:hAnsi="Times New Roman" w:cs="Times New Roman"/>
          <w:color w:val="000000"/>
          <w:sz w:val="28"/>
          <w:szCs w:val="28"/>
          <w:lang w:val="uk-UA" w:eastAsia="ru-RU"/>
        </w:rPr>
        <w:t>3</w:t>
      </w:r>
      <w:r w:rsidR="002D22C5" w:rsidRPr="002D22C5">
        <w:rPr>
          <w:rFonts w:ascii="Times New Roman" w:eastAsia="Times New Roman" w:hAnsi="Times New Roman" w:cs="Times New Roman"/>
          <w:color w:val="000000"/>
          <w:sz w:val="28"/>
          <w:szCs w:val="28"/>
          <w:lang w:val="uk-UA" w:eastAsia="ru-RU"/>
        </w:rPr>
        <w:t>;</w:t>
      </w:r>
    </w:p>
    <w:p w:rsidR="00474040" w:rsidRPr="00AA2038" w:rsidRDefault="00474040" w:rsidP="002D22C5">
      <w:pPr>
        <w:spacing w:line="360" w:lineRule="auto"/>
        <w:ind w:firstLine="709"/>
        <w:rPr>
          <w:rFonts w:ascii="Times New Roman" w:eastAsia="Times New Roman" w:hAnsi="Times New Roman" w:cs="Times New Roman"/>
          <w:sz w:val="28"/>
          <w:szCs w:val="28"/>
          <w:lang w:val="uk-UA" w:eastAsia="ru-RU"/>
        </w:rPr>
      </w:pPr>
      <w:r w:rsidRPr="00474040">
        <w:rPr>
          <w:rFonts w:ascii="Times New Roman" w:eastAsia="Times New Roman" w:hAnsi="Times New Roman" w:cs="Times New Roman"/>
          <w:color w:val="000000"/>
          <w:sz w:val="28"/>
          <w:szCs w:val="28"/>
          <w:lang w:eastAsia="ru-RU"/>
        </w:rPr>
        <w:t>B</w:t>
      </w:r>
      <w:r w:rsidRPr="00AA2038">
        <w:rPr>
          <w:rFonts w:ascii="Times New Roman" w:eastAsia="Times New Roman" w:hAnsi="Times New Roman" w:cs="Times New Roman"/>
          <w:color w:val="000000"/>
          <w:sz w:val="28"/>
          <w:szCs w:val="28"/>
          <w:lang w:val="uk-UA" w:eastAsia="ru-RU"/>
        </w:rPr>
        <w:t xml:space="preserve">3 - </w:t>
      </w:r>
      <w:r w:rsidRPr="00474040">
        <w:rPr>
          <w:rFonts w:ascii="Times New Roman" w:eastAsia="Times New Roman" w:hAnsi="Times New Roman" w:cs="Times New Roman"/>
          <w:color w:val="000000"/>
          <w:sz w:val="28"/>
          <w:szCs w:val="28"/>
          <w:lang w:eastAsia="ru-RU"/>
        </w:rPr>
        <w:t>c</w:t>
      </w:r>
      <w:r w:rsidRPr="00AA2038">
        <w:rPr>
          <w:rFonts w:ascii="Times New Roman" w:eastAsia="Times New Roman" w:hAnsi="Times New Roman" w:cs="Times New Roman"/>
          <w:color w:val="000000"/>
          <w:sz w:val="28"/>
          <w:szCs w:val="28"/>
          <w:lang w:val="uk-UA" w:eastAsia="ru-RU"/>
        </w:rPr>
        <w:t>-мірним вектором.</w:t>
      </w:r>
    </w:p>
    <w:p w:rsidR="00474040" w:rsidRPr="003C7C14" w:rsidRDefault="00474040" w:rsidP="00AA2038">
      <w:pPr>
        <w:spacing w:line="360" w:lineRule="auto"/>
        <w:ind w:firstLine="709"/>
        <w:rPr>
          <w:rFonts w:ascii="Times New Roman" w:eastAsia="Times New Roman" w:hAnsi="Times New Roman" w:cs="Times New Roman"/>
          <w:sz w:val="28"/>
          <w:szCs w:val="28"/>
          <w:lang w:val="uk-UA" w:eastAsia="ru-RU"/>
        </w:rPr>
      </w:pPr>
      <w:r w:rsidRPr="003C7C14">
        <w:rPr>
          <w:rFonts w:ascii="Times New Roman" w:eastAsia="Times New Roman" w:hAnsi="Times New Roman" w:cs="Times New Roman"/>
          <w:color w:val="000000"/>
          <w:sz w:val="28"/>
          <w:szCs w:val="28"/>
          <w:lang w:val="uk-UA" w:eastAsia="ru-RU"/>
        </w:rPr>
        <w:t xml:space="preserve">Якщо представлення латок з високою роздільною здатністю знаходяться в домені зображення (тобто ми можемо просто змінити кожне представлення, щоб сформувати патч), ми очікуємо, що фільтри діють як фільтр усереднення; якщо представлення латок з високою роздільною здатністю знаходяться в деяких інших областях (наприклад, коефіцієнти з точки зору деяких основ), ми очікуємо, що </w:t>
      </w:r>
      <w:r w:rsidRPr="00474040">
        <w:rPr>
          <w:rFonts w:ascii="Times New Roman" w:eastAsia="Times New Roman" w:hAnsi="Times New Roman" w:cs="Times New Roman"/>
          <w:color w:val="000000"/>
          <w:sz w:val="28"/>
          <w:szCs w:val="28"/>
          <w:lang w:eastAsia="ru-RU"/>
        </w:rPr>
        <w:t>W</w:t>
      </w:r>
      <w:r w:rsidRPr="003C7C14">
        <w:rPr>
          <w:rFonts w:ascii="Times New Roman" w:eastAsia="Times New Roman" w:hAnsi="Times New Roman" w:cs="Times New Roman"/>
          <w:color w:val="000000"/>
          <w:sz w:val="28"/>
          <w:szCs w:val="28"/>
          <w:lang w:val="uk-UA" w:eastAsia="ru-RU"/>
        </w:rPr>
        <w:t xml:space="preserve">3 веде себе так, як спочатку проектує коефіцієнти на домен зображення, а потім усереднює. У будь-якому випадку, </w:t>
      </w:r>
      <w:r w:rsidRPr="00474040">
        <w:rPr>
          <w:rFonts w:ascii="Times New Roman" w:eastAsia="Times New Roman" w:hAnsi="Times New Roman" w:cs="Times New Roman"/>
          <w:color w:val="000000"/>
          <w:sz w:val="28"/>
          <w:szCs w:val="28"/>
          <w:lang w:eastAsia="ru-RU"/>
        </w:rPr>
        <w:t>W</w:t>
      </w:r>
      <w:r w:rsidRPr="003C7C14">
        <w:rPr>
          <w:rFonts w:ascii="Times New Roman" w:eastAsia="Times New Roman" w:hAnsi="Times New Roman" w:cs="Times New Roman"/>
          <w:color w:val="000000"/>
          <w:sz w:val="28"/>
          <w:szCs w:val="28"/>
          <w:lang w:val="uk-UA" w:eastAsia="ru-RU"/>
        </w:rPr>
        <w:t>3 являє собою набір лінійних фільтрів.</w:t>
      </w:r>
    </w:p>
    <w:p w:rsidR="00474040" w:rsidRPr="00474040" w:rsidRDefault="00474040" w:rsidP="00F33E5D">
      <w:pPr>
        <w:spacing w:line="360" w:lineRule="auto"/>
        <w:rPr>
          <w:rFonts w:ascii="Times New Roman" w:eastAsia="Times New Roman" w:hAnsi="Times New Roman" w:cs="Times New Roman"/>
          <w:sz w:val="28"/>
          <w:szCs w:val="28"/>
          <w:lang w:eastAsia="ru-RU"/>
        </w:rPr>
      </w:pPr>
      <w:r w:rsidRPr="003C7C14">
        <w:rPr>
          <w:rFonts w:ascii="Times New Roman" w:eastAsia="Times New Roman" w:hAnsi="Times New Roman" w:cs="Times New Roman"/>
          <w:color w:val="000000"/>
          <w:sz w:val="28"/>
          <w:szCs w:val="28"/>
          <w:lang w:val="uk-UA" w:eastAsia="ru-RU"/>
        </w:rPr>
        <w:tab/>
      </w:r>
      <w:r w:rsidRPr="00474040">
        <w:rPr>
          <w:rFonts w:ascii="Times New Roman" w:eastAsia="Times New Roman" w:hAnsi="Times New Roman" w:cs="Times New Roman"/>
          <w:color w:val="000000"/>
          <w:sz w:val="28"/>
          <w:szCs w:val="28"/>
          <w:lang w:eastAsia="ru-RU"/>
        </w:rPr>
        <w:t>Цікаво, що хоча ці три операції мотивовані різними причинами, всі вони ведуть до тієї ж форми, що й згортковий шар. Ми об'єднали всі три операції і сформували згортку нейронної мережі (</w:t>
      </w:r>
      <w:r w:rsidR="00CE0F3B">
        <w:rPr>
          <w:rFonts w:ascii="Times New Roman" w:eastAsia="Times New Roman" w:hAnsi="Times New Roman" w:cs="Times New Roman"/>
          <w:color w:val="000000"/>
          <w:sz w:val="28"/>
          <w:szCs w:val="28"/>
          <w:lang w:eastAsia="ru-RU"/>
        </w:rPr>
        <w:t>Рисунок</w:t>
      </w:r>
      <w:r w:rsidRPr="00474040">
        <w:rPr>
          <w:rFonts w:ascii="Times New Roman" w:eastAsia="Times New Roman" w:hAnsi="Times New Roman" w:cs="Times New Roman"/>
          <w:color w:val="000000"/>
          <w:sz w:val="28"/>
          <w:szCs w:val="28"/>
          <w:lang w:eastAsia="ru-RU"/>
        </w:rPr>
        <w:t xml:space="preserve"> 2). У цій моделі необхідно оптимізувати всі вагові коефіцієнти фільтрації та зміщення. Незважаючи на лаконічність загальної структури, наша модель SRCNN </w:t>
      </w:r>
      <w:r w:rsidRPr="00474040">
        <w:rPr>
          <w:rFonts w:ascii="Times New Roman" w:eastAsia="Times New Roman" w:hAnsi="Times New Roman" w:cs="Times New Roman"/>
          <w:color w:val="000000"/>
          <w:sz w:val="28"/>
          <w:szCs w:val="28"/>
          <w:lang w:eastAsia="ru-RU"/>
        </w:rPr>
        <w:lastRenderedPageBreak/>
        <w:t>ретельно розробляється шляхом отримання великого досвіду, отриманого внаслідок значного прогресу у супер роздільній здатності [49], [50]. Ми деталізуємо відносини в наступному розділі.</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F25F7B" w:rsidP="007C3D68">
      <w:pPr>
        <w:pStyle w:val="2"/>
        <w:spacing w:before="0" w:line="360" w:lineRule="auto"/>
        <w:ind w:firstLine="709"/>
        <w:rPr>
          <w:rFonts w:eastAsia="Times New Roman"/>
          <w:lang w:eastAsia="ru-RU"/>
        </w:rPr>
      </w:pPr>
      <w:bookmarkStart w:id="19" w:name="_Toc11705299"/>
      <w:r>
        <w:rPr>
          <w:rFonts w:eastAsia="Times New Roman"/>
          <w:lang w:eastAsia="ru-RU"/>
        </w:rPr>
        <w:t xml:space="preserve">2.4.5. </w:t>
      </w:r>
      <w:r w:rsidR="00474040" w:rsidRPr="00474040">
        <w:rPr>
          <w:rFonts w:eastAsia="Times New Roman"/>
          <w:lang w:eastAsia="ru-RU"/>
        </w:rPr>
        <w:t>Зв'язок з методами, заснованими на розсіяному кодуванні</w:t>
      </w:r>
      <w:bookmarkEnd w:id="19"/>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Ми показуємо, що розріджені на основі методів SR [49], [50] можна розглядати як згортку нейронної мережі. На рисунку 3 показана ілюстрація.</w:t>
      </w:r>
    </w:p>
    <w:p w:rsidR="00474040" w:rsidRPr="00474040" w:rsidRDefault="00474040" w:rsidP="00F33E5D">
      <w:pPr>
        <w:spacing w:line="360" w:lineRule="auto"/>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У методах на основі розрідженого кодування розглянемо, що з вхідного зображення вилучено патч f1 × f1 з низьким дозволом. Тоді розріджений розв'язувач, як Feature-Sign [29], спочатку проектує патч на словник (з низьким дозволом). Якщо розмір словника n1, це еквівалентно застосуванню n1 лінійних фільтрів (f1 × f1) на вхідному зображенні (середнє віднімання також є лінійною операцією, тому може бути поглинене). Це проілюстровано як ліва частина на рисунку 3.</w:t>
      </w: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Розріджений розв'язувач кодування потім ітеративно обробляє коефіцієнти n1. Виходом цього розв'язувача є n2 коефіцієнти, а зазвичай n2 = n1 у випадку розрідженого кодування. Ці n2-коефіцієнти являють собою зображення патча високого дозволу. У цьому сенсі розріджений розв'язувач кодування поводиться як особливий випадок оператора нелінійного відображення, просторова підтримка якого становить 1 × 1. Див. середню частину на рисунку 3. Однак розріджений розв'язувач кодування не є поданим, тобто він є ітеративним алгоритмом. Навпаки, наш нелінійний оператор повністю передається вперед і може бути обчислений ефективно. Якщо покласти f2 = 1, то наш нелінійний оператор можна розглядати як піксельний повністю пов'язаний шар. Варто відзначити, що «розріджений розв'язувач кодування» в SRCNN відноситься до перших двох шарів, але не тільки до другого шару або до функції активації (ReLU). Таким чином, нелінійна робота в SRCNN також добре оптимізована в процесі навчання.</w:t>
      </w:r>
    </w:p>
    <w:p w:rsidR="00474040" w:rsidRPr="00474040" w:rsidRDefault="00474040" w:rsidP="00F33E5D">
      <w:pPr>
        <w:spacing w:line="360" w:lineRule="auto"/>
        <w:rPr>
          <w:rFonts w:ascii="Times New Roman" w:eastAsia="Times New Roman" w:hAnsi="Times New Roman" w:cs="Times New Roman"/>
          <w:sz w:val="28"/>
          <w:szCs w:val="28"/>
          <w:lang w:eastAsia="ru-RU"/>
        </w:rPr>
      </w:pPr>
      <w:r w:rsidRPr="00BE00BD">
        <w:rPr>
          <w:rFonts w:ascii="Times New Roman" w:eastAsia="Times New Roman" w:hAnsi="Times New Roman" w:cs="Times New Roman"/>
          <w:color w:val="000000"/>
          <w:sz w:val="28"/>
          <w:szCs w:val="28"/>
          <w:lang w:eastAsia="ru-RU"/>
        </w:rPr>
        <w:lastRenderedPageBreak/>
        <w:tab/>
      </w:r>
      <w:r w:rsidRPr="00474040">
        <w:rPr>
          <w:rFonts w:ascii="Times New Roman" w:eastAsia="Times New Roman" w:hAnsi="Times New Roman" w:cs="Times New Roman"/>
          <w:color w:val="000000"/>
          <w:sz w:val="28"/>
          <w:szCs w:val="28"/>
          <w:lang w:eastAsia="ru-RU"/>
        </w:rPr>
        <w:t>Вищезгадані коефіцієнти n2 (після розрідженого кодування) потім проектуються на інший (високий дозвіл) словник, щоб отримати патч високого дозволу. Після цього перекриваються патчі з високою роздільною здатністю та усереднюються. Як обговорювалося вище, це еквівалентно лінійним звивинам на картах характеристик n2. Якщо патчі високого дозволу, використовувані для реконструкції, мають розмір f3 × f3, то лінійні фільтри мають еквівалентну просторову підтримку розміром f3 × f3. Див. праву частину рисунка 3.</w:t>
      </w:r>
    </w:p>
    <w:p w:rsidR="00474040" w:rsidRPr="00474040" w:rsidRDefault="00474040" w:rsidP="00F33E5D">
      <w:pPr>
        <w:spacing w:line="360" w:lineRule="auto"/>
        <w:jc w:val="center"/>
        <w:rPr>
          <w:rFonts w:ascii="Times New Roman" w:eastAsia="Times New Roman" w:hAnsi="Times New Roman" w:cs="Times New Roman"/>
          <w:sz w:val="28"/>
          <w:szCs w:val="28"/>
          <w:lang w:eastAsia="ru-RU"/>
        </w:rPr>
      </w:pPr>
      <w:r w:rsidRPr="00BE00BD">
        <w:rPr>
          <w:rFonts w:ascii="Times New Roman" w:eastAsia="Times New Roman" w:hAnsi="Times New Roman" w:cs="Times New Roman"/>
          <w:noProof/>
          <w:color w:val="000000"/>
          <w:sz w:val="28"/>
          <w:szCs w:val="28"/>
          <w:lang w:eastAsia="ru-RU"/>
        </w:rPr>
        <w:drawing>
          <wp:inline distT="0" distB="0" distL="0" distR="0">
            <wp:extent cx="5734050" cy="2124075"/>
            <wp:effectExtent l="19050" t="0" r="0" b="0"/>
            <wp:docPr id="9" name="Рисунок 9" descr="https://lh3.googleusercontent.com/Bg3Z00dIFm_h3QNuo3T0wzQd8B0MualYvcQVtcFwwlTugzZNzBCZnCEKFC-JuKsK10gnpzuXn8p-IpEGtq1SI1sRr5l3LNIVgrrEFQy_DvQQhuXyksHcwcgjYv2z1Vmb3IexEF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3.googleusercontent.com/Bg3Z00dIFm_h3QNuo3T0wzQd8B0MualYvcQVtcFwwlTugzZNzBCZnCEKFC-JuKsK10gnpzuXn8p-IpEGtq1SI1sRr5l3LNIVgrrEFQy_DvQQhuXyksHcwcgjYv2z1Vmb3IexEFeC"/>
                    <pic:cNvPicPr>
                      <a:picLocks noChangeAspect="1" noChangeArrowheads="1"/>
                    </pic:cNvPicPr>
                  </pic:nvPicPr>
                  <pic:blipFill>
                    <a:blip r:embed="rId17" cstate="print"/>
                    <a:srcRect/>
                    <a:stretch>
                      <a:fillRect/>
                    </a:stretch>
                  </pic:blipFill>
                  <pic:spPr bwMode="auto">
                    <a:xfrm>
                      <a:off x="0" y="0"/>
                      <a:ext cx="5734050" cy="2124075"/>
                    </a:xfrm>
                    <a:prstGeom prst="rect">
                      <a:avLst/>
                    </a:prstGeom>
                    <a:noFill/>
                    <a:ln w="9525">
                      <a:noFill/>
                      <a:miter lim="800000"/>
                      <a:headEnd/>
                      <a:tailEnd/>
                    </a:ln>
                  </pic:spPr>
                </pic:pic>
              </a:graphicData>
            </a:graphic>
          </wp:inline>
        </w:drawing>
      </w:r>
    </w:p>
    <w:p w:rsidR="00474040" w:rsidRPr="00474040" w:rsidRDefault="00CE0F3B" w:rsidP="00AA2038">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Рисунок</w:t>
      </w:r>
      <w:r w:rsidR="001060F9">
        <w:rPr>
          <w:rFonts w:ascii="Times New Roman" w:eastAsia="Times New Roman" w:hAnsi="Times New Roman" w:cs="Times New Roman"/>
          <w:color w:val="000000"/>
          <w:sz w:val="28"/>
          <w:szCs w:val="28"/>
          <w:lang w:eastAsia="ru-RU"/>
        </w:rPr>
        <w:t xml:space="preserve"> </w:t>
      </w:r>
      <w:r w:rsidR="001060F9" w:rsidRPr="001060F9">
        <w:rPr>
          <w:rFonts w:ascii="Times New Roman" w:eastAsia="Times New Roman" w:hAnsi="Times New Roman" w:cs="Times New Roman"/>
          <w:color w:val="000000"/>
          <w:sz w:val="28"/>
          <w:szCs w:val="28"/>
          <w:lang w:eastAsia="ru-RU"/>
        </w:rPr>
        <w:t>2</w:t>
      </w:r>
      <w:r w:rsidR="00474040" w:rsidRPr="00474040">
        <w:rPr>
          <w:rFonts w:ascii="Times New Roman" w:eastAsia="Times New Roman" w:hAnsi="Times New Roman" w:cs="Times New Roman"/>
          <w:color w:val="000000"/>
          <w:sz w:val="28"/>
          <w:szCs w:val="28"/>
          <w:lang w:eastAsia="ru-RU"/>
        </w:rPr>
        <w:t>.</w:t>
      </w:r>
      <w:r w:rsidR="001060F9" w:rsidRPr="001060F9">
        <w:rPr>
          <w:rFonts w:ascii="Times New Roman" w:eastAsia="Times New Roman" w:hAnsi="Times New Roman" w:cs="Times New Roman"/>
          <w:color w:val="000000"/>
          <w:sz w:val="28"/>
          <w:szCs w:val="28"/>
          <w:lang w:eastAsia="ru-RU"/>
        </w:rPr>
        <w:t>3</w:t>
      </w:r>
      <w:r w:rsidR="00EB08B2">
        <w:rPr>
          <w:rFonts w:ascii="Times New Roman" w:eastAsia="Times New Roman" w:hAnsi="Times New Roman" w:cs="Times New Roman"/>
          <w:color w:val="000000"/>
          <w:sz w:val="28"/>
          <w:szCs w:val="28"/>
          <w:lang w:val="uk-UA" w:eastAsia="ru-RU"/>
        </w:rPr>
        <w:t xml:space="preserve"> -</w:t>
      </w:r>
      <w:r w:rsidR="00474040" w:rsidRPr="00474040">
        <w:rPr>
          <w:rFonts w:ascii="Times New Roman" w:eastAsia="Times New Roman" w:hAnsi="Times New Roman" w:cs="Times New Roman"/>
          <w:color w:val="000000"/>
          <w:sz w:val="28"/>
          <w:szCs w:val="28"/>
          <w:lang w:eastAsia="ru-RU"/>
        </w:rPr>
        <w:t xml:space="preserve"> Ілюстрація методів на основі розрідженого кодування з точки зору згорткової нейронної мережі.</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Наведене вище обговорення показує, що методом SR розрідженого кодування можна розглядати як вид згорткової нейронної мережі (з іншим нелінійним відображенням). Але не всі операції були розглянуті в оптимізації в методах SR на основі розрідженого кодування. Навпаки, у нашій згортковій нейронній мережі словник з низьким дозволом, словник з високою роздільною здатністю, нелінійне відображення, разом із середнім відніманням та усередненням, беруть участь у оптимізації фільтрів. Таким чином, наш метод оптимізує наскрізне відображення, яке складається з усіх операцій.</w:t>
      </w: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 xml:space="preserve">Наведена вище аналогія може також допомогти нам розробити гіперпараметри. Наприклад, ми можемо встановити розмір фільтра останнього шару менше, ніж розмір першого шару, і таким чином ми </w:t>
      </w:r>
      <w:r w:rsidRPr="00474040">
        <w:rPr>
          <w:rFonts w:ascii="Times New Roman" w:eastAsia="Times New Roman" w:hAnsi="Times New Roman" w:cs="Times New Roman"/>
          <w:color w:val="000000"/>
          <w:sz w:val="28"/>
          <w:szCs w:val="28"/>
          <w:lang w:eastAsia="ru-RU"/>
        </w:rPr>
        <w:lastRenderedPageBreak/>
        <w:t xml:space="preserve">покладаємося більше на центральну частину патча з високою роздільною здатністю (до крайності, якщо f3 = 1, то використовуючи центральний піксель без усереднення). Ми можемо також встановити n2 &lt;n1, оскільки, як очікується, вона буде рідкішою. Типовий і основний фільтр f1 = 9, f2 = 1, f3 = 5, n1 = 64 і n2 = 32 (ми оцінимо більше параметрів в розділі експерименту). В цілому, оцінка пікселя з високою роздільною здатністю використовує інформацію (9 + 5 - 1)^2 = 169 пікселів. Зрозуміло, що інформація, використана для реконструкції, є порівняно більшою, ніж інформація, яка використовується в існуючих зовнішніх підходах на основі прикладів, наприклад, використання (5 + 5−1)^2 = 81 піксель [ </w:t>
      </w:r>
      <w:r w:rsidRPr="00474040">
        <w:rPr>
          <w:rFonts w:ascii="Times New Roman" w:eastAsia="Times New Roman" w:hAnsi="Times New Roman" w:cs="Times New Roman"/>
          <w:i/>
          <w:iCs/>
          <w:color w:val="000000"/>
          <w:sz w:val="28"/>
          <w:szCs w:val="28"/>
          <w:lang w:eastAsia="ru-RU"/>
        </w:rPr>
        <w:t>Патчі перекриваються 4 пікселями в кожному напрямку.</w:t>
      </w:r>
      <w:r w:rsidRPr="00474040">
        <w:rPr>
          <w:rFonts w:ascii="Times New Roman" w:eastAsia="Times New Roman" w:hAnsi="Times New Roman" w:cs="Times New Roman"/>
          <w:color w:val="000000"/>
          <w:sz w:val="28"/>
          <w:szCs w:val="28"/>
          <w:lang w:eastAsia="ru-RU"/>
        </w:rPr>
        <w:t xml:space="preserve"> ] Це одна з причин, чому SRCNN дає чудову продуктивність.</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F25F7B" w:rsidP="007C3D68">
      <w:pPr>
        <w:pStyle w:val="2"/>
        <w:spacing w:before="0" w:line="360" w:lineRule="auto"/>
        <w:ind w:firstLine="709"/>
        <w:rPr>
          <w:rFonts w:eastAsia="Times New Roman"/>
          <w:lang w:eastAsia="ru-RU"/>
        </w:rPr>
      </w:pPr>
      <w:bookmarkStart w:id="20" w:name="_Toc11705300"/>
      <w:r>
        <w:rPr>
          <w:rFonts w:eastAsia="Times New Roman"/>
          <w:lang w:eastAsia="ru-RU"/>
        </w:rPr>
        <w:t xml:space="preserve">2.4.6. </w:t>
      </w:r>
      <w:r w:rsidR="00474040" w:rsidRPr="00474040">
        <w:rPr>
          <w:rFonts w:eastAsia="Times New Roman"/>
          <w:lang w:eastAsia="ru-RU"/>
        </w:rPr>
        <w:t>Навчання</w:t>
      </w:r>
      <w:bookmarkEnd w:id="20"/>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5252F8" w:rsidRDefault="00474040" w:rsidP="00AA2038">
      <w:pPr>
        <w:spacing w:line="360" w:lineRule="auto"/>
        <w:ind w:firstLine="709"/>
        <w:rPr>
          <w:rFonts w:ascii="Times New Roman" w:eastAsia="Times New Roman" w:hAnsi="Times New Roman" w:cs="Times New Roman"/>
          <w:color w:val="000000"/>
          <w:sz w:val="28"/>
          <w:szCs w:val="28"/>
          <w:lang w:val="uk-UA" w:eastAsia="ru-RU"/>
        </w:rPr>
      </w:pPr>
      <w:r w:rsidRPr="00474040">
        <w:rPr>
          <w:rFonts w:ascii="Times New Roman" w:eastAsia="Times New Roman" w:hAnsi="Times New Roman" w:cs="Times New Roman"/>
          <w:color w:val="000000"/>
          <w:sz w:val="28"/>
          <w:szCs w:val="28"/>
          <w:lang w:eastAsia="ru-RU"/>
        </w:rPr>
        <w:t xml:space="preserve">Вивчення наскрізної функції відображення F вимагає оцінки параметрів мережі  Θ = {W1, W2, W3, B1, B2, B3}. Це досягається шляхом мінімізації втрат між реконструйованими зображеннями F(Y;Θ) і відповідні ґрунтовні зображення високої роздільної здатності X. Враховуючи набір зображень з високою роздільною здатністю {Xi} та відповідні зображення з низькою роздільною здатністю {Yi}, ми використовуємо Mean Squared Error (MSE) як функцію втрат: </w:t>
      </w:r>
    </w:p>
    <w:p w:rsidR="00AA2038" w:rsidRP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474040" w:rsidRDefault="00474040" w:rsidP="00EB08B2">
      <w:pPr>
        <w:spacing w:line="360" w:lineRule="auto"/>
        <w:jc w:val="right"/>
        <w:rPr>
          <w:rFonts w:ascii="Times New Roman" w:eastAsia="Times New Roman" w:hAnsi="Times New Roman" w:cs="Times New Roman"/>
          <w:color w:val="000000"/>
          <w:sz w:val="28"/>
          <w:szCs w:val="28"/>
          <w:lang w:val="uk-UA" w:eastAsia="ru-RU"/>
        </w:rPr>
      </w:pPr>
      <w:r w:rsidRPr="00BE00BD">
        <w:rPr>
          <w:rFonts w:ascii="Times New Roman" w:eastAsia="Times New Roman" w:hAnsi="Times New Roman" w:cs="Times New Roman"/>
          <w:noProof/>
          <w:sz w:val="28"/>
          <w:szCs w:val="28"/>
          <w:lang w:eastAsia="ru-RU"/>
        </w:rPr>
        <w:drawing>
          <wp:inline distT="0" distB="0" distL="0" distR="0">
            <wp:extent cx="2095500" cy="482671"/>
            <wp:effectExtent l="19050" t="0" r="0" b="0"/>
            <wp:docPr id="10" name="Рисунок 10" descr="https://lh6.googleusercontent.com/1Ak3b53J_u5FWUCdqlCOAPLszSKA5O0ImBrjKXPGeukTUL6V0f8gKQTYVq-lPIVNIIuF7GYwIWRyW4j4T6v-9jWOELAfJ288SWSgedtIJ7TJbRYyIuTbI5NrgVVqZ2zS51FJa97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6.googleusercontent.com/1Ak3b53J_u5FWUCdqlCOAPLszSKA5O0ImBrjKXPGeukTUL6V0f8gKQTYVq-lPIVNIIuF7GYwIWRyW4j4T6v-9jWOELAfJ288SWSgedtIJ7TJbRYyIuTbI5NrgVVqZ2zS51FJa97T"/>
                    <pic:cNvPicPr>
                      <a:picLocks noChangeAspect="1" noChangeArrowheads="1"/>
                    </pic:cNvPicPr>
                  </pic:nvPicPr>
                  <pic:blipFill>
                    <a:blip r:embed="rId18" cstate="print"/>
                    <a:srcRect/>
                    <a:stretch>
                      <a:fillRect/>
                    </a:stretch>
                  </pic:blipFill>
                  <pic:spPr bwMode="auto">
                    <a:xfrm>
                      <a:off x="0" y="0"/>
                      <a:ext cx="2095500" cy="482671"/>
                    </a:xfrm>
                    <a:prstGeom prst="rect">
                      <a:avLst/>
                    </a:prstGeom>
                    <a:noFill/>
                    <a:ln w="9525">
                      <a:noFill/>
                      <a:miter lim="800000"/>
                      <a:headEnd/>
                      <a:tailEnd/>
                    </a:ln>
                  </pic:spPr>
                </pic:pic>
              </a:graphicData>
            </a:graphic>
          </wp:inline>
        </w:drawing>
      </w:r>
      <w:r w:rsidR="00AA2038">
        <w:rPr>
          <w:rFonts w:ascii="Times New Roman" w:eastAsia="Times New Roman" w:hAnsi="Times New Roman" w:cs="Times New Roman"/>
          <w:color w:val="000000"/>
          <w:sz w:val="28"/>
          <w:szCs w:val="28"/>
          <w:lang w:val="uk-UA" w:eastAsia="ru-RU"/>
        </w:rPr>
        <w:t xml:space="preserve">     </w:t>
      </w:r>
      <w:r w:rsidR="00EB08B2">
        <w:rPr>
          <w:rFonts w:ascii="Times New Roman" w:eastAsia="Times New Roman" w:hAnsi="Times New Roman" w:cs="Times New Roman"/>
          <w:color w:val="000000"/>
          <w:sz w:val="28"/>
          <w:szCs w:val="28"/>
          <w:lang w:val="uk-UA" w:eastAsia="ru-RU"/>
        </w:rPr>
        <w:t xml:space="preserve">                                    </w:t>
      </w:r>
      <w:r w:rsidRPr="00474040">
        <w:rPr>
          <w:rFonts w:ascii="Times New Roman" w:eastAsia="Times New Roman" w:hAnsi="Times New Roman" w:cs="Times New Roman"/>
          <w:color w:val="000000"/>
          <w:sz w:val="28"/>
          <w:szCs w:val="28"/>
          <w:lang w:eastAsia="ru-RU"/>
        </w:rPr>
        <w:t>(4)</w:t>
      </w:r>
    </w:p>
    <w:p w:rsidR="00AA2038" w:rsidRPr="00AA2038" w:rsidRDefault="00AA2038" w:rsidP="00F33E5D">
      <w:pPr>
        <w:spacing w:line="360" w:lineRule="auto"/>
        <w:jc w:val="center"/>
        <w:rPr>
          <w:rFonts w:ascii="Times New Roman" w:eastAsia="Times New Roman" w:hAnsi="Times New Roman" w:cs="Times New Roman"/>
          <w:sz w:val="28"/>
          <w:szCs w:val="28"/>
          <w:lang w:val="uk-UA" w:eastAsia="ru-RU"/>
        </w:rPr>
      </w:pPr>
    </w:p>
    <w:p w:rsidR="002D22C5" w:rsidRPr="002D22C5" w:rsidRDefault="00474040" w:rsidP="00F33E5D">
      <w:pPr>
        <w:spacing w:line="360" w:lineRule="auto"/>
        <w:rPr>
          <w:rFonts w:ascii="Times New Roman" w:eastAsia="Times New Roman" w:hAnsi="Times New Roman" w:cs="Times New Roman"/>
          <w:color w:val="000000"/>
          <w:sz w:val="28"/>
          <w:szCs w:val="28"/>
          <w:lang w:eastAsia="ru-RU"/>
        </w:rPr>
      </w:pPr>
      <w:r w:rsidRPr="00474040">
        <w:rPr>
          <w:rFonts w:ascii="Times New Roman" w:eastAsia="Times New Roman" w:hAnsi="Times New Roman" w:cs="Times New Roman"/>
          <w:color w:val="000000"/>
          <w:sz w:val="28"/>
          <w:szCs w:val="28"/>
          <w:lang w:eastAsia="ru-RU"/>
        </w:rPr>
        <w:t xml:space="preserve">де </w:t>
      </w:r>
      <w:r w:rsidR="002D22C5">
        <w:rPr>
          <w:rFonts w:ascii="Times New Roman" w:eastAsia="Times New Roman" w:hAnsi="Times New Roman" w:cs="Times New Roman"/>
          <w:color w:val="000000"/>
          <w:sz w:val="28"/>
          <w:szCs w:val="28"/>
          <w:lang w:val="uk-UA" w:eastAsia="ru-RU"/>
        </w:rPr>
        <w:tab/>
      </w:r>
      <w:r w:rsidRPr="00474040">
        <w:rPr>
          <w:rFonts w:ascii="Times New Roman" w:eastAsia="Times New Roman" w:hAnsi="Times New Roman" w:cs="Times New Roman"/>
          <w:color w:val="000000"/>
          <w:sz w:val="28"/>
          <w:szCs w:val="28"/>
          <w:lang w:eastAsia="ru-RU"/>
        </w:rPr>
        <w:t xml:space="preserve">n </w:t>
      </w:r>
      <w:r w:rsidR="002D22C5">
        <w:rPr>
          <w:rFonts w:ascii="Times New Roman" w:eastAsia="Times New Roman" w:hAnsi="Times New Roman" w:cs="Times New Roman"/>
          <w:color w:val="000000"/>
          <w:sz w:val="28"/>
          <w:szCs w:val="28"/>
          <w:lang w:eastAsia="ru-RU"/>
        </w:rPr>
        <w:t>- кількість навчальних вибірок.</w:t>
      </w:r>
    </w:p>
    <w:p w:rsidR="00474040" w:rsidRPr="00474040" w:rsidRDefault="00474040" w:rsidP="002D22C5">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 xml:space="preserve">Використання MSE як функції втрати сприяє високому PSNR. PSNR є широко використовуваним показником для кількісного оцінювання якості відновлення зображень і, принаймні, частково пов'язаний з якістю </w:t>
      </w:r>
      <w:r w:rsidRPr="00474040">
        <w:rPr>
          <w:rFonts w:ascii="Times New Roman" w:eastAsia="Times New Roman" w:hAnsi="Times New Roman" w:cs="Times New Roman"/>
          <w:color w:val="000000"/>
          <w:sz w:val="28"/>
          <w:szCs w:val="28"/>
          <w:lang w:eastAsia="ru-RU"/>
        </w:rPr>
        <w:lastRenderedPageBreak/>
        <w:t>сприйняття. Варто зауважити, що згорткові нейронні мережі не перешкоджають використанню інших видів функцій втрат, якщо можна вивести лише функції втрат. Якщо під час тренування надається більш чутлива до сприйняття метрика, вона є гнучкою для адаптації мережі до цієї метрики. Навпаки, такої гнучкості в цілому важко досягти для традиційних «ручних» методів. Незважаючи на те, що запропонована модель підготовлена на користь високого PSNR, ми все ще спостерігаємо задовільну продуктивність, коли модель оцінюється за допомогою альтернативних метрик оцінки, наприкл</w:t>
      </w:r>
      <w:r w:rsidR="00AA2038">
        <w:rPr>
          <w:rFonts w:ascii="Times New Roman" w:eastAsia="Times New Roman" w:hAnsi="Times New Roman" w:cs="Times New Roman"/>
          <w:color w:val="000000"/>
          <w:sz w:val="28"/>
          <w:szCs w:val="28"/>
          <w:lang w:eastAsia="ru-RU"/>
        </w:rPr>
        <w:t xml:space="preserve">ад, SSIM, MSSIM (див. Розділ </w:t>
      </w:r>
      <w:r w:rsidR="00AA2038">
        <w:rPr>
          <w:rFonts w:ascii="Times New Roman" w:eastAsia="Times New Roman" w:hAnsi="Times New Roman" w:cs="Times New Roman"/>
          <w:color w:val="000000"/>
          <w:sz w:val="28"/>
          <w:szCs w:val="28"/>
          <w:lang w:val="uk-UA" w:eastAsia="ru-RU"/>
        </w:rPr>
        <w:t>3</w:t>
      </w:r>
      <w:r w:rsidR="00AA2038">
        <w:rPr>
          <w:rFonts w:ascii="Times New Roman" w:eastAsia="Times New Roman" w:hAnsi="Times New Roman" w:cs="Times New Roman"/>
          <w:color w:val="000000"/>
          <w:sz w:val="28"/>
          <w:szCs w:val="28"/>
          <w:lang w:eastAsia="ru-RU"/>
        </w:rPr>
        <w:t>.</w:t>
      </w:r>
      <w:r w:rsidR="00AA2038">
        <w:rPr>
          <w:rFonts w:ascii="Times New Roman" w:eastAsia="Times New Roman" w:hAnsi="Times New Roman" w:cs="Times New Roman"/>
          <w:color w:val="000000"/>
          <w:sz w:val="28"/>
          <w:szCs w:val="28"/>
          <w:lang w:val="uk-UA" w:eastAsia="ru-RU"/>
        </w:rPr>
        <w:t>3</w:t>
      </w:r>
      <w:r w:rsidRPr="00474040">
        <w:rPr>
          <w:rFonts w:ascii="Times New Roman" w:eastAsia="Times New Roman" w:hAnsi="Times New Roman" w:cs="Times New Roman"/>
          <w:color w:val="000000"/>
          <w:sz w:val="28"/>
          <w:szCs w:val="28"/>
          <w:lang w:eastAsia="ru-RU"/>
        </w:rPr>
        <w:t>.1).</w:t>
      </w:r>
    </w:p>
    <w:p w:rsidR="00474040" w:rsidRDefault="00474040" w:rsidP="00AA2038">
      <w:pPr>
        <w:spacing w:line="360" w:lineRule="auto"/>
        <w:ind w:firstLine="709"/>
        <w:rPr>
          <w:rFonts w:ascii="Times New Roman" w:eastAsia="Times New Roman" w:hAnsi="Times New Roman" w:cs="Times New Roman"/>
          <w:color w:val="000000"/>
          <w:sz w:val="28"/>
          <w:szCs w:val="28"/>
          <w:lang w:val="uk-UA" w:eastAsia="ru-RU"/>
        </w:rPr>
      </w:pPr>
      <w:r w:rsidRPr="00474040">
        <w:rPr>
          <w:rFonts w:ascii="Times New Roman" w:eastAsia="Times New Roman" w:hAnsi="Times New Roman" w:cs="Times New Roman"/>
          <w:color w:val="000000"/>
          <w:sz w:val="28"/>
          <w:szCs w:val="28"/>
          <w:lang w:eastAsia="ru-RU"/>
        </w:rPr>
        <w:t>Зниження мінімізується за допомогою стохастичного градієнтного спуску зі стандартним зворотним поширенням [28]. Зокрема, вагові матриці оновлюються як</w:t>
      </w:r>
    </w:p>
    <w:p w:rsidR="00AA2038" w:rsidRP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474040" w:rsidRDefault="00474040" w:rsidP="00EB08B2">
      <w:pPr>
        <w:spacing w:line="360" w:lineRule="auto"/>
        <w:jc w:val="right"/>
        <w:rPr>
          <w:rFonts w:ascii="Times New Roman" w:eastAsia="Times New Roman" w:hAnsi="Times New Roman" w:cs="Times New Roman"/>
          <w:color w:val="000000"/>
          <w:sz w:val="28"/>
          <w:szCs w:val="28"/>
          <w:lang w:val="uk-UA" w:eastAsia="ru-RU"/>
        </w:rPr>
      </w:pPr>
      <w:r w:rsidRPr="00BE00BD">
        <w:rPr>
          <w:rFonts w:ascii="Times New Roman" w:eastAsia="Times New Roman" w:hAnsi="Times New Roman" w:cs="Times New Roman"/>
          <w:noProof/>
          <w:sz w:val="28"/>
          <w:szCs w:val="28"/>
          <w:lang w:eastAsia="ru-RU"/>
        </w:rPr>
        <w:drawing>
          <wp:inline distT="0" distB="0" distL="0" distR="0">
            <wp:extent cx="2650524" cy="419100"/>
            <wp:effectExtent l="19050" t="0" r="0" b="0"/>
            <wp:docPr id="11" name="Рисунок 11" descr="https://lh3.googleusercontent.com/1pJGOKe4lRQMZrhuJoyUdbnZwTnHFnhGcy7kWRRhJgJyax9Z6KMK2Khj3bC9nzO0Gxo2hhFAVzlk4xjrjOcdVpvj06EFEA1Fh7rBIDjcpN7cOVoDEBHuk1AJknCGPgCTd2B6fx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3.googleusercontent.com/1pJGOKe4lRQMZrhuJoyUdbnZwTnHFnhGcy7kWRRhJgJyax9Z6KMK2Khj3bC9nzO0Gxo2hhFAVzlk4xjrjOcdVpvj06EFEA1Fh7rBIDjcpN7cOVoDEBHuk1AJknCGPgCTd2B6fxa1"/>
                    <pic:cNvPicPr>
                      <a:picLocks noChangeAspect="1" noChangeArrowheads="1"/>
                    </pic:cNvPicPr>
                  </pic:nvPicPr>
                  <pic:blipFill>
                    <a:blip r:embed="rId19" cstate="print"/>
                    <a:srcRect/>
                    <a:stretch>
                      <a:fillRect/>
                    </a:stretch>
                  </pic:blipFill>
                  <pic:spPr bwMode="auto">
                    <a:xfrm>
                      <a:off x="0" y="0"/>
                      <a:ext cx="2650524" cy="419100"/>
                    </a:xfrm>
                    <a:prstGeom prst="rect">
                      <a:avLst/>
                    </a:prstGeom>
                    <a:noFill/>
                    <a:ln w="9525">
                      <a:noFill/>
                      <a:miter lim="800000"/>
                      <a:headEnd/>
                      <a:tailEnd/>
                    </a:ln>
                  </pic:spPr>
                </pic:pic>
              </a:graphicData>
            </a:graphic>
          </wp:inline>
        </w:drawing>
      </w:r>
      <w:r w:rsidR="00AA2038">
        <w:rPr>
          <w:rFonts w:ascii="Times New Roman" w:eastAsia="Times New Roman" w:hAnsi="Times New Roman" w:cs="Times New Roman"/>
          <w:color w:val="000000"/>
          <w:sz w:val="28"/>
          <w:szCs w:val="28"/>
          <w:lang w:val="uk-UA" w:eastAsia="ru-RU"/>
        </w:rPr>
        <w:t xml:space="preserve">  </w:t>
      </w:r>
      <w:r w:rsidR="00EB08B2">
        <w:rPr>
          <w:rFonts w:ascii="Times New Roman" w:eastAsia="Times New Roman" w:hAnsi="Times New Roman" w:cs="Times New Roman"/>
          <w:color w:val="000000"/>
          <w:sz w:val="28"/>
          <w:szCs w:val="28"/>
          <w:lang w:val="uk-UA" w:eastAsia="ru-RU"/>
        </w:rPr>
        <w:t xml:space="preserve">                         </w:t>
      </w:r>
      <w:r w:rsidR="00AA2038">
        <w:rPr>
          <w:rFonts w:ascii="Times New Roman" w:eastAsia="Times New Roman" w:hAnsi="Times New Roman" w:cs="Times New Roman"/>
          <w:color w:val="000000"/>
          <w:sz w:val="28"/>
          <w:szCs w:val="28"/>
          <w:lang w:val="uk-UA" w:eastAsia="ru-RU"/>
        </w:rPr>
        <w:t xml:space="preserve"> </w:t>
      </w:r>
      <w:r w:rsidRPr="00474040">
        <w:rPr>
          <w:rFonts w:ascii="Times New Roman" w:eastAsia="Times New Roman" w:hAnsi="Times New Roman" w:cs="Times New Roman"/>
          <w:color w:val="000000"/>
          <w:sz w:val="28"/>
          <w:szCs w:val="28"/>
          <w:lang w:eastAsia="ru-RU"/>
        </w:rPr>
        <w:t>(5)</w:t>
      </w:r>
    </w:p>
    <w:p w:rsidR="00AA2038" w:rsidRPr="00AA2038" w:rsidRDefault="00AA2038" w:rsidP="00F33E5D">
      <w:pPr>
        <w:spacing w:line="360" w:lineRule="auto"/>
        <w:jc w:val="center"/>
        <w:rPr>
          <w:rFonts w:ascii="Times New Roman" w:eastAsia="Times New Roman" w:hAnsi="Times New Roman" w:cs="Times New Roman"/>
          <w:sz w:val="28"/>
          <w:szCs w:val="28"/>
          <w:lang w:val="uk-UA" w:eastAsia="ru-RU"/>
        </w:rPr>
      </w:pPr>
    </w:p>
    <w:p w:rsidR="002D22C5" w:rsidRDefault="00474040" w:rsidP="00F33E5D">
      <w:pPr>
        <w:spacing w:line="360" w:lineRule="auto"/>
        <w:rPr>
          <w:rFonts w:ascii="Times New Roman" w:eastAsia="Times New Roman" w:hAnsi="Times New Roman" w:cs="Times New Roman"/>
          <w:color w:val="000000"/>
          <w:sz w:val="28"/>
          <w:szCs w:val="28"/>
          <w:lang w:val="uk-UA" w:eastAsia="ru-RU"/>
        </w:rPr>
      </w:pPr>
      <w:r w:rsidRPr="002D22C5">
        <w:rPr>
          <w:rFonts w:ascii="Times New Roman" w:eastAsia="Times New Roman" w:hAnsi="Times New Roman" w:cs="Times New Roman"/>
          <w:color w:val="000000"/>
          <w:sz w:val="28"/>
          <w:szCs w:val="28"/>
          <w:lang w:val="uk-UA" w:eastAsia="ru-RU"/>
        </w:rPr>
        <w:t xml:space="preserve">де </w:t>
      </w:r>
      <w:r w:rsidR="002D22C5">
        <w:rPr>
          <w:rFonts w:ascii="Times New Roman" w:eastAsia="Times New Roman" w:hAnsi="Times New Roman" w:cs="Times New Roman"/>
          <w:color w:val="000000"/>
          <w:sz w:val="28"/>
          <w:szCs w:val="28"/>
          <w:lang w:val="uk-UA" w:eastAsia="ru-RU"/>
        </w:rPr>
        <w:tab/>
      </w:r>
      <w:r w:rsidRPr="00474040">
        <w:rPr>
          <w:rFonts w:ascii="Times New Roman" w:eastAsia="Times New Roman" w:hAnsi="Times New Roman" w:cs="Times New Roman"/>
          <w:color w:val="000000"/>
          <w:sz w:val="28"/>
          <w:szCs w:val="28"/>
          <w:lang w:eastAsia="ru-RU"/>
        </w:rPr>
        <w:t>l</w:t>
      </w:r>
      <w:r w:rsidRPr="002D22C5">
        <w:rPr>
          <w:rFonts w:ascii="Times New Roman" w:eastAsia="Times New Roman" w:hAnsi="Times New Roman" w:cs="Times New Roman"/>
          <w:color w:val="000000"/>
          <w:sz w:val="28"/>
          <w:szCs w:val="28"/>
          <w:lang w:val="uk-UA" w:eastAsia="ru-RU"/>
        </w:rPr>
        <w:t xml:space="preserve"> </w:t>
      </w:r>
      <w:r w:rsidRPr="002D22C5">
        <w:rPr>
          <w:rFonts w:ascii="Cambria Math" w:eastAsia="Times New Roman" w:hAnsi="Cambria Math" w:cs="Times New Roman"/>
          <w:color w:val="000000"/>
          <w:sz w:val="28"/>
          <w:szCs w:val="28"/>
          <w:lang w:val="uk-UA" w:eastAsia="ru-RU"/>
        </w:rPr>
        <w:t>∈</w:t>
      </w:r>
      <w:r w:rsidR="002D22C5">
        <w:rPr>
          <w:rFonts w:ascii="Times New Roman" w:eastAsia="Times New Roman" w:hAnsi="Times New Roman" w:cs="Times New Roman"/>
          <w:color w:val="000000"/>
          <w:sz w:val="28"/>
          <w:szCs w:val="28"/>
          <w:lang w:val="uk-UA" w:eastAsia="ru-RU"/>
        </w:rPr>
        <w:t xml:space="preserve"> {1, 2, 3}</w:t>
      </w:r>
    </w:p>
    <w:p w:rsidR="002D22C5" w:rsidRPr="002D22C5" w:rsidRDefault="002D22C5" w:rsidP="002D22C5">
      <w:pPr>
        <w:spacing w:line="360" w:lineRule="auto"/>
        <w:ind w:firstLine="709"/>
        <w:rPr>
          <w:rFonts w:ascii="Times New Roman" w:eastAsia="Times New Roman" w:hAnsi="Times New Roman" w:cs="Times New Roman"/>
          <w:color w:val="000000"/>
          <w:sz w:val="28"/>
          <w:szCs w:val="28"/>
          <w:lang w:val="uk-UA" w:eastAsia="ru-RU"/>
        </w:rPr>
      </w:pPr>
      <w:r w:rsidRPr="002D22C5">
        <w:rPr>
          <w:rFonts w:ascii="Times New Roman" w:eastAsia="Times New Roman" w:hAnsi="Times New Roman" w:cs="Times New Roman"/>
          <w:color w:val="000000"/>
          <w:sz w:val="28"/>
          <w:szCs w:val="28"/>
          <w:lang w:val="uk-UA" w:eastAsia="ru-RU"/>
        </w:rPr>
        <w:t>і - індекси шарів та ітерацій;</w:t>
      </w:r>
    </w:p>
    <w:p w:rsidR="002D22C5" w:rsidRDefault="00474040" w:rsidP="002D22C5">
      <w:pPr>
        <w:spacing w:line="360" w:lineRule="auto"/>
        <w:ind w:firstLine="709"/>
        <w:rPr>
          <w:rFonts w:ascii="Times New Roman" w:eastAsia="Times New Roman" w:hAnsi="Times New Roman" w:cs="Times New Roman"/>
          <w:color w:val="000000"/>
          <w:sz w:val="28"/>
          <w:szCs w:val="28"/>
          <w:lang w:val="uk-UA" w:eastAsia="ru-RU"/>
        </w:rPr>
      </w:pPr>
      <w:r w:rsidRPr="00474040">
        <w:rPr>
          <w:rFonts w:ascii="Times New Roman" w:eastAsia="Times New Roman" w:hAnsi="Times New Roman" w:cs="Times New Roman"/>
          <w:color w:val="000000"/>
          <w:sz w:val="28"/>
          <w:szCs w:val="28"/>
          <w:lang w:eastAsia="ru-RU"/>
        </w:rPr>
        <w:t>η</w:t>
      </w:r>
      <w:r w:rsidRPr="002D22C5">
        <w:rPr>
          <w:rFonts w:ascii="Times New Roman" w:eastAsia="Times New Roman" w:hAnsi="Times New Roman" w:cs="Times New Roman"/>
          <w:color w:val="000000"/>
          <w:sz w:val="28"/>
          <w:szCs w:val="28"/>
          <w:lang w:val="uk-UA" w:eastAsia="ru-RU"/>
        </w:rPr>
        <w:t xml:space="preserve"> - швидкість навчання. </w:t>
      </w:r>
    </w:p>
    <w:p w:rsidR="00474040" w:rsidRPr="00474040" w:rsidRDefault="00474040" w:rsidP="002D22C5">
      <w:pPr>
        <w:spacing w:line="360" w:lineRule="auto"/>
        <w:ind w:firstLine="709"/>
        <w:rPr>
          <w:rFonts w:ascii="Times New Roman" w:eastAsia="Times New Roman" w:hAnsi="Times New Roman" w:cs="Times New Roman"/>
          <w:sz w:val="28"/>
          <w:szCs w:val="28"/>
          <w:lang w:eastAsia="ru-RU"/>
        </w:rPr>
      </w:pPr>
      <w:r w:rsidRPr="002D22C5">
        <w:rPr>
          <w:rFonts w:ascii="Times New Roman" w:eastAsia="Times New Roman" w:hAnsi="Times New Roman" w:cs="Times New Roman"/>
          <w:color w:val="000000"/>
          <w:sz w:val="28"/>
          <w:szCs w:val="28"/>
          <w:lang w:val="uk-UA" w:eastAsia="ru-RU"/>
        </w:rPr>
        <w:t xml:space="preserve">Ваги фільтрів кожного шару ініціалізуються шляхом випадкового витягування з розподілу Гауса з нульовим середнім і стандартним відхиленням 0,001 (і 0 для зміщень). </w:t>
      </w:r>
      <w:r w:rsidRPr="00474040">
        <w:rPr>
          <w:rFonts w:ascii="Times New Roman" w:eastAsia="Times New Roman" w:hAnsi="Times New Roman" w:cs="Times New Roman"/>
          <w:color w:val="000000"/>
          <w:sz w:val="28"/>
          <w:szCs w:val="28"/>
          <w:lang w:eastAsia="ru-RU"/>
        </w:rPr>
        <w:t>Швидкість навчання становить 10−4 для перших двох шарів і 10−5 для останнього шару. Емпірично виявимо, що менша швидкість навчання в останньому шарі важлива для зближення мережі (подібно до випадку з шумопоглинанням [22]).</w:t>
      </w: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У фазі тренування основні частини вхідного зображення {Xi} підготовляються як fsub × fsub × c-піксельні образи (суб-зображення), випадково обрізані з навчальних зображень. Під "образами" ми розуміємо, що ці зразки розглядаються як маленькі "образи", а не "патчі", в тому сенсі, що "патчі" перекриваються і вимагають деякого усереднення як пост-</w:t>
      </w:r>
      <w:r w:rsidRPr="00474040">
        <w:rPr>
          <w:rFonts w:ascii="Times New Roman" w:eastAsia="Times New Roman" w:hAnsi="Times New Roman" w:cs="Times New Roman"/>
          <w:color w:val="000000"/>
          <w:sz w:val="28"/>
          <w:szCs w:val="28"/>
          <w:lang w:eastAsia="ru-RU"/>
        </w:rPr>
        <w:lastRenderedPageBreak/>
        <w:t>обробки, проте цього не потребують "суб-зображення". Щоб синтезувати зразки з низькою роздільною здатністю {Yi}, ми розмиваємо образ гауссовим ядром, підбираючи його за допомогою коефіцієнта збільшення, і підвищуємо його за тим же фактором через бікубічну інтерполяцію.</w:t>
      </w:r>
    </w:p>
    <w:p w:rsidR="00474040" w:rsidRDefault="00474040" w:rsidP="00AA2038">
      <w:pPr>
        <w:spacing w:line="360" w:lineRule="auto"/>
        <w:ind w:firstLine="709"/>
        <w:rPr>
          <w:rFonts w:ascii="Times New Roman" w:eastAsia="Times New Roman" w:hAnsi="Times New Roman" w:cs="Times New Roman"/>
          <w:color w:val="000000"/>
          <w:sz w:val="28"/>
          <w:szCs w:val="28"/>
          <w:lang w:val="uk-UA" w:eastAsia="ru-RU"/>
        </w:rPr>
      </w:pPr>
      <w:r w:rsidRPr="00474040">
        <w:rPr>
          <w:rFonts w:ascii="Times New Roman" w:eastAsia="Times New Roman" w:hAnsi="Times New Roman" w:cs="Times New Roman"/>
          <w:color w:val="000000"/>
          <w:sz w:val="28"/>
          <w:szCs w:val="28"/>
          <w:lang w:eastAsia="ru-RU"/>
        </w:rPr>
        <w:t>Щоб уникнути ефектів кордону під час тренування, всі згорткові шари не мають додатку, і мережа виробляє меншу кількість вихідних даних ((fsub − f1 − f2 − f3 + 3)^2 × c). Функція втрати MSE оцінюється тільки різницею між центральними пікселями Xi і мережевим виходом. Хоча ми використовуємо фіксований розмір зображення у навчанні, згорткова нейронна мережа може бути застосована на зображеннях довільних розмірів під час тестування.</w:t>
      </w:r>
    </w:p>
    <w:p w:rsid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AA2038" w:rsidRDefault="005A6835" w:rsidP="00D14204">
      <w:pPr>
        <w:pStyle w:val="2"/>
        <w:spacing w:before="0"/>
        <w:ind w:firstLine="709"/>
        <w:rPr>
          <w:rFonts w:eastAsia="Times New Roman" w:cs="Times New Roman"/>
          <w:color w:val="000000"/>
          <w:szCs w:val="28"/>
          <w:lang w:val="uk-UA" w:eastAsia="ru-RU"/>
        </w:rPr>
      </w:pPr>
      <w:bookmarkStart w:id="21" w:name="_Toc11705301"/>
      <w:r>
        <w:rPr>
          <w:rFonts w:eastAsia="Times New Roman" w:cs="Times New Roman"/>
          <w:color w:val="000000"/>
          <w:szCs w:val="28"/>
          <w:lang w:val="uk-UA" w:eastAsia="ru-RU"/>
        </w:rPr>
        <w:t>Висновки</w:t>
      </w:r>
      <w:bookmarkEnd w:id="21"/>
    </w:p>
    <w:p w:rsidR="005A6835" w:rsidRDefault="005A6835" w:rsidP="00AA2038">
      <w:pPr>
        <w:spacing w:line="360" w:lineRule="auto"/>
        <w:ind w:firstLine="709"/>
        <w:rPr>
          <w:rFonts w:ascii="Times New Roman" w:eastAsia="Times New Roman" w:hAnsi="Times New Roman" w:cs="Times New Roman"/>
          <w:color w:val="000000"/>
          <w:sz w:val="28"/>
          <w:szCs w:val="28"/>
          <w:lang w:val="uk-UA" w:eastAsia="ru-RU"/>
        </w:rPr>
      </w:pPr>
    </w:p>
    <w:p w:rsidR="005A6835" w:rsidRDefault="00533FE3" w:rsidP="005A6835">
      <w:pPr>
        <w:spacing w:line="360" w:lineRule="auto"/>
        <w:ind w:firstLine="70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Порівнявши різні методи для покращення зображень було прийняте рішення використовувати саме підхід супер роздільної здатності зображень на основі глибинних загорткових мереж. Інші методи супер резолюції являються застарілими та показують гірші результати навчання. Використання загорткових мереж у комплексі з методом зворотнього поширення похибки дозволяє отримати кращі результати на етапі навчання та більшу якість контурів вихідних зображень на підшарах нейронної мережі. </w:t>
      </w:r>
    </w:p>
    <w:p w:rsidR="00533FE3" w:rsidRDefault="00533FE3" w:rsidP="005A6835">
      <w:pPr>
        <w:spacing w:line="360" w:lineRule="auto"/>
        <w:ind w:firstLine="709"/>
        <w:rPr>
          <w:rFonts w:ascii="Times New Roman" w:eastAsia="Times New Roman" w:hAnsi="Times New Roman" w:cs="Times New Roman"/>
          <w:color w:val="000000"/>
          <w:sz w:val="28"/>
          <w:szCs w:val="28"/>
          <w:lang w:val="uk-UA" w:eastAsia="ru-RU"/>
        </w:rPr>
      </w:pPr>
    </w:p>
    <w:p w:rsidR="00533FE3" w:rsidRDefault="00533FE3" w:rsidP="005A6835">
      <w:pPr>
        <w:spacing w:line="360" w:lineRule="auto"/>
        <w:ind w:firstLine="709"/>
        <w:rPr>
          <w:rFonts w:ascii="Times New Roman" w:eastAsia="Times New Roman" w:hAnsi="Times New Roman" w:cs="Times New Roman"/>
          <w:color w:val="000000"/>
          <w:sz w:val="28"/>
          <w:szCs w:val="28"/>
          <w:lang w:val="uk-UA" w:eastAsia="ru-RU"/>
        </w:rPr>
      </w:pPr>
    </w:p>
    <w:p w:rsidR="00533FE3" w:rsidRDefault="00533FE3" w:rsidP="005A6835">
      <w:pPr>
        <w:spacing w:line="360" w:lineRule="auto"/>
        <w:ind w:firstLine="709"/>
        <w:rPr>
          <w:rFonts w:ascii="Times New Roman" w:eastAsia="Times New Roman" w:hAnsi="Times New Roman" w:cs="Times New Roman"/>
          <w:color w:val="000000"/>
          <w:sz w:val="28"/>
          <w:szCs w:val="28"/>
          <w:lang w:val="uk-UA" w:eastAsia="ru-RU"/>
        </w:rPr>
      </w:pPr>
    </w:p>
    <w:p w:rsidR="00533FE3" w:rsidRDefault="00533FE3" w:rsidP="005A6835">
      <w:pPr>
        <w:spacing w:line="360" w:lineRule="auto"/>
        <w:ind w:firstLine="709"/>
        <w:rPr>
          <w:rFonts w:ascii="Times New Roman" w:eastAsia="Times New Roman" w:hAnsi="Times New Roman" w:cs="Times New Roman"/>
          <w:color w:val="000000"/>
          <w:sz w:val="28"/>
          <w:szCs w:val="28"/>
          <w:lang w:val="uk-UA" w:eastAsia="ru-RU"/>
        </w:rPr>
      </w:pPr>
    </w:p>
    <w:p w:rsidR="005A6835" w:rsidRDefault="005A6835" w:rsidP="00AA2038">
      <w:pPr>
        <w:spacing w:line="360" w:lineRule="auto"/>
        <w:ind w:firstLine="709"/>
        <w:rPr>
          <w:rFonts w:ascii="Times New Roman" w:eastAsia="Times New Roman" w:hAnsi="Times New Roman" w:cs="Times New Roman"/>
          <w:color w:val="000000"/>
          <w:sz w:val="28"/>
          <w:szCs w:val="28"/>
          <w:lang w:val="uk-UA" w:eastAsia="ru-RU"/>
        </w:rPr>
      </w:pPr>
    </w:p>
    <w:p w:rsid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474040" w:rsidRPr="00AA2038" w:rsidRDefault="00474040" w:rsidP="00EB08B2">
      <w:pPr>
        <w:pStyle w:val="1"/>
        <w:spacing w:before="0" w:line="360" w:lineRule="auto"/>
        <w:rPr>
          <w:lang w:val="uk-UA"/>
        </w:rPr>
      </w:pPr>
      <w:bookmarkStart w:id="22" w:name="_Toc11705302"/>
      <w:r w:rsidRPr="00F25F7B">
        <w:lastRenderedPageBreak/>
        <w:t>Р</w:t>
      </w:r>
      <w:r w:rsidR="00F25F7B" w:rsidRPr="00F25F7B">
        <w:t>ОЗДІЛ</w:t>
      </w:r>
      <w:r w:rsidR="00F25F7B" w:rsidRPr="00AA2038">
        <w:t xml:space="preserve"> 3</w:t>
      </w:r>
      <w:r w:rsidR="00AA2038">
        <w:rPr>
          <w:lang w:val="uk-UA"/>
        </w:rPr>
        <w:t xml:space="preserve"> АНАЛІЗ ОТРИМАНИХ РЕЗУЛЬТАТІВ</w:t>
      </w:r>
      <w:bookmarkEnd w:id="22"/>
    </w:p>
    <w:p w:rsidR="00474040" w:rsidRPr="00F25F7B" w:rsidRDefault="00F25F7B" w:rsidP="00EB08B2">
      <w:pPr>
        <w:pStyle w:val="2"/>
        <w:spacing w:before="0" w:line="360" w:lineRule="auto"/>
        <w:ind w:firstLine="709"/>
      </w:pPr>
      <w:bookmarkStart w:id="23" w:name="_Toc11705303"/>
      <w:r w:rsidRPr="00F25F7B">
        <w:t xml:space="preserve">3.1. </w:t>
      </w:r>
      <w:r w:rsidR="002940D5">
        <w:tab/>
      </w:r>
      <w:r w:rsidR="00474040" w:rsidRPr="00F25F7B">
        <w:t>Дослідження</w:t>
      </w:r>
      <w:bookmarkEnd w:id="23"/>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Default="00474040" w:rsidP="00AA2038">
      <w:pPr>
        <w:spacing w:line="360" w:lineRule="auto"/>
        <w:ind w:firstLine="709"/>
        <w:rPr>
          <w:rFonts w:ascii="Times New Roman" w:eastAsia="Times New Roman" w:hAnsi="Times New Roman" w:cs="Times New Roman"/>
          <w:color w:val="000000"/>
          <w:sz w:val="28"/>
          <w:szCs w:val="28"/>
          <w:lang w:val="uk-UA" w:eastAsia="ru-RU"/>
        </w:rPr>
      </w:pPr>
      <w:r w:rsidRPr="00474040">
        <w:rPr>
          <w:rFonts w:ascii="Times New Roman" w:eastAsia="Times New Roman" w:hAnsi="Times New Roman" w:cs="Times New Roman"/>
          <w:color w:val="000000"/>
          <w:sz w:val="28"/>
          <w:szCs w:val="28"/>
          <w:lang w:eastAsia="ru-RU"/>
        </w:rPr>
        <w:t>Спочатку ми досліджуємо вплив використання різних наборів даних на продуктивність моделі. Далі ми розглянемо фільтри, отримані під час нашого підходу. Потім ми досліджуємо різні проекти архітектури мережі та вивчаємо відносини між продуктивністю суперрозділу і факторами, такими як глибина, кількість фільтрів і розміри фільтрів. Згодом ми порівнюємо наш метод з сучасним мистецтвом як кількісно, так і якісно. Слідуючи [42], супер роздільна здатність застосовується тільки до каналу яскравості (канал Y у колірному просторі YCbCr) у розділах 4.1 - 4.4, тому c = 1 у першому / останньому шарі, а продуктивність (наприклад, PSNR та SSIM) оцінюється на основі Y каналу. Нарешті, ми розширимо мережу, щоб впоратися з кольоровими зображеннями і оцінити продуктивність на різних каналах.</w:t>
      </w:r>
    </w:p>
    <w:p w:rsidR="007C3D68" w:rsidRPr="007C3D68" w:rsidRDefault="007C3D68" w:rsidP="00AA2038">
      <w:pPr>
        <w:spacing w:line="360" w:lineRule="auto"/>
        <w:ind w:firstLine="709"/>
        <w:rPr>
          <w:rFonts w:ascii="Times New Roman" w:eastAsia="Times New Roman" w:hAnsi="Times New Roman" w:cs="Times New Roman"/>
          <w:sz w:val="28"/>
          <w:szCs w:val="28"/>
          <w:lang w:val="uk-UA" w:eastAsia="ru-RU"/>
        </w:rPr>
      </w:pPr>
    </w:p>
    <w:p w:rsidR="00474040" w:rsidRPr="00474040" w:rsidRDefault="00F25F7B" w:rsidP="007C3D68">
      <w:pPr>
        <w:pStyle w:val="2"/>
        <w:spacing w:before="0" w:line="360" w:lineRule="auto"/>
        <w:ind w:firstLine="709"/>
        <w:rPr>
          <w:rFonts w:eastAsia="Times New Roman"/>
          <w:lang w:eastAsia="ru-RU"/>
        </w:rPr>
      </w:pPr>
      <w:bookmarkStart w:id="24" w:name="_Toc11705304"/>
      <w:r>
        <w:rPr>
          <w:rFonts w:eastAsia="Times New Roman"/>
          <w:lang w:val="uk-UA" w:eastAsia="ru-RU"/>
        </w:rPr>
        <w:t xml:space="preserve">3.1.1. </w:t>
      </w:r>
      <w:r w:rsidR="00474040" w:rsidRPr="00474040">
        <w:rPr>
          <w:rFonts w:eastAsia="Times New Roman"/>
          <w:lang w:eastAsia="ru-RU"/>
        </w:rPr>
        <w:t>Навчальні дані</w:t>
      </w:r>
      <w:bookmarkEnd w:id="24"/>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 xml:space="preserve">Як показано в літературі, глибоке навчання, як правило, виграє від підготовки великих даних. Для порівняння, ми використовуємо відносно невеликий навчальний набір [41], [50], що складається з 91 зображень, і великий набір тренувань, який складається з 395 909 зображень з розділу навчання тренінгу ImageNet ILSVRC 2013. Розмір навчальних суб-зображень - fsub = 33. Таким чином, 91-образний набір даних може бути розкладений на 24 800 під-зображень, які витягуються з оригінальних зображень із кроком 14. У той час як ImageNet надає більше 5 мільйонів суб-зображень навіть за допомогою кроку 33. Ми використовуємо основні параметри мережі </w:t>
      </w:r>
      <w:r w:rsidRPr="00BE00BD">
        <w:rPr>
          <w:rFonts w:ascii="Times New Roman" w:eastAsia="Times New Roman" w:hAnsi="Times New Roman" w:cs="Times New Roman"/>
          <w:color w:val="000000"/>
          <w:sz w:val="28"/>
          <w:szCs w:val="28"/>
          <w:lang w:eastAsia="ru-RU"/>
        </w:rPr>
        <w:tab/>
      </w:r>
      <w:r w:rsidRPr="00474040">
        <w:rPr>
          <w:rFonts w:ascii="Times New Roman" w:eastAsia="Times New Roman" w:hAnsi="Times New Roman" w:cs="Times New Roman"/>
          <w:color w:val="000000"/>
          <w:sz w:val="28"/>
          <w:szCs w:val="28"/>
          <w:lang w:eastAsia="ru-RU"/>
        </w:rPr>
        <w:t xml:space="preserve">f1 = 9, f2 = 1, f3 = 5, n1 = 64, та n2 = 32. Ми використовуємо Set5 [2] як набір перевірки. Аналогічну тенденцію спостерігаємо, навіть якщо використовувати більший набір Set14 [51]. Фактором збільшення є 3. Ми </w:t>
      </w:r>
      <w:r w:rsidRPr="00474040">
        <w:rPr>
          <w:rFonts w:ascii="Times New Roman" w:eastAsia="Times New Roman" w:hAnsi="Times New Roman" w:cs="Times New Roman"/>
          <w:color w:val="000000"/>
          <w:sz w:val="28"/>
          <w:szCs w:val="28"/>
          <w:lang w:eastAsia="ru-RU"/>
        </w:rPr>
        <w:lastRenderedPageBreak/>
        <w:t>використовуємо метод на основі розрідженого кодування [50] як базову лінію, яка досягає середнього значення PSNR 31,42 дБ.</w:t>
      </w:r>
    </w:p>
    <w:p w:rsidR="00474040" w:rsidRPr="00474040" w:rsidRDefault="00474040" w:rsidP="00F33E5D">
      <w:pPr>
        <w:spacing w:line="360" w:lineRule="auto"/>
        <w:jc w:val="center"/>
        <w:rPr>
          <w:rFonts w:ascii="Times New Roman" w:eastAsia="Times New Roman" w:hAnsi="Times New Roman" w:cs="Times New Roman"/>
          <w:sz w:val="28"/>
          <w:szCs w:val="28"/>
          <w:lang w:eastAsia="ru-RU"/>
        </w:rPr>
      </w:pPr>
      <w:r w:rsidRPr="00474040">
        <w:rPr>
          <w:rFonts w:ascii="Times New Roman" w:eastAsia="Times New Roman" w:hAnsi="Times New Roman" w:cs="Times New Roman"/>
          <w:sz w:val="28"/>
          <w:szCs w:val="28"/>
          <w:lang w:eastAsia="ru-RU"/>
        </w:rPr>
        <w:br/>
      </w:r>
      <w:r w:rsidRPr="00BE00BD">
        <w:rPr>
          <w:rFonts w:ascii="Times New Roman" w:eastAsia="Times New Roman" w:hAnsi="Times New Roman" w:cs="Times New Roman"/>
          <w:noProof/>
          <w:sz w:val="28"/>
          <w:szCs w:val="28"/>
          <w:lang w:eastAsia="ru-RU"/>
        </w:rPr>
        <w:drawing>
          <wp:inline distT="0" distB="0" distL="0" distR="0">
            <wp:extent cx="3762375" cy="1533525"/>
            <wp:effectExtent l="19050" t="0" r="9525" b="0"/>
            <wp:docPr id="13" name="Рисунок 13" descr="https://lh5.googleusercontent.com/NRq5pT1OGtkn7vZryu8j1-Qa4WrJz7ApuczNFKa-IWy9o_tg4cG3QSCWQW5icuvHJtcYNk4eF8LHxqeDlSs5-7N5i0U1Hk-k_u-auWK_Xkf8bGGua0hjtEVLNuVSjBEyUq5jyGJ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lh5.googleusercontent.com/NRq5pT1OGtkn7vZryu8j1-Qa4WrJz7ApuczNFKa-IWy9o_tg4cG3QSCWQW5icuvHJtcYNk4eF8LHxqeDlSs5-7N5i0U1Hk-k_u-auWK_Xkf8bGGua0hjtEVLNuVSjBEyUq5jyGJx"/>
                    <pic:cNvPicPr>
                      <a:picLocks noChangeAspect="1" noChangeArrowheads="1"/>
                    </pic:cNvPicPr>
                  </pic:nvPicPr>
                  <pic:blipFill>
                    <a:blip r:embed="rId20" cstate="print"/>
                    <a:srcRect/>
                    <a:stretch>
                      <a:fillRect/>
                    </a:stretch>
                  </pic:blipFill>
                  <pic:spPr bwMode="auto">
                    <a:xfrm>
                      <a:off x="0" y="0"/>
                      <a:ext cx="3762375" cy="1533525"/>
                    </a:xfrm>
                    <a:prstGeom prst="rect">
                      <a:avLst/>
                    </a:prstGeom>
                    <a:noFill/>
                    <a:ln w="9525">
                      <a:noFill/>
                      <a:miter lim="800000"/>
                      <a:headEnd/>
                      <a:tailEnd/>
                    </a:ln>
                  </pic:spPr>
                </pic:pic>
              </a:graphicData>
            </a:graphic>
          </wp:inline>
        </w:drawing>
      </w:r>
    </w:p>
    <w:p w:rsidR="00474040" w:rsidRPr="00170084" w:rsidRDefault="00CE0F3B" w:rsidP="00AA2038">
      <w:pPr>
        <w:spacing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Рисунок</w:t>
      </w:r>
      <w:r w:rsidR="00474040" w:rsidRPr="00474040">
        <w:rPr>
          <w:rFonts w:ascii="Times New Roman" w:eastAsia="Times New Roman" w:hAnsi="Times New Roman" w:cs="Times New Roman"/>
          <w:color w:val="000000"/>
          <w:sz w:val="28"/>
          <w:szCs w:val="28"/>
          <w:lang w:eastAsia="ru-RU"/>
        </w:rPr>
        <w:t xml:space="preserve"> </w:t>
      </w:r>
      <w:r w:rsidR="001060F9" w:rsidRPr="001060F9">
        <w:rPr>
          <w:rFonts w:ascii="Times New Roman" w:eastAsia="Times New Roman" w:hAnsi="Times New Roman" w:cs="Times New Roman"/>
          <w:color w:val="000000"/>
          <w:sz w:val="28"/>
          <w:szCs w:val="28"/>
          <w:lang w:eastAsia="ru-RU"/>
        </w:rPr>
        <w:t>3.1</w:t>
      </w:r>
      <w:r w:rsidR="00474040" w:rsidRPr="00474040">
        <w:rPr>
          <w:rFonts w:ascii="Times New Roman" w:eastAsia="Times New Roman" w:hAnsi="Times New Roman" w:cs="Times New Roman"/>
          <w:color w:val="000000"/>
          <w:sz w:val="28"/>
          <w:szCs w:val="28"/>
          <w:lang w:eastAsia="ru-RU"/>
        </w:rPr>
        <w:t xml:space="preserve"> Навчання з набагато більшим набором даних ImageNet покращує продуктивність при використанні 91 зображення.</w:t>
      </w:r>
    </w:p>
    <w:p w:rsidR="005252F8" w:rsidRPr="00170084" w:rsidRDefault="005252F8" w:rsidP="00F33E5D">
      <w:pPr>
        <w:spacing w:line="360" w:lineRule="auto"/>
        <w:rPr>
          <w:rFonts w:ascii="Times New Roman" w:eastAsia="Times New Roman" w:hAnsi="Times New Roman" w:cs="Times New Roman"/>
          <w:sz w:val="28"/>
          <w:szCs w:val="28"/>
          <w:lang w:eastAsia="ru-RU"/>
        </w:rPr>
      </w:pP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Тестові криві конвергенції використовують різну підготовку. Набори наведені на рисунку 4. Тривалість навчання на ImageNet приблизно така ж, як на наборі 91 зображень, оскільки кількість зворотних посилань однакова. Як можна спостерігати, з однаковим числом зворотних поширень (тобто 8 × 10^8) SRCNN + ImageNet досягає 32,52 дБ, що перевищує 32,39 дБ, що отримано за рахунок 91 зображення. Результати позитивно вказують на те, що продуктивність SRCNN може бути додатково підвищена за допомогою більшого набору тренувань, але ефект великих даних не настільки вражаючий, як той, який показаний у проблемах бачення високого рівня [26]. Це головним чином тому, що 91 зображення вже захопили достатню мінливість природних образів. З іншого боку, наш SRCNN - це відносно невелика мережа (8 032 параметрів), яка не може переповнювати 91 зображення (24 800 зразків). Тим не менш, ми приймаємо ImageNet, який містить більш різноманітні дані, як навчальний набір за замовчуванням в наступних експериментах.</w:t>
      </w:r>
    </w:p>
    <w:p w:rsidR="00474040" w:rsidRDefault="00474040" w:rsidP="00F33E5D">
      <w:pPr>
        <w:spacing w:line="360" w:lineRule="auto"/>
        <w:rPr>
          <w:rFonts w:ascii="Times New Roman" w:eastAsia="Times New Roman" w:hAnsi="Times New Roman" w:cs="Times New Roman"/>
          <w:sz w:val="28"/>
          <w:szCs w:val="28"/>
          <w:lang w:eastAsia="ru-RU"/>
        </w:rPr>
      </w:pPr>
    </w:p>
    <w:p w:rsidR="00F25F7B" w:rsidRPr="00474040" w:rsidRDefault="00F25F7B" w:rsidP="00F33E5D">
      <w:pPr>
        <w:spacing w:line="360" w:lineRule="auto"/>
        <w:rPr>
          <w:rFonts w:ascii="Times New Roman" w:eastAsia="Times New Roman" w:hAnsi="Times New Roman" w:cs="Times New Roman"/>
          <w:sz w:val="28"/>
          <w:szCs w:val="28"/>
          <w:lang w:eastAsia="ru-RU"/>
        </w:rPr>
      </w:pPr>
    </w:p>
    <w:p w:rsidR="00474040" w:rsidRPr="00474040" w:rsidRDefault="00F25F7B" w:rsidP="007C3D68">
      <w:pPr>
        <w:pStyle w:val="2"/>
        <w:spacing w:before="0" w:line="360" w:lineRule="auto"/>
        <w:ind w:firstLine="709"/>
        <w:rPr>
          <w:rFonts w:eastAsia="Times New Roman"/>
          <w:lang w:eastAsia="ru-RU"/>
        </w:rPr>
      </w:pPr>
      <w:bookmarkStart w:id="25" w:name="_Toc11705305"/>
      <w:r>
        <w:rPr>
          <w:rFonts w:eastAsia="Times New Roman"/>
          <w:lang w:val="uk-UA" w:eastAsia="ru-RU"/>
        </w:rPr>
        <w:lastRenderedPageBreak/>
        <w:t xml:space="preserve">3.1.2. </w:t>
      </w:r>
      <w:r w:rsidR="00474040" w:rsidRPr="00474040">
        <w:rPr>
          <w:rFonts w:eastAsia="Times New Roman"/>
          <w:lang w:eastAsia="ru-RU"/>
        </w:rPr>
        <w:t>Навчені фільтри для надвисокої роздільної здатності</w:t>
      </w:r>
      <w:bookmarkEnd w:id="25"/>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Default="00474040" w:rsidP="00AA2038">
      <w:pPr>
        <w:spacing w:line="360" w:lineRule="auto"/>
        <w:ind w:firstLine="709"/>
        <w:rPr>
          <w:rFonts w:ascii="Times New Roman" w:eastAsia="Times New Roman" w:hAnsi="Times New Roman" w:cs="Times New Roman"/>
          <w:color w:val="000000"/>
          <w:sz w:val="28"/>
          <w:szCs w:val="28"/>
          <w:lang w:val="uk-UA" w:eastAsia="ru-RU"/>
        </w:rPr>
      </w:pPr>
      <w:r w:rsidRPr="00474040">
        <w:rPr>
          <w:rFonts w:ascii="Times New Roman" w:eastAsia="Times New Roman" w:hAnsi="Times New Roman" w:cs="Times New Roman"/>
          <w:color w:val="000000"/>
          <w:sz w:val="28"/>
          <w:szCs w:val="28"/>
          <w:lang w:eastAsia="ru-RU"/>
        </w:rPr>
        <w:t xml:space="preserve">На </w:t>
      </w:r>
      <w:r w:rsidR="00CE0F3B">
        <w:rPr>
          <w:rFonts w:ascii="Times New Roman" w:eastAsia="Times New Roman" w:hAnsi="Times New Roman" w:cs="Times New Roman"/>
          <w:color w:val="000000"/>
          <w:sz w:val="28"/>
          <w:szCs w:val="28"/>
          <w:lang w:eastAsia="ru-RU"/>
        </w:rPr>
        <w:t>Рисунок</w:t>
      </w:r>
      <w:r w:rsidRPr="00474040">
        <w:rPr>
          <w:rFonts w:ascii="Times New Roman" w:eastAsia="Times New Roman" w:hAnsi="Times New Roman" w:cs="Times New Roman"/>
          <w:color w:val="000000"/>
          <w:sz w:val="28"/>
          <w:szCs w:val="28"/>
          <w:lang w:eastAsia="ru-RU"/>
        </w:rPr>
        <w:t xml:space="preserve"> 5 показані приклади вбудованих фільтрів першого шару, підготовлених на ImageNet за допомогою коефіцієнта збільшення 3. Будь ласка, зверніться до нашої опублікованої реалізації для збільшення коефіцієнтів 2 і 4. Цікаво, що кожен вивчений фільтр має свою специфічну функціональність. Наприклад, фільтри g та h подібні до лапласово-гауссівських фільтрів, фільтри a - e подібні на детектори країв у різних напрямках, а фільтр f схожий на екстрактор текстур. Приклад характеристичної карти різних шарів показаний на </w:t>
      </w:r>
      <w:r w:rsidR="00CE0F3B">
        <w:rPr>
          <w:rFonts w:ascii="Times New Roman" w:eastAsia="Times New Roman" w:hAnsi="Times New Roman" w:cs="Times New Roman"/>
          <w:color w:val="000000"/>
          <w:sz w:val="28"/>
          <w:szCs w:val="28"/>
          <w:lang w:eastAsia="ru-RU"/>
        </w:rPr>
        <w:t>Рисунок</w:t>
      </w:r>
      <w:r w:rsidRPr="00474040">
        <w:rPr>
          <w:rFonts w:ascii="Times New Roman" w:eastAsia="Times New Roman" w:hAnsi="Times New Roman" w:cs="Times New Roman"/>
          <w:color w:val="000000"/>
          <w:sz w:val="28"/>
          <w:szCs w:val="28"/>
          <w:lang w:eastAsia="ru-RU"/>
        </w:rPr>
        <w:t xml:space="preserve"> 6. Очевидно, що карти характеристик першого шару містять різні структури (наприклад, ребра в різних напрямках), в той час як другий шар в основному відрізняються по інтенсивностям.</w:t>
      </w:r>
    </w:p>
    <w:p w:rsidR="007C3D68" w:rsidRPr="007C3D68" w:rsidRDefault="007C3D68" w:rsidP="00AA2038">
      <w:pPr>
        <w:spacing w:line="360" w:lineRule="auto"/>
        <w:ind w:firstLine="709"/>
        <w:rPr>
          <w:rFonts w:ascii="Times New Roman" w:eastAsia="Times New Roman" w:hAnsi="Times New Roman" w:cs="Times New Roman"/>
          <w:sz w:val="28"/>
          <w:szCs w:val="28"/>
          <w:lang w:val="uk-UA" w:eastAsia="ru-RU"/>
        </w:rPr>
      </w:pPr>
    </w:p>
    <w:p w:rsidR="00474040" w:rsidRPr="00EB08B2" w:rsidRDefault="00F25F7B" w:rsidP="007C3D68">
      <w:pPr>
        <w:pStyle w:val="2"/>
        <w:spacing w:before="0" w:line="360" w:lineRule="auto"/>
        <w:ind w:firstLine="709"/>
        <w:rPr>
          <w:rFonts w:eastAsia="Times New Roman"/>
          <w:lang w:val="uk-UA" w:eastAsia="ru-RU"/>
        </w:rPr>
      </w:pPr>
      <w:bookmarkStart w:id="26" w:name="_Toc11705306"/>
      <w:r>
        <w:rPr>
          <w:rFonts w:eastAsia="Times New Roman"/>
          <w:lang w:val="uk-UA" w:eastAsia="ru-RU"/>
        </w:rPr>
        <w:t xml:space="preserve">3.1.3. </w:t>
      </w:r>
      <w:r w:rsidR="00474040" w:rsidRPr="00EB08B2">
        <w:rPr>
          <w:rFonts w:eastAsia="Times New Roman"/>
          <w:lang w:val="uk-UA" w:eastAsia="ru-RU"/>
        </w:rPr>
        <w:t>Компроміси моделі та ефективності</w:t>
      </w:r>
      <w:bookmarkEnd w:id="26"/>
    </w:p>
    <w:p w:rsidR="00474040" w:rsidRPr="00EB08B2" w:rsidRDefault="00474040" w:rsidP="00F33E5D">
      <w:pPr>
        <w:spacing w:line="360" w:lineRule="auto"/>
        <w:rPr>
          <w:rFonts w:ascii="Times New Roman" w:eastAsia="Times New Roman" w:hAnsi="Times New Roman" w:cs="Times New Roman"/>
          <w:sz w:val="28"/>
          <w:szCs w:val="28"/>
          <w:lang w:val="uk-UA" w:eastAsia="ru-RU"/>
        </w:rPr>
      </w:pPr>
    </w:p>
    <w:p w:rsidR="00474040" w:rsidRPr="00EB08B2" w:rsidRDefault="00474040" w:rsidP="00AA2038">
      <w:pPr>
        <w:spacing w:line="360" w:lineRule="auto"/>
        <w:ind w:firstLine="709"/>
        <w:rPr>
          <w:rFonts w:ascii="Times New Roman" w:eastAsia="Times New Roman" w:hAnsi="Times New Roman" w:cs="Times New Roman"/>
          <w:sz w:val="28"/>
          <w:szCs w:val="28"/>
          <w:lang w:val="uk-UA" w:eastAsia="ru-RU"/>
        </w:rPr>
      </w:pPr>
      <w:r w:rsidRPr="00EB08B2">
        <w:rPr>
          <w:rFonts w:ascii="Times New Roman" w:eastAsia="Times New Roman" w:hAnsi="Times New Roman" w:cs="Times New Roman"/>
          <w:color w:val="000000"/>
          <w:sz w:val="28"/>
          <w:szCs w:val="28"/>
          <w:lang w:val="uk-UA" w:eastAsia="ru-RU"/>
        </w:rPr>
        <w:t xml:space="preserve">На основі базових налаштувань мережі (тобто </w:t>
      </w:r>
      <w:r w:rsidRPr="00EB08B2">
        <w:rPr>
          <w:rFonts w:ascii="Times New Roman" w:eastAsia="Times New Roman" w:hAnsi="Times New Roman" w:cs="Times New Roman"/>
          <w:color w:val="000000"/>
          <w:sz w:val="28"/>
          <w:szCs w:val="28"/>
          <w:lang w:val="uk-UA" w:eastAsia="ru-RU"/>
        </w:rPr>
        <w:tab/>
      </w:r>
      <w:r w:rsidRPr="00474040">
        <w:rPr>
          <w:rFonts w:ascii="Times New Roman" w:eastAsia="Times New Roman" w:hAnsi="Times New Roman" w:cs="Times New Roman"/>
          <w:color w:val="000000"/>
          <w:sz w:val="28"/>
          <w:szCs w:val="28"/>
          <w:lang w:eastAsia="ru-RU"/>
        </w:rPr>
        <w:t>f</w:t>
      </w:r>
      <w:r w:rsidRPr="00EB08B2">
        <w:rPr>
          <w:rFonts w:ascii="Times New Roman" w:eastAsia="Times New Roman" w:hAnsi="Times New Roman" w:cs="Times New Roman"/>
          <w:color w:val="000000"/>
          <w:sz w:val="28"/>
          <w:szCs w:val="28"/>
          <w:lang w:val="uk-UA" w:eastAsia="ru-RU"/>
        </w:rPr>
        <w:t xml:space="preserve">1 = 9, </w:t>
      </w:r>
      <w:r w:rsidRPr="00474040">
        <w:rPr>
          <w:rFonts w:ascii="Times New Roman" w:eastAsia="Times New Roman" w:hAnsi="Times New Roman" w:cs="Times New Roman"/>
          <w:color w:val="000000"/>
          <w:sz w:val="28"/>
          <w:szCs w:val="28"/>
          <w:lang w:eastAsia="ru-RU"/>
        </w:rPr>
        <w:t>f</w:t>
      </w:r>
      <w:r w:rsidRPr="00EB08B2">
        <w:rPr>
          <w:rFonts w:ascii="Times New Roman" w:eastAsia="Times New Roman" w:hAnsi="Times New Roman" w:cs="Times New Roman"/>
          <w:color w:val="000000"/>
          <w:sz w:val="28"/>
          <w:szCs w:val="28"/>
          <w:lang w:val="uk-UA" w:eastAsia="ru-RU"/>
        </w:rPr>
        <w:t xml:space="preserve">2 = 1, </w:t>
      </w:r>
      <w:r w:rsidRPr="00474040">
        <w:rPr>
          <w:rFonts w:ascii="Times New Roman" w:eastAsia="Times New Roman" w:hAnsi="Times New Roman" w:cs="Times New Roman"/>
          <w:color w:val="000000"/>
          <w:sz w:val="28"/>
          <w:szCs w:val="28"/>
          <w:lang w:eastAsia="ru-RU"/>
        </w:rPr>
        <w:t>f</w:t>
      </w:r>
      <w:r w:rsidRPr="00EB08B2">
        <w:rPr>
          <w:rFonts w:ascii="Times New Roman" w:eastAsia="Times New Roman" w:hAnsi="Times New Roman" w:cs="Times New Roman"/>
          <w:color w:val="000000"/>
          <w:sz w:val="28"/>
          <w:szCs w:val="28"/>
          <w:lang w:val="uk-UA" w:eastAsia="ru-RU"/>
        </w:rPr>
        <w:t xml:space="preserve">3 = 5, </w:t>
      </w:r>
      <w:r w:rsidRPr="00474040">
        <w:rPr>
          <w:rFonts w:ascii="Times New Roman" w:eastAsia="Times New Roman" w:hAnsi="Times New Roman" w:cs="Times New Roman"/>
          <w:color w:val="000000"/>
          <w:sz w:val="28"/>
          <w:szCs w:val="28"/>
          <w:lang w:eastAsia="ru-RU"/>
        </w:rPr>
        <w:t>n</w:t>
      </w:r>
      <w:r w:rsidRPr="00EB08B2">
        <w:rPr>
          <w:rFonts w:ascii="Times New Roman" w:eastAsia="Times New Roman" w:hAnsi="Times New Roman" w:cs="Times New Roman"/>
          <w:color w:val="000000"/>
          <w:sz w:val="28"/>
          <w:szCs w:val="28"/>
          <w:lang w:val="uk-UA" w:eastAsia="ru-RU"/>
        </w:rPr>
        <w:t xml:space="preserve">1 = 64 та </w:t>
      </w:r>
      <w:r w:rsidRPr="00474040">
        <w:rPr>
          <w:rFonts w:ascii="Times New Roman" w:eastAsia="Times New Roman" w:hAnsi="Times New Roman" w:cs="Times New Roman"/>
          <w:color w:val="000000"/>
          <w:sz w:val="28"/>
          <w:szCs w:val="28"/>
          <w:lang w:eastAsia="ru-RU"/>
        </w:rPr>
        <w:t>n</w:t>
      </w:r>
      <w:r w:rsidRPr="00EB08B2">
        <w:rPr>
          <w:rFonts w:ascii="Times New Roman" w:eastAsia="Times New Roman" w:hAnsi="Times New Roman" w:cs="Times New Roman"/>
          <w:color w:val="000000"/>
          <w:sz w:val="28"/>
          <w:szCs w:val="28"/>
          <w:lang w:val="uk-UA" w:eastAsia="ru-RU"/>
        </w:rPr>
        <w:t>2 = 32), ми будемо поступово змінювати деякі з цих параметрів, щоб дослідити найкращий компроміс між продуктивністю і швидкістю, і вивчити зв'язки між продуктивністю і параметрами.</w:t>
      </w:r>
    </w:p>
    <w:p w:rsidR="00474040" w:rsidRPr="00474040" w:rsidRDefault="00474040" w:rsidP="00AA2038">
      <w:pPr>
        <w:spacing w:line="360" w:lineRule="auto"/>
        <w:jc w:val="center"/>
        <w:rPr>
          <w:rFonts w:ascii="Times New Roman" w:eastAsia="Times New Roman" w:hAnsi="Times New Roman" w:cs="Times New Roman"/>
          <w:sz w:val="28"/>
          <w:szCs w:val="28"/>
          <w:lang w:eastAsia="ru-RU"/>
        </w:rPr>
      </w:pPr>
      <w:r w:rsidRPr="00BE00BD">
        <w:rPr>
          <w:rFonts w:ascii="Times New Roman" w:eastAsia="Times New Roman" w:hAnsi="Times New Roman" w:cs="Times New Roman"/>
          <w:noProof/>
          <w:color w:val="000000"/>
          <w:sz w:val="28"/>
          <w:szCs w:val="28"/>
          <w:lang w:eastAsia="ru-RU"/>
        </w:rPr>
        <w:drawing>
          <wp:inline distT="0" distB="0" distL="0" distR="0">
            <wp:extent cx="5336215" cy="1390650"/>
            <wp:effectExtent l="19050" t="0" r="0" b="0"/>
            <wp:docPr id="14" name="Рисунок 14" descr="https://lh3.googleusercontent.com/LSu7SiKPkyP-tNReX_11L_3gXpndt7JXOCdnzmXpo_PmbKw42L9kLlJukgY10if1lH0Gh_lxyIRQlcFxs9qDrbvmFNtCkFDaZ19PbXeaA4-dZC9PWB85QcahvOmCLUCswnNY6fs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lh3.googleusercontent.com/LSu7SiKPkyP-tNReX_11L_3gXpndt7JXOCdnzmXpo_PmbKw42L9kLlJukgY10if1lH0Gh_lxyIRQlcFxs9qDrbvmFNtCkFDaZ19PbXeaA4-dZC9PWB85QcahvOmCLUCswnNY6fsy"/>
                    <pic:cNvPicPr>
                      <a:picLocks noChangeAspect="1" noChangeArrowheads="1"/>
                    </pic:cNvPicPr>
                  </pic:nvPicPr>
                  <pic:blipFill>
                    <a:blip r:embed="rId21" cstate="print"/>
                    <a:srcRect/>
                    <a:stretch>
                      <a:fillRect/>
                    </a:stretch>
                  </pic:blipFill>
                  <pic:spPr bwMode="auto">
                    <a:xfrm>
                      <a:off x="0" y="0"/>
                      <a:ext cx="5336215" cy="1390650"/>
                    </a:xfrm>
                    <a:prstGeom prst="rect">
                      <a:avLst/>
                    </a:prstGeom>
                    <a:noFill/>
                    <a:ln w="9525">
                      <a:noFill/>
                      <a:miter lim="800000"/>
                      <a:headEnd/>
                      <a:tailEnd/>
                    </a:ln>
                  </pic:spPr>
                </pic:pic>
              </a:graphicData>
            </a:graphic>
          </wp:inline>
        </w:drawing>
      </w:r>
    </w:p>
    <w:p w:rsidR="00474040" w:rsidRPr="00474040" w:rsidRDefault="00CE0F3B" w:rsidP="00AA2038">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Рисунок</w:t>
      </w:r>
      <w:r w:rsidR="00474040" w:rsidRPr="00474040">
        <w:rPr>
          <w:rFonts w:ascii="Times New Roman" w:eastAsia="Times New Roman" w:hAnsi="Times New Roman" w:cs="Times New Roman"/>
          <w:color w:val="000000"/>
          <w:sz w:val="28"/>
          <w:szCs w:val="28"/>
          <w:lang w:eastAsia="ru-RU"/>
        </w:rPr>
        <w:t xml:space="preserve"> </w:t>
      </w:r>
      <w:r w:rsidR="001060F9" w:rsidRPr="001060F9">
        <w:rPr>
          <w:rFonts w:ascii="Times New Roman" w:eastAsia="Times New Roman" w:hAnsi="Times New Roman" w:cs="Times New Roman"/>
          <w:color w:val="000000"/>
          <w:sz w:val="28"/>
          <w:szCs w:val="28"/>
          <w:lang w:eastAsia="ru-RU"/>
        </w:rPr>
        <w:t>3.2</w:t>
      </w:r>
      <w:r w:rsidR="00474040" w:rsidRPr="00474040">
        <w:rPr>
          <w:rFonts w:ascii="Times New Roman" w:eastAsia="Times New Roman" w:hAnsi="Times New Roman" w:cs="Times New Roman"/>
          <w:color w:val="000000"/>
          <w:sz w:val="28"/>
          <w:szCs w:val="28"/>
          <w:lang w:eastAsia="ru-RU"/>
        </w:rPr>
        <w:t xml:space="preserve"> На малюнку показані фільтри першого шару, підготовлені на ImageNet з коефіцієнтом підвищення масштабу 3. Фільтри організовані на основі відповідних відхилень.</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474040" w:rsidP="00F33E5D">
      <w:pPr>
        <w:spacing w:line="360" w:lineRule="auto"/>
        <w:jc w:val="center"/>
        <w:rPr>
          <w:rFonts w:ascii="Times New Roman" w:eastAsia="Times New Roman" w:hAnsi="Times New Roman" w:cs="Times New Roman"/>
          <w:sz w:val="28"/>
          <w:szCs w:val="28"/>
          <w:lang w:eastAsia="ru-RU"/>
        </w:rPr>
      </w:pPr>
      <w:r w:rsidRPr="00BE00BD">
        <w:rPr>
          <w:rFonts w:ascii="Times New Roman" w:eastAsia="Times New Roman" w:hAnsi="Times New Roman" w:cs="Times New Roman"/>
          <w:noProof/>
          <w:color w:val="000000"/>
          <w:sz w:val="28"/>
          <w:szCs w:val="28"/>
          <w:lang w:eastAsia="ru-RU"/>
        </w:rPr>
        <w:lastRenderedPageBreak/>
        <w:drawing>
          <wp:inline distT="0" distB="0" distL="0" distR="0">
            <wp:extent cx="3790950" cy="2095500"/>
            <wp:effectExtent l="19050" t="0" r="0" b="0"/>
            <wp:docPr id="15" name="Рисунок 15" descr="https://lh4.googleusercontent.com/O8jokK7O5z1XlpqDgpYdHx3Lrekry7EDjNGno7V2lKpYnST-EKxxN_GInWj7_b4JjghAdd7LZHrW3yD9K7smwNY8eJTckMZ0JxO27UNYr-zR5m4t9NKFFg6C4gAKBhuyw9fFTVq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lh4.googleusercontent.com/O8jokK7O5z1XlpqDgpYdHx3Lrekry7EDjNGno7V2lKpYnST-EKxxN_GInWj7_b4JjghAdd7LZHrW3yD9K7smwNY8eJTckMZ0JxO27UNYr-zR5m4t9NKFFg6C4gAKBhuyw9fFTVqC"/>
                    <pic:cNvPicPr>
                      <a:picLocks noChangeAspect="1" noChangeArrowheads="1"/>
                    </pic:cNvPicPr>
                  </pic:nvPicPr>
                  <pic:blipFill>
                    <a:blip r:embed="rId22" cstate="print"/>
                    <a:srcRect/>
                    <a:stretch>
                      <a:fillRect/>
                    </a:stretch>
                  </pic:blipFill>
                  <pic:spPr bwMode="auto">
                    <a:xfrm>
                      <a:off x="0" y="0"/>
                      <a:ext cx="3790950" cy="2095500"/>
                    </a:xfrm>
                    <a:prstGeom prst="rect">
                      <a:avLst/>
                    </a:prstGeom>
                    <a:noFill/>
                    <a:ln w="9525">
                      <a:noFill/>
                      <a:miter lim="800000"/>
                      <a:headEnd/>
                      <a:tailEnd/>
                    </a:ln>
                  </pic:spPr>
                </pic:pic>
              </a:graphicData>
            </a:graphic>
          </wp:inline>
        </w:drawing>
      </w:r>
    </w:p>
    <w:p w:rsidR="00474040" w:rsidRPr="00474040" w:rsidRDefault="00CE0F3B" w:rsidP="00F33E5D">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Рисунок</w:t>
      </w:r>
      <w:r w:rsidR="00474040" w:rsidRPr="00474040">
        <w:rPr>
          <w:rFonts w:ascii="Times New Roman" w:eastAsia="Times New Roman" w:hAnsi="Times New Roman" w:cs="Times New Roman"/>
          <w:color w:val="000000"/>
          <w:sz w:val="28"/>
          <w:szCs w:val="28"/>
          <w:lang w:eastAsia="ru-RU"/>
        </w:rPr>
        <w:t xml:space="preserve"> </w:t>
      </w:r>
      <w:r w:rsidR="001060F9" w:rsidRPr="001060F9">
        <w:rPr>
          <w:rFonts w:ascii="Times New Roman" w:eastAsia="Times New Roman" w:hAnsi="Times New Roman" w:cs="Times New Roman"/>
          <w:color w:val="000000"/>
          <w:sz w:val="28"/>
          <w:szCs w:val="28"/>
          <w:lang w:eastAsia="ru-RU"/>
        </w:rPr>
        <w:t>3.3</w:t>
      </w:r>
      <w:r w:rsidR="00474040" w:rsidRPr="00474040">
        <w:rPr>
          <w:rFonts w:ascii="Times New Roman" w:eastAsia="Times New Roman" w:hAnsi="Times New Roman" w:cs="Times New Roman"/>
          <w:color w:val="000000"/>
          <w:sz w:val="28"/>
          <w:szCs w:val="28"/>
          <w:lang w:eastAsia="ru-RU"/>
        </w:rPr>
        <w:t xml:space="preserve"> Приклад особливостей карт різних шарів.</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F25F7B" w:rsidP="007C3D68">
      <w:pPr>
        <w:pStyle w:val="2"/>
        <w:spacing w:before="0" w:line="360" w:lineRule="auto"/>
        <w:ind w:firstLine="709"/>
        <w:rPr>
          <w:rFonts w:eastAsia="Times New Roman"/>
          <w:lang w:eastAsia="ru-RU"/>
        </w:rPr>
      </w:pPr>
      <w:bookmarkStart w:id="27" w:name="_Toc11705307"/>
      <w:r>
        <w:rPr>
          <w:rFonts w:eastAsia="Times New Roman"/>
          <w:lang w:val="uk-UA" w:eastAsia="ru-RU"/>
        </w:rPr>
        <w:t xml:space="preserve">3.1.4. </w:t>
      </w:r>
      <w:r w:rsidR="00474040" w:rsidRPr="00474040">
        <w:rPr>
          <w:rFonts w:eastAsia="Times New Roman"/>
          <w:lang w:eastAsia="ru-RU"/>
        </w:rPr>
        <w:t>Номер фільтра</w:t>
      </w:r>
      <w:bookmarkEnd w:id="27"/>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 xml:space="preserve">Загалом, продуктивність буде покращена, якщо ми збільшимо ширину мережі [ </w:t>
      </w:r>
      <w:r w:rsidRPr="002D22C5">
        <w:rPr>
          <w:rFonts w:ascii="Times New Roman" w:eastAsia="Times New Roman" w:hAnsi="Times New Roman" w:cs="Times New Roman"/>
          <w:iCs/>
          <w:color w:val="000000"/>
          <w:sz w:val="28"/>
          <w:szCs w:val="28"/>
          <w:lang w:eastAsia="ru-RU"/>
        </w:rPr>
        <w:t>Ми використовуємо "ширину" для позначення числа фільтрів у шарі, наступному [17]. Термін "ширина" може мати інші значення в літературі.</w:t>
      </w:r>
      <w:r w:rsidRPr="00474040">
        <w:rPr>
          <w:rFonts w:ascii="Times New Roman" w:eastAsia="Times New Roman" w:hAnsi="Times New Roman" w:cs="Times New Roman"/>
          <w:color w:val="000000"/>
          <w:sz w:val="28"/>
          <w:szCs w:val="28"/>
          <w:lang w:eastAsia="ru-RU"/>
        </w:rPr>
        <w:t xml:space="preserve"> ], тобто додавання більшої кількості фільтрів за рахунок часу роботи. Зокрема, на основі налаштувань мережі за замовчуванням n1 = 64 і n2 = 32, ми проводимо два експерименти: (i) один з більшою мережею з n1 = 128 і n2 = 64, і (ii) інший з меншим мережа з n1 = 32 і n2 = 16. Подібно до розділу 4.1, ми також навчаємо двох моделей на ImageNet і тестуємо на Set5 з коефіцієнтом збільшення. Зрозуміло, що підвищення продуктивності може бути досягнуто за рахунок збільшення ширини. Однак, якщо бажана швидка швидкість відновлення, бажана невелика ширина мережі, яка все ще може досягти кращої продуктивності, ніж метод на основі розширеного кодування (31,42 дБ).</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5252F8" w:rsidRPr="00170084" w:rsidRDefault="005252F8" w:rsidP="00F33E5D">
      <w:pPr>
        <w:spacing w:line="360" w:lineRule="auto"/>
        <w:rPr>
          <w:rFonts w:ascii="Times New Roman" w:eastAsia="Times New Roman" w:hAnsi="Times New Roman" w:cs="Times New Roman"/>
          <w:color w:val="000000"/>
          <w:sz w:val="28"/>
          <w:szCs w:val="28"/>
          <w:lang w:eastAsia="ru-RU"/>
        </w:rPr>
      </w:pPr>
    </w:p>
    <w:p w:rsidR="005252F8" w:rsidRPr="00170084" w:rsidRDefault="005252F8" w:rsidP="00F33E5D">
      <w:pPr>
        <w:spacing w:line="360" w:lineRule="auto"/>
        <w:rPr>
          <w:rFonts w:ascii="Times New Roman" w:eastAsia="Times New Roman" w:hAnsi="Times New Roman" w:cs="Times New Roman"/>
          <w:color w:val="000000"/>
          <w:sz w:val="28"/>
          <w:szCs w:val="28"/>
          <w:lang w:eastAsia="ru-RU"/>
        </w:rPr>
      </w:pPr>
    </w:p>
    <w:p w:rsidR="005252F8" w:rsidRPr="00170084" w:rsidRDefault="005252F8" w:rsidP="00F33E5D">
      <w:pPr>
        <w:spacing w:line="360" w:lineRule="auto"/>
        <w:rPr>
          <w:rFonts w:ascii="Times New Roman" w:eastAsia="Times New Roman" w:hAnsi="Times New Roman" w:cs="Times New Roman"/>
          <w:color w:val="000000"/>
          <w:sz w:val="28"/>
          <w:szCs w:val="28"/>
          <w:lang w:eastAsia="ru-RU"/>
        </w:rPr>
      </w:pPr>
    </w:p>
    <w:p w:rsidR="005252F8" w:rsidRPr="00170084" w:rsidRDefault="005252F8" w:rsidP="00F33E5D">
      <w:pPr>
        <w:spacing w:line="360" w:lineRule="auto"/>
        <w:rPr>
          <w:rFonts w:ascii="Times New Roman" w:eastAsia="Times New Roman" w:hAnsi="Times New Roman" w:cs="Times New Roman"/>
          <w:color w:val="000000"/>
          <w:sz w:val="28"/>
          <w:szCs w:val="28"/>
          <w:lang w:eastAsia="ru-RU"/>
        </w:rPr>
      </w:pPr>
    </w:p>
    <w:p w:rsidR="005252F8" w:rsidRPr="00170084" w:rsidRDefault="005252F8" w:rsidP="00AA2038">
      <w:pPr>
        <w:spacing w:line="360" w:lineRule="auto"/>
        <w:rPr>
          <w:rFonts w:ascii="Times New Roman" w:eastAsia="Times New Roman" w:hAnsi="Times New Roman" w:cs="Times New Roman"/>
          <w:color w:val="000000"/>
          <w:sz w:val="28"/>
          <w:szCs w:val="28"/>
          <w:lang w:eastAsia="ru-RU"/>
        </w:rPr>
      </w:pP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lastRenderedPageBreak/>
        <w:t xml:space="preserve">Таблиця </w:t>
      </w:r>
      <w:r w:rsidR="00AA2038">
        <w:rPr>
          <w:rFonts w:ascii="Times New Roman" w:eastAsia="Times New Roman" w:hAnsi="Times New Roman" w:cs="Times New Roman"/>
          <w:color w:val="000000"/>
          <w:sz w:val="28"/>
          <w:szCs w:val="28"/>
          <w:lang w:val="uk-UA" w:eastAsia="ru-RU"/>
        </w:rPr>
        <w:t>3.</w:t>
      </w:r>
      <w:r w:rsidRPr="00474040">
        <w:rPr>
          <w:rFonts w:ascii="Times New Roman" w:eastAsia="Times New Roman" w:hAnsi="Times New Roman" w:cs="Times New Roman"/>
          <w:color w:val="000000"/>
          <w:sz w:val="28"/>
          <w:szCs w:val="28"/>
          <w:lang w:eastAsia="ru-RU"/>
        </w:rPr>
        <w:t>1</w:t>
      </w:r>
      <w:r w:rsidR="00AA2038" w:rsidRPr="007A682A">
        <w:rPr>
          <w:szCs w:val="28"/>
          <w:lang w:val="uk-UA"/>
        </w:rPr>
        <w:t xml:space="preserve"> </w:t>
      </w:r>
      <w:r w:rsidR="00AA2038" w:rsidRPr="00F33E5D">
        <w:rPr>
          <w:rFonts w:ascii="Times New Roman" w:hAnsi="Times New Roman" w:cs="Times New Roman"/>
          <w:sz w:val="28"/>
          <w:szCs w:val="28"/>
          <w:lang w:val="uk-UA"/>
        </w:rPr>
        <w:t>–</w:t>
      </w:r>
      <w:r w:rsidR="00AA2038">
        <w:rPr>
          <w:rFonts w:ascii="Times New Roman" w:hAnsi="Times New Roman" w:cs="Times New Roman"/>
          <w:sz w:val="28"/>
          <w:szCs w:val="28"/>
          <w:lang w:val="uk-UA"/>
        </w:rPr>
        <w:t xml:space="preserve"> </w:t>
      </w:r>
      <w:r w:rsidRPr="00474040">
        <w:rPr>
          <w:rFonts w:ascii="Times New Roman" w:eastAsia="Times New Roman" w:hAnsi="Times New Roman" w:cs="Times New Roman"/>
          <w:color w:val="000000"/>
          <w:sz w:val="28"/>
          <w:szCs w:val="28"/>
          <w:lang w:eastAsia="ru-RU"/>
        </w:rPr>
        <w:t>Результати використання різних номерів фільтрів в SRCNN. Навчання проводиться на ImageNet, тоді як оцінка проводиться на наборі даних Set5.</w:t>
      </w:r>
    </w:p>
    <w:p w:rsidR="00474040" w:rsidRPr="00474040" w:rsidRDefault="00474040" w:rsidP="00AA2038">
      <w:pPr>
        <w:spacing w:line="360" w:lineRule="auto"/>
        <w:jc w:val="center"/>
        <w:rPr>
          <w:rFonts w:ascii="Times New Roman" w:eastAsia="Times New Roman" w:hAnsi="Times New Roman" w:cs="Times New Roman"/>
          <w:sz w:val="28"/>
          <w:szCs w:val="28"/>
          <w:lang w:eastAsia="ru-RU"/>
        </w:rPr>
      </w:pPr>
      <w:r w:rsidRPr="00BE00BD">
        <w:rPr>
          <w:rFonts w:ascii="Times New Roman" w:eastAsia="Times New Roman" w:hAnsi="Times New Roman" w:cs="Times New Roman"/>
          <w:noProof/>
          <w:color w:val="000000"/>
          <w:sz w:val="28"/>
          <w:szCs w:val="28"/>
          <w:lang w:eastAsia="ru-RU"/>
        </w:rPr>
        <w:drawing>
          <wp:inline distT="0" distB="0" distL="0" distR="0">
            <wp:extent cx="5153025" cy="914400"/>
            <wp:effectExtent l="19050" t="0" r="9525" b="0"/>
            <wp:docPr id="16" name="Рисунок 16" descr="https://lh6.googleusercontent.com/4ZEHWCbms-WHdoDkPwyZNdVl46f11yzpI3uFulA4J7H5bw3eqXYIAEt0KXlX6GgxyUguKwEaaj5r8aq6eP9EAR6ZsSLsOMVitehOff0mn1OKhIAVR7V9JuLdGrq1KJ_lttrNNuk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lh6.googleusercontent.com/4ZEHWCbms-WHdoDkPwyZNdVl46f11yzpI3uFulA4J7H5bw3eqXYIAEt0KXlX6GgxyUguKwEaaj5r8aq6eP9EAR6ZsSLsOMVitehOff0mn1OKhIAVR7V9JuLdGrq1KJ_lttrNNuki"/>
                    <pic:cNvPicPr>
                      <a:picLocks noChangeAspect="1" noChangeArrowheads="1"/>
                    </pic:cNvPicPr>
                  </pic:nvPicPr>
                  <pic:blipFill>
                    <a:blip r:embed="rId23" cstate="print"/>
                    <a:srcRect/>
                    <a:stretch>
                      <a:fillRect/>
                    </a:stretch>
                  </pic:blipFill>
                  <pic:spPr bwMode="auto">
                    <a:xfrm>
                      <a:off x="0" y="0"/>
                      <a:ext cx="5153025" cy="914400"/>
                    </a:xfrm>
                    <a:prstGeom prst="rect">
                      <a:avLst/>
                    </a:prstGeom>
                    <a:noFill/>
                    <a:ln w="9525">
                      <a:noFill/>
                      <a:miter lim="800000"/>
                      <a:headEnd/>
                      <a:tailEnd/>
                    </a:ln>
                  </pic:spPr>
                </pic:pic>
              </a:graphicData>
            </a:graphic>
          </wp:inline>
        </w:drawing>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F25F7B" w:rsidP="007C3D68">
      <w:pPr>
        <w:pStyle w:val="2"/>
        <w:spacing w:before="0" w:line="360" w:lineRule="auto"/>
        <w:ind w:firstLine="709"/>
        <w:rPr>
          <w:rFonts w:eastAsia="Times New Roman"/>
          <w:lang w:eastAsia="ru-RU"/>
        </w:rPr>
      </w:pPr>
      <w:bookmarkStart w:id="28" w:name="_Toc11705308"/>
      <w:r>
        <w:rPr>
          <w:rFonts w:eastAsia="Times New Roman"/>
          <w:lang w:val="uk-UA" w:eastAsia="ru-RU"/>
        </w:rPr>
        <w:t xml:space="preserve">3.1.5. </w:t>
      </w:r>
      <w:r w:rsidR="00474040" w:rsidRPr="00474040">
        <w:rPr>
          <w:rFonts w:eastAsia="Times New Roman"/>
          <w:lang w:eastAsia="ru-RU"/>
        </w:rPr>
        <w:t>Розмір фільтра</w:t>
      </w:r>
      <w:bookmarkEnd w:id="28"/>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У цьому розділі ми розглянемо чутливість мережі до різних розмірів фільтрів. У попередніх експериментах ми встановили розмір фільтра f1 = 9, f2 = 1 і f3 = 5, і мережу можна було позначити як 9-1-5. По-перше, щоб бути узгодженим з методами на основі розрідженого кодування, фіксуємо розмір фільтра другого шару f2 = 1 і збільшуємо розмір фільтра інших шарів до f1 = 11 і f3 = 7 (11-1-7) ). Усі інші налаштування залишаються тими ж, як у розділі 4.1. Результати з коефіцієнтом збільшення 3 на Set5 становлять 32,57 дБ, що трохи вище, ніж 32,52 дБ, що наведено в розділі 4.1. Це вказує на те, що розмір фільтра, що значно більший, може зрозуміти більш значну структурну інформацію, що, у свою чергу, приводить до кращих результатів.</w:t>
      </w: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 xml:space="preserve">Далі ми розглянемо мережі з більшим розміром фільтра другого шару. Зокрема, фіксуємо розмір фільтра f1 = 9, f3 = 5 і збільшуємо розмір фільтра другого шару, щоб бути (i) f2 = 3 (9-3-5) і (ii) f2 = 5 (9-5) -5). Криві конвергенції на </w:t>
      </w:r>
      <w:r w:rsidR="00CE0F3B">
        <w:rPr>
          <w:rFonts w:ascii="Times New Roman" w:eastAsia="Times New Roman" w:hAnsi="Times New Roman" w:cs="Times New Roman"/>
          <w:color w:val="000000"/>
          <w:sz w:val="28"/>
          <w:szCs w:val="28"/>
          <w:lang w:eastAsia="ru-RU"/>
        </w:rPr>
        <w:t>Рисунок</w:t>
      </w:r>
      <w:r w:rsidRPr="00474040">
        <w:rPr>
          <w:rFonts w:ascii="Times New Roman" w:eastAsia="Times New Roman" w:hAnsi="Times New Roman" w:cs="Times New Roman"/>
          <w:color w:val="000000"/>
          <w:sz w:val="28"/>
          <w:szCs w:val="28"/>
          <w:lang w:eastAsia="ru-RU"/>
        </w:rPr>
        <w:t xml:space="preserve"> 7 показують, що використання більшого розміру фільтра може значно підвищити продуктивність. Зокрема, середні значення PSNR, досягнуті 9-3-5 і 9-5-5 на Set5 з 8 × 10^8 зворотними поширеннями, становлять 32,66 дБ і 32,75 дБ відповідно. Результати показують, що використання інформації про сусідство на етапі відображення є корисним.</w:t>
      </w:r>
    </w:p>
    <w:p w:rsidR="00474040" w:rsidRPr="00474040" w:rsidRDefault="00474040" w:rsidP="00F33E5D">
      <w:pPr>
        <w:spacing w:line="360" w:lineRule="auto"/>
        <w:jc w:val="center"/>
        <w:rPr>
          <w:rFonts w:ascii="Times New Roman" w:eastAsia="Times New Roman" w:hAnsi="Times New Roman" w:cs="Times New Roman"/>
          <w:sz w:val="28"/>
          <w:szCs w:val="28"/>
          <w:lang w:eastAsia="ru-RU"/>
        </w:rPr>
      </w:pPr>
      <w:r w:rsidRPr="00474040">
        <w:rPr>
          <w:rFonts w:ascii="Times New Roman" w:eastAsia="Times New Roman" w:hAnsi="Times New Roman" w:cs="Times New Roman"/>
          <w:sz w:val="28"/>
          <w:szCs w:val="28"/>
          <w:lang w:eastAsia="ru-RU"/>
        </w:rPr>
        <w:lastRenderedPageBreak/>
        <w:br/>
      </w:r>
      <w:r w:rsidRPr="00BE00BD">
        <w:rPr>
          <w:rFonts w:ascii="Times New Roman" w:eastAsia="Times New Roman" w:hAnsi="Times New Roman" w:cs="Times New Roman"/>
          <w:noProof/>
          <w:sz w:val="28"/>
          <w:szCs w:val="28"/>
          <w:lang w:eastAsia="ru-RU"/>
        </w:rPr>
        <w:drawing>
          <wp:inline distT="0" distB="0" distL="0" distR="0">
            <wp:extent cx="3400425" cy="1362075"/>
            <wp:effectExtent l="19050" t="0" r="9525" b="0"/>
            <wp:docPr id="17" name="Рисунок 17" descr="https://lh5.googleusercontent.com/ZAzOH3q1xcI7ZOT4NJUcjpEST5JIbuWMyWcHaqmuYylj3KZ3Gn2aCHm199yu-5SlWE-yZXiDCCp5X87cpu-cQ6dJcMCGhlxClXnc_P3aSL3Szr0_rYEW1Mv6w-1nm5zyf5QnQpV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lh5.googleusercontent.com/ZAzOH3q1xcI7ZOT4NJUcjpEST5JIbuWMyWcHaqmuYylj3KZ3Gn2aCHm199yu-5SlWE-yZXiDCCp5X87cpu-cQ6dJcMCGhlxClXnc_P3aSL3Szr0_rYEW1Mv6w-1nm5zyf5QnQpVN"/>
                    <pic:cNvPicPr>
                      <a:picLocks noChangeAspect="1" noChangeArrowheads="1"/>
                    </pic:cNvPicPr>
                  </pic:nvPicPr>
                  <pic:blipFill>
                    <a:blip r:embed="rId24" cstate="print"/>
                    <a:srcRect/>
                    <a:stretch>
                      <a:fillRect/>
                    </a:stretch>
                  </pic:blipFill>
                  <pic:spPr bwMode="auto">
                    <a:xfrm>
                      <a:off x="0" y="0"/>
                      <a:ext cx="3400425" cy="1362075"/>
                    </a:xfrm>
                    <a:prstGeom prst="rect">
                      <a:avLst/>
                    </a:prstGeom>
                    <a:noFill/>
                    <a:ln w="9525">
                      <a:noFill/>
                      <a:miter lim="800000"/>
                      <a:headEnd/>
                      <a:tailEnd/>
                    </a:ln>
                  </pic:spPr>
                </pic:pic>
              </a:graphicData>
            </a:graphic>
          </wp:inline>
        </w:drawing>
      </w:r>
    </w:p>
    <w:p w:rsidR="00474040" w:rsidRPr="00474040" w:rsidRDefault="00474040" w:rsidP="00F33E5D">
      <w:pPr>
        <w:spacing w:line="360" w:lineRule="auto"/>
        <w:jc w:val="center"/>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 xml:space="preserve">Рисунок </w:t>
      </w:r>
      <w:r w:rsidR="001060F9" w:rsidRPr="001060F9">
        <w:rPr>
          <w:rFonts w:ascii="Times New Roman" w:eastAsia="Times New Roman" w:hAnsi="Times New Roman" w:cs="Times New Roman"/>
          <w:color w:val="000000"/>
          <w:sz w:val="28"/>
          <w:szCs w:val="28"/>
          <w:lang w:eastAsia="ru-RU"/>
        </w:rPr>
        <w:t>3.4</w:t>
      </w:r>
      <w:r w:rsidRPr="00474040">
        <w:rPr>
          <w:rFonts w:ascii="Times New Roman" w:eastAsia="Times New Roman" w:hAnsi="Times New Roman" w:cs="Times New Roman"/>
          <w:color w:val="000000"/>
          <w:sz w:val="28"/>
          <w:szCs w:val="28"/>
          <w:lang w:eastAsia="ru-RU"/>
        </w:rPr>
        <w:t xml:space="preserve"> </w:t>
      </w:r>
      <w:r w:rsidR="00EB08B2">
        <w:rPr>
          <w:rFonts w:ascii="Times New Roman" w:eastAsia="Times New Roman" w:hAnsi="Times New Roman" w:cs="Times New Roman"/>
          <w:color w:val="000000"/>
          <w:sz w:val="28"/>
          <w:szCs w:val="28"/>
          <w:lang w:val="uk-UA" w:eastAsia="ru-RU"/>
        </w:rPr>
        <w:t xml:space="preserve">- </w:t>
      </w:r>
      <w:r w:rsidRPr="00474040">
        <w:rPr>
          <w:rFonts w:ascii="Times New Roman" w:eastAsia="Times New Roman" w:hAnsi="Times New Roman" w:cs="Times New Roman"/>
          <w:color w:val="000000"/>
          <w:sz w:val="28"/>
          <w:szCs w:val="28"/>
          <w:lang w:eastAsia="ru-RU"/>
        </w:rPr>
        <w:t>Більший розмір фільтра приводить до кращих результатів.</w:t>
      </w:r>
    </w:p>
    <w:p w:rsidR="00AA2038" w:rsidRDefault="00AA2038" w:rsidP="00AA2038">
      <w:pPr>
        <w:spacing w:after="240" w:line="360" w:lineRule="auto"/>
        <w:ind w:firstLine="709"/>
        <w:rPr>
          <w:rFonts w:ascii="Times New Roman" w:eastAsia="Times New Roman" w:hAnsi="Times New Roman" w:cs="Times New Roman"/>
          <w:sz w:val="28"/>
          <w:szCs w:val="28"/>
          <w:lang w:val="uk-UA" w:eastAsia="ru-RU"/>
        </w:rPr>
      </w:pPr>
    </w:p>
    <w:p w:rsidR="007C3D68" w:rsidRDefault="00AA2038" w:rsidP="007C3D68">
      <w:pPr>
        <w:spacing w:line="360" w:lineRule="auto"/>
        <w:ind w:firstLine="70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sz w:val="28"/>
          <w:szCs w:val="28"/>
          <w:lang w:val="uk-UA" w:eastAsia="ru-RU"/>
        </w:rPr>
        <w:t>Однак швидкість розгортання також зменшиться з більшим розміром</w:t>
      </w:r>
      <w:r w:rsidR="00474040" w:rsidRPr="00474040">
        <w:rPr>
          <w:rFonts w:ascii="Times New Roman" w:eastAsia="Times New Roman" w:hAnsi="Times New Roman" w:cs="Times New Roman"/>
          <w:sz w:val="28"/>
          <w:szCs w:val="28"/>
          <w:lang w:eastAsia="ru-RU"/>
        </w:rPr>
        <w:br/>
      </w:r>
      <w:r w:rsidR="00474040" w:rsidRPr="00474040">
        <w:rPr>
          <w:rFonts w:ascii="Times New Roman" w:eastAsia="Times New Roman" w:hAnsi="Times New Roman" w:cs="Times New Roman"/>
          <w:color w:val="000000"/>
          <w:sz w:val="28"/>
          <w:szCs w:val="28"/>
          <w:lang w:eastAsia="ru-RU"/>
        </w:rPr>
        <w:t xml:space="preserve">фільтра. Наприклад, кількість параметрів 9-1-5, 9-3-5 і 9-5-5 становить 8,032, 24,416 і 57,184 відповідно. Складність 9-5-5 майже вдвічі перевищує 9-3-5, </w:t>
      </w:r>
      <w:r w:rsidR="00474040" w:rsidRPr="007C3D68">
        <w:rPr>
          <w:rFonts w:ascii="Times New Roman" w:eastAsia="Times New Roman" w:hAnsi="Times New Roman" w:cs="Times New Roman"/>
          <w:color w:val="000000"/>
          <w:sz w:val="28"/>
          <w:szCs w:val="28"/>
          <w:lang w:eastAsia="ru-RU"/>
        </w:rPr>
        <w:t>але підвищення продуктивності є незначним. Тому вибір масштабу мережі завжди повинен бути компромісом між продуктивністю та швидкістю.</w:t>
      </w:r>
    </w:p>
    <w:p w:rsidR="007C3D68" w:rsidRPr="007C3D68" w:rsidRDefault="007C3D68" w:rsidP="007C3D68">
      <w:pPr>
        <w:spacing w:line="360" w:lineRule="auto"/>
        <w:ind w:firstLine="709"/>
        <w:rPr>
          <w:rFonts w:ascii="Times New Roman" w:eastAsia="Times New Roman" w:hAnsi="Times New Roman" w:cs="Times New Roman"/>
          <w:color w:val="000000"/>
          <w:sz w:val="28"/>
          <w:szCs w:val="28"/>
          <w:lang w:val="uk-UA" w:eastAsia="ru-RU"/>
        </w:rPr>
      </w:pPr>
    </w:p>
    <w:p w:rsidR="00474040" w:rsidRPr="00EB08B2" w:rsidRDefault="00F25F7B" w:rsidP="007C3D68">
      <w:pPr>
        <w:pStyle w:val="2"/>
        <w:spacing w:before="0" w:line="360" w:lineRule="auto"/>
        <w:ind w:firstLine="709"/>
        <w:rPr>
          <w:rFonts w:eastAsia="Times New Roman" w:cs="Times New Roman"/>
          <w:szCs w:val="28"/>
          <w:lang w:val="uk-UA" w:eastAsia="ru-RU"/>
        </w:rPr>
      </w:pPr>
      <w:bookmarkStart w:id="29" w:name="_Toc11705309"/>
      <w:r w:rsidRPr="007C3D68">
        <w:rPr>
          <w:rFonts w:eastAsia="Times New Roman" w:cs="Times New Roman"/>
          <w:szCs w:val="28"/>
          <w:lang w:val="uk-UA" w:eastAsia="ru-RU"/>
        </w:rPr>
        <w:t xml:space="preserve">3.1.6. </w:t>
      </w:r>
      <w:r w:rsidR="00474040" w:rsidRPr="00EB08B2">
        <w:rPr>
          <w:rFonts w:eastAsia="Times New Roman" w:cs="Times New Roman"/>
          <w:szCs w:val="28"/>
          <w:lang w:val="uk-UA" w:eastAsia="ru-RU"/>
        </w:rPr>
        <w:t>Кількість шарів</w:t>
      </w:r>
      <w:bookmarkEnd w:id="29"/>
    </w:p>
    <w:p w:rsidR="00474040" w:rsidRPr="00EB08B2" w:rsidRDefault="00474040" w:rsidP="007C3D68">
      <w:pPr>
        <w:spacing w:line="360" w:lineRule="auto"/>
        <w:rPr>
          <w:rFonts w:ascii="Times New Roman" w:eastAsia="Times New Roman" w:hAnsi="Times New Roman" w:cs="Times New Roman"/>
          <w:sz w:val="28"/>
          <w:szCs w:val="28"/>
          <w:lang w:val="uk-UA" w:eastAsia="ru-RU"/>
        </w:rPr>
      </w:pPr>
    </w:p>
    <w:p w:rsidR="00474040" w:rsidRPr="00474040" w:rsidRDefault="00474040" w:rsidP="007C3D68">
      <w:pPr>
        <w:spacing w:line="360" w:lineRule="auto"/>
        <w:rPr>
          <w:rFonts w:ascii="Times New Roman" w:eastAsia="Times New Roman" w:hAnsi="Times New Roman" w:cs="Times New Roman"/>
          <w:sz w:val="28"/>
          <w:szCs w:val="28"/>
          <w:lang w:eastAsia="ru-RU"/>
        </w:rPr>
      </w:pPr>
      <w:r w:rsidRPr="00EB08B2">
        <w:rPr>
          <w:rFonts w:ascii="Times New Roman" w:eastAsia="Times New Roman" w:hAnsi="Times New Roman" w:cs="Times New Roman"/>
          <w:color w:val="000000"/>
          <w:sz w:val="28"/>
          <w:szCs w:val="28"/>
          <w:lang w:val="uk-UA" w:eastAsia="ru-RU"/>
        </w:rPr>
        <w:tab/>
        <w:t xml:space="preserve">Недавнє дослідження </w:t>
      </w:r>
      <w:r w:rsidRPr="007C3D68">
        <w:rPr>
          <w:rFonts w:ascii="Times New Roman" w:eastAsia="Times New Roman" w:hAnsi="Times New Roman" w:cs="Times New Roman"/>
          <w:color w:val="000000"/>
          <w:sz w:val="28"/>
          <w:szCs w:val="28"/>
          <w:lang w:eastAsia="ru-RU"/>
        </w:rPr>
        <w:t>He</w:t>
      </w:r>
      <w:r w:rsidRPr="00EB08B2">
        <w:rPr>
          <w:rFonts w:ascii="Times New Roman" w:eastAsia="Times New Roman" w:hAnsi="Times New Roman" w:cs="Times New Roman"/>
          <w:color w:val="000000"/>
          <w:sz w:val="28"/>
          <w:szCs w:val="28"/>
          <w:lang w:val="uk-UA" w:eastAsia="ru-RU"/>
        </w:rPr>
        <w:t xml:space="preserve"> та Сан [17] свідчить про те, що </w:t>
      </w:r>
      <w:r w:rsidRPr="007C3D68">
        <w:rPr>
          <w:rFonts w:ascii="Times New Roman" w:eastAsia="Times New Roman" w:hAnsi="Times New Roman" w:cs="Times New Roman"/>
          <w:color w:val="000000"/>
          <w:sz w:val="28"/>
          <w:szCs w:val="28"/>
          <w:lang w:eastAsia="ru-RU"/>
        </w:rPr>
        <w:t>CNN</w:t>
      </w:r>
      <w:r w:rsidRPr="00EB08B2">
        <w:rPr>
          <w:rFonts w:ascii="Times New Roman" w:eastAsia="Times New Roman" w:hAnsi="Times New Roman" w:cs="Times New Roman"/>
          <w:color w:val="000000"/>
          <w:sz w:val="28"/>
          <w:szCs w:val="28"/>
          <w:lang w:val="uk-UA" w:eastAsia="ru-RU"/>
        </w:rPr>
        <w:t xml:space="preserve"> може отримати вигоду від збільшення глибини мережі помірно. Тут ми пробуємо глибші структури, додавши ще один нелінійний шар відображення, який має </w:t>
      </w:r>
      <w:r w:rsidRPr="00474040">
        <w:rPr>
          <w:rFonts w:ascii="Times New Roman" w:eastAsia="Times New Roman" w:hAnsi="Times New Roman" w:cs="Times New Roman"/>
          <w:color w:val="000000"/>
          <w:sz w:val="28"/>
          <w:szCs w:val="28"/>
          <w:lang w:eastAsia="ru-RU"/>
        </w:rPr>
        <w:t>n</w:t>
      </w:r>
      <w:r w:rsidRPr="00EB08B2">
        <w:rPr>
          <w:rFonts w:ascii="Times New Roman" w:eastAsia="Times New Roman" w:hAnsi="Times New Roman" w:cs="Times New Roman"/>
          <w:color w:val="000000"/>
          <w:sz w:val="28"/>
          <w:szCs w:val="28"/>
          <w:lang w:val="uk-UA" w:eastAsia="ru-RU"/>
        </w:rPr>
        <w:t xml:space="preserve">22 = 16 фільтрів з розміром </w:t>
      </w:r>
      <w:r w:rsidRPr="00474040">
        <w:rPr>
          <w:rFonts w:ascii="Times New Roman" w:eastAsia="Times New Roman" w:hAnsi="Times New Roman" w:cs="Times New Roman"/>
          <w:color w:val="000000"/>
          <w:sz w:val="28"/>
          <w:szCs w:val="28"/>
          <w:lang w:eastAsia="ru-RU"/>
        </w:rPr>
        <w:t>f</w:t>
      </w:r>
      <w:r w:rsidRPr="00EB08B2">
        <w:rPr>
          <w:rFonts w:ascii="Times New Roman" w:eastAsia="Times New Roman" w:hAnsi="Times New Roman" w:cs="Times New Roman"/>
          <w:color w:val="000000"/>
          <w:sz w:val="28"/>
          <w:szCs w:val="28"/>
          <w:lang w:val="uk-UA" w:eastAsia="ru-RU"/>
        </w:rPr>
        <w:t xml:space="preserve">22 = 1. </w:t>
      </w:r>
      <w:r w:rsidRPr="00474040">
        <w:rPr>
          <w:rFonts w:ascii="Times New Roman" w:eastAsia="Times New Roman" w:hAnsi="Times New Roman" w:cs="Times New Roman"/>
          <w:color w:val="000000"/>
          <w:sz w:val="28"/>
          <w:szCs w:val="28"/>
          <w:lang w:eastAsia="ru-RU"/>
        </w:rPr>
        <w:t xml:space="preserve">Проводимо три контрольованих експерименту, тобто 9-1-1-5, 9-3-1-5, 9-5-1-5, які додають додатковий шар на 9-1-5, 9-3-5 і 9-5-5 відповідно. Схема ініціалізації та швидкість навчання додаткового шару такі ж, як другий шар. З </w:t>
      </w:r>
      <w:r w:rsidR="00CE0F3B">
        <w:rPr>
          <w:rFonts w:ascii="Times New Roman" w:eastAsia="Times New Roman" w:hAnsi="Times New Roman" w:cs="Times New Roman"/>
          <w:color w:val="000000"/>
          <w:sz w:val="28"/>
          <w:szCs w:val="28"/>
          <w:lang w:eastAsia="ru-RU"/>
        </w:rPr>
        <w:t>Рисунок</w:t>
      </w:r>
      <w:r w:rsidRPr="00474040">
        <w:rPr>
          <w:rFonts w:ascii="Times New Roman" w:eastAsia="Times New Roman" w:hAnsi="Times New Roman" w:cs="Times New Roman"/>
          <w:color w:val="000000"/>
          <w:sz w:val="28"/>
          <w:szCs w:val="28"/>
          <w:lang w:eastAsia="ru-RU"/>
        </w:rPr>
        <w:t xml:space="preserve"> 13(a), 13(b) та 8(c) можна бачити, що чотиришарові мережі сходяться повільніше, ніж тришарові мережі. Тим не менш, з урахуванням достатнього часу навчання, більш глибокі мережі, нарешті, наздогонять і зблизяться з тришаровими.</w:t>
      </w:r>
    </w:p>
    <w:p w:rsidR="00474040" w:rsidRPr="00474040" w:rsidRDefault="00474040" w:rsidP="00F33E5D">
      <w:pPr>
        <w:spacing w:after="240" w:line="360" w:lineRule="auto"/>
        <w:jc w:val="center"/>
        <w:rPr>
          <w:rFonts w:ascii="Times New Roman" w:eastAsia="Times New Roman" w:hAnsi="Times New Roman" w:cs="Times New Roman"/>
          <w:sz w:val="28"/>
          <w:szCs w:val="28"/>
          <w:lang w:eastAsia="ru-RU"/>
        </w:rPr>
      </w:pPr>
      <w:r w:rsidRPr="00474040">
        <w:rPr>
          <w:rFonts w:ascii="Times New Roman" w:eastAsia="Times New Roman" w:hAnsi="Times New Roman" w:cs="Times New Roman"/>
          <w:sz w:val="28"/>
          <w:szCs w:val="28"/>
          <w:lang w:eastAsia="ru-RU"/>
        </w:rPr>
        <w:lastRenderedPageBreak/>
        <w:br/>
      </w:r>
      <w:r w:rsidRPr="00BE00BD">
        <w:rPr>
          <w:rFonts w:ascii="Times New Roman" w:eastAsia="Times New Roman" w:hAnsi="Times New Roman" w:cs="Times New Roman"/>
          <w:noProof/>
          <w:sz w:val="28"/>
          <w:szCs w:val="28"/>
          <w:lang w:eastAsia="ru-RU"/>
        </w:rPr>
        <w:drawing>
          <wp:inline distT="0" distB="0" distL="0" distR="0">
            <wp:extent cx="2990850" cy="3905250"/>
            <wp:effectExtent l="19050" t="0" r="0" b="0"/>
            <wp:docPr id="18" name="Рисунок 18" descr="https://lh4.googleusercontent.com/Qauvv0m1qQtZztJ4uwnl1XJzITRe6J4lob59jEUY0D8z-J5Vp8IAKEeXai3sAn7WvEjDKsMwr62VcmvW3dFS-e8re8COoi0vzxOd5kG0BPB8OzsEo16ISZJJEBqunhV0m45gAGt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lh4.googleusercontent.com/Qauvv0m1qQtZztJ4uwnl1XJzITRe6J4lob59jEUY0D8z-J5Vp8IAKEeXai3sAn7WvEjDKsMwr62VcmvW3dFS-e8re8COoi0vzxOd5kG0BPB8OzsEo16ISZJJEBqunhV0m45gAGtw"/>
                    <pic:cNvPicPr>
                      <a:picLocks noChangeAspect="1" noChangeArrowheads="1"/>
                    </pic:cNvPicPr>
                  </pic:nvPicPr>
                  <pic:blipFill>
                    <a:blip r:embed="rId25" cstate="print"/>
                    <a:srcRect/>
                    <a:stretch>
                      <a:fillRect/>
                    </a:stretch>
                  </pic:blipFill>
                  <pic:spPr bwMode="auto">
                    <a:xfrm>
                      <a:off x="0" y="0"/>
                      <a:ext cx="2990850" cy="3905250"/>
                    </a:xfrm>
                    <a:prstGeom prst="rect">
                      <a:avLst/>
                    </a:prstGeom>
                    <a:noFill/>
                    <a:ln w="9525">
                      <a:noFill/>
                      <a:miter lim="800000"/>
                      <a:headEnd/>
                      <a:tailEnd/>
                    </a:ln>
                  </pic:spPr>
                </pic:pic>
              </a:graphicData>
            </a:graphic>
          </wp:inline>
        </w:drawing>
      </w:r>
      <w:r w:rsidRPr="00474040">
        <w:rPr>
          <w:rFonts w:ascii="Times New Roman" w:eastAsia="Times New Roman" w:hAnsi="Times New Roman" w:cs="Times New Roman"/>
          <w:sz w:val="28"/>
          <w:szCs w:val="28"/>
          <w:lang w:eastAsia="ru-RU"/>
        </w:rPr>
        <w:br/>
      </w:r>
      <w:r w:rsidR="00CE0F3B">
        <w:rPr>
          <w:rFonts w:ascii="Times New Roman" w:eastAsia="Times New Roman" w:hAnsi="Times New Roman" w:cs="Times New Roman"/>
          <w:color w:val="000000"/>
          <w:sz w:val="28"/>
          <w:szCs w:val="28"/>
          <w:lang w:eastAsia="ru-RU"/>
        </w:rPr>
        <w:t>Рисунок</w:t>
      </w:r>
      <w:r w:rsidRPr="00474040">
        <w:rPr>
          <w:rFonts w:ascii="Times New Roman" w:eastAsia="Times New Roman" w:hAnsi="Times New Roman" w:cs="Times New Roman"/>
          <w:color w:val="000000"/>
          <w:sz w:val="28"/>
          <w:szCs w:val="28"/>
          <w:lang w:eastAsia="ru-RU"/>
        </w:rPr>
        <w:t xml:space="preserve"> </w:t>
      </w:r>
      <w:r w:rsidR="001060F9" w:rsidRPr="001060F9">
        <w:rPr>
          <w:rFonts w:ascii="Times New Roman" w:eastAsia="Times New Roman" w:hAnsi="Times New Roman" w:cs="Times New Roman"/>
          <w:color w:val="000000"/>
          <w:sz w:val="28"/>
          <w:szCs w:val="28"/>
          <w:lang w:eastAsia="ru-RU"/>
        </w:rPr>
        <w:t>3.5</w:t>
      </w:r>
      <w:r w:rsidR="00EB08B2">
        <w:rPr>
          <w:rFonts w:ascii="Times New Roman" w:eastAsia="Times New Roman" w:hAnsi="Times New Roman" w:cs="Times New Roman"/>
          <w:color w:val="000000"/>
          <w:sz w:val="28"/>
          <w:szCs w:val="28"/>
          <w:lang w:val="uk-UA" w:eastAsia="ru-RU"/>
        </w:rPr>
        <w:t xml:space="preserve"> -</w:t>
      </w:r>
      <w:r w:rsidRPr="00474040">
        <w:rPr>
          <w:rFonts w:ascii="Times New Roman" w:eastAsia="Times New Roman" w:hAnsi="Times New Roman" w:cs="Times New Roman"/>
          <w:color w:val="000000"/>
          <w:sz w:val="28"/>
          <w:szCs w:val="28"/>
          <w:lang w:eastAsia="ru-RU"/>
        </w:rPr>
        <w:t xml:space="preserve"> Порівняння між тришаровими і чотиришаровими мережами.</w:t>
      </w:r>
    </w:p>
    <w:p w:rsidR="00474040" w:rsidRPr="00474040" w:rsidRDefault="00474040" w:rsidP="00AA2038">
      <w:pPr>
        <w:spacing w:after="240"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 xml:space="preserve">Ефективність більш глибоких структур для суперрозділення виявляється не такою очевидною, як показана в класифікації зображень [17]. Крім того, ми вважаємо, що більш глибокі мережі не завжди призводять до кращої продуктивності. Зокрема, якщо додати додатковий шар з n22 = 32 фільтрами по мережі 9-1-5, то продуктивність погіршується і не перевищує тришарову мережу (див. </w:t>
      </w:r>
      <w:r w:rsidR="00CE0F3B">
        <w:rPr>
          <w:rFonts w:ascii="Times New Roman" w:eastAsia="Times New Roman" w:hAnsi="Times New Roman" w:cs="Times New Roman"/>
          <w:color w:val="000000"/>
          <w:sz w:val="28"/>
          <w:szCs w:val="28"/>
          <w:lang w:eastAsia="ru-RU"/>
        </w:rPr>
        <w:t>Рисунок</w:t>
      </w:r>
      <w:r w:rsidRPr="00474040">
        <w:rPr>
          <w:rFonts w:ascii="Times New Roman" w:eastAsia="Times New Roman" w:hAnsi="Times New Roman" w:cs="Times New Roman"/>
          <w:color w:val="000000"/>
          <w:sz w:val="28"/>
          <w:szCs w:val="28"/>
          <w:lang w:eastAsia="ru-RU"/>
        </w:rPr>
        <w:t xml:space="preserve"> 9 (а)). Якщо ми підемо глибше, додавши два шари нелінійного відображення з n22 = 32 і n23 = 16 фільтрів на 9-1-5, то ми повинні встановити меншу швидкість навчання, щоб забезпечити збіжність, але ми досі не спостерігаємо чудову продуктивність після тиждень навчання (див. Рис 9 (а)). Ми також спробували збільшити розмір фільтра додаткового шару до f22 = 3 і досліджувати дві глибинні структури: 9-3-3-5 і 9-3-3-3. Однак, з кривих конвергенції, показаних на малюнку 9 (b), ці дві мережі не показують кращих результатів, ніж мережа 9-3-1-5.</w:t>
      </w:r>
    </w:p>
    <w:p w:rsidR="00474040" w:rsidRPr="00474040" w:rsidRDefault="00474040" w:rsidP="00F33E5D">
      <w:pPr>
        <w:spacing w:after="240" w:line="360" w:lineRule="auto"/>
        <w:jc w:val="center"/>
        <w:rPr>
          <w:rFonts w:ascii="Times New Roman" w:eastAsia="Times New Roman" w:hAnsi="Times New Roman" w:cs="Times New Roman"/>
          <w:sz w:val="28"/>
          <w:szCs w:val="28"/>
          <w:lang w:eastAsia="ru-RU"/>
        </w:rPr>
      </w:pPr>
      <w:r w:rsidRPr="00474040">
        <w:rPr>
          <w:rFonts w:ascii="Times New Roman" w:eastAsia="Times New Roman" w:hAnsi="Times New Roman" w:cs="Times New Roman"/>
          <w:sz w:val="28"/>
          <w:szCs w:val="28"/>
          <w:lang w:eastAsia="ru-RU"/>
        </w:rPr>
        <w:lastRenderedPageBreak/>
        <w:br/>
      </w:r>
      <w:r w:rsidRPr="00BE00BD">
        <w:rPr>
          <w:rFonts w:ascii="Times New Roman" w:eastAsia="Times New Roman" w:hAnsi="Times New Roman" w:cs="Times New Roman"/>
          <w:noProof/>
          <w:sz w:val="28"/>
          <w:szCs w:val="28"/>
          <w:lang w:eastAsia="ru-RU"/>
        </w:rPr>
        <w:drawing>
          <wp:inline distT="0" distB="0" distL="0" distR="0">
            <wp:extent cx="3019425" cy="2657475"/>
            <wp:effectExtent l="19050" t="0" r="9525" b="0"/>
            <wp:docPr id="19" name="Рисунок 19" descr="https://lh6.googleusercontent.com/6J3D9NMnvmP1uuBGmAo_y_dOuP_kx7AjGmoqLmV6Ff7GSkKFE_G3fUF0e0jnur6Z9PutiHUPHNa8BLywpJyVMaL-432fWs1Ifi2W8cKYKy9SzPUkuXvrTo4MuEZjOoW4i2KKUG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lh6.googleusercontent.com/6J3D9NMnvmP1uuBGmAo_y_dOuP_kx7AjGmoqLmV6Ff7GSkKFE_G3fUF0e0jnur6Z9PutiHUPHNa8BLywpJyVMaL-432fWs1Ifi2W8cKYKy9SzPUkuXvrTo4MuEZjOoW4i2KKUGF-"/>
                    <pic:cNvPicPr>
                      <a:picLocks noChangeAspect="1" noChangeArrowheads="1"/>
                    </pic:cNvPicPr>
                  </pic:nvPicPr>
                  <pic:blipFill>
                    <a:blip r:embed="rId26" cstate="print"/>
                    <a:srcRect/>
                    <a:stretch>
                      <a:fillRect/>
                    </a:stretch>
                  </pic:blipFill>
                  <pic:spPr bwMode="auto">
                    <a:xfrm>
                      <a:off x="0" y="0"/>
                      <a:ext cx="3019425" cy="2657475"/>
                    </a:xfrm>
                    <a:prstGeom prst="rect">
                      <a:avLst/>
                    </a:prstGeom>
                    <a:noFill/>
                    <a:ln w="9525">
                      <a:noFill/>
                      <a:miter lim="800000"/>
                      <a:headEnd/>
                      <a:tailEnd/>
                    </a:ln>
                  </pic:spPr>
                </pic:pic>
              </a:graphicData>
            </a:graphic>
          </wp:inline>
        </w:drawing>
      </w:r>
    </w:p>
    <w:p w:rsidR="00474040" w:rsidRPr="00BE00BD" w:rsidRDefault="00CE0F3B" w:rsidP="00F33E5D">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Рисунок</w:t>
      </w:r>
      <w:r w:rsidR="00474040" w:rsidRPr="00474040">
        <w:rPr>
          <w:rFonts w:ascii="Times New Roman" w:eastAsia="Times New Roman" w:hAnsi="Times New Roman" w:cs="Times New Roman"/>
          <w:color w:val="000000"/>
          <w:sz w:val="28"/>
          <w:szCs w:val="28"/>
          <w:lang w:eastAsia="ru-RU"/>
        </w:rPr>
        <w:t xml:space="preserve"> </w:t>
      </w:r>
      <w:r w:rsidR="001060F9" w:rsidRPr="001060F9">
        <w:rPr>
          <w:rFonts w:ascii="Times New Roman" w:eastAsia="Times New Roman" w:hAnsi="Times New Roman" w:cs="Times New Roman"/>
          <w:color w:val="000000"/>
          <w:sz w:val="28"/>
          <w:szCs w:val="28"/>
          <w:lang w:eastAsia="ru-RU"/>
        </w:rPr>
        <w:t>3.6</w:t>
      </w:r>
      <w:r w:rsidR="00474040" w:rsidRPr="00474040">
        <w:rPr>
          <w:rFonts w:ascii="Times New Roman" w:eastAsia="Times New Roman" w:hAnsi="Times New Roman" w:cs="Times New Roman"/>
          <w:color w:val="000000"/>
          <w:sz w:val="28"/>
          <w:szCs w:val="28"/>
          <w:lang w:eastAsia="ru-RU"/>
        </w:rPr>
        <w:t xml:space="preserve"> </w:t>
      </w:r>
      <w:r w:rsidR="00EB08B2">
        <w:rPr>
          <w:rFonts w:ascii="Times New Roman" w:eastAsia="Times New Roman" w:hAnsi="Times New Roman" w:cs="Times New Roman"/>
          <w:color w:val="000000"/>
          <w:sz w:val="28"/>
          <w:szCs w:val="28"/>
          <w:lang w:val="uk-UA" w:eastAsia="ru-RU"/>
        </w:rPr>
        <w:t xml:space="preserve">- </w:t>
      </w:r>
      <w:r w:rsidR="00474040" w:rsidRPr="00474040">
        <w:rPr>
          <w:rFonts w:ascii="Times New Roman" w:eastAsia="Times New Roman" w:hAnsi="Times New Roman" w:cs="Times New Roman"/>
          <w:color w:val="000000"/>
          <w:sz w:val="28"/>
          <w:szCs w:val="28"/>
          <w:lang w:eastAsia="ru-RU"/>
        </w:rPr>
        <w:t>Глибша структура не завжди приводить до кращих результатів.</w:t>
      </w:r>
    </w:p>
    <w:p w:rsidR="00BE00BD" w:rsidRPr="00474040" w:rsidRDefault="00BE00BD" w:rsidP="00F33E5D">
      <w:pPr>
        <w:spacing w:line="360" w:lineRule="auto"/>
        <w:rPr>
          <w:rFonts w:ascii="Times New Roman" w:eastAsia="Times New Roman" w:hAnsi="Times New Roman" w:cs="Times New Roman"/>
          <w:sz w:val="28"/>
          <w:szCs w:val="28"/>
          <w:lang w:val="uk-UA" w:eastAsia="ru-RU"/>
        </w:rPr>
      </w:pPr>
    </w:p>
    <w:p w:rsidR="00474040" w:rsidRPr="00474040" w:rsidRDefault="00474040" w:rsidP="00AA2038">
      <w:pPr>
        <w:spacing w:after="240"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Всі ці експерименти показують, що поняття «чим глибше, тим краще» в цій глибокій моделі для високої роздільної здатності не є правильним. Це може бути викликане труднощами навчання. Наша згорткова нейронна мережа не містить шар об'єднання або повний шар, тому він чутливий до параметрів ініціалізації та швидкості навчання. Коли ми йдемо глибше (наприклад, 4 або 5 шарів), нам важко встановити відповідні швидкості навчання, які гарантують конвергенцію. Навіть якщо вона збігається, то мережа може потрапити в поганий локальний мінімум, а навчені фільтри мають меншу різноманітність навіть при достатньому часу навчання. Це явище також спостерігається в [16], де неправильне збільшення глибини призводить до точності насичення або деградації для класифікації зображень. Чому «глибше не краще» все ще залишається відкритим питанням, яке вимагає досліджень для кращого розуміння градієнтів і динаміки навчання в глибоких архітектурах. Тому в наступних експериментах ми все ще приймаємо тришарові мережі.</w:t>
      </w:r>
    </w:p>
    <w:p w:rsidR="00AA2038" w:rsidRDefault="00AA2038" w:rsidP="00F33E5D">
      <w:pPr>
        <w:pStyle w:val="2"/>
        <w:spacing w:line="360" w:lineRule="auto"/>
        <w:rPr>
          <w:lang w:val="uk-UA"/>
        </w:rPr>
      </w:pPr>
    </w:p>
    <w:p w:rsidR="00474040" w:rsidRPr="00F25F7B" w:rsidRDefault="00F25F7B" w:rsidP="007C3D68">
      <w:pPr>
        <w:pStyle w:val="2"/>
        <w:spacing w:before="0" w:line="360" w:lineRule="auto"/>
        <w:ind w:firstLine="709"/>
      </w:pPr>
      <w:bookmarkStart w:id="30" w:name="_Toc11705310"/>
      <w:r w:rsidRPr="00F25F7B">
        <w:t xml:space="preserve">3.2. </w:t>
      </w:r>
      <w:r w:rsidR="002940D5">
        <w:tab/>
      </w:r>
      <w:r w:rsidR="00474040" w:rsidRPr="00F25F7B">
        <w:t>Порівняння з сучасними станами</w:t>
      </w:r>
      <w:bookmarkEnd w:id="30"/>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 xml:space="preserve">У цьому розділі ми показуємо кількісні та якісні результати нашого методу порівняно з найсучаснішими методами. Ми приймаємо модель з хорошим компромісом швидкості: тришарова мережа з f1 = 9, f2 = 5, f3 = 5, n1 = 64, і n2 = 32, навчені на ImageNet. Для кожного коефіцієнта збільшення </w:t>
      </w:r>
      <w:r w:rsidRPr="00474040">
        <w:rPr>
          <w:rFonts w:ascii="Cambria Math" w:eastAsia="Times New Roman" w:hAnsi="Cambria Math" w:cs="Times New Roman"/>
          <w:color w:val="000000"/>
          <w:sz w:val="28"/>
          <w:szCs w:val="28"/>
          <w:lang w:eastAsia="ru-RU"/>
        </w:rPr>
        <w:t>∈</w:t>
      </w:r>
      <w:r w:rsidRPr="00474040">
        <w:rPr>
          <w:rFonts w:ascii="Times New Roman" w:eastAsia="Times New Roman" w:hAnsi="Times New Roman" w:cs="Times New Roman"/>
          <w:color w:val="000000"/>
          <w:sz w:val="28"/>
          <w:szCs w:val="28"/>
          <w:lang w:eastAsia="ru-RU"/>
        </w:rPr>
        <w:t xml:space="preserve"> {2, 3, 4} ми готуємо специфічну мережу для цього фактора. [ </w:t>
      </w:r>
      <w:r w:rsidRPr="00474040">
        <w:rPr>
          <w:rFonts w:ascii="Times New Roman" w:eastAsia="Times New Roman" w:hAnsi="Times New Roman" w:cs="Times New Roman"/>
          <w:i/>
          <w:iCs/>
          <w:color w:val="000000"/>
          <w:sz w:val="28"/>
          <w:szCs w:val="28"/>
          <w:lang w:eastAsia="ru-RU"/>
        </w:rPr>
        <w:t>У зоні шумування [3] для кожного рівня шуму навчається певна мережа.</w:t>
      </w:r>
      <w:r w:rsidRPr="00474040">
        <w:rPr>
          <w:rFonts w:ascii="Times New Roman" w:eastAsia="Times New Roman" w:hAnsi="Times New Roman" w:cs="Times New Roman"/>
          <w:color w:val="000000"/>
          <w:sz w:val="28"/>
          <w:szCs w:val="28"/>
          <w:lang w:eastAsia="ru-RU"/>
        </w:rPr>
        <w:t xml:space="preserve"> ]</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474040" w:rsidP="00AA2038">
      <w:pPr>
        <w:spacing w:line="360" w:lineRule="auto"/>
        <w:ind w:firstLine="851"/>
        <w:rPr>
          <w:rFonts w:ascii="Times New Roman" w:eastAsia="Times New Roman" w:hAnsi="Times New Roman" w:cs="Times New Roman"/>
          <w:sz w:val="28"/>
          <w:szCs w:val="28"/>
          <w:lang w:eastAsia="ru-RU"/>
        </w:rPr>
      </w:pPr>
      <w:r w:rsidRPr="002D22C5">
        <w:rPr>
          <w:rFonts w:ascii="Times New Roman" w:eastAsia="Times New Roman" w:hAnsi="Times New Roman" w:cs="Times New Roman"/>
          <w:bCs/>
          <w:iCs/>
          <w:color w:val="000000"/>
          <w:sz w:val="28"/>
          <w:szCs w:val="28"/>
          <w:lang w:eastAsia="ru-RU"/>
        </w:rPr>
        <w:t>Зіставлення</w:t>
      </w:r>
      <w:r w:rsidRPr="00474040">
        <w:rPr>
          <w:rFonts w:ascii="Times New Roman" w:eastAsia="Times New Roman" w:hAnsi="Times New Roman" w:cs="Times New Roman"/>
          <w:color w:val="000000"/>
          <w:sz w:val="28"/>
          <w:szCs w:val="28"/>
          <w:lang w:eastAsia="ru-RU"/>
        </w:rPr>
        <w:t>. Ми порівнюємо наш SRCNN з сучасними методами SR:</w:t>
      </w:r>
    </w:p>
    <w:p w:rsidR="00474040" w:rsidRPr="00474040" w:rsidRDefault="00474040" w:rsidP="002D22C5">
      <w:pPr>
        <w:numPr>
          <w:ilvl w:val="0"/>
          <w:numId w:val="31"/>
        </w:numPr>
        <w:spacing w:line="360" w:lineRule="auto"/>
        <w:textAlignment w:val="baseline"/>
        <w:rPr>
          <w:rFonts w:ascii="Times New Roman" w:eastAsia="Times New Roman" w:hAnsi="Times New Roman" w:cs="Times New Roman"/>
          <w:color w:val="000000"/>
          <w:sz w:val="28"/>
          <w:szCs w:val="28"/>
          <w:lang w:eastAsia="ru-RU"/>
        </w:rPr>
      </w:pPr>
      <w:r w:rsidRPr="00474040">
        <w:rPr>
          <w:rFonts w:ascii="Times New Roman" w:eastAsia="Times New Roman" w:hAnsi="Times New Roman" w:cs="Times New Roman"/>
          <w:color w:val="000000"/>
          <w:sz w:val="28"/>
          <w:szCs w:val="28"/>
          <w:lang w:eastAsia="ru-RU"/>
        </w:rPr>
        <w:t>SC [ sparse coding-based ] - розріджений метод кодування на основі Янг et al. [50]</w:t>
      </w:r>
    </w:p>
    <w:p w:rsidR="00474040" w:rsidRPr="00474040" w:rsidRDefault="00474040" w:rsidP="002D22C5">
      <w:pPr>
        <w:numPr>
          <w:ilvl w:val="0"/>
          <w:numId w:val="32"/>
        </w:numPr>
        <w:spacing w:line="360" w:lineRule="auto"/>
        <w:textAlignment w:val="baseline"/>
        <w:rPr>
          <w:rFonts w:ascii="Times New Roman" w:eastAsia="Times New Roman" w:hAnsi="Times New Roman" w:cs="Times New Roman"/>
          <w:color w:val="000000"/>
          <w:sz w:val="28"/>
          <w:szCs w:val="28"/>
          <w:lang w:eastAsia="ru-RU"/>
        </w:rPr>
      </w:pPr>
      <w:r w:rsidRPr="00474040">
        <w:rPr>
          <w:rFonts w:ascii="Times New Roman" w:eastAsia="Times New Roman" w:hAnsi="Times New Roman" w:cs="Times New Roman"/>
          <w:color w:val="000000"/>
          <w:sz w:val="28"/>
          <w:szCs w:val="28"/>
          <w:lang w:eastAsia="ru-RU"/>
        </w:rPr>
        <w:t>NE + LLE [ neighbour embedding + locally linear embedding ] - метод вкладання сусідів + локально лінійний метод вкладання [4]</w:t>
      </w:r>
    </w:p>
    <w:p w:rsidR="00474040" w:rsidRPr="00474040" w:rsidRDefault="00474040" w:rsidP="002D22C5">
      <w:pPr>
        <w:numPr>
          <w:ilvl w:val="0"/>
          <w:numId w:val="33"/>
        </w:numPr>
        <w:spacing w:line="360" w:lineRule="auto"/>
        <w:textAlignment w:val="baseline"/>
        <w:rPr>
          <w:rFonts w:ascii="Times New Roman" w:eastAsia="Times New Roman" w:hAnsi="Times New Roman" w:cs="Times New Roman"/>
          <w:color w:val="000000"/>
          <w:sz w:val="28"/>
          <w:szCs w:val="28"/>
          <w:lang w:eastAsia="ru-RU"/>
        </w:rPr>
      </w:pPr>
      <w:r w:rsidRPr="00474040">
        <w:rPr>
          <w:rFonts w:ascii="Times New Roman" w:eastAsia="Times New Roman" w:hAnsi="Times New Roman" w:cs="Times New Roman"/>
          <w:color w:val="000000"/>
          <w:sz w:val="28"/>
          <w:szCs w:val="28"/>
          <w:lang w:eastAsia="ru-RU"/>
        </w:rPr>
        <w:t>ANR [ Anchored Neighbourhood Regression ] - метод закріплення регресії сусідства [41]</w:t>
      </w:r>
    </w:p>
    <w:p w:rsidR="00474040" w:rsidRPr="00474040" w:rsidRDefault="00474040" w:rsidP="002D22C5">
      <w:pPr>
        <w:numPr>
          <w:ilvl w:val="0"/>
          <w:numId w:val="34"/>
        </w:numPr>
        <w:spacing w:line="360" w:lineRule="auto"/>
        <w:textAlignment w:val="baseline"/>
        <w:rPr>
          <w:rFonts w:ascii="Times New Roman" w:eastAsia="Times New Roman" w:hAnsi="Times New Roman" w:cs="Times New Roman"/>
          <w:color w:val="000000"/>
          <w:sz w:val="28"/>
          <w:szCs w:val="28"/>
          <w:lang w:eastAsia="ru-RU"/>
        </w:rPr>
      </w:pPr>
      <w:r w:rsidRPr="00474040">
        <w:rPr>
          <w:rFonts w:ascii="Times New Roman" w:eastAsia="Times New Roman" w:hAnsi="Times New Roman" w:cs="Times New Roman"/>
          <w:color w:val="000000"/>
          <w:sz w:val="28"/>
          <w:szCs w:val="28"/>
          <w:lang w:eastAsia="ru-RU"/>
        </w:rPr>
        <w:t>A+ [ Adjusted Anchored Neighbourhood Regression ] - метод скоригованної прив'язки регресії сусідства [42]</w:t>
      </w:r>
    </w:p>
    <w:p w:rsidR="00474040" w:rsidRPr="00474040" w:rsidRDefault="00474040" w:rsidP="002D22C5">
      <w:pPr>
        <w:numPr>
          <w:ilvl w:val="0"/>
          <w:numId w:val="35"/>
        </w:numPr>
        <w:spacing w:line="360" w:lineRule="auto"/>
        <w:textAlignment w:val="baseline"/>
        <w:rPr>
          <w:rFonts w:ascii="Times New Roman" w:eastAsia="Times New Roman" w:hAnsi="Times New Roman" w:cs="Times New Roman"/>
          <w:color w:val="000000"/>
          <w:sz w:val="28"/>
          <w:szCs w:val="28"/>
          <w:lang w:eastAsia="ru-RU"/>
        </w:rPr>
      </w:pPr>
      <w:r w:rsidRPr="00474040">
        <w:rPr>
          <w:rFonts w:ascii="Times New Roman" w:eastAsia="Times New Roman" w:hAnsi="Times New Roman" w:cs="Times New Roman"/>
          <w:color w:val="000000"/>
          <w:sz w:val="28"/>
          <w:szCs w:val="28"/>
          <w:lang w:eastAsia="ru-RU"/>
        </w:rPr>
        <w:t>КК - метод, описаний в [25], який досягає найкращі показники серед зовнішніх прикладних методів, відповідно до всебічної оцінки, проведеної в роботі Янг’a.</w:t>
      </w:r>
    </w:p>
    <w:p w:rsidR="00474040" w:rsidRPr="00474040" w:rsidRDefault="00474040" w:rsidP="00AA2038">
      <w:pPr>
        <w:spacing w:line="360" w:lineRule="auto"/>
        <w:ind w:firstLine="851"/>
        <w:rPr>
          <w:rFonts w:ascii="Times New Roman" w:eastAsia="Times New Roman" w:hAnsi="Times New Roman" w:cs="Times New Roman"/>
          <w:sz w:val="28"/>
          <w:szCs w:val="28"/>
          <w:lang w:eastAsia="ru-RU"/>
        </w:rPr>
      </w:pPr>
      <w:r w:rsidRPr="002D22C5">
        <w:rPr>
          <w:rFonts w:ascii="Times New Roman" w:eastAsia="Times New Roman" w:hAnsi="Times New Roman" w:cs="Times New Roman"/>
          <w:bCs/>
          <w:iCs/>
          <w:color w:val="000000"/>
          <w:sz w:val="28"/>
          <w:szCs w:val="28"/>
          <w:lang w:eastAsia="ru-RU"/>
        </w:rPr>
        <w:t>Тестовий набір</w:t>
      </w:r>
      <w:r w:rsidRPr="00474040">
        <w:rPr>
          <w:rFonts w:ascii="Times New Roman" w:eastAsia="Times New Roman" w:hAnsi="Times New Roman" w:cs="Times New Roman"/>
          <w:b/>
          <w:bCs/>
          <w:i/>
          <w:iCs/>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 xml:space="preserve">Set5 [2] (5 зображень), Set14 [51] (14 зображень) і BSD200 [32] (200 зображень) [ </w:t>
      </w:r>
      <w:r w:rsidRPr="002D22C5">
        <w:rPr>
          <w:rFonts w:ascii="Times New Roman" w:eastAsia="Times New Roman" w:hAnsi="Times New Roman" w:cs="Times New Roman"/>
          <w:iCs/>
          <w:color w:val="000000"/>
          <w:sz w:val="28"/>
          <w:szCs w:val="28"/>
          <w:lang w:eastAsia="ru-RU"/>
        </w:rPr>
        <w:t>Ми використовуємо ті ж 200 образів, що й у [46].</w:t>
      </w:r>
      <w:r w:rsidRPr="00474040">
        <w:rPr>
          <w:rFonts w:ascii="Times New Roman" w:eastAsia="Times New Roman" w:hAnsi="Times New Roman" w:cs="Times New Roman"/>
          <w:color w:val="000000"/>
          <w:sz w:val="28"/>
          <w:szCs w:val="28"/>
          <w:lang w:eastAsia="ru-RU"/>
        </w:rPr>
        <w:t xml:space="preserve"> ] використовуються для оцінки продуктивності коефіцієнтів збільшення, 2, 3 і 4.</w:t>
      </w:r>
    </w:p>
    <w:p w:rsidR="00474040" w:rsidRPr="00474040" w:rsidRDefault="00474040" w:rsidP="00AA2038">
      <w:pPr>
        <w:spacing w:line="360" w:lineRule="auto"/>
        <w:ind w:firstLine="851"/>
        <w:rPr>
          <w:rFonts w:ascii="Times New Roman" w:eastAsia="Times New Roman" w:hAnsi="Times New Roman" w:cs="Times New Roman"/>
          <w:sz w:val="28"/>
          <w:szCs w:val="28"/>
          <w:lang w:eastAsia="ru-RU"/>
        </w:rPr>
      </w:pPr>
      <w:r w:rsidRPr="002D22C5">
        <w:rPr>
          <w:rFonts w:ascii="Times New Roman" w:eastAsia="Times New Roman" w:hAnsi="Times New Roman" w:cs="Times New Roman"/>
          <w:bCs/>
          <w:iCs/>
          <w:color w:val="000000"/>
          <w:sz w:val="28"/>
          <w:szCs w:val="28"/>
          <w:lang w:eastAsia="ru-RU"/>
        </w:rPr>
        <w:t>Показники оцінки</w:t>
      </w:r>
      <w:r w:rsidRPr="00474040">
        <w:rPr>
          <w:rFonts w:ascii="Times New Roman" w:eastAsia="Times New Roman" w:hAnsi="Times New Roman" w:cs="Times New Roman"/>
          <w:b/>
          <w:bCs/>
          <w:i/>
          <w:iCs/>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 xml:space="preserve">Крім широко використовуваних індексів PSNR і SSIM [43], ми також приймаємо ще чотири матриці оцінки, а саме: критерій точності інформації (IFC) [38], показник якості шуму (NQM) [8], зважений піковий сигнал-до- коефіцієнт подібності шуму (WPSNR) та індекс </w:t>
      </w:r>
      <w:r w:rsidRPr="00474040">
        <w:rPr>
          <w:rFonts w:ascii="Times New Roman" w:eastAsia="Times New Roman" w:hAnsi="Times New Roman" w:cs="Times New Roman"/>
          <w:color w:val="000000"/>
          <w:sz w:val="28"/>
          <w:szCs w:val="28"/>
          <w:lang w:eastAsia="ru-RU"/>
        </w:rPr>
        <w:lastRenderedPageBreak/>
        <w:t>подібності мультимасштабної структури (MSSSIM) [44], які отримують високу кореляцію з перцептивними оцінками людини, як зазначено в [46].</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AA2038" w:rsidRDefault="00AA2038" w:rsidP="007C3D68">
      <w:pPr>
        <w:spacing w:line="360" w:lineRule="auto"/>
        <w:ind w:firstLine="709"/>
        <w:rPr>
          <w:rFonts w:ascii="Times New Roman" w:eastAsia="Times New Roman" w:hAnsi="Times New Roman" w:cs="Times New Roman"/>
          <w:sz w:val="28"/>
          <w:szCs w:val="28"/>
          <w:lang w:eastAsia="ru-RU"/>
        </w:rPr>
      </w:pPr>
      <w:r>
        <w:rPr>
          <w:rFonts w:ascii="Times New Roman" w:eastAsia="Times New Roman" w:hAnsi="Times New Roman" w:cs="Times New Roman"/>
          <w:bCs/>
          <w:color w:val="000000"/>
          <w:sz w:val="28"/>
          <w:szCs w:val="28"/>
          <w:lang w:val="uk-UA" w:eastAsia="ru-RU"/>
        </w:rPr>
        <w:t xml:space="preserve">3.2.1. </w:t>
      </w:r>
      <w:r w:rsidR="00474040" w:rsidRPr="00AA2038">
        <w:rPr>
          <w:rFonts w:ascii="Times New Roman" w:eastAsia="Times New Roman" w:hAnsi="Times New Roman" w:cs="Times New Roman"/>
          <w:bCs/>
          <w:color w:val="000000"/>
          <w:sz w:val="28"/>
          <w:szCs w:val="28"/>
          <w:lang w:eastAsia="ru-RU"/>
        </w:rPr>
        <w:t>Кількісна та якісна оцінка</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 xml:space="preserve">Як показано в таблицях 2, 3 і 4, запропонований SRCNN дає найвищі оцінки в більшості матриць оцінювання у всіх експериментах [ </w:t>
      </w:r>
      <w:r w:rsidRPr="002D22C5">
        <w:rPr>
          <w:rFonts w:ascii="Times New Roman" w:eastAsia="Times New Roman" w:hAnsi="Times New Roman" w:cs="Times New Roman"/>
          <w:iCs/>
          <w:color w:val="000000"/>
          <w:sz w:val="28"/>
          <w:szCs w:val="28"/>
          <w:lang w:eastAsia="ru-RU"/>
        </w:rPr>
        <w:t>Значення PSNR кожного зображення можна знайти у додатковому файлі.</w:t>
      </w:r>
      <w:r w:rsidRPr="00474040">
        <w:rPr>
          <w:rFonts w:ascii="Times New Roman" w:eastAsia="Times New Roman" w:hAnsi="Times New Roman" w:cs="Times New Roman"/>
          <w:color w:val="000000"/>
          <w:sz w:val="28"/>
          <w:szCs w:val="28"/>
          <w:lang w:eastAsia="ru-RU"/>
        </w:rPr>
        <w:t xml:space="preserve"> ] . Зауважимо, що наші результати SRCNN базуються на контрольній точці 8 × 10^8 зворотних посилань. Зокрема, для коефіцієнта збільшення 3 середні прибутки на PSNR, досягнуті SRCNN, становлять 0,15 дБ, 0,17 дБ і 0,13 дБ, що перевищує наступний найкращий підхід, A + [42], на трьох наборах даних. Коли ми розглянемо інші метрики оцінки, ми спостерігаємо, що SC, на наш подив, отримує ще нижчі оцінки, ніж бікубічна інтерполяція на IFC і NQM. Зрозуміло, що результати СК більш візуально приємні, ніж у бікубічної інтерполяції. Це вказує на те, що ці два показники можуть не відображати правдиво якість зображення. Таким чином, незалежно від цих двох показників, SRCNN досягає кращої продуктивності серед усіх методів і коефіцієнтів масштабування.</w:t>
      </w:r>
    </w:p>
    <w:p w:rsidR="00474040" w:rsidRPr="00474040" w:rsidRDefault="00474040" w:rsidP="00AA2038">
      <w:pPr>
        <w:spacing w:line="360" w:lineRule="auto"/>
        <w:ind w:firstLine="709"/>
        <w:jc w:val="left"/>
        <w:rPr>
          <w:rFonts w:ascii="Times New Roman" w:eastAsia="Times New Roman" w:hAnsi="Times New Roman" w:cs="Times New Roman"/>
          <w:sz w:val="28"/>
          <w:szCs w:val="28"/>
          <w:lang w:eastAsia="ru-RU"/>
        </w:rPr>
      </w:pPr>
      <w:r w:rsidRPr="005252F8">
        <w:rPr>
          <w:rFonts w:ascii="Times New Roman" w:eastAsia="Times New Roman" w:hAnsi="Times New Roman" w:cs="Times New Roman"/>
          <w:color w:val="000000"/>
          <w:sz w:val="28"/>
          <w:szCs w:val="28"/>
          <w:lang w:val="uk-UA" w:eastAsia="ru-RU"/>
        </w:rPr>
        <w:lastRenderedPageBreak/>
        <w:t xml:space="preserve">Таблиця </w:t>
      </w:r>
      <w:r w:rsidR="00AA2038">
        <w:rPr>
          <w:rFonts w:ascii="Times New Roman" w:eastAsia="Times New Roman" w:hAnsi="Times New Roman" w:cs="Times New Roman"/>
          <w:color w:val="000000"/>
          <w:sz w:val="28"/>
          <w:szCs w:val="28"/>
          <w:lang w:val="uk-UA" w:eastAsia="ru-RU"/>
        </w:rPr>
        <w:t>3.</w:t>
      </w:r>
      <w:r w:rsidRPr="005252F8">
        <w:rPr>
          <w:rFonts w:ascii="Times New Roman" w:eastAsia="Times New Roman" w:hAnsi="Times New Roman" w:cs="Times New Roman"/>
          <w:color w:val="000000"/>
          <w:sz w:val="28"/>
          <w:szCs w:val="28"/>
          <w:lang w:val="uk-UA" w:eastAsia="ru-RU"/>
        </w:rPr>
        <w:t>2</w:t>
      </w:r>
      <w:r w:rsidR="00AA2038">
        <w:rPr>
          <w:rFonts w:ascii="Times New Roman" w:eastAsia="Times New Roman" w:hAnsi="Times New Roman" w:cs="Times New Roman"/>
          <w:color w:val="000000"/>
          <w:sz w:val="28"/>
          <w:szCs w:val="28"/>
          <w:lang w:val="uk-UA" w:eastAsia="ru-RU"/>
        </w:rPr>
        <w:t xml:space="preserve"> </w:t>
      </w:r>
      <w:r w:rsidR="00AA2038" w:rsidRPr="007A682A">
        <w:rPr>
          <w:szCs w:val="28"/>
          <w:lang w:val="uk-UA"/>
        </w:rPr>
        <w:t xml:space="preserve"> </w:t>
      </w:r>
      <w:r w:rsidR="00AA2038" w:rsidRPr="00F33E5D">
        <w:rPr>
          <w:rFonts w:ascii="Times New Roman" w:hAnsi="Times New Roman" w:cs="Times New Roman"/>
          <w:sz w:val="28"/>
          <w:szCs w:val="28"/>
          <w:lang w:val="uk-UA"/>
        </w:rPr>
        <w:t>–</w:t>
      </w:r>
      <w:r w:rsidR="00AA2038">
        <w:rPr>
          <w:rFonts w:ascii="Times New Roman" w:hAnsi="Times New Roman" w:cs="Times New Roman"/>
          <w:sz w:val="28"/>
          <w:szCs w:val="28"/>
          <w:lang w:val="uk-UA"/>
        </w:rPr>
        <w:t xml:space="preserve"> с</w:t>
      </w:r>
      <w:r w:rsidRPr="005252F8">
        <w:rPr>
          <w:rFonts w:ascii="Times New Roman" w:eastAsia="Times New Roman" w:hAnsi="Times New Roman" w:cs="Times New Roman"/>
          <w:color w:val="000000"/>
          <w:sz w:val="28"/>
          <w:szCs w:val="28"/>
          <w:lang w:val="uk-UA" w:eastAsia="ru-RU"/>
        </w:rPr>
        <w:t xml:space="preserve">ередні результати </w:t>
      </w:r>
      <w:r w:rsidRPr="00474040">
        <w:rPr>
          <w:rFonts w:ascii="Times New Roman" w:eastAsia="Times New Roman" w:hAnsi="Times New Roman" w:cs="Times New Roman"/>
          <w:color w:val="000000"/>
          <w:sz w:val="28"/>
          <w:szCs w:val="28"/>
          <w:lang w:eastAsia="ru-RU"/>
        </w:rPr>
        <w:t>PSNR</w:t>
      </w:r>
      <w:r w:rsidRPr="005252F8">
        <w:rPr>
          <w:rFonts w:ascii="Times New Roman" w:eastAsia="Times New Roman" w:hAnsi="Times New Roman" w:cs="Times New Roman"/>
          <w:color w:val="000000"/>
          <w:sz w:val="28"/>
          <w:szCs w:val="28"/>
          <w:lang w:val="uk-UA" w:eastAsia="ru-RU"/>
        </w:rPr>
        <w:t xml:space="preserve"> (дБ), </w:t>
      </w:r>
      <w:r w:rsidRPr="00474040">
        <w:rPr>
          <w:rFonts w:ascii="Times New Roman" w:eastAsia="Times New Roman" w:hAnsi="Times New Roman" w:cs="Times New Roman"/>
          <w:color w:val="000000"/>
          <w:sz w:val="28"/>
          <w:szCs w:val="28"/>
          <w:lang w:eastAsia="ru-RU"/>
        </w:rPr>
        <w:t>SSIM</w:t>
      </w:r>
      <w:r w:rsidRPr="005252F8">
        <w:rPr>
          <w:rFonts w:ascii="Times New Roman" w:eastAsia="Times New Roman" w:hAnsi="Times New Roman" w:cs="Times New Roman"/>
          <w:color w:val="000000"/>
          <w:sz w:val="28"/>
          <w:szCs w:val="28"/>
          <w:lang w:val="uk-UA" w:eastAsia="ru-RU"/>
        </w:rPr>
        <w:t xml:space="preserve">, </w:t>
      </w:r>
      <w:r w:rsidRPr="00474040">
        <w:rPr>
          <w:rFonts w:ascii="Times New Roman" w:eastAsia="Times New Roman" w:hAnsi="Times New Roman" w:cs="Times New Roman"/>
          <w:color w:val="000000"/>
          <w:sz w:val="28"/>
          <w:szCs w:val="28"/>
          <w:lang w:eastAsia="ru-RU"/>
        </w:rPr>
        <w:t>IFC</w:t>
      </w:r>
      <w:r w:rsidRPr="005252F8">
        <w:rPr>
          <w:rFonts w:ascii="Times New Roman" w:eastAsia="Times New Roman" w:hAnsi="Times New Roman" w:cs="Times New Roman"/>
          <w:color w:val="000000"/>
          <w:sz w:val="28"/>
          <w:szCs w:val="28"/>
          <w:lang w:val="uk-UA" w:eastAsia="ru-RU"/>
        </w:rPr>
        <w:t xml:space="preserve">, </w:t>
      </w:r>
      <w:r w:rsidRPr="00474040">
        <w:rPr>
          <w:rFonts w:ascii="Times New Roman" w:eastAsia="Times New Roman" w:hAnsi="Times New Roman" w:cs="Times New Roman"/>
          <w:color w:val="000000"/>
          <w:sz w:val="28"/>
          <w:szCs w:val="28"/>
          <w:lang w:eastAsia="ru-RU"/>
        </w:rPr>
        <w:t>NQM</w:t>
      </w:r>
      <w:r w:rsidRPr="005252F8">
        <w:rPr>
          <w:rFonts w:ascii="Times New Roman" w:eastAsia="Times New Roman" w:hAnsi="Times New Roman" w:cs="Times New Roman"/>
          <w:color w:val="000000"/>
          <w:sz w:val="28"/>
          <w:szCs w:val="28"/>
          <w:lang w:val="uk-UA" w:eastAsia="ru-RU"/>
        </w:rPr>
        <w:t xml:space="preserve">, </w:t>
      </w:r>
      <w:r w:rsidRPr="00474040">
        <w:rPr>
          <w:rFonts w:ascii="Times New Roman" w:eastAsia="Times New Roman" w:hAnsi="Times New Roman" w:cs="Times New Roman"/>
          <w:color w:val="000000"/>
          <w:sz w:val="28"/>
          <w:szCs w:val="28"/>
          <w:lang w:eastAsia="ru-RU"/>
        </w:rPr>
        <w:t>WPSNR</w:t>
      </w:r>
      <w:r w:rsidRPr="005252F8">
        <w:rPr>
          <w:rFonts w:ascii="Times New Roman" w:eastAsia="Times New Roman" w:hAnsi="Times New Roman" w:cs="Times New Roman"/>
          <w:color w:val="000000"/>
          <w:sz w:val="28"/>
          <w:szCs w:val="28"/>
          <w:lang w:val="uk-UA" w:eastAsia="ru-RU"/>
        </w:rPr>
        <w:t xml:space="preserve"> (дБ) і </w:t>
      </w:r>
      <w:r w:rsidRPr="00474040">
        <w:rPr>
          <w:rFonts w:ascii="Times New Roman" w:eastAsia="Times New Roman" w:hAnsi="Times New Roman" w:cs="Times New Roman"/>
          <w:color w:val="000000"/>
          <w:sz w:val="28"/>
          <w:szCs w:val="28"/>
          <w:lang w:eastAsia="ru-RU"/>
        </w:rPr>
        <w:t>MSSIM</w:t>
      </w:r>
      <w:r w:rsidRPr="005252F8">
        <w:rPr>
          <w:rFonts w:ascii="Times New Roman" w:eastAsia="Times New Roman" w:hAnsi="Times New Roman" w:cs="Times New Roman"/>
          <w:color w:val="000000"/>
          <w:sz w:val="28"/>
          <w:szCs w:val="28"/>
          <w:lang w:val="uk-UA" w:eastAsia="ru-RU"/>
        </w:rPr>
        <w:t xml:space="preserve"> на набір даних </w:t>
      </w:r>
      <w:r w:rsidRPr="00474040">
        <w:rPr>
          <w:rFonts w:ascii="Times New Roman" w:eastAsia="Times New Roman" w:hAnsi="Times New Roman" w:cs="Times New Roman"/>
          <w:color w:val="000000"/>
          <w:sz w:val="28"/>
          <w:szCs w:val="28"/>
          <w:lang w:eastAsia="ru-RU"/>
        </w:rPr>
        <w:t>Set</w:t>
      </w:r>
      <w:r w:rsidRPr="005252F8">
        <w:rPr>
          <w:rFonts w:ascii="Times New Roman" w:eastAsia="Times New Roman" w:hAnsi="Times New Roman" w:cs="Times New Roman"/>
          <w:color w:val="000000"/>
          <w:sz w:val="28"/>
          <w:szCs w:val="28"/>
          <w:lang w:val="uk-UA" w:eastAsia="ru-RU"/>
        </w:rPr>
        <w:t>5.</w:t>
      </w:r>
      <w:r w:rsidRPr="00BE00BD">
        <w:rPr>
          <w:rFonts w:ascii="Times New Roman" w:eastAsia="Times New Roman" w:hAnsi="Times New Roman" w:cs="Times New Roman"/>
          <w:noProof/>
          <w:color w:val="000000"/>
          <w:sz w:val="28"/>
          <w:szCs w:val="28"/>
          <w:lang w:eastAsia="ru-RU"/>
        </w:rPr>
        <w:drawing>
          <wp:inline distT="0" distB="0" distL="0" distR="0">
            <wp:extent cx="5734050" cy="2905125"/>
            <wp:effectExtent l="19050" t="0" r="0" b="0"/>
            <wp:docPr id="20" name="Рисунок 20" descr="https://lh4.googleusercontent.com/LUO0hUCrrqm7Hv8vnmgvwFFLKkZfUYnAyXRkydolARkNyuR8X2hFY31kPJ59gh6KXYK9SoeP8c8UcgkzFgFoxJzOy_bDMB358ajtD-dSHvTPvIf_Agg5k0ohuf28KbkkSzQlzll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lh4.googleusercontent.com/LUO0hUCrrqm7Hv8vnmgvwFFLKkZfUYnAyXRkydolARkNyuR8X2hFY31kPJ59gh6KXYK9SoeP8c8UcgkzFgFoxJzOy_bDMB358ajtD-dSHvTPvIf_Agg5k0ohuf28KbkkSzQlzllC"/>
                    <pic:cNvPicPr>
                      <a:picLocks noChangeAspect="1" noChangeArrowheads="1"/>
                    </pic:cNvPicPr>
                  </pic:nvPicPr>
                  <pic:blipFill>
                    <a:blip r:embed="rId27" cstate="print"/>
                    <a:srcRect/>
                    <a:stretch>
                      <a:fillRect/>
                    </a:stretch>
                  </pic:blipFill>
                  <pic:spPr bwMode="auto">
                    <a:xfrm>
                      <a:off x="0" y="0"/>
                      <a:ext cx="5734050" cy="2905125"/>
                    </a:xfrm>
                    <a:prstGeom prst="rect">
                      <a:avLst/>
                    </a:prstGeom>
                    <a:noFill/>
                    <a:ln w="9525">
                      <a:noFill/>
                      <a:miter lim="800000"/>
                      <a:headEnd/>
                      <a:tailEnd/>
                    </a:ln>
                  </pic:spPr>
                </pic:pic>
              </a:graphicData>
            </a:graphic>
          </wp:inline>
        </w:drawing>
      </w: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 xml:space="preserve">Таблиця </w:t>
      </w:r>
      <w:r w:rsidR="00AA2038">
        <w:rPr>
          <w:rFonts w:ascii="Times New Roman" w:eastAsia="Times New Roman" w:hAnsi="Times New Roman" w:cs="Times New Roman"/>
          <w:color w:val="000000"/>
          <w:sz w:val="28"/>
          <w:szCs w:val="28"/>
          <w:lang w:val="uk-UA" w:eastAsia="ru-RU"/>
        </w:rPr>
        <w:t>3.</w:t>
      </w:r>
      <w:r w:rsidRPr="00474040">
        <w:rPr>
          <w:rFonts w:ascii="Times New Roman" w:eastAsia="Times New Roman" w:hAnsi="Times New Roman" w:cs="Times New Roman"/>
          <w:color w:val="000000"/>
          <w:sz w:val="28"/>
          <w:szCs w:val="28"/>
          <w:lang w:eastAsia="ru-RU"/>
        </w:rPr>
        <w:t>3</w:t>
      </w:r>
      <w:r w:rsidR="00AA2038">
        <w:rPr>
          <w:rFonts w:ascii="Times New Roman" w:eastAsia="Times New Roman" w:hAnsi="Times New Roman" w:cs="Times New Roman"/>
          <w:color w:val="000000"/>
          <w:sz w:val="28"/>
          <w:szCs w:val="28"/>
          <w:lang w:val="uk-UA" w:eastAsia="ru-RU"/>
        </w:rPr>
        <w:t xml:space="preserve"> </w:t>
      </w:r>
      <w:r w:rsidR="00AA2038" w:rsidRPr="007A682A">
        <w:rPr>
          <w:szCs w:val="28"/>
          <w:lang w:val="uk-UA"/>
        </w:rPr>
        <w:t xml:space="preserve"> </w:t>
      </w:r>
      <w:r w:rsidR="00AA2038" w:rsidRPr="00F33E5D">
        <w:rPr>
          <w:rFonts w:ascii="Times New Roman" w:hAnsi="Times New Roman" w:cs="Times New Roman"/>
          <w:sz w:val="28"/>
          <w:szCs w:val="28"/>
          <w:lang w:val="uk-UA"/>
        </w:rPr>
        <w:t>–</w:t>
      </w:r>
      <w:r w:rsidR="00AA2038">
        <w:rPr>
          <w:rFonts w:ascii="Times New Roman" w:hAnsi="Times New Roman" w:cs="Times New Roman"/>
          <w:sz w:val="28"/>
          <w:szCs w:val="28"/>
          <w:lang w:val="uk-UA"/>
        </w:rPr>
        <w:t xml:space="preserve"> с</w:t>
      </w:r>
      <w:r w:rsidRPr="00474040">
        <w:rPr>
          <w:rFonts w:ascii="Times New Roman" w:eastAsia="Times New Roman" w:hAnsi="Times New Roman" w:cs="Times New Roman"/>
          <w:color w:val="000000"/>
          <w:sz w:val="28"/>
          <w:szCs w:val="28"/>
          <w:lang w:eastAsia="ru-RU"/>
        </w:rPr>
        <w:t>ередні результати PSNR (дБ), SSIM, IFC, NQM, WPSNR (дБ) і MSSIM на набір даних Set14.</w:t>
      </w:r>
    </w:p>
    <w:p w:rsidR="00474040" w:rsidRPr="00474040" w:rsidRDefault="00474040" w:rsidP="00F33E5D">
      <w:pPr>
        <w:spacing w:line="360" w:lineRule="auto"/>
        <w:rPr>
          <w:rFonts w:ascii="Times New Roman" w:eastAsia="Times New Roman" w:hAnsi="Times New Roman" w:cs="Times New Roman"/>
          <w:sz w:val="28"/>
          <w:szCs w:val="28"/>
          <w:lang w:eastAsia="ru-RU"/>
        </w:rPr>
      </w:pPr>
      <w:r w:rsidRPr="00BE00BD">
        <w:rPr>
          <w:rFonts w:ascii="Times New Roman" w:eastAsia="Times New Roman" w:hAnsi="Times New Roman" w:cs="Times New Roman"/>
          <w:noProof/>
          <w:color w:val="000000"/>
          <w:sz w:val="28"/>
          <w:szCs w:val="28"/>
          <w:lang w:eastAsia="ru-RU"/>
        </w:rPr>
        <w:drawing>
          <wp:inline distT="0" distB="0" distL="0" distR="0">
            <wp:extent cx="5734050" cy="2905125"/>
            <wp:effectExtent l="19050" t="0" r="0" b="0"/>
            <wp:docPr id="21" name="Рисунок 21" descr="https://lh4.googleusercontent.com/TXKoZEpmk_HfOjn6sL0V7ocDLVQ8yp3TpgeyLOyYSd9N0W3sqMcHZ7ijFvKOWQcyUBeabiZwPBkh3Y--6XmWp4H9irigPJwkJ_lgNBdP47t9aQobJd1O5R3-B3k2krRzQcSpmQ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lh4.googleusercontent.com/TXKoZEpmk_HfOjn6sL0V7ocDLVQ8yp3TpgeyLOyYSd9N0W3sqMcHZ7ijFvKOWQcyUBeabiZwPBkh3Y--6XmWp4H9irigPJwkJ_lgNBdP47t9aQobJd1O5R3-B3k2krRzQcSpmQKY"/>
                    <pic:cNvPicPr>
                      <a:picLocks noChangeAspect="1" noChangeArrowheads="1"/>
                    </pic:cNvPicPr>
                  </pic:nvPicPr>
                  <pic:blipFill>
                    <a:blip r:embed="rId28" cstate="print"/>
                    <a:srcRect/>
                    <a:stretch>
                      <a:fillRect/>
                    </a:stretch>
                  </pic:blipFill>
                  <pic:spPr bwMode="auto">
                    <a:xfrm>
                      <a:off x="0" y="0"/>
                      <a:ext cx="5734050" cy="2905125"/>
                    </a:xfrm>
                    <a:prstGeom prst="rect">
                      <a:avLst/>
                    </a:prstGeom>
                    <a:noFill/>
                    <a:ln w="9525">
                      <a:noFill/>
                      <a:miter lim="800000"/>
                      <a:headEnd/>
                      <a:tailEnd/>
                    </a:ln>
                  </pic:spPr>
                </pic:pic>
              </a:graphicData>
            </a:graphic>
          </wp:inline>
        </w:drawing>
      </w:r>
    </w:p>
    <w:p w:rsidR="00474040" w:rsidRPr="00474040" w:rsidRDefault="00474040" w:rsidP="00F33E5D">
      <w:pPr>
        <w:spacing w:after="240" w:line="360" w:lineRule="auto"/>
        <w:rPr>
          <w:rFonts w:ascii="Times New Roman" w:eastAsia="Times New Roman" w:hAnsi="Times New Roman" w:cs="Times New Roman"/>
          <w:sz w:val="28"/>
          <w:szCs w:val="28"/>
          <w:lang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BE00BD" w:rsidRDefault="00BE00BD" w:rsidP="00F33E5D">
      <w:pPr>
        <w:spacing w:line="360" w:lineRule="auto"/>
        <w:rPr>
          <w:rFonts w:ascii="Times New Roman" w:eastAsia="Times New Roman" w:hAnsi="Times New Roman" w:cs="Times New Roman"/>
          <w:color w:val="000000"/>
          <w:sz w:val="28"/>
          <w:szCs w:val="28"/>
          <w:lang w:val="uk-UA" w:eastAsia="ru-RU"/>
        </w:rPr>
      </w:pPr>
    </w:p>
    <w:p w:rsidR="00AA2038" w:rsidRDefault="00AA2038" w:rsidP="00F33E5D">
      <w:pPr>
        <w:spacing w:line="360" w:lineRule="auto"/>
        <w:jc w:val="right"/>
        <w:rPr>
          <w:rFonts w:ascii="Times New Roman" w:eastAsia="Times New Roman" w:hAnsi="Times New Roman" w:cs="Times New Roman"/>
          <w:color w:val="000000"/>
          <w:sz w:val="28"/>
          <w:szCs w:val="28"/>
          <w:lang w:val="uk-UA" w:eastAsia="ru-RU"/>
        </w:rPr>
      </w:pPr>
    </w:p>
    <w:p w:rsidR="00474040" w:rsidRPr="005252F8" w:rsidRDefault="00474040" w:rsidP="00AA2038">
      <w:pPr>
        <w:spacing w:line="360" w:lineRule="auto"/>
        <w:ind w:firstLine="709"/>
        <w:rPr>
          <w:rFonts w:ascii="Times New Roman" w:eastAsia="Times New Roman" w:hAnsi="Times New Roman" w:cs="Times New Roman"/>
          <w:sz w:val="28"/>
          <w:szCs w:val="28"/>
          <w:lang w:val="uk-UA" w:eastAsia="ru-RU"/>
        </w:rPr>
      </w:pPr>
      <w:r w:rsidRPr="005252F8">
        <w:rPr>
          <w:rFonts w:ascii="Times New Roman" w:eastAsia="Times New Roman" w:hAnsi="Times New Roman" w:cs="Times New Roman"/>
          <w:color w:val="000000"/>
          <w:sz w:val="28"/>
          <w:szCs w:val="28"/>
          <w:lang w:val="uk-UA" w:eastAsia="ru-RU"/>
        </w:rPr>
        <w:lastRenderedPageBreak/>
        <w:t xml:space="preserve">Таблиця </w:t>
      </w:r>
      <w:r w:rsidR="00AA2038">
        <w:rPr>
          <w:rFonts w:ascii="Times New Roman" w:eastAsia="Times New Roman" w:hAnsi="Times New Roman" w:cs="Times New Roman"/>
          <w:color w:val="000000"/>
          <w:sz w:val="28"/>
          <w:szCs w:val="28"/>
          <w:lang w:val="uk-UA" w:eastAsia="ru-RU"/>
        </w:rPr>
        <w:t>3.</w:t>
      </w:r>
      <w:r w:rsidRPr="005252F8">
        <w:rPr>
          <w:rFonts w:ascii="Times New Roman" w:eastAsia="Times New Roman" w:hAnsi="Times New Roman" w:cs="Times New Roman"/>
          <w:color w:val="000000"/>
          <w:sz w:val="28"/>
          <w:szCs w:val="28"/>
          <w:lang w:val="uk-UA" w:eastAsia="ru-RU"/>
        </w:rPr>
        <w:t>4</w:t>
      </w:r>
      <w:r w:rsidR="00AA2038">
        <w:rPr>
          <w:rFonts w:ascii="Times New Roman" w:eastAsia="Times New Roman" w:hAnsi="Times New Roman" w:cs="Times New Roman"/>
          <w:color w:val="000000"/>
          <w:sz w:val="28"/>
          <w:szCs w:val="28"/>
          <w:lang w:val="uk-UA" w:eastAsia="ru-RU"/>
        </w:rPr>
        <w:t xml:space="preserve"> </w:t>
      </w:r>
      <w:r w:rsidR="00AA2038" w:rsidRPr="007A682A">
        <w:rPr>
          <w:szCs w:val="28"/>
          <w:lang w:val="uk-UA"/>
        </w:rPr>
        <w:t xml:space="preserve"> </w:t>
      </w:r>
      <w:r w:rsidR="00AA2038" w:rsidRPr="00F33E5D">
        <w:rPr>
          <w:rFonts w:ascii="Times New Roman" w:hAnsi="Times New Roman" w:cs="Times New Roman"/>
          <w:sz w:val="28"/>
          <w:szCs w:val="28"/>
          <w:lang w:val="uk-UA"/>
        </w:rPr>
        <w:t>–</w:t>
      </w:r>
      <w:r w:rsidR="00AA2038">
        <w:rPr>
          <w:rFonts w:ascii="Times New Roman" w:hAnsi="Times New Roman" w:cs="Times New Roman"/>
          <w:sz w:val="28"/>
          <w:szCs w:val="28"/>
          <w:lang w:val="uk-UA"/>
        </w:rPr>
        <w:t xml:space="preserve"> с</w:t>
      </w:r>
      <w:r w:rsidRPr="005252F8">
        <w:rPr>
          <w:rFonts w:ascii="Times New Roman" w:eastAsia="Times New Roman" w:hAnsi="Times New Roman" w:cs="Times New Roman"/>
          <w:color w:val="000000"/>
          <w:sz w:val="28"/>
          <w:szCs w:val="28"/>
          <w:lang w:val="uk-UA" w:eastAsia="ru-RU"/>
        </w:rPr>
        <w:t xml:space="preserve">ередні результати </w:t>
      </w:r>
      <w:r w:rsidRPr="00474040">
        <w:rPr>
          <w:rFonts w:ascii="Times New Roman" w:eastAsia="Times New Roman" w:hAnsi="Times New Roman" w:cs="Times New Roman"/>
          <w:color w:val="000000"/>
          <w:sz w:val="28"/>
          <w:szCs w:val="28"/>
          <w:lang w:eastAsia="ru-RU"/>
        </w:rPr>
        <w:t>PSNR</w:t>
      </w:r>
      <w:r w:rsidRPr="005252F8">
        <w:rPr>
          <w:rFonts w:ascii="Times New Roman" w:eastAsia="Times New Roman" w:hAnsi="Times New Roman" w:cs="Times New Roman"/>
          <w:color w:val="000000"/>
          <w:sz w:val="28"/>
          <w:szCs w:val="28"/>
          <w:lang w:val="uk-UA" w:eastAsia="ru-RU"/>
        </w:rPr>
        <w:t xml:space="preserve"> (дБ), </w:t>
      </w:r>
      <w:r w:rsidRPr="00474040">
        <w:rPr>
          <w:rFonts w:ascii="Times New Roman" w:eastAsia="Times New Roman" w:hAnsi="Times New Roman" w:cs="Times New Roman"/>
          <w:color w:val="000000"/>
          <w:sz w:val="28"/>
          <w:szCs w:val="28"/>
          <w:lang w:eastAsia="ru-RU"/>
        </w:rPr>
        <w:t>SSIM</w:t>
      </w:r>
      <w:r w:rsidRPr="005252F8">
        <w:rPr>
          <w:rFonts w:ascii="Times New Roman" w:eastAsia="Times New Roman" w:hAnsi="Times New Roman" w:cs="Times New Roman"/>
          <w:color w:val="000000"/>
          <w:sz w:val="28"/>
          <w:szCs w:val="28"/>
          <w:lang w:val="uk-UA" w:eastAsia="ru-RU"/>
        </w:rPr>
        <w:t xml:space="preserve">, </w:t>
      </w:r>
      <w:r w:rsidRPr="00474040">
        <w:rPr>
          <w:rFonts w:ascii="Times New Roman" w:eastAsia="Times New Roman" w:hAnsi="Times New Roman" w:cs="Times New Roman"/>
          <w:color w:val="000000"/>
          <w:sz w:val="28"/>
          <w:szCs w:val="28"/>
          <w:lang w:eastAsia="ru-RU"/>
        </w:rPr>
        <w:t>IFC</w:t>
      </w:r>
      <w:r w:rsidRPr="005252F8">
        <w:rPr>
          <w:rFonts w:ascii="Times New Roman" w:eastAsia="Times New Roman" w:hAnsi="Times New Roman" w:cs="Times New Roman"/>
          <w:color w:val="000000"/>
          <w:sz w:val="28"/>
          <w:szCs w:val="28"/>
          <w:lang w:val="uk-UA" w:eastAsia="ru-RU"/>
        </w:rPr>
        <w:t xml:space="preserve">, </w:t>
      </w:r>
      <w:r w:rsidRPr="00474040">
        <w:rPr>
          <w:rFonts w:ascii="Times New Roman" w:eastAsia="Times New Roman" w:hAnsi="Times New Roman" w:cs="Times New Roman"/>
          <w:color w:val="000000"/>
          <w:sz w:val="28"/>
          <w:szCs w:val="28"/>
          <w:lang w:eastAsia="ru-RU"/>
        </w:rPr>
        <w:t>NQM</w:t>
      </w:r>
      <w:r w:rsidRPr="005252F8">
        <w:rPr>
          <w:rFonts w:ascii="Times New Roman" w:eastAsia="Times New Roman" w:hAnsi="Times New Roman" w:cs="Times New Roman"/>
          <w:color w:val="000000"/>
          <w:sz w:val="28"/>
          <w:szCs w:val="28"/>
          <w:lang w:val="uk-UA" w:eastAsia="ru-RU"/>
        </w:rPr>
        <w:t xml:space="preserve">, </w:t>
      </w:r>
      <w:r w:rsidRPr="00474040">
        <w:rPr>
          <w:rFonts w:ascii="Times New Roman" w:eastAsia="Times New Roman" w:hAnsi="Times New Roman" w:cs="Times New Roman"/>
          <w:color w:val="000000"/>
          <w:sz w:val="28"/>
          <w:szCs w:val="28"/>
          <w:lang w:eastAsia="ru-RU"/>
        </w:rPr>
        <w:t>WPSNR</w:t>
      </w:r>
      <w:r w:rsidRPr="005252F8">
        <w:rPr>
          <w:rFonts w:ascii="Times New Roman" w:eastAsia="Times New Roman" w:hAnsi="Times New Roman" w:cs="Times New Roman"/>
          <w:color w:val="000000"/>
          <w:sz w:val="28"/>
          <w:szCs w:val="28"/>
          <w:lang w:val="uk-UA" w:eastAsia="ru-RU"/>
        </w:rPr>
        <w:t xml:space="preserve"> (дБ) і </w:t>
      </w:r>
      <w:r w:rsidRPr="00474040">
        <w:rPr>
          <w:rFonts w:ascii="Times New Roman" w:eastAsia="Times New Roman" w:hAnsi="Times New Roman" w:cs="Times New Roman"/>
          <w:color w:val="000000"/>
          <w:sz w:val="28"/>
          <w:szCs w:val="28"/>
          <w:lang w:eastAsia="ru-RU"/>
        </w:rPr>
        <w:t>MSSIM</w:t>
      </w:r>
      <w:r w:rsidRPr="005252F8">
        <w:rPr>
          <w:rFonts w:ascii="Times New Roman" w:eastAsia="Times New Roman" w:hAnsi="Times New Roman" w:cs="Times New Roman"/>
          <w:color w:val="000000"/>
          <w:sz w:val="28"/>
          <w:szCs w:val="28"/>
          <w:lang w:val="uk-UA" w:eastAsia="ru-RU"/>
        </w:rPr>
        <w:t xml:space="preserve"> на набір даних </w:t>
      </w:r>
      <w:r w:rsidRPr="00474040">
        <w:rPr>
          <w:rFonts w:ascii="Times New Roman" w:eastAsia="Times New Roman" w:hAnsi="Times New Roman" w:cs="Times New Roman"/>
          <w:color w:val="000000"/>
          <w:sz w:val="28"/>
          <w:szCs w:val="28"/>
          <w:lang w:eastAsia="ru-RU"/>
        </w:rPr>
        <w:t>BSD</w:t>
      </w:r>
      <w:r w:rsidRPr="005252F8">
        <w:rPr>
          <w:rFonts w:ascii="Times New Roman" w:eastAsia="Times New Roman" w:hAnsi="Times New Roman" w:cs="Times New Roman"/>
          <w:color w:val="000000"/>
          <w:sz w:val="28"/>
          <w:szCs w:val="28"/>
          <w:lang w:val="uk-UA" w:eastAsia="ru-RU"/>
        </w:rPr>
        <w:t>200.</w:t>
      </w:r>
    </w:p>
    <w:p w:rsidR="00474040" w:rsidRPr="00474040" w:rsidRDefault="00474040" w:rsidP="00F33E5D">
      <w:pPr>
        <w:spacing w:line="360" w:lineRule="auto"/>
        <w:rPr>
          <w:rFonts w:ascii="Times New Roman" w:eastAsia="Times New Roman" w:hAnsi="Times New Roman" w:cs="Times New Roman"/>
          <w:sz w:val="28"/>
          <w:szCs w:val="28"/>
          <w:lang w:eastAsia="ru-RU"/>
        </w:rPr>
      </w:pPr>
      <w:r w:rsidRPr="00BE00BD">
        <w:rPr>
          <w:rFonts w:ascii="Times New Roman" w:eastAsia="Times New Roman" w:hAnsi="Times New Roman" w:cs="Times New Roman"/>
          <w:noProof/>
          <w:color w:val="000000"/>
          <w:sz w:val="28"/>
          <w:szCs w:val="28"/>
          <w:lang w:eastAsia="ru-RU"/>
        </w:rPr>
        <w:drawing>
          <wp:inline distT="0" distB="0" distL="0" distR="0">
            <wp:extent cx="5734050" cy="2886075"/>
            <wp:effectExtent l="19050" t="0" r="0" b="0"/>
            <wp:docPr id="22" name="Рисунок 22" descr="https://lh3.googleusercontent.com/3EyPQ8O-ahc7EdSofsxUCnjzGK9FjMLQXZA0niA1MBtoaT9EsnkgP-RuZhc6D7gpe92G0OikqyarVmJo45OwTajYSAqgnFiqK238PWUtXWKGH9W3RcLIDNj5hTCVCs7mT4w1Wgu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lh3.googleusercontent.com/3EyPQ8O-ahc7EdSofsxUCnjzGK9FjMLQXZA0niA1MBtoaT9EsnkgP-RuZhc6D7gpe92G0OikqyarVmJo45OwTajYSAqgnFiqK238PWUtXWKGH9W3RcLIDNj5hTCVCs7mT4w1Wgux"/>
                    <pic:cNvPicPr>
                      <a:picLocks noChangeAspect="1" noChangeArrowheads="1"/>
                    </pic:cNvPicPr>
                  </pic:nvPicPr>
                  <pic:blipFill>
                    <a:blip r:embed="rId29" cstate="print"/>
                    <a:srcRect/>
                    <a:stretch>
                      <a:fillRect/>
                    </a:stretch>
                  </pic:blipFill>
                  <pic:spPr bwMode="auto">
                    <a:xfrm>
                      <a:off x="0" y="0"/>
                      <a:ext cx="5734050" cy="2886075"/>
                    </a:xfrm>
                    <a:prstGeom prst="rect">
                      <a:avLst/>
                    </a:prstGeom>
                    <a:noFill/>
                    <a:ln w="9525">
                      <a:noFill/>
                      <a:miter lim="800000"/>
                      <a:headEnd/>
                      <a:tailEnd/>
                    </a:ln>
                  </pic:spPr>
                </pic:pic>
              </a:graphicData>
            </a:graphic>
          </wp:inline>
        </w:drawing>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 xml:space="preserve">Слід зазначити, що SRCNN перевершує бікубічну базову лінію на самому початку етапу навчання (див. </w:t>
      </w:r>
      <w:r w:rsidR="00CE0F3B">
        <w:rPr>
          <w:rFonts w:ascii="Times New Roman" w:eastAsia="Times New Roman" w:hAnsi="Times New Roman" w:cs="Times New Roman"/>
          <w:color w:val="000000"/>
          <w:sz w:val="28"/>
          <w:szCs w:val="28"/>
          <w:lang w:eastAsia="ru-RU"/>
        </w:rPr>
        <w:t>Рисунок</w:t>
      </w:r>
      <w:r w:rsidRPr="00474040">
        <w:rPr>
          <w:rFonts w:ascii="Times New Roman" w:eastAsia="Times New Roman" w:hAnsi="Times New Roman" w:cs="Times New Roman"/>
          <w:color w:val="000000"/>
          <w:sz w:val="28"/>
          <w:szCs w:val="28"/>
          <w:lang w:eastAsia="ru-RU"/>
        </w:rPr>
        <w:t xml:space="preserve"> 1), а за допомогою помірного навчання SRCNN перевершує існуючі сучасні методи (див. </w:t>
      </w:r>
      <w:r w:rsidR="00CE0F3B">
        <w:rPr>
          <w:rFonts w:ascii="Times New Roman" w:eastAsia="Times New Roman" w:hAnsi="Times New Roman" w:cs="Times New Roman"/>
          <w:color w:val="000000"/>
          <w:sz w:val="28"/>
          <w:szCs w:val="28"/>
          <w:lang w:eastAsia="ru-RU"/>
        </w:rPr>
        <w:t>Рисунок</w:t>
      </w:r>
      <w:r w:rsidRPr="00474040">
        <w:rPr>
          <w:rFonts w:ascii="Times New Roman" w:eastAsia="Times New Roman" w:hAnsi="Times New Roman" w:cs="Times New Roman"/>
          <w:color w:val="000000"/>
          <w:sz w:val="28"/>
          <w:szCs w:val="28"/>
          <w:lang w:eastAsia="ru-RU"/>
        </w:rPr>
        <w:t xml:space="preserve"> 4). Проте продуктивність далека від зближення. Ми припускаємо, що кращі результати можуть бути отримані за умови більш тривалого часу навчання (див. </w:t>
      </w:r>
      <w:r w:rsidR="00CE0F3B">
        <w:rPr>
          <w:rFonts w:ascii="Times New Roman" w:eastAsia="Times New Roman" w:hAnsi="Times New Roman" w:cs="Times New Roman"/>
          <w:color w:val="000000"/>
          <w:sz w:val="28"/>
          <w:szCs w:val="28"/>
          <w:lang w:eastAsia="ru-RU"/>
        </w:rPr>
        <w:t>Рисунок</w:t>
      </w:r>
      <w:r w:rsidRPr="00474040">
        <w:rPr>
          <w:rFonts w:ascii="Times New Roman" w:eastAsia="Times New Roman" w:hAnsi="Times New Roman" w:cs="Times New Roman"/>
          <w:color w:val="000000"/>
          <w:sz w:val="28"/>
          <w:szCs w:val="28"/>
          <w:lang w:eastAsia="ru-RU"/>
        </w:rPr>
        <w:t xml:space="preserve"> 10).</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474040" w:rsidP="00F33E5D">
      <w:pPr>
        <w:spacing w:line="360" w:lineRule="auto"/>
        <w:jc w:val="center"/>
        <w:rPr>
          <w:rFonts w:ascii="Times New Roman" w:eastAsia="Times New Roman" w:hAnsi="Times New Roman" w:cs="Times New Roman"/>
          <w:sz w:val="28"/>
          <w:szCs w:val="28"/>
          <w:lang w:eastAsia="ru-RU"/>
        </w:rPr>
      </w:pPr>
      <w:r w:rsidRPr="00BE00BD">
        <w:rPr>
          <w:rFonts w:ascii="Times New Roman" w:eastAsia="Times New Roman" w:hAnsi="Times New Roman" w:cs="Times New Roman"/>
          <w:noProof/>
          <w:color w:val="000000"/>
          <w:sz w:val="28"/>
          <w:szCs w:val="28"/>
          <w:lang w:eastAsia="ru-RU"/>
        </w:rPr>
        <w:drawing>
          <wp:inline distT="0" distB="0" distL="0" distR="0">
            <wp:extent cx="3648075" cy="1581150"/>
            <wp:effectExtent l="19050" t="0" r="9525" b="0"/>
            <wp:docPr id="23" name="Рисунок 23" descr="https://lh6.googleusercontent.com/NIrzBxJpACG1Wn5w8c9XrxecgIGtOyPRdQ777_6bMaKLhsHAjrsKGa3v5dwJZMZr8YAZh_nM0OUqX06rN4RVz4n_R-sJSDoeymd1oorQzvoufcSfTin3lsEuBGOlMxRyqaewgtp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lh6.googleusercontent.com/NIrzBxJpACG1Wn5w8c9XrxecgIGtOyPRdQ777_6bMaKLhsHAjrsKGa3v5dwJZMZr8YAZh_nM0OUqX06rN4RVz4n_R-sJSDoeymd1oorQzvoufcSfTin3lsEuBGOlMxRyqaewgtpQ"/>
                    <pic:cNvPicPr>
                      <a:picLocks noChangeAspect="1" noChangeArrowheads="1"/>
                    </pic:cNvPicPr>
                  </pic:nvPicPr>
                  <pic:blipFill>
                    <a:blip r:embed="rId30" cstate="print"/>
                    <a:srcRect/>
                    <a:stretch>
                      <a:fillRect/>
                    </a:stretch>
                  </pic:blipFill>
                  <pic:spPr bwMode="auto">
                    <a:xfrm>
                      <a:off x="0" y="0"/>
                      <a:ext cx="3648075" cy="1581150"/>
                    </a:xfrm>
                    <a:prstGeom prst="rect">
                      <a:avLst/>
                    </a:prstGeom>
                    <a:noFill/>
                    <a:ln w="9525">
                      <a:noFill/>
                      <a:miter lim="800000"/>
                      <a:headEnd/>
                      <a:tailEnd/>
                    </a:ln>
                  </pic:spPr>
                </pic:pic>
              </a:graphicData>
            </a:graphic>
          </wp:inline>
        </w:drawing>
      </w:r>
    </w:p>
    <w:p w:rsidR="00474040" w:rsidRPr="00474040" w:rsidRDefault="00CE0F3B" w:rsidP="00AA2038">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Рисунок</w:t>
      </w:r>
      <w:r w:rsidR="00474040" w:rsidRPr="00474040">
        <w:rPr>
          <w:rFonts w:ascii="Times New Roman" w:eastAsia="Times New Roman" w:hAnsi="Times New Roman" w:cs="Times New Roman"/>
          <w:color w:val="000000"/>
          <w:sz w:val="28"/>
          <w:szCs w:val="28"/>
          <w:lang w:eastAsia="ru-RU"/>
        </w:rPr>
        <w:t xml:space="preserve"> </w:t>
      </w:r>
      <w:r w:rsidR="001060F9" w:rsidRPr="001060F9">
        <w:rPr>
          <w:rFonts w:ascii="Times New Roman" w:eastAsia="Times New Roman" w:hAnsi="Times New Roman" w:cs="Times New Roman"/>
          <w:color w:val="000000"/>
          <w:sz w:val="28"/>
          <w:szCs w:val="28"/>
          <w:lang w:eastAsia="ru-RU"/>
        </w:rPr>
        <w:t>3.7</w:t>
      </w:r>
      <w:r w:rsidR="00474040" w:rsidRPr="00474040">
        <w:rPr>
          <w:rFonts w:ascii="Times New Roman" w:eastAsia="Times New Roman" w:hAnsi="Times New Roman" w:cs="Times New Roman"/>
          <w:color w:val="000000"/>
          <w:sz w:val="28"/>
          <w:szCs w:val="28"/>
          <w:lang w:eastAsia="ru-RU"/>
        </w:rPr>
        <w:t xml:space="preserve"> </w:t>
      </w:r>
      <w:r w:rsidR="00EB08B2">
        <w:rPr>
          <w:rFonts w:ascii="Times New Roman" w:eastAsia="Times New Roman" w:hAnsi="Times New Roman" w:cs="Times New Roman"/>
          <w:color w:val="000000"/>
          <w:sz w:val="28"/>
          <w:szCs w:val="28"/>
          <w:lang w:val="uk-UA" w:eastAsia="ru-RU"/>
        </w:rPr>
        <w:t xml:space="preserve"> -</w:t>
      </w:r>
      <w:r w:rsidR="00474040" w:rsidRPr="00474040">
        <w:rPr>
          <w:rFonts w:ascii="Times New Roman" w:eastAsia="Times New Roman" w:hAnsi="Times New Roman" w:cs="Times New Roman"/>
          <w:color w:val="000000"/>
          <w:sz w:val="28"/>
          <w:szCs w:val="28"/>
          <w:lang w:eastAsia="ru-RU"/>
        </w:rPr>
        <w:t>Крива тестової конвергенції SRCNN та результати інших методів набору даних Set5.</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 xml:space="preserve">На рисунках 14, 15 і 16 показані результати суперрозділу різних підходів за допомогою коефіцієнта підвищення масштабу 3. Як можна </w:t>
      </w:r>
      <w:r w:rsidRPr="00474040">
        <w:rPr>
          <w:rFonts w:ascii="Times New Roman" w:eastAsia="Times New Roman" w:hAnsi="Times New Roman" w:cs="Times New Roman"/>
          <w:color w:val="000000"/>
          <w:sz w:val="28"/>
          <w:szCs w:val="28"/>
          <w:lang w:eastAsia="ru-RU"/>
        </w:rPr>
        <w:lastRenderedPageBreak/>
        <w:t>спостерігати, SRCNN виробляє значно більш чіткі краї, ніж інші підходи без будь-яких очевидних артефактів по зображенню.</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474040" w:rsidP="00F33E5D">
      <w:pPr>
        <w:spacing w:line="360" w:lineRule="auto"/>
        <w:jc w:val="center"/>
        <w:rPr>
          <w:rFonts w:ascii="Times New Roman" w:eastAsia="Times New Roman" w:hAnsi="Times New Roman" w:cs="Times New Roman"/>
          <w:sz w:val="28"/>
          <w:szCs w:val="28"/>
          <w:lang w:eastAsia="ru-RU"/>
        </w:rPr>
      </w:pPr>
      <w:r w:rsidRPr="00BE00BD">
        <w:rPr>
          <w:rFonts w:ascii="Times New Roman" w:eastAsia="Times New Roman" w:hAnsi="Times New Roman" w:cs="Times New Roman"/>
          <w:noProof/>
          <w:color w:val="000000"/>
          <w:sz w:val="28"/>
          <w:szCs w:val="28"/>
          <w:lang w:eastAsia="ru-RU"/>
        </w:rPr>
        <w:drawing>
          <wp:inline distT="0" distB="0" distL="0" distR="0">
            <wp:extent cx="4314825" cy="2286000"/>
            <wp:effectExtent l="19050" t="0" r="9525" b="0"/>
            <wp:docPr id="24" name="Рисунок 24" descr="https://lh3.googleusercontent.com/00bZhc1xRDPb2Dckp-MWSgxsYJMV7gM5kiZ0EXRcyG5DyRZpgetTWPggGPo0_t1o37-nZsVcv_SC6AokH9m51o18T3wHbuGIJXYxcfjghx0qJSAM3t5R-6lSjk9K9gywmsZg-6z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lh3.googleusercontent.com/00bZhc1xRDPb2Dckp-MWSgxsYJMV7gM5kiZ0EXRcyG5DyRZpgetTWPggGPo0_t1o37-nZsVcv_SC6AokH9m51o18T3wHbuGIJXYxcfjghx0qJSAM3t5R-6lSjk9K9gywmsZg-6zY"/>
                    <pic:cNvPicPr>
                      <a:picLocks noChangeAspect="1" noChangeArrowheads="1"/>
                    </pic:cNvPicPr>
                  </pic:nvPicPr>
                  <pic:blipFill>
                    <a:blip r:embed="rId31" cstate="print"/>
                    <a:srcRect/>
                    <a:stretch>
                      <a:fillRect/>
                    </a:stretch>
                  </pic:blipFill>
                  <pic:spPr bwMode="auto">
                    <a:xfrm>
                      <a:off x="0" y="0"/>
                      <a:ext cx="4314825" cy="2286000"/>
                    </a:xfrm>
                    <a:prstGeom prst="rect">
                      <a:avLst/>
                    </a:prstGeom>
                    <a:noFill/>
                    <a:ln w="9525">
                      <a:noFill/>
                      <a:miter lim="800000"/>
                      <a:headEnd/>
                      <a:tailEnd/>
                    </a:ln>
                  </pic:spPr>
                </pic:pic>
              </a:graphicData>
            </a:graphic>
          </wp:inline>
        </w:drawing>
      </w:r>
    </w:p>
    <w:p w:rsidR="00474040" w:rsidRPr="007C3D68" w:rsidRDefault="00CE0F3B" w:rsidP="007C3D68">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eastAsia="ru-RU"/>
        </w:rPr>
        <w:t>Рисунок</w:t>
      </w:r>
      <w:r w:rsidR="001060F9">
        <w:rPr>
          <w:rFonts w:ascii="Times New Roman" w:eastAsia="Times New Roman" w:hAnsi="Times New Roman" w:cs="Times New Roman"/>
          <w:color w:val="000000"/>
          <w:sz w:val="28"/>
          <w:szCs w:val="28"/>
          <w:lang w:eastAsia="ru-RU"/>
        </w:rPr>
        <w:t xml:space="preserve"> </w:t>
      </w:r>
      <w:r w:rsidR="001060F9" w:rsidRPr="001060F9">
        <w:rPr>
          <w:rFonts w:ascii="Times New Roman" w:eastAsia="Times New Roman" w:hAnsi="Times New Roman" w:cs="Times New Roman"/>
          <w:color w:val="000000"/>
          <w:sz w:val="28"/>
          <w:szCs w:val="28"/>
          <w:lang w:eastAsia="ru-RU"/>
        </w:rPr>
        <w:t>3.8</w:t>
      </w:r>
      <w:r w:rsidR="00474040" w:rsidRPr="00474040">
        <w:rPr>
          <w:rFonts w:ascii="Times New Roman" w:eastAsia="Times New Roman" w:hAnsi="Times New Roman" w:cs="Times New Roman"/>
          <w:color w:val="000000"/>
          <w:sz w:val="28"/>
          <w:szCs w:val="28"/>
          <w:lang w:eastAsia="ru-RU"/>
        </w:rPr>
        <w:t xml:space="preserve"> </w:t>
      </w:r>
      <w:r w:rsidR="00EB08B2">
        <w:rPr>
          <w:rFonts w:ascii="Times New Roman" w:eastAsia="Times New Roman" w:hAnsi="Times New Roman" w:cs="Times New Roman"/>
          <w:color w:val="000000"/>
          <w:sz w:val="28"/>
          <w:szCs w:val="28"/>
          <w:lang w:val="uk-UA" w:eastAsia="ru-RU"/>
        </w:rPr>
        <w:t xml:space="preserve">- </w:t>
      </w:r>
      <w:r w:rsidR="00474040" w:rsidRPr="00474040">
        <w:rPr>
          <w:rFonts w:ascii="Times New Roman" w:eastAsia="Times New Roman" w:hAnsi="Times New Roman" w:cs="Times New Roman"/>
          <w:color w:val="000000"/>
          <w:sz w:val="28"/>
          <w:szCs w:val="28"/>
          <w:lang w:eastAsia="ru-RU"/>
        </w:rPr>
        <w:t>Зображення «метелика» від Set5 з коефіцієнтом збільшення 3.</w:t>
      </w:r>
    </w:p>
    <w:p w:rsidR="00474040" w:rsidRPr="00474040" w:rsidRDefault="00474040" w:rsidP="00F33E5D">
      <w:pPr>
        <w:spacing w:line="360" w:lineRule="auto"/>
        <w:jc w:val="center"/>
        <w:rPr>
          <w:rFonts w:ascii="Times New Roman" w:eastAsia="Times New Roman" w:hAnsi="Times New Roman" w:cs="Times New Roman"/>
          <w:sz w:val="28"/>
          <w:szCs w:val="28"/>
          <w:lang w:eastAsia="ru-RU"/>
        </w:rPr>
      </w:pPr>
      <w:r w:rsidRPr="00BE00BD">
        <w:rPr>
          <w:rFonts w:ascii="Times New Roman" w:eastAsia="Times New Roman" w:hAnsi="Times New Roman" w:cs="Times New Roman"/>
          <w:noProof/>
          <w:color w:val="000000"/>
          <w:sz w:val="28"/>
          <w:szCs w:val="28"/>
          <w:lang w:eastAsia="ru-RU"/>
        </w:rPr>
        <w:drawing>
          <wp:inline distT="0" distB="0" distL="0" distR="0">
            <wp:extent cx="4314825" cy="2800350"/>
            <wp:effectExtent l="19050" t="0" r="9525" b="0"/>
            <wp:docPr id="25" name="Рисунок 25" descr="https://lh6.googleusercontent.com/M-ACfg-MYGf2H5Ggw-GO5Usgd1tir7j2775e_3nxTPN9q0bGHBfJp2qZutPWUFOaCd42L-As0iM0f9LrGpdJXHfql0OZ3fs1zjZwVC6SRbyCzcarjAufeEILtAFEWLkEISzFhLC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lh6.googleusercontent.com/M-ACfg-MYGf2H5Ggw-GO5Usgd1tir7j2775e_3nxTPN9q0bGHBfJp2qZutPWUFOaCd42L-As0iM0f9LrGpdJXHfql0OZ3fs1zjZwVC6SRbyCzcarjAufeEILtAFEWLkEISzFhLCv"/>
                    <pic:cNvPicPr>
                      <a:picLocks noChangeAspect="1" noChangeArrowheads="1"/>
                    </pic:cNvPicPr>
                  </pic:nvPicPr>
                  <pic:blipFill>
                    <a:blip r:embed="rId32" cstate="print"/>
                    <a:srcRect/>
                    <a:stretch>
                      <a:fillRect/>
                    </a:stretch>
                  </pic:blipFill>
                  <pic:spPr bwMode="auto">
                    <a:xfrm>
                      <a:off x="0" y="0"/>
                      <a:ext cx="4314825" cy="2800350"/>
                    </a:xfrm>
                    <a:prstGeom prst="rect">
                      <a:avLst/>
                    </a:prstGeom>
                    <a:noFill/>
                    <a:ln w="9525">
                      <a:noFill/>
                      <a:miter lim="800000"/>
                      <a:headEnd/>
                      <a:tailEnd/>
                    </a:ln>
                  </pic:spPr>
                </pic:pic>
              </a:graphicData>
            </a:graphic>
          </wp:inline>
        </w:drawing>
      </w:r>
    </w:p>
    <w:p w:rsidR="00474040" w:rsidRPr="00474040" w:rsidRDefault="00CE0F3B" w:rsidP="00F33E5D">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Рисунок</w:t>
      </w:r>
      <w:r w:rsidR="00474040" w:rsidRPr="00474040">
        <w:rPr>
          <w:rFonts w:ascii="Times New Roman" w:eastAsia="Times New Roman" w:hAnsi="Times New Roman" w:cs="Times New Roman"/>
          <w:color w:val="000000"/>
          <w:sz w:val="28"/>
          <w:szCs w:val="28"/>
          <w:lang w:eastAsia="ru-RU"/>
        </w:rPr>
        <w:t xml:space="preserve"> </w:t>
      </w:r>
      <w:r w:rsidR="001060F9" w:rsidRPr="001060F9">
        <w:rPr>
          <w:rFonts w:ascii="Times New Roman" w:eastAsia="Times New Roman" w:hAnsi="Times New Roman" w:cs="Times New Roman"/>
          <w:color w:val="000000"/>
          <w:sz w:val="28"/>
          <w:szCs w:val="28"/>
          <w:lang w:eastAsia="ru-RU"/>
        </w:rPr>
        <w:t>3.9</w:t>
      </w:r>
      <w:r w:rsidR="00474040" w:rsidRPr="00474040">
        <w:rPr>
          <w:rFonts w:ascii="Times New Roman" w:eastAsia="Times New Roman" w:hAnsi="Times New Roman" w:cs="Times New Roman"/>
          <w:color w:val="000000"/>
          <w:sz w:val="28"/>
          <w:szCs w:val="28"/>
          <w:lang w:eastAsia="ru-RU"/>
        </w:rPr>
        <w:t xml:space="preserve"> </w:t>
      </w:r>
      <w:r w:rsidR="00EB08B2">
        <w:rPr>
          <w:rFonts w:ascii="Times New Roman" w:eastAsia="Times New Roman" w:hAnsi="Times New Roman" w:cs="Times New Roman"/>
          <w:color w:val="000000"/>
          <w:sz w:val="28"/>
          <w:szCs w:val="28"/>
          <w:lang w:val="uk-UA" w:eastAsia="ru-RU"/>
        </w:rPr>
        <w:t xml:space="preserve">- </w:t>
      </w:r>
      <w:r w:rsidR="00474040" w:rsidRPr="00474040">
        <w:rPr>
          <w:rFonts w:ascii="Times New Roman" w:eastAsia="Times New Roman" w:hAnsi="Times New Roman" w:cs="Times New Roman"/>
          <w:color w:val="000000"/>
          <w:sz w:val="28"/>
          <w:szCs w:val="28"/>
          <w:lang w:eastAsia="ru-RU"/>
        </w:rPr>
        <w:t>Зображення “ppt3” від Set14 з коефіцієнтом збільшення 3.</w:t>
      </w:r>
    </w:p>
    <w:p w:rsidR="00474040" w:rsidRPr="00474040" w:rsidRDefault="00474040" w:rsidP="00F33E5D">
      <w:pPr>
        <w:spacing w:line="360" w:lineRule="auto"/>
        <w:jc w:val="center"/>
        <w:rPr>
          <w:rFonts w:ascii="Times New Roman" w:eastAsia="Times New Roman" w:hAnsi="Times New Roman" w:cs="Times New Roman"/>
          <w:sz w:val="28"/>
          <w:szCs w:val="28"/>
          <w:lang w:eastAsia="ru-RU"/>
        </w:rPr>
      </w:pPr>
      <w:r w:rsidRPr="00BE00BD">
        <w:rPr>
          <w:rFonts w:ascii="Times New Roman" w:eastAsia="Times New Roman" w:hAnsi="Times New Roman" w:cs="Times New Roman"/>
          <w:noProof/>
          <w:color w:val="000000"/>
          <w:sz w:val="28"/>
          <w:szCs w:val="28"/>
          <w:lang w:eastAsia="ru-RU"/>
        </w:rPr>
        <w:drawing>
          <wp:inline distT="0" distB="0" distL="0" distR="0">
            <wp:extent cx="4819650" cy="1790700"/>
            <wp:effectExtent l="19050" t="0" r="0" b="0"/>
            <wp:docPr id="26" name="Рисунок 26" descr="https://lh6.googleusercontent.com/_6H24l97fWCoPShJy47_MYGvu47NFqlos6TPOe-BG_xuMOjZ9qupXglJM9fI4pKtc1hqu4JdSu86HOR0AAVq8TjSuB-stFt28KBpw34wWzElYsFeknxsp98Xrz13VHd5y6PFibT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lh6.googleusercontent.com/_6H24l97fWCoPShJy47_MYGvu47NFqlos6TPOe-BG_xuMOjZ9qupXglJM9fI4pKtc1hqu4JdSu86HOR0AAVq8TjSuB-stFt28KBpw34wWzElYsFeknxsp98Xrz13VHd5y6PFibTr"/>
                    <pic:cNvPicPr>
                      <a:picLocks noChangeAspect="1" noChangeArrowheads="1"/>
                    </pic:cNvPicPr>
                  </pic:nvPicPr>
                  <pic:blipFill>
                    <a:blip r:embed="rId33" cstate="print"/>
                    <a:srcRect/>
                    <a:stretch>
                      <a:fillRect/>
                    </a:stretch>
                  </pic:blipFill>
                  <pic:spPr bwMode="auto">
                    <a:xfrm>
                      <a:off x="0" y="0"/>
                      <a:ext cx="4819650" cy="1790700"/>
                    </a:xfrm>
                    <a:prstGeom prst="rect">
                      <a:avLst/>
                    </a:prstGeom>
                    <a:noFill/>
                    <a:ln w="9525">
                      <a:noFill/>
                      <a:miter lim="800000"/>
                      <a:headEnd/>
                      <a:tailEnd/>
                    </a:ln>
                  </pic:spPr>
                </pic:pic>
              </a:graphicData>
            </a:graphic>
          </wp:inline>
        </w:drawing>
      </w:r>
    </w:p>
    <w:p w:rsidR="00474040" w:rsidRPr="00170084" w:rsidRDefault="00CE0F3B" w:rsidP="00F33E5D">
      <w:pPr>
        <w:spacing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Рисунок</w:t>
      </w:r>
      <w:r w:rsidR="00474040" w:rsidRPr="00474040">
        <w:rPr>
          <w:rFonts w:ascii="Times New Roman" w:eastAsia="Times New Roman" w:hAnsi="Times New Roman" w:cs="Times New Roman"/>
          <w:color w:val="000000"/>
          <w:sz w:val="28"/>
          <w:szCs w:val="28"/>
          <w:lang w:eastAsia="ru-RU"/>
        </w:rPr>
        <w:t xml:space="preserve"> </w:t>
      </w:r>
      <w:r w:rsidR="001060F9" w:rsidRPr="001060F9">
        <w:rPr>
          <w:rFonts w:ascii="Times New Roman" w:eastAsia="Times New Roman" w:hAnsi="Times New Roman" w:cs="Times New Roman"/>
          <w:color w:val="000000"/>
          <w:sz w:val="28"/>
          <w:szCs w:val="28"/>
          <w:lang w:eastAsia="ru-RU"/>
        </w:rPr>
        <w:t>3.10</w:t>
      </w:r>
      <w:r w:rsidR="00474040" w:rsidRPr="00474040">
        <w:rPr>
          <w:rFonts w:ascii="Times New Roman" w:eastAsia="Times New Roman" w:hAnsi="Times New Roman" w:cs="Times New Roman"/>
          <w:color w:val="000000"/>
          <w:sz w:val="28"/>
          <w:szCs w:val="28"/>
          <w:lang w:eastAsia="ru-RU"/>
        </w:rPr>
        <w:t xml:space="preserve"> </w:t>
      </w:r>
      <w:r w:rsidR="00EB08B2">
        <w:rPr>
          <w:rFonts w:ascii="Times New Roman" w:eastAsia="Times New Roman" w:hAnsi="Times New Roman" w:cs="Times New Roman"/>
          <w:color w:val="000000"/>
          <w:sz w:val="28"/>
          <w:szCs w:val="28"/>
          <w:lang w:val="uk-UA" w:eastAsia="ru-RU"/>
        </w:rPr>
        <w:t xml:space="preserve">- </w:t>
      </w:r>
      <w:r w:rsidR="00474040" w:rsidRPr="00474040">
        <w:rPr>
          <w:rFonts w:ascii="Times New Roman" w:eastAsia="Times New Roman" w:hAnsi="Times New Roman" w:cs="Times New Roman"/>
          <w:color w:val="000000"/>
          <w:sz w:val="28"/>
          <w:szCs w:val="28"/>
          <w:lang w:eastAsia="ru-RU"/>
        </w:rPr>
        <w:t>Зображення «зебри» від Set14 з коефіцієнтом збільшення 3.</w:t>
      </w: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lastRenderedPageBreak/>
        <w:t xml:space="preserve">Крім того, ми повідомляємо про інший недавній метод глибокого навчання для суперрозділу зображень (DNC) з роботи Cui. [5]. Оскільки вони використовують інше ядро розмивання (гауссовий фільтр зі стандартним відхиленням 0,55), ми тренуємо специфічну мережу (9-5-5), використовуючи те ж саме ядро розмивання, що і DNC для справедливого кількісного порівняння. Коефіцієнт збільшення є 3, а навчальний набір - 91-образний набір даних. З кривої конвергенції, показаної на </w:t>
      </w:r>
      <w:r w:rsidR="00CE0F3B">
        <w:rPr>
          <w:rFonts w:ascii="Times New Roman" w:eastAsia="Times New Roman" w:hAnsi="Times New Roman" w:cs="Times New Roman"/>
          <w:color w:val="000000"/>
          <w:sz w:val="28"/>
          <w:szCs w:val="28"/>
          <w:lang w:eastAsia="ru-RU"/>
        </w:rPr>
        <w:t>Рисунок</w:t>
      </w:r>
      <w:r w:rsidRPr="00474040">
        <w:rPr>
          <w:rFonts w:ascii="Times New Roman" w:eastAsia="Times New Roman" w:hAnsi="Times New Roman" w:cs="Times New Roman"/>
          <w:color w:val="000000"/>
          <w:sz w:val="28"/>
          <w:szCs w:val="28"/>
          <w:lang w:eastAsia="ru-RU"/>
        </w:rPr>
        <w:t xml:space="preserve"> 11, ми спостерігаємо, що наш SRCNN перевершує DNC лише з 2,7 × 10^7 поширень похибки, і більший запас може бути отриманий за умови більш тривалого часу навчання. Це також свідчить про те, що повне навчання перевершує DNC, навіть якщо ця модель вже є «глибокою».</w:t>
      </w:r>
    </w:p>
    <w:p w:rsidR="00474040" w:rsidRPr="00474040" w:rsidRDefault="00474040" w:rsidP="00F33E5D">
      <w:pPr>
        <w:spacing w:line="360" w:lineRule="auto"/>
        <w:jc w:val="center"/>
        <w:rPr>
          <w:rFonts w:ascii="Times New Roman" w:eastAsia="Times New Roman" w:hAnsi="Times New Roman" w:cs="Times New Roman"/>
          <w:sz w:val="28"/>
          <w:szCs w:val="28"/>
          <w:lang w:eastAsia="ru-RU"/>
        </w:rPr>
      </w:pPr>
      <w:r w:rsidRPr="00474040">
        <w:rPr>
          <w:rFonts w:ascii="Times New Roman" w:eastAsia="Times New Roman" w:hAnsi="Times New Roman" w:cs="Times New Roman"/>
          <w:sz w:val="28"/>
          <w:szCs w:val="28"/>
          <w:lang w:eastAsia="ru-RU"/>
        </w:rPr>
        <w:br/>
      </w:r>
      <w:r w:rsidRPr="00BE00BD">
        <w:rPr>
          <w:rFonts w:ascii="Times New Roman" w:eastAsia="Times New Roman" w:hAnsi="Times New Roman" w:cs="Times New Roman"/>
          <w:noProof/>
          <w:sz w:val="28"/>
          <w:szCs w:val="28"/>
          <w:lang w:eastAsia="ru-RU"/>
        </w:rPr>
        <w:drawing>
          <wp:inline distT="0" distB="0" distL="0" distR="0">
            <wp:extent cx="3324225" cy="1343025"/>
            <wp:effectExtent l="19050" t="0" r="9525" b="0"/>
            <wp:docPr id="27" name="Рисунок 27" descr="https://lh5.googleusercontent.com/o5xEjEkq8LXhPKJi925Xugqp_0kGCjC06s_eJljYjaFQfc3IUQOtUWodWuGDdbaRbLnQYbMZ73bUSYTzIeLWKQhaK632UECWLsVjfK94YhODyMaCqbpGDW79G7dLw2opu1P9pUm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lh5.googleusercontent.com/o5xEjEkq8LXhPKJi925Xugqp_0kGCjC06s_eJljYjaFQfc3IUQOtUWodWuGDdbaRbLnQYbMZ73bUSYTzIeLWKQhaK632UECWLsVjfK94YhODyMaCqbpGDW79G7dLw2opu1P9pUmu"/>
                    <pic:cNvPicPr>
                      <a:picLocks noChangeAspect="1" noChangeArrowheads="1"/>
                    </pic:cNvPicPr>
                  </pic:nvPicPr>
                  <pic:blipFill>
                    <a:blip r:embed="rId34" cstate="print"/>
                    <a:srcRect/>
                    <a:stretch>
                      <a:fillRect/>
                    </a:stretch>
                  </pic:blipFill>
                  <pic:spPr bwMode="auto">
                    <a:xfrm>
                      <a:off x="0" y="0"/>
                      <a:ext cx="3324225" cy="1343025"/>
                    </a:xfrm>
                    <a:prstGeom prst="rect">
                      <a:avLst/>
                    </a:prstGeom>
                    <a:noFill/>
                    <a:ln w="9525">
                      <a:noFill/>
                      <a:miter lim="800000"/>
                      <a:headEnd/>
                      <a:tailEnd/>
                    </a:ln>
                  </pic:spPr>
                </pic:pic>
              </a:graphicData>
            </a:graphic>
          </wp:inline>
        </w:drawing>
      </w:r>
    </w:p>
    <w:p w:rsidR="00474040" w:rsidRPr="00474040" w:rsidRDefault="00CE0F3B" w:rsidP="00F33E5D">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Рисунок</w:t>
      </w:r>
      <w:r w:rsidR="00474040" w:rsidRPr="00474040">
        <w:rPr>
          <w:rFonts w:ascii="Times New Roman" w:eastAsia="Times New Roman" w:hAnsi="Times New Roman" w:cs="Times New Roman"/>
          <w:color w:val="000000"/>
          <w:sz w:val="28"/>
          <w:szCs w:val="28"/>
          <w:lang w:eastAsia="ru-RU"/>
        </w:rPr>
        <w:t xml:space="preserve"> </w:t>
      </w:r>
      <w:r w:rsidR="001060F9" w:rsidRPr="001060F9">
        <w:rPr>
          <w:rFonts w:ascii="Times New Roman" w:eastAsia="Times New Roman" w:hAnsi="Times New Roman" w:cs="Times New Roman"/>
          <w:color w:val="000000"/>
          <w:sz w:val="28"/>
          <w:szCs w:val="28"/>
          <w:lang w:eastAsia="ru-RU"/>
        </w:rPr>
        <w:t>3.11</w:t>
      </w:r>
      <w:r w:rsidR="00474040" w:rsidRPr="00474040">
        <w:rPr>
          <w:rFonts w:ascii="Times New Roman" w:eastAsia="Times New Roman" w:hAnsi="Times New Roman" w:cs="Times New Roman"/>
          <w:color w:val="000000"/>
          <w:sz w:val="28"/>
          <w:szCs w:val="28"/>
          <w:lang w:eastAsia="ru-RU"/>
        </w:rPr>
        <w:t xml:space="preserve"> </w:t>
      </w:r>
      <w:r w:rsidR="00EB08B2">
        <w:rPr>
          <w:rFonts w:ascii="Times New Roman" w:eastAsia="Times New Roman" w:hAnsi="Times New Roman" w:cs="Times New Roman"/>
          <w:color w:val="000000"/>
          <w:sz w:val="28"/>
          <w:szCs w:val="28"/>
          <w:lang w:val="uk-UA" w:eastAsia="ru-RU"/>
        </w:rPr>
        <w:t xml:space="preserve">- </w:t>
      </w:r>
      <w:r w:rsidR="00474040" w:rsidRPr="00474040">
        <w:rPr>
          <w:rFonts w:ascii="Times New Roman" w:eastAsia="Times New Roman" w:hAnsi="Times New Roman" w:cs="Times New Roman"/>
          <w:color w:val="000000"/>
          <w:sz w:val="28"/>
          <w:szCs w:val="28"/>
          <w:lang w:eastAsia="ru-RU"/>
        </w:rPr>
        <w:t>Крива тестової конвергенції SRCNN і результат DNC на наборі даних Set5.</w:t>
      </w:r>
    </w:p>
    <w:p w:rsidR="00AA2038" w:rsidRDefault="00AA2038" w:rsidP="00F33E5D">
      <w:pPr>
        <w:pStyle w:val="2"/>
        <w:spacing w:line="360" w:lineRule="auto"/>
        <w:rPr>
          <w:lang w:val="uk-UA"/>
        </w:rPr>
      </w:pPr>
    </w:p>
    <w:p w:rsidR="00474040" w:rsidRPr="00F25F7B" w:rsidRDefault="00F25F7B" w:rsidP="007C3D68">
      <w:pPr>
        <w:pStyle w:val="2"/>
        <w:spacing w:before="0" w:line="360" w:lineRule="auto"/>
        <w:ind w:firstLine="709"/>
      </w:pPr>
      <w:bookmarkStart w:id="31" w:name="_Toc11705311"/>
      <w:r w:rsidRPr="00F25F7B">
        <w:t xml:space="preserve">3.3. </w:t>
      </w:r>
      <w:r w:rsidR="002940D5">
        <w:tab/>
      </w:r>
      <w:r w:rsidR="00474040" w:rsidRPr="00F25F7B">
        <w:t>Тривалість роботи</w:t>
      </w:r>
      <w:bookmarkEnd w:id="31"/>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 xml:space="preserve">На рисунку 12 показано порівняння часу роботи декількох найсучасніших методів, а також їх продуктивність відновлення на Set14. Всі базові методи отримані з відповідної реалізації MATLAB + MEX авторів, тоді як наш написаний на Python. Профілюємо час роботи всіх алгоритмів, використовуючи ту ж машину (процесор Intel 3,10 ГГц і 16 Гб пам'яті). Зауважимо, що час обробки нашого підходу дуже лінійний до роздільної здатності тестового зображення, оскільки всі зображення проходять через однакову кількість шарів (згорток). Наш метод завжди є компромісом між </w:t>
      </w:r>
      <w:r w:rsidRPr="00474040">
        <w:rPr>
          <w:rFonts w:ascii="Times New Roman" w:eastAsia="Times New Roman" w:hAnsi="Times New Roman" w:cs="Times New Roman"/>
          <w:color w:val="000000"/>
          <w:sz w:val="28"/>
          <w:szCs w:val="28"/>
          <w:lang w:eastAsia="ru-RU"/>
        </w:rPr>
        <w:lastRenderedPageBreak/>
        <w:t>продуктивністю та швидкістю. Щоб показати це, ми готуємо три мережі для порівняння, які складають 9-1-5, 9-3-5 і 9-5-5. Зрозуміло, що мережа 9- 1-5 є найшвидшою, тоді як вона досі досягає кращої продуктивності, ніж наступний стан A+. Інші методи у декілька разів або навіть на порядок повільніше порівняно з мережею 9-1-5. Зверніть увагу, що швидкість розриву не викликана в основному різними реалізаціями MATLAB / Python; скоріше, інші методи потребують вирішення складних задач оптимізації при використанні (наприклад, розріджене кодування або вбудовування), тоді як наш метод повністю перенаправляється. Мережа 9-5-5 досягає найвищої продуктивності, але за рахунок часу роботи. Швидкість тестового часу нашого CNN може бути додатково прискорена багатьма способами, наприклад, апроксимувати або спростити навчені мережі [10], [21], [31], з можливим незначним зниженням продуктивності.</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474040" w:rsidP="00F33E5D">
      <w:pPr>
        <w:spacing w:line="360" w:lineRule="auto"/>
        <w:jc w:val="center"/>
        <w:rPr>
          <w:rFonts w:ascii="Times New Roman" w:eastAsia="Times New Roman" w:hAnsi="Times New Roman" w:cs="Times New Roman"/>
          <w:sz w:val="28"/>
          <w:szCs w:val="28"/>
          <w:lang w:eastAsia="ru-RU"/>
        </w:rPr>
      </w:pPr>
      <w:r w:rsidRPr="00BE00BD">
        <w:rPr>
          <w:rFonts w:ascii="Times New Roman" w:eastAsia="Times New Roman" w:hAnsi="Times New Roman" w:cs="Times New Roman"/>
          <w:noProof/>
          <w:color w:val="000000"/>
          <w:sz w:val="28"/>
          <w:szCs w:val="28"/>
          <w:lang w:eastAsia="ru-RU"/>
        </w:rPr>
        <w:drawing>
          <wp:inline distT="0" distB="0" distL="0" distR="0">
            <wp:extent cx="3581400" cy="1933575"/>
            <wp:effectExtent l="19050" t="0" r="0" b="0"/>
            <wp:docPr id="28" name="Рисунок 28" descr="https://lh3.googleusercontent.com/CpE90ANGmOhSrsWnmRKcQhZiK5WPFExsgTI3FTzBUSIxu7qio5LfDaBIgeVMtCHId6PGDA-jV6sOdQzbbRsco00wwOfpu1DKveGYgbX31eVEakcUcYTvLFy-m3Fjeg_Fq6Yu0L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lh3.googleusercontent.com/CpE90ANGmOhSrsWnmRKcQhZiK5WPFExsgTI3FTzBUSIxu7qio5LfDaBIgeVMtCHId6PGDA-jV6sOdQzbbRsco00wwOfpu1DKveGYgbX31eVEakcUcYTvLFy-m3Fjeg_Fq6Yu0LIT"/>
                    <pic:cNvPicPr>
                      <a:picLocks noChangeAspect="1" noChangeArrowheads="1"/>
                    </pic:cNvPicPr>
                  </pic:nvPicPr>
                  <pic:blipFill>
                    <a:blip r:embed="rId35" cstate="print"/>
                    <a:srcRect/>
                    <a:stretch>
                      <a:fillRect/>
                    </a:stretch>
                  </pic:blipFill>
                  <pic:spPr bwMode="auto">
                    <a:xfrm>
                      <a:off x="0" y="0"/>
                      <a:ext cx="3581400" cy="1933575"/>
                    </a:xfrm>
                    <a:prstGeom prst="rect">
                      <a:avLst/>
                    </a:prstGeom>
                    <a:noFill/>
                    <a:ln w="9525">
                      <a:noFill/>
                      <a:miter lim="800000"/>
                      <a:headEnd/>
                      <a:tailEnd/>
                    </a:ln>
                  </pic:spPr>
                </pic:pic>
              </a:graphicData>
            </a:graphic>
          </wp:inline>
        </w:drawing>
      </w:r>
    </w:p>
    <w:p w:rsidR="00474040" w:rsidRDefault="00CE0F3B" w:rsidP="00F33E5D">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Рисунок</w:t>
      </w:r>
      <w:r w:rsidR="00474040" w:rsidRPr="00474040">
        <w:rPr>
          <w:rFonts w:ascii="Times New Roman" w:eastAsia="Times New Roman" w:hAnsi="Times New Roman" w:cs="Times New Roman"/>
          <w:color w:val="000000"/>
          <w:sz w:val="28"/>
          <w:szCs w:val="28"/>
          <w:lang w:eastAsia="ru-RU"/>
        </w:rPr>
        <w:t xml:space="preserve"> </w:t>
      </w:r>
      <w:r w:rsidR="001060F9" w:rsidRPr="001060F9">
        <w:rPr>
          <w:rFonts w:ascii="Times New Roman" w:eastAsia="Times New Roman" w:hAnsi="Times New Roman" w:cs="Times New Roman"/>
          <w:color w:val="000000"/>
          <w:sz w:val="28"/>
          <w:szCs w:val="28"/>
          <w:lang w:eastAsia="ru-RU"/>
        </w:rPr>
        <w:t>3.12</w:t>
      </w:r>
      <w:r w:rsidR="00474040" w:rsidRPr="00474040">
        <w:rPr>
          <w:rFonts w:ascii="Times New Roman" w:eastAsia="Times New Roman" w:hAnsi="Times New Roman" w:cs="Times New Roman"/>
          <w:color w:val="000000"/>
          <w:sz w:val="28"/>
          <w:szCs w:val="28"/>
          <w:lang w:eastAsia="ru-RU"/>
        </w:rPr>
        <w:t xml:space="preserve"> </w:t>
      </w:r>
      <w:r w:rsidR="00EB08B2">
        <w:rPr>
          <w:rFonts w:ascii="Times New Roman" w:eastAsia="Times New Roman" w:hAnsi="Times New Roman" w:cs="Times New Roman"/>
          <w:color w:val="000000"/>
          <w:sz w:val="28"/>
          <w:szCs w:val="28"/>
          <w:lang w:val="uk-UA" w:eastAsia="ru-RU"/>
        </w:rPr>
        <w:t>– Якість зображення</w:t>
      </w:r>
      <w:r w:rsidR="00474040" w:rsidRPr="00474040">
        <w:rPr>
          <w:rFonts w:ascii="Times New Roman" w:eastAsia="Times New Roman" w:hAnsi="Times New Roman" w:cs="Times New Roman"/>
          <w:color w:val="000000"/>
          <w:sz w:val="28"/>
          <w:szCs w:val="28"/>
          <w:lang w:eastAsia="ru-RU"/>
        </w:rPr>
        <w:t>.</w:t>
      </w:r>
    </w:p>
    <w:p w:rsidR="00EB08B2" w:rsidRPr="00EB08B2" w:rsidRDefault="00EB08B2" w:rsidP="00F33E5D">
      <w:pPr>
        <w:spacing w:line="360" w:lineRule="auto"/>
        <w:jc w:val="center"/>
        <w:rPr>
          <w:rFonts w:ascii="Times New Roman" w:eastAsia="Times New Roman" w:hAnsi="Times New Roman" w:cs="Times New Roman"/>
          <w:color w:val="000000"/>
          <w:sz w:val="28"/>
          <w:szCs w:val="28"/>
          <w:lang w:val="uk-UA" w:eastAsia="ru-RU"/>
        </w:rPr>
      </w:pPr>
    </w:p>
    <w:p w:rsidR="00474040" w:rsidRDefault="00EB08B2" w:rsidP="007C3D68">
      <w:pPr>
        <w:spacing w:line="360" w:lineRule="auto"/>
        <w:ind w:firstLine="70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Наш </w:t>
      </w:r>
      <w:r w:rsidR="007C3D68" w:rsidRPr="00474040">
        <w:rPr>
          <w:rFonts w:ascii="Times New Roman" w:eastAsia="Times New Roman" w:hAnsi="Times New Roman" w:cs="Times New Roman"/>
          <w:color w:val="000000"/>
          <w:sz w:val="28"/>
          <w:szCs w:val="28"/>
          <w:lang w:eastAsia="ru-RU"/>
        </w:rPr>
        <w:t>SRCNN</w:t>
      </w:r>
      <w:r w:rsidR="007C3D68" w:rsidRPr="007C3D68">
        <w:rPr>
          <w:rFonts w:ascii="Times New Roman" w:eastAsia="Times New Roman" w:hAnsi="Times New Roman" w:cs="Times New Roman"/>
          <w:color w:val="000000"/>
          <w:sz w:val="28"/>
          <w:szCs w:val="28"/>
          <w:lang w:val="uk-UA" w:eastAsia="ru-RU"/>
        </w:rPr>
        <w:t xml:space="preserve"> забезпечує досконалу якість супер роздільної здатності, зберігаючи при цьому високу та конкурентну швидкість у порівнянні з існуючими зовнішніми прикладами. Графік базується на результатах </w:t>
      </w:r>
      <w:r w:rsidR="007C3D68" w:rsidRPr="00474040">
        <w:rPr>
          <w:rFonts w:ascii="Times New Roman" w:eastAsia="Times New Roman" w:hAnsi="Times New Roman" w:cs="Times New Roman"/>
          <w:color w:val="000000"/>
          <w:sz w:val="28"/>
          <w:szCs w:val="28"/>
          <w:lang w:eastAsia="ru-RU"/>
        </w:rPr>
        <w:t>Set</w:t>
      </w:r>
      <w:r w:rsidR="007C3D68" w:rsidRPr="007C3D68">
        <w:rPr>
          <w:rFonts w:ascii="Times New Roman" w:eastAsia="Times New Roman" w:hAnsi="Times New Roman" w:cs="Times New Roman"/>
          <w:color w:val="000000"/>
          <w:sz w:val="28"/>
          <w:szCs w:val="28"/>
          <w:lang w:val="uk-UA" w:eastAsia="ru-RU"/>
        </w:rPr>
        <w:t>14, узагальнених у таблиці 3</w:t>
      </w:r>
      <w:r w:rsidR="007C3D68">
        <w:rPr>
          <w:rFonts w:ascii="Times New Roman" w:eastAsia="Times New Roman" w:hAnsi="Times New Roman" w:cs="Times New Roman"/>
          <w:color w:val="000000"/>
          <w:sz w:val="28"/>
          <w:szCs w:val="28"/>
          <w:lang w:val="uk-UA" w:eastAsia="ru-RU"/>
        </w:rPr>
        <w:t>.</w:t>
      </w:r>
    </w:p>
    <w:p w:rsidR="007C3D68" w:rsidRDefault="007C3D68" w:rsidP="007C3D68">
      <w:pPr>
        <w:spacing w:line="360" w:lineRule="auto"/>
        <w:ind w:firstLine="709"/>
        <w:rPr>
          <w:rFonts w:ascii="Times New Roman" w:eastAsia="Times New Roman" w:hAnsi="Times New Roman" w:cs="Times New Roman"/>
          <w:color w:val="000000"/>
          <w:sz w:val="28"/>
          <w:szCs w:val="28"/>
          <w:lang w:val="uk-UA" w:eastAsia="ru-RU"/>
        </w:rPr>
      </w:pPr>
    </w:p>
    <w:p w:rsidR="007C3D68" w:rsidRDefault="007C3D68" w:rsidP="007C3D68">
      <w:pPr>
        <w:spacing w:line="360" w:lineRule="auto"/>
        <w:ind w:firstLine="709"/>
        <w:rPr>
          <w:rFonts w:ascii="Times New Roman" w:eastAsia="Times New Roman" w:hAnsi="Times New Roman" w:cs="Times New Roman"/>
          <w:sz w:val="28"/>
          <w:szCs w:val="28"/>
          <w:lang w:val="uk-UA" w:eastAsia="ru-RU"/>
        </w:rPr>
      </w:pPr>
    </w:p>
    <w:p w:rsidR="00AA2038" w:rsidRPr="00AA2038" w:rsidRDefault="00AA2038" w:rsidP="00F33E5D">
      <w:pPr>
        <w:spacing w:after="240" w:line="360" w:lineRule="auto"/>
        <w:rPr>
          <w:rFonts w:ascii="Times New Roman" w:eastAsia="Times New Roman" w:hAnsi="Times New Roman" w:cs="Times New Roman"/>
          <w:sz w:val="28"/>
          <w:szCs w:val="28"/>
          <w:lang w:val="uk-UA" w:eastAsia="ru-RU"/>
        </w:rPr>
      </w:pPr>
    </w:p>
    <w:p w:rsidR="00474040" w:rsidRPr="00F25F7B" w:rsidRDefault="00F25F7B" w:rsidP="007C3D68">
      <w:pPr>
        <w:pStyle w:val="2"/>
        <w:spacing w:before="0" w:line="360" w:lineRule="auto"/>
        <w:ind w:firstLine="709"/>
      </w:pPr>
      <w:bookmarkStart w:id="32" w:name="_Toc11705312"/>
      <w:r w:rsidRPr="00F25F7B">
        <w:lastRenderedPageBreak/>
        <w:t xml:space="preserve">3.4. </w:t>
      </w:r>
      <w:r w:rsidR="002940D5">
        <w:tab/>
      </w:r>
      <w:r w:rsidR="00474040" w:rsidRPr="00F25F7B">
        <w:t>Експерименти з кольоровими каналами</w:t>
      </w:r>
      <w:bookmarkEnd w:id="32"/>
    </w:p>
    <w:p w:rsidR="00474040" w:rsidRPr="00474040" w:rsidRDefault="00474040" w:rsidP="00AA2038">
      <w:pPr>
        <w:spacing w:line="360" w:lineRule="auto"/>
        <w:ind w:left="1560" w:hanging="709"/>
        <w:rPr>
          <w:rFonts w:ascii="Times New Roman" w:eastAsia="Times New Roman" w:hAnsi="Times New Roman" w:cs="Times New Roman"/>
          <w:sz w:val="28"/>
          <w:szCs w:val="28"/>
          <w:lang w:eastAsia="ru-RU"/>
        </w:rPr>
      </w:pP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У попередніх експериментах ми дотримуємося загальноприйнятого підходу до супер-вирішення кольорових зображень. Зокрема, спочатку трансформуємо кольорові зображення в простір YCbCr. Алгоритми SR застосовуються тільки до каналу Y, тоді як Cb, Cr канали підвищуються за допомогою бикубической інтерполяції. Цікаво з'ясувати, чи можна підвищити продуктивність у суперрозділі, якщо ми разом розглянемо всі три канали в процесі.</w:t>
      </w: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Наш метод є гнучким для прийняття більшої кількості каналів без зміни механізму навчання та дизайну мережі. Зокрема, він може легко працювати з трьома каналами одночасно, встановивши вхідні канали на c = 3. У наступних експериментах ми досліджуємо різні стратегії навчання супер-дозволу кольорового зображення, а потім оцінюємо їх роботу на різних каналах.</w:t>
      </w:r>
    </w:p>
    <w:p w:rsidR="00474040" w:rsidRPr="00474040" w:rsidRDefault="00474040" w:rsidP="00AA2038">
      <w:pPr>
        <w:spacing w:line="360" w:lineRule="auto"/>
        <w:ind w:firstLine="851"/>
        <w:rPr>
          <w:rFonts w:ascii="Times New Roman" w:eastAsia="Times New Roman" w:hAnsi="Times New Roman" w:cs="Times New Roman"/>
          <w:sz w:val="28"/>
          <w:szCs w:val="28"/>
          <w:lang w:eastAsia="ru-RU"/>
        </w:rPr>
      </w:pPr>
      <w:r w:rsidRPr="002D22C5">
        <w:rPr>
          <w:rFonts w:ascii="Times New Roman" w:eastAsia="Times New Roman" w:hAnsi="Times New Roman" w:cs="Times New Roman"/>
          <w:bCs/>
          <w:iCs/>
          <w:color w:val="000000"/>
          <w:sz w:val="28"/>
          <w:szCs w:val="28"/>
          <w:lang w:eastAsia="ru-RU"/>
        </w:rPr>
        <w:t>Деталі реалізації.</w:t>
      </w:r>
      <w:r w:rsidRPr="00474040">
        <w:rPr>
          <w:rFonts w:ascii="Times New Roman" w:eastAsia="Times New Roman" w:hAnsi="Times New Roman" w:cs="Times New Roman"/>
          <w:b/>
          <w:bCs/>
          <w:i/>
          <w:iCs/>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Навчання проводиться на 91-образному наборі даних, а тестування проводиться на Set5 [2]. Налаштування мережі: c = 3, f1 = 9, f2 = 1, f3 = 5, n1 = 64, та n2 = 32. Оскільки ми довели ефективність SRCNN на різних масштабах, то тут ми лише оцінюємо продуктивність коефіцієнта підвищення масштабу 3.</w:t>
      </w:r>
    </w:p>
    <w:p w:rsidR="00474040" w:rsidRPr="00474040" w:rsidRDefault="00474040" w:rsidP="00AA2038">
      <w:pPr>
        <w:spacing w:line="360" w:lineRule="auto"/>
        <w:ind w:firstLine="851"/>
        <w:rPr>
          <w:rFonts w:ascii="Times New Roman" w:eastAsia="Times New Roman" w:hAnsi="Times New Roman" w:cs="Times New Roman"/>
          <w:sz w:val="28"/>
          <w:szCs w:val="28"/>
          <w:lang w:eastAsia="ru-RU"/>
        </w:rPr>
      </w:pPr>
      <w:r w:rsidRPr="002D22C5">
        <w:rPr>
          <w:rFonts w:ascii="Times New Roman" w:eastAsia="Times New Roman" w:hAnsi="Times New Roman" w:cs="Times New Roman"/>
          <w:bCs/>
          <w:iCs/>
          <w:color w:val="000000"/>
          <w:sz w:val="28"/>
          <w:szCs w:val="28"/>
          <w:lang w:eastAsia="ru-RU"/>
        </w:rPr>
        <w:t>Зіставлення.</w:t>
      </w:r>
      <w:r w:rsidRPr="00474040">
        <w:rPr>
          <w:rFonts w:ascii="Times New Roman" w:eastAsia="Times New Roman" w:hAnsi="Times New Roman" w:cs="Times New Roman"/>
          <w:b/>
          <w:bCs/>
          <w:i/>
          <w:iCs/>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Ми порівнюємо наш метод із сучасним кольоровим методом SR - KK [25]. Ми також намагаємося порівняти різні стратегії навчання:</w:t>
      </w:r>
    </w:p>
    <w:p w:rsidR="00474040" w:rsidRPr="00474040" w:rsidRDefault="00474040" w:rsidP="002D22C5">
      <w:pPr>
        <w:numPr>
          <w:ilvl w:val="0"/>
          <w:numId w:val="36"/>
        </w:numPr>
        <w:spacing w:line="360" w:lineRule="auto"/>
        <w:textAlignment w:val="baseline"/>
        <w:rPr>
          <w:rFonts w:ascii="Times New Roman" w:eastAsia="Times New Roman" w:hAnsi="Times New Roman" w:cs="Times New Roman"/>
          <w:color w:val="000000"/>
          <w:sz w:val="28"/>
          <w:szCs w:val="28"/>
          <w:lang w:eastAsia="ru-RU"/>
        </w:rPr>
      </w:pPr>
      <w:r w:rsidRPr="002D22C5">
        <w:rPr>
          <w:rFonts w:ascii="Times New Roman" w:eastAsia="Times New Roman" w:hAnsi="Times New Roman" w:cs="Times New Roman"/>
          <w:color w:val="000000"/>
          <w:sz w:val="28"/>
          <w:szCs w:val="28"/>
          <w:lang w:eastAsia="ru-RU"/>
        </w:rPr>
        <w:t>Тільки Y</w:t>
      </w:r>
      <w:r w:rsidRPr="00474040">
        <w:rPr>
          <w:rFonts w:ascii="Times New Roman" w:eastAsia="Times New Roman" w:hAnsi="Times New Roman" w:cs="Times New Roman"/>
          <w:color w:val="000000"/>
          <w:sz w:val="28"/>
          <w:szCs w:val="28"/>
          <w:lang w:eastAsia="ru-RU"/>
        </w:rPr>
        <w:t>: це наш базовий метод, який є одноканальною (c = 1) мережею, що навчається тільки на каналі яскравості. Канали Cb, Cr підвищують за допомогою бікубічної інтерполяції.</w:t>
      </w:r>
    </w:p>
    <w:p w:rsidR="00474040" w:rsidRPr="00474040" w:rsidRDefault="00474040" w:rsidP="002D22C5">
      <w:pPr>
        <w:numPr>
          <w:ilvl w:val="0"/>
          <w:numId w:val="37"/>
        </w:numPr>
        <w:spacing w:line="360" w:lineRule="auto"/>
        <w:textAlignment w:val="baseline"/>
        <w:rPr>
          <w:rFonts w:ascii="Times New Roman" w:eastAsia="Times New Roman" w:hAnsi="Times New Roman" w:cs="Times New Roman"/>
          <w:color w:val="000000"/>
          <w:sz w:val="28"/>
          <w:szCs w:val="28"/>
          <w:lang w:eastAsia="ru-RU"/>
        </w:rPr>
      </w:pPr>
      <w:r w:rsidRPr="002D22C5">
        <w:rPr>
          <w:rFonts w:ascii="Times New Roman" w:eastAsia="Times New Roman" w:hAnsi="Times New Roman" w:cs="Times New Roman"/>
          <w:color w:val="000000"/>
          <w:sz w:val="28"/>
          <w:szCs w:val="28"/>
          <w:lang w:eastAsia="ru-RU"/>
        </w:rPr>
        <w:t>YCbCr:</w:t>
      </w:r>
      <w:r w:rsidRPr="00474040">
        <w:rPr>
          <w:rFonts w:ascii="Times New Roman" w:eastAsia="Times New Roman" w:hAnsi="Times New Roman" w:cs="Times New Roman"/>
          <w:b/>
          <w:bCs/>
          <w:color w:val="000000"/>
          <w:sz w:val="28"/>
          <w:szCs w:val="28"/>
          <w:lang w:eastAsia="ru-RU"/>
        </w:rPr>
        <w:t xml:space="preserve"> </w:t>
      </w:r>
      <w:r w:rsidRPr="00474040">
        <w:rPr>
          <w:rFonts w:ascii="Times New Roman" w:eastAsia="Times New Roman" w:hAnsi="Times New Roman" w:cs="Times New Roman"/>
          <w:color w:val="000000"/>
          <w:sz w:val="28"/>
          <w:szCs w:val="28"/>
          <w:lang w:eastAsia="ru-RU"/>
        </w:rPr>
        <w:t>навчання проводиться на трьох каналах простору YCbCr.</w:t>
      </w:r>
    </w:p>
    <w:p w:rsidR="00474040" w:rsidRPr="00474040" w:rsidRDefault="00474040" w:rsidP="002D22C5">
      <w:pPr>
        <w:numPr>
          <w:ilvl w:val="0"/>
          <w:numId w:val="38"/>
        </w:numPr>
        <w:spacing w:line="360" w:lineRule="auto"/>
        <w:textAlignment w:val="baseline"/>
        <w:rPr>
          <w:rFonts w:ascii="Times New Roman" w:eastAsia="Times New Roman" w:hAnsi="Times New Roman" w:cs="Times New Roman"/>
          <w:color w:val="000000"/>
          <w:sz w:val="28"/>
          <w:szCs w:val="28"/>
          <w:lang w:eastAsia="ru-RU"/>
        </w:rPr>
      </w:pPr>
      <w:r w:rsidRPr="002D22C5">
        <w:rPr>
          <w:rFonts w:ascii="Times New Roman" w:eastAsia="Times New Roman" w:hAnsi="Times New Roman" w:cs="Times New Roman"/>
          <w:color w:val="000000"/>
          <w:sz w:val="28"/>
          <w:szCs w:val="28"/>
          <w:lang w:eastAsia="ru-RU"/>
        </w:rPr>
        <w:t>Y з попереднім навчанням</w:t>
      </w:r>
      <w:r w:rsidRPr="00474040">
        <w:rPr>
          <w:rFonts w:ascii="Times New Roman" w:eastAsia="Times New Roman" w:hAnsi="Times New Roman" w:cs="Times New Roman"/>
          <w:color w:val="000000"/>
          <w:sz w:val="28"/>
          <w:szCs w:val="28"/>
          <w:lang w:eastAsia="ru-RU"/>
        </w:rPr>
        <w:t xml:space="preserve">: по-перше, щоб гарантувати продуктивність каналу Y, ми використовуємо тільки MSE каналу Y як втрату для </w:t>
      </w:r>
      <w:r w:rsidRPr="00474040">
        <w:rPr>
          <w:rFonts w:ascii="Times New Roman" w:eastAsia="Times New Roman" w:hAnsi="Times New Roman" w:cs="Times New Roman"/>
          <w:color w:val="000000"/>
          <w:sz w:val="28"/>
          <w:szCs w:val="28"/>
          <w:lang w:eastAsia="ru-RU"/>
        </w:rPr>
        <w:lastRenderedPageBreak/>
        <w:t>попередньої підготовки мережі. Потім ми використовуємо MSE всіх каналів для точного налаштування параметрів.</w:t>
      </w:r>
    </w:p>
    <w:p w:rsidR="00474040" w:rsidRPr="00474040" w:rsidRDefault="00474040" w:rsidP="002D22C5">
      <w:pPr>
        <w:numPr>
          <w:ilvl w:val="0"/>
          <w:numId w:val="39"/>
        </w:numPr>
        <w:spacing w:line="360" w:lineRule="auto"/>
        <w:textAlignment w:val="baseline"/>
        <w:rPr>
          <w:rFonts w:ascii="Times New Roman" w:eastAsia="Times New Roman" w:hAnsi="Times New Roman" w:cs="Times New Roman"/>
          <w:color w:val="000000"/>
          <w:sz w:val="28"/>
          <w:szCs w:val="28"/>
          <w:lang w:eastAsia="ru-RU"/>
        </w:rPr>
      </w:pPr>
      <w:r w:rsidRPr="002D22C5">
        <w:rPr>
          <w:rFonts w:ascii="Times New Roman" w:eastAsia="Times New Roman" w:hAnsi="Times New Roman" w:cs="Times New Roman"/>
          <w:color w:val="000000"/>
          <w:sz w:val="28"/>
          <w:szCs w:val="28"/>
          <w:lang w:eastAsia="ru-RU"/>
        </w:rPr>
        <w:t>CbCr з попереднім навчанням</w:t>
      </w:r>
      <w:r w:rsidRPr="00474040">
        <w:rPr>
          <w:rFonts w:ascii="Times New Roman" w:eastAsia="Times New Roman" w:hAnsi="Times New Roman" w:cs="Times New Roman"/>
          <w:color w:val="000000"/>
          <w:sz w:val="28"/>
          <w:szCs w:val="28"/>
          <w:lang w:eastAsia="ru-RU"/>
        </w:rPr>
        <w:t>: ми використовуємо MSE каналів Cb, Cr як втрату для попередньої підготовки мережі, а потім точну настройку параметрів на всіх каналах.</w:t>
      </w:r>
    </w:p>
    <w:p w:rsidR="00474040" w:rsidRPr="00474040" w:rsidRDefault="00474040" w:rsidP="002D22C5">
      <w:pPr>
        <w:numPr>
          <w:ilvl w:val="0"/>
          <w:numId w:val="40"/>
        </w:numPr>
        <w:spacing w:line="360" w:lineRule="auto"/>
        <w:textAlignment w:val="baseline"/>
        <w:rPr>
          <w:rFonts w:ascii="Times New Roman" w:eastAsia="Times New Roman" w:hAnsi="Times New Roman" w:cs="Times New Roman"/>
          <w:color w:val="000000"/>
          <w:sz w:val="28"/>
          <w:szCs w:val="28"/>
          <w:lang w:eastAsia="ru-RU"/>
        </w:rPr>
      </w:pPr>
      <w:r w:rsidRPr="002D22C5">
        <w:rPr>
          <w:rFonts w:ascii="Times New Roman" w:eastAsia="Times New Roman" w:hAnsi="Times New Roman" w:cs="Times New Roman"/>
          <w:color w:val="000000"/>
          <w:sz w:val="28"/>
          <w:szCs w:val="28"/>
          <w:lang w:eastAsia="ru-RU"/>
        </w:rPr>
        <w:t>RGB</w:t>
      </w:r>
      <w:r w:rsidRPr="00474040">
        <w:rPr>
          <w:rFonts w:ascii="Times New Roman" w:eastAsia="Times New Roman" w:hAnsi="Times New Roman" w:cs="Times New Roman"/>
          <w:color w:val="000000"/>
          <w:sz w:val="28"/>
          <w:szCs w:val="28"/>
          <w:lang w:eastAsia="ru-RU"/>
        </w:rPr>
        <w:t>: навчання проводиться на трьох каналах RGB-простору.</w:t>
      </w:r>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474040" w:rsidRPr="00474040" w:rsidRDefault="00474040" w:rsidP="00AA2038">
      <w:pPr>
        <w:spacing w:line="360" w:lineRule="auto"/>
        <w:ind w:firstLine="709"/>
        <w:rPr>
          <w:rFonts w:ascii="Times New Roman" w:eastAsia="Times New Roman" w:hAnsi="Times New Roman" w:cs="Times New Roman"/>
          <w:sz w:val="28"/>
          <w:szCs w:val="28"/>
          <w:lang w:eastAsia="ru-RU"/>
        </w:rPr>
      </w:pPr>
      <w:r w:rsidRPr="00474040">
        <w:rPr>
          <w:rFonts w:ascii="Times New Roman" w:eastAsia="Times New Roman" w:hAnsi="Times New Roman" w:cs="Times New Roman"/>
          <w:color w:val="000000"/>
          <w:sz w:val="28"/>
          <w:szCs w:val="28"/>
          <w:lang w:eastAsia="ru-RU"/>
        </w:rPr>
        <w:t xml:space="preserve">Результати наведені в Таблиці 5, де ми маємо наступні спостереження. (i) Якщо ми безпосередньо тренуємося на каналах YCbCr, то результати ще гірші, ніж результати бікубічної інтерполяції. Навчання потрапляє в поганий локальний мінімум, що обумовлено різними характеристиками каналів Y і Cb, Cr. (ii) Якщо ми попередньо тренуємося на каналах Y або Cb, Cr, продуктивність остаточно покращується, але все ще не краще, ніж лише Y на кольоровому зображенні (див. останній стовпець таблиці 5, де PSNR обчислюється в Колірний простір RGB). Це свідчить про те, що Cb, Cr канали можуть зменшувати продуктивність Y-каналу, коли навчання здійснюється в уніфікованій мережі. (iii) Ми спостерігаємо, що Cb, Cr канали мають більш високі значення PSNR для "Y з попереднім навчанням", ніж для "CbCr з попереднім навчанням". Причина лежить на відмінностях між Cb, Cr каналами і Y каналом. Візуально канали Cb, Cr більш розмиті, ніж канал Y, таким чином, вони менш впливають на процес десансування. Коли ми попередньо тренуємося на каналах Cb, Cr, активуються лише кілька фільтрів. Тоді тренування незабаром потраплять у поганий локальний мінімум під час тонкої настройки. З іншого боку, якщо ми попередньо тренуємося на каналі Y, активізуватиметься більше фільтрів, а продуктивність на Cb, Cr каналах буде висунута набагато вище. На </w:t>
      </w:r>
      <w:r w:rsidR="00CE0F3B">
        <w:rPr>
          <w:rFonts w:ascii="Times New Roman" w:eastAsia="Times New Roman" w:hAnsi="Times New Roman" w:cs="Times New Roman"/>
          <w:color w:val="000000"/>
          <w:sz w:val="28"/>
          <w:szCs w:val="28"/>
          <w:lang w:eastAsia="ru-RU"/>
        </w:rPr>
        <w:t>Рисунок</w:t>
      </w:r>
      <w:r w:rsidRPr="00474040">
        <w:rPr>
          <w:rFonts w:ascii="Times New Roman" w:eastAsia="Times New Roman" w:hAnsi="Times New Roman" w:cs="Times New Roman"/>
          <w:color w:val="000000"/>
          <w:sz w:val="28"/>
          <w:szCs w:val="28"/>
          <w:lang w:eastAsia="ru-RU"/>
        </w:rPr>
        <w:t xml:space="preserve"> 13 показані Cb, Cr канали фільтрів першого шару з «попереднім навчанням Y», з яких візерунки значною мірою відрізняються від зображених на малюнку 5. (iv) Навчання на каналах RGB забезпечує найкращий результат за кольором зображення. На відміну від каналів YCbCr, канали RGB мають високу взаємну кореляцію між собою. </w:t>
      </w:r>
      <w:r w:rsidRPr="00474040">
        <w:rPr>
          <w:rFonts w:ascii="Times New Roman" w:eastAsia="Times New Roman" w:hAnsi="Times New Roman" w:cs="Times New Roman"/>
          <w:color w:val="000000"/>
          <w:sz w:val="28"/>
          <w:szCs w:val="28"/>
          <w:lang w:eastAsia="ru-RU"/>
        </w:rPr>
        <w:lastRenderedPageBreak/>
        <w:t>Запропонований SRCNN здатний використовувати такі природні відповідності між каналами реконструкції. Таким чином, модель досягає порівнянного результату на Y-каналі як «тільки Y», а кращі результати на Cb, Cr-каналах, ніж бікубічна інтерполяція. (v) У KK [25] супер роздільна здатність застосовується на кожному каналі RGB окремо. Коли ми перетворимо його результати на YCbCr, значення PSNR каналу Y подібне до «тільки Y», але значення Cb, Cr канали бідніше, ніж бікубічна інтерполяція. Результат дозволяє припустити, що алгоритм зміщений до Y-каналу. В цілому, наш метод, що навчається на каналах RGB, досягає кращої продуктивності, ніж KK і одноканальна мережа («тільки Y»). Варто також відзначити, що поліпшення порівняно з одноканальною мережею не настільки значне (тобто 0,07 дБ). Це вказує на те, що Cb, Cr канали ледве допомагають у підвищенні продуктивності.</w:t>
      </w:r>
    </w:p>
    <w:p w:rsidR="00474040" w:rsidRPr="00474040" w:rsidRDefault="00474040" w:rsidP="00F33E5D">
      <w:pPr>
        <w:spacing w:line="360" w:lineRule="auto"/>
        <w:jc w:val="center"/>
        <w:rPr>
          <w:rFonts w:ascii="Times New Roman" w:eastAsia="Times New Roman" w:hAnsi="Times New Roman" w:cs="Times New Roman"/>
          <w:sz w:val="28"/>
          <w:szCs w:val="28"/>
          <w:lang w:eastAsia="ru-RU"/>
        </w:rPr>
      </w:pPr>
      <w:r w:rsidRPr="00474040">
        <w:rPr>
          <w:rFonts w:ascii="Times New Roman" w:eastAsia="Times New Roman" w:hAnsi="Times New Roman" w:cs="Times New Roman"/>
          <w:sz w:val="28"/>
          <w:szCs w:val="28"/>
          <w:lang w:eastAsia="ru-RU"/>
        </w:rPr>
        <w:br/>
      </w:r>
      <w:r w:rsidRPr="00BE00BD">
        <w:rPr>
          <w:rFonts w:ascii="Times New Roman" w:eastAsia="Times New Roman" w:hAnsi="Times New Roman" w:cs="Times New Roman"/>
          <w:noProof/>
          <w:sz w:val="28"/>
          <w:szCs w:val="28"/>
          <w:lang w:eastAsia="ru-RU"/>
        </w:rPr>
        <w:drawing>
          <wp:inline distT="0" distB="0" distL="0" distR="0">
            <wp:extent cx="2819400" cy="1619250"/>
            <wp:effectExtent l="19050" t="0" r="0" b="0"/>
            <wp:docPr id="29" name="Рисунок 29" descr="https://lh5.googleusercontent.com/0GyrPSEle8fHTn0Y5u9VpmE-ndJtfVpiDxBLz3RoUWv30ZeLpYzkh4cCSgipL3908NGGpZex3I605L2L25Zg_NFeckiF8vkPKTegOwTOueSE0z9KoRoWcqRHtsIAxxqxbhcjz6m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lh5.googleusercontent.com/0GyrPSEle8fHTn0Y5u9VpmE-ndJtfVpiDxBLz3RoUWv30ZeLpYzkh4cCSgipL3908NGGpZex3I605L2L25Zg_NFeckiF8vkPKTegOwTOueSE0z9KoRoWcqRHtsIAxxqxbhcjz6mH"/>
                    <pic:cNvPicPr>
                      <a:picLocks noChangeAspect="1" noChangeArrowheads="1"/>
                    </pic:cNvPicPr>
                  </pic:nvPicPr>
                  <pic:blipFill>
                    <a:blip r:embed="rId36" cstate="print"/>
                    <a:srcRect/>
                    <a:stretch>
                      <a:fillRect/>
                    </a:stretch>
                  </pic:blipFill>
                  <pic:spPr bwMode="auto">
                    <a:xfrm>
                      <a:off x="0" y="0"/>
                      <a:ext cx="2819400" cy="1619250"/>
                    </a:xfrm>
                    <a:prstGeom prst="rect">
                      <a:avLst/>
                    </a:prstGeom>
                    <a:noFill/>
                    <a:ln w="9525">
                      <a:noFill/>
                      <a:miter lim="800000"/>
                      <a:headEnd/>
                      <a:tailEnd/>
                    </a:ln>
                  </pic:spPr>
                </pic:pic>
              </a:graphicData>
            </a:graphic>
          </wp:inline>
        </w:drawing>
      </w:r>
    </w:p>
    <w:p w:rsidR="00474040" w:rsidRPr="00474040" w:rsidRDefault="00CE0F3B" w:rsidP="00F33E5D">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Рисунок</w:t>
      </w:r>
      <w:r w:rsidR="00474040" w:rsidRPr="00474040">
        <w:rPr>
          <w:rFonts w:ascii="Times New Roman" w:eastAsia="Times New Roman" w:hAnsi="Times New Roman" w:cs="Times New Roman"/>
          <w:color w:val="000000"/>
          <w:sz w:val="28"/>
          <w:szCs w:val="28"/>
          <w:lang w:eastAsia="ru-RU"/>
        </w:rPr>
        <w:t xml:space="preserve"> </w:t>
      </w:r>
      <w:r w:rsidR="001060F9" w:rsidRPr="001060F9">
        <w:rPr>
          <w:rFonts w:ascii="Times New Roman" w:eastAsia="Times New Roman" w:hAnsi="Times New Roman" w:cs="Times New Roman"/>
          <w:color w:val="000000"/>
          <w:sz w:val="28"/>
          <w:szCs w:val="28"/>
          <w:lang w:eastAsia="ru-RU"/>
        </w:rPr>
        <w:t>3.13</w:t>
      </w:r>
      <w:r w:rsidR="00474040" w:rsidRPr="00474040">
        <w:rPr>
          <w:rFonts w:ascii="Times New Roman" w:eastAsia="Times New Roman" w:hAnsi="Times New Roman" w:cs="Times New Roman"/>
          <w:color w:val="000000"/>
          <w:sz w:val="28"/>
          <w:szCs w:val="28"/>
          <w:lang w:eastAsia="ru-RU"/>
        </w:rPr>
        <w:t xml:space="preserve"> </w:t>
      </w:r>
      <w:r w:rsidR="00EB08B2">
        <w:rPr>
          <w:rFonts w:ascii="Times New Roman" w:eastAsia="Times New Roman" w:hAnsi="Times New Roman" w:cs="Times New Roman"/>
          <w:color w:val="000000"/>
          <w:sz w:val="28"/>
          <w:szCs w:val="28"/>
          <w:lang w:val="uk-UA" w:eastAsia="ru-RU"/>
        </w:rPr>
        <w:t xml:space="preserve">- </w:t>
      </w:r>
      <w:r w:rsidR="00474040" w:rsidRPr="00474040">
        <w:rPr>
          <w:rFonts w:ascii="Times New Roman" w:eastAsia="Times New Roman" w:hAnsi="Times New Roman" w:cs="Times New Roman"/>
          <w:color w:val="000000"/>
          <w:sz w:val="28"/>
          <w:szCs w:val="28"/>
          <w:lang w:eastAsia="ru-RU"/>
        </w:rPr>
        <w:t>Канали хроматичності фільтрів першого шару з використанням стратегії "Y з попереднім навчанням".</w:t>
      </w:r>
    </w:p>
    <w:p w:rsidR="00474040" w:rsidRPr="00170084" w:rsidRDefault="00474040" w:rsidP="00AA2038">
      <w:pPr>
        <w:pStyle w:val="2"/>
        <w:spacing w:line="360" w:lineRule="auto"/>
        <w:ind w:left="1560" w:hanging="709"/>
        <w:jc w:val="left"/>
        <w:rPr>
          <w:rFonts w:eastAsia="Times New Roman" w:cs="Times New Roman"/>
          <w:szCs w:val="28"/>
          <w:lang w:eastAsia="ru-RU"/>
        </w:rPr>
      </w:pPr>
      <w:r w:rsidRPr="00474040">
        <w:rPr>
          <w:rFonts w:eastAsia="Times New Roman" w:cs="Times New Roman"/>
          <w:szCs w:val="28"/>
          <w:lang w:eastAsia="ru-RU"/>
        </w:rPr>
        <w:br/>
      </w:r>
      <w:bookmarkStart w:id="33" w:name="_Toc11705313"/>
      <w:r w:rsidRPr="00474040">
        <w:rPr>
          <w:rFonts w:eastAsia="Times New Roman" w:cs="Times New Roman"/>
          <w:color w:val="000000"/>
          <w:szCs w:val="28"/>
          <w:lang w:eastAsia="ru-RU"/>
        </w:rPr>
        <w:t>Висновок</w:t>
      </w:r>
      <w:bookmarkEnd w:id="33"/>
    </w:p>
    <w:p w:rsidR="00474040" w:rsidRPr="00474040" w:rsidRDefault="00474040" w:rsidP="00F33E5D">
      <w:pPr>
        <w:spacing w:line="360" w:lineRule="auto"/>
        <w:rPr>
          <w:rFonts w:ascii="Times New Roman" w:eastAsia="Times New Roman" w:hAnsi="Times New Roman" w:cs="Times New Roman"/>
          <w:sz w:val="28"/>
          <w:szCs w:val="28"/>
          <w:lang w:eastAsia="ru-RU"/>
        </w:rPr>
      </w:pPr>
    </w:p>
    <w:p w:rsidR="00BE00BD" w:rsidRDefault="00474040" w:rsidP="00AA2038">
      <w:pPr>
        <w:spacing w:line="360" w:lineRule="auto"/>
        <w:ind w:firstLine="709"/>
        <w:rPr>
          <w:rFonts w:ascii="Times New Roman" w:eastAsia="Times New Roman" w:hAnsi="Times New Roman" w:cs="Times New Roman"/>
          <w:color w:val="000000"/>
          <w:sz w:val="28"/>
          <w:szCs w:val="28"/>
          <w:lang w:val="uk-UA" w:eastAsia="ru-RU"/>
        </w:rPr>
      </w:pPr>
      <w:r w:rsidRPr="00474040">
        <w:rPr>
          <w:rFonts w:ascii="Times New Roman" w:eastAsia="Times New Roman" w:hAnsi="Times New Roman" w:cs="Times New Roman"/>
          <w:color w:val="000000"/>
          <w:sz w:val="28"/>
          <w:szCs w:val="28"/>
          <w:lang w:eastAsia="ru-RU"/>
        </w:rPr>
        <w:t xml:space="preserve">Ми представили новий підхід до глибокого навчання для одного роздільного зображення (SR). Ми показуємо, що звичайні SR-методи на основі розрідженого кодування можуть бути переформульовані в глибокі згорткові нейронні мережі. Запропонований підхід, SRCNN, вивчає скріплене відображення між зображеннями з низьким і високим дозволом, з невеликою </w:t>
      </w:r>
      <w:r w:rsidRPr="00474040">
        <w:rPr>
          <w:rFonts w:ascii="Times New Roman" w:eastAsia="Times New Roman" w:hAnsi="Times New Roman" w:cs="Times New Roman"/>
          <w:color w:val="000000"/>
          <w:sz w:val="28"/>
          <w:szCs w:val="28"/>
          <w:lang w:eastAsia="ru-RU"/>
        </w:rPr>
        <w:lastRenderedPageBreak/>
        <w:t>кількістю додаткової обробки до / після обробки за межами оптимізації. Маючи легку структуру, SRCNN досягла високої продуктивності, ніж сучасні методи. Ми припускаємо, що додаткові показники можуть бути отримані шляхом вивчення більшої кількості фільтрів та різних стратегій навчання. Крім того, запропонована структура, з її перевагами простоти і стійкості, може бути застосована до інших проблем низького рівня зору, таких як розмивання зображення або одночасне дронування SR+. Можна також дослідити мережу, щоб впоратися з різними факторами збільшення.</w:t>
      </w:r>
    </w:p>
    <w:p w:rsid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AA2038" w:rsidRPr="00AA2038" w:rsidRDefault="00AA2038" w:rsidP="00AA2038">
      <w:pPr>
        <w:spacing w:line="360" w:lineRule="auto"/>
        <w:ind w:firstLine="709"/>
        <w:rPr>
          <w:rFonts w:ascii="Times New Roman" w:eastAsia="Times New Roman" w:hAnsi="Times New Roman" w:cs="Times New Roman"/>
          <w:color w:val="000000"/>
          <w:sz w:val="28"/>
          <w:szCs w:val="28"/>
          <w:lang w:val="uk-UA" w:eastAsia="ru-RU"/>
        </w:rPr>
      </w:pPr>
    </w:p>
    <w:p w:rsidR="00BE00BD" w:rsidRPr="00CE0F3B" w:rsidRDefault="00BE00BD" w:rsidP="00F33E5D">
      <w:pPr>
        <w:spacing w:line="360" w:lineRule="auto"/>
        <w:rPr>
          <w:rFonts w:ascii="Times New Roman" w:eastAsia="Times New Roman" w:hAnsi="Times New Roman" w:cs="Times New Roman"/>
          <w:color w:val="000000"/>
          <w:sz w:val="28"/>
          <w:szCs w:val="28"/>
          <w:lang w:eastAsia="ru-RU"/>
        </w:rPr>
      </w:pPr>
    </w:p>
    <w:p w:rsidR="005A6835" w:rsidRPr="00CE0F3B" w:rsidRDefault="005A6835" w:rsidP="00F33E5D">
      <w:pPr>
        <w:spacing w:line="360" w:lineRule="auto"/>
        <w:rPr>
          <w:rFonts w:ascii="Times New Roman" w:eastAsia="Times New Roman" w:hAnsi="Times New Roman" w:cs="Times New Roman"/>
          <w:color w:val="000000"/>
          <w:sz w:val="28"/>
          <w:szCs w:val="28"/>
          <w:lang w:eastAsia="ru-RU"/>
        </w:rPr>
      </w:pPr>
    </w:p>
    <w:p w:rsidR="005A6835" w:rsidRDefault="005A6835" w:rsidP="005A6835">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ВИСНОВОК</w:t>
      </w:r>
    </w:p>
    <w:p w:rsidR="005A6835" w:rsidRDefault="005A6835" w:rsidP="005A6835">
      <w:pPr>
        <w:spacing w:line="360" w:lineRule="auto"/>
        <w:jc w:val="center"/>
        <w:rPr>
          <w:rFonts w:ascii="Times New Roman" w:eastAsia="Times New Roman" w:hAnsi="Times New Roman" w:cs="Times New Roman"/>
          <w:color w:val="000000"/>
          <w:sz w:val="28"/>
          <w:szCs w:val="28"/>
          <w:lang w:val="uk-UA" w:eastAsia="ru-RU"/>
        </w:rPr>
      </w:pPr>
    </w:p>
    <w:p w:rsidR="005A6835" w:rsidRDefault="00533FE3" w:rsidP="00533FE3">
      <w:pPr>
        <w:spacing w:line="360" w:lineRule="auto"/>
        <w:ind w:firstLine="709"/>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Досліджено, що саме наш метод показує себе краще за інші на прикладі маніпуляцій з </w:t>
      </w:r>
      <w:r>
        <w:rPr>
          <w:rFonts w:ascii="Times New Roman" w:eastAsia="Times New Roman" w:hAnsi="Times New Roman" w:cs="Times New Roman"/>
          <w:color w:val="000000"/>
          <w:sz w:val="28"/>
          <w:szCs w:val="28"/>
          <w:lang w:val="en-US" w:eastAsia="ru-RU"/>
        </w:rPr>
        <w:t>RGB</w:t>
      </w:r>
      <w:r w:rsidRPr="00533FE3">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 xml:space="preserve">та </w:t>
      </w:r>
      <w:r>
        <w:rPr>
          <w:rFonts w:ascii="Times New Roman" w:eastAsia="Times New Roman" w:hAnsi="Times New Roman" w:cs="Times New Roman"/>
          <w:color w:val="000000"/>
          <w:sz w:val="28"/>
          <w:szCs w:val="28"/>
          <w:lang w:val="en-US" w:eastAsia="ru-RU"/>
        </w:rPr>
        <w:t>YCbCr</w:t>
      </w:r>
      <w:r w:rsidRPr="00533FE3">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 xml:space="preserve">каналами у тестових зображеннях. </w:t>
      </w:r>
      <w:r w:rsidR="005A6835" w:rsidRPr="00533FE3">
        <w:rPr>
          <w:rFonts w:ascii="Times New Roman" w:eastAsia="Times New Roman" w:hAnsi="Times New Roman" w:cs="Times New Roman"/>
          <w:color w:val="000000"/>
          <w:sz w:val="28"/>
          <w:szCs w:val="28"/>
          <w:lang w:val="uk-UA" w:eastAsia="ru-RU"/>
        </w:rPr>
        <w:t xml:space="preserve">Запропонований підхід, </w:t>
      </w:r>
      <w:r w:rsidR="005A6835" w:rsidRPr="00474040">
        <w:rPr>
          <w:rFonts w:ascii="Times New Roman" w:eastAsia="Times New Roman" w:hAnsi="Times New Roman" w:cs="Times New Roman"/>
          <w:color w:val="000000"/>
          <w:sz w:val="28"/>
          <w:szCs w:val="28"/>
          <w:lang w:eastAsia="ru-RU"/>
        </w:rPr>
        <w:t>SRCNN</w:t>
      </w:r>
      <w:r w:rsidR="005A6835" w:rsidRPr="00533FE3">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на основі глибинних згортковихз мереж </w:t>
      </w:r>
      <w:r w:rsidR="005A6835" w:rsidRPr="00533FE3">
        <w:rPr>
          <w:rFonts w:ascii="Times New Roman" w:eastAsia="Times New Roman" w:hAnsi="Times New Roman" w:cs="Times New Roman"/>
          <w:color w:val="000000"/>
          <w:sz w:val="28"/>
          <w:szCs w:val="28"/>
          <w:lang w:val="uk-UA" w:eastAsia="ru-RU"/>
        </w:rPr>
        <w:t>вивчає зображеннями з низьким і високим дозволом,</w:t>
      </w:r>
      <w:r>
        <w:rPr>
          <w:rFonts w:ascii="Times New Roman" w:eastAsia="Times New Roman" w:hAnsi="Times New Roman" w:cs="Times New Roman"/>
          <w:color w:val="000000"/>
          <w:sz w:val="28"/>
          <w:szCs w:val="28"/>
          <w:lang w:val="uk-UA" w:eastAsia="ru-RU"/>
        </w:rPr>
        <w:t xml:space="preserve"> порівнюючи їх, та</w:t>
      </w:r>
      <w:r w:rsidR="005A6835" w:rsidRPr="00533FE3">
        <w:rPr>
          <w:rFonts w:ascii="Times New Roman" w:eastAsia="Times New Roman" w:hAnsi="Times New Roman" w:cs="Times New Roman"/>
          <w:color w:val="000000"/>
          <w:sz w:val="28"/>
          <w:szCs w:val="28"/>
          <w:lang w:val="uk-UA" w:eastAsia="ru-RU"/>
        </w:rPr>
        <w:t xml:space="preserve"> з невеликою кількістю додаткової обро</w:t>
      </w:r>
      <w:r>
        <w:rPr>
          <w:rFonts w:ascii="Times New Roman" w:eastAsia="Times New Roman" w:hAnsi="Times New Roman" w:cs="Times New Roman"/>
          <w:color w:val="000000"/>
          <w:sz w:val="28"/>
          <w:szCs w:val="28"/>
          <w:lang w:val="uk-UA" w:eastAsia="ru-RU"/>
        </w:rPr>
        <w:t>бки до / після обробки для</w:t>
      </w:r>
      <w:r w:rsidR="005A6835" w:rsidRPr="00533FE3">
        <w:rPr>
          <w:rFonts w:ascii="Times New Roman" w:eastAsia="Times New Roman" w:hAnsi="Times New Roman" w:cs="Times New Roman"/>
          <w:color w:val="000000"/>
          <w:sz w:val="28"/>
          <w:szCs w:val="28"/>
          <w:lang w:val="uk-UA" w:eastAsia="ru-RU"/>
        </w:rPr>
        <w:t xml:space="preserve"> оптимізації</w:t>
      </w:r>
      <w:r>
        <w:rPr>
          <w:rFonts w:ascii="Times New Roman" w:eastAsia="Times New Roman" w:hAnsi="Times New Roman" w:cs="Times New Roman"/>
          <w:color w:val="000000"/>
          <w:sz w:val="28"/>
          <w:szCs w:val="28"/>
          <w:lang w:val="uk-UA" w:eastAsia="ru-RU"/>
        </w:rPr>
        <w:t xml:space="preserve"> вихідних даних</w:t>
      </w:r>
      <w:r w:rsidR="005A6835" w:rsidRPr="00533FE3">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Припущено</w:t>
      </w:r>
      <w:r w:rsidR="005A6835" w:rsidRPr="00533FE3">
        <w:rPr>
          <w:rFonts w:ascii="Times New Roman" w:eastAsia="Times New Roman" w:hAnsi="Times New Roman" w:cs="Times New Roman"/>
          <w:color w:val="000000"/>
          <w:sz w:val="28"/>
          <w:szCs w:val="28"/>
          <w:lang w:val="uk-UA" w:eastAsia="ru-RU"/>
        </w:rPr>
        <w:t xml:space="preserve">, що додаткові показники можуть бути отримані шляхом вивчення більшої кількості фільтрів та різних стратегій навчання. </w:t>
      </w:r>
      <w:r w:rsidR="005A6835" w:rsidRPr="00474040">
        <w:rPr>
          <w:rFonts w:ascii="Times New Roman" w:eastAsia="Times New Roman" w:hAnsi="Times New Roman" w:cs="Times New Roman"/>
          <w:color w:val="000000"/>
          <w:sz w:val="28"/>
          <w:szCs w:val="28"/>
          <w:lang w:eastAsia="ru-RU"/>
        </w:rPr>
        <w:t>Крім того, запропонована структура, з її перевагами простоти і стійкості, може бути застосована до інших проблем низького рівня зору, таких як розмивання зображе</w:t>
      </w:r>
      <w:r>
        <w:rPr>
          <w:rFonts w:ascii="Times New Roman" w:eastAsia="Times New Roman" w:hAnsi="Times New Roman" w:cs="Times New Roman"/>
          <w:color w:val="000000"/>
          <w:sz w:val="28"/>
          <w:szCs w:val="28"/>
          <w:lang w:eastAsia="ru-RU"/>
        </w:rPr>
        <w:t>ння або одночасне дронування</w:t>
      </w:r>
      <w:r w:rsidR="005A6835" w:rsidRPr="00474040">
        <w:rPr>
          <w:rFonts w:ascii="Times New Roman" w:eastAsia="Times New Roman" w:hAnsi="Times New Roman" w:cs="Times New Roman"/>
          <w:color w:val="000000"/>
          <w:sz w:val="28"/>
          <w:szCs w:val="28"/>
          <w:lang w:eastAsia="ru-RU"/>
        </w:rPr>
        <w:t>. Можна також дослідити мережу, щоб впоратися з різними факторами збільшення.</w:t>
      </w:r>
      <w:r>
        <w:rPr>
          <w:rFonts w:ascii="Times New Roman" w:eastAsia="Times New Roman" w:hAnsi="Times New Roman" w:cs="Times New Roman"/>
          <w:color w:val="000000"/>
          <w:sz w:val="28"/>
          <w:szCs w:val="28"/>
          <w:lang w:val="uk-UA" w:eastAsia="ru-RU"/>
        </w:rPr>
        <w:t xml:space="preserve"> Або використати генеративні нейронні мережі для поліпшення якості навчання та вихідного результату.</w:t>
      </w:r>
    </w:p>
    <w:p w:rsidR="00533FE3" w:rsidRDefault="00533FE3" w:rsidP="00533FE3">
      <w:pPr>
        <w:spacing w:line="360" w:lineRule="auto"/>
        <w:ind w:firstLine="709"/>
        <w:rPr>
          <w:rFonts w:ascii="Times New Roman" w:eastAsia="Times New Roman" w:hAnsi="Times New Roman" w:cs="Times New Roman"/>
          <w:color w:val="000000"/>
          <w:sz w:val="28"/>
          <w:szCs w:val="28"/>
          <w:lang w:val="uk-UA" w:eastAsia="ru-RU"/>
        </w:rPr>
      </w:pPr>
    </w:p>
    <w:p w:rsidR="005A6835" w:rsidRDefault="005A6835" w:rsidP="005A6835">
      <w:pPr>
        <w:spacing w:line="360" w:lineRule="auto"/>
        <w:jc w:val="left"/>
        <w:rPr>
          <w:rFonts w:ascii="Times New Roman" w:eastAsia="Times New Roman" w:hAnsi="Times New Roman" w:cs="Times New Roman"/>
          <w:color w:val="000000"/>
          <w:sz w:val="28"/>
          <w:szCs w:val="28"/>
          <w:lang w:val="uk-UA" w:eastAsia="ru-RU"/>
        </w:rPr>
      </w:pPr>
    </w:p>
    <w:p w:rsidR="00533FE3" w:rsidRDefault="00533FE3" w:rsidP="005A6835">
      <w:pPr>
        <w:spacing w:line="360" w:lineRule="auto"/>
        <w:jc w:val="left"/>
        <w:rPr>
          <w:rFonts w:ascii="Times New Roman" w:eastAsia="Times New Roman" w:hAnsi="Times New Roman" w:cs="Times New Roman"/>
          <w:color w:val="000000"/>
          <w:sz w:val="28"/>
          <w:szCs w:val="28"/>
          <w:lang w:val="uk-UA" w:eastAsia="ru-RU"/>
        </w:rPr>
      </w:pPr>
    </w:p>
    <w:p w:rsidR="005A6835" w:rsidRDefault="005A6835" w:rsidP="005A6835">
      <w:pPr>
        <w:spacing w:line="360" w:lineRule="auto"/>
        <w:jc w:val="left"/>
        <w:rPr>
          <w:rFonts w:ascii="Times New Roman" w:eastAsia="Times New Roman" w:hAnsi="Times New Roman" w:cs="Times New Roman"/>
          <w:color w:val="000000"/>
          <w:sz w:val="28"/>
          <w:szCs w:val="28"/>
          <w:lang w:val="uk-UA" w:eastAsia="ru-RU"/>
        </w:rPr>
      </w:pPr>
    </w:p>
    <w:p w:rsidR="005A6835" w:rsidRDefault="005A6835" w:rsidP="005A6835">
      <w:pPr>
        <w:spacing w:line="360" w:lineRule="auto"/>
        <w:jc w:val="left"/>
        <w:rPr>
          <w:rFonts w:ascii="Times New Roman" w:eastAsia="Times New Roman" w:hAnsi="Times New Roman" w:cs="Times New Roman"/>
          <w:color w:val="000000"/>
          <w:sz w:val="28"/>
          <w:szCs w:val="28"/>
          <w:lang w:val="uk-UA" w:eastAsia="ru-RU"/>
        </w:rPr>
      </w:pPr>
    </w:p>
    <w:p w:rsidR="005A6835" w:rsidRDefault="005A6835" w:rsidP="005A6835">
      <w:pPr>
        <w:spacing w:line="360" w:lineRule="auto"/>
        <w:jc w:val="left"/>
        <w:rPr>
          <w:rFonts w:ascii="Times New Roman" w:eastAsia="Times New Roman" w:hAnsi="Times New Roman" w:cs="Times New Roman"/>
          <w:color w:val="000000"/>
          <w:sz w:val="28"/>
          <w:szCs w:val="28"/>
          <w:lang w:val="uk-UA" w:eastAsia="ru-RU"/>
        </w:rPr>
      </w:pPr>
    </w:p>
    <w:p w:rsidR="005A6835" w:rsidRDefault="005A6835" w:rsidP="005A6835">
      <w:pPr>
        <w:spacing w:line="360" w:lineRule="auto"/>
        <w:jc w:val="left"/>
        <w:rPr>
          <w:rFonts w:ascii="Times New Roman" w:eastAsia="Times New Roman" w:hAnsi="Times New Roman" w:cs="Times New Roman"/>
          <w:color w:val="000000"/>
          <w:sz w:val="28"/>
          <w:szCs w:val="28"/>
          <w:lang w:val="uk-UA" w:eastAsia="ru-RU"/>
        </w:rPr>
      </w:pPr>
    </w:p>
    <w:p w:rsidR="005A6835" w:rsidRDefault="005A6835" w:rsidP="005A6835">
      <w:pPr>
        <w:spacing w:line="360" w:lineRule="auto"/>
        <w:jc w:val="left"/>
        <w:rPr>
          <w:rFonts w:ascii="Times New Roman" w:eastAsia="Times New Roman" w:hAnsi="Times New Roman" w:cs="Times New Roman"/>
          <w:color w:val="000000"/>
          <w:sz w:val="28"/>
          <w:szCs w:val="28"/>
          <w:lang w:val="uk-UA" w:eastAsia="ru-RU"/>
        </w:rPr>
      </w:pPr>
    </w:p>
    <w:p w:rsidR="005A6835" w:rsidRDefault="005A6835" w:rsidP="005A6835">
      <w:pPr>
        <w:spacing w:line="360" w:lineRule="auto"/>
        <w:jc w:val="left"/>
        <w:rPr>
          <w:rFonts w:ascii="Times New Roman" w:eastAsia="Times New Roman" w:hAnsi="Times New Roman" w:cs="Times New Roman"/>
          <w:color w:val="000000"/>
          <w:sz w:val="28"/>
          <w:szCs w:val="28"/>
          <w:lang w:val="uk-UA" w:eastAsia="ru-RU"/>
        </w:rPr>
      </w:pPr>
    </w:p>
    <w:p w:rsidR="005A6835" w:rsidRDefault="005A6835" w:rsidP="005A6835">
      <w:pPr>
        <w:spacing w:line="360" w:lineRule="auto"/>
        <w:jc w:val="left"/>
        <w:rPr>
          <w:rFonts w:ascii="Times New Roman" w:eastAsia="Times New Roman" w:hAnsi="Times New Roman" w:cs="Times New Roman"/>
          <w:color w:val="000000"/>
          <w:sz w:val="28"/>
          <w:szCs w:val="28"/>
          <w:lang w:val="uk-UA" w:eastAsia="ru-RU"/>
        </w:rPr>
      </w:pPr>
    </w:p>
    <w:p w:rsidR="005A6835" w:rsidRDefault="005A6835" w:rsidP="005A6835">
      <w:pPr>
        <w:spacing w:line="360" w:lineRule="auto"/>
        <w:jc w:val="left"/>
        <w:rPr>
          <w:rFonts w:ascii="Times New Roman" w:eastAsia="Times New Roman" w:hAnsi="Times New Roman" w:cs="Times New Roman"/>
          <w:color w:val="000000"/>
          <w:sz w:val="28"/>
          <w:szCs w:val="28"/>
          <w:lang w:val="uk-UA" w:eastAsia="ru-RU"/>
        </w:rPr>
      </w:pPr>
    </w:p>
    <w:p w:rsidR="005A6835" w:rsidRPr="005A6835" w:rsidRDefault="005A6835" w:rsidP="005A6835">
      <w:pPr>
        <w:spacing w:line="360" w:lineRule="auto"/>
        <w:jc w:val="left"/>
        <w:rPr>
          <w:rFonts w:ascii="Times New Roman" w:eastAsia="Times New Roman" w:hAnsi="Times New Roman" w:cs="Times New Roman"/>
          <w:color w:val="000000"/>
          <w:sz w:val="28"/>
          <w:szCs w:val="28"/>
          <w:lang w:val="uk-UA" w:eastAsia="ru-RU"/>
        </w:rPr>
      </w:pPr>
    </w:p>
    <w:p w:rsidR="00AA2038" w:rsidRPr="00EB08B2" w:rsidRDefault="00AA2038" w:rsidP="00EB08B2">
      <w:pPr>
        <w:pStyle w:val="1"/>
        <w:spacing w:before="0" w:line="360" w:lineRule="auto"/>
        <w:rPr>
          <w:rFonts w:cs="Times New Roman"/>
          <w:lang w:val="uk-UA"/>
        </w:rPr>
      </w:pPr>
      <w:bookmarkStart w:id="34" w:name="_Toc10393135"/>
      <w:bookmarkStart w:id="35" w:name="_Toc11705314"/>
      <w:r w:rsidRPr="007C3D68">
        <w:rPr>
          <w:rFonts w:cs="Times New Roman"/>
        </w:rPr>
        <w:lastRenderedPageBreak/>
        <w:t>РОЗДІЛ 4 ЕКОНОМІЧНА ЧАСТИНА. ФУНКЦІОНАЛЬНО-ВАРТІСНИЙ АНАЛІЗ</w:t>
      </w:r>
      <w:bookmarkEnd w:id="34"/>
      <w:bookmarkEnd w:id="35"/>
    </w:p>
    <w:p w:rsidR="00AA2038" w:rsidRPr="007C3D68" w:rsidRDefault="00D543BD" w:rsidP="007C3D68">
      <w:pPr>
        <w:pStyle w:val="2"/>
        <w:spacing w:before="0" w:line="360" w:lineRule="auto"/>
        <w:ind w:firstLine="709"/>
        <w:rPr>
          <w:rFonts w:cs="Times New Roman"/>
          <w:szCs w:val="28"/>
        </w:rPr>
      </w:pPr>
      <w:bookmarkStart w:id="36" w:name="_Toc10393137"/>
      <w:bookmarkStart w:id="37" w:name="_Toc11705315"/>
      <w:r w:rsidRPr="007C3D68">
        <w:rPr>
          <w:rFonts w:cs="Times New Roman"/>
          <w:szCs w:val="28"/>
        </w:rPr>
        <w:t xml:space="preserve">4.1. </w:t>
      </w:r>
      <w:r w:rsidRPr="007C3D68">
        <w:rPr>
          <w:rFonts w:cs="Times New Roman"/>
          <w:szCs w:val="28"/>
        </w:rPr>
        <w:tab/>
      </w:r>
      <w:r w:rsidR="00AA2038" w:rsidRPr="007C3D68">
        <w:rPr>
          <w:rFonts w:cs="Times New Roman"/>
          <w:szCs w:val="28"/>
        </w:rPr>
        <w:t>Постановка завдання техніко-економічного дослідження</w:t>
      </w:r>
      <w:bookmarkEnd w:id="36"/>
      <w:bookmarkEnd w:id="37"/>
    </w:p>
    <w:p w:rsidR="00D543BD" w:rsidRPr="007C3D68" w:rsidRDefault="00D543BD" w:rsidP="007C3D68">
      <w:pPr>
        <w:spacing w:line="360" w:lineRule="auto"/>
        <w:rPr>
          <w:rFonts w:ascii="Times New Roman" w:hAnsi="Times New Roman" w:cs="Times New Roman"/>
          <w:sz w:val="28"/>
          <w:szCs w:val="28"/>
          <w:lang w:val="uk-UA"/>
        </w:rPr>
      </w:pPr>
    </w:p>
    <w:p w:rsidR="00AA2038" w:rsidRPr="007C3D68" w:rsidRDefault="00AA2038" w:rsidP="007C3D68">
      <w:pPr>
        <w:spacing w:line="360" w:lineRule="auto"/>
        <w:ind w:firstLine="720"/>
        <w:rPr>
          <w:rFonts w:ascii="Times New Roman" w:hAnsi="Times New Roman" w:cs="Times New Roman"/>
          <w:sz w:val="28"/>
          <w:szCs w:val="28"/>
        </w:rPr>
      </w:pPr>
      <w:r w:rsidRPr="007C3D68">
        <w:rPr>
          <w:rFonts w:ascii="Times New Roman" w:hAnsi="Times New Roman" w:cs="Times New Roman"/>
          <w:sz w:val="28"/>
          <w:szCs w:val="28"/>
        </w:rPr>
        <w:t>Розроблюваний програмний продукт (ПП) є системою прогнозування долі міського населення до усіх жителів країни та їх кількості. Система дозволяє організувати завантаження, сортування даних, пошук, статистичну та аналітичну обробку.</w:t>
      </w:r>
    </w:p>
    <w:p w:rsidR="00AA2038" w:rsidRPr="007C3D68" w:rsidRDefault="00AA2038" w:rsidP="007C3D68">
      <w:pPr>
        <w:pStyle w:val="MAIN"/>
      </w:pPr>
      <w:r w:rsidRPr="007C3D68">
        <w:t>Щоб залишатися конкурентоспроможною організацією, необхідно мати зручний і надійний інструмент, який зможе автоматизувати роботу у сфері діяльності організації. Задачею проекту було створити програму з оптимальним набором необхідних функцій і простим інтерфейсом, що не потребував би великої кількості часу на освоєння.</w:t>
      </w:r>
    </w:p>
    <w:p w:rsidR="00AA2038" w:rsidRPr="007C3D68" w:rsidRDefault="00AA2038" w:rsidP="007C3D68">
      <w:pPr>
        <w:pStyle w:val="MAIN"/>
      </w:pPr>
      <w:r w:rsidRPr="007C3D68">
        <w:t>Технічні вимоги до СППР:</w:t>
      </w:r>
    </w:p>
    <w:p w:rsidR="00AA2038" w:rsidRPr="007C3D68" w:rsidRDefault="00AA2038" w:rsidP="007C3D68">
      <w:pPr>
        <w:pStyle w:val="MAIN"/>
        <w:numPr>
          <w:ilvl w:val="0"/>
          <w:numId w:val="19"/>
        </w:numPr>
      </w:pPr>
      <w:r w:rsidRPr="007C3D68">
        <w:t>ПП повинен функціонувати  на комп’ютерах, що мають стандартний набір компонент;</w:t>
      </w:r>
    </w:p>
    <w:p w:rsidR="00AA2038" w:rsidRPr="007C3D68" w:rsidRDefault="00AA2038" w:rsidP="007C3D68">
      <w:pPr>
        <w:pStyle w:val="MAIN"/>
        <w:numPr>
          <w:ilvl w:val="0"/>
          <w:numId w:val="19"/>
        </w:numPr>
      </w:pPr>
      <w:r w:rsidRPr="007C3D68">
        <w:t>зручність і простота діалогової взаємодії з користувачем;</w:t>
      </w:r>
    </w:p>
    <w:p w:rsidR="00AA2038" w:rsidRPr="007C3D68" w:rsidRDefault="00AA2038" w:rsidP="007C3D68">
      <w:pPr>
        <w:pStyle w:val="MAIN"/>
        <w:numPr>
          <w:ilvl w:val="0"/>
          <w:numId w:val="19"/>
        </w:numPr>
      </w:pPr>
      <w:r w:rsidRPr="007C3D68">
        <w:t>мінімальні  затрати на впровадження ПП (навчання користувача);</w:t>
      </w:r>
    </w:p>
    <w:p w:rsidR="00AA2038" w:rsidRPr="007C3D68" w:rsidRDefault="00AA2038" w:rsidP="007C3D68">
      <w:pPr>
        <w:pStyle w:val="MAIN"/>
        <w:numPr>
          <w:ilvl w:val="0"/>
          <w:numId w:val="19"/>
        </w:numPr>
      </w:pPr>
      <w:r w:rsidRPr="007C3D68">
        <w:t xml:space="preserve">захист інформації від помилок, що можуть виникнути в процесі експлуатації системи. </w:t>
      </w:r>
    </w:p>
    <w:p w:rsidR="00AA2038" w:rsidRPr="007C3D68" w:rsidRDefault="00AA2038" w:rsidP="007C3D68">
      <w:pPr>
        <w:pStyle w:val="MAIN"/>
        <w:rPr>
          <w:color w:val="auto"/>
        </w:rPr>
      </w:pPr>
      <w:r w:rsidRPr="007C3D68">
        <w:t xml:space="preserve"> Для розробки  ПП використовувалась мова програмування C# і середовище </w:t>
      </w:r>
      <w:r w:rsidRPr="007C3D68">
        <w:rPr>
          <w:color w:val="auto"/>
        </w:rPr>
        <w:t>Microsoft VisualStudio 2018.</w:t>
      </w:r>
    </w:p>
    <w:p w:rsidR="007C3D68" w:rsidRDefault="007C3D68" w:rsidP="007C3D68">
      <w:pPr>
        <w:pStyle w:val="MAIN"/>
        <w:rPr>
          <w:color w:val="auto"/>
        </w:rPr>
      </w:pPr>
    </w:p>
    <w:p w:rsidR="007C3D68" w:rsidRDefault="007C3D68" w:rsidP="007C3D68">
      <w:pPr>
        <w:pStyle w:val="MAIN"/>
        <w:rPr>
          <w:color w:val="auto"/>
        </w:rPr>
      </w:pPr>
    </w:p>
    <w:p w:rsidR="007C3D68" w:rsidRDefault="007C3D68" w:rsidP="007C3D68">
      <w:pPr>
        <w:pStyle w:val="MAIN"/>
        <w:rPr>
          <w:color w:val="auto"/>
        </w:rPr>
      </w:pPr>
    </w:p>
    <w:p w:rsidR="007C3D68" w:rsidRDefault="007C3D68" w:rsidP="007C3D68">
      <w:pPr>
        <w:pStyle w:val="MAIN"/>
        <w:rPr>
          <w:color w:val="auto"/>
        </w:rPr>
      </w:pPr>
    </w:p>
    <w:p w:rsidR="007C3D68" w:rsidRDefault="007C3D68" w:rsidP="007C3D68">
      <w:pPr>
        <w:pStyle w:val="MAIN"/>
        <w:rPr>
          <w:color w:val="auto"/>
        </w:rPr>
      </w:pPr>
    </w:p>
    <w:p w:rsidR="007C3D68" w:rsidRDefault="007C3D68" w:rsidP="007C3D68">
      <w:pPr>
        <w:pStyle w:val="MAIN"/>
        <w:rPr>
          <w:color w:val="auto"/>
        </w:rPr>
      </w:pPr>
    </w:p>
    <w:p w:rsidR="00EB08B2" w:rsidRPr="007C3D68" w:rsidRDefault="00EB08B2" w:rsidP="007C3D68">
      <w:pPr>
        <w:pStyle w:val="MAIN"/>
        <w:rPr>
          <w:color w:val="auto"/>
        </w:rPr>
      </w:pPr>
    </w:p>
    <w:p w:rsidR="007C3D68" w:rsidRPr="00EB08B2" w:rsidRDefault="00AA2038" w:rsidP="007C3D68">
      <w:pPr>
        <w:pStyle w:val="2"/>
        <w:numPr>
          <w:ilvl w:val="1"/>
          <w:numId w:val="24"/>
        </w:numPr>
        <w:spacing w:before="0" w:line="360" w:lineRule="auto"/>
        <w:ind w:left="0" w:firstLine="709"/>
        <w:rPr>
          <w:rFonts w:cs="Times New Roman"/>
          <w:szCs w:val="28"/>
          <w:lang w:val="uk-UA"/>
        </w:rPr>
      </w:pPr>
      <w:bookmarkStart w:id="38" w:name="_Toc10393138"/>
      <w:bookmarkStart w:id="39" w:name="_Toc11705316"/>
      <w:r w:rsidRPr="007C3D68">
        <w:rPr>
          <w:rFonts w:cs="Times New Roman"/>
          <w:szCs w:val="28"/>
        </w:rPr>
        <w:lastRenderedPageBreak/>
        <w:t>Аналіз виявлених варіантів програмного продукту</w:t>
      </w:r>
      <w:bookmarkEnd w:id="38"/>
      <w:bookmarkEnd w:id="39"/>
    </w:p>
    <w:p w:rsidR="00AA2038" w:rsidRPr="007C3D68" w:rsidRDefault="00787B27" w:rsidP="007C3D68">
      <w:pPr>
        <w:pStyle w:val="2"/>
        <w:spacing w:before="0" w:line="360" w:lineRule="auto"/>
        <w:ind w:firstLine="709"/>
        <w:rPr>
          <w:rFonts w:cs="Times New Roman"/>
          <w:szCs w:val="28"/>
          <w:lang w:val="uk-UA"/>
        </w:rPr>
      </w:pPr>
      <w:bookmarkStart w:id="40" w:name="_Toc11705317"/>
      <w:r w:rsidRPr="007C3D68">
        <w:rPr>
          <w:rFonts w:cs="Times New Roman"/>
          <w:szCs w:val="28"/>
          <w:lang w:val="uk-UA"/>
        </w:rPr>
        <w:t xml:space="preserve">4.2.1. </w:t>
      </w:r>
      <w:bookmarkStart w:id="41" w:name="_Toc10393139"/>
      <w:r w:rsidR="00AA2038" w:rsidRPr="007C3D68">
        <w:rPr>
          <w:rFonts w:cs="Times New Roman"/>
          <w:szCs w:val="28"/>
          <w:lang w:val="uk-UA"/>
        </w:rPr>
        <w:t>Виділення основних функцій</w:t>
      </w:r>
      <w:bookmarkEnd w:id="40"/>
      <w:bookmarkEnd w:id="41"/>
    </w:p>
    <w:p w:rsidR="007C3D68" w:rsidRPr="007C3D68" w:rsidRDefault="007C3D68" w:rsidP="007C3D68">
      <w:pPr>
        <w:spacing w:line="360" w:lineRule="auto"/>
        <w:rPr>
          <w:rFonts w:ascii="Times New Roman" w:hAnsi="Times New Roman" w:cs="Times New Roman"/>
          <w:sz w:val="28"/>
          <w:szCs w:val="28"/>
          <w:lang w:val="uk-UA"/>
        </w:rPr>
      </w:pPr>
    </w:p>
    <w:p w:rsidR="00AA2038" w:rsidRPr="007C3D68" w:rsidRDefault="00AA2038" w:rsidP="007C3D68">
      <w:pPr>
        <w:pStyle w:val="MAIN"/>
      </w:pPr>
      <w:r w:rsidRPr="007C3D68">
        <w:rPr>
          <w:bCs w:val="0"/>
        </w:rPr>
        <w:t xml:space="preserve">Головна функція </w:t>
      </w:r>
      <w:r w:rsidRPr="007C3D68">
        <w:rPr>
          <w:iCs/>
        </w:rPr>
        <w:t>F</w:t>
      </w:r>
      <w:r w:rsidRPr="007C3D68">
        <w:rPr>
          <w:iCs/>
          <w:vertAlign w:val="subscript"/>
        </w:rPr>
        <w:t>0</w:t>
      </w:r>
      <w:r w:rsidRPr="007C3D68">
        <w:rPr>
          <w:iCs/>
        </w:rPr>
        <w:t xml:space="preserve"> – розробка програмного продукту, який дає найменшу похибку при порівняння реальних значень цільової змінної та результуючого значення побудованого багаточлену, у відповідній точці. </w:t>
      </w:r>
      <w:r w:rsidRPr="007C3D68">
        <w:t>Виходячи з конкретних цілей, реалізованих програмним засобом, виділимо її основні функції:</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F1 – вибір мови програмування;</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F2 – вибір методу прогнозування;</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F3 – вибір показника урбанізації для прогнозування;</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F4 – представлення вихідних даних;</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F5 – інтерфейс користувача;</w:t>
      </w:r>
    </w:p>
    <w:p w:rsidR="00AA2038" w:rsidRPr="007C3D68" w:rsidRDefault="00AA2038" w:rsidP="007C3D68">
      <w:pPr>
        <w:spacing w:line="360" w:lineRule="auto"/>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Кожна з основних функцій може мати декілька варіантів реалізації.</w:t>
      </w:r>
    </w:p>
    <w:p w:rsidR="00AA2038" w:rsidRPr="007C3D68" w:rsidRDefault="00AA2038" w:rsidP="007C3D68">
      <w:pPr>
        <w:spacing w:line="360" w:lineRule="auto"/>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Функція F1:</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а) мова програмування С#;</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б) мова програмування С++;</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в) мова програмування MatLab.</w:t>
      </w:r>
    </w:p>
    <w:p w:rsidR="00AA2038" w:rsidRPr="007C3D68" w:rsidRDefault="00AA2038" w:rsidP="007C3D68">
      <w:pPr>
        <w:spacing w:line="360" w:lineRule="auto"/>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Функція F2:</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а) нейронна мережа;</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б) методи прогнозування часових рядів;</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в) поліноміальне прогнозування.</w:t>
      </w:r>
    </w:p>
    <w:p w:rsidR="00AA2038" w:rsidRPr="007C3D68" w:rsidRDefault="00AA2038" w:rsidP="007C3D68">
      <w:pPr>
        <w:spacing w:line="360" w:lineRule="auto"/>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Функція F3:</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а) частка у відсотках міського населення;</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б) кількість населення;</w:t>
      </w:r>
    </w:p>
    <w:p w:rsidR="00AA2038" w:rsidRPr="007C3D68" w:rsidRDefault="00AA2038" w:rsidP="007C3D68">
      <w:pPr>
        <w:spacing w:line="360" w:lineRule="auto"/>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Функція F4:</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а) виведення в Excel;</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б) виведення в текстовий файл;</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в) зображення вихідних даних на графіку.</w:t>
      </w:r>
    </w:p>
    <w:p w:rsidR="00AA2038" w:rsidRPr="007C3D68" w:rsidRDefault="00AA2038" w:rsidP="007C3D68">
      <w:pPr>
        <w:spacing w:line="360" w:lineRule="auto"/>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Функція F5:</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lastRenderedPageBreak/>
        <w:t>а) інтерфейс користувача, створений на базі WinForms;</w:t>
      </w:r>
    </w:p>
    <w:p w:rsidR="00AA2038" w:rsidRPr="007C3D68" w:rsidRDefault="00AA2038" w:rsidP="007C3D68">
      <w:pPr>
        <w:pStyle w:val="MAIN"/>
        <w:spacing w:before="240"/>
        <w:rPr>
          <w:lang w:eastAsia="ru-RU"/>
        </w:rPr>
      </w:pPr>
      <w:r w:rsidRPr="007C3D68">
        <w:rPr>
          <w:lang w:eastAsia="ru-RU"/>
        </w:rPr>
        <w:t>б) інтерфейс користувача, створений на базі MFC</w:t>
      </w:r>
      <w:bookmarkStart w:id="42" w:name="id.0eb0b4ed252e"/>
      <w:bookmarkEnd w:id="42"/>
      <w:r w:rsidRPr="007C3D68">
        <w:rPr>
          <w:lang w:eastAsia="ru-RU"/>
        </w:rPr>
        <w:t>.</w:t>
      </w:r>
    </w:p>
    <w:p w:rsidR="007C3D68" w:rsidRPr="007C3D68" w:rsidRDefault="007C3D68" w:rsidP="007C3D68">
      <w:pPr>
        <w:pStyle w:val="MAIN"/>
        <w:spacing w:before="240"/>
      </w:pPr>
    </w:p>
    <w:p w:rsidR="007C3D68" w:rsidRPr="007C3D68" w:rsidRDefault="007C3D68" w:rsidP="007C3D68">
      <w:pPr>
        <w:pStyle w:val="MAIN"/>
        <w:spacing w:before="240"/>
      </w:pPr>
    </w:p>
    <w:p w:rsidR="00AA2038" w:rsidRPr="007C3D68" w:rsidRDefault="00D543BD" w:rsidP="007C3D68">
      <w:pPr>
        <w:pStyle w:val="2"/>
        <w:spacing w:before="0" w:line="360" w:lineRule="auto"/>
        <w:ind w:firstLine="709"/>
        <w:rPr>
          <w:rFonts w:cs="Times New Roman"/>
          <w:szCs w:val="28"/>
          <w:lang w:val="uk-UA"/>
        </w:rPr>
      </w:pPr>
      <w:bookmarkStart w:id="43" w:name="_Toc10393140"/>
      <w:bookmarkStart w:id="44" w:name="_Toc11705318"/>
      <w:r w:rsidRPr="007C3D68">
        <w:rPr>
          <w:rFonts w:cs="Times New Roman"/>
          <w:szCs w:val="28"/>
          <w:lang w:val="uk-UA"/>
        </w:rPr>
        <w:t>4.2.2.</w:t>
      </w:r>
      <w:r w:rsidR="00C00D69" w:rsidRPr="007C3D68">
        <w:rPr>
          <w:rFonts w:cs="Times New Roman"/>
          <w:szCs w:val="28"/>
          <w:lang w:val="uk-UA"/>
        </w:rPr>
        <w:t xml:space="preserve"> </w:t>
      </w:r>
      <w:r w:rsidR="00AA2038" w:rsidRPr="007C3D68">
        <w:rPr>
          <w:rFonts w:cs="Times New Roman"/>
          <w:szCs w:val="28"/>
          <w:lang w:val="uk-UA"/>
        </w:rPr>
        <w:t>Розробка варіантів реалізації ПП</w:t>
      </w:r>
      <w:bookmarkEnd w:id="43"/>
      <w:bookmarkEnd w:id="44"/>
    </w:p>
    <w:p w:rsidR="007C3D68" w:rsidRPr="007C3D68" w:rsidRDefault="007C3D68" w:rsidP="007C3D68">
      <w:pPr>
        <w:spacing w:line="360" w:lineRule="auto"/>
        <w:rPr>
          <w:rFonts w:ascii="Times New Roman" w:hAnsi="Times New Roman" w:cs="Times New Roman"/>
          <w:sz w:val="28"/>
          <w:szCs w:val="28"/>
          <w:lang w:val="uk-UA"/>
        </w:rPr>
      </w:pPr>
    </w:p>
    <w:p w:rsidR="00AA2038" w:rsidRPr="007C3D68" w:rsidRDefault="00AA2038" w:rsidP="007C3D68">
      <w:pPr>
        <w:pStyle w:val="DNormal"/>
        <w:ind w:left="0" w:right="0" w:firstLine="709"/>
        <w:rPr>
          <w:sz w:val="28"/>
          <w:szCs w:val="28"/>
          <w:lang w:val="uk-UA"/>
        </w:rPr>
      </w:pPr>
      <w:r w:rsidRPr="007C3D68">
        <w:rPr>
          <w:sz w:val="28"/>
          <w:szCs w:val="28"/>
          <w:lang w:val="uk-UA"/>
        </w:rPr>
        <w:t>Варіанти реалізації основних функцій наведено у морфологічній карті системи (</w:t>
      </w:r>
      <w:r w:rsidR="00CE0F3B" w:rsidRPr="007C3D68">
        <w:rPr>
          <w:sz w:val="28"/>
          <w:szCs w:val="28"/>
          <w:lang w:val="uk-UA"/>
        </w:rPr>
        <w:t>Рисунок</w:t>
      </w:r>
      <w:r w:rsidRPr="007C3D68">
        <w:rPr>
          <w:sz w:val="28"/>
          <w:szCs w:val="28"/>
          <w:lang w:val="uk-UA"/>
        </w:rPr>
        <w:t xml:space="preserve"> 4.1). На основі цієї карти побудовано позитивно-негативну матрицю варіантів основних функцій (табл. 4.1)</w:t>
      </w:r>
    </w:p>
    <w:p w:rsidR="00AA2038" w:rsidRPr="007C3D68" w:rsidRDefault="00AA2038" w:rsidP="007C3D68">
      <w:pPr>
        <w:pStyle w:val="DNormal"/>
        <w:ind w:left="0" w:right="0" w:firstLine="0"/>
        <w:jc w:val="center"/>
        <w:rPr>
          <w:sz w:val="28"/>
          <w:szCs w:val="28"/>
          <w:lang w:val="uk-UA"/>
        </w:rPr>
      </w:pPr>
      <w:r w:rsidRPr="007C3D68">
        <w:rPr>
          <w:noProof/>
          <w:sz w:val="28"/>
          <w:szCs w:val="28"/>
        </w:rPr>
        <w:drawing>
          <wp:inline distT="0" distB="0" distL="0" distR="0">
            <wp:extent cx="4391638" cy="5163271"/>
            <wp:effectExtent l="0" t="0" r="9525" b="0"/>
            <wp:docPr id="515" name="Рисунок 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DCC672.tmp"/>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391638" cy="5163271"/>
                    </a:xfrm>
                    <a:prstGeom prst="rect">
                      <a:avLst/>
                    </a:prstGeom>
                  </pic:spPr>
                </pic:pic>
              </a:graphicData>
            </a:graphic>
          </wp:inline>
        </w:drawing>
      </w:r>
    </w:p>
    <w:p w:rsidR="00AA2038" w:rsidRPr="007C3D68" w:rsidRDefault="00AA2038" w:rsidP="007C3D68">
      <w:pPr>
        <w:pStyle w:val="DNormal"/>
        <w:ind w:left="0" w:right="0" w:firstLine="709"/>
        <w:jc w:val="center"/>
        <w:rPr>
          <w:sz w:val="28"/>
          <w:szCs w:val="28"/>
          <w:lang w:val="uk-UA"/>
        </w:rPr>
      </w:pPr>
      <w:r w:rsidRPr="007C3D68">
        <w:rPr>
          <w:sz w:val="28"/>
          <w:szCs w:val="28"/>
          <w:lang w:val="uk-UA"/>
        </w:rPr>
        <w:t>Рисунок 4.1 – Морфологічна карта</w:t>
      </w:r>
    </w:p>
    <w:p w:rsidR="00AA2038" w:rsidRPr="007C3D68" w:rsidRDefault="00AA2038" w:rsidP="007C3D68">
      <w:pPr>
        <w:pStyle w:val="DNormal"/>
        <w:ind w:left="0" w:right="0" w:firstLine="709"/>
        <w:rPr>
          <w:sz w:val="28"/>
          <w:szCs w:val="28"/>
          <w:lang w:val="uk-UA"/>
        </w:rPr>
      </w:pPr>
    </w:p>
    <w:p w:rsidR="00AA2038" w:rsidRPr="007C3D68" w:rsidRDefault="00AA2038" w:rsidP="007C3D68">
      <w:pPr>
        <w:pStyle w:val="DNormal"/>
        <w:ind w:left="0" w:right="0" w:firstLine="709"/>
        <w:rPr>
          <w:sz w:val="28"/>
          <w:szCs w:val="28"/>
          <w:lang w:val="uk-UA"/>
        </w:rPr>
      </w:pPr>
      <w:r w:rsidRPr="007C3D68">
        <w:rPr>
          <w:sz w:val="28"/>
          <w:szCs w:val="28"/>
          <w:lang w:val="uk-UA"/>
        </w:rPr>
        <w:lastRenderedPageBreak/>
        <w:t>Морфологічна карта відображає всі можливі комбінації варіантів реалізації функцій, які складають повну множину варіантів програмного продукту.</w:t>
      </w:r>
    </w:p>
    <w:p w:rsidR="00AA2038" w:rsidRPr="007C3D68" w:rsidRDefault="00AA2038" w:rsidP="007C3D68">
      <w:pPr>
        <w:pStyle w:val="DNormal"/>
        <w:ind w:left="0" w:right="0" w:firstLine="709"/>
        <w:rPr>
          <w:sz w:val="28"/>
          <w:szCs w:val="28"/>
          <w:lang w:val="uk-UA"/>
        </w:rPr>
      </w:pPr>
    </w:p>
    <w:p w:rsidR="007C3D68" w:rsidRPr="007C3D68" w:rsidRDefault="007C3D68" w:rsidP="007C3D68">
      <w:pPr>
        <w:pStyle w:val="DNormal"/>
        <w:ind w:left="0" w:right="0" w:firstLine="709"/>
        <w:rPr>
          <w:sz w:val="28"/>
          <w:szCs w:val="28"/>
          <w:lang w:val="uk-UA"/>
        </w:rPr>
      </w:pPr>
    </w:p>
    <w:p w:rsidR="007C3D68" w:rsidRPr="007C3D68" w:rsidRDefault="007C3D68" w:rsidP="007C3D68">
      <w:pPr>
        <w:pStyle w:val="DNormal"/>
        <w:ind w:left="0" w:right="0" w:firstLine="709"/>
        <w:rPr>
          <w:sz w:val="28"/>
          <w:szCs w:val="28"/>
          <w:lang w:val="uk-UA"/>
        </w:rPr>
      </w:pPr>
    </w:p>
    <w:p w:rsidR="00AA2038" w:rsidRPr="007C3D68" w:rsidRDefault="00AA2038" w:rsidP="007C3D68">
      <w:pPr>
        <w:pStyle w:val="DNormal"/>
        <w:ind w:left="0" w:right="0" w:firstLine="709"/>
        <w:rPr>
          <w:sz w:val="28"/>
          <w:szCs w:val="28"/>
          <w:lang w:val="uk-UA"/>
        </w:rPr>
      </w:pPr>
      <w:r w:rsidRPr="007C3D68">
        <w:rPr>
          <w:sz w:val="28"/>
          <w:szCs w:val="28"/>
          <w:lang w:val="uk-UA"/>
        </w:rPr>
        <w:t>Таблиця 4.1 – Позитивно-негативна матриця</w:t>
      </w:r>
    </w:p>
    <w:tbl>
      <w:tblPr>
        <w:tblW w:w="0" w:type="auto"/>
        <w:tblLook w:val="0000" w:firstRow="0" w:lastRow="0" w:firstColumn="0" w:lastColumn="0" w:noHBand="0" w:noVBand="0"/>
      </w:tblPr>
      <w:tblGrid>
        <w:gridCol w:w="1156"/>
        <w:gridCol w:w="1353"/>
        <w:gridCol w:w="3785"/>
        <w:gridCol w:w="3082"/>
      </w:tblGrid>
      <w:tr w:rsidR="00AA2038" w:rsidRPr="007C3D68" w:rsidTr="003C7C14">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bCs/>
                <w:sz w:val="28"/>
                <w:szCs w:val="28"/>
                <w:lang w:eastAsia="ru-RU"/>
              </w:rPr>
              <w:t>Основні функції</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AA2038" w:rsidRPr="007C3D68" w:rsidRDefault="00AA2038" w:rsidP="007C3D68">
            <w:pPr>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bCs/>
                <w:sz w:val="28"/>
                <w:szCs w:val="28"/>
                <w:lang w:eastAsia="ru-RU"/>
              </w:rPr>
              <w:t>Варіанти реалізації</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AA2038" w:rsidRPr="007C3D68" w:rsidRDefault="00AA2038" w:rsidP="007C3D68">
            <w:pPr>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bCs/>
                <w:sz w:val="28"/>
                <w:szCs w:val="28"/>
                <w:lang w:eastAsia="ru-RU"/>
              </w:rPr>
              <w:t>Переваги</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AA2038" w:rsidRPr="007C3D68" w:rsidRDefault="00AA2038" w:rsidP="007C3D68">
            <w:pPr>
              <w:spacing w:line="360" w:lineRule="auto"/>
              <w:ind w:hanging="28"/>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bCs/>
                <w:sz w:val="28"/>
                <w:szCs w:val="28"/>
                <w:lang w:eastAsia="ru-RU"/>
              </w:rPr>
              <w:t>Недоліки</w:t>
            </w:r>
          </w:p>
        </w:tc>
      </w:tr>
      <w:tr w:rsidR="00AA2038" w:rsidRPr="007C3D68" w:rsidTr="003C7C14">
        <w:tc>
          <w:tcPr>
            <w:tcW w:w="0" w:type="auto"/>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851"/>
                <w:tab w:val="left" w:pos="993"/>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iCs/>
                <w:sz w:val="28"/>
                <w:szCs w:val="28"/>
                <w:lang w:eastAsia="ru-RU"/>
              </w:rPr>
              <w:t>F1</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851"/>
                <w:tab w:val="left" w:pos="993"/>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iCs/>
                <w:sz w:val="28"/>
                <w:szCs w:val="28"/>
                <w:lang w:eastAsia="ru-RU"/>
              </w:rPr>
              <w:t>а</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Займає менше часу при написанні коду</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Не кросплатформений</w:t>
            </w:r>
          </w:p>
        </w:tc>
      </w:tr>
      <w:tr w:rsidR="00AA2038" w:rsidRPr="007C3D68" w:rsidTr="003C7C14">
        <w:tc>
          <w:tcPr>
            <w:tcW w:w="0" w:type="auto"/>
            <w:vMerge/>
            <w:tcBorders>
              <w:left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851"/>
                <w:tab w:val="left" w:pos="993"/>
              </w:tabs>
              <w:spacing w:line="360" w:lineRule="auto"/>
              <w:ind w:firstLine="720"/>
              <w:jc w:val="center"/>
              <w:rPr>
                <w:rFonts w:ascii="Times New Roman" w:eastAsia="Times New Roman" w:hAnsi="Times New Roman" w:cs="Times New Roman"/>
                <w:sz w:val="28"/>
                <w:szCs w:val="28"/>
                <w:lang w:eastAsia="ru-RU"/>
              </w:rPr>
            </w:pP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851"/>
                <w:tab w:val="left" w:pos="993"/>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iCs/>
                <w:sz w:val="28"/>
                <w:szCs w:val="28"/>
                <w:lang w:eastAsia="ru-RU"/>
              </w:rPr>
              <w:t>б</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Код швидко виконується,</w:t>
            </w:r>
          </w:p>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кросплатформений</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Займає більше часу при написанні коду</w:t>
            </w:r>
          </w:p>
        </w:tc>
      </w:tr>
      <w:tr w:rsidR="00AA2038" w:rsidRPr="007C3D68" w:rsidTr="003C7C14">
        <w:tc>
          <w:tcPr>
            <w:tcW w:w="0" w:type="auto"/>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851"/>
                <w:tab w:val="left" w:pos="993"/>
              </w:tabs>
              <w:spacing w:line="360" w:lineRule="auto"/>
              <w:ind w:firstLine="720"/>
              <w:jc w:val="center"/>
              <w:rPr>
                <w:rFonts w:ascii="Times New Roman" w:eastAsia="Times New Roman" w:hAnsi="Times New Roman" w:cs="Times New Roman"/>
                <w:sz w:val="28"/>
                <w:szCs w:val="28"/>
                <w:lang w:eastAsia="ru-RU"/>
              </w:rPr>
            </w:pP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851"/>
                <w:tab w:val="left" w:pos="993"/>
              </w:tabs>
              <w:spacing w:line="360" w:lineRule="auto"/>
              <w:ind w:firstLine="720"/>
              <w:jc w:val="center"/>
              <w:rPr>
                <w:rFonts w:ascii="Times New Roman" w:eastAsia="Times New Roman" w:hAnsi="Times New Roman" w:cs="Times New Roman"/>
                <w:iCs/>
                <w:sz w:val="28"/>
                <w:szCs w:val="28"/>
                <w:lang w:eastAsia="ru-RU"/>
              </w:rPr>
            </w:pPr>
            <w:r w:rsidRPr="007C3D68">
              <w:rPr>
                <w:rFonts w:ascii="Times New Roman" w:eastAsia="Times New Roman" w:hAnsi="Times New Roman" w:cs="Times New Roman"/>
                <w:iCs/>
                <w:sz w:val="28"/>
                <w:szCs w:val="28"/>
                <w:lang w:eastAsia="ru-RU"/>
              </w:rPr>
              <w:t>в</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Має значну кількість вбудованих математичних фунцій, що значно прискорює написання коду</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Не кросплатформений</w:t>
            </w:r>
          </w:p>
        </w:tc>
      </w:tr>
      <w:tr w:rsidR="00AA2038" w:rsidRPr="007C3D68" w:rsidTr="003C7C14">
        <w:tc>
          <w:tcPr>
            <w:tcW w:w="0" w:type="auto"/>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851"/>
                <w:tab w:val="left" w:pos="993"/>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iCs/>
                <w:sz w:val="28"/>
                <w:szCs w:val="28"/>
                <w:lang w:eastAsia="ru-RU"/>
              </w:rPr>
              <w:t>F2</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851"/>
                <w:tab w:val="left" w:pos="993"/>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iCs/>
                <w:sz w:val="28"/>
                <w:szCs w:val="28"/>
                <w:lang w:eastAsia="ru-RU"/>
              </w:rPr>
              <w:t>а</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Найкращі результати</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Не є найоптимальнішим</w:t>
            </w:r>
          </w:p>
        </w:tc>
      </w:tr>
      <w:tr w:rsidR="00AA2038" w:rsidRPr="007C3D68" w:rsidTr="003C7C14">
        <w:tc>
          <w:tcPr>
            <w:tcW w:w="0" w:type="auto"/>
            <w:vMerge/>
            <w:tcBorders>
              <w:left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993"/>
              </w:tabs>
              <w:spacing w:line="360" w:lineRule="auto"/>
              <w:ind w:firstLine="720"/>
              <w:jc w:val="center"/>
              <w:rPr>
                <w:rFonts w:ascii="Times New Roman" w:eastAsia="Times New Roman" w:hAnsi="Times New Roman" w:cs="Times New Roman"/>
                <w:sz w:val="28"/>
                <w:szCs w:val="28"/>
                <w:lang w:eastAsia="ru-RU"/>
              </w:rPr>
            </w:pP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993"/>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iCs/>
                <w:sz w:val="28"/>
                <w:szCs w:val="28"/>
                <w:lang w:eastAsia="ru-RU"/>
              </w:rPr>
              <w:t>б</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Легкість у виконанні, кращі результати, чим при поліноміальному прогноз.</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Простота реалізації</w:t>
            </w:r>
          </w:p>
        </w:tc>
      </w:tr>
      <w:tr w:rsidR="00AA2038" w:rsidRPr="007C3D68" w:rsidTr="003C7C14">
        <w:tc>
          <w:tcPr>
            <w:tcW w:w="0" w:type="auto"/>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993"/>
              </w:tabs>
              <w:spacing w:line="360" w:lineRule="auto"/>
              <w:ind w:firstLine="720"/>
              <w:jc w:val="center"/>
              <w:rPr>
                <w:rFonts w:ascii="Times New Roman" w:eastAsia="Times New Roman" w:hAnsi="Times New Roman" w:cs="Times New Roman"/>
                <w:sz w:val="28"/>
                <w:szCs w:val="28"/>
                <w:lang w:eastAsia="ru-RU"/>
              </w:rPr>
            </w:pP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993"/>
              </w:tabs>
              <w:spacing w:line="360" w:lineRule="auto"/>
              <w:ind w:firstLine="720"/>
              <w:jc w:val="center"/>
              <w:rPr>
                <w:rFonts w:ascii="Times New Roman" w:eastAsia="Times New Roman" w:hAnsi="Times New Roman" w:cs="Times New Roman"/>
                <w:iCs/>
                <w:sz w:val="28"/>
                <w:szCs w:val="28"/>
                <w:lang w:eastAsia="ru-RU"/>
              </w:rPr>
            </w:pPr>
            <w:r w:rsidRPr="007C3D68">
              <w:rPr>
                <w:rFonts w:ascii="Times New Roman" w:eastAsia="Times New Roman" w:hAnsi="Times New Roman" w:cs="Times New Roman"/>
                <w:iCs/>
                <w:sz w:val="28"/>
                <w:szCs w:val="28"/>
                <w:lang w:eastAsia="ru-RU"/>
              </w:rPr>
              <w:t>в</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Легкість реалізації</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Складний при реалізації, затрачений час</w:t>
            </w:r>
          </w:p>
        </w:tc>
      </w:tr>
      <w:tr w:rsidR="00AA2038" w:rsidRPr="007C3D68" w:rsidTr="003C7C14">
        <w:tc>
          <w:tcPr>
            <w:tcW w:w="0" w:type="auto"/>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993"/>
              </w:tabs>
              <w:spacing w:line="360" w:lineRule="auto"/>
              <w:ind w:firstLine="720"/>
              <w:jc w:val="center"/>
              <w:rPr>
                <w:rFonts w:ascii="Times New Roman" w:eastAsia="Times New Roman" w:hAnsi="Times New Roman" w:cs="Times New Roman"/>
                <w:iCs/>
                <w:sz w:val="28"/>
                <w:szCs w:val="28"/>
                <w:lang w:eastAsia="ru-RU"/>
              </w:rPr>
            </w:pPr>
            <w:r w:rsidRPr="007C3D68">
              <w:rPr>
                <w:rFonts w:ascii="Times New Roman" w:eastAsia="Times New Roman" w:hAnsi="Times New Roman" w:cs="Times New Roman"/>
                <w:iCs/>
                <w:sz w:val="28"/>
                <w:szCs w:val="28"/>
                <w:lang w:eastAsia="ru-RU"/>
              </w:rPr>
              <w:t>F3</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993"/>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iCs/>
                <w:sz w:val="28"/>
                <w:szCs w:val="28"/>
                <w:lang w:eastAsia="ru-RU"/>
              </w:rPr>
              <w:t>а</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 xml:space="preserve">Краща точність прогнозу  </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Затрачений час</w:t>
            </w:r>
          </w:p>
        </w:tc>
      </w:tr>
      <w:tr w:rsidR="00AA2038" w:rsidRPr="007C3D68" w:rsidTr="003C7C14">
        <w:tc>
          <w:tcPr>
            <w:tcW w:w="0" w:type="auto"/>
            <w:vMerge/>
            <w:tcBorders>
              <w:left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993"/>
              </w:tabs>
              <w:spacing w:line="360" w:lineRule="auto"/>
              <w:ind w:firstLine="720"/>
              <w:jc w:val="center"/>
              <w:rPr>
                <w:rFonts w:ascii="Times New Roman" w:eastAsia="Times New Roman" w:hAnsi="Times New Roman" w:cs="Times New Roman"/>
                <w:sz w:val="28"/>
                <w:szCs w:val="28"/>
                <w:lang w:eastAsia="ru-RU"/>
              </w:rPr>
            </w:pP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993"/>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iCs/>
                <w:sz w:val="28"/>
                <w:szCs w:val="28"/>
                <w:lang w:eastAsia="ru-RU"/>
              </w:rPr>
              <w:t>б</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Легша обробка даних</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Менша точність підрахунків</w:t>
            </w:r>
          </w:p>
        </w:tc>
      </w:tr>
      <w:tr w:rsidR="00AA2038" w:rsidRPr="007C3D68" w:rsidTr="003C7C14">
        <w:tc>
          <w:tcPr>
            <w:tcW w:w="0" w:type="auto"/>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993"/>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iCs/>
                <w:sz w:val="28"/>
                <w:szCs w:val="28"/>
                <w:lang w:eastAsia="ru-RU"/>
              </w:rPr>
              <w:t>F4</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993"/>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iCs/>
                <w:sz w:val="28"/>
                <w:szCs w:val="28"/>
                <w:lang w:eastAsia="ru-RU"/>
              </w:rPr>
              <w:t>a</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Можливість аналізу даних, побудови графіків</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Складність реалізації</w:t>
            </w:r>
          </w:p>
        </w:tc>
      </w:tr>
      <w:tr w:rsidR="00AA2038" w:rsidRPr="007C3D68" w:rsidTr="003C7C14">
        <w:tc>
          <w:tcPr>
            <w:tcW w:w="0" w:type="auto"/>
            <w:vMerge/>
            <w:tcBorders>
              <w:left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993"/>
              </w:tabs>
              <w:spacing w:line="360" w:lineRule="auto"/>
              <w:ind w:firstLine="720"/>
              <w:jc w:val="center"/>
              <w:rPr>
                <w:rFonts w:ascii="Times New Roman" w:eastAsia="Times New Roman" w:hAnsi="Times New Roman" w:cs="Times New Roman"/>
                <w:sz w:val="28"/>
                <w:szCs w:val="28"/>
                <w:lang w:eastAsia="ru-RU"/>
              </w:rPr>
            </w:pP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993"/>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iCs/>
                <w:sz w:val="28"/>
                <w:szCs w:val="28"/>
                <w:lang w:eastAsia="ru-RU"/>
              </w:rPr>
              <w:t>б</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Простота реалізації</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 xml:space="preserve">Відсутність можливості </w:t>
            </w:r>
            <w:r w:rsidRPr="007C3D68">
              <w:rPr>
                <w:rFonts w:ascii="Times New Roman" w:eastAsia="Times New Roman" w:hAnsi="Times New Roman" w:cs="Times New Roman"/>
                <w:sz w:val="28"/>
                <w:szCs w:val="28"/>
                <w:lang w:eastAsia="ru-RU"/>
              </w:rPr>
              <w:lastRenderedPageBreak/>
              <w:t xml:space="preserve">одразу почати аналіз даних  </w:t>
            </w:r>
          </w:p>
        </w:tc>
      </w:tr>
      <w:tr w:rsidR="00AA2038" w:rsidRPr="007C3D68" w:rsidTr="003C7C14">
        <w:tc>
          <w:tcPr>
            <w:tcW w:w="0" w:type="auto"/>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993"/>
              </w:tabs>
              <w:spacing w:line="360" w:lineRule="auto"/>
              <w:ind w:firstLine="720"/>
              <w:jc w:val="center"/>
              <w:rPr>
                <w:rFonts w:ascii="Times New Roman" w:eastAsia="Times New Roman" w:hAnsi="Times New Roman" w:cs="Times New Roman"/>
                <w:sz w:val="28"/>
                <w:szCs w:val="28"/>
                <w:lang w:eastAsia="ru-RU"/>
              </w:rPr>
            </w:pP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993"/>
              </w:tabs>
              <w:spacing w:line="360" w:lineRule="auto"/>
              <w:ind w:firstLine="720"/>
              <w:jc w:val="center"/>
              <w:rPr>
                <w:rFonts w:ascii="Times New Roman" w:eastAsia="Times New Roman" w:hAnsi="Times New Roman" w:cs="Times New Roman"/>
                <w:iCs/>
                <w:sz w:val="28"/>
                <w:szCs w:val="28"/>
                <w:lang w:eastAsia="ru-RU"/>
              </w:rPr>
            </w:pPr>
            <w:r w:rsidRPr="007C3D68">
              <w:rPr>
                <w:rFonts w:ascii="Times New Roman" w:eastAsia="Times New Roman" w:hAnsi="Times New Roman" w:cs="Times New Roman"/>
                <w:iCs/>
                <w:sz w:val="28"/>
                <w:szCs w:val="28"/>
                <w:lang w:eastAsia="ru-RU"/>
              </w:rPr>
              <w:t>в</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Найбільша наочність</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Складність реалізації</w:t>
            </w:r>
          </w:p>
        </w:tc>
      </w:tr>
      <w:tr w:rsidR="00AA2038" w:rsidRPr="007C3D68" w:rsidTr="003C7C14">
        <w:tc>
          <w:tcPr>
            <w:tcW w:w="0" w:type="auto"/>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993"/>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iCs/>
                <w:sz w:val="28"/>
                <w:szCs w:val="28"/>
                <w:lang w:eastAsia="ru-RU"/>
              </w:rPr>
              <w:t>F5</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993"/>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iCs/>
                <w:sz w:val="28"/>
                <w:szCs w:val="28"/>
                <w:lang w:eastAsia="ru-RU"/>
              </w:rPr>
              <w:t>а</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Легкий у створенні</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Відсутність кросплатформеності</w:t>
            </w:r>
          </w:p>
        </w:tc>
      </w:tr>
      <w:tr w:rsidR="00AA2038" w:rsidRPr="007C3D68" w:rsidTr="003C7C14">
        <w:tc>
          <w:tcPr>
            <w:tcW w:w="0" w:type="auto"/>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993"/>
              </w:tabs>
              <w:spacing w:line="360" w:lineRule="auto"/>
              <w:ind w:firstLine="720"/>
              <w:jc w:val="center"/>
              <w:rPr>
                <w:rFonts w:ascii="Times New Roman" w:eastAsia="Times New Roman" w:hAnsi="Times New Roman" w:cs="Times New Roman"/>
                <w:sz w:val="28"/>
                <w:szCs w:val="28"/>
                <w:lang w:eastAsia="ru-RU"/>
              </w:rPr>
            </w:pP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993"/>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iCs/>
                <w:sz w:val="28"/>
                <w:szCs w:val="28"/>
                <w:lang w:eastAsia="ru-RU"/>
              </w:rPr>
              <w:t>б</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Стабільний у використанні, проста інтеграція з С++</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Складний у створенні</w:t>
            </w:r>
          </w:p>
        </w:tc>
      </w:tr>
    </w:tbl>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продуктам задачам.</w:t>
      </w:r>
    </w:p>
    <w:p w:rsidR="00AA2038" w:rsidRPr="007C3D68" w:rsidRDefault="00AA2038" w:rsidP="007C3D68">
      <w:pPr>
        <w:spacing w:line="360" w:lineRule="auto"/>
        <w:ind w:firstLine="709"/>
        <w:contextualSpacing/>
        <w:rPr>
          <w:rFonts w:ascii="Times New Roman" w:eastAsia="Times New Roman" w:hAnsi="Times New Roman" w:cs="Times New Roman"/>
          <w:bCs/>
          <w:iCs/>
          <w:color w:val="000000"/>
          <w:sz w:val="28"/>
          <w:szCs w:val="28"/>
          <w:lang w:eastAsia="ru-RU"/>
        </w:rPr>
      </w:pPr>
      <w:r w:rsidRPr="007C3D68">
        <w:rPr>
          <w:rFonts w:ascii="Times New Roman" w:eastAsia="Times New Roman" w:hAnsi="Times New Roman" w:cs="Times New Roman"/>
          <w:bCs/>
          <w:color w:val="000000"/>
          <w:sz w:val="28"/>
          <w:szCs w:val="28"/>
          <w:lang w:eastAsia="ru-RU"/>
        </w:rPr>
        <w:t xml:space="preserve">Функція </w:t>
      </w:r>
      <w:r w:rsidRPr="007C3D68">
        <w:rPr>
          <w:rFonts w:ascii="Times New Roman" w:eastAsia="Times New Roman" w:hAnsi="Times New Roman" w:cs="Times New Roman"/>
          <w:bCs/>
          <w:iCs/>
          <w:color w:val="000000"/>
          <w:sz w:val="28"/>
          <w:szCs w:val="28"/>
          <w:lang w:eastAsia="ru-RU"/>
        </w:rPr>
        <w:t>F1: оскільки розрахунки проводяться з великими об’ємами вхідних даних, то час написання та виконання програмного коду є найважливішими факторами, отже варіант а) та в) потрібно відкинути.</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 xml:space="preserve">Функція </w:t>
      </w:r>
      <w:r w:rsidRPr="007C3D68">
        <w:rPr>
          <w:rFonts w:ascii="Times New Roman" w:eastAsia="Times New Roman" w:hAnsi="Times New Roman" w:cs="Times New Roman"/>
          <w:bCs/>
          <w:iCs/>
          <w:color w:val="000000"/>
          <w:sz w:val="28"/>
          <w:szCs w:val="28"/>
          <w:lang w:eastAsia="ru-RU"/>
        </w:rPr>
        <w:t>F2: о</w:t>
      </w:r>
      <w:r w:rsidRPr="007C3D68">
        <w:rPr>
          <w:rFonts w:ascii="Times New Roman" w:eastAsia="Times New Roman" w:hAnsi="Times New Roman" w:cs="Times New Roman"/>
          <w:bCs/>
          <w:color w:val="000000"/>
          <w:sz w:val="28"/>
          <w:szCs w:val="28"/>
          <w:lang w:eastAsia="ru-RU"/>
        </w:rPr>
        <w:t>скільки планується побудувати модель, яка гарно прогнозує при не великих затратах часу, то не має сенсу створювати складний за реалізацією частковий опис, тобто варіанти б) і в) можна відкинути.</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 xml:space="preserve">Функція </w:t>
      </w:r>
      <w:r w:rsidRPr="007C3D68">
        <w:rPr>
          <w:rFonts w:ascii="Times New Roman" w:eastAsia="Times New Roman" w:hAnsi="Times New Roman" w:cs="Times New Roman"/>
          <w:bCs/>
          <w:iCs/>
          <w:color w:val="000000"/>
          <w:sz w:val="28"/>
          <w:szCs w:val="28"/>
          <w:lang w:eastAsia="ru-RU"/>
        </w:rPr>
        <w:t>F3: о</w:t>
      </w:r>
      <w:r w:rsidRPr="007C3D68">
        <w:rPr>
          <w:rFonts w:ascii="Times New Roman" w:eastAsia="Times New Roman" w:hAnsi="Times New Roman" w:cs="Times New Roman"/>
          <w:bCs/>
          <w:color w:val="000000"/>
          <w:sz w:val="28"/>
          <w:szCs w:val="28"/>
          <w:lang w:eastAsia="ru-RU"/>
        </w:rPr>
        <w:t>скільки планується розглядати широкий спектр вхідних даних, яким властиві викиди, а також головна мета – це досягнення найточнішої апроксимації, то варіант б)  варто відкинути з розгляду.</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 xml:space="preserve">Функція </w:t>
      </w:r>
      <w:r w:rsidRPr="007C3D68">
        <w:rPr>
          <w:rFonts w:ascii="Times New Roman" w:eastAsia="Times New Roman" w:hAnsi="Times New Roman" w:cs="Times New Roman"/>
          <w:bCs/>
          <w:iCs/>
          <w:color w:val="000000"/>
          <w:sz w:val="28"/>
          <w:szCs w:val="28"/>
          <w:lang w:eastAsia="ru-RU"/>
        </w:rPr>
        <w:t>F4:  оскільки варіант виведення даних, є суттєвим для користувача ПП, то можна залишити обидва варіанти, а користувач сам обере як йому зручніше виводити.</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 xml:space="preserve">Функція </w:t>
      </w:r>
      <w:r w:rsidRPr="007C3D68">
        <w:rPr>
          <w:rFonts w:ascii="Times New Roman" w:eastAsia="Times New Roman" w:hAnsi="Times New Roman" w:cs="Times New Roman"/>
          <w:bCs/>
          <w:iCs/>
          <w:color w:val="000000"/>
          <w:sz w:val="28"/>
          <w:szCs w:val="28"/>
          <w:lang w:eastAsia="ru-RU"/>
        </w:rPr>
        <w:t>F5: і</w:t>
      </w:r>
      <w:r w:rsidRPr="007C3D68">
        <w:rPr>
          <w:rFonts w:ascii="Times New Roman" w:eastAsia="Times New Roman" w:hAnsi="Times New Roman" w:cs="Times New Roman"/>
          <w:bCs/>
          <w:color w:val="000000"/>
          <w:sz w:val="28"/>
          <w:szCs w:val="28"/>
          <w:lang w:eastAsia="ru-RU"/>
        </w:rPr>
        <w:t xml:space="preserve">нтерфейс користувача не відіграє велику роль у даному програмному продукту, а оскільки варіант F1 а) було відкинуте, то вважаємо варіант F5 б) не гідним для використання. </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Таким чином будемо використовувати наступні варіанти реалізації програмного продукту:</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lastRenderedPageBreak/>
        <w:t>а) F1б – F2а – F3a – F4а – F5а;</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б) F1б – F2а – F3a – F4в – F5а;</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в) F1б – F2а – F3б – F4а – F5а;</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г) F1б – F2а – F3б – F4в – F5а.</w:t>
      </w:r>
    </w:p>
    <w:p w:rsidR="00AA2038" w:rsidRPr="007C3D68" w:rsidRDefault="00AA2038" w:rsidP="007C3D68">
      <w:pPr>
        <w:pStyle w:val="DNormal"/>
        <w:ind w:left="0" w:right="0" w:firstLine="709"/>
        <w:rPr>
          <w:sz w:val="28"/>
          <w:szCs w:val="28"/>
        </w:rPr>
      </w:pPr>
    </w:p>
    <w:p w:rsidR="00AA2038" w:rsidRPr="007C3D68" w:rsidRDefault="00AA2038" w:rsidP="007C3D68">
      <w:pPr>
        <w:pStyle w:val="2"/>
        <w:keepLines w:val="0"/>
        <w:numPr>
          <w:ilvl w:val="1"/>
          <w:numId w:val="24"/>
        </w:numPr>
        <w:spacing w:before="0" w:line="360" w:lineRule="auto"/>
        <w:ind w:left="0" w:firstLine="709"/>
        <w:jc w:val="left"/>
        <w:rPr>
          <w:rFonts w:cs="Times New Roman"/>
          <w:iCs/>
          <w:color w:val="000000" w:themeColor="text1"/>
          <w:szCs w:val="28"/>
          <w:lang w:val="uk-UA"/>
        </w:rPr>
      </w:pPr>
      <w:bookmarkStart w:id="45" w:name="_Toc10393141"/>
      <w:bookmarkStart w:id="46" w:name="_Toc11705319"/>
      <w:r w:rsidRPr="007C3D68">
        <w:rPr>
          <w:rFonts w:cs="Times New Roman"/>
          <w:iCs/>
          <w:color w:val="000000" w:themeColor="text1"/>
          <w:szCs w:val="28"/>
        </w:rPr>
        <w:t>Аналіз системи параметрів. Обґрунтування параметрів</w:t>
      </w:r>
      <w:bookmarkEnd w:id="45"/>
      <w:r w:rsidRPr="007C3D68">
        <w:rPr>
          <w:rFonts w:cs="Times New Roman"/>
          <w:iCs/>
          <w:color w:val="000000" w:themeColor="text1"/>
          <w:szCs w:val="28"/>
        </w:rPr>
        <w:t xml:space="preserve"> (повністю співпадає з прикладом 4, а мають бути відмінності)</w:t>
      </w:r>
      <w:bookmarkEnd w:id="46"/>
    </w:p>
    <w:p w:rsidR="007C3D68" w:rsidRPr="007C3D68" w:rsidRDefault="007C3D68" w:rsidP="007C3D68">
      <w:pPr>
        <w:spacing w:line="360" w:lineRule="auto"/>
        <w:rPr>
          <w:rFonts w:ascii="Times New Roman" w:hAnsi="Times New Roman" w:cs="Times New Roman"/>
          <w:sz w:val="28"/>
          <w:szCs w:val="28"/>
          <w:lang w:val="uk-UA"/>
        </w:rPr>
      </w:pPr>
    </w:p>
    <w:p w:rsidR="00AA2038" w:rsidRPr="007C3D68" w:rsidRDefault="00AA2038" w:rsidP="007C3D68">
      <w:pPr>
        <w:pStyle w:val="DNormal"/>
        <w:ind w:left="0" w:right="0" w:firstLine="708"/>
        <w:rPr>
          <w:color w:val="000000" w:themeColor="text1"/>
          <w:sz w:val="28"/>
          <w:szCs w:val="28"/>
          <w:lang w:val="uk-UA"/>
        </w:rPr>
      </w:pPr>
      <w:r w:rsidRPr="007C3D68">
        <w:rPr>
          <w:color w:val="000000" w:themeColor="text1"/>
          <w:sz w:val="28"/>
          <w:szCs w:val="28"/>
          <w:lang w:val="uk-UA"/>
        </w:rPr>
        <w:t>На підставі даних про основні функції, що повинен реалізувати програмний продукт, вимог до нього, визначаються основні параметри виробу, що будуть використані для розрахунку коефіцієнта технічного рівня.</w:t>
      </w:r>
    </w:p>
    <w:p w:rsidR="00AA2038" w:rsidRPr="007C3D68" w:rsidRDefault="00AA2038" w:rsidP="007C3D68">
      <w:pPr>
        <w:pStyle w:val="DNormal"/>
        <w:ind w:left="0" w:right="0"/>
        <w:rPr>
          <w:color w:val="000000" w:themeColor="text1"/>
          <w:sz w:val="28"/>
          <w:szCs w:val="28"/>
          <w:lang w:val="uk-UA"/>
        </w:rPr>
      </w:pPr>
      <w:r w:rsidRPr="007C3D68">
        <w:rPr>
          <w:color w:val="000000" w:themeColor="text1"/>
          <w:sz w:val="28"/>
          <w:szCs w:val="28"/>
          <w:lang w:val="uk-UA"/>
        </w:rPr>
        <w:t>Для характеристики розроблювального ПП можна застосувати наступні параметри:</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Х1 – обсяг пам'яті, зайнятий даними;</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Х2 – час обробки даних, залежно від методу прогнозування;</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Х3 – точність розв’язку;</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Х4 –</w:t>
      </w:r>
      <w:r w:rsidRPr="007C3D68">
        <w:rPr>
          <w:rFonts w:ascii="Times New Roman" w:hAnsi="Times New Roman" w:cs="Times New Roman"/>
          <w:color w:val="000000" w:themeColor="text1"/>
          <w:sz w:val="28"/>
          <w:szCs w:val="28"/>
        </w:rPr>
        <w:t xml:space="preserve"> </w:t>
      </w:r>
      <w:r w:rsidRPr="007C3D68">
        <w:rPr>
          <w:rFonts w:ascii="Times New Roman" w:eastAsia="Times New Roman" w:hAnsi="Times New Roman" w:cs="Times New Roman"/>
          <w:bCs/>
          <w:color w:val="000000" w:themeColor="text1"/>
          <w:sz w:val="28"/>
          <w:szCs w:val="28"/>
          <w:lang w:eastAsia="ru-RU"/>
        </w:rPr>
        <w:t>обсяг оперативної пам'яті;</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Х5 – потенційний об’єм ПП;</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Значення параметра X1 визначається обсягом пам'яті, зайнятим даними на будь-якому пристрої зберігання цифрової інформації.</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Х2: відображає час, який потрібний для побудови адекватної моделі для прогнозування .</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Параметр X3 вказує на точність прогнозованого ряду, використовуючи при цьому значення тестової вибірки.</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Х4: показує обсяг оперативної пам'яті, необхідний для збереження або подальшого використання даних.</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Значення параметра X5 визначається обсягом пам'яті, зайнятим програмою на жорсткому диску або іншому носії.</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Будемо розглядати 3 типи варіантів значення параметрів. Результати внесемо в таблицю 4.2</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p>
    <w:p w:rsidR="00AA2038" w:rsidRPr="007C3D68" w:rsidRDefault="00AA2038" w:rsidP="007C3D68">
      <w:pPr>
        <w:pStyle w:val="MAIN"/>
        <w:jc w:val="left"/>
        <w:rPr>
          <w:color w:val="000000" w:themeColor="text1"/>
        </w:rPr>
      </w:pPr>
      <w:r w:rsidRPr="007C3D68">
        <w:rPr>
          <w:color w:val="000000" w:themeColor="text1"/>
        </w:rPr>
        <w:t>Таблиця 4.2 – Основні параметри ПП</w:t>
      </w:r>
    </w:p>
    <w:tbl>
      <w:tblPr>
        <w:tblW w:w="0" w:type="auto"/>
        <w:tblLook w:val="0000" w:firstRow="0" w:lastRow="0" w:firstColumn="0" w:lastColumn="0" w:noHBand="0" w:noVBand="0"/>
      </w:tblPr>
      <w:tblGrid>
        <w:gridCol w:w="2923"/>
        <w:gridCol w:w="1590"/>
        <w:gridCol w:w="1360"/>
        <w:gridCol w:w="1366"/>
        <w:gridCol w:w="1171"/>
        <w:gridCol w:w="964"/>
      </w:tblGrid>
      <w:tr w:rsidR="00AA2038" w:rsidRPr="007C3D68" w:rsidTr="003C7C14">
        <w:tc>
          <w:tcPr>
            <w:tcW w:w="29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Назва параметра</w:t>
            </w:r>
          </w:p>
        </w:tc>
        <w:tc>
          <w:tcPr>
            <w:tcW w:w="15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Умовні позначення</w:t>
            </w:r>
          </w:p>
        </w:tc>
        <w:tc>
          <w:tcPr>
            <w:tcW w:w="13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Одиниці виміру</w:t>
            </w:r>
          </w:p>
        </w:tc>
        <w:tc>
          <w:tcPr>
            <w:tcW w:w="3501"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Значення параметра</w:t>
            </w:r>
          </w:p>
        </w:tc>
      </w:tr>
      <w:tr w:rsidR="00AA2038" w:rsidRPr="007C3D68" w:rsidTr="003C7C14">
        <w:tc>
          <w:tcPr>
            <w:tcW w:w="29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ind w:firstLine="720"/>
              <w:jc w:val="center"/>
              <w:rPr>
                <w:rFonts w:ascii="Times New Roman" w:eastAsia="Times New Roman" w:hAnsi="Times New Roman" w:cs="Times New Roman"/>
                <w:color w:val="000000" w:themeColor="text1"/>
                <w:sz w:val="28"/>
                <w:szCs w:val="28"/>
                <w:lang w:eastAsia="ru-RU"/>
              </w:rPr>
            </w:pPr>
          </w:p>
        </w:tc>
        <w:tc>
          <w:tcPr>
            <w:tcW w:w="15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ind w:firstLine="720"/>
              <w:jc w:val="center"/>
              <w:rPr>
                <w:rFonts w:ascii="Times New Roman" w:eastAsia="Times New Roman" w:hAnsi="Times New Roman" w:cs="Times New Roman"/>
                <w:color w:val="000000" w:themeColor="text1"/>
                <w:sz w:val="28"/>
                <w:szCs w:val="28"/>
                <w:lang w:eastAsia="ru-RU"/>
              </w:rPr>
            </w:pPr>
          </w:p>
        </w:tc>
        <w:tc>
          <w:tcPr>
            <w:tcW w:w="13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ind w:firstLine="720"/>
              <w:jc w:val="center"/>
              <w:rPr>
                <w:rFonts w:ascii="Times New Roman" w:eastAsia="Times New Roman" w:hAnsi="Times New Roman" w:cs="Times New Roman"/>
                <w:color w:val="000000" w:themeColor="text1"/>
                <w:sz w:val="28"/>
                <w:szCs w:val="28"/>
                <w:lang w:eastAsia="ru-RU"/>
              </w:rPr>
            </w:pPr>
          </w:p>
        </w:tc>
        <w:tc>
          <w:tcPr>
            <w:tcW w:w="13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гірші</w:t>
            </w:r>
          </w:p>
        </w:tc>
        <w:tc>
          <w:tcPr>
            <w:tcW w:w="11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середні</w:t>
            </w:r>
          </w:p>
        </w:tc>
        <w:tc>
          <w:tcPr>
            <w:tcW w:w="9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кращі</w:t>
            </w:r>
          </w:p>
        </w:tc>
      </w:tr>
      <w:tr w:rsidR="00AA2038" w:rsidRPr="007C3D68" w:rsidTr="003C7C14">
        <w:tc>
          <w:tcPr>
            <w:tcW w:w="29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Обсяг пам'яті,  зайнятий даними</w:t>
            </w:r>
          </w:p>
        </w:tc>
        <w:tc>
          <w:tcPr>
            <w:tcW w:w="15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ind w:firstLine="720"/>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X1</w:t>
            </w:r>
          </w:p>
        </w:tc>
        <w:tc>
          <w:tcPr>
            <w:tcW w:w="13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Мб</w:t>
            </w:r>
          </w:p>
        </w:tc>
        <w:tc>
          <w:tcPr>
            <w:tcW w:w="13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5</w:t>
            </w:r>
          </w:p>
        </w:tc>
        <w:tc>
          <w:tcPr>
            <w:tcW w:w="11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2</w:t>
            </w:r>
          </w:p>
        </w:tc>
        <w:tc>
          <w:tcPr>
            <w:tcW w:w="9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1</w:t>
            </w:r>
          </w:p>
        </w:tc>
      </w:tr>
      <w:tr w:rsidR="00AA2038" w:rsidRPr="007C3D68" w:rsidTr="003C7C14">
        <w:tc>
          <w:tcPr>
            <w:tcW w:w="29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Час обробки даних апроксимації</w:t>
            </w:r>
          </w:p>
        </w:tc>
        <w:tc>
          <w:tcPr>
            <w:tcW w:w="15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ind w:firstLine="720"/>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X2</w:t>
            </w:r>
          </w:p>
        </w:tc>
        <w:tc>
          <w:tcPr>
            <w:tcW w:w="13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с</w:t>
            </w:r>
          </w:p>
        </w:tc>
        <w:tc>
          <w:tcPr>
            <w:tcW w:w="13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9</w:t>
            </w:r>
          </w:p>
        </w:tc>
        <w:tc>
          <w:tcPr>
            <w:tcW w:w="11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4</w:t>
            </w:r>
          </w:p>
        </w:tc>
        <w:tc>
          <w:tcPr>
            <w:tcW w:w="9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2</w:t>
            </w:r>
          </w:p>
        </w:tc>
      </w:tr>
      <w:tr w:rsidR="00AA2038" w:rsidRPr="007C3D68" w:rsidTr="003C7C14">
        <w:tc>
          <w:tcPr>
            <w:tcW w:w="29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Точність розв’язку</w:t>
            </w:r>
          </w:p>
        </w:tc>
        <w:tc>
          <w:tcPr>
            <w:tcW w:w="15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ind w:firstLine="720"/>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X3</w:t>
            </w:r>
          </w:p>
        </w:tc>
        <w:tc>
          <w:tcPr>
            <w:tcW w:w="13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Доля від одиниці</w:t>
            </w:r>
          </w:p>
        </w:tc>
        <w:tc>
          <w:tcPr>
            <w:tcW w:w="13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0.5</w:t>
            </w:r>
          </w:p>
        </w:tc>
        <w:tc>
          <w:tcPr>
            <w:tcW w:w="11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0.1</w:t>
            </w:r>
          </w:p>
        </w:tc>
        <w:tc>
          <w:tcPr>
            <w:tcW w:w="9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0.01</w:t>
            </w:r>
          </w:p>
        </w:tc>
      </w:tr>
      <w:tr w:rsidR="00AA2038" w:rsidRPr="007C3D68" w:rsidTr="003C7C14">
        <w:tc>
          <w:tcPr>
            <w:tcW w:w="29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Обсяг оперативної пам'яті</w:t>
            </w:r>
          </w:p>
        </w:tc>
        <w:tc>
          <w:tcPr>
            <w:tcW w:w="15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ind w:firstLine="720"/>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X4</w:t>
            </w:r>
          </w:p>
        </w:tc>
        <w:tc>
          <w:tcPr>
            <w:tcW w:w="13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Мб</w:t>
            </w:r>
          </w:p>
        </w:tc>
        <w:tc>
          <w:tcPr>
            <w:tcW w:w="13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32</w:t>
            </w:r>
          </w:p>
        </w:tc>
        <w:tc>
          <w:tcPr>
            <w:tcW w:w="11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16</w:t>
            </w:r>
          </w:p>
        </w:tc>
        <w:tc>
          <w:tcPr>
            <w:tcW w:w="9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8</w:t>
            </w:r>
          </w:p>
        </w:tc>
      </w:tr>
      <w:tr w:rsidR="00AA2038" w:rsidRPr="007C3D68" w:rsidTr="003C7C14">
        <w:tc>
          <w:tcPr>
            <w:tcW w:w="29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Потенційний об’єм ПП</w:t>
            </w:r>
          </w:p>
        </w:tc>
        <w:tc>
          <w:tcPr>
            <w:tcW w:w="15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ind w:firstLine="720"/>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X5</w:t>
            </w:r>
          </w:p>
        </w:tc>
        <w:tc>
          <w:tcPr>
            <w:tcW w:w="13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Кб</w:t>
            </w:r>
          </w:p>
        </w:tc>
        <w:tc>
          <w:tcPr>
            <w:tcW w:w="13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2000</w:t>
            </w:r>
          </w:p>
        </w:tc>
        <w:tc>
          <w:tcPr>
            <w:tcW w:w="11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1400</w:t>
            </w:r>
          </w:p>
        </w:tc>
        <w:tc>
          <w:tcPr>
            <w:tcW w:w="9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800</w:t>
            </w:r>
          </w:p>
        </w:tc>
      </w:tr>
    </w:tbl>
    <w:p w:rsidR="00AA2038" w:rsidRPr="007C3D68" w:rsidRDefault="00AA2038" w:rsidP="007C3D68">
      <w:pPr>
        <w:pStyle w:val="DNormal"/>
        <w:ind w:left="0" w:right="0" w:firstLine="709"/>
        <w:rPr>
          <w:color w:val="000000" w:themeColor="text1"/>
          <w:sz w:val="28"/>
          <w:szCs w:val="28"/>
          <w:lang w:val="uk-UA"/>
        </w:rPr>
      </w:pPr>
    </w:p>
    <w:p w:rsidR="00AA2038" w:rsidRPr="007C3D68" w:rsidRDefault="00AA2038" w:rsidP="007C3D68">
      <w:pPr>
        <w:widowControl w:val="0"/>
        <w:autoSpaceDE w:val="0"/>
        <w:autoSpaceDN w:val="0"/>
        <w:adjustRightInd w:val="0"/>
        <w:spacing w:line="360" w:lineRule="auto"/>
        <w:ind w:right="113"/>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По даним таблиці 4.2  побудуємо графічні характеристики (</w:t>
      </w:r>
      <w:r w:rsidR="00CE0F3B" w:rsidRPr="007C3D68">
        <w:rPr>
          <w:rFonts w:ascii="Times New Roman" w:eastAsia="Times New Roman" w:hAnsi="Times New Roman" w:cs="Times New Roman"/>
          <w:color w:val="000000" w:themeColor="text1"/>
          <w:sz w:val="28"/>
          <w:szCs w:val="28"/>
          <w:lang w:eastAsia="ru-RU"/>
        </w:rPr>
        <w:t>Рисунок</w:t>
      </w:r>
      <w:r w:rsidRPr="007C3D68">
        <w:rPr>
          <w:rFonts w:ascii="Times New Roman" w:eastAsia="Times New Roman" w:hAnsi="Times New Roman" w:cs="Times New Roman"/>
          <w:color w:val="000000" w:themeColor="text1"/>
          <w:sz w:val="28"/>
          <w:szCs w:val="28"/>
          <w:lang w:eastAsia="ru-RU"/>
        </w:rPr>
        <w:t xml:space="preserve"> 4.2- 4.5).</w:t>
      </w:r>
    </w:p>
    <w:p w:rsidR="00AA2038" w:rsidRPr="007C3D68" w:rsidRDefault="00AA2038" w:rsidP="007C3D68">
      <w:pPr>
        <w:widowControl w:val="0"/>
        <w:autoSpaceDE w:val="0"/>
        <w:autoSpaceDN w:val="0"/>
        <w:adjustRightInd w:val="0"/>
        <w:spacing w:line="360" w:lineRule="auto"/>
        <w:ind w:right="113"/>
        <w:rPr>
          <w:rFonts w:ascii="Times New Roman" w:eastAsia="Times New Roman" w:hAnsi="Times New Roman" w:cs="Times New Roman"/>
          <w:color w:val="000000" w:themeColor="text1"/>
          <w:sz w:val="28"/>
          <w:szCs w:val="28"/>
          <w:lang w:eastAsia="ru-RU"/>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0"/>
        <w:gridCol w:w="4931"/>
      </w:tblGrid>
      <w:tr w:rsidR="00AA2038" w:rsidRPr="007C3D68" w:rsidTr="003C7C14">
        <w:tc>
          <w:tcPr>
            <w:tcW w:w="4640" w:type="dxa"/>
          </w:tcPr>
          <w:p w:rsidR="00AA2038" w:rsidRPr="007C3D68" w:rsidRDefault="00AA2038" w:rsidP="007C3D68">
            <w:pPr>
              <w:spacing w:line="360" w:lineRule="auto"/>
              <w:rPr>
                <w:rFonts w:ascii="Times New Roman" w:hAnsi="Times New Roman"/>
                <w:color w:val="000000" w:themeColor="text1"/>
                <w:sz w:val="28"/>
                <w:szCs w:val="28"/>
              </w:rPr>
            </w:pPr>
            <w:r w:rsidRPr="007C3D68">
              <w:rPr>
                <w:rFonts w:ascii="Times New Roman" w:hAnsi="Times New Roman"/>
                <w:noProof/>
                <w:color w:val="000000" w:themeColor="text1"/>
                <w:sz w:val="28"/>
                <w:szCs w:val="28"/>
                <w:lang w:eastAsia="ru-RU"/>
              </w:rPr>
              <w:drawing>
                <wp:inline distT="0" distB="0" distL="0" distR="0">
                  <wp:extent cx="2590800" cy="1533525"/>
                  <wp:effectExtent l="0" t="0" r="0" b="0"/>
                  <wp:docPr id="3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590800" cy="1533525"/>
                          </a:xfrm>
                          <a:prstGeom prst="rect">
                            <a:avLst/>
                          </a:prstGeom>
                          <a:noFill/>
                          <a:ln>
                            <a:noFill/>
                          </a:ln>
                        </pic:spPr>
                      </pic:pic>
                    </a:graphicData>
                  </a:graphic>
                </wp:inline>
              </w:drawing>
            </w:r>
          </w:p>
        </w:tc>
        <w:tc>
          <w:tcPr>
            <w:tcW w:w="4931" w:type="dxa"/>
          </w:tcPr>
          <w:p w:rsidR="00AA2038" w:rsidRPr="007C3D68" w:rsidRDefault="00AA2038" w:rsidP="007C3D68">
            <w:pPr>
              <w:spacing w:line="360" w:lineRule="auto"/>
              <w:rPr>
                <w:rFonts w:ascii="Times New Roman" w:hAnsi="Times New Roman"/>
                <w:color w:val="000000" w:themeColor="text1"/>
                <w:sz w:val="28"/>
                <w:szCs w:val="28"/>
              </w:rPr>
            </w:pPr>
            <w:r w:rsidRPr="007C3D68">
              <w:rPr>
                <w:rFonts w:ascii="Times New Roman" w:hAnsi="Times New Roman"/>
                <w:b/>
                <w:bCs/>
                <w:noProof/>
                <w:color w:val="000000" w:themeColor="text1"/>
                <w:sz w:val="28"/>
                <w:szCs w:val="28"/>
                <w:lang w:eastAsia="ru-RU"/>
              </w:rPr>
              <w:drawing>
                <wp:inline distT="0" distB="0" distL="0" distR="0">
                  <wp:extent cx="2714625" cy="1598480"/>
                  <wp:effectExtent l="0" t="0" r="0" b="0"/>
                  <wp:docPr id="3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714625" cy="1598480"/>
                          </a:xfrm>
                          <a:prstGeom prst="rect">
                            <a:avLst/>
                          </a:prstGeom>
                          <a:noFill/>
                          <a:ln>
                            <a:noFill/>
                          </a:ln>
                        </pic:spPr>
                      </pic:pic>
                    </a:graphicData>
                  </a:graphic>
                </wp:inline>
              </w:drawing>
            </w:r>
          </w:p>
        </w:tc>
      </w:tr>
      <w:tr w:rsidR="00AA2038" w:rsidRPr="007C3D68" w:rsidTr="003C7C14">
        <w:tc>
          <w:tcPr>
            <w:tcW w:w="4640" w:type="dxa"/>
          </w:tcPr>
          <w:p w:rsidR="00AA2038" w:rsidRPr="007C3D68" w:rsidRDefault="00AA2038" w:rsidP="007C3D68">
            <w:pPr>
              <w:spacing w:line="360" w:lineRule="auto"/>
              <w:jc w:val="center"/>
              <w:rPr>
                <w:rFonts w:ascii="Times New Roman" w:hAnsi="Times New Roman"/>
                <w:color w:val="000000" w:themeColor="text1"/>
                <w:sz w:val="28"/>
                <w:szCs w:val="28"/>
              </w:rPr>
            </w:pPr>
            <w:r w:rsidRPr="007C3D68">
              <w:rPr>
                <w:rFonts w:ascii="Times New Roman" w:hAnsi="Times New Roman"/>
                <w:color w:val="000000" w:themeColor="text1"/>
                <w:sz w:val="28"/>
                <w:szCs w:val="28"/>
              </w:rPr>
              <w:t>Рисунок 4.2 – Бальна оцінка обсягу пам'яті, який займають дані</w:t>
            </w:r>
          </w:p>
        </w:tc>
        <w:tc>
          <w:tcPr>
            <w:tcW w:w="4931" w:type="dxa"/>
          </w:tcPr>
          <w:p w:rsidR="00AA2038" w:rsidRPr="007C3D68" w:rsidRDefault="00AA2038" w:rsidP="007C3D68">
            <w:pPr>
              <w:spacing w:line="360" w:lineRule="auto"/>
              <w:ind w:firstLine="13"/>
              <w:jc w:val="center"/>
              <w:rPr>
                <w:rFonts w:ascii="Times New Roman" w:hAnsi="Times New Roman"/>
                <w:color w:val="000000" w:themeColor="text1"/>
                <w:sz w:val="28"/>
                <w:szCs w:val="28"/>
              </w:rPr>
            </w:pPr>
            <w:r w:rsidRPr="007C3D68">
              <w:rPr>
                <w:rFonts w:ascii="Times New Roman" w:hAnsi="Times New Roman"/>
                <w:color w:val="000000" w:themeColor="text1"/>
                <w:sz w:val="28"/>
                <w:szCs w:val="28"/>
              </w:rPr>
              <w:t>Рисунок 4.3 – Бальна оцінка часу обробки даних</w:t>
            </w:r>
          </w:p>
        </w:tc>
      </w:tr>
      <w:tr w:rsidR="00AA2038" w:rsidRPr="007C3D68" w:rsidTr="003C7C14">
        <w:tc>
          <w:tcPr>
            <w:tcW w:w="4640" w:type="dxa"/>
          </w:tcPr>
          <w:p w:rsidR="00AA2038" w:rsidRPr="007C3D68" w:rsidRDefault="00AA2038" w:rsidP="007C3D68">
            <w:pPr>
              <w:spacing w:line="360" w:lineRule="auto"/>
              <w:jc w:val="center"/>
              <w:rPr>
                <w:rFonts w:ascii="Times New Roman" w:hAnsi="Times New Roman"/>
                <w:color w:val="000000" w:themeColor="text1"/>
                <w:sz w:val="28"/>
                <w:szCs w:val="28"/>
              </w:rPr>
            </w:pPr>
          </w:p>
        </w:tc>
        <w:tc>
          <w:tcPr>
            <w:tcW w:w="4931" w:type="dxa"/>
          </w:tcPr>
          <w:p w:rsidR="00AA2038" w:rsidRPr="007C3D68" w:rsidRDefault="00AA2038" w:rsidP="007C3D68">
            <w:pPr>
              <w:spacing w:line="360" w:lineRule="auto"/>
              <w:ind w:firstLine="13"/>
              <w:jc w:val="center"/>
              <w:rPr>
                <w:rFonts w:ascii="Times New Roman" w:hAnsi="Times New Roman"/>
                <w:color w:val="000000" w:themeColor="text1"/>
                <w:sz w:val="28"/>
                <w:szCs w:val="28"/>
              </w:rPr>
            </w:pPr>
          </w:p>
        </w:tc>
      </w:tr>
      <w:tr w:rsidR="00AA2038" w:rsidRPr="007C3D68" w:rsidTr="003C7C14">
        <w:tc>
          <w:tcPr>
            <w:tcW w:w="4640" w:type="dxa"/>
          </w:tcPr>
          <w:p w:rsidR="00AA2038" w:rsidRPr="007C3D68" w:rsidRDefault="00AA2038" w:rsidP="007C3D68">
            <w:pPr>
              <w:spacing w:line="360" w:lineRule="auto"/>
              <w:rPr>
                <w:rFonts w:ascii="Times New Roman" w:hAnsi="Times New Roman"/>
                <w:color w:val="000000" w:themeColor="text1"/>
                <w:sz w:val="28"/>
                <w:szCs w:val="28"/>
                <w:lang w:val="ru-RU"/>
              </w:rPr>
            </w:pPr>
            <w:r w:rsidRPr="007C3D68">
              <w:rPr>
                <w:rFonts w:ascii="Times New Roman" w:hAnsi="Times New Roman"/>
                <w:b/>
                <w:i/>
                <w:noProof/>
                <w:color w:val="000000" w:themeColor="text1"/>
                <w:sz w:val="28"/>
                <w:szCs w:val="28"/>
                <w:lang w:eastAsia="ru-RU"/>
              </w:rPr>
              <w:lastRenderedPageBreak/>
              <w:drawing>
                <wp:inline distT="0" distB="0" distL="0" distR="0">
                  <wp:extent cx="2663742" cy="1743075"/>
                  <wp:effectExtent l="0" t="0" r="0" b="0"/>
                  <wp:docPr id="512" name="Рисунок 3" descr="Снимок коп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Снимок копия"/>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663742" cy="1743075"/>
                          </a:xfrm>
                          <a:prstGeom prst="rect">
                            <a:avLst/>
                          </a:prstGeom>
                          <a:noFill/>
                          <a:ln>
                            <a:noFill/>
                          </a:ln>
                        </pic:spPr>
                      </pic:pic>
                    </a:graphicData>
                  </a:graphic>
                </wp:inline>
              </w:drawing>
            </w:r>
          </w:p>
        </w:tc>
        <w:tc>
          <w:tcPr>
            <w:tcW w:w="4931" w:type="dxa"/>
          </w:tcPr>
          <w:p w:rsidR="00AA2038" w:rsidRPr="007C3D68" w:rsidRDefault="00AA2038" w:rsidP="007C3D68">
            <w:pPr>
              <w:spacing w:line="360" w:lineRule="auto"/>
              <w:rPr>
                <w:rFonts w:ascii="Times New Roman" w:hAnsi="Times New Roman"/>
                <w:color w:val="000000" w:themeColor="text1"/>
                <w:sz w:val="28"/>
                <w:szCs w:val="28"/>
                <w:lang w:val="ru-RU"/>
              </w:rPr>
            </w:pPr>
            <w:r w:rsidRPr="007C3D68">
              <w:rPr>
                <w:rFonts w:ascii="Times New Roman" w:hAnsi="Times New Roman"/>
                <w:bCs/>
                <w:noProof/>
                <w:color w:val="000000" w:themeColor="text1"/>
                <w:sz w:val="28"/>
                <w:szCs w:val="28"/>
                <w:lang w:eastAsia="ru-RU"/>
              </w:rPr>
              <w:drawing>
                <wp:inline distT="0" distB="0" distL="0" distR="0">
                  <wp:extent cx="2971800" cy="1749126"/>
                  <wp:effectExtent l="0" t="0" r="0" b="0"/>
                  <wp:docPr id="51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977207" cy="1752308"/>
                          </a:xfrm>
                          <a:prstGeom prst="rect">
                            <a:avLst/>
                          </a:prstGeom>
                          <a:noFill/>
                          <a:ln>
                            <a:noFill/>
                          </a:ln>
                        </pic:spPr>
                      </pic:pic>
                    </a:graphicData>
                  </a:graphic>
                </wp:inline>
              </w:drawing>
            </w:r>
          </w:p>
        </w:tc>
      </w:tr>
      <w:tr w:rsidR="00AA2038" w:rsidRPr="007C3D68" w:rsidTr="003C7C14">
        <w:tc>
          <w:tcPr>
            <w:tcW w:w="4640" w:type="dxa"/>
          </w:tcPr>
          <w:p w:rsidR="00AA2038" w:rsidRPr="007C3D68" w:rsidRDefault="00AA2038" w:rsidP="007C3D68">
            <w:pPr>
              <w:spacing w:line="360" w:lineRule="auto"/>
              <w:jc w:val="center"/>
              <w:rPr>
                <w:rFonts w:ascii="Times New Roman" w:hAnsi="Times New Roman"/>
                <w:color w:val="000000" w:themeColor="text1"/>
                <w:sz w:val="28"/>
                <w:szCs w:val="28"/>
              </w:rPr>
            </w:pPr>
            <w:r w:rsidRPr="007C3D68">
              <w:rPr>
                <w:rFonts w:ascii="Times New Roman" w:hAnsi="Times New Roman"/>
                <w:color w:val="000000" w:themeColor="text1"/>
                <w:sz w:val="28"/>
                <w:szCs w:val="28"/>
              </w:rPr>
              <w:t xml:space="preserve">Рисунок </w:t>
            </w:r>
            <w:r w:rsidRPr="007C3D68">
              <w:rPr>
                <w:rFonts w:ascii="Times New Roman" w:hAnsi="Times New Roman"/>
                <w:color w:val="000000" w:themeColor="text1"/>
                <w:sz w:val="28"/>
                <w:szCs w:val="28"/>
                <w:lang w:val="ru-RU"/>
              </w:rPr>
              <w:t>4</w:t>
            </w:r>
            <w:r w:rsidRPr="007C3D68">
              <w:rPr>
                <w:rFonts w:ascii="Times New Roman" w:hAnsi="Times New Roman"/>
                <w:color w:val="000000" w:themeColor="text1"/>
                <w:sz w:val="28"/>
                <w:szCs w:val="28"/>
              </w:rPr>
              <w:t>.3 – Бальна оцінка точності розв’язку</w:t>
            </w:r>
          </w:p>
        </w:tc>
        <w:tc>
          <w:tcPr>
            <w:tcW w:w="4931" w:type="dxa"/>
          </w:tcPr>
          <w:p w:rsidR="00AA2038" w:rsidRPr="007C3D68" w:rsidRDefault="00AA2038" w:rsidP="007C3D68">
            <w:pPr>
              <w:spacing w:line="360" w:lineRule="auto"/>
              <w:ind w:firstLine="13"/>
              <w:jc w:val="center"/>
              <w:rPr>
                <w:rFonts w:ascii="Times New Roman" w:hAnsi="Times New Roman"/>
                <w:color w:val="000000" w:themeColor="text1"/>
                <w:sz w:val="28"/>
                <w:szCs w:val="28"/>
                <w:lang w:val="ru-RU"/>
              </w:rPr>
            </w:pPr>
            <w:r w:rsidRPr="007C3D68">
              <w:rPr>
                <w:rFonts w:ascii="Times New Roman" w:hAnsi="Times New Roman"/>
                <w:color w:val="000000" w:themeColor="text1"/>
                <w:sz w:val="28"/>
                <w:szCs w:val="28"/>
              </w:rPr>
              <w:t xml:space="preserve">Рисунок </w:t>
            </w:r>
            <w:r w:rsidRPr="007C3D68">
              <w:rPr>
                <w:rFonts w:ascii="Times New Roman" w:hAnsi="Times New Roman"/>
                <w:color w:val="000000" w:themeColor="text1"/>
                <w:sz w:val="28"/>
                <w:szCs w:val="28"/>
                <w:lang w:val="ru-RU"/>
              </w:rPr>
              <w:t>4</w:t>
            </w:r>
            <w:r w:rsidRPr="007C3D68">
              <w:rPr>
                <w:rFonts w:ascii="Times New Roman" w:hAnsi="Times New Roman"/>
                <w:color w:val="000000" w:themeColor="text1"/>
                <w:sz w:val="28"/>
                <w:szCs w:val="28"/>
              </w:rPr>
              <w:t>.4 – Бальна оцінка  оперативної пам'яті</w:t>
            </w:r>
          </w:p>
        </w:tc>
      </w:tr>
      <w:tr w:rsidR="00AA2038" w:rsidRPr="007C3D68" w:rsidTr="003C7C14">
        <w:tc>
          <w:tcPr>
            <w:tcW w:w="9571" w:type="dxa"/>
            <w:gridSpan w:val="2"/>
          </w:tcPr>
          <w:p w:rsidR="00AA2038" w:rsidRPr="007C3D68" w:rsidRDefault="00AA2038" w:rsidP="007C3D68">
            <w:pPr>
              <w:spacing w:line="360" w:lineRule="auto"/>
              <w:jc w:val="center"/>
              <w:rPr>
                <w:rFonts w:ascii="Times New Roman" w:hAnsi="Times New Roman"/>
                <w:color w:val="000000" w:themeColor="text1"/>
                <w:sz w:val="28"/>
                <w:szCs w:val="28"/>
                <w:lang w:val="ru-RU"/>
              </w:rPr>
            </w:pPr>
            <w:r w:rsidRPr="007C3D68">
              <w:rPr>
                <w:rFonts w:ascii="Times New Roman" w:hAnsi="Times New Roman"/>
                <w:b/>
                <w:bCs/>
                <w:noProof/>
                <w:color w:val="000000" w:themeColor="text1"/>
                <w:sz w:val="28"/>
                <w:szCs w:val="28"/>
                <w:lang w:eastAsia="ru-RU"/>
              </w:rPr>
              <w:drawing>
                <wp:inline distT="0" distB="0" distL="0" distR="0">
                  <wp:extent cx="2838450" cy="1800225"/>
                  <wp:effectExtent l="0" t="0" r="0" b="0"/>
                  <wp:docPr id="51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842443" cy="1802757"/>
                          </a:xfrm>
                          <a:prstGeom prst="rect">
                            <a:avLst/>
                          </a:prstGeom>
                          <a:noFill/>
                          <a:ln>
                            <a:noFill/>
                          </a:ln>
                        </pic:spPr>
                      </pic:pic>
                    </a:graphicData>
                  </a:graphic>
                </wp:inline>
              </w:drawing>
            </w:r>
          </w:p>
        </w:tc>
      </w:tr>
      <w:tr w:rsidR="00AA2038" w:rsidRPr="007C3D68" w:rsidTr="003C7C14">
        <w:tc>
          <w:tcPr>
            <w:tcW w:w="9571" w:type="dxa"/>
            <w:gridSpan w:val="2"/>
          </w:tcPr>
          <w:p w:rsidR="00AA2038" w:rsidRPr="007C3D68" w:rsidRDefault="00AA2038" w:rsidP="007C3D68">
            <w:pPr>
              <w:spacing w:line="360" w:lineRule="auto"/>
              <w:jc w:val="center"/>
              <w:rPr>
                <w:rFonts w:ascii="Times New Roman" w:hAnsi="Times New Roman"/>
                <w:color w:val="000000" w:themeColor="text1"/>
                <w:sz w:val="28"/>
                <w:szCs w:val="28"/>
                <w:lang w:val="ru-RU"/>
              </w:rPr>
            </w:pPr>
            <w:r w:rsidRPr="007C3D68">
              <w:rPr>
                <w:rFonts w:ascii="Times New Roman" w:hAnsi="Times New Roman"/>
                <w:color w:val="000000" w:themeColor="text1"/>
                <w:sz w:val="28"/>
                <w:szCs w:val="28"/>
              </w:rPr>
              <w:t xml:space="preserve">Рисунок </w:t>
            </w:r>
            <w:r w:rsidRPr="007C3D68">
              <w:rPr>
                <w:rFonts w:ascii="Times New Roman" w:hAnsi="Times New Roman"/>
                <w:color w:val="000000" w:themeColor="text1"/>
                <w:sz w:val="28"/>
                <w:szCs w:val="28"/>
                <w:lang w:val="ru-RU"/>
              </w:rPr>
              <w:t>4</w:t>
            </w:r>
            <w:r w:rsidRPr="007C3D68">
              <w:rPr>
                <w:rFonts w:ascii="Times New Roman" w:hAnsi="Times New Roman"/>
                <w:color w:val="000000" w:themeColor="text1"/>
                <w:sz w:val="28"/>
                <w:szCs w:val="28"/>
              </w:rPr>
              <w:t>.5 – Бальна оцінка потенційного обсягу ПП</w:t>
            </w:r>
          </w:p>
        </w:tc>
      </w:tr>
    </w:tbl>
    <w:p w:rsidR="00AA2038" w:rsidRPr="007C3D68" w:rsidRDefault="00AA2038" w:rsidP="007C3D68">
      <w:pPr>
        <w:spacing w:line="360" w:lineRule="auto"/>
        <w:contextualSpacing/>
        <w:rPr>
          <w:rFonts w:ascii="Times New Roman" w:eastAsia="Times New Roman" w:hAnsi="Times New Roman" w:cs="Times New Roman"/>
          <w:bCs/>
          <w:color w:val="000000" w:themeColor="text1"/>
          <w:sz w:val="28"/>
          <w:szCs w:val="28"/>
          <w:lang w:eastAsia="ru-RU"/>
        </w:rPr>
      </w:pPr>
    </w:p>
    <w:p w:rsidR="00AA2038" w:rsidRPr="007C3D68" w:rsidRDefault="00AA2038" w:rsidP="007C3D68">
      <w:pPr>
        <w:pStyle w:val="2"/>
        <w:numPr>
          <w:ilvl w:val="1"/>
          <w:numId w:val="24"/>
        </w:numPr>
        <w:spacing w:before="0" w:line="360" w:lineRule="auto"/>
        <w:ind w:left="0" w:firstLine="709"/>
        <w:rPr>
          <w:rFonts w:cs="Times New Roman"/>
          <w:szCs w:val="28"/>
        </w:rPr>
      </w:pPr>
      <w:bookmarkStart w:id="47" w:name="_Toc295864635"/>
      <w:bookmarkStart w:id="48" w:name="_Toc10393142"/>
      <w:bookmarkStart w:id="49" w:name="_Toc11705320"/>
      <w:r w:rsidRPr="007C3D68">
        <w:rPr>
          <w:rFonts w:cs="Times New Roman"/>
          <w:szCs w:val="28"/>
        </w:rPr>
        <w:t>Аналіз експертного оцінювання параметрів</w:t>
      </w:r>
      <w:bookmarkEnd w:id="47"/>
      <w:bookmarkEnd w:id="48"/>
      <w:bookmarkEnd w:id="49"/>
    </w:p>
    <w:p w:rsidR="00AA2038" w:rsidRPr="007C3D68" w:rsidRDefault="00AA2038" w:rsidP="007C3D68">
      <w:pPr>
        <w:spacing w:line="360" w:lineRule="auto"/>
        <w:contextualSpacing/>
        <w:rPr>
          <w:rFonts w:ascii="Times New Roman" w:eastAsia="Times New Roman" w:hAnsi="Times New Roman" w:cs="Times New Roman"/>
          <w:bCs/>
          <w:color w:val="000000" w:themeColor="text1"/>
          <w:sz w:val="28"/>
          <w:szCs w:val="28"/>
          <w:lang w:eastAsia="ru-RU"/>
        </w:rPr>
      </w:pP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val="en-US" w:eastAsia="ru-RU"/>
        </w:rPr>
      </w:pPr>
      <w:r w:rsidRPr="007C3D68">
        <w:rPr>
          <w:rFonts w:ascii="Times New Roman" w:eastAsia="Times New Roman" w:hAnsi="Times New Roman" w:cs="Times New Roman"/>
          <w:bCs/>
          <w:color w:val="000000" w:themeColor="text1"/>
          <w:sz w:val="28"/>
          <w:szCs w:val="28"/>
          <w:lang w:eastAsia="ru-RU"/>
        </w:rPr>
        <w:t>Кожен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апроксимуючого багаточлену. Вага  параметрів визначається методом їхнього попарного порівняння, використовуючи результати ранжування експертів (табл. 4.3 і 4.4).</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val="en-US" w:eastAsia="ru-RU"/>
        </w:rPr>
      </w:pPr>
    </w:p>
    <w:p w:rsidR="00AA2038" w:rsidRPr="007C3D68" w:rsidRDefault="00AA2038" w:rsidP="007C3D68">
      <w:pPr>
        <w:spacing w:line="360" w:lineRule="auto"/>
        <w:ind w:firstLine="709"/>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Таблиця 4.3 – Результати ранжування параметрів</w:t>
      </w:r>
    </w:p>
    <w:tbl>
      <w:tblPr>
        <w:tblW w:w="952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85" w:type="dxa"/>
          <w:right w:w="85" w:type="dxa"/>
        </w:tblCellMar>
        <w:tblLook w:val="0000" w:firstRow="0" w:lastRow="0" w:firstColumn="0" w:lastColumn="0" w:noHBand="0" w:noVBand="0"/>
      </w:tblPr>
      <w:tblGrid>
        <w:gridCol w:w="1744"/>
        <w:gridCol w:w="900"/>
        <w:gridCol w:w="1080"/>
        <w:gridCol w:w="1080"/>
        <w:gridCol w:w="1080"/>
        <w:gridCol w:w="920"/>
        <w:gridCol w:w="1361"/>
        <w:gridCol w:w="1361"/>
      </w:tblGrid>
      <w:tr w:rsidR="00AA2038" w:rsidRPr="007C3D68" w:rsidTr="003C7C14">
        <w:trPr>
          <w:cantSplit/>
          <w:jc w:val="center"/>
        </w:trPr>
        <w:tc>
          <w:tcPr>
            <w:tcW w:w="1744" w:type="dxa"/>
            <w:vMerge w:val="restart"/>
            <w:tcBorders>
              <w:top w:val="single" w:sz="12" w:space="0" w:color="auto"/>
              <w:left w:val="single" w:sz="12" w:space="0" w:color="auto"/>
              <w:right w:val="single" w:sz="12"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Параметри</w:t>
            </w:r>
          </w:p>
        </w:tc>
        <w:tc>
          <w:tcPr>
            <w:tcW w:w="5060" w:type="dxa"/>
            <w:gridSpan w:val="5"/>
            <w:tcBorders>
              <w:top w:val="single" w:sz="12" w:space="0" w:color="auto"/>
              <w:left w:val="nil"/>
              <w:bottom w:val="single" w:sz="6" w:space="0" w:color="auto"/>
              <w:right w:val="nil"/>
            </w:tcBorders>
          </w:tcPr>
          <w:p w:rsidR="00AA2038" w:rsidRPr="007C3D68" w:rsidRDefault="00AA2038" w:rsidP="007C3D68">
            <w:pPr>
              <w:tabs>
                <w:tab w:val="left" w:pos="8104"/>
              </w:tabs>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Експерти</w:t>
            </w:r>
          </w:p>
        </w:tc>
        <w:tc>
          <w:tcPr>
            <w:tcW w:w="1361" w:type="dxa"/>
            <w:tcBorders>
              <w:top w:val="single" w:sz="12" w:space="0" w:color="auto"/>
              <w:left w:val="single" w:sz="12" w:space="0" w:color="auto"/>
              <w:bottom w:val="nil"/>
              <w:right w:val="nil"/>
            </w:tcBorders>
            <w:vAlign w:val="center"/>
          </w:tcPr>
          <w:p w:rsidR="00AA2038" w:rsidRPr="007C3D68" w:rsidRDefault="00AA2038" w:rsidP="007C3D68">
            <w:pPr>
              <w:tabs>
                <w:tab w:val="left" w:pos="8104"/>
              </w:tabs>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Підсумкова</w:t>
            </w:r>
          </w:p>
        </w:tc>
        <w:tc>
          <w:tcPr>
            <w:tcW w:w="1361" w:type="dxa"/>
            <w:tcBorders>
              <w:top w:val="single" w:sz="12" w:space="0" w:color="auto"/>
              <w:left w:val="single" w:sz="12" w:space="0" w:color="auto"/>
              <w:bottom w:val="nil"/>
              <w:right w:val="single" w:sz="12" w:space="0" w:color="auto"/>
            </w:tcBorders>
            <w:vAlign w:val="center"/>
          </w:tcPr>
          <w:p w:rsidR="00AA2038" w:rsidRPr="007C3D68" w:rsidRDefault="00AA2038" w:rsidP="007C3D68">
            <w:pPr>
              <w:tabs>
                <w:tab w:val="left" w:pos="8104"/>
              </w:tabs>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eastAsia="ru-RU"/>
              </w:rPr>
              <w:t>Числове</w:t>
            </w:r>
            <w:r w:rsidRPr="007C3D68">
              <w:rPr>
                <w:rFonts w:ascii="Times New Roman" w:eastAsia="Times New Roman" w:hAnsi="Times New Roman" w:cs="Times New Roman"/>
                <w:color w:val="000000" w:themeColor="text1"/>
                <w:sz w:val="28"/>
                <w:szCs w:val="28"/>
                <w:lang w:val="en-US" w:eastAsia="ru-RU"/>
              </w:rPr>
              <w:t xml:space="preserve"> </w:t>
            </w:r>
            <w:r w:rsidRPr="007C3D68">
              <w:rPr>
                <w:rFonts w:ascii="Times New Roman" w:eastAsia="Times New Roman" w:hAnsi="Times New Roman" w:cs="Times New Roman"/>
                <w:color w:val="000000" w:themeColor="text1"/>
                <w:sz w:val="28"/>
                <w:szCs w:val="28"/>
                <w:lang w:eastAsia="ru-RU"/>
              </w:rPr>
              <w:t>значення</w:t>
            </w:r>
          </w:p>
        </w:tc>
      </w:tr>
      <w:tr w:rsidR="00AA2038" w:rsidRPr="007C3D68" w:rsidTr="003C7C14">
        <w:trPr>
          <w:cantSplit/>
          <w:jc w:val="center"/>
        </w:trPr>
        <w:tc>
          <w:tcPr>
            <w:tcW w:w="1744" w:type="dxa"/>
            <w:vMerge/>
            <w:tcBorders>
              <w:left w:val="single" w:sz="12" w:space="0" w:color="auto"/>
              <w:bottom w:val="single" w:sz="12" w:space="0" w:color="auto"/>
              <w:right w:val="single" w:sz="12"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p>
        </w:tc>
        <w:tc>
          <w:tcPr>
            <w:tcW w:w="900" w:type="dxa"/>
            <w:tcBorders>
              <w:top w:val="single" w:sz="6" w:space="0" w:color="auto"/>
              <w:left w:val="nil"/>
              <w:bottom w:val="single" w:sz="12"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1</w:t>
            </w:r>
          </w:p>
        </w:tc>
        <w:tc>
          <w:tcPr>
            <w:tcW w:w="1080" w:type="dxa"/>
            <w:tcBorders>
              <w:top w:val="single" w:sz="6" w:space="0" w:color="auto"/>
              <w:left w:val="single" w:sz="6" w:space="0" w:color="auto"/>
              <w:bottom w:val="single" w:sz="12"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2</w:t>
            </w:r>
          </w:p>
        </w:tc>
        <w:tc>
          <w:tcPr>
            <w:tcW w:w="1080" w:type="dxa"/>
            <w:tcBorders>
              <w:top w:val="single" w:sz="6" w:space="0" w:color="auto"/>
              <w:left w:val="single" w:sz="6" w:space="0" w:color="auto"/>
              <w:bottom w:val="single" w:sz="12"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3</w:t>
            </w:r>
          </w:p>
        </w:tc>
        <w:tc>
          <w:tcPr>
            <w:tcW w:w="1080" w:type="dxa"/>
            <w:tcBorders>
              <w:top w:val="single" w:sz="6" w:space="0" w:color="auto"/>
              <w:left w:val="single" w:sz="6" w:space="0" w:color="auto"/>
              <w:bottom w:val="single" w:sz="12"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4</w:t>
            </w:r>
          </w:p>
        </w:tc>
        <w:tc>
          <w:tcPr>
            <w:tcW w:w="920" w:type="dxa"/>
            <w:tcBorders>
              <w:top w:val="single" w:sz="6" w:space="0" w:color="auto"/>
              <w:left w:val="single" w:sz="6" w:space="0" w:color="auto"/>
              <w:bottom w:val="single" w:sz="12" w:space="0" w:color="auto"/>
              <w:right w:val="nil"/>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5</w:t>
            </w:r>
          </w:p>
        </w:tc>
        <w:tc>
          <w:tcPr>
            <w:tcW w:w="1361" w:type="dxa"/>
            <w:tcBorders>
              <w:top w:val="nil"/>
              <w:left w:val="single" w:sz="12" w:space="0" w:color="auto"/>
              <w:bottom w:val="single" w:sz="12" w:space="0" w:color="auto"/>
              <w:right w:val="nil"/>
            </w:tcBorders>
            <w:vAlign w:val="center"/>
          </w:tcPr>
          <w:p w:rsidR="00AA2038" w:rsidRPr="007C3D68" w:rsidRDefault="00AA2038" w:rsidP="007C3D68">
            <w:pPr>
              <w:tabs>
                <w:tab w:val="left" w:pos="8104"/>
              </w:tabs>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оцінка</w:t>
            </w:r>
          </w:p>
        </w:tc>
        <w:tc>
          <w:tcPr>
            <w:tcW w:w="1361" w:type="dxa"/>
            <w:tcBorders>
              <w:top w:val="nil"/>
              <w:left w:val="single" w:sz="12" w:space="0" w:color="auto"/>
              <w:bottom w:val="single" w:sz="12" w:space="0" w:color="auto"/>
              <w:right w:val="single" w:sz="12"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p>
        </w:tc>
      </w:tr>
      <w:tr w:rsidR="00AA2038" w:rsidRPr="007C3D68" w:rsidTr="003C7C14">
        <w:trPr>
          <w:cantSplit/>
          <w:jc w:val="center"/>
        </w:trPr>
        <w:tc>
          <w:tcPr>
            <w:tcW w:w="1744" w:type="dxa"/>
            <w:tcBorders>
              <w:top w:val="nil"/>
              <w:left w:val="single" w:sz="12" w:space="0" w:color="auto"/>
              <w:bottom w:val="single" w:sz="6" w:space="0" w:color="auto"/>
              <w:right w:val="single" w:sz="12"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X1,X2</w:t>
            </w:r>
          </w:p>
        </w:tc>
        <w:tc>
          <w:tcPr>
            <w:tcW w:w="900" w:type="dxa"/>
            <w:tcBorders>
              <w:top w:val="nil"/>
              <w:left w:val="nil"/>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&gt;</w:t>
            </w:r>
          </w:p>
        </w:tc>
        <w:tc>
          <w:tcPr>
            <w:tcW w:w="1080" w:type="dxa"/>
            <w:tcBorders>
              <w:top w:val="nil"/>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&gt;</w:t>
            </w:r>
          </w:p>
        </w:tc>
        <w:tc>
          <w:tcPr>
            <w:tcW w:w="1080" w:type="dxa"/>
            <w:tcBorders>
              <w:top w:val="nil"/>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&gt;</w:t>
            </w:r>
          </w:p>
        </w:tc>
        <w:tc>
          <w:tcPr>
            <w:tcW w:w="1080" w:type="dxa"/>
            <w:tcBorders>
              <w:top w:val="nil"/>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&lt;</w:t>
            </w:r>
          </w:p>
        </w:tc>
        <w:tc>
          <w:tcPr>
            <w:tcW w:w="920" w:type="dxa"/>
            <w:tcBorders>
              <w:top w:val="nil"/>
              <w:left w:val="single" w:sz="6" w:space="0" w:color="auto"/>
              <w:bottom w:val="single" w:sz="6" w:space="0" w:color="auto"/>
              <w:right w:val="nil"/>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&gt;</w:t>
            </w:r>
          </w:p>
        </w:tc>
        <w:tc>
          <w:tcPr>
            <w:tcW w:w="1361" w:type="dxa"/>
            <w:tcBorders>
              <w:top w:val="nil"/>
              <w:left w:val="single" w:sz="12" w:space="0" w:color="auto"/>
              <w:bottom w:val="single" w:sz="6" w:space="0" w:color="auto"/>
              <w:right w:val="nil"/>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&gt;</w:t>
            </w:r>
          </w:p>
        </w:tc>
        <w:tc>
          <w:tcPr>
            <w:tcW w:w="1361" w:type="dxa"/>
            <w:tcBorders>
              <w:top w:val="nil"/>
              <w:left w:val="single" w:sz="12" w:space="0" w:color="auto"/>
              <w:bottom w:val="single" w:sz="6" w:space="0" w:color="auto"/>
              <w:right w:val="single" w:sz="12"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val="en-US" w:eastAsia="ru-RU"/>
              </w:rPr>
              <w:t>1</w:t>
            </w:r>
            <w:r w:rsidRPr="007C3D68">
              <w:rPr>
                <w:rFonts w:ascii="Times New Roman" w:eastAsia="Times New Roman" w:hAnsi="Times New Roman" w:cs="Times New Roman"/>
                <w:color w:val="000000" w:themeColor="text1"/>
                <w:sz w:val="28"/>
                <w:szCs w:val="28"/>
                <w:lang w:eastAsia="ru-RU"/>
              </w:rPr>
              <w:t>.5</w:t>
            </w:r>
          </w:p>
        </w:tc>
      </w:tr>
      <w:tr w:rsidR="00AA2038" w:rsidRPr="007C3D68" w:rsidTr="003C7C14">
        <w:trPr>
          <w:cantSplit/>
          <w:jc w:val="center"/>
        </w:trPr>
        <w:tc>
          <w:tcPr>
            <w:tcW w:w="1744" w:type="dxa"/>
            <w:tcBorders>
              <w:top w:val="single" w:sz="6" w:space="0" w:color="auto"/>
              <w:left w:val="single" w:sz="12" w:space="0" w:color="auto"/>
              <w:bottom w:val="single" w:sz="6" w:space="0" w:color="auto"/>
              <w:right w:val="single" w:sz="12"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lastRenderedPageBreak/>
              <w:t>X1,X3</w:t>
            </w:r>
          </w:p>
        </w:tc>
        <w:tc>
          <w:tcPr>
            <w:tcW w:w="900" w:type="dxa"/>
            <w:tcBorders>
              <w:top w:val="single" w:sz="6" w:space="0" w:color="auto"/>
              <w:left w:val="nil"/>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&gt;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&gt;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&gt;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&gt;</w:t>
            </w:r>
          </w:p>
        </w:tc>
        <w:tc>
          <w:tcPr>
            <w:tcW w:w="920" w:type="dxa"/>
            <w:tcBorders>
              <w:top w:val="single" w:sz="6" w:space="0" w:color="auto"/>
              <w:left w:val="single" w:sz="6" w:space="0" w:color="auto"/>
              <w:bottom w:val="single" w:sz="6" w:space="0" w:color="auto"/>
              <w:right w:val="nil"/>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&gt;</w:t>
            </w:r>
          </w:p>
        </w:tc>
        <w:tc>
          <w:tcPr>
            <w:tcW w:w="1361" w:type="dxa"/>
            <w:tcBorders>
              <w:top w:val="single" w:sz="6" w:space="0" w:color="auto"/>
              <w:left w:val="single" w:sz="12" w:space="0" w:color="auto"/>
              <w:bottom w:val="single" w:sz="6" w:space="0" w:color="auto"/>
              <w:right w:val="nil"/>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&gt;</w:t>
            </w:r>
          </w:p>
        </w:tc>
        <w:tc>
          <w:tcPr>
            <w:tcW w:w="1361" w:type="dxa"/>
            <w:tcBorders>
              <w:top w:val="single" w:sz="6" w:space="0" w:color="auto"/>
              <w:left w:val="single" w:sz="12" w:space="0" w:color="auto"/>
              <w:bottom w:val="single" w:sz="6" w:space="0" w:color="auto"/>
              <w:right w:val="single" w:sz="12"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val="en-US" w:eastAsia="ru-RU"/>
              </w:rPr>
              <w:t>1</w:t>
            </w:r>
            <w:r w:rsidRPr="007C3D68">
              <w:rPr>
                <w:rFonts w:ascii="Times New Roman" w:eastAsia="Times New Roman" w:hAnsi="Times New Roman" w:cs="Times New Roman"/>
                <w:color w:val="000000" w:themeColor="text1"/>
                <w:sz w:val="28"/>
                <w:szCs w:val="28"/>
                <w:lang w:eastAsia="ru-RU"/>
              </w:rPr>
              <w:t>.5</w:t>
            </w:r>
          </w:p>
        </w:tc>
      </w:tr>
      <w:tr w:rsidR="00AA2038" w:rsidRPr="007C3D68" w:rsidTr="003C7C14">
        <w:trPr>
          <w:cantSplit/>
          <w:jc w:val="center"/>
        </w:trPr>
        <w:tc>
          <w:tcPr>
            <w:tcW w:w="1744" w:type="dxa"/>
            <w:tcBorders>
              <w:top w:val="single" w:sz="6" w:space="0" w:color="auto"/>
              <w:left w:val="single" w:sz="12" w:space="0" w:color="auto"/>
              <w:bottom w:val="single" w:sz="6" w:space="0" w:color="auto"/>
              <w:right w:val="single" w:sz="12"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X1,X4</w:t>
            </w:r>
          </w:p>
        </w:tc>
        <w:tc>
          <w:tcPr>
            <w:tcW w:w="900" w:type="dxa"/>
            <w:tcBorders>
              <w:top w:val="single" w:sz="6" w:space="0" w:color="auto"/>
              <w:left w:val="nil"/>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&lt;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&lt;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&lt;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&lt;</w:t>
            </w:r>
          </w:p>
        </w:tc>
        <w:tc>
          <w:tcPr>
            <w:tcW w:w="920" w:type="dxa"/>
            <w:tcBorders>
              <w:top w:val="single" w:sz="6" w:space="0" w:color="auto"/>
              <w:left w:val="single" w:sz="6" w:space="0" w:color="auto"/>
              <w:bottom w:val="single" w:sz="6" w:space="0" w:color="auto"/>
              <w:right w:val="nil"/>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&lt;</w:t>
            </w:r>
          </w:p>
        </w:tc>
        <w:tc>
          <w:tcPr>
            <w:tcW w:w="1361" w:type="dxa"/>
            <w:tcBorders>
              <w:top w:val="single" w:sz="6" w:space="0" w:color="auto"/>
              <w:left w:val="single" w:sz="12" w:space="0" w:color="auto"/>
              <w:bottom w:val="single" w:sz="6" w:space="0" w:color="auto"/>
              <w:right w:val="nil"/>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&lt;</w:t>
            </w:r>
          </w:p>
        </w:tc>
        <w:tc>
          <w:tcPr>
            <w:tcW w:w="1361" w:type="dxa"/>
            <w:tcBorders>
              <w:top w:val="single" w:sz="6" w:space="0" w:color="auto"/>
              <w:left w:val="single" w:sz="12" w:space="0" w:color="auto"/>
              <w:bottom w:val="single" w:sz="6" w:space="0" w:color="auto"/>
              <w:right w:val="single" w:sz="12"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val="en-US" w:eastAsia="ru-RU"/>
              </w:rPr>
              <w:t>0</w:t>
            </w:r>
            <w:r w:rsidRPr="007C3D68">
              <w:rPr>
                <w:rFonts w:ascii="Times New Roman" w:eastAsia="Times New Roman" w:hAnsi="Times New Roman" w:cs="Times New Roman"/>
                <w:color w:val="000000" w:themeColor="text1"/>
                <w:sz w:val="28"/>
                <w:szCs w:val="28"/>
                <w:lang w:eastAsia="ru-RU"/>
              </w:rPr>
              <w:t>.5</w:t>
            </w:r>
          </w:p>
        </w:tc>
      </w:tr>
      <w:tr w:rsidR="00AA2038" w:rsidRPr="007C3D68" w:rsidTr="003C7C14">
        <w:trPr>
          <w:cantSplit/>
          <w:jc w:val="center"/>
        </w:trPr>
        <w:tc>
          <w:tcPr>
            <w:tcW w:w="1744" w:type="dxa"/>
            <w:tcBorders>
              <w:top w:val="single" w:sz="6" w:space="0" w:color="auto"/>
              <w:left w:val="single" w:sz="12" w:space="0" w:color="auto"/>
              <w:bottom w:val="single" w:sz="6" w:space="0" w:color="auto"/>
              <w:right w:val="single" w:sz="12"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X1,X5</w:t>
            </w:r>
          </w:p>
        </w:tc>
        <w:tc>
          <w:tcPr>
            <w:tcW w:w="900" w:type="dxa"/>
            <w:tcBorders>
              <w:top w:val="single" w:sz="6" w:space="0" w:color="auto"/>
              <w:left w:val="nil"/>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&lt;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&lt;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&lt;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&lt;</w:t>
            </w:r>
          </w:p>
        </w:tc>
        <w:tc>
          <w:tcPr>
            <w:tcW w:w="920" w:type="dxa"/>
            <w:tcBorders>
              <w:top w:val="single" w:sz="6" w:space="0" w:color="auto"/>
              <w:left w:val="single" w:sz="6" w:space="0" w:color="auto"/>
              <w:bottom w:val="single" w:sz="6" w:space="0" w:color="auto"/>
              <w:right w:val="nil"/>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&lt;</w:t>
            </w:r>
          </w:p>
        </w:tc>
        <w:tc>
          <w:tcPr>
            <w:tcW w:w="1361" w:type="dxa"/>
            <w:tcBorders>
              <w:top w:val="single" w:sz="6" w:space="0" w:color="auto"/>
              <w:left w:val="single" w:sz="12" w:space="0" w:color="auto"/>
              <w:bottom w:val="single" w:sz="6" w:space="0" w:color="auto"/>
              <w:right w:val="nil"/>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&lt;</w:t>
            </w:r>
          </w:p>
        </w:tc>
        <w:tc>
          <w:tcPr>
            <w:tcW w:w="1361" w:type="dxa"/>
            <w:tcBorders>
              <w:top w:val="single" w:sz="6" w:space="0" w:color="auto"/>
              <w:left w:val="single" w:sz="12" w:space="0" w:color="auto"/>
              <w:bottom w:val="single" w:sz="6" w:space="0" w:color="auto"/>
              <w:right w:val="single" w:sz="12"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0.5</w:t>
            </w:r>
          </w:p>
        </w:tc>
      </w:tr>
      <w:tr w:rsidR="00AA2038" w:rsidRPr="007C3D68" w:rsidTr="003C7C14">
        <w:trPr>
          <w:cantSplit/>
          <w:jc w:val="center"/>
        </w:trPr>
        <w:tc>
          <w:tcPr>
            <w:tcW w:w="1744" w:type="dxa"/>
            <w:tcBorders>
              <w:top w:val="single" w:sz="6" w:space="0" w:color="auto"/>
              <w:left w:val="single" w:sz="12" w:space="0" w:color="auto"/>
              <w:bottom w:val="single" w:sz="6" w:space="0" w:color="auto"/>
              <w:right w:val="single" w:sz="12"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X2,X3</w:t>
            </w:r>
          </w:p>
        </w:tc>
        <w:tc>
          <w:tcPr>
            <w:tcW w:w="900" w:type="dxa"/>
            <w:tcBorders>
              <w:top w:val="single" w:sz="6" w:space="0" w:color="auto"/>
              <w:left w:val="nil"/>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&lt;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&lt;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&gt;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&lt;</w:t>
            </w:r>
          </w:p>
        </w:tc>
        <w:tc>
          <w:tcPr>
            <w:tcW w:w="920" w:type="dxa"/>
            <w:tcBorders>
              <w:top w:val="single" w:sz="6" w:space="0" w:color="auto"/>
              <w:left w:val="single" w:sz="6" w:space="0" w:color="auto"/>
              <w:bottom w:val="single" w:sz="6" w:space="0" w:color="auto"/>
              <w:right w:val="nil"/>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&lt;</w:t>
            </w:r>
          </w:p>
        </w:tc>
        <w:tc>
          <w:tcPr>
            <w:tcW w:w="1361" w:type="dxa"/>
            <w:tcBorders>
              <w:top w:val="single" w:sz="6" w:space="0" w:color="auto"/>
              <w:left w:val="single" w:sz="12" w:space="0" w:color="auto"/>
              <w:bottom w:val="single" w:sz="6" w:space="0" w:color="auto"/>
              <w:right w:val="nil"/>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&lt;</w:t>
            </w:r>
          </w:p>
        </w:tc>
        <w:tc>
          <w:tcPr>
            <w:tcW w:w="1361" w:type="dxa"/>
            <w:tcBorders>
              <w:top w:val="single" w:sz="6" w:space="0" w:color="auto"/>
              <w:left w:val="single" w:sz="12" w:space="0" w:color="auto"/>
              <w:bottom w:val="single" w:sz="6" w:space="0" w:color="auto"/>
              <w:right w:val="single" w:sz="12"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val="en-US" w:eastAsia="ru-RU"/>
              </w:rPr>
              <w:t>0</w:t>
            </w:r>
            <w:r w:rsidRPr="007C3D68">
              <w:rPr>
                <w:rFonts w:ascii="Times New Roman" w:eastAsia="Times New Roman" w:hAnsi="Times New Roman" w:cs="Times New Roman"/>
                <w:color w:val="000000" w:themeColor="text1"/>
                <w:sz w:val="28"/>
                <w:szCs w:val="28"/>
                <w:lang w:eastAsia="ru-RU"/>
              </w:rPr>
              <w:t>.5</w:t>
            </w:r>
          </w:p>
        </w:tc>
      </w:tr>
      <w:tr w:rsidR="00AA2038" w:rsidRPr="007C3D68" w:rsidTr="003C7C14">
        <w:trPr>
          <w:cantSplit/>
          <w:jc w:val="center"/>
        </w:trPr>
        <w:tc>
          <w:tcPr>
            <w:tcW w:w="1744" w:type="dxa"/>
            <w:tcBorders>
              <w:top w:val="single" w:sz="6" w:space="0" w:color="auto"/>
              <w:left w:val="single" w:sz="12" w:space="0" w:color="auto"/>
              <w:bottom w:val="single" w:sz="6" w:space="0" w:color="auto"/>
              <w:right w:val="single" w:sz="12"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X2,X4</w:t>
            </w:r>
          </w:p>
        </w:tc>
        <w:tc>
          <w:tcPr>
            <w:tcW w:w="900" w:type="dxa"/>
            <w:tcBorders>
              <w:top w:val="single" w:sz="6" w:space="0" w:color="auto"/>
              <w:left w:val="nil"/>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&gt;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&gt;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&lt;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&gt;</w:t>
            </w:r>
          </w:p>
        </w:tc>
        <w:tc>
          <w:tcPr>
            <w:tcW w:w="920" w:type="dxa"/>
            <w:tcBorders>
              <w:top w:val="single" w:sz="6" w:space="0" w:color="auto"/>
              <w:left w:val="single" w:sz="6" w:space="0" w:color="auto"/>
              <w:bottom w:val="single" w:sz="6" w:space="0" w:color="auto"/>
              <w:right w:val="nil"/>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&gt;</w:t>
            </w:r>
          </w:p>
        </w:tc>
        <w:tc>
          <w:tcPr>
            <w:tcW w:w="1361" w:type="dxa"/>
            <w:tcBorders>
              <w:top w:val="single" w:sz="6" w:space="0" w:color="auto"/>
              <w:left w:val="single" w:sz="12" w:space="0" w:color="auto"/>
              <w:bottom w:val="single" w:sz="6" w:space="0" w:color="auto"/>
              <w:right w:val="nil"/>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&gt;</w:t>
            </w:r>
          </w:p>
        </w:tc>
        <w:tc>
          <w:tcPr>
            <w:tcW w:w="1361" w:type="dxa"/>
            <w:tcBorders>
              <w:top w:val="single" w:sz="6" w:space="0" w:color="auto"/>
              <w:left w:val="single" w:sz="12" w:space="0" w:color="auto"/>
              <w:bottom w:val="single" w:sz="6" w:space="0" w:color="auto"/>
              <w:right w:val="single" w:sz="12"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1.5</w:t>
            </w:r>
          </w:p>
        </w:tc>
      </w:tr>
      <w:tr w:rsidR="00AA2038" w:rsidRPr="007C3D68" w:rsidTr="003C7C14">
        <w:trPr>
          <w:cantSplit/>
          <w:jc w:val="center"/>
        </w:trPr>
        <w:tc>
          <w:tcPr>
            <w:tcW w:w="1744" w:type="dxa"/>
            <w:tcBorders>
              <w:top w:val="single" w:sz="6" w:space="0" w:color="auto"/>
              <w:left w:val="single" w:sz="12" w:space="0" w:color="auto"/>
              <w:bottom w:val="single" w:sz="6" w:space="0" w:color="auto"/>
              <w:right w:val="single" w:sz="12"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X2,X5</w:t>
            </w:r>
          </w:p>
        </w:tc>
        <w:tc>
          <w:tcPr>
            <w:tcW w:w="900" w:type="dxa"/>
            <w:tcBorders>
              <w:top w:val="single" w:sz="6" w:space="0" w:color="auto"/>
              <w:left w:val="nil"/>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&gt;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&gt;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&lt;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&gt;</w:t>
            </w:r>
          </w:p>
        </w:tc>
        <w:tc>
          <w:tcPr>
            <w:tcW w:w="920" w:type="dxa"/>
            <w:tcBorders>
              <w:top w:val="single" w:sz="6" w:space="0" w:color="auto"/>
              <w:left w:val="single" w:sz="6" w:space="0" w:color="auto"/>
              <w:bottom w:val="single" w:sz="6" w:space="0" w:color="auto"/>
              <w:right w:val="nil"/>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&lt;</w:t>
            </w:r>
          </w:p>
        </w:tc>
        <w:tc>
          <w:tcPr>
            <w:tcW w:w="1361" w:type="dxa"/>
            <w:tcBorders>
              <w:top w:val="single" w:sz="6" w:space="0" w:color="auto"/>
              <w:left w:val="single" w:sz="12" w:space="0" w:color="auto"/>
              <w:bottom w:val="single" w:sz="6" w:space="0" w:color="auto"/>
              <w:right w:val="nil"/>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&gt;</w:t>
            </w:r>
          </w:p>
        </w:tc>
        <w:tc>
          <w:tcPr>
            <w:tcW w:w="1361" w:type="dxa"/>
            <w:tcBorders>
              <w:top w:val="single" w:sz="6" w:space="0" w:color="auto"/>
              <w:left w:val="single" w:sz="12" w:space="0" w:color="auto"/>
              <w:bottom w:val="single" w:sz="6" w:space="0" w:color="auto"/>
              <w:right w:val="single" w:sz="12"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1.5</w:t>
            </w:r>
          </w:p>
        </w:tc>
      </w:tr>
      <w:tr w:rsidR="00AA2038" w:rsidRPr="007C3D68" w:rsidTr="003C7C14">
        <w:trPr>
          <w:cantSplit/>
          <w:jc w:val="center"/>
        </w:trPr>
        <w:tc>
          <w:tcPr>
            <w:tcW w:w="1744" w:type="dxa"/>
            <w:tcBorders>
              <w:top w:val="single" w:sz="6" w:space="0" w:color="auto"/>
              <w:left w:val="single" w:sz="12" w:space="0" w:color="auto"/>
              <w:bottom w:val="single" w:sz="6" w:space="0" w:color="auto"/>
              <w:right w:val="single" w:sz="12"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X3,X4</w:t>
            </w:r>
          </w:p>
        </w:tc>
        <w:tc>
          <w:tcPr>
            <w:tcW w:w="900" w:type="dxa"/>
            <w:tcBorders>
              <w:top w:val="single" w:sz="6" w:space="0" w:color="auto"/>
              <w:left w:val="nil"/>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&gt;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&gt;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&gt;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&lt;</w:t>
            </w:r>
          </w:p>
        </w:tc>
        <w:tc>
          <w:tcPr>
            <w:tcW w:w="920" w:type="dxa"/>
            <w:tcBorders>
              <w:top w:val="single" w:sz="6" w:space="0" w:color="auto"/>
              <w:left w:val="single" w:sz="6" w:space="0" w:color="auto"/>
              <w:bottom w:val="single" w:sz="6" w:space="0" w:color="auto"/>
              <w:right w:val="nil"/>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&gt;</w:t>
            </w:r>
          </w:p>
        </w:tc>
        <w:tc>
          <w:tcPr>
            <w:tcW w:w="1361" w:type="dxa"/>
            <w:tcBorders>
              <w:top w:val="single" w:sz="6" w:space="0" w:color="auto"/>
              <w:left w:val="single" w:sz="12" w:space="0" w:color="auto"/>
              <w:bottom w:val="single" w:sz="6" w:space="0" w:color="auto"/>
              <w:right w:val="nil"/>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&gt;</w:t>
            </w:r>
          </w:p>
        </w:tc>
        <w:tc>
          <w:tcPr>
            <w:tcW w:w="1361" w:type="dxa"/>
            <w:tcBorders>
              <w:top w:val="single" w:sz="6" w:space="0" w:color="auto"/>
              <w:left w:val="single" w:sz="12" w:space="0" w:color="auto"/>
              <w:bottom w:val="single" w:sz="6" w:space="0" w:color="auto"/>
              <w:right w:val="single" w:sz="12"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val="en-US" w:eastAsia="ru-RU"/>
              </w:rPr>
              <w:t>1</w:t>
            </w:r>
            <w:r w:rsidRPr="007C3D68">
              <w:rPr>
                <w:rFonts w:ascii="Times New Roman" w:eastAsia="Times New Roman" w:hAnsi="Times New Roman" w:cs="Times New Roman"/>
                <w:color w:val="000000" w:themeColor="text1"/>
                <w:sz w:val="28"/>
                <w:szCs w:val="28"/>
                <w:lang w:eastAsia="ru-RU"/>
              </w:rPr>
              <w:t>.5</w:t>
            </w:r>
          </w:p>
        </w:tc>
      </w:tr>
      <w:tr w:rsidR="00AA2038" w:rsidRPr="007C3D68" w:rsidTr="003C7C14">
        <w:trPr>
          <w:cantSplit/>
          <w:jc w:val="center"/>
        </w:trPr>
        <w:tc>
          <w:tcPr>
            <w:tcW w:w="1744" w:type="dxa"/>
            <w:tcBorders>
              <w:top w:val="single" w:sz="6" w:space="0" w:color="auto"/>
              <w:left w:val="single" w:sz="12" w:space="0" w:color="auto"/>
              <w:bottom w:val="single" w:sz="6" w:space="0" w:color="auto"/>
              <w:right w:val="single" w:sz="12"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X3,X5</w:t>
            </w:r>
          </w:p>
        </w:tc>
        <w:tc>
          <w:tcPr>
            <w:tcW w:w="900" w:type="dxa"/>
            <w:tcBorders>
              <w:top w:val="single" w:sz="6" w:space="0" w:color="auto"/>
              <w:left w:val="nil"/>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&gt;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&gt;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&gt;</w:t>
            </w:r>
          </w:p>
        </w:tc>
        <w:tc>
          <w:tcPr>
            <w:tcW w:w="108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&gt;</w:t>
            </w:r>
          </w:p>
        </w:tc>
        <w:tc>
          <w:tcPr>
            <w:tcW w:w="920" w:type="dxa"/>
            <w:tcBorders>
              <w:top w:val="single" w:sz="6" w:space="0" w:color="auto"/>
              <w:left w:val="single" w:sz="6" w:space="0" w:color="auto"/>
              <w:bottom w:val="single" w:sz="6" w:space="0" w:color="auto"/>
              <w:right w:val="nil"/>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&gt;</w:t>
            </w:r>
          </w:p>
        </w:tc>
        <w:tc>
          <w:tcPr>
            <w:tcW w:w="1361" w:type="dxa"/>
            <w:tcBorders>
              <w:top w:val="single" w:sz="6" w:space="0" w:color="auto"/>
              <w:left w:val="single" w:sz="12" w:space="0" w:color="auto"/>
              <w:bottom w:val="single" w:sz="6" w:space="0" w:color="auto"/>
              <w:right w:val="nil"/>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&gt;</w:t>
            </w:r>
          </w:p>
        </w:tc>
        <w:tc>
          <w:tcPr>
            <w:tcW w:w="1361" w:type="dxa"/>
            <w:tcBorders>
              <w:top w:val="single" w:sz="6" w:space="0" w:color="auto"/>
              <w:left w:val="single" w:sz="12" w:space="0" w:color="auto"/>
              <w:bottom w:val="single" w:sz="6" w:space="0" w:color="auto"/>
              <w:right w:val="single" w:sz="12"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val="en-US" w:eastAsia="ru-RU"/>
              </w:rPr>
              <w:t>1</w:t>
            </w:r>
            <w:r w:rsidRPr="007C3D68">
              <w:rPr>
                <w:rFonts w:ascii="Times New Roman" w:eastAsia="Times New Roman" w:hAnsi="Times New Roman" w:cs="Times New Roman"/>
                <w:color w:val="000000" w:themeColor="text1"/>
                <w:sz w:val="28"/>
                <w:szCs w:val="28"/>
                <w:lang w:eastAsia="ru-RU"/>
              </w:rPr>
              <w:t>.5</w:t>
            </w:r>
          </w:p>
        </w:tc>
      </w:tr>
      <w:tr w:rsidR="00AA2038" w:rsidRPr="007C3D68" w:rsidTr="003C7C14">
        <w:trPr>
          <w:cantSplit/>
          <w:jc w:val="center"/>
        </w:trPr>
        <w:tc>
          <w:tcPr>
            <w:tcW w:w="1744" w:type="dxa"/>
            <w:tcBorders>
              <w:top w:val="single" w:sz="6" w:space="0" w:color="auto"/>
              <w:left w:val="single" w:sz="12" w:space="0" w:color="auto"/>
              <w:bottom w:val="single" w:sz="12" w:space="0" w:color="auto"/>
              <w:right w:val="single" w:sz="12"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X4,X5</w:t>
            </w:r>
          </w:p>
        </w:tc>
        <w:tc>
          <w:tcPr>
            <w:tcW w:w="900" w:type="dxa"/>
            <w:tcBorders>
              <w:top w:val="single" w:sz="6" w:space="0" w:color="auto"/>
              <w:left w:val="nil"/>
              <w:bottom w:val="single" w:sz="12"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&lt;</w:t>
            </w:r>
          </w:p>
        </w:tc>
        <w:tc>
          <w:tcPr>
            <w:tcW w:w="1080" w:type="dxa"/>
            <w:tcBorders>
              <w:top w:val="single" w:sz="6" w:space="0" w:color="auto"/>
              <w:left w:val="single" w:sz="6" w:space="0" w:color="auto"/>
              <w:bottom w:val="single" w:sz="12"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&lt;</w:t>
            </w:r>
          </w:p>
        </w:tc>
        <w:tc>
          <w:tcPr>
            <w:tcW w:w="1080" w:type="dxa"/>
            <w:tcBorders>
              <w:top w:val="single" w:sz="6" w:space="0" w:color="auto"/>
              <w:left w:val="single" w:sz="6" w:space="0" w:color="auto"/>
              <w:bottom w:val="single" w:sz="12" w:space="0" w:color="auto"/>
              <w:right w:val="single" w:sz="6"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&lt;</w:t>
            </w:r>
          </w:p>
        </w:tc>
        <w:tc>
          <w:tcPr>
            <w:tcW w:w="1080" w:type="dxa"/>
            <w:tcBorders>
              <w:top w:val="single" w:sz="6" w:space="0" w:color="auto"/>
              <w:left w:val="single" w:sz="6" w:space="0" w:color="auto"/>
              <w:bottom w:val="single" w:sz="12" w:space="0" w:color="auto"/>
              <w:right w:val="single" w:sz="6" w:space="0" w:color="auto"/>
            </w:tcBorders>
            <w:vAlign w:val="center"/>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&lt;</w:t>
            </w:r>
          </w:p>
        </w:tc>
        <w:tc>
          <w:tcPr>
            <w:tcW w:w="920" w:type="dxa"/>
            <w:tcBorders>
              <w:top w:val="single" w:sz="6" w:space="0" w:color="auto"/>
              <w:left w:val="single" w:sz="6" w:space="0" w:color="auto"/>
              <w:bottom w:val="single" w:sz="12" w:space="0" w:color="auto"/>
              <w:right w:val="nil"/>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&lt;</w:t>
            </w:r>
          </w:p>
        </w:tc>
        <w:tc>
          <w:tcPr>
            <w:tcW w:w="1361" w:type="dxa"/>
            <w:tcBorders>
              <w:top w:val="single" w:sz="6" w:space="0" w:color="auto"/>
              <w:left w:val="single" w:sz="12" w:space="0" w:color="auto"/>
              <w:bottom w:val="single" w:sz="12" w:space="0" w:color="auto"/>
              <w:right w:val="nil"/>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&lt;</w:t>
            </w:r>
          </w:p>
        </w:tc>
        <w:tc>
          <w:tcPr>
            <w:tcW w:w="1361" w:type="dxa"/>
            <w:tcBorders>
              <w:top w:val="single" w:sz="6" w:space="0" w:color="auto"/>
              <w:left w:val="single" w:sz="12" w:space="0" w:color="auto"/>
              <w:bottom w:val="single" w:sz="12" w:space="0" w:color="auto"/>
              <w:right w:val="single" w:sz="12" w:space="0" w:color="auto"/>
            </w:tcBorders>
          </w:tcPr>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0.5</w:t>
            </w:r>
          </w:p>
        </w:tc>
      </w:tr>
    </w:tbl>
    <w:p w:rsidR="00AA2038" w:rsidRPr="007C3D68" w:rsidRDefault="00AA2038" w:rsidP="007C3D68">
      <w:pPr>
        <w:tabs>
          <w:tab w:val="left" w:pos="8104"/>
        </w:tabs>
        <w:spacing w:line="360" w:lineRule="auto"/>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ab/>
      </w:r>
    </w:p>
    <w:p w:rsidR="00AA2038" w:rsidRDefault="00AA2038" w:rsidP="007C3D68">
      <w:pPr>
        <w:spacing w:line="360" w:lineRule="auto"/>
        <w:rPr>
          <w:rFonts w:ascii="Times New Roman" w:eastAsia="Times New Roman" w:hAnsi="Times New Roman" w:cs="Times New Roman"/>
          <w:color w:val="000000" w:themeColor="text1"/>
          <w:sz w:val="28"/>
          <w:szCs w:val="28"/>
          <w:lang w:val="uk-UA" w:eastAsia="ru-RU"/>
        </w:rPr>
      </w:pPr>
      <w:r w:rsidRPr="007C3D68">
        <w:rPr>
          <w:rFonts w:ascii="Times New Roman" w:eastAsia="Times New Roman" w:hAnsi="Times New Roman" w:cs="Times New Roman"/>
          <w:color w:val="000000" w:themeColor="text1"/>
          <w:sz w:val="28"/>
          <w:szCs w:val="28"/>
          <w:lang w:eastAsia="ru-RU"/>
        </w:rPr>
        <w:t>Розрахуємо</w:t>
      </w:r>
      <w:r w:rsidRPr="007C3D68">
        <w:rPr>
          <w:rFonts w:ascii="Times New Roman" w:eastAsia="Times New Roman" w:hAnsi="Times New Roman" w:cs="Times New Roman"/>
          <w:color w:val="000000" w:themeColor="text1"/>
          <w:sz w:val="28"/>
          <w:szCs w:val="28"/>
          <w:lang w:val="en-US" w:eastAsia="ru-RU"/>
        </w:rPr>
        <w:t xml:space="preserve"> </w:t>
      </w:r>
      <w:r w:rsidRPr="007C3D68">
        <w:rPr>
          <w:rFonts w:ascii="Times New Roman" w:eastAsia="Times New Roman" w:hAnsi="Times New Roman" w:cs="Times New Roman"/>
          <w:color w:val="000000" w:themeColor="text1"/>
          <w:sz w:val="28"/>
          <w:szCs w:val="28"/>
          <w:lang w:eastAsia="ru-RU"/>
        </w:rPr>
        <w:t>коефіцієнт</w:t>
      </w:r>
      <w:r w:rsidRPr="007C3D68">
        <w:rPr>
          <w:rFonts w:ascii="Times New Roman" w:eastAsia="Times New Roman" w:hAnsi="Times New Roman" w:cs="Times New Roman"/>
          <w:color w:val="000000" w:themeColor="text1"/>
          <w:sz w:val="28"/>
          <w:szCs w:val="28"/>
          <w:lang w:val="en-US" w:eastAsia="ru-RU"/>
        </w:rPr>
        <w:t xml:space="preserve"> </w:t>
      </w:r>
      <w:r w:rsidRPr="007C3D68">
        <w:rPr>
          <w:rFonts w:ascii="Times New Roman" w:eastAsia="Times New Roman" w:hAnsi="Times New Roman" w:cs="Times New Roman"/>
          <w:color w:val="000000" w:themeColor="text1"/>
          <w:sz w:val="28"/>
          <w:szCs w:val="28"/>
          <w:lang w:eastAsia="ru-RU"/>
        </w:rPr>
        <w:t>конкордації</w:t>
      </w:r>
      <w:r w:rsidRPr="007C3D68">
        <w:rPr>
          <w:rFonts w:ascii="Times New Roman" w:eastAsia="Times New Roman" w:hAnsi="Times New Roman" w:cs="Times New Roman"/>
          <w:color w:val="000000" w:themeColor="text1"/>
          <w:sz w:val="28"/>
          <w:szCs w:val="28"/>
          <w:lang w:val="en-US" w:eastAsia="ru-RU"/>
        </w:rPr>
        <w:t xml:space="preserve"> (</w:t>
      </w:r>
      <w:r w:rsidRPr="007C3D68">
        <w:rPr>
          <w:rFonts w:ascii="Times New Roman" w:eastAsia="Times New Roman" w:hAnsi="Times New Roman" w:cs="Times New Roman"/>
          <w:color w:val="000000" w:themeColor="text1"/>
          <w:sz w:val="28"/>
          <w:szCs w:val="28"/>
          <w:lang w:eastAsia="ru-RU"/>
        </w:rPr>
        <w:t>узгодженості</w:t>
      </w:r>
      <w:r w:rsidRPr="007C3D68">
        <w:rPr>
          <w:rFonts w:ascii="Times New Roman" w:eastAsia="Times New Roman" w:hAnsi="Times New Roman" w:cs="Times New Roman"/>
          <w:color w:val="000000" w:themeColor="text1"/>
          <w:sz w:val="28"/>
          <w:szCs w:val="28"/>
          <w:lang w:val="en-US" w:eastAsia="ru-RU"/>
        </w:rPr>
        <w:t xml:space="preserve">) </w:t>
      </w:r>
      <w:r w:rsidRPr="007C3D68">
        <w:rPr>
          <w:rFonts w:ascii="Times New Roman" w:eastAsia="Times New Roman" w:hAnsi="Times New Roman" w:cs="Times New Roman"/>
          <w:color w:val="000000" w:themeColor="text1"/>
          <w:sz w:val="28"/>
          <w:szCs w:val="28"/>
          <w:lang w:eastAsia="ru-RU"/>
        </w:rPr>
        <w:t>експертних</w:t>
      </w:r>
      <w:r w:rsidRPr="007C3D68">
        <w:rPr>
          <w:rFonts w:ascii="Times New Roman" w:eastAsia="Times New Roman" w:hAnsi="Times New Roman" w:cs="Times New Roman"/>
          <w:color w:val="000000" w:themeColor="text1"/>
          <w:sz w:val="28"/>
          <w:szCs w:val="28"/>
          <w:lang w:val="en-US" w:eastAsia="ru-RU"/>
        </w:rPr>
        <w:t xml:space="preserve"> </w:t>
      </w:r>
      <w:r w:rsidRPr="007C3D68">
        <w:rPr>
          <w:rFonts w:ascii="Times New Roman" w:eastAsia="Times New Roman" w:hAnsi="Times New Roman" w:cs="Times New Roman"/>
          <w:color w:val="000000" w:themeColor="text1"/>
          <w:sz w:val="28"/>
          <w:szCs w:val="28"/>
          <w:lang w:eastAsia="ru-RU"/>
        </w:rPr>
        <w:t>оцінок</w:t>
      </w:r>
      <w:r w:rsidRPr="007C3D68">
        <w:rPr>
          <w:rFonts w:ascii="Times New Roman" w:eastAsia="Times New Roman" w:hAnsi="Times New Roman" w:cs="Times New Roman"/>
          <w:color w:val="000000" w:themeColor="text1"/>
          <w:sz w:val="28"/>
          <w:szCs w:val="28"/>
          <w:lang w:val="en-US" w:eastAsia="ru-RU"/>
        </w:rPr>
        <w:t xml:space="preserve">. </w:t>
      </w:r>
    </w:p>
    <w:p w:rsidR="00C87522" w:rsidRPr="00C87522" w:rsidRDefault="00C87522" w:rsidP="007C3D68">
      <w:pPr>
        <w:spacing w:line="360" w:lineRule="auto"/>
        <w:rPr>
          <w:rFonts w:ascii="Times New Roman" w:eastAsia="Times New Roman" w:hAnsi="Times New Roman" w:cs="Times New Roman"/>
          <w:color w:val="000000" w:themeColor="text1"/>
          <w:sz w:val="28"/>
          <w:szCs w:val="28"/>
          <w:lang w:val="uk-UA" w:eastAsia="ru-RU"/>
        </w:rPr>
      </w:pPr>
    </w:p>
    <w:p w:rsidR="00AA2038" w:rsidRPr="007C3D68" w:rsidRDefault="00AA2038" w:rsidP="007C3D68">
      <w:pPr>
        <w:spacing w:line="360" w:lineRule="auto"/>
        <w:ind w:firstLine="709"/>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Таблиця 4.4 – Результати ранжування показників</w:t>
      </w:r>
    </w:p>
    <w:tbl>
      <w:tblPr>
        <w:tblW w:w="9534" w:type="dxa"/>
        <w:jc w:val="center"/>
        <w:tblBorders>
          <w:top w:val="single" w:sz="12" w:space="0" w:color="auto"/>
          <w:left w:val="single" w:sz="12" w:space="0" w:color="auto"/>
          <w:bottom w:val="single" w:sz="12" w:space="0" w:color="auto"/>
          <w:right w:val="single" w:sz="12" w:space="0" w:color="auto"/>
        </w:tblBorders>
        <w:tblLayout w:type="fixed"/>
        <w:tblCellMar>
          <w:left w:w="56" w:type="dxa"/>
          <w:right w:w="56" w:type="dxa"/>
        </w:tblCellMar>
        <w:tblLook w:val="0000" w:firstRow="0" w:lastRow="0" w:firstColumn="0" w:lastColumn="0" w:noHBand="0" w:noVBand="0"/>
      </w:tblPr>
      <w:tblGrid>
        <w:gridCol w:w="1077"/>
        <w:gridCol w:w="1842"/>
        <w:gridCol w:w="709"/>
        <w:gridCol w:w="567"/>
        <w:gridCol w:w="567"/>
        <w:gridCol w:w="567"/>
        <w:gridCol w:w="567"/>
        <w:gridCol w:w="567"/>
        <w:gridCol w:w="992"/>
        <w:gridCol w:w="1134"/>
        <w:gridCol w:w="945"/>
      </w:tblGrid>
      <w:tr w:rsidR="00AA2038" w:rsidRPr="007C3D68" w:rsidTr="003C7C14">
        <w:trPr>
          <w:cantSplit/>
          <w:jc w:val="center"/>
        </w:trPr>
        <w:tc>
          <w:tcPr>
            <w:tcW w:w="1077" w:type="dxa"/>
            <w:tcBorders>
              <w:top w:val="single" w:sz="12" w:space="0" w:color="auto"/>
              <w:left w:val="single" w:sz="12" w:space="0" w:color="auto"/>
              <w:bottom w:val="nil"/>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lastRenderedPageBreak/>
              <w:t>Параметр</w:t>
            </w:r>
          </w:p>
        </w:tc>
        <w:tc>
          <w:tcPr>
            <w:tcW w:w="1842" w:type="dxa"/>
            <w:tcBorders>
              <w:top w:val="single" w:sz="12" w:space="0" w:color="auto"/>
              <w:left w:val="single" w:sz="12" w:space="0" w:color="auto"/>
              <w:bottom w:val="nil"/>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p>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Найменування параметра</w:t>
            </w:r>
          </w:p>
        </w:tc>
        <w:tc>
          <w:tcPr>
            <w:tcW w:w="709" w:type="dxa"/>
            <w:tcBorders>
              <w:top w:val="single" w:sz="12" w:space="0" w:color="auto"/>
              <w:left w:val="nil"/>
              <w:bottom w:val="nil"/>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p>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Од. вим.</w:t>
            </w:r>
          </w:p>
        </w:tc>
        <w:tc>
          <w:tcPr>
            <w:tcW w:w="2835" w:type="dxa"/>
            <w:gridSpan w:val="5"/>
            <w:tcBorders>
              <w:top w:val="single" w:sz="12" w:space="0" w:color="auto"/>
              <w:left w:val="nil"/>
              <w:bottom w:val="single" w:sz="6"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Ранг показника по оцінці експерта</w:t>
            </w:r>
          </w:p>
        </w:tc>
        <w:tc>
          <w:tcPr>
            <w:tcW w:w="992" w:type="dxa"/>
            <w:tcBorders>
              <w:top w:val="single" w:sz="12" w:space="0" w:color="auto"/>
              <w:left w:val="single" w:sz="12" w:space="0" w:color="auto"/>
              <w:bottom w:val="nil"/>
              <w:right w:val="single" w:sz="12" w:space="0" w:color="auto"/>
            </w:tcBorders>
            <w:vAlign w:val="bottom"/>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Сума</w:t>
            </w:r>
          </w:p>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рангів</w:t>
            </w:r>
          </w:p>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R</w:t>
            </w:r>
            <w:r w:rsidRPr="007C3D68">
              <w:rPr>
                <w:rFonts w:ascii="Times New Roman" w:eastAsia="Times New Roman" w:hAnsi="Times New Roman" w:cs="Times New Roman"/>
                <w:color w:val="000000" w:themeColor="text1"/>
                <w:sz w:val="28"/>
                <w:szCs w:val="28"/>
                <w:vertAlign w:val="subscript"/>
                <w:lang w:eastAsia="ru-RU"/>
              </w:rPr>
              <w:t>i</w:t>
            </w:r>
          </w:p>
        </w:tc>
        <w:tc>
          <w:tcPr>
            <w:tcW w:w="1134" w:type="dxa"/>
            <w:tcBorders>
              <w:top w:val="single" w:sz="12" w:space="0" w:color="auto"/>
              <w:left w:val="nil"/>
              <w:bottom w:val="nil"/>
              <w:right w:val="nil"/>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Відхилення</w:t>
            </w:r>
          </w:p>
          <w:p w:rsidR="00AA2038" w:rsidRPr="007C3D68" w:rsidRDefault="00127705" w:rsidP="007C3D68">
            <w:pPr>
              <w:keepNext/>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fldChar w:fldCharType="begin"/>
            </w:r>
            <w:r w:rsidR="00AA2038" w:rsidRPr="007C3D68">
              <w:rPr>
                <w:rFonts w:ascii="Times New Roman" w:eastAsia="Times New Roman" w:hAnsi="Times New Roman" w:cs="Times New Roman"/>
                <w:color w:val="000000" w:themeColor="text1"/>
                <w:sz w:val="28"/>
                <w:szCs w:val="28"/>
                <w:lang w:eastAsia="ru-RU"/>
              </w:rPr>
              <w:instrText>SYMBOL 68 \f "Symbol" \s 11</w:instrText>
            </w:r>
            <w:r w:rsidRPr="007C3D68">
              <w:rPr>
                <w:rFonts w:ascii="Times New Roman" w:eastAsia="Times New Roman" w:hAnsi="Times New Roman" w:cs="Times New Roman"/>
                <w:color w:val="000000" w:themeColor="text1"/>
                <w:sz w:val="28"/>
                <w:szCs w:val="28"/>
                <w:lang w:eastAsia="ru-RU"/>
              </w:rPr>
              <w:fldChar w:fldCharType="separate"/>
            </w:r>
            <w:r w:rsidR="00AA2038" w:rsidRPr="007C3D68">
              <w:rPr>
                <w:rFonts w:ascii="Times New Roman" w:eastAsia="Times New Roman" w:hAnsi="Times New Roman" w:cs="Times New Roman"/>
                <w:color w:val="000000" w:themeColor="text1"/>
                <w:sz w:val="28"/>
                <w:szCs w:val="28"/>
                <w:lang w:eastAsia="ru-RU"/>
              </w:rPr>
              <w:t>D</w:t>
            </w:r>
            <w:r w:rsidRPr="007C3D68">
              <w:rPr>
                <w:rFonts w:ascii="Times New Roman" w:eastAsia="Times New Roman" w:hAnsi="Times New Roman" w:cs="Times New Roman"/>
                <w:color w:val="000000" w:themeColor="text1"/>
                <w:sz w:val="28"/>
                <w:szCs w:val="28"/>
                <w:lang w:eastAsia="ru-RU"/>
              </w:rPr>
              <w:fldChar w:fldCharType="end"/>
            </w:r>
            <w:r w:rsidR="00AA2038" w:rsidRPr="007C3D68">
              <w:rPr>
                <w:rFonts w:ascii="Times New Roman" w:eastAsia="Times New Roman" w:hAnsi="Times New Roman" w:cs="Times New Roman"/>
                <w:color w:val="000000" w:themeColor="text1"/>
                <w:sz w:val="28"/>
                <w:szCs w:val="28"/>
                <w:vertAlign w:val="subscript"/>
                <w:lang w:eastAsia="ru-RU"/>
              </w:rPr>
              <w:t>i</w:t>
            </w:r>
          </w:p>
        </w:tc>
        <w:tc>
          <w:tcPr>
            <w:tcW w:w="945" w:type="dxa"/>
            <w:tcBorders>
              <w:top w:val="single" w:sz="12" w:space="0" w:color="auto"/>
              <w:left w:val="single" w:sz="12" w:space="0" w:color="auto"/>
              <w:bottom w:val="nil"/>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p>
          <w:p w:rsidR="00AA2038" w:rsidRPr="007C3D68" w:rsidRDefault="00127705" w:rsidP="007C3D68">
            <w:pPr>
              <w:keepNext/>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fldChar w:fldCharType="begin"/>
            </w:r>
            <w:r w:rsidR="00AA2038" w:rsidRPr="007C3D68">
              <w:rPr>
                <w:rFonts w:ascii="Times New Roman" w:eastAsia="Times New Roman" w:hAnsi="Times New Roman" w:cs="Times New Roman"/>
                <w:color w:val="000000" w:themeColor="text1"/>
                <w:sz w:val="28"/>
                <w:szCs w:val="28"/>
                <w:lang w:eastAsia="ru-RU"/>
              </w:rPr>
              <w:instrText>SYMBOL 68 \f "Symbol" \s 11</w:instrText>
            </w:r>
            <w:r w:rsidRPr="007C3D68">
              <w:rPr>
                <w:rFonts w:ascii="Times New Roman" w:eastAsia="Times New Roman" w:hAnsi="Times New Roman" w:cs="Times New Roman"/>
                <w:color w:val="000000" w:themeColor="text1"/>
                <w:sz w:val="28"/>
                <w:szCs w:val="28"/>
                <w:lang w:eastAsia="ru-RU"/>
              </w:rPr>
              <w:fldChar w:fldCharType="separate"/>
            </w:r>
            <w:r w:rsidR="00AA2038" w:rsidRPr="007C3D68">
              <w:rPr>
                <w:rFonts w:ascii="Times New Roman" w:eastAsia="Times New Roman" w:hAnsi="Times New Roman" w:cs="Times New Roman"/>
                <w:color w:val="000000" w:themeColor="text1"/>
                <w:sz w:val="28"/>
                <w:szCs w:val="28"/>
                <w:lang w:eastAsia="ru-RU"/>
              </w:rPr>
              <w:t>D</w:t>
            </w:r>
            <w:r w:rsidRPr="007C3D68">
              <w:rPr>
                <w:rFonts w:ascii="Times New Roman" w:eastAsia="Times New Roman" w:hAnsi="Times New Roman" w:cs="Times New Roman"/>
                <w:color w:val="000000" w:themeColor="text1"/>
                <w:sz w:val="28"/>
                <w:szCs w:val="28"/>
                <w:lang w:eastAsia="ru-RU"/>
              </w:rPr>
              <w:fldChar w:fldCharType="end"/>
            </w:r>
            <w:r w:rsidR="00AA2038" w:rsidRPr="007C3D68">
              <w:rPr>
                <w:rFonts w:ascii="Times New Roman" w:eastAsia="Times New Roman" w:hAnsi="Times New Roman" w:cs="Times New Roman"/>
                <w:color w:val="000000" w:themeColor="text1"/>
                <w:sz w:val="28"/>
                <w:szCs w:val="28"/>
                <w:vertAlign w:val="superscript"/>
                <w:lang w:eastAsia="ru-RU"/>
              </w:rPr>
              <w:t>2</w:t>
            </w:r>
            <w:r w:rsidR="00AA2038" w:rsidRPr="007C3D68">
              <w:rPr>
                <w:rFonts w:ascii="Times New Roman" w:eastAsia="Times New Roman" w:hAnsi="Times New Roman" w:cs="Times New Roman"/>
                <w:color w:val="000000" w:themeColor="text1"/>
                <w:sz w:val="28"/>
                <w:szCs w:val="28"/>
                <w:vertAlign w:val="subscript"/>
                <w:lang w:eastAsia="ru-RU"/>
              </w:rPr>
              <w:t>i</w:t>
            </w:r>
          </w:p>
        </w:tc>
      </w:tr>
      <w:tr w:rsidR="00AA2038" w:rsidRPr="007C3D68" w:rsidTr="003C7C14">
        <w:trPr>
          <w:cantSplit/>
          <w:jc w:val="center"/>
        </w:trPr>
        <w:tc>
          <w:tcPr>
            <w:tcW w:w="1077" w:type="dxa"/>
            <w:tcBorders>
              <w:top w:val="nil"/>
              <w:left w:val="single" w:sz="12" w:space="0" w:color="auto"/>
              <w:bottom w:val="single" w:sz="12" w:space="0" w:color="auto"/>
              <w:right w:val="nil"/>
            </w:tcBorders>
          </w:tcPr>
          <w:p w:rsidR="00AA2038" w:rsidRPr="007C3D68" w:rsidRDefault="00AA2038" w:rsidP="007C3D68">
            <w:pPr>
              <w:keepNext/>
              <w:spacing w:line="360" w:lineRule="auto"/>
              <w:rPr>
                <w:rFonts w:ascii="Times New Roman" w:eastAsia="Times New Roman" w:hAnsi="Times New Roman" w:cs="Times New Roman"/>
                <w:color w:val="000000" w:themeColor="text1"/>
                <w:sz w:val="28"/>
                <w:szCs w:val="28"/>
                <w:lang w:eastAsia="ru-RU"/>
              </w:rPr>
            </w:pPr>
          </w:p>
        </w:tc>
        <w:tc>
          <w:tcPr>
            <w:tcW w:w="1842" w:type="dxa"/>
            <w:tcBorders>
              <w:top w:val="nil"/>
              <w:left w:val="single" w:sz="12" w:space="0" w:color="auto"/>
              <w:bottom w:val="single" w:sz="12"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p>
        </w:tc>
        <w:tc>
          <w:tcPr>
            <w:tcW w:w="709" w:type="dxa"/>
            <w:tcBorders>
              <w:top w:val="nil"/>
              <w:left w:val="nil"/>
              <w:bottom w:val="single" w:sz="12"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p>
        </w:tc>
        <w:tc>
          <w:tcPr>
            <w:tcW w:w="567" w:type="dxa"/>
            <w:tcBorders>
              <w:top w:val="nil"/>
              <w:left w:val="nil"/>
              <w:bottom w:val="single" w:sz="12"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1</w:t>
            </w:r>
          </w:p>
        </w:tc>
        <w:tc>
          <w:tcPr>
            <w:tcW w:w="567" w:type="dxa"/>
            <w:tcBorders>
              <w:top w:val="nil"/>
              <w:left w:val="single" w:sz="6" w:space="0" w:color="auto"/>
              <w:bottom w:val="single" w:sz="12"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2</w:t>
            </w:r>
          </w:p>
        </w:tc>
        <w:tc>
          <w:tcPr>
            <w:tcW w:w="567" w:type="dxa"/>
            <w:tcBorders>
              <w:top w:val="nil"/>
              <w:left w:val="single" w:sz="6" w:space="0" w:color="auto"/>
              <w:bottom w:val="single" w:sz="12"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3</w:t>
            </w:r>
          </w:p>
        </w:tc>
        <w:tc>
          <w:tcPr>
            <w:tcW w:w="567" w:type="dxa"/>
            <w:tcBorders>
              <w:top w:val="nil"/>
              <w:left w:val="single" w:sz="6" w:space="0" w:color="auto"/>
              <w:bottom w:val="single" w:sz="12"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4</w:t>
            </w:r>
          </w:p>
        </w:tc>
        <w:tc>
          <w:tcPr>
            <w:tcW w:w="567" w:type="dxa"/>
            <w:tcBorders>
              <w:top w:val="nil"/>
              <w:left w:val="single" w:sz="6" w:space="0" w:color="auto"/>
              <w:bottom w:val="single" w:sz="12" w:space="0" w:color="auto"/>
              <w:right w:val="nil"/>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5</w:t>
            </w:r>
          </w:p>
        </w:tc>
        <w:tc>
          <w:tcPr>
            <w:tcW w:w="992" w:type="dxa"/>
            <w:tcBorders>
              <w:top w:val="nil"/>
              <w:left w:val="single" w:sz="12" w:space="0" w:color="auto"/>
              <w:bottom w:val="nil"/>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p>
        </w:tc>
        <w:tc>
          <w:tcPr>
            <w:tcW w:w="1134" w:type="dxa"/>
            <w:tcBorders>
              <w:top w:val="nil"/>
              <w:left w:val="nil"/>
              <w:bottom w:val="single" w:sz="12" w:space="0" w:color="auto"/>
              <w:right w:val="nil"/>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p>
        </w:tc>
        <w:tc>
          <w:tcPr>
            <w:tcW w:w="945" w:type="dxa"/>
            <w:tcBorders>
              <w:top w:val="nil"/>
              <w:left w:val="single" w:sz="12" w:space="0" w:color="auto"/>
              <w:bottom w:val="single" w:sz="12"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p>
        </w:tc>
      </w:tr>
      <w:tr w:rsidR="00AA2038" w:rsidRPr="007C3D68" w:rsidTr="003C7C14">
        <w:trPr>
          <w:cantSplit/>
          <w:jc w:val="center"/>
        </w:trPr>
        <w:tc>
          <w:tcPr>
            <w:tcW w:w="1077" w:type="dxa"/>
            <w:tcBorders>
              <w:top w:val="nil"/>
              <w:left w:val="single" w:sz="12" w:space="0" w:color="auto"/>
              <w:bottom w:val="single" w:sz="6"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p>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X</w:t>
            </w:r>
            <w:r w:rsidRPr="007C3D68">
              <w:rPr>
                <w:rFonts w:ascii="Times New Roman" w:eastAsia="Times New Roman" w:hAnsi="Times New Roman" w:cs="Times New Roman"/>
                <w:color w:val="000000" w:themeColor="text1"/>
                <w:sz w:val="28"/>
                <w:szCs w:val="28"/>
                <w:vertAlign w:val="subscript"/>
                <w:lang w:eastAsia="ru-RU"/>
              </w:rPr>
              <w:t>1</w:t>
            </w:r>
          </w:p>
        </w:tc>
        <w:tc>
          <w:tcPr>
            <w:tcW w:w="1842" w:type="dxa"/>
            <w:tcBorders>
              <w:top w:val="nil"/>
              <w:left w:val="single" w:sz="12" w:space="0" w:color="auto"/>
              <w:bottom w:val="single" w:sz="6" w:space="0" w:color="auto"/>
              <w:right w:val="single" w:sz="12" w:space="0" w:color="auto"/>
            </w:tcBorders>
            <w:vAlign w:val="center"/>
          </w:tcPr>
          <w:p w:rsidR="00AA2038" w:rsidRPr="007C3D68" w:rsidRDefault="00AA2038" w:rsidP="007C3D68">
            <w:pPr>
              <w:keepNext/>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Обсяг пам'яті, зайнятий даними</w:t>
            </w:r>
          </w:p>
        </w:tc>
        <w:tc>
          <w:tcPr>
            <w:tcW w:w="709" w:type="dxa"/>
            <w:tcBorders>
              <w:top w:val="nil"/>
              <w:left w:val="nil"/>
              <w:bottom w:val="single" w:sz="6"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p>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Мб</w:t>
            </w:r>
          </w:p>
        </w:tc>
        <w:tc>
          <w:tcPr>
            <w:tcW w:w="567" w:type="dxa"/>
            <w:tcBorders>
              <w:top w:val="nil"/>
              <w:left w:val="nil"/>
              <w:bottom w:val="single" w:sz="6" w:space="0" w:color="auto"/>
              <w:right w:val="single" w:sz="6"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5</w:t>
            </w:r>
          </w:p>
        </w:tc>
        <w:tc>
          <w:tcPr>
            <w:tcW w:w="567" w:type="dxa"/>
            <w:tcBorders>
              <w:top w:val="nil"/>
              <w:left w:val="single" w:sz="6" w:space="0" w:color="auto"/>
              <w:bottom w:val="single" w:sz="6" w:space="0" w:color="auto"/>
              <w:right w:val="single" w:sz="6"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3</w:t>
            </w:r>
          </w:p>
        </w:tc>
        <w:tc>
          <w:tcPr>
            <w:tcW w:w="567" w:type="dxa"/>
            <w:tcBorders>
              <w:top w:val="nil"/>
              <w:left w:val="single" w:sz="6" w:space="0" w:color="auto"/>
              <w:bottom w:val="single" w:sz="6" w:space="0" w:color="auto"/>
              <w:right w:val="single" w:sz="6"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4</w:t>
            </w:r>
          </w:p>
        </w:tc>
        <w:tc>
          <w:tcPr>
            <w:tcW w:w="567" w:type="dxa"/>
            <w:tcBorders>
              <w:top w:val="nil"/>
              <w:left w:val="single" w:sz="6" w:space="0" w:color="auto"/>
              <w:bottom w:val="single" w:sz="6" w:space="0" w:color="auto"/>
              <w:right w:val="single" w:sz="6"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4</w:t>
            </w:r>
          </w:p>
        </w:tc>
        <w:tc>
          <w:tcPr>
            <w:tcW w:w="567" w:type="dxa"/>
            <w:tcBorders>
              <w:top w:val="nil"/>
              <w:left w:val="single" w:sz="6" w:space="0" w:color="auto"/>
              <w:bottom w:val="single" w:sz="6"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5</w:t>
            </w:r>
          </w:p>
        </w:tc>
        <w:tc>
          <w:tcPr>
            <w:tcW w:w="992" w:type="dxa"/>
            <w:tcBorders>
              <w:top w:val="single" w:sz="12" w:space="0" w:color="auto"/>
              <w:left w:val="single" w:sz="12" w:space="0" w:color="auto"/>
              <w:bottom w:val="single" w:sz="6"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21</w:t>
            </w:r>
          </w:p>
        </w:tc>
        <w:tc>
          <w:tcPr>
            <w:tcW w:w="1134" w:type="dxa"/>
            <w:tcBorders>
              <w:top w:val="nil"/>
              <w:left w:val="nil"/>
              <w:bottom w:val="single" w:sz="6"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6</w:t>
            </w:r>
          </w:p>
        </w:tc>
        <w:tc>
          <w:tcPr>
            <w:tcW w:w="945" w:type="dxa"/>
            <w:tcBorders>
              <w:top w:val="nil"/>
              <w:left w:val="single" w:sz="12" w:space="0" w:color="auto"/>
              <w:bottom w:val="single" w:sz="6"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36</w:t>
            </w:r>
          </w:p>
        </w:tc>
      </w:tr>
      <w:tr w:rsidR="00AA2038" w:rsidRPr="007C3D68" w:rsidTr="003C7C14">
        <w:trPr>
          <w:cantSplit/>
          <w:jc w:val="center"/>
        </w:trPr>
        <w:tc>
          <w:tcPr>
            <w:tcW w:w="1077" w:type="dxa"/>
            <w:tcBorders>
              <w:top w:val="single" w:sz="6" w:space="0" w:color="auto"/>
              <w:left w:val="single" w:sz="12" w:space="0" w:color="auto"/>
              <w:bottom w:val="single" w:sz="6"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p>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X</w:t>
            </w:r>
            <w:r w:rsidRPr="007C3D68">
              <w:rPr>
                <w:rFonts w:ascii="Times New Roman" w:eastAsia="Times New Roman" w:hAnsi="Times New Roman" w:cs="Times New Roman"/>
                <w:color w:val="000000" w:themeColor="text1"/>
                <w:sz w:val="28"/>
                <w:szCs w:val="28"/>
                <w:vertAlign w:val="subscript"/>
                <w:lang w:eastAsia="ru-RU"/>
              </w:rPr>
              <w:t>2</w:t>
            </w:r>
          </w:p>
        </w:tc>
        <w:tc>
          <w:tcPr>
            <w:tcW w:w="1842" w:type="dxa"/>
            <w:tcBorders>
              <w:top w:val="single" w:sz="6" w:space="0" w:color="auto"/>
              <w:left w:val="single" w:sz="12" w:space="0" w:color="auto"/>
              <w:bottom w:val="single" w:sz="6" w:space="0" w:color="auto"/>
              <w:right w:val="single" w:sz="12" w:space="0" w:color="auto"/>
            </w:tcBorders>
            <w:vAlign w:val="center"/>
          </w:tcPr>
          <w:p w:rsidR="00AA2038" w:rsidRPr="007C3D68" w:rsidRDefault="00AA2038" w:rsidP="007C3D68">
            <w:pPr>
              <w:keepNext/>
              <w:spacing w:line="360" w:lineRule="auto"/>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lang w:eastAsia="ru-RU"/>
              </w:rPr>
              <w:t>Час обробки даних апроксимації</w:t>
            </w:r>
          </w:p>
        </w:tc>
        <w:tc>
          <w:tcPr>
            <w:tcW w:w="709" w:type="dxa"/>
            <w:tcBorders>
              <w:top w:val="single" w:sz="6" w:space="0" w:color="auto"/>
              <w:left w:val="nil"/>
              <w:bottom w:val="single" w:sz="6"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с</w:t>
            </w:r>
          </w:p>
        </w:tc>
        <w:tc>
          <w:tcPr>
            <w:tcW w:w="567" w:type="dxa"/>
            <w:tcBorders>
              <w:top w:val="single" w:sz="6" w:space="0" w:color="auto"/>
              <w:left w:val="nil"/>
              <w:bottom w:val="single" w:sz="6" w:space="0" w:color="auto"/>
              <w:right w:val="single" w:sz="6"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2</w:t>
            </w:r>
          </w:p>
        </w:tc>
        <w:tc>
          <w:tcPr>
            <w:tcW w:w="567" w:type="dxa"/>
            <w:tcBorders>
              <w:top w:val="single" w:sz="6" w:space="0" w:color="auto"/>
              <w:left w:val="single" w:sz="6" w:space="0" w:color="auto"/>
              <w:bottom w:val="single" w:sz="6" w:space="0" w:color="auto"/>
              <w:right w:val="single" w:sz="6"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2</w:t>
            </w:r>
          </w:p>
        </w:tc>
        <w:tc>
          <w:tcPr>
            <w:tcW w:w="567" w:type="dxa"/>
            <w:tcBorders>
              <w:top w:val="single" w:sz="6" w:space="0" w:color="auto"/>
              <w:left w:val="single" w:sz="6" w:space="0" w:color="auto"/>
              <w:bottom w:val="single" w:sz="6" w:space="0" w:color="auto"/>
              <w:right w:val="single" w:sz="6"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1</w:t>
            </w:r>
          </w:p>
        </w:tc>
        <w:tc>
          <w:tcPr>
            <w:tcW w:w="567" w:type="dxa"/>
            <w:tcBorders>
              <w:top w:val="single" w:sz="6" w:space="0" w:color="auto"/>
              <w:left w:val="single" w:sz="6" w:space="0" w:color="auto"/>
              <w:bottom w:val="single" w:sz="6" w:space="0" w:color="auto"/>
              <w:right w:val="single" w:sz="6"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3</w:t>
            </w:r>
          </w:p>
        </w:tc>
        <w:tc>
          <w:tcPr>
            <w:tcW w:w="567" w:type="dxa"/>
            <w:tcBorders>
              <w:top w:val="single" w:sz="6" w:space="0" w:color="auto"/>
              <w:left w:val="single" w:sz="6" w:space="0" w:color="auto"/>
              <w:bottom w:val="single" w:sz="6"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2</w:t>
            </w:r>
          </w:p>
        </w:tc>
        <w:tc>
          <w:tcPr>
            <w:tcW w:w="992" w:type="dxa"/>
            <w:tcBorders>
              <w:top w:val="single" w:sz="6" w:space="0" w:color="auto"/>
              <w:left w:val="single" w:sz="12" w:space="0" w:color="auto"/>
              <w:bottom w:val="single" w:sz="6"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10</w:t>
            </w:r>
          </w:p>
        </w:tc>
        <w:tc>
          <w:tcPr>
            <w:tcW w:w="1134" w:type="dxa"/>
            <w:tcBorders>
              <w:top w:val="single" w:sz="6" w:space="0" w:color="auto"/>
              <w:left w:val="nil"/>
              <w:bottom w:val="single" w:sz="6"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-5</w:t>
            </w:r>
          </w:p>
        </w:tc>
        <w:tc>
          <w:tcPr>
            <w:tcW w:w="945" w:type="dxa"/>
            <w:tcBorders>
              <w:top w:val="single" w:sz="6" w:space="0" w:color="auto"/>
              <w:left w:val="single" w:sz="12" w:space="0" w:color="auto"/>
              <w:bottom w:val="single" w:sz="6"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25</w:t>
            </w:r>
          </w:p>
        </w:tc>
      </w:tr>
      <w:tr w:rsidR="00AA2038" w:rsidRPr="007C3D68" w:rsidTr="003C7C14">
        <w:trPr>
          <w:cantSplit/>
          <w:jc w:val="center"/>
        </w:trPr>
        <w:tc>
          <w:tcPr>
            <w:tcW w:w="1077" w:type="dxa"/>
            <w:tcBorders>
              <w:top w:val="single" w:sz="6" w:space="0" w:color="auto"/>
              <w:left w:val="single" w:sz="12" w:space="0" w:color="auto"/>
              <w:bottom w:val="single" w:sz="6"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X</w:t>
            </w:r>
            <w:r w:rsidRPr="007C3D68">
              <w:rPr>
                <w:rFonts w:ascii="Times New Roman" w:eastAsia="Times New Roman" w:hAnsi="Times New Roman" w:cs="Times New Roman"/>
                <w:color w:val="000000" w:themeColor="text1"/>
                <w:sz w:val="28"/>
                <w:szCs w:val="28"/>
                <w:vertAlign w:val="subscript"/>
                <w:lang w:eastAsia="ru-RU"/>
              </w:rPr>
              <w:t>3</w:t>
            </w:r>
          </w:p>
        </w:tc>
        <w:tc>
          <w:tcPr>
            <w:tcW w:w="1842" w:type="dxa"/>
            <w:tcBorders>
              <w:top w:val="single" w:sz="6" w:space="0" w:color="auto"/>
              <w:left w:val="single" w:sz="12" w:space="0" w:color="auto"/>
              <w:bottom w:val="single" w:sz="6" w:space="0" w:color="auto"/>
              <w:right w:val="single" w:sz="12" w:space="0" w:color="auto"/>
            </w:tcBorders>
            <w:vAlign w:val="center"/>
          </w:tcPr>
          <w:p w:rsidR="00AA2038" w:rsidRPr="007C3D68" w:rsidRDefault="00AA2038" w:rsidP="007C3D68">
            <w:pPr>
              <w:keepNext/>
              <w:spacing w:line="360" w:lineRule="auto"/>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Точність розв’язку</w:t>
            </w:r>
          </w:p>
        </w:tc>
        <w:tc>
          <w:tcPr>
            <w:tcW w:w="709" w:type="dxa"/>
            <w:tcBorders>
              <w:top w:val="single" w:sz="6" w:space="0" w:color="auto"/>
              <w:left w:val="nil"/>
              <w:bottom w:val="single" w:sz="6"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Доля одиниці</w:t>
            </w:r>
          </w:p>
        </w:tc>
        <w:tc>
          <w:tcPr>
            <w:tcW w:w="567" w:type="dxa"/>
            <w:tcBorders>
              <w:top w:val="single" w:sz="6" w:space="0" w:color="auto"/>
              <w:left w:val="nil"/>
              <w:bottom w:val="single" w:sz="6" w:space="0" w:color="auto"/>
              <w:right w:val="single" w:sz="6"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1</w:t>
            </w:r>
          </w:p>
        </w:tc>
        <w:tc>
          <w:tcPr>
            <w:tcW w:w="567" w:type="dxa"/>
            <w:tcBorders>
              <w:top w:val="single" w:sz="6" w:space="0" w:color="auto"/>
              <w:left w:val="single" w:sz="6" w:space="0" w:color="auto"/>
              <w:bottom w:val="single" w:sz="6" w:space="0" w:color="auto"/>
              <w:right w:val="single" w:sz="6"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1</w:t>
            </w:r>
          </w:p>
        </w:tc>
        <w:tc>
          <w:tcPr>
            <w:tcW w:w="567" w:type="dxa"/>
            <w:tcBorders>
              <w:top w:val="single" w:sz="6" w:space="0" w:color="auto"/>
              <w:left w:val="single" w:sz="6" w:space="0" w:color="auto"/>
              <w:bottom w:val="single" w:sz="6" w:space="0" w:color="auto"/>
              <w:right w:val="single" w:sz="6"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2</w:t>
            </w:r>
          </w:p>
        </w:tc>
        <w:tc>
          <w:tcPr>
            <w:tcW w:w="567" w:type="dxa"/>
            <w:tcBorders>
              <w:top w:val="single" w:sz="6" w:space="0" w:color="auto"/>
              <w:left w:val="single" w:sz="6" w:space="0" w:color="auto"/>
              <w:bottom w:val="single" w:sz="6" w:space="0" w:color="auto"/>
              <w:right w:val="single" w:sz="6"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1</w:t>
            </w:r>
          </w:p>
        </w:tc>
        <w:tc>
          <w:tcPr>
            <w:tcW w:w="567" w:type="dxa"/>
            <w:tcBorders>
              <w:top w:val="single" w:sz="6" w:space="0" w:color="auto"/>
              <w:left w:val="single" w:sz="6" w:space="0" w:color="auto"/>
              <w:bottom w:val="single" w:sz="6"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1</w:t>
            </w:r>
          </w:p>
        </w:tc>
        <w:tc>
          <w:tcPr>
            <w:tcW w:w="992" w:type="dxa"/>
            <w:tcBorders>
              <w:top w:val="single" w:sz="6" w:space="0" w:color="auto"/>
              <w:left w:val="single" w:sz="12" w:space="0" w:color="auto"/>
              <w:bottom w:val="single" w:sz="6"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6</w:t>
            </w:r>
          </w:p>
        </w:tc>
        <w:tc>
          <w:tcPr>
            <w:tcW w:w="1134" w:type="dxa"/>
            <w:tcBorders>
              <w:top w:val="single" w:sz="6" w:space="0" w:color="auto"/>
              <w:left w:val="nil"/>
              <w:bottom w:val="single" w:sz="6"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-9</w:t>
            </w:r>
          </w:p>
        </w:tc>
        <w:tc>
          <w:tcPr>
            <w:tcW w:w="945" w:type="dxa"/>
            <w:tcBorders>
              <w:top w:val="single" w:sz="6" w:space="0" w:color="auto"/>
              <w:left w:val="single" w:sz="12" w:space="0" w:color="auto"/>
              <w:bottom w:val="single" w:sz="6"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81</w:t>
            </w:r>
          </w:p>
        </w:tc>
      </w:tr>
      <w:tr w:rsidR="00AA2038" w:rsidRPr="007C3D68" w:rsidTr="003C7C14">
        <w:trPr>
          <w:cantSplit/>
          <w:jc w:val="center"/>
        </w:trPr>
        <w:tc>
          <w:tcPr>
            <w:tcW w:w="1077" w:type="dxa"/>
            <w:tcBorders>
              <w:top w:val="single" w:sz="6" w:space="0" w:color="auto"/>
              <w:left w:val="single" w:sz="12" w:space="0" w:color="auto"/>
              <w:bottom w:val="single" w:sz="6"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p>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X</w:t>
            </w:r>
            <w:r w:rsidRPr="007C3D68">
              <w:rPr>
                <w:rFonts w:ascii="Times New Roman" w:eastAsia="Times New Roman" w:hAnsi="Times New Roman" w:cs="Times New Roman"/>
                <w:color w:val="000000" w:themeColor="text1"/>
                <w:sz w:val="28"/>
                <w:szCs w:val="28"/>
                <w:vertAlign w:val="subscript"/>
                <w:lang w:eastAsia="ru-RU"/>
              </w:rPr>
              <w:t>4</w:t>
            </w:r>
          </w:p>
        </w:tc>
        <w:tc>
          <w:tcPr>
            <w:tcW w:w="1842" w:type="dxa"/>
            <w:tcBorders>
              <w:top w:val="single" w:sz="6" w:space="0" w:color="auto"/>
              <w:left w:val="single" w:sz="12" w:space="0" w:color="auto"/>
              <w:bottom w:val="single" w:sz="6" w:space="0" w:color="auto"/>
              <w:right w:val="single" w:sz="12" w:space="0" w:color="auto"/>
            </w:tcBorders>
            <w:vAlign w:val="center"/>
          </w:tcPr>
          <w:p w:rsidR="00AA2038" w:rsidRPr="007C3D68" w:rsidRDefault="00AA2038" w:rsidP="007C3D68">
            <w:pPr>
              <w:keepNext/>
              <w:spacing w:line="360" w:lineRule="auto"/>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lang w:eastAsia="ru-RU"/>
              </w:rPr>
              <w:t>Обсяг оперативної пам'яті</w:t>
            </w:r>
          </w:p>
        </w:tc>
        <w:tc>
          <w:tcPr>
            <w:tcW w:w="709" w:type="dxa"/>
            <w:tcBorders>
              <w:top w:val="single" w:sz="6" w:space="0" w:color="auto"/>
              <w:left w:val="nil"/>
              <w:bottom w:val="single" w:sz="6"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Мб</w:t>
            </w:r>
          </w:p>
        </w:tc>
        <w:tc>
          <w:tcPr>
            <w:tcW w:w="567" w:type="dxa"/>
            <w:tcBorders>
              <w:top w:val="single" w:sz="6" w:space="0" w:color="auto"/>
              <w:left w:val="nil"/>
              <w:bottom w:val="single" w:sz="6" w:space="0" w:color="auto"/>
              <w:right w:val="single" w:sz="6"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4</w:t>
            </w:r>
          </w:p>
        </w:tc>
        <w:tc>
          <w:tcPr>
            <w:tcW w:w="567" w:type="dxa"/>
            <w:tcBorders>
              <w:top w:val="single" w:sz="6" w:space="0" w:color="auto"/>
              <w:left w:val="single" w:sz="6" w:space="0" w:color="auto"/>
              <w:bottom w:val="single" w:sz="6" w:space="0" w:color="auto"/>
              <w:right w:val="single" w:sz="6"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4</w:t>
            </w:r>
          </w:p>
        </w:tc>
        <w:tc>
          <w:tcPr>
            <w:tcW w:w="567" w:type="dxa"/>
            <w:tcBorders>
              <w:top w:val="single" w:sz="6" w:space="0" w:color="auto"/>
              <w:left w:val="single" w:sz="6" w:space="0" w:color="auto"/>
              <w:bottom w:val="single" w:sz="6" w:space="0" w:color="auto"/>
              <w:right w:val="single" w:sz="6"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5</w:t>
            </w:r>
          </w:p>
        </w:tc>
        <w:tc>
          <w:tcPr>
            <w:tcW w:w="567" w:type="dxa"/>
            <w:tcBorders>
              <w:top w:val="single" w:sz="6" w:space="0" w:color="auto"/>
              <w:left w:val="single" w:sz="6" w:space="0" w:color="auto"/>
              <w:bottom w:val="single" w:sz="6" w:space="0" w:color="auto"/>
              <w:right w:val="single" w:sz="6"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2</w:t>
            </w:r>
          </w:p>
        </w:tc>
        <w:tc>
          <w:tcPr>
            <w:tcW w:w="567" w:type="dxa"/>
            <w:tcBorders>
              <w:top w:val="single" w:sz="6" w:space="0" w:color="auto"/>
              <w:left w:val="single" w:sz="6" w:space="0" w:color="auto"/>
              <w:bottom w:val="single" w:sz="6"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3</w:t>
            </w:r>
          </w:p>
        </w:tc>
        <w:tc>
          <w:tcPr>
            <w:tcW w:w="992" w:type="dxa"/>
            <w:tcBorders>
              <w:top w:val="single" w:sz="6" w:space="0" w:color="auto"/>
              <w:left w:val="single" w:sz="12" w:space="0" w:color="auto"/>
              <w:bottom w:val="single" w:sz="6"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18</w:t>
            </w:r>
          </w:p>
        </w:tc>
        <w:tc>
          <w:tcPr>
            <w:tcW w:w="1134" w:type="dxa"/>
            <w:tcBorders>
              <w:top w:val="single" w:sz="6" w:space="0" w:color="auto"/>
              <w:left w:val="nil"/>
              <w:bottom w:val="single" w:sz="6"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3</w:t>
            </w:r>
          </w:p>
        </w:tc>
        <w:tc>
          <w:tcPr>
            <w:tcW w:w="945" w:type="dxa"/>
            <w:tcBorders>
              <w:top w:val="single" w:sz="6" w:space="0" w:color="auto"/>
              <w:left w:val="single" w:sz="12" w:space="0" w:color="auto"/>
              <w:bottom w:val="single" w:sz="6"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9</w:t>
            </w:r>
          </w:p>
        </w:tc>
      </w:tr>
      <w:tr w:rsidR="00AA2038" w:rsidRPr="007C3D68" w:rsidTr="003C7C14">
        <w:trPr>
          <w:cantSplit/>
          <w:jc w:val="center"/>
        </w:trPr>
        <w:tc>
          <w:tcPr>
            <w:tcW w:w="1077" w:type="dxa"/>
            <w:tcBorders>
              <w:top w:val="single" w:sz="6" w:space="0" w:color="auto"/>
              <w:left w:val="single" w:sz="12" w:space="0" w:color="auto"/>
              <w:bottom w:val="single" w:sz="6"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p>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X</w:t>
            </w:r>
            <w:r w:rsidRPr="007C3D68">
              <w:rPr>
                <w:rFonts w:ascii="Times New Roman" w:eastAsia="Times New Roman" w:hAnsi="Times New Roman" w:cs="Times New Roman"/>
                <w:color w:val="000000" w:themeColor="text1"/>
                <w:sz w:val="28"/>
                <w:szCs w:val="28"/>
                <w:vertAlign w:val="subscript"/>
                <w:lang w:eastAsia="ru-RU"/>
              </w:rPr>
              <w:t>5</w:t>
            </w:r>
          </w:p>
        </w:tc>
        <w:tc>
          <w:tcPr>
            <w:tcW w:w="1842" w:type="dxa"/>
            <w:tcBorders>
              <w:top w:val="single" w:sz="6" w:space="0" w:color="auto"/>
              <w:left w:val="single" w:sz="12" w:space="0" w:color="auto"/>
              <w:bottom w:val="single" w:sz="6" w:space="0" w:color="auto"/>
              <w:right w:val="single" w:sz="12" w:space="0" w:color="auto"/>
            </w:tcBorders>
            <w:vAlign w:val="center"/>
          </w:tcPr>
          <w:p w:rsidR="00AA2038" w:rsidRPr="007C3D68" w:rsidRDefault="00AA2038" w:rsidP="007C3D68">
            <w:pPr>
              <w:spacing w:line="360" w:lineRule="auto"/>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Потенційний обсяг ПП</w:t>
            </w:r>
          </w:p>
        </w:tc>
        <w:tc>
          <w:tcPr>
            <w:tcW w:w="709" w:type="dxa"/>
            <w:tcBorders>
              <w:top w:val="single" w:sz="6" w:space="0" w:color="auto"/>
              <w:left w:val="nil"/>
              <w:bottom w:val="single" w:sz="6"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Кб</w:t>
            </w:r>
          </w:p>
        </w:tc>
        <w:tc>
          <w:tcPr>
            <w:tcW w:w="567" w:type="dxa"/>
            <w:tcBorders>
              <w:top w:val="single" w:sz="6" w:space="0" w:color="auto"/>
              <w:left w:val="nil"/>
              <w:bottom w:val="single" w:sz="6" w:space="0" w:color="auto"/>
              <w:right w:val="single" w:sz="6"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3</w:t>
            </w:r>
          </w:p>
        </w:tc>
        <w:tc>
          <w:tcPr>
            <w:tcW w:w="567" w:type="dxa"/>
            <w:tcBorders>
              <w:top w:val="single" w:sz="6" w:space="0" w:color="auto"/>
              <w:left w:val="single" w:sz="6" w:space="0" w:color="auto"/>
              <w:bottom w:val="single" w:sz="6" w:space="0" w:color="auto"/>
              <w:right w:val="single" w:sz="6"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5</w:t>
            </w:r>
          </w:p>
        </w:tc>
        <w:tc>
          <w:tcPr>
            <w:tcW w:w="567" w:type="dxa"/>
            <w:tcBorders>
              <w:top w:val="single" w:sz="6" w:space="0" w:color="auto"/>
              <w:left w:val="single" w:sz="6" w:space="0" w:color="auto"/>
              <w:bottom w:val="single" w:sz="6" w:space="0" w:color="auto"/>
              <w:right w:val="single" w:sz="6"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3</w:t>
            </w:r>
          </w:p>
        </w:tc>
        <w:tc>
          <w:tcPr>
            <w:tcW w:w="567" w:type="dxa"/>
            <w:tcBorders>
              <w:top w:val="single" w:sz="6" w:space="0" w:color="auto"/>
              <w:left w:val="single" w:sz="6" w:space="0" w:color="auto"/>
              <w:bottom w:val="single" w:sz="6" w:space="0" w:color="auto"/>
              <w:right w:val="single" w:sz="6"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5</w:t>
            </w:r>
          </w:p>
        </w:tc>
        <w:tc>
          <w:tcPr>
            <w:tcW w:w="567" w:type="dxa"/>
            <w:tcBorders>
              <w:top w:val="single" w:sz="6" w:space="0" w:color="auto"/>
              <w:left w:val="single" w:sz="6" w:space="0" w:color="auto"/>
              <w:bottom w:val="single" w:sz="6"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4</w:t>
            </w:r>
          </w:p>
        </w:tc>
        <w:tc>
          <w:tcPr>
            <w:tcW w:w="992" w:type="dxa"/>
            <w:tcBorders>
              <w:top w:val="single" w:sz="6" w:space="0" w:color="auto"/>
              <w:left w:val="single" w:sz="12" w:space="0" w:color="auto"/>
              <w:bottom w:val="single" w:sz="6"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20</w:t>
            </w:r>
          </w:p>
        </w:tc>
        <w:tc>
          <w:tcPr>
            <w:tcW w:w="1134" w:type="dxa"/>
            <w:tcBorders>
              <w:top w:val="single" w:sz="6" w:space="0" w:color="auto"/>
              <w:left w:val="nil"/>
              <w:bottom w:val="single" w:sz="6"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5</w:t>
            </w:r>
          </w:p>
        </w:tc>
        <w:tc>
          <w:tcPr>
            <w:tcW w:w="945" w:type="dxa"/>
            <w:tcBorders>
              <w:top w:val="single" w:sz="6" w:space="0" w:color="auto"/>
              <w:left w:val="single" w:sz="12" w:space="0" w:color="auto"/>
              <w:bottom w:val="single" w:sz="6"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val="en-US" w:eastAsia="ru-RU"/>
              </w:rPr>
              <w:t>25</w:t>
            </w:r>
          </w:p>
        </w:tc>
      </w:tr>
      <w:tr w:rsidR="00AA2038" w:rsidRPr="007C3D68" w:rsidTr="003C7C14">
        <w:trPr>
          <w:cantSplit/>
          <w:jc w:val="center"/>
        </w:trPr>
        <w:tc>
          <w:tcPr>
            <w:tcW w:w="1077" w:type="dxa"/>
            <w:tcBorders>
              <w:top w:val="single" w:sz="6" w:space="0" w:color="auto"/>
              <w:left w:val="single" w:sz="12" w:space="0" w:color="auto"/>
              <w:bottom w:val="single" w:sz="12" w:space="0" w:color="auto"/>
              <w:right w:val="nil"/>
            </w:tcBorders>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p>
        </w:tc>
        <w:tc>
          <w:tcPr>
            <w:tcW w:w="1842" w:type="dxa"/>
            <w:tcBorders>
              <w:top w:val="single" w:sz="6" w:space="0" w:color="auto"/>
              <w:left w:val="single" w:sz="12" w:space="0" w:color="auto"/>
              <w:bottom w:val="single" w:sz="12" w:space="0" w:color="auto"/>
              <w:right w:val="single" w:sz="12" w:space="0" w:color="auto"/>
            </w:tcBorders>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p>
        </w:tc>
        <w:tc>
          <w:tcPr>
            <w:tcW w:w="709" w:type="dxa"/>
            <w:tcBorders>
              <w:top w:val="single" w:sz="6" w:space="0" w:color="auto"/>
              <w:left w:val="nil"/>
              <w:bottom w:val="single" w:sz="12" w:space="0" w:color="auto"/>
              <w:right w:val="single" w:sz="12" w:space="0" w:color="auto"/>
            </w:tcBorders>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p>
        </w:tc>
        <w:tc>
          <w:tcPr>
            <w:tcW w:w="567" w:type="dxa"/>
            <w:tcBorders>
              <w:top w:val="single" w:sz="6" w:space="0" w:color="auto"/>
              <w:left w:val="nil"/>
              <w:bottom w:val="single" w:sz="12" w:space="0" w:color="auto"/>
              <w:right w:val="single" w:sz="6" w:space="0" w:color="auto"/>
            </w:tcBorders>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15</w:t>
            </w:r>
          </w:p>
        </w:tc>
        <w:tc>
          <w:tcPr>
            <w:tcW w:w="567" w:type="dxa"/>
            <w:tcBorders>
              <w:top w:val="single" w:sz="6" w:space="0" w:color="auto"/>
              <w:left w:val="single" w:sz="6" w:space="0" w:color="auto"/>
              <w:bottom w:val="single" w:sz="12" w:space="0" w:color="auto"/>
              <w:right w:val="single" w:sz="6" w:space="0" w:color="auto"/>
            </w:tcBorders>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15</w:t>
            </w:r>
          </w:p>
        </w:tc>
        <w:tc>
          <w:tcPr>
            <w:tcW w:w="567" w:type="dxa"/>
            <w:tcBorders>
              <w:top w:val="single" w:sz="6" w:space="0" w:color="auto"/>
              <w:left w:val="single" w:sz="6" w:space="0" w:color="auto"/>
              <w:bottom w:val="single" w:sz="12" w:space="0" w:color="auto"/>
              <w:right w:val="single" w:sz="6" w:space="0" w:color="auto"/>
            </w:tcBorders>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15</w:t>
            </w:r>
          </w:p>
        </w:tc>
        <w:tc>
          <w:tcPr>
            <w:tcW w:w="567" w:type="dxa"/>
            <w:tcBorders>
              <w:top w:val="single" w:sz="6" w:space="0" w:color="auto"/>
              <w:left w:val="single" w:sz="6" w:space="0" w:color="auto"/>
              <w:bottom w:val="single" w:sz="12" w:space="0" w:color="auto"/>
              <w:right w:val="single" w:sz="6" w:space="0" w:color="auto"/>
            </w:tcBorders>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15</w:t>
            </w:r>
          </w:p>
        </w:tc>
        <w:tc>
          <w:tcPr>
            <w:tcW w:w="567" w:type="dxa"/>
            <w:tcBorders>
              <w:top w:val="single" w:sz="6" w:space="0" w:color="auto"/>
              <w:left w:val="single" w:sz="6" w:space="0" w:color="auto"/>
              <w:bottom w:val="single" w:sz="12" w:space="0" w:color="auto"/>
              <w:right w:val="nil"/>
            </w:tcBorders>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15</w:t>
            </w:r>
          </w:p>
        </w:tc>
        <w:tc>
          <w:tcPr>
            <w:tcW w:w="992" w:type="dxa"/>
            <w:tcBorders>
              <w:top w:val="single" w:sz="6" w:space="0" w:color="auto"/>
              <w:left w:val="single" w:sz="12" w:space="0" w:color="auto"/>
              <w:bottom w:val="single" w:sz="12" w:space="0" w:color="auto"/>
              <w:right w:val="single" w:sz="12" w:space="0" w:color="auto"/>
            </w:tcBorders>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75</w:t>
            </w:r>
          </w:p>
        </w:tc>
        <w:tc>
          <w:tcPr>
            <w:tcW w:w="1134" w:type="dxa"/>
            <w:tcBorders>
              <w:top w:val="single" w:sz="6" w:space="0" w:color="auto"/>
              <w:left w:val="nil"/>
              <w:bottom w:val="single" w:sz="12" w:space="0" w:color="auto"/>
              <w:right w:val="nil"/>
            </w:tcBorders>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0</w:t>
            </w:r>
          </w:p>
        </w:tc>
        <w:tc>
          <w:tcPr>
            <w:tcW w:w="945" w:type="dxa"/>
            <w:tcBorders>
              <w:top w:val="single" w:sz="6" w:space="0" w:color="auto"/>
              <w:left w:val="single" w:sz="12" w:space="0" w:color="auto"/>
              <w:bottom w:val="single" w:sz="12" w:space="0" w:color="auto"/>
              <w:right w:val="single" w:sz="12" w:space="0" w:color="auto"/>
            </w:tcBorders>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val="en-US" w:eastAsia="ru-RU"/>
              </w:rPr>
            </w:pPr>
            <w:r w:rsidRPr="007C3D68">
              <w:rPr>
                <w:rFonts w:ascii="Times New Roman" w:eastAsia="Times New Roman" w:hAnsi="Times New Roman" w:cs="Times New Roman"/>
                <w:color w:val="000000" w:themeColor="text1"/>
                <w:sz w:val="28"/>
                <w:szCs w:val="28"/>
                <w:lang w:eastAsia="ru-RU"/>
              </w:rPr>
              <w:t>1</w:t>
            </w:r>
            <w:r w:rsidRPr="007C3D68">
              <w:rPr>
                <w:rFonts w:ascii="Times New Roman" w:eastAsia="Times New Roman" w:hAnsi="Times New Roman" w:cs="Times New Roman"/>
                <w:color w:val="000000" w:themeColor="text1"/>
                <w:sz w:val="28"/>
                <w:szCs w:val="28"/>
                <w:lang w:val="en-US" w:eastAsia="ru-RU"/>
              </w:rPr>
              <w:t>76</w:t>
            </w:r>
          </w:p>
        </w:tc>
      </w:tr>
    </w:tbl>
    <w:p w:rsidR="00AA2038" w:rsidRPr="007C3D68" w:rsidRDefault="00AA2038" w:rsidP="007C3D68">
      <w:pPr>
        <w:spacing w:line="360" w:lineRule="auto"/>
        <w:ind w:firstLine="709"/>
        <w:rPr>
          <w:rFonts w:ascii="Times New Roman" w:eastAsia="Times New Roman" w:hAnsi="Times New Roman" w:cs="Times New Roman"/>
          <w:color w:val="000000" w:themeColor="text1"/>
          <w:sz w:val="28"/>
          <w:szCs w:val="28"/>
          <w:lang w:eastAsia="ru-RU"/>
        </w:rPr>
      </w:pP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Для перевірки степені достовірності експертних оцінок, визначимо наступні параметри:</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а) сума рангів кожного з параметрів і загальна сума рангів:</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816"/>
      </w:tblGrid>
      <w:tr w:rsidR="00AA2038" w:rsidRPr="007C3D68" w:rsidTr="003C7C14">
        <w:tc>
          <w:tcPr>
            <w:tcW w:w="8755" w:type="dxa"/>
            <w:vAlign w:val="center"/>
          </w:tcPr>
          <w:p w:rsidR="00AA2038" w:rsidRPr="007C3D68" w:rsidRDefault="00AA2038" w:rsidP="007C3D68">
            <w:pPr>
              <w:spacing w:line="360" w:lineRule="auto"/>
              <w:contextualSpacing/>
              <w:jc w:val="center"/>
              <w:rPr>
                <w:rFonts w:ascii="Times New Roman" w:hAnsi="Times New Roman"/>
                <w:bCs/>
                <w:color w:val="000000" w:themeColor="text1"/>
                <w:sz w:val="28"/>
                <w:szCs w:val="28"/>
                <w:lang w:val="en-US"/>
              </w:rPr>
            </w:pPr>
            <w:r w:rsidRPr="007C3D68">
              <w:rPr>
                <w:rFonts w:ascii="Times New Roman" w:hAnsi="Times New Roman"/>
                <w:color w:val="000000" w:themeColor="text1"/>
                <w:sz w:val="28"/>
                <w:szCs w:val="28"/>
              </w:rPr>
              <w:t>R</w:t>
            </w:r>
            <w:r w:rsidRPr="007C3D68">
              <w:rPr>
                <w:rFonts w:ascii="Times New Roman" w:hAnsi="Times New Roman"/>
                <w:color w:val="000000" w:themeColor="text1"/>
                <w:sz w:val="28"/>
                <w:szCs w:val="28"/>
                <w:vertAlign w:val="subscript"/>
              </w:rPr>
              <w:t>ij</w:t>
            </w:r>
            <w:r w:rsidRPr="007C3D68">
              <w:rPr>
                <w:rFonts w:ascii="Times New Roman" w:hAnsi="Times New Roman"/>
                <w:color w:val="000000" w:themeColor="text1"/>
                <w:sz w:val="28"/>
                <w:szCs w:val="28"/>
              </w:rPr>
              <w:t xml:space="preserve"> =</w:t>
            </w:r>
            <w:r w:rsidRPr="007C3D68">
              <w:rPr>
                <w:rFonts w:ascii="Times New Roman" w:eastAsiaTheme="minorHAnsi" w:hAnsi="Times New Roman" w:cstheme="minorBidi"/>
                <w:color w:val="000000" w:themeColor="text1"/>
                <w:position w:val="-26"/>
                <w:sz w:val="28"/>
                <w:szCs w:val="28"/>
                <w:lang w:val="ru-RU" w:eastAsia="en-US"/>
              </w:rPr>
              <w:object w:dxaOrig="148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3.85pt;height:35.55pt" o:ole="" fillcolor="window">
                  <v:imagedata r:id="rId43" o:title=""/>
                </v:shape>
                <o:OLEObject Type="Embed" ProgID="Equation.3" ShapeID="_x0000_i1025" DrawAspect="Content" ObjectID="_1623670435" r:id="rId44"/>
              </w:object>
            </w:r>
            <w:r w:rsidRPr="007C3D68">
              <w:rPr>
                <w:rFonts w:ascii="Times New Roman" w:hAnsi="Times New Roman"/>
                <w:color w:val="000000" w:themeColor="text1"/>
                <w:sz w:val="28"/>
                <w:szCs w:val="28"/>
              </w:rPr>
              <w:t xml:space="preserve"> =75</w:t>
            </w:r>
          </w:p>
        </w:tc>
        <w:tc>
          <w:tcPr>
            <w:tcW w:w="816" w:type="dxa"/>
            <w:vAlign w:val="center"/>
          </w:tcPr>
          <w:p w:rsidR="00AA2038" w:rsidRPr="007C3D68" w:rsidRDefault="00AA2038" w:rsidP="007C3D68">
            <w:pPr>
              <w:spacing w:line="360" w:lineRule="auto"/>
              <w:contextualSpacing/>
              <w:jc w:val="center"/>
              <w:rPr>
                <w:rFonts w:ascii="Times New Roman" w:hAnsi="Times New Roman"/>
                <w:bCs/>
                <w:color w:val="000000" w:themeColor="text1"/>
                <w:sz w:val="28"/>
                <w:szCs w:val="28"/>
              </w:rPr>
            </w:pPr>
            <w:r w:rsidRPr="007C3D68">
              <w:rPr>
                <w:rFonts w:ascii="Times New Roman" w:hAnsi="Times New Roman"/>
                <w:bCs/>
                <w:color w:val="000000" w:themeColor="text1"/>
                <w:sz w:val="28"/>
                <w:szCs w:val="28"/>
              </w:rPr>
              <w:t>(4.1)</w:t>
            </w:r>
          </w:p>
        </w:tc>
      </w:tr>
    </w:tbl>
    <w:p w:rsidR="00AA2038" w:rsidRPr="007C3D68" w:rsidRDefault="00AA2038" w:rsidP="007C3D68">
      <w:pPr>
        <w:tabs>
          <w:tab w:val="left" w:pos="604"/>
        </w:tabs>
        <w:spacing w:line="360" w:lineRule="auto"/>
        <w:ind w:firstLine="709"/>
        <w:jc w:val="center"/>
        <w:rPr>
          <w:rFonts w:ascii="Times New Roman" w:eastAsia="Times New Roman" w:hAnsi="Times New Roman" w:cs="Times New Roman"/>
          <w:color w:val="000000" w:themeColor="text1"/>
          <w:position w:val="-28"/>
          <w:sz w:val="28"/>
          <w:szCs w:val="28"/>
          <w:lang w:val="en-US" w:eastAsia="ru-RU"/>
        </w:rPr>
      </w:pP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val="en-US" w:eastAsia="ru-RU"/>
        </w:rPr>
      </w:pPr>
      <w:r w:rsidRPr="007C3D68">
        <w:rPr>
          <w:rFonts w:ascii="Times New Roman" w:eastAsia="Times New Roman" w:hAnsi="Times New Roman" w:cs="Times New Roman"/>
          <w:bCs/>
          <w:color w:val="000000" w:themeColor="text1"/>
          <w:sz w:val="28"/>
          <w:szCs w:val="28"/>
          <w:lang w:eastAsia="ru-RU"/>
        </w:rPr>
        <w:t>де</w:t>
      </w:r>
      <w:r w:rsidRPr="007C3D68">
        <w:rPr>
          <w:rFonts w:ascii="Times New Roman" w:eastAsia="Times New Roman" w:hAnsi="Times New Roman" w:cs="Times New Roman"/>
          <w:bCs/>
          <w:color w:val="000000" w:themeColor="text1"/>
          <w:sz w:val="28"/>
          <w:szCs w:val="28"/>
          <w:lang w:val="en-US" w:eastAsia="ru-RU"/>
        </w:rPr>
        <w:t xml:space="preserve"> </w:t>
      </w:r>
      <w:r w:rsidRPr="007C3D68">
        <w:rPr>
          <w:rFonts w:ascii="Times New Roman" w:eastAsia="Times New Roman" w:hAnsi="Times New Roman" w:cs="Times New Roman"/>
          <w:bCs/>
          <w:i/>
          <w:iCs/>
          <w:color w:val="000000" w:themeColor="text1"/>
          <w:sz w:val="28"/>
          <w:szCs w:val="28"/>
          <w:lang w:val="en-US" w:eastAsia="ru-RU"/>
        </w:rPr>
        <w:t xml:space="preserve">N </w:t>
      </w:r>
      <w:r w:rsidRPr="007C3D68">
        <w:rPr>
          <w:rFonts w:ascii="Times New Roman" w:eastAsia="Times New Roman" w:hAnsi="Times New Roman" w:cs="Times New Roman"/>
          <w:bCs/>
          <w:color w:val="000000" w:themeColor="text1"/>
          <w:sz w:val="28"/>
          <w:szCs w:val="28"/>
          <w:lang w:val="en-US" w:eastAsia="ru-RU"/>
        </w:rPr>
        <w:t xml:space="preserve">– </w:t>
      </w:r>
      <w:r w:rsidRPr="007C3D68">
        <w:rPr>
          <w:rFonts w:ascii="Times New Roman" w:eastAsia="Times New Roman" w:hAnsi="Times New Roman" w:cs="Times New Roman"/>
          <w:bCs/>
          <w:color w:val="000000" w:themeColor="text1"/>
          <w:sz w:val="28"/>
          <w:szCs w:val="28"/>
          <w:lang w:eastAsia="ru-RU"/>
        </w:rPr>
        <w:t>кількість</w:t>
      </w:r>
      <w:r w:rsidRPr="007C3D68">
        <w:rPr>
          <w:rFonts w:ascii="Times New Roman" w:eastAsia="Times New Roman" w:hAnsi="Times New Roman" w:cs="Times New Roman"/>
          <w:bCs/>
          <w:color w:val="000000" w:themeColor="text1"/>
          <w:sz w:val="28"/>
          <w:szCs w:val="28"/>
          <w:lang w:val="en-US" w:eastAsia="ru-RU"/>
        </w:rPr>
        <w:t xml:space="preserve"> </w:t>
      </w:r>
      <w:r w:rsidRPr="007C3D68">
        <w:rPr>
          <w:rFonts w:ascii="Times New Roman" w:eastAsia="Times New Roman" w:hAnsi="Times New Roman" w:cs="Times New Roman"/>
          <w:bCs/>
          <w:color w:val="000000" w:themeColor="text1"/>
          <w:sz w:val="28"/>
          <w:szCs w:val="28"/>
          <w:lang w:eastAsia="ru-RU"/>
        </w:rPr>
        <w:t>експертів</w:t>
      </w:r>
      <w:r w:rsidRPr="007C3D68">
        <w:rPr>
          <w:rFonts w:ascii="Times New Roman" w:eastAsia="Times New Roman" w:hAnsi="Times New Roman" w:cs="Times New Roman"/>
          <w:bCs/>
          <w:color w:val="000000" w:themeColor="text1"/>
          <w:sz w:val="28"/>
          <w:szCs w:val="28"/>
          <w:lang w:val="en-US" w:eastAsia="ru-RU"/>
        </w:rPr>
        <w:t xml:space="preserve">, </w:t>
      </w:r>
      <w:r w:rsidRPr="007C3D68">
        <w:rPr>
          <w:rFonts w:ascii="Times New Roman" w:eastAsia="Times New Roman" w:hAnsi="Times New Roman" w:cs="Times New Roman"/>
          <w:bCs/>
          <w:i/>
          <w:iCs/>
          <w:color w:val="000000" w:themeColor="text1"/>
          <w:sz w:val="28"/>
          <w:szCs w:val="28"/>
          <w:lang w:val="en-US" w:eastAsia="ru-RU"/>
        </w:rPr>
        <w:t>n</w:t>
      </w:r>
      <w:r w:rsidRPr="007C3D68">
        <w:rPr>
          <w:rFonts w:ascii="Times New Roman" w:eastAsia="Times New Roman" w:hAnsi="Times New Roman" w:cs="Times New Roman"/>
          <w:bCs/>
          <w:color w:val="000000" w:themeColor="text1"/>
          <w:sz w:val="28"/>
          <w:szCs w:val="28"/>
          <w:lang w:val="en-US" w:eastAsia="ru-RU"/>
        </w:rPr>
        <w:t xml:space="preserve"> –  </w:t>
      </w:r>
      <w:r w:rsidRPr="007C3D68">
        <w:rPr>
          <w:rFonts w:ascii="Times New Roman" w:eastAsia="Times New Roman" w:hAnsi="Times New Roman" w:cs="Times New Roman"/>
          <w:bCs/>
          <w:color w:val="000000" w:themeColor="text1"/>
          <w:sz w:val="28"/>
          <w:szCs w:val="28"/>
          <w:lang w:eastAsia="ru-RU"/>
        </w:rPr>
        <w:t>кількість</w:t>
      </w:r>
      <w:r w:rsidRPr="007C3D68">
        <w:rPr>
          <w:rFonts w:ascii="Times New Roman" w:eastAsia="Times New Roman" w:hAnsi="Times New Roman" w:cs="Times New Roman"/>
          <w:bCs/>
          <w:color w:val="000000" w:themeColor="text1"/>
          <w:sz w:val="28"/>
          <w:szCs w:val="28"/>
          <w:lang w:val="en-US" w:eastAsia="ru-RU"/>
        </w:rPr>
        <w:t xml:space="preserve"> </w:t>
      </w:r>
      <w:r w:rsidRPr="007C3D68">
        <w:rPr>
          <w:rFonts w:ascii="Times New Roman" w:eastAsia="Times New Roman" w:hAnsi="Times New Roman" w:cs="Times New Roman"/>
          <w:bCs/>
          <w:color w:val="000000" w:themeColor="text1"/>
          <w:sz w:val="28"/>
          <w:szCs w:val="28"/>
          <w:lang w:eastAsia="ru-RU"/>
        </w:rPr>
        <w:t>параметрів</w:t>
      </w:r>
      <w:r w:rsidRPr="007C3D68">
        <w:rPr>
          <w:rFonts w:ascii="Times New Roman" w:eastAsia="Times New Roman" w:hAnsi="Times New Roman" w:cs="Times New Roman"/>
          <w:bCs/>
          <w:color w:val="000000" w:themeColor="text1"/>
          <w:sz w:val="28"/>
          <w:szCs w:val="28"/>
          <w:lang w:val="en-US" w:eastAsia="ru-RU"/>
        </w:rPr>
        <w:t>;</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val="en-US" w:eastAsia="ru-RU"/>
        </w:rPr>
      </w:pPr>
      <w:r w:rsidRPr="007C3D68">
        <w:rPr>
          <w:rFonts w:ascii="Times New Roman" w:eastAsia="Times New Roman" w:hAnsi="Times New Roman" w:cs="Times New Roman"/>
          <w:bCs/>
          <w:color w:val="000000" w:themeColor="text1"/>
          <w:sz w:val="28"/>
          <w:szCs w:val="28"/>
          <w:lang w:eastAsia="ru-RU"/>
        </w:rPr>
        <w:t>б) середня сума рангів:</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816"/>
      </w:tblGrid>
      <w:tr w:rsidR="00AA2038" w:rsidRPr="007C3D68" w:rsidTr="003C7C14">
        <w:tc>
          <w:tcPr>
            <w:tcW w:w="8755" w:type="dxa"/>
            <w:vAlign w:val="center"/>
          </w:tcPr>
          <w:p w:rsidR="00AA2038" w:rsidRPr="007C3D68" w:rsidRDefault="00AA2038" w:rsidP="007C3D68">
            <w:pPr>
              <w:spacing w:line="360" w:lineRule="auto"/>
              <w:contextualSpacing/>
              <w:jc w:val="center"/>
              <w:rPr>
                <w:rFonts w:ascii="Times New Roman" w:hAnsi="Times New Roman"/>
                <w:bCs/>
                <w:color w:val="000000" w:themeColor="text1"/>
                <w:sz w:val="28"/>
                <w:szCs w:val="28"/>
              </w:rPr>
            </w:pPr>
            <w:r w:rsidRPr="007C3D68">
              <w:rPr>
                <w:rFonts w:ascii="Times New Roman" w:hAnsi="Times New Roman"/>
                <w:color w:val="000000" w:themeColor="text1"/>
                <w:sz w:val="28"/>
                <w:szCs w:val="28"/>
              </w:rPr>
              <w:t xml:space="preserve">T = </w:t>
            </w:r>
            <w:r w:rsidRPr="007C3D68">
              <w:rPr>
                <w:rFonts w:ascii="Times New Roman" w:eastAsiaTheme="minorHAnsi" w:hAnsi="Times New Roman" w:cstheme="minorBidi"/>
                <w:color w:val="000000" w:themeColor="text1"/>
                <w:position w:val="-28"/>
                <w:sz w:val="28"/>
                <w:szCs w:val="28"/>
                <w:lang w:val="ru-RU" w:eastAsia="en-US"/>
              </w:rPr>
              <w:object w:dxaOrig="420" w:dyaOrig="760">
                <v:shape id="_x0000_i1026" type="#_x0000_t75" style="width:20.55pt;height:37.4pt" o:ole="" fillcolor="window">
                  <v:imagedata r:id="rId45" o:title=""/>
                </v:shape>
                <o:OLEObject Type="Embed" ProgID="Equation.3" ShapeID="_x0000_i1026" DrawAspect="Content" ObjectID="_1623670436" r:id="rId46"/>
              </w:object>
            </w:r>
            <w:r w:rsidRPr="007C3D68">
              <w:rPr>
                <w:rFonts w:ascii="Times New Roman" w:hAnsi="Times New Roman"/>
                <w:color w:val="000000" w:themeColor="text1"/>
                <w:sz w:val="28"/>
                <w:szCs w:val="28"/>
              </w:rPr>
              <w:t>=15</w:t>
            </w:r>
          </w:p>
        </w:tc>
        <w:tc>
          <w:tcPr>
            <w:tcW w:w="816" w:type="dxa"/>
            <w:vAlign w:val="center"/>
          </w:tcPr>
          <w:p w:rsidR="00AA2038" w:rsidRPr="007C3D68" w:rsidRDefault="00AA2038" w:rsidP="007C3D68">
            <w:pPr>
              <w:spacing w:line="360" w:lineRule="auto"/>
              <w:contextualSpacing/>
              <w:jc w:val="center"/>
              <w:rPr>
                <w:rFonts w:ascii="Times New Roman" w:hAnsi="Times New Roman"/>
                <w:bCs/>
                <w:color w:val="000000" w:themeColor="text1"/>
                <w:sz w:val="28"/>
                <w:szCs w:val="28"/>
              </w:rPr>
            </w:pPr>
            <w:r w:rsidRPr="007C3D68">
              <w:rPr>
                <w:rFonts w:ascii="Times New Roman" w:hAnsi="Times New Roman"/>
                <w:bCs/>
                <w:color w:val="000000" w:themeColor="text1"/>
                <w:sz w:val="28"/>
                <w:szCs w:val="28"/>
              </w:rPr>
              <w:t>(4.2)</w:t>
            </w:r>
          </w:p>
        </w:tc>
      </w:tr>
    </w:tbl>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в) відхилення суми рангів кожного параметра від середньої суми рангів:</w:t>
      </w: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816"/>
      </w:tblGrid>
      <w:tr w:rsidR="00AA2038" w:rsidRPr="007C3D68" w:rsidTr="003C7C14">
        <w:tc>
          <w:tcPr>
            <w:tcW w:w="8755" w:type="dxa"/>
            <w:vAlign w:val="center"/>
          </w:tcPr>
          <w:p w:rsidR="00AA2038" w:rsidRPr="007C3D68" w:rsidRDefault="00AA2038" w:rsidP="007C3D68">
            <w:pPr>
              <w:tabs>
                <w:tab w:val="left" w:pos="604"/>
              </w:tabs>
              <w:spacing w:line="360" w:lineRule="auto"/>
              <w:jc w:val="center"/>
              <w:rPr>
                <w:rFonts w:ascii="Times New Roman" w:hAnsi="Times New Roman"/>
                <w:color w:val="000000" w:themeColor="text1"/>
                <w:position w:val="-12"/>
                <w:sz w:val="28"/>
                <w:szCs w:val="28"/>
                <w:lang w:val="en-US"/>
              </w:rPr>
            </w:pPr>
            <w:r w:rsidRPr="007C3D68">
              <w:rPr>
                <w:rFonts w:ascii="Times New Roman" w:eastAsiaTheme="minorHAnsi" w:hAnsi="Times New Roman" w:cstheme="minorBidi"/>
                <w:color w:val="000000" w:themeColor="text1"/>
                <w:position w:val="-12"/>
                <w:sz w:val="28"/>
                <w:szCs w:val="28"/>
                <w:lang w:val="ru-RU" w:eastAsia="en-US"/>
              </w:rPr>
              <w:object w:dxaOrig="1300" w:dyaOrig="380">
                <v:shape id="_x0000_i1027" type="#_x0000_t75" style="width:64.5pt;height:17.75pt" o:ole="">
                  <v:imagedata r:id="rId47" o:title=""/>
                </v:shape>
                <o:OLEObject Type="Embed" ProgID="Equation.3" ShapeID="_x0000_i1027" DrawAspect="Content" ObjectID="_1623670437" r:id="rId48"/>
              </w:object>
            </w:r>
          </w:p>
        </w:tc>
        <w:tc>
          <w:tcPr>
            <w:tcW w:w="816" w:type="dxa"/>
            <w:vAlign w:val="center"/>
          </w:tcPr>
          <w:p w:rsidR="00AA2038" w:rsidRPr="007C3D68" w:rsidRDefault="00AA2038" w:rsidP="007C3D68">
            <w:pPr>
              <w:tabs>
                <w:tab w:val="left" w:pos="604"/>
              </w:tabs>
              <w:spacing w:line="360" w:lineRule="auto"/>
              <w:jc w:val="center"/>
              <w:rPr>
                <w:rFonts w:ascii="Times New Roman" w:hAnsi="Times New Roman"/>
                <w:color w:val="000000" w:themeColor="text1"/>
                <w:position w:val="-12"/>
                <w:sz w:val="28"/>
                <w:szCs w:val="28"/>
              </w:rPr>
            </w:pPr>
            <w:r w:rsidRPr="007C3D68">
              <w:rPr>
                <w:rFonts w:ascii="Times New Roman" w:hAnsi="Times New Roman"/>
                <w:color w:val="000000" w:themeColor="text1"/>
                <w:position w:val="-12"/>
                <w:sz w:val="28"/>
                <w:szCs w:val="28"/>
              </w:rPr>
              <w:t>(4.3)</w:t>
            </w:r>
          </w:p>
        </w:tc>
      </w:tr>
    </w:tbl>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Сума відхилень по всім параметрам повинна дорівнювати 0;</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г)загальна сума квадратів відхилення:</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816"/>
      </w:tblGrid>
      <w:tr w:rsidR="00AA2038" w:rsidRPr="007C3D68" w:rsidTr="003C7C14">
        <w:tc>
          <w:tcPr>
            <w:tcW w:w="8755" w:type="dxa"/>
            <w:vAlign w:val="center"/>
          </w:tcPr>
          <w:p w:rsidR="00AA2038" w:rsidRPr="007C3D68" w:rsidRDefault="00AA2038" w:rsidP="007C3D68">
            <w:pPr>
              <w:tabs>
                <w:tab w:val="left" w:pos="604"/>
              </w:tabs>
              <w:spacing w:line="360" w:lineRule="auto"/>
              <w:jc w:val="center"/>
              <w:rPr>
                <w:rFonts w:ascii="Times New Roman" w:hAnsi="Times New Roman"/>
                <w:color w:val="000000" w:themeColor="text1"/>
                <w:position w:val="-32"/>
                <w:sz w:val="28"/>
                <w:szCs w:val="28"/>
                <w:lang w:val="en-US"/>
              </w:rPr>
            </w:pPr>
            <w:r w:rsidRPr="007C3D68">
              <w:rPr>
                <w:rFonts w:ascii="Times New Roman" w:hAnsi="Times New Roman"/>
                <w:color w:val="000000" w:themeColor="text1"/>
                <w:sz w:val="28"/>
                <w:szCs w:val="28"/>
              </w:rPr>
              <w:t>S =</w:t>
            </w:r>
            <w:r w:rsidRPr="007C3D68">
              <w:rPr>
                <w:rFonts w:ascii="Times New Roman" w:eastAsiaTheme="minorHAnsi" w:hAnsi="Times New Roman" w:cstheme="minorBidi"/>
                <w:color w:val="000000" w:themeColor="text1"/>
                <w:position w:val="-32"/>
                <w:sz w:val="28"/>
                <w:szCs w:val="28"/>
                <w:lang w:val="ru-RU" w:eastAsia="en-US"/>
              </w:rPr>
              <w:object w:dxaOrig="660" w:dyaOrig="780">
                <v:shape id="_x0000_i1028" type="#_x0000_t75" style="width:32.75pt;height:39.25pt" o:ole="" fillcolor="window">
                  <v:imagedata r:id="rId49" o:title=""/>
                </v:shape>
                <o:OLEObject Type="Embed" ProgID="Equation.3" ShapeID="_x0000_i1028" DrawAspect="Content" ObjectID="_1623670438" r:id="rId50"/>
              </w:object>
            </w:r>
            <w:r w:rsidRPr="007C3D68">
              <w:rPr>
                <w:rFonts w:ascii="Times New Roman" w:hAnsi="Times New Roman"/>
                <w:color w:val="000000" w:themeColor="text1"/>
                <w:sz w:val="28"/>
                <w:szCs w:val="28"/>
              </w:rPr>
              <w:t xml:space="preserve"> = 176</w:t>
            </w:r>
          </w:p>
        </w:tc>
        <w:tc>
          <w:tcPr>
            <w:tcW w:w="816" w:type="dxa"/>
            <w:vAlign w:val="center"/>
          </w:tcPr>
          <w:p w:rsidR="00AA2038" w:rsidRPr="007C3D68" w:rsidRDefault="00AA2038" w:rsidP="007C3D68">
            <w:pPr>
              <w:tabs>
                <w:tab w:val="left" w:pos="604"/>
              </w:tabs>
              <w:spacing w:line="360" w:lineRule="auto"/>
              <w:jc w:val="center"/>
              <w:rPr>
                <w:rFonts w:ascii="Times New Roman" w:hAnsi="Times New Roman"/>
                <w:color w:val="000000" w:themeColor="text1"/>
                <w:position w:val="-32"/>
                <w:sz w:val="28"/>
                <w:szCs w:val="28"/>
              </w:rPr>
            </w:pPr>
            <w:r w:rsidRPr="007C3D68">
              <w:rPr>
                <w:rFonts w:ascii="Times New Roman" w:hAnsi="Times New Roman"/>
                <w:color w:val="000000" w:themeColor="text1"/>
                <w:position w:val="-32"/>
                <w:sz w:val="28"/>
                <w:szCs w:val="28"/>
              </w:rPr>
              <w:t>(4.4)</w:t>
            </w:r>
          </w:p>
        </w:tc>
      </w:tr>
    </w:tbl>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val="en-US" w:eastAsia="ru-RU"/>
        </w:rPr>
      </w:pPr>
      <w:r w:rsidRPr="007C3D68">
        <w:rPr>
          <w:rFonts w:ascii="Times New Roman" w:eastAsia="Times New Roman" w:hAnsi="Times New Roman" w:cs="Times New Roman"/>
          <w:bCs/>
          <w:color w:val="000000" w:themeColor="text1"/>
          <w:sz w:val="28"/>
          <w:szCs w:val="28"/>
          <w:lang w:eastAsia="ru-RU"/>
        </w:rPr>
        <w:t>Порахуємо коефіцієнт узгодженості:</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816"/>
      </w:tblGrid>
      <w:tr w:rsidR="00AA2038" w:rsidRPr="007C3D68" w:rsidTr="003C7C14">
        <w:tc>
          <w:tcPr>
            <w:tcW w:w="8755" w:type="dxa"/>
            <w:vAlign w:val="center"/>
          </w:tcPr>
          <w:p w:rsidR="00AA2038" w:rsidRPr="007C3D68" w:rsidRDefault="00AA2038" w:rsidP="007C3D68">
            <w:pPr>
              <w:tabs>
                <w:tab w:val="left" w:pos="604"/>
              </w:tabs>
              <w:spacing w:line="360" w:lineRule="auto"/>
              <w:jc w:val="center"/>
              <w:rPr>
                <w:rFonts w:ascii="Times New Roman" w:hAnsi="Times New Roman"/>
                <w:color w:val="000000" w:themeColor="text1"/>
                <w:position w:val="-34"/>
                <w:sz w:val="28"/>
                <w:szCs w:val="28"/>
                <w:lang w:val="en-US"/>
              </w:rPr>
            </w:pPr>
            <w:r w:rsidRPr="007C3D68">
              <w:rPr>
                <w:rFonts w:ascii="Times New Roman" w:eastAsiaTheme="minorHAnsi" w:hAnsi="Times New Roman" w:cstheme="minorBidi"/>
                <w:color w:val="000000" w:themeColor="text1"/>
                <w:position w:val="-34"/>
                <w:sz w:val="28"/>
                <w:szCs w:val="28"/>
                <w:lang w:val="ru-RU" w:eastAsia="en-US"/>
              </w:rPr>
              <w:object w:dxaOrig="4459" w:dyaOrig="780">
                <v:shape id="_x0000_i1029" type="#_x0000_t75" style="width:221.6pt;height:39.25pt" o:ole="">
                  <v:imagedata r:id="rId51" o:title=""/>
                </v:shape>
                <o:OLEObject Type="Embed" ProgID="Equation.3" ShapeID="_x0000_i1029" DrawAspect="Content" ObjectID="_1623670439" r:id="rId52"/>
              </w:object>
            </w:r>
          </w:p>
        </w:tc>
        <w:tc>
          <w:tcPr>
            <w:tcW w:w="816" w:type="dxa"/>
            <w:vAlign w:val="center"/>
          </w:tcPr>
          <w:p w:rsidR="00AA2038" w:rsidRPr="007C3D68" w:rsidRDefault="00AA2038" w:rsidP="007C3D68">
            <w:pPr>
              <w:tabs>
                <w:tab w:val="left" w:pos="604"/>
              </w:tabs>
              <w:spacing w:line="360" w:lineRule="auto"/>
              <w:jc w:val="center"/>
              <w:rPr>
                <w:rFonts w:ascii="Times New Roman" w:hAnsi="Times New Roman"/>
                <w:color w:val="000000" w:themeColor="text1"/>
                <w:position w:val="-34"/>
                <w:sz w:val="28"/>
                <w:szCs w:val="28"/>
              </w:rPr>
            </w:pPr>
            <w:r w:rsidRPr="007C3D68">
              <w:rPr>
                <w:rFonts w:ascii="Times New Roman" w:hAnsi="Times New Roman"/>
                <w:color w:val="000000" w:themeColor="text1"/>
                <w:position w:val="-34"/>
                <w:sz w:val="28"/>
                <w:szCs w:val="28"/>
              </w:rPr>
              <w:t>(4.5)</w:t>
            </w:r>
          </w:p>
        </w:tc>
      </w:tr>
    </w:tbl>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Ранжирування можна вважати достовірним, тому що знайдений коефіцієнт узгодженості перевищує нормативний, котрий дорівнює 0,67.</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Скориставшись результатами ранжирування, проведемо попарне порівняння всіх параметрів і результати занесемо у таблицю.</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 xml:space="preserve">Числове значення, що визначає ступінь переваги </w:t>
      </w:r>
      <w:r w:rsidRPr="007C3D68">
        <w:rPr>
          <w:rFonts w:ascii="Times New Roman" w:eastAsia="Times New Roman" w:hAnsi="Times New Roman" w:cs="Times New Roman"/>
          <w:bCs/>
          <w:i/>
          <w:iCs/>
          <w:color w:val="000000" w:themeColor="text1"/>
          <w:sz w:val="28"/>
          <w:szCs w:val="28"/>
          <w:lang w:eastAsia="ru-RU"/>
        </w:rPr>
        <w:t>i</w:t>
      </w:r>
      <w:r w:rsidRPr="007C3D68">
        <w:rPr>
          <w:rFonts w:ascii="Times New Roman" w:eastAsia="Times New Roman" w:hAnsi="Times New Roman" w:cs="Times New Roman"/>
          <w:bCs/>
          <w:color w:val="000000" w:themeColor="text1"/>
          <w:sz w:val="28"/>
          <w:szCs w:val="28"/>
          <w:lang w:eastAsia="ru-RU"/>
        </w:rPr>
        <w:t xml:space="preserve">–го параметра над    </w:t>
      </w:r>
      <w:r w:rsidRPr="007C3D68">
        <w:rPr>
          <w:rFonts w:ascii="Times New Roman" w:eastAsia="Times New Roman" w:hAnsi="Times New Roman" w:cs="Times New Roman"/>
          <w:bCs/>
          <w:i/>
          <w:iCs/>
          <w:color w:val="000000" w:themeColor="text1"/>
          <w:sz w:val="28"/>
          <w:szCs w:val="28"/>
          <w:lang w:eastAsia="ru-RU"/>
        </w:rPr>
        <w:t>j</w:t>
      </w:r>
      <w:r w:rsidRPr="007C3D68">
        <w:rPr>
          <w:rFonts w:ascii="Times New Roman" w:eastAsia="Times New Roman" w:hAnsi="Times New Roman" w:cs="Times New Roman"/>
          <w:bCs/>
          <w:color w:val="000000" w:themeColor="text1"/>
          <w:sz w:val="28"/>
          <w:szCs w:val="28"/>
          <w:lang w:eastAsia="ru-RU"/>
        </w:rPr>
        <w:t xml:space="preserve">–тим, </w:t>
      </w:r>
      <w:r w:rsidRPr="007C3D68">
        <w:rPr>
          <w:rFonts w:ascii="Times New Roman" w:eastAsia="Times New Roman" w:hAnsi="Times New Roman" w:cs="Times New Roman"/>
          <w:bCs/>
          <w:i/>
          <w:iCs/>
          <w:color w:val="000000" w:themeColor="text1"/>
          <w:sz w:val="28"/>
          <w:szCs w:val="28"/>
          <w:lang w:eastAsia="ru-RU"/>
        </w:rPr>
        <w:t>a</w:t>
      </w:r>
      <w:r w:rsidRPr="007C3D68">
        <w:rPr>
          <w:rFonts w:ascii="Times New Roman" w:eastAsia="Times New Roman" w:hAnsi="Times New Roman" w:cs="Times New Roman"/>
          <w:bCs/>
          <w:i/>
          <w:iCs/>
          <w:color w:val="000000" w:themeColor="text1"/>
          <w:sz w:val="28"/>
          <w:szCs w:val="28"/>
          <w:vertAlign w:val="subscript"/>
          <w:lang w:eastAsia="ru-RU"/>
        </w:rPr>
        <w:t xml:space="preserve">ij </w:t>
      </w:r>
      <w:r w:rsidRPr="007C3D68">
        <w:rPr>
          <w:rFonts w:ascii="Times New Roman" w:eastAsia="Times New Roman" w:hAnsi="Times New Roman" w:cs="Times New Roman"/>
          <w:bCs/>
          <w:color w:val="000000" w:themeColor="text1"/>
          <w:sz w:val="28"/>
          <w:szCs w:val="28"/>
          <w:lang w:eastAsia="ru-RU"/>
        </w:rPr>
        <w:t>визначається по формулі:</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816"/>
      </w:tblGrid>
      <w:tr w:rsidR="00AA2038" w:rsidRPr="007C3D68" w:rsidTr="003C7C14">
        <w:tc>
          <w:tcPr>
            <w:tcW w:w="8755" w:type="dxa"/>
            <w:vAlign w:val="center"/>
          </w:tcPr>
          <w:p w:rsidR="00AA2038" w:rsidRPr="007C3D68" w:rsidRDefault="00AA2038" w:rsidP="007C3D68">
            <w:pPr>
              <w:tabs>
                <w:tab w:val="left" w:pos="604"/>
              </w:tabs>
              <w:spacing w:after="120" w:line="360" w:lineRule="auto"/>
              <w:jc w:val="center"/>
              <w:rPr>
                <w:rFonts w:ascii="Times New Roman" w:hAnsi="Times New Roman"/>
                <w:color w:val="000000" w:themeColor="text1"/>
                <w:position w:val="-64"/>
                <w:sz w:val="28"/>
                <w:szCs w:val="28"/>
                <w:lang w:val="en-US"/>
              </w:rPr>
            </w:pPr>
            <w:r w:rsidRPr="007C3D68">
              <w:rPr>
                <w:rFonts w:ascii="Times New Roman" w:eastAsiaTheme="minorHAnsi" w:hAnsi="Times New Roman" w:cstheme="minorBidi"/>
                <w:color w:val="000000" w:themeColor="text1"/>
                <w:position w:val="-64"/>
                <w:sz w:val="28"/>
                <w:szCs w:val="28"/>
                <w:lang w:val="ru-RU" w:eastAsia="en-US"/>
              </w:rPr>
              <w:object w:dxaOrig="2760" w:dyaOrig="1420">
                <v:shape id="_x0000_i1030" type="#_x0000_t75" style="width:136.5pt;height:70.15pt" o:ole="">
                  <v:imagedata r:id="rId53" o:title=""/>
                </v:shape>
                <o:OLEObject Type="Embed" ProgID="Equation.3" ShapeID="_x0000_i1030" DrawAspect="Content" ObjectID="_1623670440" r:id="rId54"/>
              </w:object>
            </w:r>
          </w:p>
        </w:tc>
        <w:tc>
          <w:tcPr>
            <w:tcW w:w="816" w:type="dxa"/>
            <w:vAlign w:val="center"/>
          </w:tcPr>
          <w:p w:rsidR="00AA2038" w:rsidRPr="007C3D68" w:rsidRDefault="00AA2038" w:rsidP="007C3D68">
            <w:pPr>
              <w:tabs>
                <w:tab w:val="left" w:pos="604"/>
              </w:tabs>
              <w:spacing w:after="120" w:line="360" w:lineRule="auto"/>
              <w:jc w:val="center"/>
              <w:rPr>
                <w:rFonts w:ascii="Times New Roman" w:hAnsi="Times New Roman"/>
                <w:color w:val="000000" w:themeColor="text1"/>
                <w:position w:val="-64"/>
                <w:sz w:val="28"/>
                <w:szCs w:val="28"/>
              </w:rPr>
            </w:pPr>
            <w:r w:rsidRPr="007C3D68">
              <w:rPr>
                <w:rFonts w:ascii="Times New Roman" w:hAnsi="Times New Roman"/>
                <w:color w:val="000000" w:themeColor="text1"/>
                <w:position w:val="-64"/>
                <w:sz w:val="28"/>
                <w:szCs w:val="28"/>
              </w:rPr>
              <w:t>(4.6)</w:t>
            </w:r>
          </w:p>
        </w:tc>
      </w:tr>
    </w:tbl>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З отриманих числових оцінок переваги складемо матрицю A=║</w:t>
      </w:r>
      <w:r w:rsidRPr="007C3D68">
        <w:rPr>
          <w:rFonts w:ascii="Times New Roman" w:eastAsia="Times New Roman" w:hAnsi="Times New Roman" w:cs="Times New Roman"/>
          <w:bCs/>
          <w:i/>
          <w:iCs/>
          <w:color w:val="000000" w:themeColor="text1"/>
          <w:sz w:val="28"/>
          <w:szCs w:val="28"/>
          <w:lang w:eastAsia="ru-RU"/>
        </w:rPr>
        <w:t>a</w:t>
      </w:r>
      <w:r w:rsidRPr="007C3D68">
        <w:rPr>
          <w:rFonts w:ascii="Times New Roman" w:eastAsia="Times New Roman" w:hAnsi="Times New Roman" w:cs="Times New Roman"/>
          <w:bCs/>
          <w:i/>
          <w:iCs/>
          <w:color w:val="000000" w:themeColor="text1"/>
          <w:sz w:val="28"/>
          <w:szCs w:val="28"/>
          <w:vertAlign w:val="subscript"/>
          <w:lang w:eastAsia="ru-RU"/>
        </w:rPr>
        <w:t>ij</w:t>
      </w:r>
      <w:r w:rsidRPr="007C3D68">
        <w:rPr>
          <w:rFonts w:ascii="Times New Roman" w:eastAsia="Times New Roman" w:hAnsi="Times New Roman" w:cs="Times New Roman"/>
          <w:bCs/>
          <w:color w:val="000000" w:themeColor="text1"/>
          <w:sz w:val="28"/>
          <w:szCs w:val="28"/>
          <w:lang w:eastAsia="ru-RU"/>
        </w:rPr>
        <w:t xml:space="preserve"> ║.</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Для кожного параметра зробимо розрахунок вагомості K</w:t>
      </w:r>
      <w:r w:rsidRPr="007C3D68">
        <w:rPr>
          <w:rFonts w:ascii="Times New Roman" w:eastAsia="Times New Roman" w:hAnsi="Times New Roman" w:cs="Times New Roman"/>
          <w:bCs/>
          <w:color w:val="000000" w:themeColor="text1"/>
          <w:sz w:val="28"/>
          <w:szCs w:val="28"/>
          <w:vertAlign w:val="subscript"/>
          <w:lang w:eastAsia="ru-RU"/>
        </w:rPr>
        <w:t>ві</w:t>
      </w:r>
      <w:r w:rsidRPr="007C3D68">
        <w:rPr>
          <w:rFonts w:ascii="Times New Roman" w:eastAsia="Times New Roman" w:hAnsi="Times New Roman" w:cs="Times New Roman"/>
          <w:bCs/>
          <w:color w:val="000000" w:themeColor="text1"/>
          <w:sz w:val="28"/>
          <w:szCs w:val="28"/>
          <w:lang w:eastAsia="ru-RU"/>
        </w:rPr>
        <w:t xml:space="preserve"> за наступною формулою:</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816"/>
      </w:tblGrid>
      <w:tr w:rsidR="00AA2038" w:rsidRPr="007C3D68" w:rsidTr="003C7C14">
        <w:tc>
          <w:tcPr>
            <w:tcW w:w="8755" w:type="dxa"/>
            <w:vAlign w:val="center"/>
          </w:tcPr>
          <w:p w:rsidR="00AA2038" w:rsidRPr="007C3D68" w:rsidRDefault="00AA2038" w:rsidP="007C3D68">
            <w:pPr>
              <w:tabs>
                <w:tab w:val="left" w:pos="604"/>
              </w:tabs>
              <w:spacing w:line="360" w:lineRule="auto"/>
              <w:jc w:val="center"/>
              <w:rPr>
                <w:rFonts w:ascii="Times New Roman" w:hAnsi="Times New Roman"/>
                <w:color w:val="000000" w:themeColor="text1"/>
                <w:position w:val="-32"/>
                <w:sz w:val="28"/>
                <w:szCs w:val="28"/>
                <w:lang w:val="en-US"/>
              </w:rPr>
            </w:pPr>
            <w:r w:rsidRPr="007C3D68">
              <w:rPr>
                <w:rFonts w:ascii="Times New Roman" w:eastAsiaTheme="minorHAnsi" w:hAnsi="Times New Roman" w:cstheme="minorBidi"/>
                <w:color w:val="000000" w:themeColor="text1"/>
                <w:position w:val="-68"/>
                <w:sz w:val="28"/>
                <w:szCs w:val="28"/>
                <w:lang w:val="ru-RU" w:eastAsia="en-US"/>
              </w:rPr>
              <w:object w:dxaOrig="1719" w:dyaOrig="1120">
                <v:shape id="_x0000_i1031" type="#_x0000_t75" style="width:85.1pt;height:55.15pt" o:ole="">
                  <v:imagedata r:id="rId55" o:title=""/>
                </v:shape>
                <o:OLEObject Type="Embed" ProgID="Equation.3" ShapeID="_x0000_i1031" DrawAspect="Content" ObjectID="_1623670441" r:id="rId56"/>
              </w:object>
            </w:r>
            <w:r w:rsidRPr="007C3D68">
              <w:rPr>
                <w:rFonts w:ascii="Times New Roman" w:eastAsiaTheme="minorHAnsi" w:hAnsi="Times New Roman" w:cstheme="minorBidi"/>
                <w:color w:val="000000" w:themeColor="text1"/>
                <w:position w:val="-32"/>
                <w:sz w:val="28"/>
                <w:szCs w:val="28"/>
                <w:lang w:val="ru-RU" w:eastAsia="en-US"/>
              </w:rPr>
              <w:object w:dxaOrig="1140" w:dyaOrig="780">
                <v:shape id="_x0000_i1032" type="#_x0000_t75" style="width:56.1pt;height:39.25pt" o:ole="">
                  <v:imagedata r:id="rId57" o:title=""/>
                </v:shape>
                <o:OLEObject Type="Embed" ProgID="Equation.3" ShapeID="_x0000_i1032" DrawAspect="Content" ObjectID="_1623670442" r:id="rId58"/>
              </w:object>
            </w:r>
          </w:p>
        </w:tc>
        <w:tc>
          <w:tcPr>
            <w:tcW w:w="816" w:type="dxa"/>
            <w:vAlign w:val="center"/>
          </w:tcPr>
          <w:p w:rsidR="00AA2038" w:rsidRPr="007C3D68" w:rsidRDefault="00AA2038" w:rsidP="007C3D68">
            <w:pPr>
              <w:tabs>
                <w:tab w:val="left" w:pos="604"/>
              </w:tabs>
              <w:spacing w:line="360" w:lineRule="auto"/>
              <w:jc w:val="center"/>
              <w:rPr>
                <w:rFonts w:ascii="Times New Roman" w:hAnsi="Times New Roman"/>
                <w:color w:val="000000" w:themeColor="text1"/>
                <w:position w:val="-32"/>
                <w:sz w:val="28"/>
                <w:szCs w:val="28"/>
              </w:rPr>
            </w:pPr>
            <w:r w:rsidRPr="007C3D68">
              <w:rPr>
                <w:rFonts w:ascii="Times New Roman" w:hAnsi="Times New Roman"/>
                <w:color w:val="000000" w:themeColor="text1"/>
                <w:position w:val="-32"/>
                <w:sz w:val="28"/>
                <w:szCs w:val="28"/>
              </w:rPr>
              <w:t>(4.7)</w:t>
            </w:r>
          </w:p>
        </w:tc>
      </w:tr>
    </w:tbl>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Відносні оцінки розраховуються декілька разів доти, поки наступні значення не будуть незначно відрізнятися від попередніх (менше 2%).На другому і наступних кроках відносні оцінки розраховуються за наступними формулами:</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816"/>
      </w:tblGrid>
      <w:tr w:rsidR="00AA2038" w:rsidRPr="007C3D68" w:rsidTr="003C7C14">
        <w:tc>
          <w:tcPr>
            <w:tcW w:w="8755" w:type="dxa"/>
            <w:vAlign w:val="center"/>
          </w:tcPr>
          <w:p w:rsidR="00AA2038" w:rsidRPr="007C3D68" w:rsidRDefault="00AA2038" w:rsidP="007C3D68">
            <w:pPr>
              <w:spacing w:line="360" w:lineRule="auto"/>
              <w:contextualSpacing/>
              <w:jc w:val="center"/>
              <w:rPr>
                <w:rFonts w:ascii="Times New Roman" w:hAnsi="Times New Roman"/>
                <w:bCs/>
                <w:color w:val="000000" w:themeColor="text1"/>
                <w:sz w:val="28"/>
                <w:szCs w:val="28"/>
                <w:lang w:val="ru-RU"/>
              </w:rPr>
            </w:pPr>
            <w:r w:rsidRPr="007C3D68">
              <w:rPr>
                <w:rFonts w:ascii="Times New Roman" w:eastAsiaTheme="minorHAnsi" w:hAnsi="Times New Roman" w:cstheme="minorBidi"/>
                <w:bCs/>
                <w:color w:val="000000" w:themeColor="text1"/>
                <w:position w:val="-68"/>
                <w:sz w:val="28"/>
                <w:szCs w:val="28"/>
                <w:lang w:val="ru-RU" w:eastAsia="en-US"/>
              </w:rPr>
              <w:object w:dxaOrig="1700" w:dyaOrig="1120">
                <v:shape id="_x0000_i1033" type="#_x0000_t75" style="width:86.05pt;height:56.1pt" o:ole="">
                  <v:imagedata r:id="rId59" o:title=""/>
                </v:shape>
                <o:OLEObject Type="Embed" ProgID="Equation.3" ShapeID="_x0000_i1033" DrawAspect="Content" ObjectID="_1623670443" r:id="rId60"/>
              </w:object>
            </w:r>
            <w:r w:rsidRPr="007C3D68">
              <w:rPr>
                <w:rFonts w:ascii="Times New Roman" w:eastAsiaTheme="minorHAnsi" w:hAnsi="Times New Roman" w:cstheme="minorBidi"/>
                <w:bCs/>
                <w:color w:val="000000" w:themeColor="text1"/>
                <w:position w:val="-34"/>
                <w:sz w:val="28"/>
                <w:szCs w:val="28"/>
                <w:lang w:val="ru-RU" w:eastAsia="en-US"/>
              </w:rPr>
              <w:object w:dxaOrig="1359" w:dyaOrig="800">
                <v:shape id="_x0000_i1034" type="#_x0000_t75" style="width:68.25pt;height:39.25pt" o:ole="">
                  <v:imagedata r:id="rId61" o:title=""/>
                </v:shape>
                <o:OLEObject Type="Embed" ProgID="Equation.3" ShapeID="_x0000_i1034" DrawAspect="Content" ObjectID="_1623670444" r:id="rId62"/>
              </w:object>
            </w:r>
          </w:p>
        </w:tc>
        <w:tc>
          <w:tcPr>
            <w:tcW w:w="816" w:type="dxa"/>
            <w:vAlign w:val="center"/>
          </w:tcPr>
          <w:p w:rsidR="00AA2038" w:rsidRPr="007C3D68" w:rsidRDefault="00AA2038" w:rsidP="007C3D68">
            <w:pPr>
              <w:spacing w:line="360" w:lineRule="auto"/>
              <w:contextualSpacing/>
              <w:jc w:val="center"/>
              <w:rPr>
                <w:rFonts w:ascii="Times New Roman" w:hAnsi="Times New Roman"/>
                <w:bCs/>
                <w:color w:val="000000" w:themeColor="text1"/>
                <w:sz w:val="28"/>
                <w:szCs w:val="28"/>
                <w:lang w:val="ru-RU"/>
              </w:rPr>
            </w:pPr>
            <w:r w:rsidRPr="007C3D68">
              <w:rPr>
                <w:rFonts w:ascii="Times New Roman" w:hAnsi="Times New Roman"/>
                <w:bCs/>
                <w:color w:val="000000" w:themeColor="text1"/>
                <w:sz w:val="28"/>
                <w:szCs w:val="28"/>
                <w:lang w:val="ru-RU"/>
              </w:rPr>
              <w:t>(4.8)</w:t>
            </w:r>
          </w:p>
        </w:tc>
      </w:tr>
    </w:tbl>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Розраховані вагомості параметрів внесені в таблицю 4.5</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val="uk-UA" w:eastAsia="ru-RU"/>
        </w:rPr>
      </w:pP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val="uk-UA" w:eastAsia="ru-RU"/>
        </w:rPr>
      </w:pP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val="uk-UA" w:eastAsia="ru-RU"/>
        </w:rPr>
      </w:pP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val="uk-UA" w:eastAsia="ru-RU"/>
        </w:rPr>
      </w:pPr>
    </w:p>
    <w:p w:rsidR="00AA203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val="uk-UA" w:eastAsia="ru-RU"/>
        </w:rPr>
      </w:pPr>
    </w:p>
    <w:p w:rsidR="00C87522" w:rsidRDefault="00C87522" w:rsidP="007C3D68">
      <w:pPr>
        <w:spacing w:line="360" w:lineRule="auto"/>
        <w:ind w:firstLine="709"/>
        <w:contextualSpacing/>
        <w:rPr>
          <w:rFonts w:ascii="Times New Roman" w:eastAsia="Times New Roman" w:hAnsi="Times New Roman" w:cs="Times New Roman"/>
          <w:bCs/>
          <w:color w:val="000000" w:themeColor="text1"/>
          <w:sz w:val="28"/>
          <w:szCs w:val="28"/>
          <w:lang w:val="uk-UA" w:eastAsia="ru-RU"/>
        </w:rPr>
      </w:pPr>
    </w:p>
    <w:p w:rsidR="00C87522" w:rsidRDefault="00C87522" w:rsidP="007C3D68">
      <w:pPr>
        <w:spacing w:line="360" w:lineRule="auto"/>
        <w:ind w:firstLine="709"/>
        <w:contextualSpacing/>
        <w:rPr>
          <w:rFonts w:ascii="Times New Roman" w:eastAsia="Times New Roman" w:hAnsi="Times New Roman" w:cs="Times New Roman"/>
          <w:bCs/>
          <w:color w:val="000000" w:themeColor="text1"/>
          <w:sz w:val="28"/>
          <w:szCs w:val="28"/>
          <w:lang w:val="uk-UA" w:eastAsia="ru-RU"/>
        </w:rPr>
      </w:pPr>
    </w:p>
    <w:p w:rsidR="00C87522" w:rsidRDefault="00C87522" w:rsidP="007C3D68">
      <w:pPr>
        <w:spacing w:line="360" w:lineRule="auto"/>
        <w:ind w:firstLine="709"/>
        <w:contextualSpacing/>
        <w:rPr>
          <w:rFonts w:ascii="Times New Roman" w:eastAsia="Times New Roman" w:hAnsi="Times New Roman" w:cs="Times New Roman"/>
          <w:bCs/>
          <w:color w:val="000000" w:themeColor="text1"/>
          <w:sz w:val="28"/>
          <w:szCs w:val="28"/>
          <w:lang w:val="uk-UA" w:eastAsia="ru-RU"/>
        </w:rPr>
      </w:pPr>
    </w:p>
    <w:p w:rsidR="00C87522" w:rsidRDefault="00C87522" w:rsidP="007C3D68">
      <w:pPr>
        <w:spacing w:line="360" w:lineRule="auto"/>
        <w:ind w:firstLine="709"/>
        <w:contextualSpacing/>
        <w:rPr>
          <w:rFonts w:ascii="Times New Roman" w:eastAsia="Times New Roman" w:hAnsi="Times New Roman" w:cs="Times New Roman"/>
          <w:bCs/>
          <w:color w:val="000000" w:themeColor="text1"/>
          <w:sz w:val="28"/>
          <w:szCs w:val="28"/>
          <w:lang w:val="uk-UA" w:eastAsia="ru-RU"/>
        </w:rPr>
      </w:pPr>
    </w:p>
    <w:p w:rsidR="00C87522" w:rsidRDefault="00C87522" w:rsidP="007C3D68">
      <w:pPr>
        <w:spacing w:line="360" w:lineRule="auto"/>
        <w:ind w:firstLine="709"/>
        <w:contextualSpacing/>
        <w:rPr>
          <w:rFonts w:ascii="Times New Roman" w:eastAsia="Times New Roman" w:hAnsi="Times New Roman" w:cs="Times New Roman"/>
          <w:bCs/>
          <w:color w:val="000000" w:themeColor="text1"/>
          <w:sz w:val="28"/>
          <w:szCs w:val="28"/>
          <w:lang w:val="uk-UA" w:eastAsia="ru-RU"/>
        </w:rPr>
      </w:pPr>
    </w:p>
    <w:p w:rsidR="00C87522" w:rsidRPr="007C3D68" w:rsidRDefault="00C87522" w:rsidP="007C3D68">
      <w:pPr>
        <w:spacing w:line="360" w:lineRule="auto"/>
        <w:ind w:firstLine="709"/>
        <w:contextualSpacing/>
        <w:rPr>
          <w:rFonts w:ascii="Times New Roman" w:eastAsia="Times New Roman" w:hAnsi="Times New Roman" w:cs="Times New Roman"/>
          <w:bCs/>
          <w:color w:val="000000" w:themeColor="text1"/>
          <w:sz w:val="28"/>
          <w:szCs w:val="28"/>
          <w:lang w:val="uk-UA" w:eastAsia="ru-RU"/>
        </w:rPr>
      </w:pPr>
    </w:p>
    <w:p w:rsidR="00AA2038" w:rsidRPr="007C3D68" w:rsidRDefault="00AA2038" w:rsidP="007C3D68">
      <w:pPr>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lastRenderedPageBreak/>
        <w:t>Таблиця 4.5 – Розрахунок пріоритету параметрів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28"/>
        <w:gridCol w:w="720"/>
        <w:gridCol w:w="720"/>
        <w:gridCol w:w="900"/>
        <w:gridCol w:w="900"/>
        <w:gridCol w:w="774"/>
        <w:gridCol w:w="957"/>
        <w:gridCol w:w="957"/>
        <w:gridCol w:w="957"/>
        <w:gridCol w:w="957"/>
      </w:tblGrid>
      <w:tr w:rsidR="00AA2038" w:rsidRPr="007C3D68" w:rsidTr="003C7C14">
        <w:tc>
          <w:tcPr>
            <w:tcW w:w="1728" w:type="dxa"/>
            <w:tcBorders>
              <w:top w:val="single" w:sz="12" w:space="0" w:color="auto"/>
              <w:left w:val="single" w:sz="12" w:space="0" w:color="auto"/>
              <w:bottom w:val="nil"/>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Параметри</w:t>
            </w:r>
          </w:p>
        </w:tc>
        <w:tc>
          <w:tcPr>
            <w:tcW w:w="4014" w:type="dxa"/>
            <w:gridSpan w:val="5"/>
            <w:tcBorders>
              <w:top w:val="single" w:sz="12" w:space="0" w:color="auto"/>
              <w:left w:val="nil"/>
              <w:bottom w:val="single" w:sz="6" w:space="0" w:color="auto"/>
              <w:right w:val="nil"/>
            </w:tcBorders>
            <w:vAlign w:val="center"/>
          </w:tcPr>
          <w:p w:rsidR="00AA2038" w:rsidRPr="007C3D68" w:rsidRDefault="00AA2038" w:rsidP="007C3D68">
            <w:pPr>
              <w:spacing w:line="360" w:lineRule="auto"/>
              <w:ind w:firstLine="851"/>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 xml:space="preserve">Параметри </w:t>
            </w:r>
            <w:r w:rsidRPr="007C3D68">
              <w:rPr>
                <w:rFonts w:ascii="Times New Roman" w:eastAsia="Times New Roman" w:hAnsi="Times New Roman" w:cs="Times New Roman"/>
                <w:noProof/>
                <w:color w:val="000000" w:themeColor="text1"/>
                <w:position w:val="-16"/>
                <w:sz w:val="28"/>
                <w:szCs w:val="28"/>
                <w:lang w:eastAsia="ru-RU"/>
              </w:rPr>
              <w:drawing>
                <wp:inline distT="0" distB="0" distL="0" distR="0">
                  <wp:extent cx="257175" cy="266700"/>
                  <wp:effectExtent l="0" t="0" r="0" b="0"/>
                  <wp:docPr id="520"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3" cstate="print"/>
                          <a:srcRect/>
                          <a:stretch>
                            <a:fillRect/>
                          </a:stretch>
                        </pic:blipFill>
                        <pic:spPr bwMode="auto">
                          <a:xfrm>
                            <a:off x="0" y="0"/>
                            <a:ext cx="257175" cy="266700"/>
                          </a:xfrm>
                          <a:prstGeom prst="rect">
                            <a:avLst/>
                          </a:prstGeom>
                          <a:noFill/>
                          <a:ln w="9525">
                            <a:noFill/>
                            <a:miter lim="800000"/>
                            <a:headEnd/>
                            <a:tailEnd/>
                          </a:ln>
                        </pic:spPr>
                      </pic:pic>
                    </a:graphicData>
                  </a:graphic>
                </wp:inline>
              </w:drawing>
            </w:r>
          </w:p>
        </w:tc>
        <w:tc>
          <w:tcPr>
            <w:tcW w:w="1914" w:type="dxa"/>
            <w:gridSpan w:val="2"/>
            <w:tcBorders>
              <w:top w:val="single" w:sz="12" w:space="0" w:color="auto"/>
              <w:left w:val="single" w:sz="12" w:space="0" w:color="auto"/>
              <w:bottom w:val="single" w:sz="6" w:space="0" w:color="auto"/>
              <w:right w:val="single" w:sz="12" w:space="0" w:color="auto"/>
            </w:tcBorders>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Перший крок</w:t>
            </w:r>
          </w:p>
        </w:tc>
        <w:tc>
          <w:tcPr>
            <w:tcW w:w="1914" w:type="dxa"/>
            <w:gridSpan w:val="2"/>
            <w:tcBorders>
              <w:top w:val="single" w:sz="12" w:space="0" w:color="auto"/>
              <w:left w:val="nil"/>
              <w:bottom w:val="single" w:sz="6" w:space="0" w:color="auto"/>
              <w:right w:val="single" w:sz="12" w:space="0" w:color="auto"/>
            </w:tcBorders>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Другий крок</w:t>
            </w:r>
          </w:p>
        </w:tc>
      </w:tr>
      <w:tr w:rsidR="00AA2038" w:rsidRPr="007C3D68" w:rsidTr="003C7C14">
        <w:tc>
          <w:tcPr>
            <w:tcW w:w="1728" w:type="dxa"/>
            <w:tcBorders>
              <w:top w:val="nil"/>
              <w:left w:val="single" w:sz="12" w:space="0" w:color="auto"/>
              <w:bottom w:val="single" w:sz="12"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noProof/>
                <w:color w:val="000000" w:themeColor="text1"/>
                <w:position w:val="-12"/>
                <w:sz w:val="28"/>
                <w:szCs w:val="28"/>
                <w:lang w:eastAsia="ru-RU"/>
              </w:rPr>
              <w:drawing>
                <wp:inline distT="0" distB="0" distL="0" distR="0">
                  <wp:extent cx="228600" cy="238125"/>
                  <wp:effectExtent l="0" t="0" r="0" b="0"/>
                  <wp:docPr id="519"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4" cstate="print"/>
                          <a:srcRect/>
                          <a:stretch>
                            <a:fillRect/>
                          </a:stretch>
                        </pic:blipFill>
                        <pic:spPr bwMode="auto">
                          <a:xfrm>
                            <a:off x="0" y="0"/>
                            <a:ext cx="228600" cy="238125"/>
                          </a:xfrm>
                          <a:prstGeom prst="rect">
                            <a:avLst/>
                          </a:prstGeom>
                          <a:noFill/>
                          <a:ln w="9525">
                            <a:noFill/>
                            <a:miter lim="800000"/>
                            <a:headEnd/>
                            <a:tailEnd/>
                          </a:ln>
                        </pic:spPr>
                      </pic:pic>
                    </a:graphicData>
                  </a:graphic>
                </wp:inline>
              </w:drawing>
            </w:r>
          </w:p>
        </w:tc>
        <w:tc>
          <w:tcPr>
            <w:tcW w:w="720" w:type="dxa"/>
            <w:tcBorders>
              <w:top w:val="single" w:sz="6" w:space="0" w:color="auto"/>
              <w:left w:val="nil"/>
              <w:bottom w:val="single" w:sz="12"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X1</w:t>
            </w:r>
          </w:p>
        </w:tc>
        <w:tc>
          <w:tcPr>
            <w:tcW w:w="720" w:type="dxa"/>
            <w:tcBorders>
              <w:top w:val="single" w:sz="6" w:space="0" w:color="auto"/>
              <w:left w:val="single" w:sz="6" w:space="0" w:color="auto"/>
              <w:bottom w:val="single" w:sz="12"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X2</w:t>
            </w:r>
          </w:p>
        </w:tc>
        <w:tc>
          <w:tcPr>
            <w:tcW w:w="900" w:type="dxa"/>
            <w:tcBorders>
              <w:top w:val="single" w:sz="6" w:space="0" w:color="auto"/>
              <w:left w:val="single" w:sz="6" w:space="0" w:color="auto"/>
              <w:bottom w:val="single" w:sz="12"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X3</w:t>
            </w:r>
          </w:p>
        </w:tc>
        <w:tc>
          <w:tcPr>
            <w:tcW w:w="900" w:type="dxa"/>
            <w:tcBorders>
              <w:top w:val="single" w:sz="6" w:space="0" w:color="auto"/>
              <w:left w:val="single" w:sz="6" w:space="0" w:color="auto"/>
              <w:bottom w:val="single" w:sz="12"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X4</w:t>
            </w:r>
          </w:p>
        </w:tc>
        <w:tc>
          <w:tcPr>
            <w:tcW w:w="774" w:type="dxa"/>
            <w:tcBorders>
              <w:top w:val="single" w:sz="6" w:space="0" w:color="auto"/>
              <w:left w:val="single" w:sz="6" w:space="0" w:color="auto"/>
              <w:bottom w:val="single" w:sz="12" w:space="0" w:color="auto"/>
              <w:right w:val="nil"/>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X5</w:t>
            </w:r>
          </w:p>
        </w:tc>
        <w:tc>
          <w:tcPr>
            <w:tcW w:w="957" w:type="dxa"/>
            <w:tcBorders>
              <w:top w:val="single" w:sz="6" w:space="0" w:color="auto"/>
              <w:left w:val="single" w:sz="12" w:space="0" w:color="auto"/>
              <w:bottom w:val="single" w:sz="12"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noProof/>
                <w:color w:val="000000" w:themeColor="text1"/>
                <w:position w:val="-12"/>
                <w:sz w:val="28"/>
                <w:szCs w:val="28"/>
                <w:lang w:eastAsia="ru-RU"/>
              </w:rPr>
              <w:drawing>
                <wp:inline distT="0" distB="0" distL="0" distR="0">
                  <wp:extent cx="152400" cy="238125"/>
                  <wp:effectExtent l="0" t="0" r="0" b="0"/>
                  <wp:docPr id="518"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5" cstate="print"/>
                          <a:srcRect/>
                          <a:stretch>
                            <a:fillRect/>
                          </a:stretch>
                        </pic:blipFill>
                        <pic:spPr bwMode="auto">
                          <a:xfrm>
                            <a:off x="0" y="0"/>
                            <a:ext cx="152400" cy="238125"/>
                          </a:xfrm>
                          <a:prstGeom prst="rect">
                            <a:avLst/>
                          </a:prstGeom>
                          <a:noFill/>
                          <a:ln w="9525">
                            <a:noFill/>
                            <a:miter lim="800000"/>
                            <a:headEnd/>
                            <a:tailEnd/>
                          </a:ln>
                        </pic:spPr>
                      </pic:pic>
                    </a:graphicData>
                  </a:graphic>
                </wp:inline>
              </w:drawing>
            </w:r>
          </w:p>
        </w:tc>
        <w:tc>
          <w:tcPr>
            <w:tcW w:w="957" w:type="dxa"/>
            <w:tcBorders>
              <w:top w:val="single" w:sz="6" w:space="0" w:color="auto"/>
              <w:left w:val="single" w:sz="6" w:space="0" w:color="auto"/>
              <w:bottom w:val="single" w:sz="12"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position w:val="-12"/>
                <w:sz w:val="28"/>
                <w:szCs w:val="28"/>
              </w:rPr>
              <w:object w:dxaOrig="279" w:dyaOrig="380">
                <v:shape id="_x0000_i1035" type="#_x0000_t75" style="width:14.05pt;height:18.7pt" o:ole="" fillcolor="window">
                  <v:imagedata r:id="rId66" o:title=""/>
                </v:shape>
                <o:OLEObject Type="Embed" ProgID="Equation.3" ShapeID="_x0000_i1035" DrawAspect="Content" ObjectID="_1623670445" r:id="rId67"/>
              </w:object>
            </w:r>
          </w:p>
        </w:tc>
        <w:tc>
          <w:tcPr>
            <w:tcW w:w="957" w:type="dxa"/>
            <w:tcBorders>
              <w:top w:val="single" w:sz="6" w:space="0" w:color="auto"/>
              <w:left w:val="nil"/>
              <w:bottom w:val="single" w:sz="12"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vertAlign w:val="superscript"/>
              </w:rPr>
            </w:pPr>
            <w:r w:rsidRPr="007C3D68">
              <w:rPr>
                <w:rFonts w:ascii="Times New Roman" w:eastAsia="Times New Roman" w:hAnsi="Times New Roman" w:cs="Times New Roman"/>
                <w:noProof/>
                <w:color w:val="000000" w:themeColor="text1"/>
                <w:position w:val="-28"/>
                <w:sz w:val="28"/>
                <w:szCs w:val="28"/>
                <w:lang w:eastAsia="ru-RU"/>
              </w:rPr>
              <w:drawing>
                <wp:inline distT="0" distB="0" distL="0" distR="0">
                  <wp:extent cx="161925" cy="247650"/>
                  <wp:effectExtent l="0" t="0" r="9525" b="0"/>
                  <wp:docPr id="517"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8" cstate="print"/>
                          <a:srcRect/>
                          <a:stretch>
                            <a:fillRect/>
                          </a:stretch>
                        </pic:blipFill>
                        <pic:spPr bwMode="auto">
                          <a:xfrm>
                            <a:off x="0" y="0"/>
                            <a:ext cx="161925" cy="247650"/>
                          </a:xfrm>
                          <a:prstGeom prst="rect">
                            <a:avLst/>
                          </a:prstGeom>
                          <a:noFill/>
                          <a:ln w="9525">
                            <a:noFill/>
                            <a:miter lim="800000"/>
                            <a:headEnd/>
                            <a:tailEnd/>
                          </a:ln>
                        </pic:spPr>
                      </pic:pic>
                    </a:graphicData>
                  </a:graphic>
                </wp:inline>
              </w:drawing>
            </w:r>
          </w:p>
        </w:tc>
        <w:tc>
          <w:tcPr>
            <w:tcW w:w="957" w:type="dxa"/>
            <w:tcBorders>
              <w:top w:val="single" w:sz="6" w:space="0" w:color="auto"/>
              <w:left w:val="single" w:sz="6" w:space="0" w:color="auto"/>
              <w:bottom w:val="single" w:sz="12"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vertAlign w:val="superscript"/>
              </w:rPr>
            </w:pPr>
            <w:r w:rsidRPr="007C3D68">
              <w:rPr>
                <w:rFonts w:ascii="Times New Roman" w:eastAsia="Times New Roman" w:hAnsi="Times New Roman" w:cs="Times New Roman"/>
                <w:noProof/>
                <w:color w:val="000000" w:themeColor="text1"/>
                <w:position w:val="-12"/>
                <w:sz w:val="28"/>
                <w:szCs w:val="28"/>
                <w:lang w:eastAsia="ru-RU"/>
              </w:rPr>
              <w:drawing>
                <wp:inline distT="0" distB="0" distL="0" distR="0">
                  <wp:extent cx="200025" cy="285750"/>
                  <wp:effectExtent l="0" t="0" r="0" b="0"/>
                  <wp:docPr id="5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9" cstate="print"/>
                          <a:srcRect/>
                          <a:stretch>
                            <a:fillRect/>
                          </a:stretch>
                        </pic:blipFill>
                        <pic:spPr bwMode="auto">
                          <a:xfrm>
                            <a:off x="0" y="0"/>
                            <a:ext cx="200025" cy="285750"/>
                          </a:xfrm>
                          <a:prstGeom prst="rect">
                            <a:avLst/>
                          </a:prstGeom>
                          <a:noFill/>
                          <a:ln w="9525">
                            <a:noFill/>
                            <a:miter lim="800000"/>
                            <a:headEnd/>
                            <a:tailEnd/>
                          </a:ln>
                        </pic:spPr>
                      </pic:pic>
                    </a:graphicData>
                  </a:graphic>
                </wp:inline>
              </w:drawing>
            </w:r>
          </w:p>
        </w:tc>
      </w:tr>
      <w:tr w:rsidR="00AA2038" w:rsidRPr="007C3D68" w:rsidTr="003C7C14">
        <w:tc>
          <w:tcPr>
            <w:tcW w:w="1728" w:type="dxa"/>
            <w:tcBorders>
              <w:top w:val="nil"/>
              <w:left w:val="single" w:sz="12" w:space="0" w:color="auto"/>
              <w:bottom w:val="single" w:sz="6"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X1</w:t>
            </w:r>
          </w:p>
        </w:tc>
        <w:tc>
          <w:tcPr>
            <w:tcW w:w="720" w:type="dxa"/>
            <w:tcBorders>
              <w:top w:val="nil"/>
              <w:left w:val="nil"/>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1</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0</w:t>
            </w:r>
          </w:p>
        </w:tc>
        <w:tc>
          <w:tcPr>
            <w:tcW w:w="720" w:type="dxa"/>
            <w:tcBorders>
              <w:top w:val="nil"/>
              <w:left w:val="single" w:sz="6" w:space="0" w:color="auto"/>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lang w:val="en-US"/>
              </w:rPr>
              <w:t>1,</w:t>
            </w:r>
            <w:r w:rsidRPr="007C3D68">
              <w:rPr>
                <w:rFonts w:ascii="Times New Roman" w:eastAsia="Times New Roman" w:hAnsi="Times New Roman" w:cs="Times New Roman"/>
                <w:color w:val="000000" w:themeColor="text1"/>
                <w:sz w:val="28"/>
                <w:szCs w:val="28"/>
              </w:rPr>
              <w:t>5</w:t>
            </w:r>
          </w:p>
        </w:tc>
        <w:tc>
          <w:tcPr>
            <w:tcW w:w="900" w:type="dxa"/>
            <w:tcBorders>
              <w:top w:val="nil"/>
              <w:left w:val="single" w:sz="6" w:space="0" w:color="auto"/>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1</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5</w:t>
            </w:r>
          </w:p>
        </w:tc>
        <w:tc>
          <w:tcPr>
            <w:tcW w:w="900" w:type="dxa"/>
            <w:tcBorders>
              <w:top w:val="nil"/>
              <w:left w:val="single" w:sz="6" w:space="0" w:color="auto"/>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lang w:val="en-US"/>
              </w:rPr>
              <w:t>0,</w:t>
            </w:r>
            <w:r w:rsidRPr="007C3D68">
              <w:rPr>
                <w:rFonts w:ascii="Times New Roman" w:eastAsia="Times New Roman" w:hAnsi="Times New Roman" w:cs="Times New Roman"/>
                <w:color w:val="000000" w:themeColor="text1"/>
                <w:sz w:val="28"/>
                <w:szCs w:val="28"/>
              </w:rPr>
              <w:t>5</w:t>
            </w:r>
          </w:p>
        </w:tc>
        <w:tc>
          <w:tcPr>
            <w:tcW w:w="774" w:type="dxa"/>
            <w:tcBorders>
              <w:top w:val="nil"/>
              <w:left w:val="single" w:sz="6" w:space="0" w:color="auto"/>
              <w:bottom w:val="single" w:sz="6" w:space="0" w:color="auto"/>
              <w:right w:val="nil"/>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5</w:t>
            </w:r>
          </w:p>
        </w:tc>
        <w:tc>
          <w:tcPr>
            <w:tcW w:w="957" w:type="dxa"/>
            <w:tcBorders>
              <w:top w:val="nil"/>
              <w:left w:val="single" w:sz="12" w:space="0" w:color="auto"/>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5</w:t>
            </w:r>
          </w:p>
        </w:tc>
        <w:tc>
          <w:tcPr>
            <w:tcW w:w="957" w:type="dxa"/>
            <w:tcBorders>
              <w:top w:val="nil"/>
              <w:left w:val="single" w:sz="6" w:space="0" w:color="auto"/>
              <w:bottom w:val="single" w:sz="6"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2</w:t>
            </w:r>
          </w:p>
        </w:tc>
        <w:tc>
          <w:tcPr>
            <w:tcW w:w="957" w:type="dxa"/>
            <w:tcBorders>
              <w:top w:val="nil"/>
              <w:left w:val="nil"/>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rPr>
            </w:pPr>
            <w:r w:rsidRPr="007C3D68">
              <w:rPr>
                <w:rFonts w:ascii="Times New Roman" w:eastAsia="Times New Roman" w:hAnsi="Times New Roman" w:cs="Times New Roman"/>
                <w:color w:val="000000" w:themeColor="text1"/>
                <w:sz w:val="28"/>
                <w:szCs w:val="28"/>
              </w:rPr>
              <w:t>2</w:t>
            </w:r>
            <w:r w:rsidRPr="007C3D68">
              <w:rPr>
                <w:rFonts w:ascii="Times New Roman" w:eastAsia="Times New Roman" w:hAnsi="Times New Roman" w:cs="Times New Roman"/>
                <w:color w:val="000000" w:themeColor="text1"/>
                <w:sz w:val="28"/>
                <w:szCs w:val="28"/>
                <w:lang w:val="en-US"/>
              </w:rPr>
              <w:t>6</w:t>
            </w:r>
          </w:p>
        </w:tc>
        <w:tc>
          <w:tcPr>
            <w:tcW w:w="957" w:type="dxa"/>
            <w:tcBorders>
              <w:top w:val="nil"/>
              <w:left w:val="single" w:sz="6" w:space="0" w:color="auto"/>
              <w:bottom w:val="single" w:sz="6"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211</w:t>
            </w:r>
          </w:p>
        </w:tc>
      </w:tr>
      <w:tr w:rsidR="00AA2038" w:rsidRPr="007C3D68" w:rsidTr="003C7C14">
        <w:tc>
          <w:tcPr>
            <w:tcW w:w="1728" w:type="dxa"/>
            <w:tcBorders>
              <w:top w:val="single" w:sz="6" w:space="0" w:color="auto"/>
              <w:left w:val="single" w:sz="12" w:space="0" w:color="auto"/>
              <w:bottom w:val="single" w:sz="6"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X2</w:t>
            </w:r>
          </w:p>
        </w:tc>
        <w:tc>
          <w:tcPr>
            <w:tcW w:w="720" w:type="dxa"/>
            <w:tcBorders>
              <w:top w:val="single" w:sz="6" w:space="0" w:color="auto"/>
              <w:left w:val="nil"/>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lang w:val="en-US"/>
              </w:rPr>
              <w:t>0,</w:t>
            </w:r>
            <w:r w:rsidRPr="007C3D68">
              <w:rPr>
                <w:rFonts w:ascii="Times New Roman" w:eastAsia="Times New Roman" w:hAnsi="Times New Roman" w:cs="Times New Roman"/>
                <w:color w:val="000000" w:themeColor="text1"/>
                <w:sz w:val="28"/>
                <w:szCs w:val="28"/>
              </w:rPr>
              <w:t>5</w:t>
            </w:r>
          </w:p>
        </w:tc>
        <w:tc>
          <w:tcPr>
            <w:tcW w:w="72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1</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0</w:t>
            </w:r>
          </w:p>
        </w:tc>
        <w:tc>
          <w:tcPr>
            <w:tcW w:w="90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lang w:val="en-US"/>
              </w:rPr>
              <w:t>0,</w:t>
            </w:r>
            <w:r w:rsidRPr="007C3D68">
              <w:rPr>
                <w:rFonts w:ascii="Times New Roman" w:eastAsia="Times New Roman" w:hAnsi="Times New Roman" w:cs="Times New Roman"/>
                <w:color w:val="000000" w:themeColor="text1"/>
                <w:sz w:val="28"/>
                <w:szCs w:val="28"/>
              </w:rPr>
              <w:t>5</w:t>
            </w:r>
          </w:p>
        </w:tc>
        <w:tc>
          <w:tcPr>
            <w:tcW w:w="90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1</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5</w:t>
            </w:r>
          </w:p>
        </w:tc>
        <w:tc>
          <w:tcPr>
            <w:tcW w:w="774" w:type="dxa"/>
            <w:tcBorders>
              <w:top w:val="single" w:sz="6" w:space="0" w:color="auto"/>
              <w:left w:val="single" w:sz="6" w:space="0" w:color="auto"/>
              <w:bottom w:val="single" w:sz="6" w:space="0" w:color="auto"/>
              <w:right w:val="nil"/>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1</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5</w:t>
            </w:r>
          </w:p>
        </w:tc>
        <w:tc>
          <w:tcPr>
            <w:tcW w:w="957" w:type="dxa"/>
            <w:tcBorders>
              <w:top w:val="single" w:sz="6" w:space="0" w:color="auto"/>
              <w:left w:val="single" w:sz="12" w:space="0" w:color="auto"/>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rPr>
            </w:pPr>
            <w:r w:rsidRPr="007C3D68">
              <w:rPr>
                <w:rFonts w:ascii="Times New Roman" w:eastAsia="Times New Roman" w:hAnsi="Times New Roman" w:cs="Times New Roman"/>
                <w:color w:val="000000" w:themeColor="text1"/>
                <w:sz w:val="28"/>
                <w:szCs w:val="28"/>
                <w:lang w:val="en-US"/>
              </w:rPr>
              <w:t>5</w:t>
            </w:r>
          </w:p>
        </w:tc>
        <w:tc>
          <w:tcPr>
            <w:tcW w:w="957" w:type="dxa"/>
            <w:tcBorders>
              <w:top w:val="single" w:sz="6" w:space="0" w:color="auto"/>
              <w:left w:val="single" w:sz="6" w:space="0" w:color="auto"/>
              <w:bottom w:val="single" w:sz="6"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rPr>
            </w:pPr>
            <w:r w:rsidRPr="007C3D68">
              <w:rPr>
                <w:rFonts w:ascii="Times New Roman" w:eastAsia="Times New Roman" w:hAnsi="Times New Roman" w:cs="Times New Roman"/>
                <w:color w:val="000000" w:themeColor="text1"/>
                <w:sz w:val="28"/>
                <w:szCs w:val="28"/>
              </w:rPr>
              <w:t>0</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2</w:t>
            </w:r>
          </w:p>
        </w:tc>
        <w:tc>
          <w:tcPr>
            <w:tcW w:w="957" w:type="dxa"/>
            <w:tcBorders>
              <w:top w:val="single" w:sz="6" w:space="0" w:color="auto"/>
              <w:left w:val="nil"/>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rPr>
            </w:pPr>
            <w:r w:rsidRPr="007C3D68">
              <w:rPr>
                <w:rFonts w:ascii="Times New Roman" w:eastAsia="Times New Roman" w:hAnsi="Times New Roman" w:cs="Times New Roman"/>
                <w:color w:val="000000" w:themeColor="text1"/>
                <w:sz w:val="28"/>
                <w:szCs w:val="28"/>
                <w:lang w:val="en-US"/>
              </w:rPr>
              <w:t>24</w:t>
            </w:r>
          </w:p>
        </w:tc>
        <w:tc>
          <w:tcPr>
            <w:tcW w:w="957" w:type="dxa"/>
            <w:tcBorders>
              <w:top w:val="single" w:sz="6" w:space="0" w:color="auto"/>
              <w:left w:val="single" w:sz="6" w:space="0" w:color="auto"/>
              <w:bottom w:val="single" w:sz="6"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195</w:t>
            </w:r>
          </w:p>
        </w:tc>
      </w:tr>
      <w:tr w:rsidR="00AA2038" w:rsidRPr="007C3D68" w:rsidTr="003C7C14">
        <w:tc>
          <w:tcPr>
            <w:tcW w:w="1728" w:type="dxa"/>
            <w:tcBorders>
              <w:top w:val="single" w:sz="6" w:space="0" w:color="auto"/>
              <w:left w:val="single" w:sz="12" w:space="0" w:color="auto"/>
              <w:bottom w:val="single" w:sz="6"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X3</w:t>
            </w:r>
          </w:p>
        </w:tc>
        <w:tc>
          <w:tcPr>
            <w:tcW w:w="720" w:type="dxa"/>
            <w:tcBorders>
              <w:top w:val="single" w:sz="6" w:space="0" w:color="auto"/>
              <w:left w:val="nil"/>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5</w:t>
            </w:r>
          </w:p>
        </w:tc>
        <w:tc>
          <w:tcPr>
            <w:tcW w:w="72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lang w:val="en-US"/>
              </w:rPr>
              <w:t>1,</w:t>
            </w:r>
            <w:r w:rsidRPr="007C3D68">
              <w:rPr>
                <w:rFonts w:ascii="Times New Roman" w:eastAsia="Times New Roman" w:hAnsi="Times New Roman" w:cs="Times New Roman"/>
                <w:color w:val="000000" w:themeColor="text1"/>
                <w:sz w:val="28"/>
                <w:szCs w:val="28"/>
              </w:rPr>
              <w:t>5</w:t>
            </w:r>
          </w:p>
        </w:tc>
        <w:tc>
          <w:tcPr>
            <w:tcW w:w="90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1</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0</w:t>
            </w:r>
          </w:p>
        </w:tc>
        <w:tc>
          <w:tcPr>
            <w:tcW w:w="90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lang w:val="en-US"/>
              </w:rPr>
              <w:t>1,</w:t>
            </w:r>
            <w:r w:rsidRPr="007C3D68">
              <w:rPr>
                <w:rFonts w:ascii="Times New Roman" w:eastAsia="Times New Roman" w:hAnsi="Times New Roman" w:cs="Times New Roman"/>
                <w:color w:val="000000" w:themeColor="text1"/>
                <w:sz w:val="28"/>
                <w:szCs w:val="28"/>
              </w:rPr>
              <w:t>5</w:t>
            </w:r>
          </w:p>
        </w:tc>
        <w:tc>
          <w:tcPr>
            <w:tcW w:w="774" w:type="dxa"/>
            <w:tcBorders>
              <w:top w:val="single" w:sz="6" w:space="0" w:color="auto"/>
              <w:left w:val="single" w:sz="6" w:space="0" w:color="auto"/>
              <w:bottom w:val="single" w:sz="6" w:space="0" w:color="auto"/>
              <w:right w:val="nil"/>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lang w:val="en-US"/>
              </w:rPr>
              <w:t>1,</w:t>
            </w:r>
            <w:r w:rsidRPr="007C3D68">
              <w:rPr>
                <w:rFonts w:ascii="Times New Roman" w:eastAsia="Times New Roman" w:hAnsi="Times New Roman" w:cs="Times New Roman"/>
                <w:color w:val="000000" w:themeColor="text1"/>
                <w:sz w:val="28"/>
                <w:szCs w:val="28"/>
              </w:rPr>
              <w:t>5</w:t>
            </w:r>
          </w:p>
        </w:tc>
        <w:tc>
          <w:tcPr>
            <w:tcW w:w="957" w:type="dxa"/>
            <w:tcBorders>
              <w:top w:val="single" w:sz="6" w:space="0" w:color="auto"/>
              <w:left w:val="single" w:sz="12" w:space="0" w:color="auto"/>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rPr>
            </w:pPr>
            <w:r w:rsidRPr="007C3D68">
              <w:rPr>
                <w:rFonts w:ascii="Times New Roman" w:eastAsia="Times New Roman" w:hAnsi="Times New Roman" w:cs="Times New Roman"/>
                <w:color w:val="000000" w:themeColor="text1"/>
                <w:sz w:val="28"/>
                <w:szCs w:val="28"/>
                <w:lang w:val="en-US"/>
              </w:rPr>
              <w:t>6</w:t>
            </w:r>
          </w:p>
        </w:tc>
        <w:tc>
          <w:tcPr>
            <w:tcW w:w="957" w:type="dxa"/>
            <w:tcBorders>
              <w:top w:val="single" w:sz="6" w:space="0" w:color="auto"/>
              <w:left w:val="single" w:sz="6" w:space="0" w:color="auto"/>
              <w:bottom w:val="single" w:sz="6"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rPr>
            </w:pPr>
            <w:r w:rsidRPr="007C3D68">
              <w:rPr>
                <w:rFonts w:ascii="Times New Roman" w:eastAsia="Times New Roman" w:hAnsi="Times New Roman" w:cs="Times New Roman"/>
                <w:color w:val="000000" w:themeColor="text1"/>
                <w:sz w:val="28"/>
                <w:szCs w:val="28"/>
              </w:rPr>
              <w:t>0</w:t>
            </w:r>
            <w:r w:rsidRPr="007C3D68">
              <w:rPr>
                <w:rFonts w:ascii="Times New Roman" w:eastAsia="Times New Roman" w:hAnsi="Times New Roman" w:cs="Times New Roman"/>
                <w:color w:val="000000" w:themeColor="text1"/>
                <w:sz w:val="28"/>
                <w:szCs w:val="28"/>
                <w:lang w:val="en-US"/>
              </w:rPr>
              <w:t>,24</w:t>
            </w:r>
          </w:p>
        </w:tc>
        <w:tc>
          <w:tcPr>
            <w:tcW w:w="957" w:type="dxa"/>
            <w:tcBorders>
              <w:top w:val="single" w:sz="6" w:space="0" w:color="auto"/>
              <w:left w:val="nil"/>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lang w:val="en-US"/>
              </w:rPr>
              <w:t>29,5</w:t>
            </w:r>
          </w:p>
        </w:tc>
        <w:tc>
          <w:tcPr>
            <w:tcW w:w="957" w:type="dxa"/>
            <w:tcBorders>
              <w:top w:val="single" w:sz="6" w:space="0" w:color="auto"/>
              <w:left w:val="single" w:sz="6" w:space="0" w:color="auto"/>
              <w:bottom w:val="single" w:sz="6"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239</w:t>
            </w:r>
          </w:p>
        </w:tc>
      </w:tr>
      <w:tr w:rsidR="00AA2038" w:rsidRPr="007C3D68" w:rsidTr="003C7C14">
        <w:tc>
          <w:tcPr>
            <w:tcW w:w="1728" w:type="dxa"/>
            <w:tcBorders>
              <w:top w:val="single" w:sz="6" w:space="0" w:color="auto"/>
              <w:left w:val="single" w:sz="12" w:space="0" w:color="auto"/>
              <w:bottom w:val="single" w:sz="6"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X4</w:t>
            </w:r>
          </w:p>
        </w:tc>
        <w:tc>
          <w:tcPr>
            <w:tcW w:w="720" w:type="dxa"/>
            <w:tcBorders>
              <w:top w:val="single" w:sz="6" w:space="0" w:color="auto"/>
              <w:left w:val="nil"/>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lang w:val="en-US"/>
              </w:rPr>
              <w:t>1,</w:t>
            </w:r>
            <w:r w:rsidRPr="007C3D68">
              <w:rPr>
                <w:rFonts w:ascii="Times New Roman" w:eastAsia="Times New Roman" w:hAnsi="Times New Roman" w:cs="Times New Roman"/>
                <w:color w:val="000000" w:themeColor="text1"/>
                <w:sz w:val="28"/>
                <w:szCs w:val="28"/>
              </w:rPr>
              <w:t>5</w:t>
            </w:r>
          </w:p>
        </w:tc>
        <w:tc>
          <w:tcPr>
            <w:tcW w:w="72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5</w:t>
            </w:r>
          </w:p>
        </w:tc>
        <w:tc>
          <w:tcPr>
            <w:tcW w:w="90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lang w:val="en-US"/>
              </w:rPr>
              <w:t>0,</w:t>
            </w:r>
            <w:r w:rsidRPr="007C3D68">
              <w:rPr>
                <w:rFonts w:ascii="Times New Roman" w:eastAsia="Times New Roman" w:hAnsi="Times New Roman" w:cs="Times New Roman"/>
                <w:color w:val="000000" w:themeColor="text1"/>
                <w:sz w:val="28"/>
                <w:szCs w:val="28"/>
              </w:rPr>
              <w:t>5</w:t>
            </w:r>
          </w:p>
        </w:tc>
        <w:tc>
          <w:tcPr>
            <w:tcW w:w="90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1</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0</w:t>
            </w:r>
          </w:p>
        </w:tc>
        <w:tc>
          <w:tcPr>
            <w:tcW w:w="774" w:type="dxa"/>
            <w:tcBorders>
              <w:top w:val="single" w:sz="6" w:space="0" w:color="auto"/>
              <w:left w:val="single" w:sz="6" w:space="0" w:color="auto"/>
              <w:bottom w:val="single" w:sz="6" w:space="0" w:color="auto"/>
              <w:right w:val="nil"/>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5</w:t>
            </w:r>
          </w:p>
        </w:tc>
        <w:tc>
          <w:tcPr>
            <w:tcW w:w="957" w:type="dxa"/>
            <w:tcBorders>
              <w:top w:val="single" w:sz="6" w:space="0" w:color="auto"/>
              <w:left w:val="single" w:sz="12" w:space="0" w:color="auto"/>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4</w:t>
            </w:r>
          </w:p>
        </w:tc>
        <w:tc>
          <w:tcPr>
            <w:tcW w:w="957" w:type="dxa"/>
            <w:tcBorders>
              <w:top w:val="single" w:sz="6" w:space="0" w:color="auto"/>
              <w:left w:val="single" w:sz="6" w:space="0" w:color="auto"/>
              <w:bottom w:val="single" w:sz="6"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16</w:t>
            </w:r>
          </w:p>
        </w:tc>
        <w:tc>
          <w:tcPr>
            <w:tcW w:w="957" w:type="dxa"/>
            <w:tcBorders>
              <w:top w:val="single" w:sz="6" w:space="0" w:color="auto"/>
              <w:left w:val="nil"/>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19,5</w:t>
            </w:r>
          </w:p>
        </w:tc>
        <w:tc>
          <w:tcPr>
            <w:tcW w:w="957" w:type="dxa"/>
            <w:tcBorders>
              <w:top w:val="single" w:sz="6" w:space="0" w:color="auto"/>
              <w:left w:val="single" w:sz="6" w:space="0" w:color="auto"/>
              <w:bottom w:val="single" w:sz="6"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158</w:t>
            </w:r>
          </w:p>
        </w:tc>
      </w:tr>
      <w:tr w:rsidR="00AA2038" w:rsidRPr="007C3D68" w:rsidTr="003C7C14">
        <w:tc>
          <w:tcPr>
            <w:tcW w:w="1728" w:type="dxa"/>
            <w:tcBorders>
              <w:top w:val="single" w:sz="6" w:space="0" w:color="auto"/>
              <w:left w:val="single" w:sz="12" w:space="0" w:color="auto"/>
              <w:bottom w:val="single" w:sz="6"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X5</w:t>
            </w:r>
          </w:p>
        </w:tc>
        <w:tc>
          <w:tcPr>
            <w:tcW w:w="720" w:type="dxa"/>
            <w:tcBorders>
              <w:top w:val="single" w:sz="6" w:space="0" w:color="auto"/>
              <w:left w:val="nil"/>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1</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5</w:t>
            </w:r>
          </w:p>
        </w:tc>
        <w:tc>
          <w:tcPr>
            <w:tcW w:w="72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5</w:t>
            </w:r>
          </w:p>
        </w:tc>
        <w:tc>
          <w:tcPr>
            <w:tcW w:w="90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lang w:val="en-US"/>
              </w:rPr>
              <w:t>0,</w:t>
            </w:r>
            <w:r w:rsidRPr="007C3D68">
              <w:rPr>
                <w:rFonts w:ascii="Times New Roman" w:eastAsia="Times New Roman" w:hAnsi="Times New Roman" w:cs="Times New Roman"/>
                <w:color w:val="000000" w:themeColor="text1"/>
                <w:sz w:val="28"/>
                <w:szCs w:val="28"/>
              </w:rPr>
              <w:t>5</w:t>
            </w:r>
          </w:p>
        </w:tc>
        <w:tc>
          <w:tcPr>
            <w:tcW w:w="900" w:type="dxa"/>
            <w:tcBorders>
              <w:top w:val="single" w:sz="6" w:space="0" w:color="auto"/>
              <w:left w:val="single" w:sz="6" w:space="0" w:color="auto"/>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1</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5</w:t>
            </w:r>
          </w:p>
        </w:tc>
        <w:tc>
          <w:tcPr>
            <w:tcW w:w="774" w:type="dxa"/>
            <w:tcBorders>
              <w:top w:val="single" w:sz="6" w:space="0" w:color="auto"/>
              <w:left w:val="single" w:sz="6" w:space="0" w:color="auto"/>
              <w:bottom w:val="single" w:sz="6" w:space="0" w:color="auto"/>
              <w:right w:val="nil"/>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1</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0</w:t>
            </w:r>
          </w:p>
        </w:tc>
        <w:tc>
          <w:tcPr>
            <w:tcW w:w="957" w:type="dxa"/>
            <w:tcBorders>
              <w:top w:val="single" w:sz="6" w:space="0" w:color="auto"/>
              <w:left w:val="single" w:sz="12" w:space="0" w:color="auto"/>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rPr>
            </w:pPr>
            <w:r w:rsidRPr="007C3D68">
              <w:rPr>
                <w:rFonts w:ascii="Times New Roman" w:eastAsia="Times New Roman" w:hAnsi="Times New Roman" w:cs="Times New Roman"/>
                <w:color w:val="000000" w:themeColor="text1"/>
                <w:sz w:val="28"/>
                <w:szCs w:val="28"/>
                <w:lang w:val="en-US"/>
              </w:rPr>
              <w:t>5</w:t>
            </w:r>
          </w:p>
        </w:tc>
        <w:tc>
          <w:tcPr>
            <w:tcW w:w="957" w:type="dxa"/>
            <w:tcBorders>
              <w:top w:val="single" w:sz="6" w:space="0" w:color="auto"/>
              <w:left w:val="single" w:sz="6" w:space="0" w:color="auto"/>
              <w:bottom w:val="single" w:sz="6"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lang w:val="en-US"/>
              </w:rPr>
            </w:pPr>
            <w:r w:rsidRPr="007C3D68">
              <w:rPr>
                <w:rFonts w:ascii="Times New Roman" w:eastAsia="Times New Roman" w:hAnsi="Times New Roman" w:cs="Times New Roman"/>
                <w:color w:val="000000" w:themeColor="text1"/>
                <w:sz w:val="28"/>
                <w:szCs w:val="28"/>
              </w:rPr>
              <w:t>0</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2</w:t>
            </w:r>
          </w:p>
        </w:tc>
        <w:tc>
          <w:tcPr>
            <w:tcW w:w="957" w:type="dxa"/>
            <w:tcBorders>
              <w:top w:val="single" w:sz="6" w:space="0" w:color="auto"/>
              <w:left w:val="nil"/>
              <w:bottom w:val="single" w:sz="6" w:space="0" w:color="auto"/>
              <w:right w:val="single" w:sz="6"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24</w:t>
            </w:r>
          </w:p>
        </w:tc>
        <w:tc>
          <w:tcPr>
            <w:tcW w:w="957" w:type="dxa"/>
            <w:tcBorders>
              <w:top w:val="single" w:sz="6" w:space="0" w:color="auto"/>
              <w:left w:val="single" w:sz="6" w:space="0" w:color="auto"/>
              <w:bottom w:val="single" w:sz="6"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195</w:t>
            </w:r>
          </w:p>
        </w:tc>
      </w:tr>
      <w:tr w:rsidR="00AA2038" w:rsidRPr="007C3D68" w:rsidTr="003C7C14">
        <w:tc>
          <w:tcPr>
            <w:tcW w:w="5742" w:type="dxa"/>
            <w:gridSpan w:val="6"/>
            <w:tcBorders>
              <w:top w:val="single" w:sz="12" w:space="0" w:color="auto"/>
              <w:left w:val="single" w:sz="12" w:space="0" w:color="auto"/>
              <w:bottom w:val="single" w:sz="12" w:space="0" w:color="auto"/>
              <w:right w:val="single" w:sz="12" w:space="0" w:color="auto"/>
            </w:tcBorders>
          </w:tcPr>
          <w:p w:rsidR="00AA2038" w:rsidRPr="007C3D68" w:rsidRDefault="00AA2038" w:rsidP="007C3D68">
            <w:pPr>
              <w:keepNext/>
              <w:spacing w:line="360" w:lineRule="auto"/>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Сума</w:t>
            </w:r>
          </w:p>
        </w:tc>
        <w:tc>
          <w:tcPr>
            <w:tcW w:w="957" w:type="dxa"/>
            <w:tcBorders>
              <w:top w:val="single" w:sz="12" w:space="0" w:color="auto"/>
              <w:left w:val="single" w:sz="12" w:space="0" w:color="auto"/>
              <w:bottom w:val="single" w:sz="12" w:space="0" w:color="auto"/>
              <w:right w:val="single" w:sz="6" w:space="0" w:color="auto"/>
            </w:tcBorders>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25</w:t>
            </w:r>
          </w:p>
        </w:tc>
        <w:tc>
          <w:tcPr>
            <w:tcW w:w="957" w:type="dxa"/>
            <w:tcBorders>
              <w:top w:val="single" w:sz="12" w:space="0" w:color="auto"/>
              <w:left w:val="single" w:sz="6" w:space="0" w:color="auto"/>
              <w:bottom w:val="single" w:sz="12" w:space="0" w:color="auto"/>
              <w:right w:val="single" w:sz="12" w:space="0" w:color="auto"/>
            </w:tcBorders>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1</w:t>
            </w:r>
          </w:p>
        </w:tc>
        <w:tc>
          <w:tcPr>
            <w:tcW w:w="957" w:type="dxa"/>
            <w:tcBorders>
              <w:top w:val="single" w:sz="12" w:space="0" w:color="auto"/>
              <w:left w:val="nil"/>
              <w:bottom w:val="single" w:sz="12" w:space="0" w:color="auto"/>
              <w:right w:val="single" w:sz="6" w:space="0" w:color="auto"/>
            </w:tcBorders>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123</w:t>
            </w:r>
          </w:p>
        </w:tc>
        <w:tc>
          <w:tcPr>
            <w:tcW w:w="957" w:type="dxa"/>
            <w:tcBorders>
              <w:top w:val="single" w:sz="12" w:space="0" w:color="auto"/>
              <w:left w:val="single" w:sz="6" w:space="0" w:color="auto"/>
              <w:bottom w:val="single" w:sz="12" w:space="0" w:color="auto"/>
              <w:right w:val="single" w:sz="12" w:space="0" w:color="auto"/>
            </w:tcBorders>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1</w:t>
            </w:r>
          </w:p>
        </w:tc>
      </w:tr>
    </w:tbl>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hAnsi="Times New Roman" w:cs="Times New Roman"/>
          <w:color w:val="000000" w:themeColor="text1"/>
          <w:sz w:val="28"/>
          <w:szCs w:val="28"/>
        </w:rPr>
        <w:t xml:space="preserve">Оскільки  відносна оцінка </w:t>
      </w:r>
      <w:r w:rsidRPr="007C3D68">
        <w:rPr>
          <w:rFonts w:ascii="Times New Roman" w:hAnsi="Times New Roman" w:cs="Times New Roman"/>
          <w:color w:val="000000" w:themeColor="text1"/>
          <w:position w:val="-6"/>
          <w:sz w:val="28"/>
          <w:szCs w:val="28"/>
        </w:rPr>
        <w:object w:dxaOrig="160" w:dyaOrig="279">
          <v:shape id="_x0000_i1036" type="#_x0000_t75" style="width:8.4pt;height:14.05pt" o:ole="" fillcolor="window">
            <v:imagedata r:id="rId70" o:title=""/>
          </v:shape>
          <o:OLEObject Type="Embed" ProgID="Equation.3" ShapeID="_x0000_i1036" DrawAspect="Content" ObjectID="_1623670446" r:id="rId71"/>
        </w:object>
      </w:r>
      <w:r w:rsidRPr="007C3D68">
        <w:rPr>
          <w:rFonts w:ascii="Times New Roman" w:hAnsi="Times New Roman" w:cs="Times New Roman"/>
          <w:color w:val="000000" w:themeColor="text1"/>
          <w:sz w:val="28"/>
          <w:szCs w:val="28"/>
        </w:rPr>
        <w:t xml:space="preserve">-го параметра, отримана на другому кроці, відрізняється від оцінки, отриманої на першому кроці, менш чим на 5 %, то вона приймається за коефіцієнт вагомості </w:t>
      </w:r>
      <w:r w:rsidRPr="007C3D68">
        <w:rPr>
          <w:rFonts w:ascii="Times New Roman" w:hAnsi="Times New Roman" w:cs="Times New Roman"/>
          <w:color w:val="000000" w:themeColor="text1"/>
          <w:position w:val="-6"/>
          <w:sz w:val="28"/>
          <w:szCs w:val="28"/>
        </w:rPr>
        <w:object w:dxaOrig="160" w:dyaOrig="279">
          <v:shape id="_x0000_i1037" type="#_x0000_t75" style="width:8.4pt;height:14.05pt" o:ole="" fillcolor="window">
            <v:imagedata r:id="rId70" o:title=""/>
          </v:shape>
          <o:OLEObject Type="Embed" ProgID="Equation.3" ShapeID="_x0000_i1037" DrawAspect="Content" ObjectID="_1623670447" r:id="rId72"/>
        </w:object>
      </w:r>
      <w:r w:rsidRPr="007C3D68">
        <w:rPr>
          <w:rFonts w:ascii="Times New Roman" w:hAnsi="Times New Roman" w:cs="Times New Roman"/>
          <w:color w:val="000000" w:themeColor="text1"/>
          <w:sz w:val="28"/>
          <w:szCs w:val="28"/>
        </w:rPr>
        <w:t>-го параметра.</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rPr>
      </w:pPr>
    </w:p>
    <w:p w:rsidR="00AA2038" w:rsidRPr="00EB08B2" w:rsidRDefault="00AA2038" w:rsidP="00C87522">
      <w:pPr>
        <w:pStyle w:val="2"/>
        <w:numPr>
          <w:ilvl w:val="1"/>
          <w:numId w:val="24"/>
        </w:numPr>
        <w:spacing w:before="0" w:line="360" w:lineRule="auto"/>
        <w:ind w:left="0" w:firstLine="709"/>
        <w:jc w:val="left"/>
        <w:rPr>
          <w:rFonts w:cs="Times New Roman"/>
          <w:iCs/>
          <w:color w:val="000000" w:themeColor="text1"/>
          <w:spacing w:val="15"/>
          <w:szCs w:val="28"/>
        </w:rPr>
      </w:pPr>
      <w:bookmarkStart w:id="50" w:name="_Toc295864636"/>
      <w:bookmarkStart w:id="51" w:name="_Toc10393143"/>
      <w:bookmarkStart w:id="52" w:name="_Toc11705321"/>
      <w:r w:rsidRPr="00EB08B2">
        <w:rPr>
          <w:rFonts w:cs="Times New Roman"/>
          <w:iCs/>
          <w:color w:val="000000" w:themeColor="text1"/>
          <w:spacing w:val="15"/>
          <w:szCs w:val="28"/>
        </w:rPr>
        <w:t>Аналіз рівня якості варіантів реалізації функцій</w:t>
      </w:r>
      <w:bookmarkEnd w:id="50"/>
      <w:bookmarkEnd w:id="51"/>
      <w:bookmarkEnd w:id="52"/>
    </w:p>
    <w:p w:rsidR="00AA2038" w:rsidRPr="007C3D68" w:rsidRDefault="00AA2038" w:rsidP="007C3D68">
      <w:pPr>
        <w:spacing w:line="360" w:lineRule="auto"/>
        <w:ind w:left="1560" w:hanging="709"/>
        <w:contextualSpacing/>
        <w:rPr>
          <w:rFonts w:ascii="Times New Roman" w:eastAsia="Times New Roman" w:hAnsi="Times New Roman" w:cs="Times New Roman"/>
          <w:bCs/>
          <w:color w:val="000000" w:themeColor="text1"/>
          <w:sz w:val="28"/>
          <w:szCs w:val="28"/>
          <w:lang w:eastAsia="ru-RU"/>
        </w:rPr>
      </w:pPr>
    </w:p>
    <w:p w:rsidR="00AA2038" w:rsidRPr="007C3D68" w:rsidRDefault="00AA2038" w:rsidP="007C3D68">
      <w:pPr>
        <w:spacing w:line="360" w:lineRule="auto"/>
        <w:ind w:firstLine="851"/>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Визначимо узагальнений показник рівня якості обраних варіантів реалізації основних функцій</w:t>
      </w:r>
    </w:p>
    <w:p w:rsidR="00AA2038" w:rsidRPr="007C3D68" w:rsidRDefault="00AA2038" w:rsidP="007C3D68">
      <w:pPr>
        <w:spacing w:line="360" w:lineRule="auto"/>
        <w:ind w:firstLine="851"/>
        <w:rPr>
          <w:rFonts w:ascii="Times New Roman" w:eastAsia="Times New Roman" w:hAnsi="Times New Roman" w:cs="Times New Roman"/>
          <w:color w:val="000000" w:themeColor="text1"/>
          <w:sz w:val="28"/>
          <w:szCs w:val="28"/>
          <w:lang w:eastAsia="ru-RU"/>
        </w:rPr>
      </w:pPr>
    </w:p>
    <w:p w:rsidR="00AA2038" w:rsidRPr="007C3D68" w:rsidRDefault="00AA2038" w:rsidP="007C3D68">
      <w:pPr>
        <w:spacing w:line="360" w:lineRule="auto"/>
        <w:ind w:firstLine="851"/>
        <w:jc w:val="right"/>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position w:val="-32"/>
          <w:sz w:val="28"/>
          <w:szCs w:val="28"/>
          <w:lang w:eastAsia="ru-RU"/>
        </w:rPr>
        <w:object w:dxaOrig="1680" w:dyaOrig="780">
          <v:shape id="_x0000_i1038" type="#_x0000_t75" style="width:84.15pt;height:39.25pt" o:ole="">
            <v:imagedata r:id="rId73" o:title=""/>
          </v:shape>
          <o:OLEObject Type="Embed" ProgID="Equation.3" ShapeID="_x0000_i1038" DrawAspect="Content" ObjectID="_1623670448" r:id="rId74"/>
        </w:object>
      </w:r>
      <w:r w:rsidRPr="007C3D68">
        <w:rPr>
          <w:rFonts w:ascii="Times New Roman" w:eastAsia="Times New Roman" w:hAnsi="Times New Roman" w:cs="Times New Roman"/>
          <w:color w:val="000000" w:themeColor="text1"/>
          <w:sz w:val="28"/>
          <w:szCs w:val="28"/>
          <w:lang w:eastAsia="ru-RU"/>
        </w:rPr>
        <w:tab/>
      </w:r>
      <w:r w:rsidRPr="007C3D68">
        <w:rPr>
          <w:rFonts w:ascii="Times New Roman" w:eastAsia="Times New Roman" w:hAnsi="Times New Roman" w:cs="Times New Roman"/>
          <w:color w:val="000000" w:themeColor="text1"/>
          <w:sz w:val="28"/>
          <w:szCs w:val="28"/>
          <w:lang w:eastAsia="ru-RU"/>
        </w:rPr>
        <w:tab/>
      </w:r>
      <w:r w:rsidRPr="007C3D68">
        <w:rPr>
          <w:rFonts w:ascii="Times New Roman" w:eastAsia="Times New Roman" w:hAnsi="Times New Roman" w:cs="Times New Roman"/>
          <w:color w:val="000000" w:themeColor="text1"/>
          <w:sz w:val="28"/>
          <w:szCs w:val="28"/>
          <w:lang w:eastAsia="ru-RU"/>
        </w:rPr>
        <w:tab/>
      </w:r>
      <w:r w:rsidRPr="007C3D68">
        <w:rPr>
          <w:rFonts w:ascii="Times New Roman" w:eastAsia="Times New Roman" w:hAnsi="Times New Roman" w:cs="Times New Roman"/>
          <w:color w:val="000000" w:themeColor="text1"/>
          <w:sz w:val="28"/>
          <w:szCs w:val="28"/>
          <w:lang w:eastAsia="ru-RU"/>
        </w:rPr>
        <w:tab/>
      </w:r>
      <w:r w:rsidRPr="007C3D68">
        <w:rPr>
          <w:rFonts w:ascii="Times New Roman" w:eastAsia="Times New Roman" w:hAnsi="Times New Roman" w:cs="Times New Roman"/>
          <w:color w:val="000000" w:themeColor="text1"/>
          <w:sz w:val="28"/>
          <w:szCs w:val="28"/>
          <w:lang w:eastAsia="ru-RU"/>
        </w:rPr>
        <w:tab/>
        <w:t>(4.9)</w:t>
      </w:r>
    </w:p>
    <w:p w:rsidR="00AA2038" w:rsidRPr="007C3D68" w:rsidRDefault="00AA2038" w:rsidP="007C3D68">
      <w:pPr>
        <w:spacing w:line="360" w:lineRule="auto"/>
        <w:ind w:firstLine="851"/>
        <w:jc w:val="right"/>
        <w:rPr>
          <w:rFonts w:ascii="Times New Roman" w:eastAsia="Times New Roman" w:hAnsi="Times New Roman" w:cs="Times New Roman"/>
          <w:color w:val="000000" w:themeColor="text1"/>
          <w:sz w:val="28"/>
          <w:szCs w:val="28"/>
          <w:lang w:eastAsia="ru-RU"/>
        </w:rPr>
      </w:pPr>
    </w:p>
    <w:p w:rsidR="00AA2038" w:rsidRPr="007C3D68" w:rsidRDefault="00AA2038" w:rsidP="007C3D68">
      <w:pPr>
        <w:spacing w:line="360" w:lineRule="auto"/>
        <w:ind w:firstLine="851"/>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і варіантів ПП</w:t>
      </w:r>
    </w:p>
    <w:p w:rsidR="00AA2038" w:rsidRPr="007C3D68" w:rsidRDefault="00AA2038" w:rsidP="007C3D68">
      <w:pPr>
        <w:spacing w:line="360" w:lineRule="auto"/>
        <w:ind w:firstLine="851"/>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К</w:t>
      </w:r>
      <w:r w:rsidRPr="007C3D68">
        <w:rPr>
          <w:rFonts w:ascii="Times New Roman" w:eastAsia="Times New Roman" w:hAnsi="Times New Roman" w:cs="Times New Roman"/>
          <w:color w:val="000000" w:themeColor="text1"/>
          <w:sz w:val="28"/>
          <w:szCs w:val="28"/>
          <w:vertAlign w:val="subscript"/>
          <w:lang w:eastAsia="ru-RU"/>
        </w:rPr>
        <w:t>ТРk</w:t>
      </w:r>
      <w:r w:rsidRPr="007C3D68">
        <w:rPr>
          <w:rFonts w:ascii="Times New Roman" w:eastAsia="Times New Roman" w:hAnsi="Times New Roman" w:cs="Times New Roman"/>
          <w:color w:val="000000" w:themeColor="text1"/>
          <w:sz w:val="28"/>
          <w:szCs w:val="28"/>
          <w:lang w:eastAsia="ru-RU"/>
        </w:rPr>
        <w:t xml:space="preserve"> = К</w:t>
      </w:r>
      <w:r w:rsidRPr="007C3D68">
        <w:rPr>
          <w:rFonts w:ascii="Times New Roman" w:eastAsia="Times New Roman" w:hAnsi="Times New Roman" w:cs="Times New Roman"/>
          <w:color w:val="000000" w:themeColor="text1"/>
          <w:sz w:val="28"/>
          <w:szCs w:val="28"/>
          <w:vertAlign w:val="subscript"/>
          <w:lang w:eastAsia="ru-RU"/>
        </w:rPr>
        <w:t>ТР</w:t>
      </w:r>
      <w:r w:rsidRPr="007C3D68">
        <w:rPr>
          <w:rFonts w:ascii="Times New Roman" w:eastAsia="Times New Roman" w:hAnsi="Times New Roman" w:cs="Times New Roman"/>
          <w:color w:val="000000" w:themeColor="text1"/>
          <w:sz w:val="28"/>
          <w:szCs w:val="28"/>
          <w:lang w:eastAsia="ru-RU"/>
        </w:rPr>
        <w:t>[F1] + К</w:t>
      </w:r>
      <w:r w:rsidRPr="007C3D68">
        <w:rPr>
          <w:rFonts w:ascii="Times New Roman" w:eastAsia="Times New Roman" w:hAnsi="Times New Roman" w:cs="Times New Roman"/>
          <w:color w:val="000000" w:themeColor="text1"/>
          <w:sz w:val="28"/>
          <w:szCs w:val="28"/>
          <w:vertAlign w:val="subscript"/>
          <w:lang w:eastAsia="ru-RU"/>
        </w:rPr>
        <w:t>ТР</w:t>
      </w:r>
      <w:r w:rsidRPr="007C3D68">
        <w:rPr>
          <w:rFonts w:ascii="Times New Roman" w:eastAsia="Times New Roman" w:hAnsi="Times New Roman" w:cs="Times New Roman"/>
          <w:color w:val="000000" w:themeColor="text1"/>
          <w:sz w:val="28"/>
          <w:szCs w:val="28"/>
          <w:lang w:eastAsia="ru-RU"/>
        </w:rPr>
        <w:t>[F2] + К</w:t>
      </w:r>
      <w:r w:rsidRPr="007C3D68">
        <w:rPr>
          <w:rFonts w:ascii="Times New Roman" w:eastAsia="Times New Roman" w:hAnsi="Times New Roman" w:cs="Times New Roman"/>
          <w:color w:val="000000" w:themeColor="text1"/>
          <w:sz w:val="28"/>
          <w:szCs w:val="28"/>
          <w:vertAlign w:val="subscript"/>
          <w:lang w:eastAsia="ru-RU"/>
        </w:rPr>
        <w:t>ТР</w:t>
      </w:r>
      <w:r w:rsidRPr="007C3D68">
        <w:rPr>
          <w:rFonts w:ascii="Times New Roman" w:eastAsia="Times New Roman" w:hAnsi="Times New Roman" w:cs="Times New Roman"/>
          <w:color w:val="000000" w:themeColor="text1"/>
          <w:sz w:val="28"/>
          <w:szCs w:val="28"/>
          <w:lang w:eastAsia="ru-RU"/>
        </w:rPr>
        <w:t>[F3] + К</w:t>
      </w:r>
      <w:r w:rsidRPr="007C3D68">
        <w:rPr>
          <w:rFonts w:ascii="Times New Roman" w:eastAsia="Times New Roman" w:hAnsi="Times New Roman" w:cs="Times New Roman"/>
          <w:color w:val="000000" w:themeColor="text1"/>
          <w:sz w:val="28"/>
          <w:szCs w:val="28"/>
          <w:vertAlign w:val="subscript"/>
          <w:lang w:eastAsia="ru-RU"/>
        </w:rPr>
        <w:t>ТР</w:t>
      </w:r>
      <w:r w:rsidRPr="007C3D68">
        <w:rPr>
          <w:rFonts w:ascii="Times New Roman" w:eastAsia="Times New Roman" w:hAnsi="Times New Roman" w:cs="Times New Roman"/>
          <w:color w:val="000000" w:themeColor="text1"/>
          <w:sz w:val="28"/>
          <w:szCs w:val="28"/>
          <w:lang w:eastAsia="ru-RU"/>
        </w:rPr>
        <w:t>[F4] + К</w:t>
      </w:r>
      <w:r w:rsidRPr="007C3D68">
        <w:rPr>
          <w:rFonts w:ascii="Times New Roman" w:eastAsia="Times New Roman" w:hAnsi="Times New Roman" w:cs="Times New Roman"/>
          <w:color w:val="000000" w:themeColor="text1"/>
          <w:sz w:val="28"/>
          <w:szCs w:val="28"/>
          <w:vertAlign w:val="subscript"/>
          <w:lang w:eastAsia="ru-RU"/>
        </w:rPr>
        <w:t>ТР</w:t>
      </w:r>
      <w:r w:rsidRPr="007C3D68">
        <w:rPr>
          <w:rFonts w:ascii="Times New Roman" w:eastAsia="Times New Roman" w:hAnsi="Times New Roman" w:cs="Times New Roman"/>
          <w:color w:val="000000" w:themeColor="text1"/>
          <w:sz w:val="28"/>
          <w:szCs w:val="28"/>
          <w:lang w:eastAsia="ru-RU"/>
        </w:rPr>
        <w:t>[F5],</w:t>
      </w:r>
      <w:r w:rsidRPr="007C3D68">
        <w:rPr>
          <w:rFonts w:ascii="Times New Roman" w:eastAsia="Times New Roman" w:hAnsi="Times New Roman" w:cs="Times New Roman"/>
          <w:color w:val="000000" w:themeColor="text1"/>
          <w:sz w:val="28"/>
          <w:szCs w:val="28"/>
          <w:lang w:eastAsia="ru-RU"/>
        </w:rPr>
        <w:tab/>
      </w:r>
      <w:r w:rsidRPr="007C3D68">
        <w:rPr>
          <w:rFonts w:ascii="Times New Roman" w:eastAsia="Times New Roman" w:hAnsi="Times New Roman" w:cs="Times New Roman"/>
          <w:color w:val="000000" w:themeColor="text1"/>
          <w:sz w:val="28"/>
          <w:szCs w:val="28"/>
          <w:lang w:eastAsia="ru-RU"/>
        </w:rPr>
        <w:tab/>
      </w:r>
    </w:p>
    <w:p w:rsidR="00AA2038" w:rsidRPr="007C3D68" w:rsidRDefault="00AA2038" w:rsidP="007C3D68">
      <w:pPr>
        <w:spacing w:line="360" w:lineRule="auto"/>
        <w:ind w:firstLine="851"/>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 xml:space="preserve">де </w:t>
      </w:r>
      <w:r w:rsidRPr="007C3D68">
        <w:rPr>
          <w:rFonts w:ascii="Times New Roman" w:eastAsia="Times New Roman" w:hAnsi="Times New Roman" w:cs="Times New Roman"/>
          <w:color w:val="000000" w:themeColor="text1"/>
          <w:position w:val="-12"/>
          <w:sz w:val="28"/>
          <w:szCs w:val="28"/>
          <w:lang w:eastAsia="ru-RU"/>
        </w:rPr>
        <w:object w:dxaOrig="279" w:dyaOrig="380">
          <v:shape id="_x0000_i1039" type="#_x0000_t75" style="width:14.05pt;height:18.7pt" o:ole="" fillcolor="window">
            <v:imagedata r:id="rId66" o:title=""/>
          </v:shape>
          <o:OLEObject Type="Embed" ProgID="Equation.3" ShapeID="_x0000_i1039" DrawAspect="Content" ObjectID="_1623670449" r:id="rId75"/>
        </w:object>
      </w:r>
      <w:r w:rsidRPr="007C3D68">
        <w:rPr>
          <w:rFonts w:ascii="Times New Roman" w:eastAsia="Times New Roman" w:hAnsi="Times New Roman" w:cs="Times New Roman"/>
          <w:color w:val="000000" w:themeColor="text1"/>
          <w:sz w:val="28"/>
          <w:szCs w:val="28"/>
          <w:lang w:eastAsia="ru-RU"/>
        </w:rPr>
        <w:t xml:space="preserve"> - коефіцієнт вагомості </w:t>
      </w:r>
      <w:r w:rsidRPr="007C3D68">
        <w:rPr>
          <w:rFonts w:ascii="Times New Roman" w:eastAsia="Times New Roman" w:hAnsi="Times New Roman" w:cs="Times New Roman"/>
          <w:color w:val="000000" w:themeColor="text1"/>
          <w:position w:val="-6"/>
          <w:sz w:val="28"/>
          <w:szCs w:val="28"/>
          <w:lang w:eastAsia="ru-RU"/>
        </w:rPr>
        <w:object w:dxaOrig="160" w:dyaOrig="279">
          <v:shape id="_x0000_i1040" type="#_x0000_t75" style="width:8.4pt;height:14.05pt" o:ole="" fillcolor="window">
            <v:imagedata r:id="rId70" o:title=""/>
          </v:shape>
          <o:OLEObject Type="Embed" ProgID="Equation.3" ShapeID="_x0000_i1040" DrawAspect="Content" ObjectID="_1623670450" r:id="rId76"/>
        </w:object>
      </w:r>
      <w:r w:rsidRPr="007C3D68">
        <w:rPr>
          <w:rFonts w:ascii="Times New Roman" w:eastAsia="Times New Roman" w:hAnsi="Times New Roman" w:cs="Times New Roman"/>
          <w:color w:val="000000" w:themeColor="text1"/>
          <w:sz w:val="28"/>
          <w:szCs w:val="28"/>
          <w:lang w:eastAsia="ru-RU"/>
        </w:rPr>
        <w:t>-го параметра (з табл. 4.5);</w:t>
      </w:r>
    </w:p>
    <w:p w:rsidR="00AA2038" w:rsidRPr="007C3D68" w:rsidRDefault="00AA2038" w:rsidP="007C3D68">
      <w:pPr>
        <w:spacing w:line="360" w:lineRule="auto"/>
        <w:ind w:firstLine="851"/>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position w:val="-12"/>
          <w:sz w:val="28"/>
          <w:szCs w:val="28"/>
          <w:lang w:eastAsia="ru-RU"/>
        </w:rPr>
        <w:object w:dxaOrig="300" w:dyaOrig="380">
          <v:shape id="_x0000_i1041" type="#_x0000_t75" style="width:14.95pt;height:18.7pt" o:ole="">
            <v:imagedata r:id="rId77" o:title=""/>
          </v:shape>
          <o:OLEObject Type="Embed" ProgID="Equation.3" ShapeID="_x0000_i1041" DrawAspect="Content" ObjectID="_1623670451" r:id="rId78"/>
        </w:object>
      </w:r>
      <w:r w:rsidRPr="007C3D68">
        <w:rPr>
          <w:rFonts w:ascii="Times New Roman" w:eastAsia="Times New Roman" w:hAnsi="Times New Roman" w:cs="Times New Roman"/>
          <w:color w:val="000000" w:themeColor="text1"/>
          <w:sz w:val="28"/>
          <w:szCs w:val="28"/>
          <w:lang w:eastAsia="ru-RU"/>
        </w:rPr>
        <w:t xml:space="preserve">- бальна оцінка </w:t>
      </w:r>
      <w:r w:rsidRPr="007C3D68">
        <w:rPr>
          <w:rFonts w:ascii="Times New Roman" w:eastAsia="Times New Roman" w:hAnsi="Times New Roman" w:cs="Times New Roman"/>
          <w:color w:val="000000" w:themeColor="text1"/>
          <w:position w:val="-6"/>
          <w:sz w:val="28"/>
          <w:szCs w:val="28"/>
          <w:lang w:eastAsia="ru-RU"/>
        </w:rPr>
        <w:object w:dxaOrig="160" w:dyaOrig="279">
          <v:shape id="_x0000_i1042" type="#_x0000_t75" style="width:8.4pt;height:14.05pt" o:ole="" fillcolor="window">
            <v:imagedata r:id="rId70" o:title=""/>
          </v:shape>
          <o:OLEObject Type="Embed" ProgID="Equation.3" ShapeID="_x0000_i1042" DrawAspect="Content" ObjectID="_1623670452" r:id="rId79"/>
        </w:object>
      </w:r>
      <w:r w:rsidRPr="007C3D68">
        <w:rPr>
          <w:rFonts w:ascii="Times New Roman" w:eastAsia="Times New Roman" w:hAnsi="Times New Roman" w:cs="Times New Roman"/>
          <w:color w:val="000000" w:themeColor="text1"/>
          <w:sz w:val="28"/>
          <w:szCs w:val="28"/>
          <w:lang w:eastAsia="ru-RU"/>
        </w:rPr>
        <w:t>-го параметра, обумовлена із графіків, зображених на мал. 4.2 - 4.5;</w:t>
      </w:r>
    </w:p>
    <w:p w:rsidR="00AA2038" w:rsidRPr="007C3D68" w:rsidRDefault="00AA2038" w:rsidP="007C3D68">
      <w:pPr>
        <w:spacing w:line="360" w:lineRule="auto"/>
        <w:ind w:firstLine="851"/>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 xml:space="preserve"> n - число параметрів (n = 5).</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color w:val="000000" w:themeColor="text1"/>
          <w:sz w:val="28"/>
          <w:szCs w:val="28"/>
        </w:rPr>
        <w:lastRenderedPageBreak/>
        <w:t>Визначаємо показники рівня якості кожного варіанта реалізації основних функцій окремо. Результати розрахунку зводимо в таблиці 4.6.</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color w:val="000000" w:themeColor="text1"/>
          <w:sz w:val="28"/>
          <w:szCs w:val="28"/>
          <w:lang w:eastAsia="ru-RU"/>
        </w:rPr>
        <w:t>За цими даними визначаємо рівень якості кожного з варіантів:</w:t>
      </w:r>
    </w:p>
    <w:p w:rsidR="00AA2038" w:rsidRPr="007C3D68" w:rsidRDefault="00AA2038" w:rsidP="007C3D68">
      <w:pPr>
        <w:spacing w:line="360" w:lineRule="auto"/>
        <w:ind w:firstLine="709"/>
        <w:contextualSpacing/>
        <w:rPr>
          <w:rFonts w:ascii="Times New Roman" w:eastAsia="Times New Roman" w:hAnsi="Times New Roman" w:cs="Times New Roman"/>
          <w:bCs/>
          <w:i/>
          <w:iCs/>
          <w:color w:val="000000" w:themeColor="text1"/>
          <w:sz w:val="28"/>
          <w:szCs w:val="28"/>
          <w:lang w:eastAsia="ru-RU"/>
        </w:rPr>
      </w:pPr>
      <w:r w:rsidRPr="007C3D68">
        <w:rPr>
          <w:rFonts w:ascii="Times New Roman" w:eastAsia="Times New Roman" w:hAnsi="Times New Roman" w:cs="Times New Roman"/>
          <w:bCs/>
          <w:i/>
          <w:iCs/>
          <w:color w:val="000000" w:themeColor="text1"/>
          <w:sz w:val="28"/>
          <w:szCs w:val="28"/>
          <w:lang w:eastAsia="ru-RU"/>
        </w:rPr>
        <w:t>К</w:t>
      </w:r>
      <w:r w:rsidRPr="007C3D68">
        <w:rPr>
          <w:rFonts w:ascii="Times New Roman" w:eastAsia="Times New Roman" w:hAnsi="Times New Roman" w:cs="Times New Roman"/>
          <w:bCs/>
          <w:i/>
          <w:iCs/>
          <w:color w:val="000000" w:themeColor="text1"/>
          <w:sz w:val="28"/>
          <w:szCs w:val="28"/>
          <w:vertAlign w:val="subscript"/>
          <w:lang w:eastAsia="ru-RU"/>
        </w:rPr>
        <w:t xml:space="preserve">ТЕР1 </w:t>
      </w:r>
      <w:r w:rsidRPr="007C3D68">
        <w:rPr>
          <w:rFonts w:ascii="Times New Roman" w:eastAsia="Times New Roman" w:hAnsi="Times New Roman" w:cs="Times New Roman"/>
          <w:bCs/>
          <w:color w:val="000000" w:themeColor="text1"/>
          <w:sz w:val="28"/>
          <w:szCs w:val="28"/>
          <w:lang w:eastAsia="ru-RU"/>
        </w:rPr>
        <w:t>= 0,633 + 0,975 + 1,673 + 0,79 + 1,365 = 5,436</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i/>
          <w:iCs/>
          <w:color w:val="000000" w:themeColor="text1"/>
          <w:sz w:val="28"/>
          <w:szCs w:val="28"/>
          <w:lang w:eastAsia="ru-RU"/>
        </w:rPr>
        <w:t>К</w:t>
      </w:r>
      <w:r w:rsidRPr="007C3D68">
        <w:rPr>
          <w:rFonts w:ascii="Times New Roman" w:eastAsia="Times New Roman" w:hAnsi="Times New Roman" w:cs="Times New Roman"/>
          <w:bCs/>
          <w:i/>
          <w:iCs/>
          <w:color w:val="000000" w:themeColor="text1"/>
          <w:sz w:val="28"/>
          <w:szCs w:val="28"/>
          <w:vertAlign w:val="subscript"/>
          <w:lang w:eastAsia="ru-RU"/>
        </w:rPr>
        <w:t>ТЕР</w:t>
      </w:r>
      <w:r w:rsidRPr="007C3D68">
        <w:rPr>
          <w:rFonts w:ascii="Times New Roman" w:eastAsia="Times New Roman" w:hAnsi="Times New Roman" w:cs="Times New Roman"/>
          <w:bCs/>
          <w:color w:val="000000" w:themeColor="text1"/>
          <w:sz w:val="28"/>
          <w:szCs w:val="28"/>
          <w:vertAlign w:val="subscript"/>
          <w:lang w:eastAsia="ru-RU"/>
        </w:rPr>
        <w:t xml:space="preserve">2 </w:t>
      </w:r>
      <w:r w:rsidRPr="007C3D68">
        <w:rPr>
          <w:rFonts w:ascii="Times New Roman" w:eastAsia="Times New Roman" w:hAnsi="Times New Roman" w:cs="Times New Roman"/>
          <w:bCs/>
          <w:color w:val="000000" w:themeColor="text1"/>
          <w:sz w:val="28"/>
          <w:szCs w:val="28"/>
          <w:lang w:eastAsia="ru-RU"/>
        </w:rPr>
        <w:t>= 0,633 + 0,975 + 1,673 + 0,948 + 1,365 = 5,594</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i/>
          <w:iCs/>
          <w:color w:val="000000" w:themeColor="text1"/>
          <w:sz w:val="28"/>
          <w:szCs w:val="28"/>
          <w:lang w:eastAsia="ru-RU"/>
        </w:rPr>
        <w:t>К</w:t>
      </w:r>
      <w:r w:rsidRPr="007C3D68">
        <w:rPr>
          <w:rFonts w:ascii="Times New Roman" w:eastAsia="Times New Roman" w:hAnsi="Times New Roman" w:cs="Times New Roman"/>
          <w:bCs/>
          <w:i/>
          <w:iCs/>
          <w:color w:val="000000" w:themeColor="text1"/>
          <w:sz w:val="28"/>
          <w:szCs w:val="28"/>
          <w:vertAlign w:val="subscript"/>
          <w:lang w:eastAsia="ru-RU"/>
        </w:rPr>
        <w:t xml:space="preserve">ТЕР3 </w:t>
      </w:r>
      <w:r w:rsidRPr="007C3D68">
        <w:rPr>
          <w:rFonts w:ascii="Times New Roman" w:eastAsia="Times New Roman" w:hAnsi="Times New Roman" w:cs="Times New Roman"/>
          <w:bCs/>
          <w:i/>
          <w:iCs/>
          <w:color w:val="000000" w:themeColor="text1"/>
          <w:sz w:val="28"/>
          <w:szCs w:val="28"/>
          <w:lang w:eastAsia="ru-RU"/>
        </w:rPr>
        <w:t xml:space="preserve">= </w:t>
      </w:r>
      <w:r w:rsidRPr="007C3D68">
        <w:rPr>
          <w:rFonts w:ascii="Times New Roman" w:eastAsia="Times New Roman" w:hAnsi="Times New Roman" w:cs="Times New Roman"/>
          <w:bCs/>
          <w:color w:val="000000" w:themeColor="text1"/>
          <w:sz w:val="28"/>
          <w:szCs w:val="28"/>
          <w:lang w:eastAsia="ru-RU"/>
        </w:rPr>
        <w:t xml:space="preserve">0,633 + 0,975 + </w:t>
      </w:r>
      <w:r w:rsidRPr="007C3D68">
        <w:rPr>
          <w:rFonts w:ascii="Times New Roman" w:eastAsia="Times New Roman" w:hAnsi="Times New Roman" w:cs="Times New Roman"/>
          <w:color w:val="000000" w:themeColor="text1"/>
          <w:sz w:val="28"/>
          <w:szCs w:val="28"/>
        </w:rPr>
        <w:t xml:space="preserve">1,195 </w:t>
      </w:r>
      <w:r w:rsidRPr="007C3D68">
        <w:rPr>
          <w:rFonts w:ascii="Times New Roman" w:eastAsia="Times New Roman" w:hAnsi="Times New Roman" w:cs="Times New Roman"/>
          <w:bCs/>
          <w:color w:val="000000" w:themeColor="text1"/>
          <w:sz w:val="28"/>
          <w:szCs w:val="28"/>
          <w:lang w:eastAsia="ru-RU"/>
        </w:rPr>
        <w:t>+ 0,79 + 1,365 = 4,958</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themeColor="text1"/>
          <w:sz w:val="28"/>
          <w:szCs w:val="28"/>
          <w:lang w:eastAsia="ru-RU"/>
        </w:rPr>
      </w:pPr>
      <w:r w:rsidRPr="007C3D68">
        <w:rPr>
          <w:rFonts w:ascii="Times New Roman" w:eastAsia="Times New Roman" w:hAnsi="Times New Roman" w:cs="Times New Roman"/>
          <w:bCs/>
          <w:i/>
          <w:iCs/>
          <w:color w:val="000000" w:themeColor="text1"/>
          <w:sz w:val="28"/>
          <w:szCs w:val="28"/>
          <w:lang w:eastAsia="ru-RU"/>
        </w:rPr>
        <w:t>К</w:t>
      </w:r>
      <w:r w:rsidRPr="007C3D68">
        <w:rPr>
          <w:rFonts w:ascii="Times New Roman" w:eastAsia="Times New Roman" w:hAnsi="Times New Roman" w:cs="Times New Roman"/>
          <w:bCs/>
          <w:i/>
          <w:iCs/>
          <w:color w:val="000000" w:themeColor="text1"/>
          <w:sz w:val="28"/>
          <w:szCs w:val="28"/>
          <w:vertAlign w:val="subscript"/>
          <w:lang w:eastAsia="ru-RU"/>
        </w:rPr>
        <w:t xml:space="preserve">ТЕР4 </w:t>
      </w:r>
      <w:r w:rsidRPr="007C3D68">
        <w:rPr>
          <w:rFonts w:ascii="Times New Roman" w:eastAsia="Times New Roman" w:hAnsi="Times New Roman" w:cs="Times New Roman"/>
          <w:bCs/>
          <w:i/>
          <w:iCs/>
          <w:color w:val="000000" w:themeColor="text1"/>
          <w:sz w:val="28"/>
          <w:szCs w:val="28"/>
          <w:lang w:eastAsia="ru-RU"/>
        </w:rPr>
        <w:t xml:space="preserve">= </w:t>
      </w:r>
      <w:r w:rsidRPr="007C3D68">
        <w:rPr>
          <w:rFonts w:ascii="Times New Roman" w:eastAsia="Times New Roman" w:hAnsi="Times New Roman" w:cs="Times New Roman"/>
          <w:bCs/>
          <w:color w:val="000000" w:themeColor="text1"/>
          <w:sz w:val="28"/>
          <w:szCs w:val="28"/>
          <w:lang w:eastAsia="ru-RU"/>
        </w:rPr>
        <w:t xml:space="preserve">0,633 + 0,975 + </w:t>
      </w:r>
      <w:r w:rsidRPr="007C3D68">
        <w:rPr>
          <w:rFonts w:ascii="Times New Roman" w:eastAsia="Times New Roman" w:hAnsi="Times New Roman" w:cs="Times New Roman"/>
          <w:color w:val="000000" w:themeColor="text1"/>
          <w:sz w:val="28"/>
          <w:szCs w:val="28"/>
        </w:rPr>
        <w:t xml:space="preserve">1,195 </w:t>
      </w:r>
      <w:r w:rsidRPr="007C3D68">
        <w:rPr>
          <w:rFonts w:ascii="Times New Roman" w:eastAsia="Times New Roman" w:hAnsi="Times New Roman" w:cs="Times New Roman"/>
          <w:bCs/>
          <w:color w:val="000000" w:themeColor="text1"/>
          <w:sz w:val="28"/>
          <w:szCs w:val="28"/>
          <w:lang w:eastAsia="ru-RU"/>
        </w:rPr>
        <w:t>+ 0,948 + 1,365 = 5,116</w:t>
      </w:r>
    </w:p>
    <w:p w:rsidR="00AA2038" w:rsidRPr="007C3D68" w:rsidRDefault="00AA2038" w:rsidP="007C3D68">
      <w:pPr>
        <w:spacing w:line="360" w:lineRule="auto"/>
        <w:ind w:firstLine="709"/>
        <w:rPr>
          <w:rFonts w:ascii="Times New Roman" w:eastAsia="Times New Roman" w:hAnsi="Times New Roman" w:cs="Times New Roman"/>
          <w:color w:val="000000" w:themeColor="text1"/>
          <w:sz w:val="28"/>
          <w:szCs w:val="28"/>
          <w:lang w:eastAsia="ru-RU"/>
        </w:rPr>
      </w:pPr>
    </w:p>
    <w:p w:rsidR="00AA2038" w:rsidRPr="007C3D68" w:rsidRDefault="00AA2038" w:rsidP="007C3D68">
      <w:pPr>
        <w:spacing w:line="360" w:lineRule="auto"/>
        <w:ind w:firstLine="709"/>
        <w:rPr>
          <w:rFonts w:ascii="Times New Roman" w:eastAsia="Times New Roman" w:hAnsi="Times New Roman" w:cs="Times New Roman"/>
          <w:color w:val="000000" w:themeColor="text1"/>
          <w:sz w:val="28"/>
          <w:szCs w:val="28"/>
          <w:lang w:eastAsia="ru-RU"/>
        </w:rPr>
      </w:pPr>
      <w:r w:rsidRPr="007C3D68">
        <w:rPr>
          <w:rFonts w:ascii="Times New Roman" w:eastAsia="Times New Roman" w:hAnsi="Times New Roman" w:cs="Times New Roman"/>
          <w:color w:val="000000" w:themeColor="text1"/>
          <w:sz w:val="28"/>
          <w:szCs w:val="28"/>
          <w:lang w:eastAsia="ru-RU"/>
        </w:rPr>
        <w:t>Таблиця 4.6 – Розрахунок показників рівня якості варіантів реалізації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56" w:type="dxa"/>
          <w:right w:w="56" w:type="dxa"/>
        </w:tblCellMar>
        <w:tblLook w:val="0000" w:firstRow="0" w:lastRow="0" w:firstColumn="0" w:lastColumn="0" w:noHBand="0" w:noVBand="0"/>
      </w:tblPr>
      <w:tblGrid>
        <w:gridCol w:w="1248"/>
        <w:gridCol w:w="1350"/>
        <w:gridCol w:w="1620"/>
        <w:gridCol w:w="1800"/>
        <w:gridCol w:w="1638"/>
        <w:gridCol w:w="1512"/>
      </w:tblGrid>
      <w:tr w:rsidR="00AA2038" w:rsidRPr="007C3D68" w:rsidTr="003C7C14">
        <w:trPr>
          <w:cantSplit/>
          <w:jc w:val="center"/>
        </w:trPr>
        <w:tc>
          <w:tcPr>
            <w:tcW w:w="1248" w:type="dxa"/>
            <w:tcBorders>
              <w:top w:val="single" w:sz="12" w:space="0" w:color="auto"/>
              <w:left w:val="single" w:sz="12" w:space="0" w:color="auto"/>
              <w:bottom w:val="nil"/>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Основна функція</w:t>
            </w:r>
          </w:p>
        </w:tc>
        <w:tc>
          <w:tcPr>
            <w:tcW w:w="1350" w:type="dxa"/>
            <w:tcBorders>
              <w:top w:val="single" w:sz="12" w:space="0" w:color="auto"/>
              <w:left w:val="nil"/>
              <w:bottom w:val="nil"/>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Варіант реалізації</w:t>
            </w:r>
          </w:p>
        </w:tc>
        <w:tc>
          <w:tcPr>
            <w:tcW w:w="1620" w:type="dxa"/>
            <w:tcBorders>
              <w:top w:val="single" w:sz="12" w:space="0" w:color="auto"/>
              <w:left w:val="single" w:sz="12" w:space="0" w:color="auto"/>
              <w:bottom w:val="nil"/>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Абсолютне значення параметра</w:t>
            </w:r>
          </w:p>
        </w:tc>
        <w:tc>
          <w:tcPr>
            <w:tcW w:w="1800" w:type="dxa"/>
            <w:tcBorders>
              <w:top w:val="single" w:sz="12" w:space="0" w:color="auto"/>
              <w:left w:val="nil"/>
              <w:bottom w:val="nil"/>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Бальна оцінка параметра</w:t>
            </w:r>
          </w:p>
        </w:tc>
        <w:tc>
          <w:tcPr>
            <w:tcW w:w="1638" w:type="dxa"/>
            <w:tcBorders>
              <w:top w:val="single" w:sz="12" w:space="0" w:color="auto"/>
              <w:left w:val="single" w:sz="12" w:space="0" w:color="auto"/>
              <w:bottom w:val="nil"/>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Коефіцієнт вагомості параметра</w:t>
            </w:r>
          </w:p>
        </w:tc>
        <w:tc>
          <w:tcPr>
            <w:tcW w:w="1512" w:type="dxa"/>
            <w:tcBorders>
              <w:top w:val="single" w:sz="12" w:space="0" w:color="auto"/>
              <w:left w:val="nil"/>
              <w:bottom w:val="nil"/>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Коефіцієнт рівня якості</w:t>
            </w:r>
          </w:p>
        </w:tc>
      </w:tr>
      <w:tr w:rsidR="00AA2038" w:rsidRPr="007C3D68" w:rsidTr="003C7C14">
        <w:trPr>
          <w:cantSplit/>
          <w:jc w:val="center"/>
        </w:trPr>
        <w:tc>
          <w:tcPr>
            <w:tcW w:w="1248" w:type="dxa"/>
            <w:tcBorders>
              <w:top w:val="single" w:sz="12" w:space="0" w:color="auto"/>
              <w:left w:val="single" w:sz="12" w:space="0" w:color="auto"/>
              <w:bottom w:val="nil"/>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F1(X1)</w:t>
            </w:r>
          </w:p>
        </w:tc>
        <w:tc>
          <w:tcPr>
            <w:tcW w:w="1350" w:type="dxa"/>
            <w:tcBorders>
              <w:top w:val="single" w:sz="12" w:space="0" w:color="auto"/>
              <w:left w:val="nil"/>
              <w:bottom w:val="single" w:sz="12"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б</w:t>
            </w:r>
          </w:p>
        </w:tc>
        <w:tc>
          <w:tcPr>
            <w:tcW w:w="1620" w:type="dxa"/>
            <w:tcBorders>
              <w:top w:val="single" w:sz="12" w:space="0" w:color="auto"/>
              <w:left w:val="single" w:sz="12" w:space="0" w:color="auto"/>
              <w:bottom w:val="single" w:sz="12"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3</w:t>
            </w:r>
          </w:p>
        </w:tc>
        <w:tc>
          <w:tcPr>
            <w:tcW w:w="1800" w:type="dxa"/>
            <w:tcBorders>
              <w:top w:val="single" w:sz="12" w:space="0" w:color="auto"/>
              <w:left w:val="nil"/>
              <w:bottom w:val="single" w:sz="12"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3</w:t>
            </w:r>
          </w:p>
        </w:tc>
        <w:tc>
          <w:tcPr>
            <w:tcW w:w="1638" w:type="dxa"/>
            <w:tcBorders>
              <w:top w:val="single" w:sz="12" w:space="0" w:color="auto"/>
              <w:left w:val="single" w:sz="12" w:space="0" w:color="auto"/>
              <w:bottom w:val="single" w:sz="12"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211</w:t>
            </w:r>
          </w:p>
        </w:tc>
        <w:tc>
          <w:tcPr>
            <w:tcW w:w="1512" w:type="dxa"/>
            <w:tcBorders>
              <w:top w:val="single" w:sz="12" w:space="0" w:color="auto"/>
              <w:left w:val="nil"/>
              <w:bottom w:val="single" w:sz="12"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0,633</w:t>
            </w:r>
          </w:p>
        </w:tc>
      </w:tr>
      <w:tr w:rsidR="00AA2038" w:rsidRPr="007C3D68" w:rsidTr="003C7C14">
        <w:trPr>
          <w:cantSplit/>
          <w:jc w:val="center"/>
        </w:trPr>
        <w:tc>
          <w:tcPr>
            <w:tcW w:w="1248" w:type="dxa"/>
            <w:tcBorders>
              <w:top w:val="single" w:sz="12" w:space="0" w:color="auto"/>
              <w:left w:val="single" w:sz="12" w:space="0" w:color="auto"/>
              <w:bottom w:val="single" w:sz="12"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F2(X2)</w:t>
            </w:r>
          </w:p>
        </w:tc>
        <w:tc>
          <w:tcPr>
            <w:tcW w:w="1350" w:type="dxa"/>
            <w:tcBorders>
              <w:top w:val="single" w:sz="12" w:space="0" w:color="auto"/>
              <w:left w:val="nil"/>
              <w:bottom w:val="single" w:sz="12" w:space="0" w:color="auto"/>
              <w:right w:val="nil"/>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а</w:t>
            </w:r>
          </w:p>
        </w:tc>
        <w:tc>
          <w:tcPr>
            <w:tcW w:w="1620" w:type="dxa"/>
            <w:tcBorders>
              <w:top w:val="single" w:sz="12" w:space="0" w:color="auto"/>
              <w:left w:val="single" w:sz="12" w:space="0" w:color="auto"/>
              <w:bottom w:val="single" w:sz="12"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4</w:t>
            </w:r>
          </w:p>
        </w:tc>
        <w:tc>
          <w:tcPr>
            <w:tcW w:w="1800" w:type="dxa"/>
            <w:tcBorders>
              <w:top w:val="single" w:sz="12" w:space="0" w:color="auto"/>
              <w:left w:val="nil"/>
              <w:bottom w:val="single" w:sz="12" w:space="0" w:color="auto"/>
              <w:right w:val="nil"/>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5</w:t>
            </w:r>
          </w:p>
        </w:tc>
        <w:tc>
          <w:tcPr>
            <w:tcW w:w="1638" w:type="dxa"/>
            <w:tcBorders>
              <w:top w:val="single" w:sz="12" w:space="0" w:color="auto"/>
              <w:left w:val="single" w:sz="12" w:space="0" w:color="auto"/>
              <w:bottom w:val="single" w:sz="12"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195</w:t>
            </w:r>
          </w:p>
        </w:tc>
        <w:tc>
          <w:tcPr>
            <w:tcW w:w="1512" w:type="dxa"/>
            <w:tcBorders>
              <w:top w:val="single" w:sz="12" w:space="0" w:color="auto"/>
              <w:left w:val="nil"/>
              <w:bottom w:val="single" w:sz="12" w:space="0" w:color="auto"/>
              <w:right w:val="single" w:sz="12" w:space="0" w:color="auto"/>
            </w:tcBorders>
            <w:vAlign w:val="bottom"/>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0,975</w:t>
            </w:r>
          </w:p>
        </w:tc>
      </w:tr>
      <w:tr w:rsidR="00AA2038" w:rsidRPr="007C3D68" w:rsidTr="003C7C14">
        <w:trPr>
          <w:cantSplit/>
          <w:jc w:val="center"/>
        </w:trPr>
        <w:tc>
          <w:tcPr>
            <w:tcW w:w="1248" w:type="dxa"/>
            <w:vMerge w:val="restart"/>
            <w:tcBorders>
              <w:top w:val="single" w:sz="12" w:space="0" w:color="auto"/>
              <w:left w:val="single" w:sz="12"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F3(X3)</w:t>
            </w:r>
          </w:p>
        </w:tc>
        <w:tc>
          <w:tcPr>
            <w:tcW w:w="1350" w:type="dxa"/>
            <w:tcBorders>
              <w:top w:val="single" w:sz="12" w:space="0" w:color="auto"/>
              <w:left w:val="nil"/>
              <w:bottom w:val="single" w:sz="12"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а</w:t>
            </w:r>
          </w:p>
        </w:tc>
        <w:tc>
          <w:tcPr>
            <w:tcW w:w="1620" w:type="dxa"/>
            <w:tcBorders>
              <w:top w:val="single" w:sz="12" w:space="0" w:color="auto"/>
              <w:left w:val="single" w:sz="12" w:space="0" w:color="auto"/>
              <w:bottom w:val="single" w:sz="12"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0,05</w:t>
            </w:r>
          </w:p>
        </w:tc>
        <w:tc>
          <w:tcPr>
            <w:tcW w:w="1800" w:type="dxa"/>
            <w:tcBorders>
              <w:top w:val="single" w:sz="12" w:space="0" w:color="auto"/>
              <w:left w:val="nil"/>
              <w:bottom w:val="single" w:sz="12"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7</w:t>
            </w:r>
          </w:p>
        </w:tc>
        <w:tc>
          <w:tcPr>
            <w:tcW w:w="1638" w:type="dxa"/>
            <w:tcBorders>
              <w:top w:val="single" w:sz="12" w:space="0" w:color="auto"/>
              <w:left w:val="single" w:sz="12" w:space="0" w:color="auto"/>
              <w:bottom w:val="single" w:sz="12"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239</w:t>
            </w:r>
          </w:p>
        </w:tc>
        <w:tc>
          <w:tcPr>
            <w:tcW w:w="1512" w:type="dxa"/>
            <w:tcBorders>
              <w:top w:val="single" w:sz="12" w:space="0" w:color="auto"/>
              <w:left w:val="nil"/>
              <w:bottom w:val="single" w:sz="12" w:space="0" w:color="auto"/>
              <w:right w:val="single" w:sz="12" w:space="0" w:color="auto"/>
            </w:tcBorders>
            <w:vAlign w:val="bottom"/>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1,673</w:t>
            </w:r>
          </w:p>
        </w:tc>
      </w:tr>
      <w:tr w:rsidR="00AA2038" w:rsidRPr="007C3D68" w:rsidTr="003C7C14">
        <w:trPr>
          <w:cantSplit/>
          <w:jc w:val="center"/>
        </w:trPr>
        <w:tc>
          <w:tcPr>
            <w:tcW w:w="1248" w:type="dxa"/>
            <w:vMerge/>
            <w:tcBorders>
              <w:left w:val="single" w:sz="12" w:space="0" w:color="auto"/>
              <w:bottom w:val="single" w:sz="12"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p>
        </w:tc>
        <w:tc>
          <w:tcPr>
            <w:tcW w:w="1350" w:type="dxa"/>
            <w:tcBorders>
              <w:top w:val="single" w:sz="12" w:space="0" w:color="auto"/>
              <w:left w:val="nil"/>
              <w:bottom w:val="single" w:sz="12"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б</w:t>
            </w:r>
          </w:p>
        </w:tc>
        <w:tc>
          <w:tcPr>
            <w:tcW w:w="1620" w:type="dxa"/>
            <w:tcBorders>
              <w:top w:val="single" w:sz="12" w:space="0" w:color="auto"/>
              <w:left w:val="single" w:sz="12" w:space="0" w:color="auto"/>
              <w:bottom w:val="single" w:sz="12"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0,1</w:t>
            </w:r>
          </w:p>
        </w:tc>
        <w:tc>
          <w:tcPr>
            <w:tcW w:w="1800" w:type="dxa"/>
            <w:tcBorders>
              <w:top w:val="single" w:sz="12" w:space="0" w:color="auto"/>
              <w:left w:val="nil"/>
              <w:bottom w:val="single" w:sz="12"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5</w:t>
            </w:r>
          </w:p>
        </w:tc>
        <w:tc>
          <w:tcPr>
            <w:tcW w:w="1638" w:type="dxa"/>
            <w:tcBorders>
              <w:top w:val="single" w:sz="12" w:space="0" w:color="auto"/>
              <w:left w:val="single" w:sz="12" w:space="0" w:color="auto"/>
              <w:bottom w:val="single" w:sz="12"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239</w:t>
            </w:r>
          </w:p>
        </w:tc>
        <w:tc>
          <w:tcPr>
            <w:tcW w:w="1512" w:type="dxa"/>
            <w:tcBorders>
              <w:top w:val="single" w:sz="12" w:space="0" w:color="auto"/>
              <w:left w:val="nil"/>
              <w:bottom w:val="single" w:sz="12" w:space="0" w:color="auto"/>
              <w:right w:val="single" w:sz="12" w:space="0" w:color="auto"/>
            </w:tcBorders>
            <w:vAlign w:val="bottom"/>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1,195</w:t>
            </w:r>
          </w:p>
        </w:tc>
      </w:tr>
      <w:tr w:rsidR="00AA2038" w:rsidRPr="007C3D68" w:rsidTr="003C7C14">
        <w:trPr>
          <w:cantSplit/>
          <w:jc w:val="center"/>
        </w:trPr>
        <w:tc>
          <w:tcPr>
            <w:tcW w:w="1248" w:type="dxa"/>
            <w:vMerge w:val="restart"/>
            <w:tcBorders>
              <w:top w:val="single" w:sz="12" w:space="0" w:color="auto"/>
              <w:left w:val="single" w:sz="12"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F4(X4)</w:t>
            </w:r>
          </w:p>
        </w:tc>
        <w:tc>
          <w:tcPr>
            <w:tcW w:w="1350" w:type="dxa"/>
            <w:tcBorders>
              <w:top w:val="single" w:sz="12" w:space="0" w:color="auto"/>
              <w:left w:val="nil"/>
              <w:bottom w:val="single" w:sz="6"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а</w:t>
            </w:r>
          </w:p>
        </w:tc>
        <w:tc>
          <w:tcPr>
            <w:tcW w:w="1620" w:type="dxa"/>
            <w:tcBorders>
              <w:top w:val="single" w:sz="12" w:space="0" w:color="auto"/>
              <w:left w:val="single" w:sz="12" w:space="0" w:color="auto"/>
              <w:bottom w:val="single" w:sz="6"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16</w:t>
            </w:r>
          </w:p>
        </w:tc>
        <w:tc>
          <w:tcPr>
            <w:tcW w:w="1800" w:type="dxa"/>
            <w:tcBorders>
              <w:top w:val="single" w:sz="12" w:space="0" w:color="auto"/>
              <w:left w:val="nil"/>
              <w:bottom w:val="single" w:sz="6"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5</w:t>
            </w:r>
          </w:p>
        </w:tc>
        <w:tc>
          <w:tcPr>
            <w:tcW w:w="1638" w:type="dxa"/>
            <w:tcBorders>
              <w:top w:val="single" w:sz="12" w:space="0" w:color="auto"/>
              <w:left w:val="single" w:sz="12" w:space="0" w:color="auto"/>
              <w:bottom w:val="single" w:sz="6" w:space="0" w:color="auto"/>
              <w:right w:val="single" w:sz="12" w:space="0" w:color="auto"/>
            </w:tcBorders>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158</w:t>
            </w:r>
          </w:p>
        </w:tc>
        <w:tc>
          <w:tcPr>
            <w:tcW w:w="1512" w:type="dxa"/>
            <w:tcBorders>
              <w:top w:val="single" w:sz="12" w:space="0" w:color="auto"/>
              <w:left w:val="nil"/>
              <w:bottom w:val="single" w:sz="6" w:space="0" w:color="auto"/>
              <w:right w:val="single" w:sz="12" w:space="0" w:color="auto"/>
            </w:tcBorders>
            <w:vAlign w:val="bottom"/>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0,79</w:t>
            </w:r>
          </w:p>
        </w:tc>
      </w:tr>
      <w:tr w:rsidR="00AA2038" w:rsidRPr="007C3D68" w:rsidTr="003C7C14">
        <w:trPr>
          <w:cantSplit/>
          <w:jc w:val="center"/>
        </w:trPr>
        <w:tc>
          <w:tcPr>
            <w:tcW w:w="1248" w:type="dxa"/>
            <w:vMerge/>
            <w:tcBorders>
              <w:left w:val="single" w:sz="12" w:space="0" w:color="auto"/>
              <w:bottom w:val="single" w:sz="12"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p>
        </w:tc>
        <w:tc>
          <w:tcPr>
            <w:tcW w:w="1350" w:type="dxa"/>
            <w:tcBorders>
              <w:top w:val="nil"/>
              <w:left w:val="nil"/>
              <w:bottom w:val="single" w:sz="12"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в</w:t>
            </w:r>
          </w:p>
        </w:tc>
        <w:tc>
          <w:tcPr>
            <w:tcW w:w="1620" w:type="dxa"/>
            <w:tcBorders>
              <w:top w:val="nil"/>
              <w:left w:val="single" w:sz="12" w:space="0" w:color="auto"/>
              <w:bottom w:val="single" w:sz="12"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13</w:t>
            </w:r>
          </w:p>
        </w:tc>
        <w:tc>
          <w:tcPr>
            <w:tcW w:w="1800" w:type="dxa"/>
            <w:tcBorders>
              <w:top w:val="nil"/>
              <w:left w:val="nil"/>
              <w:bottom w:val="single" w:sz="12" w:space="0" w:color="auto"/>
              <w:right w:val="nil"/>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6</w:t>
            </w:r>
          </w:p>
        </w:tc>
        <w:tc>
          <w:tcPr>
            <w:tcW w:w="1638" w:type="dxa"/>
            <w:tcBorders>
              <w:top w:val="nil"/>
              <w:left w:val="single" w:sz="12" w:space="0" w:color="auto"/>
              <w:bottom w:val="single" w:sz="12" w:space="0" w:color="auto"/>
              <w:right w:val="single" w:sz="12" w:space="0" w:color="auto"/>
            </w:tcBorders>
            <w:vAlign w:val="center"/>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158</w:t>
            </w:r>
          </w:p>
        </w:tc>
        <w:tc>
          <w:tcPr>
            <w:tcW w:w="1512" w:type="dxa"/>
            <w:tcBorders>
              <w:top w:val="nil"/>
              <w:left w:val="nil"/>
              <w:bottom w:val="single" w:sz="12" w:space="0" w:color="auto"/>
              <w:right w:val="single" w:sz="12" w:space="0" w:color="auto"/>
            </w:tcBorders>
            <w:vAlign w:val="bottom"/>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0,948</w:t>
            </w:r>
          </w:p>
        </w:tc>
      </w:tr>
      <w:tr w:rsidR="00AA2038" w:rsidRPr="007C3D68" w:rsidTr="003C7C14">
        <w:trPr>
          <w:cantSplit/>
          <w:jc w:val="center"/>
        </w:trPr>
        <w:tc>
          <w:tcPr>
            <w:tcW w:w="1248" w:type="dxa"/>
            <w:tcBorders>
              <w:top w:val="single" w:sz="12" w:space="0" w:color="auto"/>
              <w:left w:val="single" w:sz="12" w:space="0" w:color="auto"/>
              <w:bottom w:val="single" w:sz="12" w:space="0" w:color="auto"/>
              <w:right w:val="single" w:sz="12" w:space="0" w:color="auto"/>
            </w:tcBorders>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F5(X5)</w:t>
            </w:r>
          </w:p>
        </w:tc>
        <w:tc>
          <w:tcPr>
            <w:tcW w:w="1350" w:type="dxa"/>
            <w:tcBorders>
              <w:top w:val="single" w:sz="12" w:space="0" w:color="auto"/>
              <w:left w:val="nil"/>
              <w:bottom w:val="single" w:sz="12" w:space="0" w:color="auto"/>
              <w:right w:val="nil"/>
            </w:tcBorders>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а</w:t>
            </w:r>
          </w:p>
        </w:tc>
        <w:tc>
          <w:tcPr>
            <w:tcW w:w="1620" w:type="dxa"/>
            <w:tcBorders>
              <w:top w:val="single" w:sz="12" w:space="0" w:color="auto"/>
              <w:left w:val="single" w:sz="12" w:space="0" w:color="auto"/>
              <w:bottom w:val="single" w:sz="12" w:space="0" w:color="auto"/>
              <w:right w:val="single" w:sz="12" w:space="0" w:color="auto"/>
            </w:tcBorders>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1150</w:t>
            </w:r>
          </w:p>
        </w:tc>
        <w:tc>
          <w:tcPr>
            <w:tcW w:w="1800" w:type="dxa"/>
            <w:tcBorders>
              <w:top w:val="single" w:sz="12" w:space="0" w:color="auto"/>
              <w:left w:val="nil"/>
              <w:bottom w:val="single" w:sz="12" w:space="0" w:color="auto"/>
              <w:right w:val="nil"/>
            </w:tcBorders>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7</w:t>
            </w:r>
          </w:p>
        </w:tc>
        <w:tc>
          <w:tcPr>
            <w:tcW w:w="1638" w:type="dxa"/>
            <w:tcBorders>
              <w:top w:val="single" w:sz="12" w:space="0" w:color="auto"/>
              <w:left w:val="single" w:sz="12" w:space="0" w:color="auto"/>
              <w:bottom w:val="single" w:sz="12" w:space="0" w:color="auto"/>
              <w:right w:val="single" w:sz="12" w:space="0" w:color="auto"/>
            </w:tcBorders>
            <w:vAlign w:val="center"/>
          </w:tcPr>
          <w:p w:rsidR="00AA2038" w:rsidRPr="007C3D68" w:rsidRDefault="00AA2038" w:rsidP="007C3D68">
            <w:pPr>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0</w:t>
            </w:r>
            <w:r w:rsidRPr="007C3D68">
              <w:rPr>
                <w:rFonts w:ascii="Times New Roman" w:eastAsia="Times New Roman" w:hAnsi="Times New Roman" w:cs="Times New Roman"/>
                <w:color w:val="000000" w:themeColor="text1"/>
                <w:sz w:val="28"/>
                <w:szCs w:val="28"/>
                <w:lang w:val="en-US"/>
              </w:rPr>
              <w:t>,</w:t>
            </w:r>
            <w:r w:rsidRPr="007C3D68">
              <w:rPr>
                <w:rFonts w:ascii="Times New Roman" w:eastAsia="Times New Roman" w:hAnsi="Times New Roman" w:cs="Times New Roman"/>
                <w:color w:val="000000" w:themeColor="text1"/>
                <w:sz w:val="28"/>
                <w:szCs w:val="28"/>
              </w:rPr>
              <w:t>195</w:t>
            </w:r>
          </w:p>
        </w:tc>
        <w:tc>
          <w:tcPr>
            <w:tcW w:w="1512" w:type="dxa"/>
            <w:tcBorders>
              <w:top w:val="single" w:sz="12" w:space="0" w:color="auto"/>
              <w:left w:val="nil"/>
              <w:bottom w:val="single" w:sz="12" w:space="0" w:color="auto"/>
              <w:right w:val="single" w:sz="12" w:space="0" w:color="auto"/>
            </w:tcBorders>
            <w:vAlign w:val="bottom"/>
          </w:tcPr>
          <w:p w:rsidR="00AA2038" w:rsidRPr="007C3D68" w:rsidRDefault="00AA2038" w:rsidP="007C3D68">
            <w:pPr>
              <w:keepNext/>
              <w:spacing w:line="360" w:lineRule="auto"/>
              <w:jc w:val="center"/>
              <w:rPr>
                <w:rFonts w:ascii="Times New Roman" w:eastAsia="Times New Roman" w:hAnsi="Times New Roman" w:cs="Times New Roman"/>
                <w:color w:val="000000" w:themeColor="text1"/>
                <w:sz w:val="28"/>
                <w:szCs w:val="28"/>
              </w:rPr>
            </w:pPr>
            <w:r w:rsidRPr="007C3D68">
              <w:rPr>
                <w:rFonts w:ascii="Times New Roman" w:eastAsia="Times New Roman" w:hAnsi="Times New Roman" w:cs="Times New Roman"/>
                <w:color w:val="000000" w:themeColor="text1"/>
                <w:sz w:val="28"/>
                <w:szCs w:val="28"/>
              </w:rPr>
              <w:t>1,365</w:t>
            </w:r>
          </w:p>
        </w:tc>
      </w:tr>
    </w:tbl>
    <w:p w:rsidR="00AA2038" w:rsidRPr="007C3D68" w:rsidRDefault="00AA2038" w:rsidP="007C3D68">
      <w:pPr>
        <w:spacing w:line="360" w:lineRule="auto"/>
        <w:ind w:firstLine="709"/>
        <w:rPr>
          <w:rFonts w:ascii="Times New Roman" w:eastAsia="Times New Roman" w:hAnsi="Times New Roman" w:cs="Times New Roman"/>
          <w:color w:val="000000" w:themeColor="text1"/>
          <w:sz w:val="28"/>
          <w:szCs w:val="28"/>
          <w:lang w:eastAsia="ru-RU"/>
        </w:rPr>
      </w:pPr>
    </w:p>
    <w:p w:rsidR="00AA2038" w:rsidRPr="007C3D68" w:rsidRDefault="00AA2038" w:rsidP="007C3D68">
      <w:pPr>
        <w:pStyle w:val="DNormal"/>
        <w:ind w:left="0" w:right="0" w:firstLine="709"/>
        <w:rPr>
          <w:color w:val="000000" w:themeColor="text1"/>
          <w:sz w:val="28"/>
          <w:szCs w:val="28"/>
          <w:lang w:val="uk-UA"/>
        </w:rPr>
      </w:pPr>
      <w:r w:rsidRPr="007C3D68">
        <w:rPr>
          <w:color w:val="000000" w:themeColor="text1"/>
          <w:sz w:val="28"/>
          <w:szCs w:val="28"/>
          <w:lang w:val="uk-UA"/>
        </w:rPr>
        <w:t>Абсолютні значення параметрів X1, X4, X5 відповідають технічним вимогам умов функціонування даного ПП. Абсолютне значення параметра X2 (час обробки) обрано з наступних міркувань: це є середнє отримуване значення. Абсолютне значення параметра X3 (точність розв’язку) обрано з наступних міркувань: середнє значення між досяжним значенням і середнім отримуваним, такий варіант є часто отримуваним на статистично незалежних даних.</w:t>
      </w:r>
    </w:p>
    <w:p w:rsidR="00AA2038" w:rsidRPr="007C3D68" w:rsidRDefault="00AA2038" w:rsidP="007C3D68">
      <w:pPr>
        <w:spacing w:line="360" w:lineRule="auto"/>
        <w:ind w:firstLine="709"/>
        <w:contextualSpacing/>
        <w:rPr>
          <w:rFonts w:ascii="Times New Roman" w:eastAsia="Times New Roman" w:hAnsi="Times New Roman" w:cs="Times New Roman"/>
          <w:bCs/>
          <w:color w:val="FF0000"/>
          <w:sz w:val="28"/>
          <w:szCs w:val="28"/>
          <w:lang w:eastAsia="ru-RU"/>
        </w:rPr>
      </w:pPr>
      <w:r w:rsidRPr="007C3D68">
        <w:rPr>
          <w:rFonts w:ascii="Times New Roman" w:eastAsia="Times New Roman" w:hAnsi="Times New Roman" w:cs="Times New Roman"/>
          <w:bCs/>
          <w:color w:val="000000" w:themeColor="text1"/>
          <w:sz w:val="28"/>
          <w:szCs w:val="28"/>
          <w:lang w:eastAsia="ru-RU"/>
        </w:rPr>
        <w:t>Отже, найкращим є другий варіант, для якого коефіцієнт технічного рівня має найбільше значення.</w:t>
      </w:r>
    </w:p>
    <w:p w:rsidR="00C87522" w:rsidRPr="00EB08B2" w:rsidRDefault="00AA2038" w:rsidP="00C87522">
      <w:pPr>
        <w:pStyle w:val="2"/>
        <w:numPr>
          <w:ilvl w:val="1"/>
          <w:numId w:val="24"/>
        </w:numPr>
        <w:spacing w:before="0" w:line="360" w:lineRule="auto"/>
        <w:ind w:left="0" w:firstLine="709"/>
        <w:rPr>
          <w:rFonts w:cs="Times New Roman"/>
          <w:iCs/>
          <w:spacing w:val="15"/>
          <w:szCs w:val="28"/>
          <w:lang w:val="uk-UA"/>
        </w:rPr>
      </w:pPr>
      <w:bookmarkStart w:id="53" w:name="_Toc295864637"/>
      <w:bookmarkStart w:id="54" w:name="_Toc10393144"/>
      <w:bookmarkStart w:id="55" w:name="_Toc11705322"/>
      <w:r w:rsidRPr="00C87522">
        <w:rPr>
          <w:rFonts w:cs="Times New Roman"/>
          <w:iCs/>
          <w:spacing w:val="15"/>
          <w:szCs w:val="28"/>
        </w:rPr>
        <w:lastRenderedPageBreak/>
        <w:t>Економічний аналіз варіантів програмного продукту</w:t>
      </w:r>
      <w:bookmarkEnd w:id="53"/>
      <w:bookmarkEnd w:id="54"/>
      <w:bookmarkEnd w:id="55"/>
    </w:p>
    <w:p w:rsidR="00AA2038" w:rsidRPr="00C87522" w:rsidRDefault="00787B27" w:rsidP="00C87522">
      <w:pPr>
        <w:pStyle w:val="2"/>
        <w:spacing w:before="0" w:line="360" w:lineRule="auto"/>
        <w:ind w:firstLine="709"/>
        <w:rPr>
          <w:rFonts w:cs="Times New Roman"/>
          <w:szCs w:val="28"/>
        </w:rPr>
      </w:pPr>
      <w:bookmarkStart w:id="56" w:name="_Toc295864638"/>
      <w:bookmarkStart w:id="57" w:name="_Toc10393145"/>
      <w:bookmarkStart w:id="58" w:name="_Toc11705323"/>
      <w:r w:rsidRPr="00C87522">
        <w:rPr>
          <w:rFonts w:cs="Times New Roman"/>
          <w:szCs w:val="28"/>
        </w:rPr>
        <w:t xml:space="preserve">4.6.1. </w:t>
      </w:r>
      <w:r w:rsidR="00AA2038" w:rsidRPr="00C87522">
        <w:rPr>
          <w:rFonts w:cs="Times New Roman"/>
          <w:szCs w:val="28"/>
        </w:rPr>
        <w:t>Визначення трудомісткості</w:t>
      </w:r>
      <w:bookmarkEnd w:id="56"/>
      <w:bookmarkEnd w:id="57"/>
      <w:bookmarkEnd w:id="58"/>
    </w:p>
    <w:p w:rsidR="00AA2038" w:rsidRPr="00C87522" w:rsidRDefault="00AA2038" w:rsidP="007C3D68">
      <w:pPr>
        <w:spacing w:line="360" w:lineRule="auto"/>
        <w:ind w:left="1560" w:firstLine="709"/>
        <w:contextualSpacing/>
        <w:rPr>
          <w:rFonts w:ascii="Times New Roman" w:eastAsia="Times New Roman" w:hAnsi="Times New Roman" w:cs="Times New Roman"/>
          <w:bCs/>
          <w:color w:val="000000"/>
          <w:sz w:val="28"/>
          <w:szCs w:val="28"/>
          <w:lang w:eastAsia="ru-RU"/>
        </w:rPr>
      </w:pP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C87522">
        <w:rPr>
          <w:rFonts w:ascii="Times New Roman" w:eastAsia="Times New Roman" w:hAnsi="Times New Roman" w:cs="Times New Roman"/>
          <w:bCs/>
          <w:color w:val="000000"/>
          <w:sz w:val="28"/>
          <w:szCs w:val="28"/>
          <w:lang w:eastAsia="ru-RU"/>
        </w:rPr>
        <w:t>При визначенні трудомісткості</w:t>
      </w:r>
      <w:r w:rsidRPr="007C3D68">
        <w:rPr>
          <w:rFonts w:ascii="Times New Roman" w:eastAsia="Times New Roman" w:hAnsi="Times New Roman" w:cs="Times New Roman"/>
          <w:bCs/>
          <w:color w:val="000000"/>
          <w:sz w:val="28"/>
          <w:szCs w:val="28"/>
          <w:lang w:eastAsia="ru-RU"/>
        </w:rPr>
        <w:t xml:space="preserve"> ПП враховують наступні фактори:</w:t>
      </w:r>
    </w:p>
    <w:p w:rsidR="00AA2038" w:rsidRPr="007C3D68" w:rsidRDefault="00AA2038" w:rsidP="007C3D68">
      <w:pPr>
        <w:numPr>
          <w:ilvl w:val="0"/>
          <w:numId w:val="22"/>
        </w:numPr>
        <w:tabs>
          <w:tab w:val="left" w:pos="993"/>
        </w:tabs>
        <w:spacing w:line="360" w:lineRule="auto"/>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об’єм ПП в умовних машинних командах (УМК);</w:t>
      </w:r>
    </w:p>
    <w:p w:rsidR="00AA2038" w:rsidRPr="007C3D68" w:rsidRDefault="00AA2038" w:rsidP="007C3D68">
      <w:pPr>
        <w:numPr>
          <w:ilvl w:val="0"/>
          <w:numId w:val="22"/>
        </w:numPr>
        <w:tabs>
          <w:tab w:val="left" w:pos="993"/>
        </w:tabs>
        <w:spacing w:line="360" w:lineRule="auto"/>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складність розроблюваного ПП;</w:t>
      </w:r>
    </w:p>
    <w:p w:rsidR="00AA2038" w:rsidRPr="007C3D68" w:rsidRDefault="00AA2038" w:rsidP="007C3D68">
      <w:pPr>
        <w:numPr>
          <w:ilvl w:val="0"/>
          <w:numId w:val="22"/>
        </w:numPr>
        <w:tabs>
          <w:tab w:val="left" w:pos="993"/>
        </w:tabs>
        <w:spacing w:line="360" w:lineRule="auto"/>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ступінь новизни розроблюваного ПП;</w:t>
      </w:r>
    </w:p>
    <w:p w:rsidR="00AA2038" w:rsidRPr="007C3D68" w:rsidRDefault="00AA2038" w:rsidP="007C3D68">
      <w:pPr>
        <w:tabs>
          <w:tab w:val="left" w:pos="993"/>
        </w:tabs>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Склад функцій, реалізованих у даному продукті:</w:t>
      </w:r>
    </w:p>
    <w:p w:rsidR="00AA2038" w:rsidRPr="007C3D68" w:rsidRDefault="00AA2038" w:rsidP="007C3D68">
      <w:pPr>
        <w:numPr>
          <w:ilvl w:val="0"/>
          <w:numId w:val="22"/>
        </w:numPr>
        <w:tabs>
          <w:tab w:val="left" w:pos="993"/>
        </w:tabs>
        <w:spacing w:line="360" w:lineRule="auto"/>
        <w:ind w:firstLine="632"/>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створення інтерфейсу користувачу;</w:t>
      </w:r>
    </w:p>
    <w:p w:rsidR="00AA2038" w:rsidRPr="007C3D68" w:rsidRDefault="00AA2038" w:rsidP="007C3D68">
      <w:pPr>
        <w:numPr>
          <w:ilvl w:val="0"/>
          <w:numId w:val="22"/>
        </w:numPr>
        <w:tabs>
          <w:tab w:val="left" w:pos="993"/>
        </w:tabs>
        <w:spacing w:line="360" w:lineRule="auto"/>
        <w:ind w:firstLine="632"/>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обробка даних;</w:t>
      </w:r>
    </w:p>
    <w:p w:rsidR="00AA2038" w:rsidRPr="007C3D68" w:rsidRDefault="00AA2038" w:rsidP="007C3D68">
      <w:pPr>
        <w:numPr>
          <w:ilvl w:val="0"/>
          <w:numId w:val="22"/>
        </w:numPr>
        <w:tabs>
          <w:tab w:val="left" w:pos="993"/>
        </w:tabs>
        <w:spacing w:line="360" w:lineRule="auto"/>
        <w:ind w:firstLine="632"/>
        <w:contextualSpacing/>
        <w:rPr>
          <w:rFonts w:ascii="Times New Roman" w:hAnsi="Times New Roman" w:cs="Times New Roman"/>
          <w:bCs/>
          <w:color w:val="000000"/>
          <w:sz w:val="28"/>
          <w:szCs w:val="28"/>
          <w:lang w:eastAsia="ru-RU"/>
        </w:rPr>
      </w:pPr>
      <w:r w:rsidRPr="007C3D68">
        <w:rPr>
          <w:rFonts w:ascii="Times New Roman" w:hAnsi="Times New Roman" w:cs="Times New Roman"/>
          <w:bCs/>
          <w:color w:val="000000"/>
          <w:sz w:val="28"/>
          <w:szCs w:val="28"/>
          <w:lang w:eastAsia="ru-RU"/>
        </w:rPr>
        <w:t>довідка й навчання;</w:t>
      </w:r>
    </w:p>
    <w:p w:rsidR="00AA2038" w:rsidRPr="007C3D68" w:rsidRDefault="00AA2038" w:rsidP="007C3D68">
      <w:pPr>
        <w:numPr>
          <w:ilvl w:val="0"/>
          <w:numId w:val="22"/>
        </w:numPr>
        <w:tabs>
          <w:tab w:val="left" w:pos="993"/>
        </w:tabs>
        <w:spacing w:line="360" w:lineRule="auto"/>
        <w:ind w:firstLine="632"/>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чисельні методи.</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Даний програмний продукт призначений для вже існуючих комп’ютерів й операційних систем, використання типових програмних продуктів не планується.</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Оскільки дана система не має жодної з характеристик, які дозволяють віднести її до першої або другої групи складності, віднесемо її до третьої групи складності.</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Додаткові ускладнюючі характеристики програмного продукту:</w:t>
      </w:r>
    </w:p>
    <w:p w:rsidR="00AA2038" w:rsidRPr="007C3D68" w:rsidRDefault="00AA2038" w:rsidP="007C3D68">
      <w:pPr>
        <w:numPr>
          <w:ilvl w:val="0"/>
          <w:numId w:val="22"/>
        </w:numPr>
        <w:tabs>
          <w:tab w:val="left" w:pos="993"/>
        </w:tabs>
        <w:spacing w:line="360" w:lineRule="auto"/>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забезпечення збіжності методу для різнорідних даних = 0,07.</w:t>
      </w:r>
    </w:p>
    <w:p w:rsidR="00AA2038" w:rsidRPr="007C3D68" w:rsidRDefault="00AA2038" w:rsidP="007C3D68">
      <w:pPr>
        <w:spacing w:line="360" w:lineRule="auto"/>
        <w:ind w:firstLine="709"/>
        <w:contextualSpacing/>
        <w:rPr>
          <w:rFonts w:ascii="Times New Roman" w:eastAsia="Times New Roman" w:hAnsi="Times New Roman" w:cs="Times New Roman"/>
          <w:bCs/>
          <w:iCs/>
          <w:color w:val="000000"/>
          <w:sz w:val="28"/>
          <w:szCs w:val="28"/>
          <w:lang w:eastAsia="ru-RU"/>
        </w:rPr>
      </w:pPr>
      <w:r w:rsidRPr="007C3D68">
        <w:rPr>
          <w:rFonts w:ascii="Times New Roman" w:eastAsia="Times New Roman" w:hAnsi="Times New Roman" w:cs="Times New Roman"/>
          <w:bCs/>
          <w:color w:val="000000"/>
          <w:sz w:val="28"/>
          <w:szCs w:val="28"/>
          <w:lang w:eastAsia="ru-RU"/>
        </w:rPr>
        <w:t xml:space="preserve">Додатковий поправочний коефіцієнт </w:t>
      </w:r>
      <w:r w:rsidRPr="007C3D68">
        <w:rPr>
          <w:rFonts w:ascii="Times New Roman" w:eastAsia="Times New Roman" w:hAnsi="Times New Roman" w:cs="Times New Roman"/>
          <w:bCs/>
          <w:i/>
          <w:iCs/>
          <w:color w:val="000000"/>
          <w:sz w:val="28"/>
          <w:szCs w:val="28"/>
          <w:lang w:eastAsia="ru-RU"/>
        </w:rPr>
        <w:t>К</w:t>
      </w:r>
      <w:r w:rsidRPr="007C3D68">
        <w:rPr>
          <w:rFonts w:ascii="Times New Roman" w:eastAsia="Times New Roman" w:hAnsi="Times New Roman" w:cs="Times New Roman"/>
          <w:bCs/>
          <w:i/>
          <w:iCs/>
          <w:color w:val="000000"/>
          <w:sz w:val="28"/>
          <w:szCs w:val="28"/>
          <w:vertAlign w:val="subscript"/>
          <w:lang w:eastAsia="ru-RU"/>
        </w:rPr>
        <w:t xml:space="preserve">сл </w:t>
      </w:r>
      <w:r w:rsidRPr="007C3D68">
        <w:rPr>
          <w:rFonts w:ascii="Times New Roman" w:eastAsia="Times New Roman" w:hAnsi="Times New Roman" w:cs="Times New Roman"/>
          <w:bCs/>
          <w:iCs/>
          <w:color w:val="000000"/>
          <w:sz w:val="28"/>
          <w:szCs w:val="28"/>
          <w:lang w:eastAsia="ru-RU"/>
        </w:rPr>
        <w:t>визначається за формулою:</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958"/>
      </w:tblGrid>
      <w:tr w:rsidR="00AA2038" w:rsidRPr="007C3D68" w:rsidTr="003C7C14">
        <w:tc>
          <w:tcPr>
            <w:tcW w:w="8613" w:type="dxa"/>
          </w:tcPr>
          <w:p w:rsidR="00AA2038" w:rsidRPr="007C3D68" w:rsidRDefault="00AA2038" w:rsidP="007C3D68">
            <w:pPr>
              <w:tabs>
                <w:tab w:val="left" w:pos="604"/>
              </w:tabs>
              <w:spacing w:line="360" w:lineRule="auto"/>
              <w:ind w:firstLine="709"/>
              <w:jc w:val="center"/>
              <w:rPr>
                <w:rFonts w:ascii="Times New Roman" w:hAnsi="Times New Roman"/>
                <w:sz w:val="28"/>
                <w:szCs w:val="28"/>
              </w:rPr>
            </w:pPr>
            <w:r w:rsidRPr="007C3D68">
              <w:rPr>
                <w:rFonts w:ascii="Times New Roman" w:hAnsi="Times New Roman"/>
                <w:sz w:val="28"/>
                <w:szCs w:val="28"/>
              </w:rPr>
              <w:t>K</w:t>
            </w:r>
            <w:r w:rsidRPr="007C3D68">
              <w:rPr>
                <w:rFonts w:ascii="Times New Roman" w:hAnsi="Times New Roman"/>
                <w:sz w:val="28"/>
                <w:szCs w:val="28"/>
                <w:vertAlign w:val="subscript"/>
              </w:rPr>
              <w:t>сл</w:t>
            </w:r>
            <w:r w:rsidRPr="007C3D68">
              <w:rPr>
                <w:rFonts w:ascii="Times New Roman" w:hAnsi="Times New Roman"/>
                <w:sz w:val="28"/>
                <w:szCs w:val="28"/>
              </w:rPr>
              <w:t xml:space="preserve"> =1 + </w:t>
            </w:r>
            <w:r w:rsidRPr="007C3D68">
              <w:rPr>
                <w:rFonts w:ascii="Times New Roman" w:hAnsi="Times New Roman"/>
                <w:sz w:val="28"/>
                <w:szCs w:val="28"/>
              </w:rPr>
              <w:sym w:font="Symbol" w:char="F053"/>
            </w:r>
            <w:r w:rsidRPr="007C3D68">
              <w:rPr>
                <w:rFonts w:ascii="Times New Roman" w:hAnsi="Times New Roman"/>
                <w:sz w:val="28"/>
                <w:szCs w:val="28"/>
              </w:rPr>
              <w:t>K</w:t>
            </w:r>
            <w:r w:rsidRPr="007C3D68">
              <w:rPr>
                <w:rFonts w:ascii="Times New Roman" w:hAnsi="Times New Roman"/>
                <w:sz w:val="28"/>
                <w:szCs w:val="28"/>
                <w:vertAlign w:val="subscript"/>
              </w:rPr>
              <w:t>і</w:t>
            </w:r>
            <w:r w:rsidRPr="007C3D68">
              <w:rPr>
                <w:rFonts w:ascii="Times New Roman" w:hAnsi="Times New Roman"/>
                <w:sz w:val="28"/>
                <w:szCs w:val="28"/>
              </w:rPr>
              <w:t xml:space="preserve"> = 1 + 0,07 = 1,07</w:t>
            </w:r>
          </w:p>
        </w:tc>
        <w:tc>
          <w:tcPr>
            <w:tcW w:w="958" w:type="dxa"/>
          </w:tcPr>
          <w:p w:rsidR="00AA2038" w:rsidRPr="007C3D68" w:rsidRDefault="00AA2038" w:rsidP="007C3D68">
            <w:pPr>
              <w:tabs>
                <w:tab w:val="left" w:pos="604"/>
              </w:tabs>
              <w:spacing w:line="360" w:lineRule="auto"/>
              <w:jc w:val="center"/>
              <w:rPr>
                <w:rFonts w:ascii="Times New Roman" w:hAnsi="Times New Roman"/>
                <w:sz w:val="28"/>
                <w:szCs w:val="28"/>
              </w:rPr>
            </w:pPr>
            <w:r w:rsidRPr="007C3D68">
              <w:rPr>
                <w:rFonts w:ascii="Times New Roman" w:hAnsi="Times New Roman"/>
                <w:sz w:val="28"/>
                <w:szCs w:val="28"/>
              </w:rPr>
              <w:t>(4.10)</w:t>
            </w:r>
          </w:p>
        </w:tc>
      </w:tr>
    </w:tbl>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Об’єм кожної з функцій визначається відповідно “Каталогу функцій ПС ВТ”, для наших функцій підрахунки зведемо у таблицю 5.7.</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Загальний об’єм розроблюваного ПП для кожного з варіантів дорівнює:</w:t>
      </w:r>
    </w:p>
    <w:p w:rsidR="00AA2038" w:rsidRPr="007C3D68" w:rsidRDefault="00AA2038" w:rsidP="007C3D68">
      <w:pPr>
        <w:numPr>
          <w:ilvl w:val="0"/>
          <w:numId w:val="22"/>
        </w:numPr>
        <w:spacing w:line="360" w:lineRule="auto"/>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1 варіант реалізації – 7227,5; 2 варіант реалізації – 9754,5;</w:t>
      </w:r>
    </w:p>
    <w:p w:rsidR="00AA2038" w:rsidRPr="007C3D68" w:rsidRDefault="00AA2038" w:rsidP="007C3D68">
      <w:pPr>
        <w:numPr>
          <w:ilvl w:val="0"/>
          <w:numId w:val="22"/>
        </w:numPr>
        <w:spacing w:line="360" w:lineRule="auto"/>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3 варіант реалізації – 7227,5; 4 варіант реалізації – 9938.</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lastRenderedPageBreak/>
        <w:t xml:space="preserve">Встановлюємо норму часу на розробку  програмного продукту </w:t>
      </w:r>
      <w:r w:rsidRPr="007C3D68">
        <w:rPr>
          <w:rFonts w:ascii="Times New Roman" w:eastAsia="Times New Roman" w:hAnsi="Times New Roman" w:cs="Times New Roman"/>
          <w:bCs/>
          <w:i/>
          <w:iCs/>
          <w:color w:val="000000"/>
          <w:sz w:val="28"/>
          <w:szCs w:val="28"/>
          <w:lang w:eastAsia="ru-RU"/>
        </w:rPr>
        <w:t>Т</w:t>
      </w:r>
      <w:r w:rsidRPr="007C3D68">
        <w:rPr>
          <w:rFonts w:ascii="Times New Roman" w:eastAsia="Times New Roman" w:hAnsi="Times New Roman" w:cs="Times New Roman"/>
          <w:bCs/>
          <w:i/>
          <w:iCs/>
          <w:color w:val="000000"/>
          <w:sz w:val="28"/>
          <w:szCs w:val="28"/>
          <w:vertAlign w:val="subscript"/>
          <w:lang w:eastAsia="ru-RU"/>
        </w:rPr>
        <w:t>Р</w:t>
      </w:r>
      <w:r w:rsidRPr="007C3D68">
        <w:rPr>
          <w:rFonts w:ascii="Times New Roman" w:eastAsia="Times New Roman" w:hAnsi="Times New Roman" w:cs="Times New Roman"/>
          <w:bCs/>
          <w:color w:val="000000"/>
          <w:sz w:val="28"/>
          <w:szCs w:val="28"/>
          <w:lang w:eastAsia="ru-RU"/>
        </w:rPr>
        <w:t xml:space="preserve"> та загальну трудомісткість </w:t>
      </w:r>
      <w:r w:rsidRPr="007C3D68">
        <w:rPr>
          <w:rFonts w:ascii="Times New Roman" w:eastAsia="Times New Roman" w:hAnsi="Times New Roman" w:cs="Times New Roman"/>
          <w:bCs/>
          <w:i/>
          <w:iCs/>
          <w:color w:val="000000"/>
          <w:sz w:val="28"/>
          <w:szCs w:val="28"/>
          <w:lang w:eastAsia="ru-RU"/>
        </w:rPr>
        <w:t>Т</w:t>
      </w:r>
      <w:r w:rsidRPr="007C3D68">
        <w:rPr>
          <w:rFonts w:ascii="Times New Roman" w:eastAsia="Times New Roman" w:hAnsi="Times New Roman" w:cs="Times New Roman"/>
          <w:bCs/>
          <w:i/>
          <w:iCs/>
          <w:color w:val="000000"/>
          <w:sz w:val="28"/>
          <w:szCs w:val="28"/>
          <w:vertAlign w:val="subscript"/>
          <w:lang w:eastAsia="ru-RU"/>
        </w:rPr>
        <w:t>0</w:t>
      </w:r>
      <w:r w:rsidRPr="007C3D68">
        <w:rPr>
          <w:rFonts w:ascii="Times New Roman" w:eastAsia="Times New Roman" w:hAnsi="Times New Roman" w:cs="Times New Roman"/>
          <w:bCs/>
          <w:color w:val="000000"/>
          <w:sz w:val="28"/>
          <w:szCs w:val="28"/>
          <w:lang w:eastAsia="ru-RU"/>
        </w:rPr>
        <w:t>:</w:t>
      </w: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9"/>
        <w:gridCol w:w="5352"/>
      </w:tblGrid>
      <w:tr w:rsidR="00AA2038" w:rsidRPr="007C3D68" w:rsidTr="003C7C14">
        <w:tc>
          <w:tcPr>
            <w:tcW w:w="4219" w:type="dxa"/>
          </w:tcPr>
          <w:p w:rsidR="00AA2038" w:rsidRPr="007C3D68" w:rsidRDefault="00AA2038" w:rsidP="007C3D68">
            <w:pPr>
              <w:spacing w:line="360" w:lineRule="auto"/>
              <w:ind w:firstLine="709"/>
              <w:contextualSpacing/>
              <w:rPr>
                <w:rFonts w:ascii="Times New Roman" w:hAnsi="Times New Roman"/>
                <w:bCs/>
                <w:color w:val="000000"/>
                <w:sz w:val="28"/>
                <w:szCs w:val="28"/>
                <w:lang w:val="ru-RU"/>
              </w:rPr>
            </w:pPr>
            <w:r w:rsidRPr="007C3D68">
              <w:rPr>
                <w:rFonts w:ascii="Times New Roman" w:hAnsi="Times New Roman"/>
                <w:bCs/>
                <w:i/>
                <w:iCs/>
                <w:color w:val="000000"/>
                <w:sz w:val="28"/>
                <w:szCs w:val="28"/>
              </w:rPr>
              <w:t>Т</w:t>
            </w:r>
            <w:r w:rsidRPr="007C3D68">
              <w:rPr>
                <w:rFonts w:ascii="Times New Roman" w:hAnsi="Times New Roman"/>
                <w:bCs/>
                <w:i/>
                <w:iCs/>
                <w:color w:val="000000"/>
                <w:sz w:val="28"/>
                <w:szCs w:val="28"/>
                <w:vertAlign w:val="subscript"/>
              </w:rPr>
              <w:t>Р</w:t>
            </w:r>
          </w:p>
        </w:tc>
        <w:tc>
          <w:tcPr>
            <w:tcW w:w="5352" w:type="dxa"/>
          </w:tcPr>
          <w:p w:rsidR="00AA2038" w:rsidRPr="007C3D68" w:rsidRDefault="00AA2038" w:rsidP="007C3D68">
            <w:pPr>
              <w:spacing w:line="360" w:lineRule="auto"/>
              <w:ind w:firstLine="709"/>
              <w:contextualSpacing/>
              <w:rPr>
                <w:rFonts w:ascii="Times New Roman" w:hAnsi="Times New Roman"/>
                <w:bCs/>
                <w:color w:val="000000"/>
                <w:sz w:val="28"/>
                <w:szCs w:val="28"/>
                <w:lang w:val="ru-RU"/>
              </w:rPr>
            </w:pPr>
            <w:r w:rsidRPr="007C3D68">
              <w:rPr>
                <w:rFonts w:ascii="Times New Roman" w:hAnsi="Times New Roman"/>
                <w:bCs/>
                <w:i/>
                <w:iCs/>
                <w:color w:val="000000"/>
                <w:sz w:val="28"/>
                <w:szCs w:val="28"/>
              </w:rPr>
              <w:t>Т</w:t>
            </w:r>
            <w:r w:rsidRPr="007C3D68">
              <w:rPr>
                <w:rFonts w:ascii="Times New Roman" w:hAnsi="Times New Roman"/>
                <w:bCs/>
                <w:i/>
                <w:iCs/>
                <w:color w:val="000000"/>
                <w:sz w:val="28"/>
                <w:szCs w:val="28"/>
                <w:vertAlign w:val="subscript"/>
              </w:rPr>
              <w:t>0</w:t>
            </w:r>
            <w:r w:rsidRPr="007C3D68">
              <w:rPr>
                <w:rFonts w:ascii="Times New Roman" w:hAnsi="Times New Roman"/>
                <w:bCs/>
                <w:color w:val="000000"/>
                <w:sz w:val="28"/>
                <w:szCs w:val="28"/>
              </w:rPr>
              <w:t>:</w:t>
            </w:r>
          </w:p>
        </w:tc>
      </w:tr>
      <w:tr w:rsidR="00AA2038" w:rsidRPr="007C3D68" w:rsidTr="003C7C14">
        <w:tc>
          <w:tcPr>
            <w:tcW w:w="4219" w:type="dxa"/>
          </w:tcPr>
          <w:p w:rsidR="00AA2038" w:rsidRPr="007C3D68" w:rsidRDefault="00AA2038" w:rsidP="007C3D68">
            <w:pPr>
              <w:spacing w:line="360" w:lineRule="auto"/>
              <w:ind w:firstLine="709"/>
              <w:contextualSpacing/>
              <w:rPr>
                <w:rFonts w:ascii="Times New Roman" w:hAnsi="Times New Roman"/>
                <w:bCs/>
                <w:i/>
                <w:iCs/>
                <w:color w:val="000000"/>
                <w:sz w:val="28"/>
                <w:szCs w:val="28"/>
              </w:rPr>
            </w:pPr>
            <w:r w:rsidRPr="007C3D68">
              <w:rPr>
                <w:rFonts w:ascii="Times New Roman" w:hAnsi="Times New Roman"/>
                <w:bCs/>
                <w:i/>
                <w:iCs/>
                <w:color w:val="000000"/>
                <w:sz w:val="28"/>
                <w:szCs w:val="28"/>
              </w:rPr>
              <w:t>Т</w:t>
            </w:r>
            <w:r w:rsidRPr="007C3D68">
              <w:rPr>
                <w:rFonts w:ascii="Times New Roman" w:hAnsi="Times New Roman"/>
                <w:bCs/>
                <w:i/>
                <w:iCs/>
                <w:color w:val="000000"/>
                <w:sz w:val="28"/>
                <w:szCs w:val="28"/>
                <w:vertAlign w:val="subscript"/>
              </w:rPr>
              <w:t>р1</w:t>
            </w:r>
            <w:r w:rsidRPr="007C3D68">
              <w:rPr>
                <w:rFonts w:ascii="Times New Roman" w:hAnsi="Times New Roman"/>
                <w:bCs/>
                <w:color w:val="000000"/>
                <w:sz w:val="28"/>
                <w:szCs w:val="28"/>
              </w:rPr>
              <w:t xml:space="preserve"> – 385 людино-днів;</w:t>
            </w:r>
          </w:p>
          <w:p w:rsidR="00AA2038" w:rsidRPr="007C3D68" w:rsidRDefault="00AA2038" w:rsidP="007C3D68">
            <w:pPr>
              <w:spacing w:line="360" w:lineRule="auto"/>
              <w:ind w:firstLine="709"/>
              <w:contextualSpacing/>
              <w:rPr>
                <w:rFonts w:ascii="Times New Roman" w:hAnsi="Times New Roman"/>
                <w:bCs/>
                <w:i/>
                <w:iCs/>
                <w:color w:val="000000"/>
                <w:sz w:val="28"/>
                <w:szCs w:val="28"/>
              </w:rPr>
            </w:pPr>
            <w:r w:rsidRPr="007C3D68">
              <w:rPr>
                <w:rFonts w:ascii="Times New Roman" w:hAnsi="Times New Roman"/>
                <w:bCs/>
                <w:i/>
                <w:iCs/>
                <w:color w:val="000000"/>
                <w:sz w:val="28"/>
                <w:szCs w:val="28"/>
              </w:rPr>
              <w:t>Т</w:t>
            </w:r>
            <w:r w:rsidRPr="007C3D68">
              <w:rPr>
                <w:rFonts w:ascii="Times New Roman" w:hAnsi="Times New Roman"/>
                <w:bCs/>
                <w:i/>
                <w:iCs/>
                <w:color w:val="000000"/>
                <w:sz w:val="28"/>
                <w:szCs w:val="28"/>
                <w:vertAlign w:val="subscript"/>
              </w:rPr>
              <w:t>р2</w:t>
            </w:r>
            <w:r w:rsidRPr="007C3D68">
              <w:rPr>
                <w:rFonts w:ascii="Times New Roman" w:hAnsi="Times New Roman"/>
                <w:bCs/>
                <w:color w:val="000000"/>
                <w:sz w:val="28"/>
                <w:szCs w:val="28"/>
              </w:rPr>
              <w:t xml:space="preserve"> – 445 людино-днів;</w:t>
            </w:r>
          </w:p>
          <w:p w:rsidR="00AA2038" w:rsidRPr="007C3D68" w:rsidRDefault="00AA2038" w:rsidP="007C3D68">
            <w:pPr>
              <w:spacing w:line="360" w:lineRule="auto"/>
              <w:ind w:firstLine="709"/>
              <w:contextualSpacing/>
              <w:rPr>
                <w:rFonts w:ascii="Times New Roman" w:hAnsi="Times New Roman"/>
                <w:bCs/>
                <w:i/>
                <w:iCs/>
                <w:color w:val="000000"/>
                <w:sz w:val="28"/>
                <w:szCs w:val="28"/>
              </w:rPr>
            </w:pPr>
            <w:r w:rsidRPr="007C3D68">
              <w:rPr>
                <w:rFonts w:ascii="Times New Roman" w:hAnsi="Times New Roman"/>
                <w:bCs/>
                <w:i/>
                <w:iCs/>
                <w:color w:val="000000"/>
                <w:sz w:val="28"/>
                <w:szCs w:val="28"/>
              </w:rPr>
              <w:t>Т</w:t>
            </w:r>
            <w:r w:rsidRPr="007C3D68">
              <w:rPr>
                <w:rFonts w:ascii="Times New Roman" w:hAnsi="Times New Roman"/>
                <w:bCs/>
                <w:i/>
                <w:iCs/>
                <w:color w:val="000000"/>
                <w:sz w:val="28"/>
                <w:szCs w:val="28"/>
                <w:vertAlign w:val="subscript"/>
              </w:rPr>
              <w:t>р3</w:t>
            </w:r>
            <w:r w:rsidRPr="007C3D68">
              <w:rPr>
                <w:rFonts w:ascii="Times New Roman" w:hAnsi="Times New Roman"/>
                <w:bCs/>
                <w:color w:val="000000"/>
                <w:sz w:val="28"/>
                <w:szCs w:val="28"/>
              </w:rPr>
              <w:t xml:space="preserve"> – 385 людино-днів;</w:t>
            </w:r>
          </w:p>
          <w:p w:rsidR="00AA2038" w:rsidRPr="007C3D68" w:rsidRDefault="00AA2038" w:rsidP="007C3D68">
            <w:pPr>
              <w:spacing w:line="360" w:lineRule="auto"/>
              <w:ind w:firstLine="709"/>
              <w:contextualSpacing/>
              <w:rPr>
                <w:rFonts w:ascii="Times New Roman" w:hAnsi="Times New Roman"/>
                <w:bCs/>
                <w:i/>
                <w:iCs/>
                <w:color w:val="000000"/>
                <w:sz w:val="28"/>
                <w:szCs w:val="28"/>
              </w:rPr>
            </w:pPr>
            <w:r w:rsidRPr="007C3D68">
              <w:rPr>
                <w:rFonts w:ascii="Times New Roman" w:hAnsi="Times New Roman"/>
                <w:bCs/>
                <w:i/>
                <w:iCs/>
                <w:color w:val="000000"/>
                <w:sz w:val="28"/>
                <w:szCs w:val="28"/>
              </w:rPr>
              <w:t>Т</w:t>
            </w:r>
            <w:r w:rsidRPr="007C3D68">
              <w:rPr>
                <w:rFonts w:ascii="Times New Roman" w:hAnsi="Times New Roman"/>
                <w:bCs/>
                <w:i/>
                <w:iCs/>
                <w:color w:val="000000"/>
                <w:sz w:val="28"/>
                <w:szCs w:val="28"/>
                <w:vertAlign w:val="subscript"/>
              </w:rPr>
              <w:t xml:space="preserve">р4 </w:t>
            </w:r>
            <w:r w:rsidRPr="007C3D68">
              <w:rPr>
                <w:rFonts w:ascii="Times New Roman" w:hAnsi="Times New Roman"/>
                <w:bCs/>
                <w:color w:val="000000"/>
                <w:sz w:val="28"/>
                <w:szCs w:val="28"/>
              </w:rPr>
              <w:t>– 445 людино-днів.</w:t>
            </w:r>
          </w:p>
        </w:tc>
        <w:tc>
          <w:tcPr>
            <w:tcW w:w="5352" w:type="dxa"/>
          </w:tcPr>
          <w:p w:rsidR="00AA2038" w:rsidRPr="007C3D68" w:rsidRDefault="00AA2038" w:rsidP="007C3D68">
            <w:pPr>
              <w:spacing w:line="360" w:lineRule="auto"/>
              <w:ind w:firstLine="709"/>
              <w:contextualSpacing/>
              <w:rPr>
                <w:rFonts w:ascii="Times New Roman" w:hAnsi="Times New Roman"/>
                <w:bCs/>
                <w:color w:val="000000"/>
                <w:sz w:val="28"/>
                <w:szCs w:val="28"/>
              </w:rPr>
            </w:pPr>
            <w:r w:rsidRPr="007C3D68">
              <w:rPr>
                <w:rFonts w:ascii="Times New Roman" w:hAnsi="Times New Roman"/>
                <w:bCs/>
                <w:color w:val="000000"/>
                <w:sz w:val="28"/>
                <w:szCs w:val="28"/>
              </w:rPr>
              <w:t>Т</w:t>
            </w:r>
            <w:r w:rsidRPr="007C3D68">
              <w:rPr>
                <w:rFonts w:ascii="Times New Roman" w:hAnsi="Times New Roman"/>
                <w:bCs/>
                <w:color w:val="000000"/>
                <w:sz w:val="28"/>
                <w:szCs w:val="28"/>
                <w:vertAlign w:val="subscript"/>
              </w:rPr>
              <w:t>01</w:t>
            </w:r>
            <w:r w:rsidRPr="007C3D68">
              <w:rPr>
                <w:rFonts w:ascii="Times New Roman" w:hAnsi="Times New Roman"/>
                <w:bCs/>
                <w:color w:val="000000"/>
                <w:sz w:val="28"/>
                <w:szCs w:val="28"/>
              </w:rPr>
              <w:t>= К</w:t>
            </w:r>
            <w:r w:rsidRPr="007C3D68">
              <w:rPr>
                <w:rFonts w:ascii="Times New Roman" w:hAnsi="Times New Roman"/>
                <w:bCs/>
                <w:color w:val="000000"/>
                <w:sz w:val="28"/>
                <w:szCs w:val="28"/>
                <w:vertAlign w:val="subscript"/>
              </w:rPr>
              <w:t>сл</w:t>
            </w:r>
            <w:r w:rsidRPr="007C3D68">
              <w:rPr>
                <w:rFonts w:ascii="Times New Roman" w:hAnsi="Times New Roman"/>
                <w:bCs/>
                <w:color w:val="000000"/>
                <w:sz w:val="28"/>
                <w:szCs w:val="28"/>
              </w:rPr>
              <w:t xml:space="preserve"> * Т</w:t>
            </w:r>
            <w:r w:rsidRPr="007C3D68">
              <w:rPr>
                <w:rFonts w:ascii="Times New Roman" w:hAnsi="Times New Roman"/>
                <w:bCs/>
                <w:color w:val="000000"/>
                <w:sz w:val="28"/>
                <w:szCs w:val="28"/>
                <w:vertAlign w:val="subscript"/>
              </w:rPr>
              <w:t>р1</w:t>
            </w:r>
            <w:r w:rsidRPr="007C3D68">
              <w:rPr>
                <w:rFonts w:ascii="Times New Roman" w:hAnsi="Times New Roman"/>
                <w:bCs/>
                <w:color w:val="000000"/>
                <w:sz w:val="28"/>
                <w:szCs w:val="28"/>
              </w:rPr>
              <w:t xml:space="preserve"> = 1,13 * 385 = 435,05</w:t>
            </w:r>
          </w:p>
          <w:p w:rsidR="00AA2038" w:rsidRPr="007C3D68" w:rsidRDefault="00AA2038" w:rsidP="007C3D68">
            <w:pPr>
              <w:spacing w:line="360" w:lineRule="auto"/>
              <w:ind w:firstLine="709"/>
              <w:contextualSpacing/>
              <w:rPr>
                <w:rFonts w:ascii="Times New Roman" w:hAnsi="Times New Roman"/>
                <w:bCs/>
                <w:color w:val="000000"/>
                <w:sz w:val="28"/>
                <w:szCs w:val="28"/>
              </w:rPr>
            </w:pPr>
            <w:r w:rsidRPr="007C3D68">
              <w:rPr>
                <w:rFonts w:ascii="Times New Roman" w:hAnsi="Times New Roman"/>
                <w:bCs/>
                <w:color w:val="000000"/>
                <w:sz w:val="28"/>
                <w:szCs w:val="28"/>
              </w:rPr>
              <w:t>Т</w:t>
            </w:r>
            <w:r w:rsidRPr="007C3D68">
              <w:rPr>
                <w:rFonts w:ascii="Times New Roman" w:hAnsi="Times New Roman"/>
                <w:bCs/>
                <w:color w:val="000000"/>
                <w:sz w:val="28"/>
                <w:szCs w:val="28"/>
                <w:vertAlign w:val="subscript"/>
              </w:rPr>
              <w:t>02</w:t>
            </w:r>
            <w:r w:rsidRPr="007C3D68">
              <w:rPr>
                <w:rFonts w:ascii="Times New Roman" w:hAnsi="Times New Roman"/>
                <w:bCs/>
                <w:color w:val="000000"/>
                <w:sz w:val="28"/>
                <w:szCs w:val="28"/>
              </w:rPr>
              <w:t xml:space="preserve"> = К</w:t>
            </w:r>
            <w:r w:rsidRPr="007C3D68">
              <w:rPr>
                <w:rFonts w:ascii="Times New Roman" w:hAnsi="Times New Roman"/>
                <w:bCs/>
                <w:color w:val="000000"/>
                <w:sz w:val="28"/>
                <w:szCs w:val="28"/>
                <w:vertAlign w:val="subscript"/>
              </w:rPr>
              <w:t>сл</w:t>
            </w:r>
            <w:r w:rsidRPr="007C3D68">
              <w:rPr>
                <w:rFonts w:ascii="Times New Roman" w:hAnsi="Times New Roman"/>
                <w:bCs/>
                <w:color w:val="000000"/>
                <w:sz w:val="28"/>
                <w:szCs w:val="28"/>
              </w:rPr>
              <w:t xml:space="preserve"> * Т</w:t>
            </w:r>
            <w:r w:rsidRPr="007C3D68">
              <w:rPr>
                <w:rFonts w:ascii="Times New Roman" w:hAnsi="Times New Roman"/>
                <w:bCs/>
                <w:color w:val="000000"/>
                <w:sz w:val="28"/>
                <w:szCs w:val="28"/>
                <w:vertAlign w:val="subscript"/>
              </w:rPr>
              <w:t>р2</w:t>
            </w:r>
            <w:r w:rsidRPr="007C3D68">
              <w:rPr>
                <w:rFonts w:ascii="Times New Roman" w:hAnsi="Times New Roman"/>
                <w:bCs/>
                <w:color w:val="000000"/>
                <w:sz w:val="28"/>
                <w:szCs w:val="28"/>
              </w:rPr>
              <w:t xml:space="preserve"> = 1,13 * 445 = 502,85</w:t>
            </w:r>
          </w:p>
          <w:p w:rsidR="00AA2038" w:rsidRPr="007C3D68" w:rsidRDefault="00AA2038" w:rsidP="007C3D68">
            <w:pPr>
              <w:spacing w:line="360" w:lineRule="auto"/>
              <w:ind w:firstLine="709"/>
              <w:contextualSpacing/>
              <w:rPr>
                <w:rFonts w:ascii="Times New Roman" w:hAnsi="Times New Roman"/>
                <w:bCs/>
                <w:color w:val="000000"/>
                <w:sz w:val="28"/>
                <w:szCs w:val="28"/>
              </w:rPr>
            </w:pPr>
            <w:r w:rsidRPr="007C3D68">
              <w:rPr>
                <w:rFonts w:ascii="Times New Roman" w:hAnsi="Times New Roman"/>
                <w:bCs/>
                <w:color w:val="000000"/>
                <w:sz w:val="28"/>
                <w:szCs w:val="28"/>
              </w:rPr>
              <w:t>Т</w:t>
            </w:r>
            <w:r w:rsidRPr="007C3D68">
              <w:rPr>
                <w:rFonts w:ascii="Times New Roman" w:hAnsi="Times New Roman"/>
                <w:bCs/>
                <w:color w:val="000000"/>
                <w:sz w:val="28"/>
                <w:szCs w:val="28"/>
                <w:vertAlign w:val="subscript"/>
              </w:rPr>
              <w:t>03</w:t>
            </w:r>
            <w:r w:rsidRPr="007C3D68">
              <w:rPr>
                <w:rFonts w:ascii="Times New Roman" w:hAnsi="Times New Roman"/>
                <w:bCs/>
                <w:color w:val="000000"/>
                <w:sz w:val="28"/>
                <w:szCs w:val="28"/>
              </w:rPr>
              <w:t xml:space="preserve"> = К</w:t>
            </w:r>
            <w:r w:rsidRPr="007C3D68">
              <w:rPr>
                <w:rFonts w:ascii="Times New Roman" w:hAnsi="Times New Roman"/>
                <w:bCs/>
                <w:color w:val="000000"/>
                <w:sz w:val="28"/>
                <w:szCs w:val="28"/>
                <w:vertAlign w:val="subscript"/>
              </w:rPr>
              <w:t>сл</w:t>
            </w:r>
            <w:r w:rsidRPr="007C3D68">
              <w:rPr>
                <w:rFonts w:ascii="Times New Roman" w:hAnsi="Times New Roman"/>
                <w:bCs/>
                <w:color w:val="000000"/>
                <w:sz w:val="28"/>
                <w:szCs w:val="28"/>
              </w:rPr>
              <w:t xml:space="preserve"> * Т</w:t>
            </w:r>
            <w:r w:rsidRPr="007C3D68">
              <w:rPr>
                <w:rFonts w:ascii="Times New Roman" w:hAnsi="Times New Roman"/>
                <w:bCs/>
                <w:color w:val="000000"/>
                <w:sz w:val="28"/>
                <w:szCs w:val="28"/>
                <w:vertAlign w:val="subscript"/>
              </w:rPr>
              <w:t>р3</w:t>
            </w:r>
            <w:r w:rsidRPr="007C3D68">
              <w:rPr>
                <w:rFonts w:ascii="Times New Roman" w:hAnsi="Times New Roman"/>
                <w:bCs/>
                <w:color w:val="000000"/>
                <w:sz w:val="28"/>
                <w:szCs w:val="28"/>
              </w:rPr>
              <w:t xml:space="preserve"> = 1,13 * 385 = 435,05</w:t>
            </w:r>
          </w:p>
          <w:p w:rsidR="00AA2038" w:rsidRPr="007C3D68" w:rsidRDefault="00AA2038" w:rsidP="007C3D68">
            <w:pPr>
              <w:spacing w:line="360" w:lineRule="auto"/>
              <w:ind w:firstLine="709"/>
              <w:contextualSpacing/>
              <w:rPr>
                <w:rFonts w:ascii="Times New Roman" w:hAnsi="Times New Roman"/>
                <w:bCs/>
                <w:color w:val="000000"/>
                <w:sz w:val="28"/>
                <w:szCs w:val="28"/>
              </w:rPr>
            </w:pPr>
            <w:r w:rsidRPr="007C3D68">
              <w:rPr>
                <w:rFonts w:ascii="Times New Roman" w:hAnsi="Times New Roman"/>
                <w:bCs/>
                <w:color w:val="000000"/>
                <w:sz w:val="28"/>
                <w:szCs w:val="28"/>
              </w:rPr>
              <w:t>Т</w:t>
            </w:r>
            <w:r w:rsidRPr="007C3D68">
              <w:rPr>
                <w:rFonts w:ascii="Times New Roman" w:hAnsi="Times New Roman"/>
                <w:bCs/>
                <w:color w:val="000000"/>
                <w:sz w:val="28"/>
                <w:szCs w:val="28"/>
                <w:vertAlign w:val="subscript"/>
              </w:rPr>
              <w:t>04</w:t>
            </w:r>
            <w:r w:rsidRPr="007C3D68">
              <w:rPr>
                <w:rFonts w:ascii="Times New Roman" w:hAnsi="Times New Roman"/>
                <w:bCs/>
                <w:color w:val="000000"/>
                <w:sz w:val="28"/>
                <w:szCs w:val="28"/>
              </w:rPr>
              <w:t xml:space="preserve"> = К</w:t>
            </w:r>
            <w:r w:rsidRPr="007C3D68">
              <w:rPr>
                <w:rFonts w:ascii="Times New Roman" w:hAnsi="Times New Roman"/>
                <w:bCs/>
                <w:color w:val="000000"/>
                <w:sz w:val="28"/>
                <w:szCs w:val="28"/>
                <w:vertAlign w:val="subscript"/>
              </w:rPr>
              <w:t>сл</w:t>
            </w:r>
            <w:r w:rsidRPr="007C3D68">
              <w:rPr>
                <w:rFonts w:ascii="Times New Roman" w:hAnsi="Times New Roman"/>
                <w:bCs/>
                <w:color w:val="000000"/>
                <w:sz w:val="28"/>
                <w:szCs w:val="28"/>
              </w:rPr>
              <w:t xml:space="preserve"> * Т</w:t>
            </w:r>
            <w:r w:rsidRPr="007C3D68">
              <w:rPr>
                <w:rFonts w:ascii="Times New Roman" w:hAnsi="Times New Roman"/>
                <w:bCs/>
                <w:color w:val="000000"/>
                <w:sz w:val="28"/>
                <w:szCs w:val="28"/>
                <w:vertAlign w:val="subscript"/>
              </w:rPr>
              <w:t>р4</w:t>
            </w:r>
            <w:r w:rsidRPr="007C3D68">
              <w:rPr>
                <w:rFonts w:ascii="Times New Roman" w:hAnsi="Times New Roman"/>
                <w:bCs/>
                <w:color w:val="000000"/>
                <w:sz w:val="28"/>
                <w:szCs w:val="28"/>
              </w:rPr>
              <w:t xml:space="preserve"> = 1,13 * 445 = 502,85</w:t>
            </w:r>
          </w:p>
        </w:tc>
      </w:tr>
    </w:tbl>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p>
    <w:p w:rsidR="00AA2038" w:rsidRPr="007C3D68" w:rsidRDefault="00AA2038" w:rsidP="00C87522">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Таблиця 4.7 – Визначення об’єму функцій</w:t>
      </w:r>
    </w:p>
    <w:tbl>
      <w:tblPr>
        <w:tblW w:w="0" w:type="auto"/>
        <w:tblLook w:val="0000" w:firstRow="0" w:lastRow="0" w:firstColumn="0" w:lastColumn="0" w:noHBand="0" w:noVBand="0"/>
      </w:tblPr>
      <w:tblGrid>
        <w:gridCol w:w="1045"/>
        <w:gridCol w:w="1667"/>
        <w:gridCol w:w="1668"/>
        <w:gridCol w:w="521"/>
        <w:gridCol w:w="522"/>
        <w:gridCol w:w="1042"/>
        <w:gridCol w:w="1325"/>
        <w:gridCol w:w="869"/>
        <w:gridCol w:w="716"/>
      </w:tblGrid>
      <w:tr w:rsidR="00AA2038" w:rsidRPr="007C3D68" w:rsidTr="003C7C14">
        <w:tc>
          <w:tcPr>
            <w:tcW w:w="10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bCs/>
                <w:sz w:val="28"/>
                <w:szCs w:val="28"/>
                <w:lang w:eastAsia="ru-RU"/>
              </w:rPr>
              <w:t>Номер функції у каталозі</w:t>
            </w:r>
          </w:p>
        </w:tc>
        <w:tc>
          <w:tcPr>
            <w:tcW w:w="16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bCs/>
                <w:sz w:val="28"/>
                <w:szCs w:val="28"/>
                <w:lang w:eastAsia="ru-RU"/>
              </w:rPr>
              <w:t>Вміст функції</w:t>
            </w:r>
          </w:p>
        </w:tc>
        <w:tc>
          <w:tcPr>
            <w:tcW w:w="16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bCs/>
                <w:sz w:val="28"/>
                <w:szCs w:val="28"/>
                <w:lang w:eastAsia="ru-RU"/>
              </w:rPr>
              <w:t>Відсоток використання у даному програмному продукті</w:t>
            </w:r>
          </w:p>
        </w:tc>
        <w:tc>
          <w:tcPr>
            <w:tcW w:w="5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sz w:val="28"/>
                <w:szCs w:val="28"/>
                <w:lang w:eastAsia="ru-RU"/>
              </w:rPr>
            </w:pPr>
          </w:p>
        </w:tc>
        <w:tc>
          <w:tcPr>
            <w:tcW w:w="5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ind w:firstLine="720"/>
              <w:jc w:val="center"/>
              <w:rPr>
                <w:rFonts w:ascii="Times New Roman" w:eastAsia="Times New Roman" w:hAnsi="Times New Roman" w:cs="Times New Roman"/>
                <w:sz w:val="28"/>
                <w:szCs w:val="28"/>
                <w:lang w:eastAsia="ru-RU"/>
              </w:rPr>
            </w:pPr>
          </w:p>
        </w:tc>
        <w:tc>
          <w:tcPr>
            <w:tcW w:w="104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bCs/>
                <w:sz w:val="28"/>
                <w:szCs w:val="28"/>
                <w:lang w:eastAsia="ru-RU"/>
              </w:rPr>
              <w:t>Об’єм функції, УМК</w:t>
            </w:r>
          </w:p>
        </w:tc>
        <w:tc>
          <w:tcPr>
            <w:tcW w:w="13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bCs/>
                <w:sz w:val="28"/>
                <w:szCs w:val="28"/>
                <w:lang w:eastAsia="ru-RU"/>
              </w:rPr>
              <w:t>Уточнення об’єму функції за каталогом, УМК</w:t>
            </w:r>
          </w:p>
        </w:tc>
        <w:tc>
          <w:tcPr>
            <w:tcW w:w="8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ind w:firstLine="720"/>
              <w:jc w:val="center"/>
              <w:rPr>
                <w:rFonts w:ascii="Times New Roman" w:eastAsia="Times New Roman" w:hAnsi="Times New Roman" w:cs="Times New Roman"/>
                <w:sz w:val="28"/>
                <w:szCs w:val="28"/>
                <w:lang w:eastAsia="ru-RU"/>
              </w:rPr>
            </w:pPr>
          </w:p>
        </w:tc>
        <w:tc>
          <w:tcPr>
            <w:tcW w:w="7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ind w:firstLine="720"/>
              <w:jc w:val="center"/>
              <w:rPr>
                <w:rFonts w:ascii="Times New Roman" w:eastAsia="Times New Roman" w:hAnsi="Times New Roman" w:cs="Times New Roman"/>
                <w:sz w:val="28"/>
                <w:szCs w:val="28"/>
                <w:lang w:eastAsia="ru-RU"/>
              </w:rPr>
            </w:pPr>
          </w:p>
        </w:tc>
      </w:tr>
      <w:tr w:rsidR="00AA2038" w:rsidRPr="007C3D68" w:rsidTr="003C7C14">
        <w:tc>
          <w:tcPr>
            <w:tcW w:w="10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p>
        </w:tc>
        <w:tc>
          <w:tcPr>
            <w:tcW w:w="16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ind w:firstLine="720"/>
              <w:jc w:val="center"/>
              <w:rPr>
                <w:rFonts w:ascii="Times New Roman" w:eastAsia="Times New Roman" w:hAnsi="Times New Roman" w:cs="Times New Roman"/>
                <w:sz w:val="28"/>
                <w:szCs w:val="28"/>
                <w:lang w:eastAsia="ru-RU"/>
              </w:rPr>
            </w:pPr>
          </w:p>
        </w:tc>
        <w:tc>
          <w:tcPr>
            <w:tcW w:w="16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bCs/>
                <w:sz w:val="28"/>
                <w:szCs w:val="28"/>
                <w:lang w:eastAsia="ru-RU"/>
              </w:rPr>
              <w:t>1, 3</w:t>
            </w:r>
          </w:p>
        </w:tc>
        <w:tc>
          <w:tcPr>
            <w:tcW w:w="5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bCs/>
                <w:sz w:val="28"/>
                <w:szCs w:val="28"/>
                <w:lang w:eastAsia="ru-RU"/>
              </w:rPr>
              <w:t>2</w:t>
            </w:r>
          </w:p>
        </w:tc>
        <w:tc>
          <w:tcPr>
            <w:tcW w:w="5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bCs/>
                <w:sz w:val="28"/>
                <w:szCs w:val="28"/>
                <w:lang w:eastAsia="ru-RU"/>
              </w:rPr>
              <w:t>4</w:t>
            </w:r>
          </w:p>
        </w:tc>
        <w:tc>
          <w:tcPr>
            <w:tcW w:w="104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p>
        </w:tc>
        <w:tc>
          <w:tcPr>
            <w:tcW w:w="13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bCs/>
                <w:sz w:val="28"/>
                <w:szCs w:val="28"/>
                <w:lang w:eastAsia="ru-RU"/>
              </w:rPr>
              <w:t>1, 3</w:t>
            </w:r>
          </w:p>
        </w:tc>
        <w:tc>
          <w:tcPr>
            <w:tcW w:w="8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bCs/>
                <w:sz w:val="28"/>
                <w:szCs w:val="28"/>
                <w:lang w:eastAsia="ru-RU"/>
              </w:rPr>
              <w:t>2</w:t>
            </w:r>
          </w:p>
        </w:tc>
        <w:tc>
          <w:tcPr>
            <w:tcW w:w="7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bCs/>
                <w:sz w:val="28"/>
                <w:szCs w:val="28"/>
                <w:lang w:eastAsia="ru-RU"/>
              </w:rPr>
              <w:t>4</w:t>
            </w:r>
          </w:p>
        </w:tc>
      </w:tr>
      <w:tr w:rsidR="00AA2038" w:rsidRPr="007C3D68" w:rsidTr="003C7C14">
        <w:tc>
          <w:tcPr>
            <w:tcW w:w="10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109</w:t>
            </w:r>
          </w:p>
        </w:tc>
        <w:tc>
          <w:tcPr>
            <w:tcW w:w="16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Забезпечення збіжності методу для різнорідних даних</w:t>
            </w:r>
          </w:p>
        </w:tc>
        <w:tc>
          <w:tcPr>
            <w:tcW w:w="16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40</w:t>
            </w:r>
          </w:p>
        </w:tc>
        <w:tc>
          <w:tcPr>
            <w:tcW w:w="5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40</w:t>
            </w:r>
          </w:p>
        </w:tc>
        <w:tc>
          <w:tcPr>
            <w:tcW w:w="5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40</w:t>
            </w:r>
          </w:p>
        </w:tc>
        <w:tc>
          <w:tcPr>
            <w:tcW w:w="104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1085</w:t>
            </w:r>
          </w:p>
        </w:tc>
        <w:tc>
          <w:tcPr>
            <w:tcW w:w="13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434</w:t>
            </w:r>
          </w:p>
        </w:tc>
        <w:tc>
          <w:tcPr>
            <w:tcW w:w="8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434</w:t>
            </w:r>
          </w:p>
        </w:tc>
        <w:tc>
          <w:tcPr>
            <w:tcW w:w="7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434</w:t>
            </w:r>
          </w:p>
        </w:tc>
      </w:tr>
      <w:tr w:rsidR="00AA2038" w:rsidRPr="007C3D68" w:rsidTr="003C7C14">
        <w:tc>
          <w:tcPr>
            <w:tcW w:w="10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203</w:t>
            </w:r>
          </w:p>
        </w:tc>
        <w:tc>
          <w:tcPr>
            <w:tcW w:w="16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Створення інтерфейсу користувачу</w:t>
            </w:r>
          </w:p>
        </w:tc>
        <w:tc>
          <w:tcPr>
            <w:tcW w:w="16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25</w:t>
            </w:r>
          </w:p>
        </w:tc>
        <w:tc>
          <w:tcPr>
            <w:tcW w:w="5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35</w:t>
            </w:r>
          </w:p>
        </w:tc>
        <w:tc>
          <w:tcPr>
            <w:tcW w:w="5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35</w:t>
            </w:r>
          </w:p>
        </w:tc>
        <w:tc>
          <w:tcPr>
            <w:tcW w:w="104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6260</w:t>
            </w:r>
          </w:p>
        </w:tc>
        <w:tc>
          <w:tcPr>
            <w:tcW w:w="13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1565</w:t>
            </w:r>
          </w:p>
        </w:tc>
        <w:tc>
          <w:tcPr>
            <w:tcW w:w="8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2191</w:t>
            </w:r>
          </w:p>
        </w:tc>
        <w:tc>
          <w:tcPr>
            <w:tcW w:w="7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2191</w:t>
            </w:r>
          </w:p>
        </w:tc>
      </w:tr>
      <w:tr w:rsidR="00AA2038" w:rsidRPr="007C3D68" w:rsidTr="003C7C14">
        <w:tc>
          <w:tcPr>
            <w:tcW w:w="10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305</w:t>
            </w:r>
          </w:p>
        </w:tc>
        <w:tc>
          <w:tcPr>
            <w:tcW w:w="16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Обробка даних</w:t>
            </w:r>
          </w:p>
          <w:p w:rsidR="00AA2038" w:rsidRPr="007C3D68" w:rsidRDefault="00AA2038" w:rsidP="007C3D68">
            <w:pPr>
              <w:tabs>
                <w:tab w:val="left" w:pos="604"/>
              </w:tabs>
              <w:spacing w:line="360" w:lineRule="auto"/>
              <w:ind w:firstLine="720"/>
              <w:jc w:val="center"/>
              <w:rPr>
                <w:rFonts w:ascii="Times New Roman" w:eastAsia="Times New Roman" w:hAnsi="Times New Roman" w:cs="Times New Roman"/>
                <w:sz w:val="28"/>
                <w:szCs w:val="28"/>
                <w:lang w:eastAsia="ru-RU"/>
              </w:rPr>
            </w:pPr>
          </w:p>
        </w:tc>
        <w:tc>
          <w:tcPr>
            <w:tcW w:w="16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15</w:t>
            </w:r>
          </w:p>
        </w:tc>
        <w:tc>
          <w:tcPr>
            <w:tcW w:w="5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25</w:t>
            </w:r>
          </w:p>
        </w:tc>
        <w:tc>
          <w:tcPr>
            <w:tcW w:w="5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30</w:t>
            </w:r>
          </w:p>
        </w:tc>
        <w:tc>
          <w:tcPr>
            <w:tcW w:w="104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3670</w:t>
            </w:r>
          </w:p>
        </w:tc>
        <w:tc>
          <w:tcPr>
            <w:tcW w:w="13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550,5</w:t>
            </w:r>
          </w:p>
        </w:tc>
        <w:tc>
          <w:tcPr>
            <w:tcW w:w="8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917,5</w:t>
            </w:r>
          </w:p>
        </w:tc>
        <w:tc>
          <w:tcPr>
            <w:tcW w:w="7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1101</w:t>
            </w:r>
          </w:p>
        </w:tc>
      </w:tr>
      <w:tr w:rsidR="00AA2038" w:rsidRPr="007C3D68" w:rsidTr="003C7C14">
        <w:tc>
          <w:tcPr>
            <w:tcW w:w="10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403</w:t>
            </w:r>
          </w:p>
        </w:tc>
        <w:tc>
          <w:tcPr>
            <w:tcW w:w="16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Обробка таблиць</w:t>
            </w:r>
          </w:p>
        </w:tc>
        <w:tc>
          <w:tcPr>
            <w:tcW w:w="16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20</w:t>
            </w:r>
          </w:p>
        </w:tc>
        <w:tc>
          <w:tcPr>
            <w:tcW w:w="5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30</w:t>
            </w:r>
          </w:p>
        </w:tc>
        <w:tc>
          <w:tcPr>
            <w:tcW w:w="5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30</w:t>
            </w:r>
          </w:p>
        </w:tc>
        <w:tc>
          <w:tcPr>
            <w:tcW w:w="104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3690</w:t>
            </w:r>
          </w:p>
        </w:tc>
        <w:tc>
          <w:tcPr>
            <w:tcW w:w="13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738</w:t>
            </w:r>
          </w:p>
        </w:tc>
        <w:tc>
          <w:tcPr>
            <w:tcW w:w="8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1107</w:t>
            </w:r>
          </w:p>
        </w:tc>
        <w:tc>
          <w:tcPr>
            <w:tcW w:w="7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1107</w:t>
            </w:r>
          </w:p>
        </w:tc>
      </w:tr>
      <w:tr w:rsidR="00AA2038" w:rsidRPr="007C3D68" w:rsidTr="003C7C14">
        <w:tc>
          <w:tcPr>
            <w:tcW w:w="10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604</w:t>
            </w:r>
          </w:p>
        </w:tc>
        <w:tc>
          <w:tcPr>
            <w:tcW w:w="16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 xml:space="preserve">Довідка й </w:t>
            </w:r>
            <w:r w:rsidRPr="007C3D68">
              <w:rPr>
                <w:rFonts w:ascii="Times New Roman" w:eastAsia="Times New Roman" w:hAnsi="Times New Roman" w:cs="Times New Roman"/>
                <w:sz w:val="28"/>
                <w:szCs w:val="28"/>
                <w:lang w:eastAsia="ru-RU"/>
              </w:rPr>
              <w:lastRenderedPageBreak/>
              <w:t>навчання</w:t>
            </w:r>
          </w:p>
        </w:tc>
        <w:tc>
          <w:tcPr>
            <w:tcW w:w="16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lastRenderedPageBreak/>
              <w:t>10</w:t>
            </w:r>
          </w:p>
        </w:tc>
        <w:tc>
          <w:tcPr>
            <w:tcW w:w="5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1</w:t>
            </w:r>
            <w:r w:rsidRPr="007C3D68">
              <w:rPr>
                <w:rFonts w:ascii="Times New Roman" w:eastAsia="Times New Roman" w:hAnsi="Times New Roman" w:cs="Times New Roman"/>
                <w:sz w:val="28"/>
                <w:szCs w:val="28"/>
                <w:lang w:eastAsia="ru-RU"/>
              </w:rPr>
              <w:lastRenderedPageBreak/>
              <w:t>0</w:t>
            </w:r>
          </w:p>
        </w:tc>
        <w:tc>
          <w:tcPr>
            <w:tcW w:w="5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lastRenderedPageBreak/>
              <w:t>1</w:t>
            </w:r>
            <w:r w:rsidRPr="007C3D68">
              <w:rPr>
                <w:rFonts w:ascii="Times New Roman" w:eastAsia="Times New Roman" w:hAnsi="Times New Roman" w:cs="Times New Roman"/>
                <w:sz w:val="28"/>
                <w:szCs w:val="28"/>
                <w:lang w:eastAsia="ru-RU"/>
              </w:rPr>
              <w:lastRenderedPageBreak/>
              <w:t>0</w:t>
            </w:r>
          </w:p>
        </w:tc>
        <w:tc>
          <w:tcPr>
            <w:tcW w:w="104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lastRenderedPageBreak/>
              <w:t>4450</w:t>
            </w:r>
          </w:p>
        </w:tc>
        <w:tc>
          <w:tcPr>
            <w:tcW w:w="13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445</w:t>
            </w:r>
          </w:p>
        </w:tc>
        <w:tc>
          <w:tcPr>
            <w:tcW w:w="8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445</w:t>
            </w:r>
          </w:p>
        </w:tc>
        <w:tc>
          <w:tcPr>
            <w:tcW w:w="7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445</w:t>
            </w:r>
          </w:p>
        </w:tc>
      </w:tr>
      <w:tr w:rsidR="00AA2038" w:rsidRPr="007C3D68" w:rsidTr="003C7C14">
        <w:tc>
          <w:tcPr>
            <w:tcW w:w="10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lastRenderedPageBreak/>
              <w:t>701</w:t>
            </w:r>
          </w:p>
        </w:tc>
        <w:tc>
          <w:tcPr>
            <w:tcW w:w="16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Чисельні методи</w:t>
            </w:r>
          </w:p>
        </w:tc>
        <w:tc>
          <w:tcPr>
            <w:tcW w:w="16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30</w:t>
            </w:r>
          </w:p>
        </w:tc>
        <w:tc>
          <w:tcPr>
            <w:tcW w:w="5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40</w:t>
            </w:r>
          </w:p>
        </w:tc>
        <w:tc>
          <w:tcPr>
            <w:tcW w:w="5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ind w:firstLine="720"/>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40</w:t>
            </w:r>
          </w:p>
        </w:tc>
        <w:tc>
          <w:tcPr>
            <w:tcW w:w="104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11650</w:t>
            </w:r>
          </w:p>
        </w:tc>
        <w:tc>
          <w:tcPr>
            <w:tcW w:w="13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3495</w:t>
            </w:r>
          </w:p>
        </w:tc>
        <w:tc>
          <w:tcPr>
            <w:tcW w:w="8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4660</w:t>
            </w:r>
          </w:p>
        </w:tc>
        <w:tc>
          <w:tcPr>
            <w:tcW w:w="7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4660</w:t>
            </w:r>
          </w:p>
        </w:tc>
      </w:tr>
      <w:tr w:rsidR="00AA2038" w:rsidRPr="007C3D68" w:rsidTr="003C7C14">
        <w:tc>
          <w:tcPr>
            <w:tcW w:w="10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Всього</w:t>
            </w:r>
          </w:p>
        </w:tc>
        <w:tc>
          <w:tcPr>
            <w:tcW w:w="16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ind w:firstLine="720"/>
              <w:jc w:val="center"/>
              <w:rPr>
                <w:rFonts w:ascii="Times New Roman" w:eastAsia="Times New Roman" w:hAnsi="Times New Roman" w:cs="Times New Roman"/>
                <w:sz w:val="28"/>
                <w:szCs w:val="28"/>
                <w:lang w:eastAsia="ru-RU"/>
              </w:rPr>
            </w:pPr>
          </w:p>
        </w:tc>
        <w:tc>
          <w:tcPr>
            <w:tcW w:w="16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ind w:firstLine="720"/>
              <w:jc w:val="center"/>
              <w:rPr>
                <w:rFonts w:ascii="Times New Roman" w:eastAsia="Times New Roman" w:hAnsi="Times New Roman" w:cs="Times New Roman"/>
                <w:sz w:val="28"/>
                <w:szCs w:val="28"/>
                <w:lang w:eastAsia="ru-RU"/>
              </w:rPr>
            </w:pPr>
          </w:p>
        </w:tc>
        <w:tc>
          <w:tcPr>
            <w:tcW w:w="5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ind w:firstLine="720"/>
              <w:jc w:val="center"/>
              <w:rPr>
                <w:rFonts w:ascii="Times New Roman" w:eastAsia="Times New Roman" w:hAnsi="Times New Roman" w:cs="Times New Roman"/>
                <w:sz w:val="28"/>
                <w:szCs w:val="28"/>
                <w:lang w:eastAsia="ru-RU"/>
              </w:rPr>
            </w:pPr>
          </w:p>
        </w:tc>
        <w:tc>
          <w:tcPr>
            <w:tcW w:w="5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ind w:firstLine="720"/>
              <w:jc w:val="center"/>
              <w:rPr>
                <w:rFonts w:ascii="Times New Roman" w:eastAsia="Times New Roman" w:hAnsi="Times New Roman" w:cs="Times New Roman"/>
                <w:sz w:val="28"/>
                <w:szCs w:val="28"/>
                <w:lang w:eastAsia="ru-RU"/>
              </w:rPr>
            </w:pPr>
          </w:p>
        </w:tc>
        <w:tc>
          <w:tcPr>
            <w:tcW w:w="104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ind w:firstLine="720"/>
              <w:jc w:val="center"/>
              <w:rPr>
                <w:rFonts w:ascii="Times New Roman" w:eastAsia="Times New Roman" w:hAnsi="Times New Roman" w:cs="Times New Roman"/>
                <w:sz w:val="28"/>
                <w:szCs w:val="28"/>
                <w:lang w:eastAsia="ru-RU"/>
              </w:rPr>
            </w:pPr>
          </w:p>
        </w:tc>
        <w:tc>
          <w:tcPr>
            <w:tcW w:w="13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7227,5</w:t>
            </w:r>
          </w:p>
        </w:tc>
        <w:tc>
          <w:tcPr>
            <w:tcW w:w="8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9754,5</w:t>
            </w:r>
          </w:p>
        </w:tc>
        <w:tc>
          <w:tcPr>
            <w:tcW w:w="7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9938</w:t>
            </w:r>
          </w:p>
        </w:tc>
      </w:tr>
    </w:tbl>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 xml:space="preserve">По ступені новизни програмний продукт відноситься до третього  ступеню, тому значення поправочного коефіцієнта </w:t>
      </w:r>
      <w:r w:rsidRPr="007C3D68">
        <w:rPr>
          <w:rFonts w:ascii="Times New Roman" w:eastAsia="Times New Roman" w:hAnsi="Times New Roman" w:cs="Times New Roman"/>
          <w:bCs/>
          <w:i/>
          <w:iCs/>
          <w:color w:val="000000"/>
          <w:sz w:val="28"/>
          <w:szCs w:val="28"/>
          <w:lang w:eastAsia="ru-RU"/>
        </w:rPr>
        <w:t>К</w:t>
      </w:r>
      <w:r w:rsidRPr="007C3D68">
        <w:rPr>
          <w:rFonts w:ascii="Times New Roman" w:eastAsia="Times New Roman" w:hAnsi="Times New Roman" w:cs="Times New Roman"/>
          <w:bCs/>
          <w:i/>
          <w:iCs/>
          <w:color w:val="000000"/>
          <w:sz w:val="28"/>
          <w:szCs w:val="28"/>
          <w:vertAlign w:val="subscript"/>
          <w:lang w:eastAsia="ru-RU"/>
        </w:rPr>
        <w:t>н</w:t>
      </w:r>
      <w:r w:rsidRPr="007C3D68">
        <w:rPr>
          <w:rFonts w:ascii="Times New Roman" w:eastAsia="Times New Roman" w:hAnsi="Times New Roman" w:cs="Times New Roman"/>
          <w:bCs/>
          <w:color w:val="000000"/>
          <w:sz w:val="28"/>
          <w:szCs w:val="28"/>
          <w:lang w:eastAsia="ru-RU"/>
        </w:rPr>
        <w:t xml:space="preserve">, що її враховує, дорівнює 0,7. У зв’язку з тим, що використання типових програмних продуктів не планується, коефіцієнт  приймаємо рівним 1,0. </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 xml:space="preserve">Оскільки загальна трудомісткість 2 і 4 варіантів збігаються, їх можна об’єднати в одну групу. Тоді в таблиці 4.8, позначення І відповідає 1 й 3 варіантам реалізації, а ІІ – 2 й 4 варіантам. </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p>
    <w:p w:rsidR="00AA2038" w:rsidRPr="007C3D68" w:rsidRDefault="00AA2038" w:rsidP="00C87522">
      <w:pPr>
        <w:spacing w:line="360" w:lineRule="auto"/>
        <w:ind w:firstLine="709"/>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Таблиця  4.8 – Розрахунок трудомісткості на всіх ступенях розробки програмного продукту</w:t>
      </w:r>
    </w:p>
    <w:tbl>
      <w:tblPr>
        <w:tblW w:w="0" w:type="auto"/>
        <w:jc w:val="center"/>
        <w:tblLook w:val="0000" w:firstRow="0" w:lastRow="0" w:firstColumn="0" w:lastColumn="0" w:noHBand="0" w:noVBand="0"/>
      </w:tblPr>
      <w:tblGrid>
        <w:gridCol w:w="4061"/>
        <w:gridCol w:w="1692"/>
        <w:gridCol w:w="1844"/>
        <w:gridCol w:w="1655"/>
      </w:tblGrid>
      <w:tr w:rsidR="00AA2038" w:rsidRPr="007C3D68" w:rsidTr="003C7C14">
        <w:trPr>
          <w:jc w:val="center"/>
        </w:trPr>
        <w:tc>
          <w:tcPr>
            <w:tcW w:w="40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bCs/>
                <w:sz w:val="28"/>
                <w:szCs w:val="28"/>
                <w:lang w:eastAsia="ru-RU"/>
              </w:rPr>
              <w:t>Ступінь</w:t>
            </w:r>
          </w:p>
        </w:tc>
        <w:tc>
          <w:tcPr>
            <w:tcW w:w="16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bCs/>
                <w:sz w:val="28"/>
                <w:szCs w:val="28"/>
                <w:lang w:eastAsia="ru-RU"/>
              </w:rPr>
              <w:t>Код ступеня</w:t>
            </w:r>
          </w:p>
        </w:tc>
        <w:tc>
          <w:tcPr>
            <w:tcW w:w="3499"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bCs/>
                <w:sz w:val="28"/>
                <w:szCs w:val="28"/>
                <w:lang w:eastAsia="ru-RU"/>
              </w:rPr>
              <w:t>Трудомісткість розробки ступеня для різних варіантів</w:t>
            </w:r>
          </w:p>
        </w:tc>
      </w:tr>
      <w:tr w:rsidR="00AA2038" w:rsidRPr="007C3D68" w:rsidTr="003C7C14">
        <w:trPr>
          <w:jc w:val="center"/>
        </w:trPr>
        <w:tc>
          <w:tcPr>
            <w:tcW w:w="40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p>
        </w:tc>
        <w:tc>
          <w:tcPr>
            <w:tcW w:w="16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p>
        </w:tc>
        <w:tc>
          <w:tcPr>
            <w:tcW w:w="184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bCs/>
                <w:sz w:val="28"/>
                <w:szCs w:val="28"/>
                <w:lang w:eastAsia="ru-RU"/>
              </w:rPr>
              <w:t>І</w:t>
            </w:r>
          </w:p>
        </w:tc>
        <w:tc>
          <w:tcPr>
            <w:tcW w:w="16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bCs/>
                <w:sz w:val="28"/>
                <w:szCs w:val="28"/>
                <w:lang w:eastAsia="ru-RU"/>
              </w:rPr>
              <w:t>ІІ</w:t>
            </w:r>
          </w:p>
        </w:tc>
      </w:tr>
      <w:tr w:rsidR="00AA2038" w:rsidRPr="007C3D68" w:rsidTr="003C7C14">
        <w:trPr>
          <w:jc w:val="center"/>
        </w:trPr>
        <w:tc>
          <w:tcPr>
            <w:tcW w:w="40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Технічне  завдання</w:t>
            </w:r>
          </w:p>
        </w:tc>
        <w:tc>
          <w:tcPr>
            <w:tcW w:w="16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ТЗ</w:t>
            </w:r>
          </w:p>
        </w:tc>
        <w:tc>
          <w:tcPr>
            <w:tcW w:w="184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27,41</w:t>
            </w:r>
          </w:p>
        </w:tc>
        <w:tc>
          <w:tcPr>
            <w:tcW w:w="16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31,67</w:t>
            </w:r>
          </w:p>
        </w:tc>
      </w:tr>
      <w:tr w:rsidR="00AA2038" w:rsidRPr="007C3D68" w:rsidTr="003C7C14">
        <w:trPr>
          <w:jc w:val="center"/>
        </w:trPr>
        <w:tc>
          <w:tcPr>
            <w:tcW w:w="40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Ескізний проект</w:t>
            </w:r>
          </w:p>
        </w:tc>
        <w:tc>
          <w:tcPr>
            <w:tcW w:w="16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ЭП</w:t>
            </w:r>
          </w:p>
        </w:tc>
        <w:tc>
          <w:tcPr>
            <w:tcW w:w="184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0</w:t>
            </w:r>
          </w:p>
        </w:tc>
        <w:tc>
          <w:tcPr>
            <w:tcW w:w="16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0</w:t>
            </w:r>
          </w:p>
        </w:tc>
      </w:tr>
      <w:tr w:rsidR="00AA2038" w:rsidRPr="007C3D68" w:rsidTr="003C7C14">
        <w:trPr>
          <w:jc w:val="center"/>
        </w:trPr>
        <w:tc>
          <w:tcPr>
            <w:tcW w:w="40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Технічний проект</w:t>
            </w:r>
          </w:p>
        </w:tc>
        <w:tc>
          <w:tcPr>
            <w:tcW w:w="16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ТП</w:t>
            </w:r>
          </w:p>
        </w:tc>
        <w:tc>
          <w:tcPr>
            <w:tcW w:w="184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42,64</w:t>
            </w:r>
          </w:p>
        </w:tc>
        <w:tc>
          <w:tcPr>
            <w:tcW w:w="16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49,28</w:t>
            </w:r>
          </w:p>
        </w:tc>
      </w:tr>
      <w:tr w:rsidR="00AA2038" w:rsidRPr="007C3D68" w:rsidTr="003C7C14">
        <w:trPr>
          <w:jc w:val="center"/>
        </w:trPr>
        <w:tc>
          <w:tcPr>
            <w:tcW w:w="40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Робочий проект</w:t>
            </w:r>
          </w:p>
        </w:tc>
        <w:tc>
          <w:tcPr>
            <w:tcW w:w="16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РП</w:t>
            </w:r>
          </w:p>
        </w:tc>
        <w:tc>
          <w:tcPr>
            <w:tcW w:w="184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185,78</w:t>
            </w:r>
          </w:p>
        </w:tc>
        <w:tc>
          <w:tcPr>
            <w:tcW w:w="16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214,7</w:t>
            </w:r>
          </w:p>
        </w:tc>
      </w:tr>
      <w:tr w:rsidR="00AA2038" w:rsidRPr="007C3D68" w:rsidTr="003C7C14">
        <w:trPr>
          <w:jc w:val="center"/>
        </w:trPr>
        <w:tc>
          <w:tcPr>
            <w:tcW w:w="40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Впровадження</w:t>
            </w:r>
          </w:p>
        </w:tc>
        <w:tc>
          <w:tcPr>
            <w:tcW w:w="16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ВН</w:t>
            </w:r>
          </w:p>
        </w:tc>
        <w:tc>
          <w:tcPr>
            <w:tcW w:w="184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48,72</w:t>
            </w:r>
          </w:p>
        </w:tc>
        <w:tc>
          <w:tcPr>
            <w:tcW w:w="16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56,32</w:t>
            </w:r>
          </w:p>
        </w:tc>
      </w:tr>
      <w:tr w:rsidR="00AA2038" w:rsidRPr="007C3D68" w:rsidTr="003C7C14">
        <w:trPr>
          <w:jc w:val="center"/>
        </w:trPr>
        <w:tc>
          <w:tcPr>
            <w:tcW w:w="40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bCs/>
                <w:sz w:val="28"/>
                <w:szCs w:val="28"/>
                <w:lang w:eastAsia="ru-RU"/>
              </w:rPr>
              <w:t>Разом</w:t>
            </w:r>
          </w:p>
        </w:tc>
        <w:tc>
          <w:tcPr>
            <w:tcW w:w="16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spacing w:line="360" w:lineRule="auto"/>
              <w:ind w:firstLine="720"/>
              <w:jc w:val="center"/>
              <w:rPr>
                <w:rFonts w:ascii="Times New Roman" w:eastAsia="Times New Roman" w:hAnsi="Times New Roman" w:cs="Times New Roman"/>
                <w:sz w:val="28"/>
                <w:szCs w:val="28"/>
                <w:lang w:eastAsia="ru-RU"/>
              </w:rPr>
            </w:pPr>
          </w:p>
        </w:tc>
        <w:tc>
          <w:tcPr>
            <w:tcW w:w="184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304,75</w:t>
            </w:r>
          </w:p>
        </w:tc>
        <w:tc>
          <w:tcPr>
            <w:tcW w:w="16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A2038" w:rsidRPr="007C3D68" w:rsidRDefault="00AA2038" w:rsidP="007C3D68">
            <w:pPr>
              <w:tabs>
                <w:tab w:val="left" w:pos="604"/>
              </w:tabs>
              <w:spacing w:line="360" w:lineRule="auto"/>
              <w:jc w:val="center"/>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351,97</w:t>
            </w:r>
          </w:p>
        </w:tc>
      </w:tr>
    </w:tbl>
    <w:p w:rsidR="00AA2038" w:rsidRPr="007C3D68" w:rsidRDefault="00AA2038" w:rsidP="007C3D68">
      <w:pPr>
        <w:spacing w:line="360" w:lineRule="auto"/>
        <w:ind w:firstLine="709"/>
        <w:rPr>
          <w:rFonts w:ascii="Times New Roman" w:eastAsia="Times New Roman" w:hAnsi="Times New Roman" w:cs="Times New Roman"/>
          <w:sz w:val="28"/>
          <w:szCs w:val="28"/>
          <w:lang w:eastAsia="ru-RU"/>
        </w:rPr>
      </w:pPr>
    </w:p>
    <w:p w:rsidR="00AA2038" w:rsidRPr="007C3D68" w:rsidRDefault="00AA2038" w:rsidP="007C3D68">
      <w:pPr>
        <w:spacing w:line="360" w:lineRule="auto"/>
        <w:ind w:firstLine="709"/>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Отже необхідна кількість виконавців всього програмного продукту за</w:t>
      </w:r>
    </w:p>
    <w:p w:rsidR="00AA2038" w:rsidRPr="007C3D68" w:rsidRDefault="00AA2038" w:rsidP="007C3D68">
      <w:pPr>
        <w:spacing w:line="360" w:lineRule="auto"/>
        <w:rPr>
          <w:rFonts w:ascii="Times New Roman" w:eastAsia="Times New Roman" w:hAnsi="Times New Roman" w:cs="Times New Roman"/>
          <w:sz w:val="28"/>
          <w:szCs w:val="28"/>
          <w:lang w:eastAsia="ru-RU"/>
        </w:rPr>
      </w:pPr>
      <w:r w:rsidRPr="007C3D68">
        <w:rPr>
          <w:rFonts w:ascii="Times New Roman" w:eastAsia="Times New Roman" w:hAnsi="Times New Roman" w:cs="Times New Roman"/>
          <w:sz w:val="28"/>
          <w:szCs w:val="28"/>
          <w:lang w:eastAsia="ru-RU"/>
        </w:rPr>
        <w:t>рік – дві людини.</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p>
    <w:p w:rsidR="00AA2038" w:rsidRPr="007C3D68" w:rsidRDefault="00AA2038" w:rsidP="007C3D68">
      <w:pPr>
        <w:spacing w:line="360" w:lineRule="auto"/>
        <w:ind w:left="1560" w:hanging="709"/>
        <w:contextualSpacing/>
        <w:rPr>
          <w:rFonts w:ascii="Times New Roman" w:eastAsia="Times New Roman" w:hAnsi="Times New Roman" w:cs="Times New Roman"/>
          <w:bCs/>
          <w:color w:val="000000"/>
          <w:sz w:val="28"/>
          <w:szCs w:val="28"/>
          <w:lang w:eastAsia="ru-RU"/>
        </w:rPr>
      </w:pPr>
    </w:p>
    <w:p w:rsidR="00AA2038" w:rsidRPr="007C3D68" w:rsidRDefault="002940D5" w:rsidP="00C87522">
      <w:pPr>
        <w:pStyle w:val="2"/>
        <w:spacing w:before="0" w:line="360" w:lineRule="auto"/>
        <w:ind w:firstLine="709"/>
        <w:rPr>
          <w:rFonts w:cs="Times New Roman"/>
          <w:szCs w:val="28"/>
        </w:rPr>
      </w:pPr>
      <w:bookmarkStart w:id="59" w:name="_Toc295864639"/>
      <w:bookmarkStart w:id="60" w:name="_Toc10393146"/>
      <w:bookmarkStart w:id="61" w:name="_Toc11705324"/>
      <w:r w:rsidRPr="007C3D68">
        <w:rPr>
          <w:rFonts w:cs="Times New Roman"/>
          <w:szCs w:val="28"/>
        </w:rPr>
        <w:lastRenderedPageBreak/>
        <w:t xml:space="preserve">4.6.2. </w:t>
      </w:r>
      <w:r w:rsidR="00AA2038" w:rsidRPr="007C3D68">
        <w:rPr>
          <w:rFonts w:cs="Times New Roman"/>
          <w:szCs w:val="28"/>
        </w:rPr>
        <w:t>Визначення витрат на розробку і розрахунок вартості програмного продукту</w:t>
      </w:r>
      <w:bookmarkEnd w:id="59"/>
      <w:bookmarkEnd w:id="60"/>
      <w:bookmarkEnd w:id="61"/>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rPr>
      </w:pP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rPr>
      </w:pPr>
      <w:r w:rsidRPr="007C3D68">
        <w:rPr>
          <w:rFonts w:ascii="Times New Roman" w:eastAsia="Times New Roman" w:hAnsi="Times New Roman" w:cs="Times New Roman"/>
          <w:bCs/>
          <w:color w:val="000000"/>
          <w:sz w:val="28"/>
          <w:szCs w:val="28"/>
        </w:rPr>
        <w:t>В розробці беруть участь два програмісти з окладом 5650 грн., один фінансовий аналітик з окладом 9250грн. Визначимо зарплату за годину за формулою:</w:t>
      </w: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958"/>
      </w:tblGrid>
      <w:tr w:rsidR="00AA2038" w:rsidRPr="007C3D68" w:rsidTr="003C7C14">
        <w:tc>
          <w:tcPr>
            <w:tcW w:w="8613" w:type="dxa"/>
            <w:vAlign w:val="center"/>
          </w:tcPr>
          <w:p w:rsidR="00AA2038" w:rsidRPr="007C3D68" w:rsidRDefault="00AA2038" w:rsidP="007C3D68">
            <w:pPr>
              <w:spacing w:line="360" w:lineRule="auto"/>
              <w:jc w:val="center"/>
              <w:rPr>
                <w:rFonts w:ascii="Times New Roman" w:eastAsia="Calibri" w:hAnsi="Times New Roman"/>
                <w:sz w:val="28"/>
                <w:szCs w:val="28"/>
              </w:rPr>
            </w:pPr>
            <m:oMathPara>
              <m:oMathParaPr>
                <m:jc m:val="center"/>
              </m:oMathParaPr>
              <m:oMath>
                <m:r>
                  <m:rPr>
                    <m:nor/>
                  </m:rPr>
                  <w:rPr>
                    <w:rFonts w:ascii="Times New Roman" w:eastAsia="Calibri" w:hAnsi="Times New Roman"/>
                    <w:sz w:val="28"/>
                    <w:szCs w:val="28"/>
                  </w:rPr>
                  <m:t>С</m:t>
                </m:r>
                <m:r>
                  <m:rPr>
                    <m:nor/>
                  </m:rPr>
                  <w:rPr>
                    <w:rFonts w:ascii="Times New Roman" w:eastAsia="Calibri" w:hAnsi="Times New Roman"/>
                    <w:sz w:val="28"/>
                    <w:szCs w:val="28"/>
                    <w:vertAlign w:val="subscript"/>
                  </w:rPr>
                  <m:t>Ч</m:t>
                </m:r>
                <m:r>
                  <w:rPr>
                    <w:rFonts w:ascii="Cambria Math" w:eastAsia="Calibri" w:hAnsi="Times New Roman"/>
                    <w:sz w:val="28"/>
                    <w:szCs w:val="28"/>
                    <w:lang w:val="ru-RU"/>
                  </w:rPr>
                  <m:t>=</m:t>
                </m:r>
                <m:f>
                  <m:fPr>
                    <m:ctrlPr>
                      <w:rPr>
                        <w:rFonts w:ascii="Cambria Math" w:eastAsia="Calibri" w:hAnsi="Times New Roman"/>
                        <w:i/>
                        <w:sz w:val="28"/>
                        <w:szCs w:val="28"/>
                      </w:rPr>
                    </m:ctrlPr>
                  </m:fPr>
                  <m:num>
                    <m:r>
                      <m:rPr>
                        <m:nor/>
                      </m:rPr>
                      <w:rPr>
                        <w:rFonts w:ascii="Times New Roman" w:eastAsia="Calibri" w:hAnsi="Times New Roman"/>
                        <w:sz w:val="28"/>
                        <w:szCs w:val="28"/>
                        <w:lang w:val="ru-RU"/>
                      </w:rPr>
                      <m:t>М</m:t>
                    </m:r>
                  </m:num>
                  <m:den>
                    <m:sSub>
                      <m:sSubPr>
                        <m:ctrlPr>
                          <w:rPr>
                            <w:rFonts w:ascii="Cambria Math" w:eastAsia="Calibri" w:hAnsi="Times New Roman"/>
                            <w:i/>
                            <w:sz w:val="28"/>
                            <w:szCs w:val="28"/>
                          </w:rPr>
                        </m:ctrlPr>
                      </m:sSubPr>
                      <m:e>
                        <m:r>
                          <w:rPr>
                            <w:rFonts w:ascii="Cambria Math" w:eastAsia="Calibri" w:hAnsi="Cambria Math"/>
                            <w:sz w:val="28"/>
                            <w:szCs w:val="28"/>
                          </w:rPr>
                          <m:t>T</m:t>
                        </m:r>
                      </m:e>
                      <m:sub>
                        <m:r>
                          <w:rPr>
                            <w:rFonts w:ascii="Cambria Math" w:eastAsia="Calibri" w:hAnsi="Cambria Math"/>
                            <w:sz w:val="28"/>
                            <w:szCs w:val="28"/>
                          </w:rPr>
                          <m:t>m</m:t>
                        </m:r>
                      </m:sub>
                    </m:sSub>
                    <m:r>
                      <w:rPr>
                        <w:rFonts w:ascii="Times New Roman" w:eastAsia="Calibri" w:hAnsi="Cambria Math"/>
                        <w:sz w:val="28"/>
                        <w:szCs w:val="28"/>
                        <w:lang w:val="ru-RU"/>
                      </w:rPr>
                      <m:t>⋅</m:t>
                    </m:r>
                    <m:r>
                      <w:rPr>
                        <w:rFonts w:ascii="Cambria Math" w:eastAsia="Calibri" w:hAnsi="Cambria Math"/>
                        <w:sz w:val="28"/>
                        <w:szCs w:val="28"/>
                      </w:rPr>
                      <m:t>t</m:t>
                    </m:r>
                  </m:den>
                </m:f>
                <m:r>
                  <w:rPr>
                    <w:rFonts w:ascii="Times New Roman" w:eastAsia="Calibri" w:hAnsi="Times New Roman"/>
                    <w:sz w:val="28"/>
                    <w:szCs w:val="28"/>
                    <w:lang w:val="ru-RU"/>
                  </w:rPr>
                  <m:t>грн</m:t>
                </m:r>
                <m:r>
                  <m:rPr>
                    <m:nor/>
                  </m:rPr>
                  <w:rPr>
                    <w:rFonts w:ascii="Times New Roman" w:eastAsia="Calibri" w:hAnsi="Times New Roman"/>
                    <w:sz w:val="28"/>
                    <w:szCs w:val="28"/>
                    <w:lang w:val="ru-RU"/>
                  </w:rPr>
                  <m:t>,</m:t>
                </m:r>
              </m:oMath>
            </m:oMathPara>
          </w:p>
        </w:tc>
        <w:tc>
          <w:tcPr>
            <w:tcW w:w="958" w:type="dxa"/>
            <w:vAlign w:val="center"/>
          </w:tcPr>
          <w:p w:rsidR="00AA2038" w:rsidRPr="007C3D68" w:rsidRDefault="00AA2038" w:rsidP="007C3D68">
            <w:pPr>
              <w:spacing w:line="360" w:lineRule="auto"/>
              <w:jc w:val="center"/>
              <w:rPr>
                <w:rFonts w:ascii="Times New Roman" w:eastAsia="Calibri" w:hAnsi="Times New Roman"/>
                <w:sz w:val="28"/>
                <w:szCs w:val="28"/>
              </w:rPr>
            </w:pPr>
            <w:r w:rsidRPr="007C3D68">
              <w:rPr>
                <w:rFonts w:ascii="Times New Roman" w:eastAsia="Calibri" w:hAnsi="Times New Roman"/>
                <w:sz w:val="28"/>
                <w:szCs w:val="28"/>
              </w:rPr>
              <w:t>(4.11)</w:t>
            </w:r>
          </w:p>
        </w:tc>
      </w:tr>
    </w:tbl>
    <w:p w:rsidR="00AA2038" w:rsidRPr="007C3D68" w:rsidRDefault="00AA2038" w:rsidP="007C3D68">
      <w:pPr>
        <w:spacing w:line="360" w:lineRule="auto"/>
        <w:ind w:firstLine="709"/>
        <w:contextualSpacing/>
        <w:rPr>
          <w:rFonts w:ascii="Times New Roman" w:eastAsia="Calibri" w:hAnsi="Times New Roman" w:cs="Times New Roman"/>
          <w:bCs/>
          <w:color w:val="000000"/>
          <w:sz w:val="28"/>
          <w:szCs w:val="28"/>
        </w:rPr>
      </w:pPr>
    </w:p>
    <w:p w:rsidR="002D22C5" w:rsidRPr="007C3D68" w:rsidRDefault="00AA2038" w:rsidP="007C3D68">
      <w:pPr>
        <w:spacing w:line="360" w:lineRule="auto"/>
        <w:ind w:firstLine="709"/>
        <w:contextualSpacing/>
        <w:rPr>
          <w:rFonts w:ascii="Times New Roman" w:eastAsia="Calibri" w:hAnsi="Times New Roman" w:cs="Times New Roman"/>
          <w:bCs/>
          <w:color w:val="000000"/>
          <w:sz w:val="28"/>
          <w:szCs w:val="28"/>
          <w:lang w:val="uk-UA"/>
        </w:rPr>
      </w:pPr>
      <w:r w:rsidRPr="007C3D68">
        <w:rPr>
          <w:rFonts w:ascii="Times New Roman" w:eastAsia="Calibri" w:hAnsi="Times New Roman" w:cs="Times New Roman"/>
          <w:bCs/>
          <w:color w:val="000000"/>
          <w:sz w:val="28"/>
          <w:szCs w:val="28"/>
        </w:rPr>
        <w:t xml:space="preserve">де </w:t>
      </w:r>
      <w:r w:rsidR="002D22C5" w:rsidRPr="007C3D68">
        <w:rPr>
          <w:rFonts w:ascii="Times New Roman" w:eastAsia="Calibri" w:hAnsi="Times New Roman" w:cs="Times New Roman"/>
          <w:bCs/>
          <w:color w:val="000000"/>
          <w:sz w:val="28"/>
          <w:szCs w:val="28"/>
          <w:lang w:val="uk-UA"/>
        </w:rPr>
        <w:tab/>
      </w:r>
      <w:r w:rsidRPr="007C3D68">
        <w:rPr>
          <w:rFonts w:ascii="Times New Roman" w:eastAsia="Calibri" w:hAnsi="Times New Roman" w:cs="Times New Roman"/>
          <w:bCs/>
          <w:color w:val="000000"/>
          <w:sz w:val="28"/>
          <w:szCs w:val="28"/>
        </w:rPr>
        <w:t>М – місячний оклад працівників;</w:t>
      </w:r>
    </w:p>
    <w:p w:rsidR="002D22C5" w:rsidRPr="007C3D68" w:rsidRDefault="002D22C5" w:rsidP="007C3D68">
      <w:pPr>
        <w:spacing w:line="360" w:lineRule="auto"/>
        <w:ind w:firstLine="709"/>
        <w:contextualSpacing/>
        <w:rPr>
          <w:rFonts w:ascii="Times New Roman" w:eastAsia="Calibri" w:hAnsi="Times New Roman" w:cs="Times New Roman"/>
          <w:bCs/>
          <w:color w:val="000000"/>
          <w:sz w:val="28"/>
          <w:szCs w:val="28"/>
          <w:lang w:val="uk-UA"/>
        </w:rPr>
      </w:pPr>
      <w:r w:rsidRPr="007C3D68">
        <w:rPr>
          <w:rFonts w:ascii="Times New Roman" w:eastAsia="Calibri" w:hAnsi="Times New Roman" w:cs="Times New Roman"/>
          <w:bCs/>
          <w:color w:val="000000"/>
          <w:sz w:val="28"/>
          <w:szCs w:val="28"/>
          <w:lang w:val="uk-UA"/>
        </w:rPr>
        <w:tab/>
      </w:r>
      <m:oMath>
        <m:sSub>
          <m:sSubPr>
            <m:ctrlPr>
              <w:rPr>
                <w:rFonts w:ascii="Cambria Math" w:eastAsia="Calibri" w:hAnsi="Times New Roman" w:cs="Times New Roman"/>
                <w:bCs/>
                <w:i/>
                <w:color w:val="000000"/>
                <w:sz w:val="28"/>
                <w:szCs w:val="28"/>
              </w:rPr>
            </m:ctrlPr>
          </m:sSubPr>
          <m:e>
            <m:r>
              <w:rPr>
                <w:rFonts w:ascii="Cambria Math" w:eastAsia="Calibri" w:hAnsi="Cambria Math" w:cs="Times New Roman"/>
                <w:color w:val="000000"/>
                <w:sz w:val="28"/>
                <w:szCs w:val="28"/>
              </w:rPr>
              <m:t>T</m:t>
            </m:r>
          </m:e>
          <m:sub>
            <m:r>
              <w:rPr>
                <w:rFonts w:ascii="Cambria Math" w:eastAsia="Calibri" w:hAnsi="Cambria Math" w:cs="Times New Roman"/>
                <w:color w:val="000000"/>
                <w:sz w:val="28"/>
                <w:szCs w:val="28"/>
              </w:rPr>
              <m:t>m</m:t>
            </m:r>
          </m:sub>
        </m:sSub>
      </m:oMath>
      <w:r w:rsidR="00AA2038" w:rsidRPr="007C3D68">
        <w:rPr>
          <w:rFonts w:ascii="Times New Roman" w:eastAsia="Calibri" w:hAnsi="Times New Roman" w:cs="Times New Roman"/>
          <w:bCs/>
          <w:color w:val="000000"/>
          <w:sz w:val="28"/>
          <w:szCs w:val="28"/>
        </w:rPr>
        <w:t xml:space="preserve"> – кількість робочих днів тиждень;</w:t>
      </w:r>
    </w:p>
    <w:p w:rsidR="00AA2038" w:rsidRPr="007C3D68" w:rsidRDefault="002D22C5" w:rsidP="007C3D68">
      <w:pPr>
        <w:spacing w:line="360" w:lineRule="auto"/>
        <w:ind w:firstLine="709"/>
        <w:contextualSpacing/>
        <w:rPr>
          <w:rFonts w:ascii="Times New Roman" w:eastAsia="Calibri" w:hAnsi="Times New Roman" w:cs="Times New Roman"/>
          <w:bCs/>
          <w:color w:val="000000"/>
          <w:sz w:val="28"/>
          <w:szCs w:val="28"/>
        </w:rPr>
      </w:pPr>
      <w:r w:rsidRPr="007C3D68">
        <w:rPr>
          <w:rFonts w:ascii="Times New Roman" w:eastAsia="Calibri" w:hAnsi="Times New Roman" w:cs="Times New Roman"/>
          <w:bCs/>
          <w:color w:val="000000"/>
          <w:sz w:val="28"/>
          <w:szCs w:val="28"/>
          <w:lang w:val="uk-UA"/>
        </w:rPr>
        <w:tab/>
      </w:r>
      <m:oMath>
        <m:r>
          <w:rPr>
            <w:rFonts w:ascii="Cambria Math" w:eastAsia="Calibri" w:hAnsi="Cambria Math" w:cs="Times New Roman"/>
            <w:color w:val="000000"/>
            <w:sz w:val="28"/>
            <w:szCs w:val="28"/>
          </w:rPr>
          <m:t>t</m:t>
        </m:r>
      </m:oMath>
      <w:r w:rsidR="00AA2038" w:rsidRPr="007C3D68">
        <w:rPr>
          <w:rFonts w:ascii="Times New Roman" w:eastAsia="Calibri" w:hAnsi="Times New Roman" w:cs="Times New Roman"/>
          <w:bCs/>
          <w:color w:val="000000"/>
          <w:sz w:val="28"/>
          <w:szCs w:val="28"/>
        </w:rPr>
        <w:t xml:space="preserve"> – кількість робочих годин в день.</w:t>
      </w:r>
    </w:p>
    <w:p w:rsidR="00AA2038" w:rsidRPr="007C3D68" w:rsidRDefault="00AA2038" w:rsidP="007C3D68">
      <w:pPr>
        <w:spacing w:line="360" w:lineRule="auto"/>
        <w:ind w:firstLine="709"/>
        <w:contextualSpacing/>
        <w:rPr>
          <w:rFonts w:ascii="Times New Roman" w:eastAsia="Calibri" w:hAnsi="Times New Roman" w:cs="Times New Roman"/>
          <w:bCs/>
          <w:color w:val="000000"/>
          <w:sz w:val="28"/>
          <w:szCs w:val="28"/>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958"/>
      </w:tblGrid>
      <w:tr w:rsidR="00AA2038" w:rsidRPr="007C3D68" w:rsidTr="003C7C14">
        <w:tc>
          <w:tcPr>
            <w:tcW w:w="8613" w:type="dxa"/>
            <w:vAlign w:val="center"/>
          </w:tcPr>
          <w:p w:rsidR="00AA2038" w:rsidRPr="007C3D68" w:rsidRDefault="00AA2038" w:rsidP="007C3D68">
            <w:pPr>
              <w:spacing w:line="360" w:lineRule="auto"/>
              <w:jc w:val="center"/>
              <w:rPr>
                <w:rFonts w:ascii="Times New Roman" w:eastAsia="Calibri" w:hAnsi="Times New Roman"/>
                <w:sz w:val="28"/>
                <w:szCs w:val="28"/>
              </w:rPr>
            </w:pPr>
            <m:oMathPara>
              <m:oMath>
                <m:r>
                  <m:rPr>
                    <m:nor/>
                  </m:rPr>
                  <w:rPr>
                    <w:rFonts w:ascii="Times New Roman" w:eastAsia="Calibri" w:hAnsi="Times New Roman"/>
                    <w:sz w:val="28"/>
                    <w:szCs w:val="28"/>
                  </w:rPr>
                  <m:t>С</m:t>
                </m:r>
                <m:r>
                  <m:rPr>
                    <m:nor/>
                  </m:rPr>
                  <w:rPr>
                    <w:rFonts w:ascii="Times New Roman" w:eastAsia="Calibri" w:hAnsi="Times New Roman"/>
                    <w:sz w:val="28"/>
                    <w:szCs w:val="28"/>
                    <w:vertAlign w:val="subscript"/>
                  </w:rPr>
                  <m:t>Ч</m:t>
                </m:r>
                <m:r>
                  <w:rPr>
                    <w:rFonts w:ascii="Cambria Math" w:eastAsia="Calibri" w:hAnsi="Times New Roman"/>
                    <w:sz w:val="28"/>
                    <w:szCs w:val="28"/>
                    <w:lang w:val="ru-RU"/>
                  </w:rPr>
                  <m:t>=</m:t>
                </m:r>
                <m:f>
                  <m:fPr>
                    <m:ctrlPr>
                      <w:rPr>
                        <w:rFonts w:ascii="Cambria Math" w:eastAsia="Calibri" w:hAnsi="Times New Roman"/>
                        <w:i/>
                        <w:sz w:val="28"/>
                        <w:szCs w:val="28"/>
                      </w:rPr>
                    </m:ctrlPr>
                  </m:fPr>
                  <m:num>
                    <m:r>
                      <w:rPr>
                        <w:rFonts w:ascii="Cambria Math" w:eastAsia="Calibri" w:hAnsi="Times New Roman"/>
                        <w:sz w:val="28"/>
                        <w:szCs w:val="28"/>
                        <w:lang w:val="ru-RU"/>
                      </w:rPr>
                      <m:t>5650+5650+9250</m:t>
                    </m:r>
                  </m:num>
                  <m:den>
                    <m:r>
                      <w:rPr>
                        <w:rFonts w:ascii="Cambria Math" w:eastAsia="Calibri" w:hAnsi="Times New Roman"/>
                        <w:sz w:val="28"/>
                        <w:szCs w:val="28"/>
                        <w:lang w:val="ru-RU"/>
                      </w:rPr>
                      <m:t>3</m:t>
                    </m:r>
                    <m:r>
                      <w:rPr>
                        <w:rFonts w:ascii="Times New Roman" w:eastAsia="Calibri" w:hAnsi="Cambria Math"/>
                        <w:sz w:val="28"/>
                        <w:szCs w:val="28"/>
                        <w:lang w:val="ru-RU"/>
                      </w:rPr>
                      <m:t>⋅</m:t>
                    </m:r>
                    <m:r>
                      <w:rPr>
                        <w:rFonts w:ascii="Cambria Math" w:eastAsia="Calibri" w:hAnsi="Times New Roman"/>
                        <w:sz w:val="28"/>
                        <w:szCs w:val="28"/>
                        <w:lang w:val="ru-RU"/>
                      </w:rPr>
                      <m:t>21</m:t>
                    </m:r>
                    <m:r>
                      <w:rPr>
                        <w:rFonts w:ascii="Times New Roman" w:eastAsia="Calibri" w:hAnsi="Cambria Math"/>
                        <w:sz w:val="28"/>
                        <w:szCs w:val="28"/>
                        <w:lang w:val="ru-RU"/>
                      </w:rPr>
                      <m:t>⋅</m:t>
                    </m:r>
                    <m:r>
                      <w:rPr>
                        <w:rFonts w:ascii="Cambria Math" w:eastAsia="Calibri" w:hAnsi="Times New Roman"/>
                        <w:sz w:val="28"/>
                        <w:szCs w:val="28"/>
                        <w:lang w:val="ru-RU"/>
                      </w:rPr>
                      <m:t>8</m:t>
                    </m:r>
                  </m:den>
                </m:f>
                <m:r>
                  <w:rPr>
                    <w:rFonts w:ascii="Cambria Math" w:eastAsia="Calibri" w:hAnsi="Times New Roman"/>
                    <w:sz w:val="28"/>
                    <w:szCs w:val="28"/>
                    <w:lang w:val="ru-RU"/>
                  </w:rPr>
                  <m:t>=44</m:t>
                </m:r>
                <m:r>
                  <m:rPr>
                    <m:nor/>
                  </m:rPr>
                  <w:rPr>
                    <w:rFonts w:ascii="Times New Roman" w:eastAsia="Calibri" w:hAnsi="Times New Roman"/>
                    <w:sz w:val="28"/>
                    <w:szCs w:val="28"/>
                    <w:lang w:val="ru-RU"/>
                  </w:rPr>
                  <m:t>,</m:t>
                </m:r>
                <m:r>
                  <w:rPr>
                    <w:rFonts w:ascii="Cambria Math" w:eastAsia="Calibri" w:hAnsi="Times New Roman"/>
                    <w:sz w:val="28"/>
                    <w:szCs w:val="28"/>
                    <w:lang w:val="ru-RU"/>
                  </w:rPr>
                  <m:t xml:space="preserve">88 </m:t>
                </m:r>
                <m:r>
                  <w:rPr>
                    <w:rFonts w:ascii="Times New Roman" w:eastAsia="Calibri" w:hAnsi="Times New Roman"/>
                    <w:sz w:val="28"/>
                    <w:szCs w:val="28"/>
                  </w:rPr>
                  <m:t>грн</m:t>
                </m:r>
              </m:oMath>
            </m:oMathPara>
          </w:p>
        </w:tc>
        <w:tc>
          <w:tcPr>
            <w:tcW w:w="958" w:type="dxa"/>
            <w:vAlign w:val="center"/>
          </w:tcPr>
          <w:p w:rsidR="00AA2038" w:rsidRPr="007C3D68" w:rsidRDefault="00AA2038" w:rsidP="007C3D68">
            <w:pPr>
              <w:spacing w:line="360" w:lineRule="auto"/>
              <w:jc w:val="center"/>
              <w:rPr>
                <w:rFonts w:ascii="Times New Roman" w:eastAsia="Calibri" w:hAnsi="Times New Roman"/>
                <w:sz w:val="28"/>
                <w:szCs w:val="28"/>
              </w:rPr>
            </w:pPr>
            <w:r w:rsidRPr="007C3D68">
              <w:rPr>
                <w:rFonts w:ascii="Times New Roman" w:eastAsia="Calibri" w:hAnsi="Times New Roman"/>
                <w:sz w:val="28"/>
                <w:szCs w:val="28"/>
              </w:rPr>
              <w:t>(4.12)</w:t>
            </w:r>
          </w:p>
        </w:tc>
      </w:tr>
    </w:tbl>
    <w:p w:rsidR="00AA2038" w:rsidRPr="007C3D68" w:rsidRDefault="00AA2038" w:rsidP="007C3D68">
      <w:pPr>
        <w:spacing w:line="360" w:lineRule="auto"/>
        <w:ind w:firstLine="709"/>
        <w:contextualSpacing/>
        <w:rPr>
          <w:rFonts w:ascii="Times New Roman" w:eastAsia="Calibri" w:hAnsi="Times New Roman" w:cs="Times New Roman"/>
          <w:bCs/>
          <w:color w:val="000000"/>
          <w:sz w:val="28"/>
          <w:szCs w:val="28"/>
        </w:rPr>
      </w:pPr>
    </w:p>
    <w:p w:rsidR="00AA2038" w:rsidRPr="007C3D68" w:rsidRDefault="00AA2038" w:rsidP="007C3D68">
      <w:pPr>
        <w:spacing w:line="360" w:lineRule="auto"/>
        <w:ind w:firstLine="709"/>
        <w:contextualSpacing/>
        <w:rPr>
          <w:rFonts w:ascii="Times New Roman" w:eastAsia="Calibri" w:hAnsi="Times New Roman" w:cs="Times New Roman"/>
          <w:bCs/>
          <w:color w:val="000000"/>
          <w:sz w:val="28"/>
          <w:szCs w:val="28"/>
        </w:rPr>
      </w:pPr>
      <w:r w:rsidRPr="007C3D68">
        <w:rPr>
          <w:rFonts w:ascii="Times New Roman" w:eastAsia="Calibri" w:hAnsi="Times New Roman" w:cs="Times New Roman"/>
          <w:bCs/>
          <w:color w:val="000000"/>
          <w:sz w:val="28"/>
          <w:szCs w:val="28"/>
        </w:rPr>
        <w:t>Тоді, розрахуємо заробітну плату за формулою (5.13)</w:t>
      </w:r>
    </w:p>
    <w:p w:rsidR="00AA2038" w:rsidRPr="007C3D68" w:rsidRDefault="00AA2038" w:rsidP="007C3D68">
      <w:pPr>
        <w:spacing w:line="360" w:lineRule="auto"/>
        <w:ind w:firstLine="709"/>
        <w:contextualSpacing/>
        <w:rPr>
          <w:rFonts w:ascii="Times New Roman" w:eastAsia="Calibri" w:hAnsi="Times New Roman" w:cs="Times New Roman"/>
          <w:bCs/>
          <w:color w:val="000000"/>
          <w:sz w:val="28"/>
          <w:szCs w:val="28"/>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958"/>
      </w:tblGrid>
      <w:tr w:rsidR="00AA2038" w:rsidRPr="007C3D68" w:rsidTr="003C7C14">
        <w:tc>
          <w:tcPr>
            <w:tcW w:w="8613" w:type="dxa"/>
            <w:vAlign w:val="center"/>
          </w:tcPr>
          <w:p w:rsidR="00AA2038" w:rsidRPr="007C3D68" w:rsidRDefault="00AA2038" w:rsidP="007C3D68">
            <w:pPr>
              <w:spacing w:line="360" w:lineRule="auto"/>
              <w:jc w:val="center"/>
              <w:rPr>
                <w:rFonts w:ascii="Times New Roman" w:eastAsia="Calibri" w:hAnsi="Times New Roman"/>
                <w:sz w:val="28"/>
                <w:szCs w:val="28"/>
                <w:lang w:val="ru-RU"/>
              </w:rPr>
            </w:pPr>
            <m:oMath>
              <m:r>
                <m:rPr>
                  <m:nor/>
                </m:rPr>
                <w:rPr>
                  <w:rFonts w:ascii="Times New Roman" w:eastAsia="Calibri" w:hAnsi="Times New Roman"/>
                  <w:sz w:val="28"/>
                  <w:szCs w:val="28"/>
                </w:rPr>
                <m:t>С</m:t>
              </m:r>
              <m:r>
                <m:rPr>
                  <m:nor/>
                </m:rPr>
                <w:rPr>
                  <w:rFonts w:ascii="Times New Roman" w:eastAsia="Calibri" w:hAnsi="Times New Roman"/>
                  <w:sz w:val="28"/>
                  <w:szCs w:val="28"/>
                  <w:vertAlign w:val="subscript"/>
                </w:rPr>
                <m:t>ЗП</m:t>
              </m:r>
              <m:r>
                <w:rPr>
                  <w:rFonts w:ascii="Cambria Math" w:eastAsia="Calibri" w:hAnsi="Times New Roman"/>
                  <w:sz w:val="28"/>
                  <w:szCs w:val="28"/>
                  <w:lang w:val="ru-RU"/>
                </w:rPr>
                <m:t>=</m:t>
              </m:r>
              <m:sSub>
                <m:sSubPr>
                  <m:ctrlPr>
                    <w:rPr>
                      <w:rFonts w:ascii="Cambria Math" w:eastAsia="Calibri" w:hAnsi="Times New Roman"/>
                      <w:i/>
                      <w:sz w:val="28"/>
                      <w:szCs w:val="28"/>
                    </w:rPr>
                  </m:ctrlPr>
                </m:sSubPr>
                <m:e>
                  <m:r>
                    <w:rPr>
                      <w:rFonts w:ascii="Times New Roman" w:eastAsia="Calibri" w:hAnsi="Times New Roman"/>
                      <w:sz w:val="28"/>
                      <w:szCs w:val="28"/>
                      <w:lang w:val="ru-RU"/>
                    </w:rPr>
                    <m:t>С</m:t>
                  </m:r>
                </m:e>
                <m:sub>
                  <m:r>
                    <w:rPr>
                      <w:rFonts w:ascii="Times New Roman" w:eastAsia="Calibri" w:hAnsi="Times New Roman"/>
                      <w:sz w:val="28"/>
                      <w:szCs w:val="28"/>
                      <w:lang w:val="ru-RU"/>
                    </w:rPr>
                    <m:t>ч</m:t>
                  </m:r>
                </m:sub>
              </m:sSub>
              <m:r>
                <w:rPr>
                  <w:rFonts w:ascii="Times New Roman" w:eastAsia="Calibri" w:hAnsi="Cambria Math"/>
                  <w:sz w:val="28"/>
                  <w:szCs w:val="28"/>
                  <w:lang w:val="ru-RU"/>
                </w:rPr>
                <m:t>⋅</m:t>
              </m:r>
              <m:sSub>
                <m:sSubPr>
                  <m:ctrlPr>
                    <w:rPr>
                      <w:rFonts w:ascii="Cambria Math" w:eastAsia="Calibri" w:hAnsi="Times New Roman"/>
                      <w:i/>
                      <w:sz w:val="28"/>
                      <w:szCs w:val="28"/>
                    </w:rPr>
                  </m:ctrlPr>
                </m:sSubPr>
                <m:e>
                  <m:r>
                    <w:rPr>
                      <w:rFonts w:ascii="Times New Roman" w:eastAsia="Calibri" w:hAnsi="Times New Roman"/>
                      <w:sz w:val="28"/>
                      <w:szCs w:val="28"/>
                      <w:lang w:val="ru-RU"/>
                    </w:rPr>
                    <m:t>Т</m:t>
                  </m:r>
                </m:e>
                <m:sub>
                  <m:r>
                    <w:rPr>
                      <w:rFonts w:ascii="Cambria Math" w:eastAsia="Calibri" w:hAnsi="Cambria Math"/>
                      <w:sz w:val="28"/>
                      <w:szCs w:val="28"/>
                    </w:rPr>
                    <m:t>i</m:t>
                  </m:r>
                </m:sub>
              </m:sSub>
              <m:r>
                <w:rPr>
                  <w:rFonts w:ascii="Times New Roman" w:eastAsia="Calibri" w:hAnsi="Cambria Math"/>
                  <w:sz w:val="28"/>
                  <w:szCs w:val="28"/>
                  <w:lang w:val="ru-RU"/>
                </w:rPr>
                <m:t>⋅</m:t>
              </m:r>
              <m:r>
                <m:rPr>
                  <m:nor/>
                </m:rPr>
                <w:rPr>
                  <w:rFonts w:ascii="Times New Roman" w:eastAsia="Calibri" w:hAnsi="Times New Roman"/>
                  <w:sz w:val="28"/>
                  <w:szCs w:val="28"/>
                </w:rPr>
                <m:t>К</m:t>
              </m:r>
              <m:r>
                <m:rPr>
                  <m:nor/>
                </m:rPr>
                <w:rPr>
                  <w:rFonts w:ascii="Times New Roman" w:eastAsia="Calibri" w:hAnsi="Times New Roman"/>
                  <w:sz w:val="28"/>
                  <w:szCs w:val="28"/>
                  <w:vertAlign w:val="subscript"/>
                </w:rPr>
                <m:t>Д</m:t>
              </m:r>
            </m:oMath>
            <w:r w:rsidRPr="007C3D68">
              <w:rPr>
                <w:rFonts w:ascii="Times New Roman" w:eastAsia="Calibri" w:hAnsi="Times New Roman"/>
                <w:sz w:val="28"/>
                <w:szCs w:val="28"/>
              </w:rPr>
              <w:t>,</w:t>
            </w:r>
          </w:p>
        </w:tc>
        <w:tc>
          <w:tcPr>
            <w:tcW w:w="958" w:type="dxa"/>
            <w:vAlign w:val="center"/>
          </w:tcPr>
          <w:p w:rsidR="00AA2038" w:rsidRPr="007C3D68" w:rsidRDefault="00AA2038" w:rsidP="007C3D68">
            <w:pPr>
              <w:spacing w:line="360" w:lineRule="auto"/>
              <w:contextualSpacing/>
              <w:jc w:val="center"/>
              <w:rPr>
                <w:rFonts w:ascii="Times New Roman" w:eastAsia="Calibri" w:hAnsi="Times New Roman"/>
                <w:bCs/>
                <w:color w:val="000000"/>
                <w:sz w:val="28"/>
                <w:szCs w:val="28"/>
              </w:rPr>
            </w:pPr>
            <w:r w:rsidRPr="007C3D68">
              <w:rPr>
                <w:rFonts w:ascii="Times New Roman" w:eastAsia="Calibri" w:hAnsi="Times New Roman"/>
                <w:bCs/>
                <w:color w:val="000000"/>
                <w:sz w:val="28"/>
                <w:szCs w:val="28"/>
              </w:rPr>
              <w:t>(4.13)</w:t>
            </w:r>
          </w:p>
        </w:tc>
      </w:tr>
    </w:tbl>
    <w:p w:rsidR="00AA2038" w:rsidRPr="007C3D68" w:rsidRDefault="00AA2038" w:rsidP="007C3D68">
      <w:pPr>
        <w:spacing w:line="360" w:lineRule="auto"/>
        <w:ind w:firstLine="709"/>
        <w:contextualSpacing/>
        <w:rPr>
          <w:rFonts w:ascii="Times New Roman" w:eastAsia="Calibri" w:hAnsi="Times New Roman" w:cs="Times New Roman"/>
          <w:bCs/>
          <w:color w:val="000000"/>
          <w:sz w:val="28"/>
          <w:szCs w:val="28"/>
        </w:rPr>
      </w:pPr>
    </w:p>
    <w:p w:rsidR="00AA2038" w:rsidRPr="007C3D68" w:rsidRDefault="00AA2038" w:rsidP="007C3D68">
      <w:pPr>
        <w:spacing w:line="360" w:lineRule="auto"/>
        <w:ind w:firstLine="709"/>
        <w:contextualSpacing/>
        <w:rPr>
          <w:rFonts w:ascii="Times New Roman" w:eastAsia="Calibri" w:hAnsi="Times New Roman" w:cs="Times New Roman"/>
          <w:bCs/>
          <w:color w:val="000000"/>
          <w:sz w:val="28"/>
          <w:szCs w:val="28"/>
        </w:rPr>
      </w:pPr>
      <w:r w:rsidRPr="007C3D68">
        <w:rPr>
          <w:rFonts w:ascii="Times New Roman" w:eastAsia="Calibri" w:hAnsi="Times New Roman" w:cs="Times New Roman"/>
          <w:bCs/>
          <w:color w:val="000000"/>
          <w:sz w:val="28"/>
          <w:szCs w:val="28"/>
        </w:rPr>
        <w:t xml:space="preserve">де </w:t>
      </w:r>
      <w:r w:rsidR="002D22C5" w:rsidRPr="007C3D68">
        <w:rPr>
          <w:rFonts w:ascii="Times New Roman" w:eastAsia="Calibri" w:hAnsi="Times New Roman" w:cs="Times New Roman"/>
          <w:bCs/>
          <w:color w:val="000000"/>
          <w:sz w:val="28"/>
          <w:szCs w:val="28"/>
          <w:lang w:val="uk-UA"/>
        </w:rPr>
        <w:tab/>
      </w:r>
      <w:r w:rsidRPr="007C3D68">
        <w:rPr>
          <w:rFonts w:ascii="Times New Roman" w:eastAsia="Calibri" w:hAnsi="Times New Roman" w:cs="Times New Roman"/>
          <w:bCs/>
          <w:color w:val="000000"/>
          <w:sz w:val="28"/>
          <w:szCs w:val="28"/>
        </w:rPr>
        <w:t>С</w:t>
      </w:r>
      <w:r w:rsidRPr="007C3D68">
        <w:rPr>
          <w:rFonts w:ascii="Times New Roman" w:eastAsia="Calibri" w:hAnsi="Times New Roman" w:cs="Times New Roman"/>
          <w:bCs/>
          <w:color w:val="000000"/>
          <w:sz w:val="28"/>
          <w:szCs w:val="28"/>
          <w:vertAlign w:val="subscript"/>
        </w:rPr>
        <w:t>Ч</w:t>
      </w:r>
      <w:r w:rsidRPr="007C3D68">
        <w:rPr>
          <w:rFonts w:ascii="Times New Roman" w:eastAsia="Calibri" w:hAnsi="Times New Roman" w:cs="Times New Roman"/>
          <w:bCs/>
          <w:color w:val="000000"/>
          <w:sz w:val="28"/>
          <w:szCs w:val="28"/>
        </w:rPr>
        <w:t xml:space="preserve"> – величина погодинної оплати праці програміста;</w:t>
      </w:r>
    </w:p>
    <w:p w:rsidR="00AA2038" w:rsidRPr="007C3D68" w:rsidRDefault="002D22C5" w:rsidP="007C3D68">
      <w:pPr>
        <w:spacing w:line="360" w:lineRule="auto"/>
        <w:ind w:firstLine="709"/>
        <w:contextualSpacing/>
        <w:rPr>
          <w:rFonts w:ascii="Times New Roman" w:eastAsia="Calibri" w:hAnsi="Times New Roman" w:cs="Times New Roman"/>
          <w:bCs/>
          <w:color w:val="000000"/>
          <w:sz w:val="28"/>
          <w:szCs w:val="28"/>
        </w:rPr>
      </w:pPr>
      <w:r w:rsidRPr="007C3D68">
        <w:rPr>
          <w:rFonts w:ascii="Times New Roman" w:eastAsia="Calibri" w:hAnsi="Times New Roman" w:cs="Times New Roman"/>
          <w:bCs/>
          <w:color w:val="000000"/>
          <w:sz w:val="28"/>
          <w:szCs w:val="28"/>
          <w:lang w:val="uk-UA"/>
        </w:rPr>
        <w:tab/>
      </w:r>
      <m:oMath>
        <m:sSub>
          <m:sSubPr>
            <m:ctrlPr>
              <w:rPr>
                <w:rFonts w:ascii="Cambria Math" w:eastAsia="Calibri" w:hAnsi="Times New Roman" w:cs="Times New Roman"/>
                <w:bCs/>
                <w:i/>
                <w:color w:val="000000"/>
                <w:sz w:val="28"/>
                <w:szCs w:val="28"/>
              </w:rPr>
            </m:ctrlPr>
          </m:sSubPr>
          <m:e>
            <m:r>
              <w:rPr>
                <w:rFonts w:ascii="Times New Roman" w:eastAsia="Calibri" w:hAnsi="Times New Roman" w:cs="Times New Roman"/>
                <w:color w:val="000000"/>
                <w:sz w:val="28"/>
                <w:szCs w:val="28"/>
              </w:rPr>
              <m:t>Т</m:t>
            </m:r>
          </m:e>
          <m:sub>
            <m:r>
              <w:rPr>
                <w:rFonts w:ascii="Cambria Math" w:eastAsia="Calibri" w:hAnsi="Cambria Math" w:cs="Times New Roman"/>
                <w:color w:val="000000"/>
                <w:sz w:val="28"/>
                <w:szCs w:val="28"/>
              </w:rPr>
              <m:t>i</m:t>
            </m:r>
          </m:sub>
        </m:sSub>
      </m:oMath>
      <w:r w:rsidR="00AA2038" w:rsidRPr="007C3D68">
        <w:rPr>
          <w:rFonts w:ascii="Times New Roman" w:eastAsia="Calibri" w:hAnsi="Times New Roman" w:cs="Times New Roman"/>
          <w:bCs/>
          <w:color w:val="000000"/>
          <w:sz w:val="28"/>
          <w:szCs w:val="28"/>
        </w:rPr>
        <w:t xml:space="preserve"> – трудомісткість відповідного завдання;</w:t>
      </w:r>
    </w:p>
    <w:p w:rsidR="00AA2038" w:rsidRPr="007C3D68" w:rsidRDefault="00AA2038" w:rsidP="007C3D68">
      <w:pPr>
        <w:spacing w:line="360" w:lineRule="auto"/>
        <w:ind w:left="709" w:firstLine="709"/>
        <w:contextualSpacing/>
        <w:rPr>
          <w:rFonts w:ascii="Times New Roman" w:eastAsia="Calibri" w:hAnsi="Times New Roman" w:cs="Times New Roman"/>
          <w:bCs/>
          <w:color w:val="000000"/>
          <w:sz w:val="28"/>
          <w:szCs w:val="28"/>
        </w:rPr>
      </w:pPr>
      <w:r w:rsidRPr="007C3D68">
        <w:rPr>
          <w:rFonts w:ascii="Times New Roman" w:eastAsia="Calibri" w:hAnsi="Times New Roman" w:cs="Times New Roman"/>
          <w:bCs/>
          <w:color w:val="000000"/>
          <w:sz w:val="28"/>
          <w:szCs w:val="28"/>
        </w:rPr>
        <w:t>К</w:t>
      </w:r>
      <w:r w:rsidRPr="007C3D68">
        <w:rPr>
          <w:rFonts w:ascii="Times New Roman" w:eastAsia="Calibri" w:hAnsi="Times New Roman" w:cs="Times New Roman"/>
          <w:bCs/>
          <w:color w:val="000000"/>
          <w:sz w:val="28"/>
          <w:szCs w:val="28"/>
          <w:vertAlign w:val="subscript"/>
        </w:rPr>
        <w:t>Д</w:t>
      </w:r>
      <w:r w:rsidRPr="007C3D68">
        <w:rPr>
          <w:rFonts w:ascii="Times New Roman" w:eastAsia="Calibri" w:hAnsi="Times New Roman" w:cs="Times New Roman"/>
          <w:bCs/>
          <w:color w:val="000000"/>
          <w:sz w:val="28"/>
          <w:szCs w:val="28"/>
        </w:rPr>
        <w:t xml:space="preserve"> – норматив, який враховує додаткову заробітну плату.</w:t>
      </w:r>
    </w:p>
    <w:p w:rsidR="00AA2038" w:rsidRPr="007C3D68" w:rsidRDefault="00AA2038" w:rsidP="007C3D68">
      <w:pPr>
        <w:spacing w:line="360" w:lineRule="auto"/>
        <w:contextualSpacing/>
        <w:rPr>
          <w:rFonts w:ascii="Times New Roman" w:eastAsia="Calibri" w:hAnsi="Times New Roman" w:cs="Times New Roman"/>
          <w:bCs/>
          <w:color w:val="000000"/>
          <w:sz w:val="28"/>
          <w:szCs w:val="28"/>
        </w:rPr>
      </w:pPr>
      <w:r w:rsidRPr="007C3D68">
        <w:rPr>
          <w:rFonts w:ascii="Times New Roman" w:eastAsia="Calibri" w:hAnsi="Times New Roman" w:cs="Times New Roman"/>
          <w:bCs/>
          <w:color w:val="000000"/>
          <w:sz w:val="28"/>
          <w:szCs w:val="28"/>
        </w:rPr>
        <w:t>Зарплата розробників за варіантами становить:</w:t>
      </w:r>
    </w:p>
    <w:p w:rsidR="00AA2038" w:rsidRPr="007C3D68" w:rsidRDefault="00AA2038" w:rsidP="007C3D68">
      <w:pPr>
        <w:spacing w:line="360" w:lineRule="auto"/>
        <w:ind w:firstLine="709"/>
        <w:contextualSpacing/>
        <w:rPr>
          <w:rFonts w:ascii="Times New Roman" w:eastAsia="Calibri" w:hAnsi="Times New Roman" w:cs="Times New Roman"/>
          <w:bCs/>
          <w:color w:val="000000"/>
          <w:sz w:val="28"/>
          <w:szCs w:val="28"/>
        </w:rPr>
      </w:pPr>
      <w:r w:rsidRPr="007C3D68">
        <w:rPr>
          <w:rFonts w:ascii="Times New Roman" w:eastAsia="Calibri" w:hAnsi="Times New Roman" w:cs="Times New Roman"/>
          <w:bCs/>
          <w:color w:val="000000"/>
          <w:sz w:val="28"/>
          <w:szCs w:val="28"/>
        </w:rPr>
        <w:t>I.</w:t>
      </w:r>
      <w:r w:rsidRPr="007C3D68">
        <w:rPr>
          <w:rFonts w:ascii="Times New Roman" w:eastAsia="Calibri" w:hAnsi="Times New Roman" w:cs="Times New Roman"/>
          <w:bCs/>
          <w:color w:val="000000"/>
          <w:sz w:val="28"/>
          <w:szCs w:val="28"/>
        </w:rPr>
        <w:tab/>
        <w:t>С</w:t>
      </w:r>
      <w:r w:rsidRPr="007C3D68">
        <w:rPr>
          <w:rFonts w:ascii="Times New Roman" w:eastAsia="Calibri" w:hAnsi="Times New Roman" w:cs="Times New Roman"/>
          <w:bCs/>
          <w:color w:val="000000"/>
          <w:sz w:val="28"/>
          <w:szCs w:val="28"/>
          <w:vertAlign w:val="subscript"/>
        </w:rPr>
        <w:t>ЗП</w:t>
      </w:r>
      <w:r w:rsidRPr="007C3D68">
        <w:rPr>
          <w:rFonts w:ascii="Times New Roman" w:eastAsia="Calibri" w:hAnsi="Times New Roman" w:cs="Times New Roman"/>
          <w:bCs/>
          <w:color w:val="000000"/>
          <w:sz w:val="28"/>
          <w:szCs w:val="28"/>
        </w:rPr>
        <w:t xml:space="preserve"> = 44,88 </w:t>
      </w:r>
      <w:r w:rsidRPr="007C3D68">
        <w:rPr>
          <w:rFonts w:ascii="Times New Roman" w:eastAsia="Calibri" w:hAnsi="Cambria Math" w:cs="Times New Roman"/>
          <w:bCs/>
          <w:color w:val="000000"/>
          <w:sz w:val="28"/>
          <w:szCs w:val="28"/>
        </w:rPr>
        <w:t>⋅</w:t>
      </w:r>
      <w:r w:rsidRPr="007C3D68">
        <w:rPr>
          <w:rFonts w:ascii="Times New Roman" w:eastAsia="Calibri" w:hAnsi="Times New Roman" w:cs="Times New Roman"/>
          <w:bCs/>
          <w:color w:val="000000"/>
          <w:sz w:val="28"/>
          <w:szCs w:val="28"/>
        </w:rPr>
        <w:t xml:space="preserve"> 1328.64 </w:t>
      </w:r>
      <w:r w:rsidRPr="007C3D68">
        <w:rPr>
          <w:rFonts w:ascii="Times New Roman" w:eastAsia="Calibri" w:hAnsi="Cambria Math" w:cs="Times New Roman"/>
          <w:bCs/>
          <w:color w:val="000000"/>
          <w:sz w:val="28"/>
          <w:szCs w:val="28"/>
        </w:rPr>
        <w:t>⋅</w:t>
      </w:r>
      <w:r w:rsidRPr="007C3D68">
        <w:rPr>
          <w:rFonts w:ascii="Times New Roman" w:eastAsia="Calibri" w:hAnsi="Times New Roman" w:cs="Times New Roman"/>
          <w:bCs/>
          <w:color w:val="000000"/>
          <w:sz w:val="28"/>
          <w:szCs w:val="28"/>
        </w:rPr>
        <w:t xml:space="preserve"> 1.2 = 71555.23 грн.</w:t>
      </w:r>
    </w:p>
    <w:p w:rsidR="00AA2038" w:rsidRPr="007C3D68" w:rsidRDefault="00AA2038" w:rsidP="007C3D68">
      <w:pPr>
        <w:spacing w:line="360" w:lineRule="auto"/>
        <w:ind w:firstLine="709"/>
        <w:contextualSpacing/>
        <w:rPr>
          <w:rFonts w:ascii="Times New Roman" w:eastAsia="Calibri" w:hAnsi="Times New Roman" w:cs="Times New Roman"/>
          <w:bCs/>
          <w:color w:val="000000"/>
          <w:sz w:val="28"/>
          <w:szCs w:val="28"/>
        </w:rPr>
      </w:pPr>
      <w:r w:rsidRPr="007C3D68">
        <w:rPr>
          <w:rFonts w:ascii="Times New Roman" w:eastAsia="Calibri" w:hAnsi="Times New Roman" w:cs="Times New Roman"/>
          <w:bCs/>
          <w:color w:val="000000"/>
          <w:sz w:val="28"/>
          <w:szCs w:val="28"/>
        </w:rPr>
        <w:t>II.</w:t>
      </w:r>
      <w:r w:rsidRPr="007C3D68">
        <w:rPr>
          <w:rFonts w:ascii="Times New Roman" w:eastAsia="Calibri" w:hAnsi="Times New Roman" w:cs="Times New Roman"/>
          <w:bCs/>
          <w:color w:val="000000"/>
          <w:sz w:val="28"/>
          <w:szCs w:val="28"/>
        </w:rPr>
        <w:tab/>
        <w:t>С</w:t>
      </w:r>
      <w:r w:rsidRPr="007C3D68">
        <w:rPr>
          <w:rFonts w:ascii="Times New Roman" w:eastAsia="Calibri" w:hAnsi="Times New Roman" w:cs="Times New Roman"/>
          <w:bCs/>
          <w:color w:val="000000"/>
          <w:sz w:val="28"/>
          <w:szCs w:val="28"/>
          <w:vertAlign w:val="subscript"/>
        </w:rPr>
        <w:t>ЗП</w:t>
      </w:r>
      <w:r w:rsidRPr="007C3D68">
        <w:rPr>
          <w:rFonts w:ascii="Times New Roman" w:eastAsia="Calibri" w:hAnsi="Times New Roman" w:cs="Times New Roman"/>
          <w:bCs/>
          <w:color w:val="000000"/>
          <w:sz w:val="28"/>
          <w:szCs w:val="28"/>
        </w:rPr>
        <w:t xml:space="preserve"> = 44,88 </w:t>
      </w:r>
      <w:r w:rsidRPr="007C3D68">
        <w:rPr>
          <w:rFonts w:ascii="Times New Roman" w:eastAsia="Calibri" w:hAnsi="Cambria Math" w:cs="Times New Roman"/>
          <w:bCs/>
          <w:color w:val="000000"/>
          <w:sz w:val="28"/>
          <w:szCs w:val="28"/>
        </w:rPr>
        <w:t>⋅</w:t>
      </w:r>
      <w:r w:rsidRPr="007C3D68">
        <w:rPr>
          <w:rFonts w:ascii="Times New Roman" w:eastAsia="Calibri" w:hAnsi="Times New Roman" w:cs="Times New Roman"/>
          <w:bCs/>
          <w:color w:val="000000"/>
          <w:sz w:val="28"/>
          <w:szCs w:val="28"/>
        </w:rPr>
        <w:t xml:space="preserve"> 1345.52 </w:t>
      </w:r>
      <w:r w:rsidRPr="007C3D68">
        <w:rPr>
          <w:rFonts w:ascii="Times New Roman" w:eastAsia="Calibri" w:hAnsi="Cambria Math" w:cs="Times New Roman"/>
          <w:bCs/>
          <w:color w:val="000000"/>
          <w:sz w:val="28"/>
          <w:szCs w:val="28"/>
        </w:rPr>
        <w:t>⋅</w:t>
      </w:r>
      <w:r w:rsidRPr="007C3D68">
        <w:rPr>
          <w:rFonts w:ascii="Times New Roman" w:eastAsia="Calibri" w:hAnsi="Times New Roman" w:cs="Times New Roman"/>
          <w:bCs/>
          <w:color w:val="000000"/>
          <w:sz w:val="28"/>
          <w:szCs w:val="28"/>
        </w:rPr>
        <w:t xml:space="preserve"> 1.2 = 72464.58 грн. </w:t>
      </w:r>
    </w:p>
    <w:p w:rsidR="00AA2038" w:rsidRPr="007C3D68" w:rsidRDefault="00AA2038" w:rsidP="007C3D68">
      <w:pPr>
        <w:spacing w:line="360" w:lineRule="auto"/>
        <w:ind w:firstLine="709"/>
        <w:contextualSpacing/>
        <w:rPr>
          <w:rFonts w:ascii="Times New Roman" w:eastAsia="Calibri" w:hAnsi="Times New Roman" w:cs="Times New Roman"/>
          <w:bCs/>
          <w:color w:val="FF0000"/>
          <w:sz w:val="28"/>
          <w:szCs w:val="28"/>
        </w:rPr>
      </w:pPr>
      <w:r w:rsidRPr="007C3D68">
        <w:rPr>
          <w:rFonts w:ascii="Times New Roman" w:eastAsia="Calibri" w:hAnsi="Times New Roman" w:cs="Times New Roman"/>
          <w:bCs/>
          <w:color w:val="000000"/>
          <w:sz w:val="28"/>
          <w:szCs w:val="28"/>
        </w:rPr>
        <w:t xml:space="preserve">Відрахування на єдиний соціальний внесок в залежності від групи професійного ризику (II клас) становить </w:t>
      </w:r>
      <w:r w:rsidRPr="007C3D68">
        <w:rPr>
          <w:rFonts w:ascii="Times New Roman" w:eastAsia="Calibri" w:hAnsi="Times New Roman" w:cs="Times New Roman"/>
          <w:bCs/>
          <w:color w:val="000000" w:themeColor="text1"/>
          <w:sz w:val="28"/>
          <w:szCs w:val="28"/>
        </w:rPr>
        <w:t>22%:</w:t>
      </w:r>
    </w:p>
    <w:p w:rsidR="00AA2038" w:rsidRPr="007C3D68" w:rsidRDefault="00AA2038" w:rsidP="007C3D68">
      <w:pPr>
        <w:spacing w:line="360" w:lineRule="auto"/>
        <w:ind w:firstLine="709"/>
        <w:contextualSpacing/>
        <w:rPr>
          <w:rFonts w:ascii="Times New Roman" w:eastAsia="Calibri" w:hAnsi="Times New Roman" w:cs="Times New Roman"/>
          <w:bCs/>
          <w:color w:val="000000"/>
          <w:sz w:val="28"/>
          <w:szCs w:val="28"/>
        </w:rPr>
      </w:pPr>
      <w:r w:rsidRPr="007C3D68">
        <w:rPr>
          <w:rFonts w:ascii="Times New Roman" w:eastAsia="Calibri" w:hAnsi="Times New Roman" w:cs="Times New Roman"/>
          <w:bCs/>
          <w:color w:val="000000"/>
          <w:sz w:val="28"/>
          <w:szCs w:val="28"/>
        </w:rPr>
        <w:t>I.</w:t>
      </w:r>
      <w:r w:rsidRPr="007C3D68">
        <w:rPr>
          <w:rFonts w:ascii="Times New Roman" w:eastAsia="Calibri" w:hAnsi="Times New Roman" w:cs="Times New Roman"/>
          <w:bCs/>
          <w:color w:val="000000"/>
          <w:sz w:val="28"/>
          <w:szCs w:val="28"/>
        </w:rPr>
        <w:tab/>
        <w:t>С</w:t>
      </w:r>
      <w:r w:rsidRPr="007C3D68">
        <w:rPr>
          <w:rFonts w:ascii="Times New Roman" w:eastAsia="Calibri" w:hAnsi="Times New Roman" w:cs="Times New Roman"/>
          <w:bCs/>
          <w:color w:val="000000"/>
          <w:sz w:val="28"/>
          <w:szCs w:val="28"/>
          <w:vertAlign w:val="subscript"/>
        </w:rPr>
        <w:t>ВІД</w:t>
      </w:r>
      <w:r w:rsidRPr="007C3D68">
        <w:rPr>
          <w:rFonts w:ascii="Times New Roman" w:eastAsia="Calibri" w:hAnsi="Times New Roman" w:cs="Times New Roman"/>
          <w:bCs/>
          <w:color w:val="000000"/>
          <w:sz w:val="28"/>
          <w:szCs w:val="28"/>
        </w:rPr>
        <w:t xml:space="preserve"> = </w:t>
      </w:r>
      <w:r w:rsidRPr="007C3D68">
        <w:rPr>
          <w:rFonts w:ascii="Times New Roman" w:eastAsia="Times New Roman" w:hAnsi="Times New Roman" w:cs="Times New Roman"/>
          <w:bCs/>
          <w:snapToGrid w:val="0"/>
          <w:color w:val="000000"/>
          <w:sz w:val="28"/>
          <w:szCs w:val="28"/>
        </w:rPr>
        <w:t>С</w:t>
      </w:r>
      <w:r w:rsidRPr="007C3D68">
        <w:rPr>
          <w:rFonts w:ascii="Times New Roman" w:eastAsia="Times New Roman" w:hAnsi="Times New Roman" w:cs="Times New Roman"/>
          <w:bCs/>
          <w:snapToGrid w:val="0"/>
          <w:color w:val="000000"/>
          <w:sz w:val="28"/>
          <w:szCs w:val="28"/>
          <w:vertAlign w:val="subscript"/>
        </w:rPr>
        <w:t xml:space="preserve">ЗП </w:t>
      </w:r>
      <w:r w:rsidRPr="007C3D68">
        <w:rPr>
          <w:rFonts w:ascii="Cambria Math" w:eastAsia="Times New Roman" w:hAnsi="Cambria Math" w:cs="Times New Roman"/>
          <w:bCs/>
          <w:snapToGrid w:val="0"/>
          <w:color w:val="000000"/>
          <w:sz w:val="28"/>
          <w:szCs w:val="28"/>
        </w:rPr>
        <w:t>⋅</w:t>
      </w:r>
      <w:r w:rsidRPr="007C3D68">
        <w:rPr>
          <w:rFonts w:ascii="Times New Roman" w:eastAsia="Times New Roman" w:hAnsi="Times New Roman" w:cs="Times New Roman"/>
          <w:bCs/>
          <w:snapToGrid w:val="0"/>
          <w:color w:val="000000"/>
          <w:sz w:val="28"/>
          <w:szCs w:val="28"/>
        </w:rPr>
        <w:t xml:space="preserve"> </w:t>
      </w:r>
      <w:r w:rsidRPr="007C3D68">
        <w:rPr>
          <w:rFonts w:ascii="Times New Roman" w:eastAsia="Calibri" w:hAnsi="Times New Roman" w:cs="Times New Roman"/>
          <w:bCs/>
          <w:color w:val="000000"/>
          <w:sz w:val="28"/>
          <w:szCs w:val="28"/>
        </w:rPr>
        <w:t xml:space="preserve">0.22 </w:t>
      </w:r>
      <w:r w:rsidRPr="007C3D68">
        <w:rPr>
          <w:rFonts w:ascii="Times New Roman" w:eastAsia="Times New Roman" w:hAnsi="Times New Roman" w:cs="Times New Roman"/>
          <w:bCs/>
          <w:snapToGrid w:val="0"/>
          <w:color w:val="000000"/>
          <w:sz w:val="28"/>
          <w:szCs w:val="28"/>
        </w:rPr>
        <w:t xml:space="preserve">= </w:t>
      </w:r>
      <w:r w:rsidRPr="007C3D68">
        <w:rPr>
          <w:rFonts w:ascii="Times New Roman" w:eastAsia="Calibri" w:hAnsi="Times New Roman" w:cs="Times New Roman"/>
          <w:bCs/>
          <w:color w:val="000000"/>
          <w:sz w:val="28"/>
          <w:szCs w:val="28"/>
        </w:rPr>
        <w:t xml:space="preserve">71555,23 </w:t>
      </w:r>
      <w:r w:rsidRPr="007C3D68">
        <w:rPr>
          <w:rFonts w:ascii="Times New Roman" w:eastAsia="Calibri" w:hAnsi="Cambria Math" w:cs="Times New Roman"/>
          <w:bCs/>
          <w:color w:val="000000"/>
          <w:sz w:val="28"/>
          <w:szCs w:val="28"/>
        </w:rPr>
        <w:t>⋅</w:t>
      </w:r>
      <w:r w:rsidRPr="007C3D68">
        <w:rPr>
          <w:rFonts w:ascii="Times New Roman" w:eastAsia="Calibri" w:hAnsi="Times New Roman" w:cs="Times New Roman"/>
          <w:bCs/>
          <w:color w:val="000000"/>
          <w:sz w:val="28"/>
          <w:szCs w:val="28"/>
        </w:rPr>
        <w:t xml:space="preserve"> 0.22 = 15742,15 грн.</w:t>
      </w:r>
    </w:p>
    <w:p w:rsidR="00AA2038" w:rsidRPr="007C3D68" w:rsidRDefault="00AA2038" w:rsidP="007C3D68">
      <w:pPr>
        <w:spacing w:line="360" w:lineRule="auto"/>
        <w:ind w:firstLine="709"/>
        <w:contextualSpacing/>
        <w:rPr>
          <w:rFonts w:ascii="Times New Roman" w:eastAsia="Calibri" w:hAnsi="Times New Roman" w:cs="Times New Roman"/>
          <w:bCs/>
          <w:color w:val="000000"/>
          <w:sz w:val="28"/>
          <w:szCs w:val="28"/>
        </w:rPr>
      </w:pPr>
      <w:r w:rsidRPr="007C3D68">
        <w:rPr>
          <w:rFonts w:ascii="Times New Roman" w:eastAsia="Calibri" w:hAnsi="Times New Roman" w:cs="Times New Roman"/>
          <w:bCs/>
          <w:color w:val="000000"/>
          <w:sz w:val="28"/>
          <w:szCs w:val="28"/>
        </w:rPr>
        <w:t>II.</w:t>
      </w:r>
      <w:r w:rsidRPr="007C3D68">
        <w:rPr>
          <w:rFonts w:ascii="Times New Roman" w:eastAsia="Calibri" w:hAnsi="Times New Roman" w:cs="Times New Roman"/>
          <w:bCs/>
          <w:color w:val="000000"/>
          <w:sz w:val="28"/>
          <w:szCs w:val="28"/>
        </w:rPr>
        <w:tab/>
        <w:t>С</w:t>
      </w:r>
      <w:r w:rsidRPr="007C3D68">
        <w:rPr>
          <w:rFonts w:ascii="Times New Roman" w:eastAsia="Calibri" w:hAnsi="Times New Roman" w:cs="Times New Roman"/>
          <w:bCs/>
          <w:color w:val="000000"/>
          <w:sz w:val="28"/>
          <w:szCs w:val="28"/>
          <w:vertAlign w:val="subscript"/>
        </w:rPr>
        <w:t>ВІД</w:t>
      </w:r>
      <w:r w:rsidRPr="007C3D68">
        <w:rPr>
          <w:rFonts w:ascii="Times New Roman" w:eastAsia="Calibri" w:hAnsi="Times New Roman" w:cs="Times New Roman"/>
          <w:bCs/>
          <w:color w:val="000000"/>
          <w:sz w:val="28"/>
          <w:szCs w:val="28"/>
        </w:rPr>
        <w:t xml:space="preserve"> = </w:t>
      </w:r>
      <w:r w:rsidRPr="007C3D68">
        <w:rPr>
          <w:rFonts w:ascii="Times New Roman" w:eastAsia="Times New Roman" w:hAnsi="Times New Roman" w:cs="Times New Roman"/>
          <w:bCs/>
          <w:snapToGrid w:val="0"/>
          <w:color w:val="000000"/>
          <w:sz w:val="28"/>
          <w:szCs w:val="28"/>
        </w:rPr>
        <w:t>С</w:t>
      </w:r>
      <w:r w:rsidRPr="007C3D68">
        <w:rPr>
          <w:rFonts w:ascii="Times New Roman" w:eastAsia="Times New Roman" w:hAnsi="Times New Roman" w:cs="Times New Roman"/>
          <w:bCs/>
          <w:snapToGrid w:val="0"/>
          <w:color w:val="000000"/>
          <w:sz w:val="28"/>
          <w:szCs w:val="28"/>
          <w:vertAlign w:val="subscript"/>
        </w:rPr>
        <w:t xml:space="preserve">ЗП </w:t>
      </w:r>
      <w:r w:rsidRPr="007C3D68">
        <w:rPr>
          <w:rFonts w:ascii="Cambria Math" w:eastAsia="Times New Roman" w:hAnsi="Cambria Math" w:cs="Times New Roman"/>
          <w:bCs/>
          <w:snapToGrid w:val="0"/>
          <w:color w:val="000000"/>
          <w:sz w:val="28"/>
          <w:szCs w:val="28"/>
        </w:rPr>
        <w:t>⋅</w:t>
      </w:r>
      <w:r w:rsidRPr="007C3D68">
        <w:rPr>
          <w:rFonts w:ascii="Times New Roman" w:eastAsia="Times New Roman" w:hAnsi="Times New Roman" w:cs="Times New Roman"/>
          <w:bCs/>
          <w:snapToGrid w:val="0"/>
          <w:color w:val="000000"/>
          <w:sz w:val="28"/>
          <w:szCs w:val="28"/>
        </w:rPr>
        <w:t xml:space="preserve"> </w:t>
      </w:r>
      <w:r w:rsidRPr="007C3D68">
        <w:rPr>
          <w:rFonts w:ascii="Times New Roman" w:eastAsia="Calibri" w:hAnsi="Times New Roman" w:cs="Times New Roman"/>
          <w:bCs/>
          <w:color w:val="000000"/>
          <w:sz w:val="28"/>
          <w:szCs w:val="28"/>
        </w:rPr>
        <w:t xml:space="preserve">0.22 </w:t>
      </w:r>
      <w:r w:rsidRPr="007C3D68">
        <w:rPr>
          <w:rFonts w:ascii="Times New Roman" w:eastAsia="Times New Roman" w:hAnsi="Times New Roman" w:cs="Times New Roman"/>
          <w:bCs/>
          <w:snapToGrid w:val="0"/>
          <w:color w:val="000000"/>
          <w:sz w:val="28"/>
          <w:szCs w:val="28"/>
        </w:rPr>
        <w:t xml:space="preserve">= </w:t>
      </w:r>
      <w:r w:rsidRPr="007C3D68">
        <w:rPr>
          <w:rFonts w:ascii="Times New Roman" w:eastAsia="Calibri" w:hAnsi="Times New Roman" w:cs="Times New Roman"/>
          <w:bCs/>
          <w:color w:val="000000"/>
          <w:sz w:val="28"/>
          <w:szCs w:val="28"/>
        </w:rPr>
        <w:t xml:space="preserve">72464,58 </w:t>
      </w:r>
      <w:r w:rsidRPr="007C3D68">
        <w:rPr>
          <w:rFonts w:ascii="Times New Roman" w:eastAsia="Calibri" w:hAnsi="Cambria Math" w:cs="Times New Roman"/>
          <w:bCs/>
          <w:color w:val="000000"/>
          <w:sz w:val="28"/>
          <w:szCs w:val="28"/>
        </w:rPr>
        <w:t>⋅</w:t>
      </w:r>
      <w:r w:rsidRPr="007C3D68">
        <w:rPr>
          <w:rFonts w:ascii="Times New Roman" w:eastAsia="Calibri" w:hAnsi="Times New Roman" w:cs="Times New Roman"/>
          <w:bCs/>
          <w:color w:val="000000"/>
          <w:sz w:val="28"/>
          <w:szCs w:val="28"/>
        </w:rPr>
        <w:t xml:space="preserve"> 0.22 = 15942,21 грн.</w:t>
      </w: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r w:rsidRPr="007C3D68">
        <w:rPr>
          <w:rFonts w:ascii="Times New Roman" w:eastAsia="Calibri" w:hAnsi="Times New Roman" w:cs="Times New Roman"/>
          <w:bCs/>
          <w:color w:val="000000"/>
          <w:sz w:val="28"/>
          <w:szCs w:val="28"/>
        </w:rPr>
        <w:lastRenderedPageBreak/>
        <w:t>Тепер визначимо витрати на оплату однієї машино-години (С</w:t>
      </w:r>
      <w:r w:rsidRPr="007C3D68">
        <w:rPr>
          <w:rFonts w:ascii="Times New Roman" w:eastAsia="Calibri" w:hAnsi="Times New Roman" w:cs="Times New Roman"/>
          <w:bCs/>
          <w:color w:val="000000"/>
          <w:sz w:val="28"/>
          <w:szCs w:val="28"/>
          <w:vertAlign w:val="subscript"/>
        </w:rPr>
        <w:t>М</w:t>
      </w:r>
      <w:r w:rsidRPr="007C3D68">
        <w:rPr>
          <w:rFonts w:ascii="Times New Roman" w:eastAsia="Calibri" w:hAnsi="Times New Roman" w:cs="Times New Roman"/>
          <w:bCs/>
          <w:color w:val="000000"/>
          <w:sz w:val="28"/>
          <w:szCs w:val="28"/>
        </w:rPr>
        <w:t xml:space="preserve">). </w:t>
      </w:r>
      <w:r w:rsidRPr="007C3D68">
        <w:rPr>
          <w:rFonts w:ascii="Times New Roman" w:eastAsia="Times New Roman" w:hAnsi="Times New Roman" w:cs="Times New Roman"/>
          <w:bCs/>
          <w:snapToGrid w:val="0"/>
          <w:color w:val="000000"/>
          <w:sz w:val="28"/>
          <w:szCs w:val="28"/>
        </w:rPr>
        <w:t>Так як одна ЕОМ обслуговує одного програміста з окладом 5650 грн., з коефіцієнтом зайнятості 0,2 то для однієї машини отримаємо:</w:t>
      </w: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958"/>
      </w:tblGrid>
      <w:tr w:rsidR="00AA2038" w:rsidRPr="007C3D68" w:rsidTr="003C7C14">
        <w:tc>
          <w:tcPr>
            <w:tcW w:w="8613" w:type="dxa"/>
          </w:tcPr>
          <w:p w:rsidR="00AA2038" w:rsidRPr="007C3D68" w:rsidRDefault="00AA2038" w:rsidP="007C3D68">
            <w:pPr>
              <w:spacing w:line="360" w:lineRule="auto"/>
              <w:contextualSpacing/>
              <w:jc w:val="center"/>
              <w:rPr>
                <w:rFonts w:ascii="Times New Roman" w:hAnsi="Times New Roman"/>
                <w:bCs/>
                <w:snapToGrid w:val="0"/>
                <w:color w:val="000000"/>
                <w:sz w:val="28"/>
                <w:szCs w:val="28"/>
                <w:lang w:val="en-US"/>
              </w:rPr>
            </w:pPr>
            <w:r w:rsidRPr="007C3D68">
              <w:rPr>
                <w:rFonts w:ascii="Times New Roman" w:hAnsi="Times New Roman"/>
                <w:bCs/>
                <w:snapToGrid w:val="0"/>
                <w:color w:val="000000"/>
                <w:sz w:val="28"/>
                <w:szCs w:val="28"/>
              </w:rPr>
              <w:t>С</w:t>
            </w:r>
            <w:r w:rsidRPr="007C3D68">
              <w:rPr>
                <w:rFonts w:ascii="Times New Roman" w:hAnsi="Times New Roman"/>
                <w:bCs/>
                <w:snapToGrid w:val="0"/>
                <w:color w:val="000000"/>
                <w:sz w:val="28"/>
                <w:szCs w:val="28"/>
                <w:vertAlign w:val="subscript"/>
              </w:rPr>
              <w:t xml:space="preserve">Г </w:t>
            </w:r>
            <w:r w:rsidRPr="007C3D68">
              <w:rPr>
                <w:rFonts w:ascii="Times New Roman" w:hAnsi="Times New Roman"/>
                <w:bCs/>
                <w:snapToGrid w:val="0"/>
                <w:color w:val="000000"/>
                <w:sz w:val="28"/>
                <w:szCs w:val="28"/>
              </w:rPr>
              <w:t>= 12</w:t>
            </w:r>
            <w:r w:rsidRPr="007C3D68">
              <w:rPr>
                <w:rFonts w:ascii="Cambria Math" w:hAnsi="Cambria Math"/>
                <w:bCs/>
                <w:snapToGrid w:val="0"/>
                <w:color w:val="000000"/>
                <w:sz w:val="28"/>
                <w:szCs w:val="28"/>
              </w:rPr>
              <w:t>⋅</w:t>
            </w:r>
            <w:r w:rsidRPr="007C3D68">
              <w:rPr>
                <w:rFonts w:ascii="Times New Roman" w:hAnsi="Times New Roman"/>
                <w:bCs/>
                <w:snapToGrid w:val="0"/>
                <w:color w:val="000000"/>
                <w:sz w:val="28"/>
                <w:szCs w:val="28"/>
              </w:rPr>
              <w:t>M</w:t>
            </w:r>
            <w:r w:rsidRPr="007C3D68">
              <w:rPr>
                <w:rFonts w:ascii="Cambria Math" w:hAnsi="Cambria Math"/>
                <w:bCs/>
                <w:snapToGrid w:val="0"/>
                <w:color w:val="000000"/>
                <w:sz w:val="28"/>
                <w:szCs w:val="28"/>
              </w:rPr>
              <w:t>⋅</w:t>
            </w:r>
            <w:r w:rsidRPr="007C3D68">
              <w:rPr>
                <w:rFonts w:ascii="Times New Roman" w:hAnsi="Times New Roman"/>
                <w:bCs/>
                <w:snapToGrid w:val="0"/>
                <w:color w:val="000000"/>
                <w:sz w:val="28"/>
                <w:szCs w:val="28"/>
              </w:rPr>
              <w:t>K</w:t>
            </w:r>
            <w:r w:rsidRPr="007C3D68">
              <w:rPr>
                <w:rFonts w:ascii="Times New Roman" w:hAnsi="Times New Roman"/>
                <w:bCs/>
                <w:snapToGrid w:val="0"/>
                <w:color w:val="000000"/>
                <w:sz w:val="28"/>
                <w:szCs w:val="28"/>
                <w:vertAlign w:val="subscript"/>
              </w:rPr>
              <w:t>З</w:t>
            </w:r>
            <w:r w:rsidRPr="007C3D68">
              <w:rPr>
                <w:rFonts w:ascii="Times New Roman" w:hAnsi="Times New Roman"/>
                <w:bCs/>
                <w:snapToGrid w:val="0"/>
                <w:color w:val="000000"/>
                <w:sz w:val="28"/>
                <w:szCs w:val="28"/>
              </w:rPr>
              <w:t xml:space="preserve"> = 12 </w:t>
            </w:r>
            <w:r w:rsidRPr="007C3D68">
              <w:rPr>
                <w:rFonts w:ascii="Cambria Math" w:hAnsi="Cambria Math"/>
                <w:bCs/>
                <w:snapToGrid w:val="0"/>
                <w:color w:val="000000"/>
                <w:sz w:val="28"/>
                <w:szCs w:val="28"/>
              </w:rPr>
              <w:t>⋅</w:t>
            </w:r>
            <w:r w:rsidRPr="007C3D68">
              <w:rPr>
                <w:rFonts w:ascii="Times New Roman" w:hAnsi="Times New Roman"/>
                <w:bCs/>
                <w:snapToGrid w:val="0"/>
                <w:color w:val="000000"/>
                <w:sz w:val="28"/>
                <w:szCs w:val="28"/>
              </w:rPr>
              <w:t xml:space="preserve"> 5650</w:t>
            </w:r>
            <w:r w:rsidRPr="007C3D68">
              <w:rPr>
                <w:rFonts w:ascii="Cambria Math" w:hAnsi="Cambria Math"/>
                <w:bCs/>
                <w:snapToGrid w:val="0"/>
                <w:color w:val="000000"/>
                <w:sz w:val="28"/>
                <w:szCs w:val="28"/>
              </w:rPr>
              <w:t>⋅</w:t>
            </w:r>
            <w:r w:rsidRPr="007C3D68">
              <w:rPr>
                <w:rFonts w:ascii="Times New Roman" w:hAnsi="Times New Roman"/>
                <w:bCs/>
                <w:snapToGrid w:val="0"/>
                <w:color w:val="000000"/>
                <w:sz w:val="28"/>
                <w:szCs w:val="28"/>
              </w:rPr>
              <w:t xml:space="preserve"> 0,2 = 10360 грн.</w:t>
            </w:r>
          </w:p>
        </w:tc>
        <w:tc>
          <w:tcPr>
            <w:tcW w:w="958" w:type="dxa"/>
          </w:tcPr>
          <w:p w:rsidR="00AA2038" w:rsidRPr="007C3D68" w:rsidRDefault="00AA2038" w:rsidP="007C3D68">
            <w:pPr>
              <w:spacing w:line="360" w:lineRule="auto"/>
              <w:contextualSpacing/>
              <w:rPr>
                <w:rFonts w:ascii="Times New Roman" w:hAnsi="Times New Roman"/>
                <w:bCs/>
                <w:snapToGrid w:val="0"/>
                <w:color w:val="000000"/>
                <w:sz w:val="28"/>
                <w:szCs w:val="28"/>
                <w:lang w:val="en-US"/>
              </w:rPr>
            </w:pPr>
            <w:r w:rsidRPr="007C3D68">
              <w:rPr>
                <w:rFonts w:ascii="Times New Roman" w:hAnsi="Times New Roman"/>
                <w:bCs/>
                <w:snapToGrid w:val="0"/>
                <w:color w:val="000000"/>
                <w:sz w:val="28"/>
                <w:szCs w:val="28"/>
                <w:lang w:val="en-US"/>
              </w:rPr>
              <w:t>(</w:t>
            </w:r>
            <w:r w:rsidRPr="007C3D68">
              <w:rPr>
                <w:rFonts w:ascii="Times New Roman" w:hAnsi="Times New Roman"/>
                <w:bCs/>
                <w:snapToGrid w:val="0"/>
                <w:color w:val="000000"/>
                <w:sz w:val="28"/>
                <w:szCs w:val="28"/>
              </w:rPr>
              <w:t>4</w:t>
            </w:r>
            <w:r w:rsidRPr="007C3D68">
              <w:rPr>
                <w:rFonts w:ascii="Times New Roman" w:hAnsi="Times New Roman"/>
                <w:bCs/>
                <w:snapToGrid w:val="0"/>
                <w:color w:val="000000"/>
                <w:sz w:val="28"/>
                <w:szCs w:val="28"/>
                <w:lang w:val="en-US"/>
              </w:rPr>
              <w:t>.14)</w:t>
            </w:r>
          </w:p>
        </w:tc>
      </w:tr>
    </w:tbl>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rPr>
      </w:pPr>
    </w:p>
    <w:p w:rsidR="00AA2038" w:rsidRPr="007C3D68" w:rsidRDefault="00AA2038" w:rsidP="007C3D68">
      <w:pPr>
        <w:spacing w:line="360" w:lineRule="auto"/>
        <w:contextualSpacing/>
        <w:rPr>
          <w:rFonts w:ascii="Times New Roman" w:eastAsia="Times New Roman" w:hAnsi="Times New Roman" w:cs="Times New Roman"/>
          <w:bCs/>
          <w:snapToGrid w:val="0"/>
          <w:color w:val="000000"/>
          <w:sz w:val="28"/>
          <w:szCs w:val="28"/>
        </w:rPr>
      </w:pPr>
      <w:r w:rsidRPr="007C3D68">
        <w:rPr>
          <w:rFonts w:ascii="Times New Roman" w:eastAsia="Times New Roman" w:hAnsi="Times New Roman" w:cs="Times New Roman"/>
          <w:bCs/>
          <w:snapToGrid w:val="0"/>
          <w:color w:val="000000"/>
          <w:sz w:val="28"/>
          <w:szCs w:val="28"/>
        </w:rPr>
        <w:t>З урахуванням додаткової заробітної плати:</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958"/>
      </w:tblGrid>
      <w:tr w:rsidR="00AA2038" w:rsidRPr="007C3D68" w:rsidTr="003C7C14">
        <w:tc>
          <w:tcPr>
            <w:tcW w:w="8613" w:type="dxa"/>
          </w:tcPr>
          <w:p w:rsidR="00AA2038" w:rsidRPr="007C3D68" w:rsidRDefault="00AA2038" w:rsidP="007C3D68">
            <w:pPr>
              <w:spacing w:line="360" w:lineRule="auto"/>
              <w:contextualSpacing/>
              <w:jc w:val="center"/>
              <w:rPr>
                <w:rFonts w:ascii="Times New Roman" w:hAnsi="Times New Roman"/>
                <w:bCs/>
                <w:snapToGrid w:val="0"/>
                <w:color w:val="000000"/>
                <w:sz w:val="28"/>
                <w:szCs w:val="28"/>
                <w:lang w:val="en-US"/>
              </w:rPr>
            </w:pPr>
            <w:r w:rsidRPr="007C3D68">
              <w:rPr>
                <w:rFonts w:ascii="Times New Roman" w:hAnsi="Times New Roman"/>
                <w:bCs/>
                <w:snapToGrid w:val="0"/>
                <w:color w:val="000000"/>
                <w:sz w:val="28"/>
                <w:szCs w:val="28"/>
              </w:rPr>
              <w:t>С</w:t>
            </w:r>
            <w:r w:rsidRPr="007C3D68">
              <w:rPr>
                <w:rFonts w:ascii="Times New Roman" w:hAnsi="Times New Roman"/>
                <w:bCs/>
                <w:snapToGrid w:val="0"/>
                <w:color w:val="000000"/>
                <w:sz w:val="28"/>
                <w:szCs w:val="28"/>
                <w:vertAlign w:val="subscript"/>
              </w:rPr>
              <w:t xml:space="preserve">ЗП </w:t>
            </w:r>
            <w:r w:rsidRPr="007C3D68">
              <w:rPr>
                <w:rFonts w:ascii="Times New Roman" w:hAnsi="Times New Roman"/>
                <w:bCs/>
                <w:snapToGrid w:val="0"/>
                <w:color w:val="000000"/>
                <w:sz w:val="28"/>
                <w:szCs w:val="28"/>
              </w:rPr>
              <w:t>= С</w:t>
            </w:r>
            <w:r w:rsidRPr="007C3D68">
              <w:rPr>
                <w:rFonts w:ascii="Times New Roman" w:hAnsi="Times New Roman"/>
                <w:bCs/>
                <w:snapToGrid w:val="0"/>
                <w:color w:val="000000"/>
                <w:sz w:val="28"/>
                <w:szCs w:val="28"/>
                <w:vertAlign w:val="subscript"/>
              </w:rPr>
              <w:t>Г</w:t>
            </w:r>
            <w:r w:rsidRPr="007C3D68">
              <w:rPr>
                <w:rFonts w:ascii="Cambria Math" w:hAnsi="Cambria Math"/>
                <w:bCs/>
                <w:snapToGrid w:val="0"/>
                <w:color w:val="000000"/>
                <w:sz w:val="28"/>
                <w:szCs w:val="28"/>
              </w:rPr>
              <w:t>⋅</w:t>
            </w:r>
            <w:r w:rsidRPr="007C3D68">
              <w:rPr>
                <w:rFonts w:ascii="Times New Roman" w:hAnsi="Times New Roman"/>
                <w:bCs/>
                <w:snapToGrid w:val="0"/>
                <w:color w:val="000000"/>
                <w:sz w:val="28"/>
                <w:szCs w:val="28"/>
              </w:rPr>
              <w:t xml:space="preserve"> (1+ K</w:t>
            </w:r>
            <w:r w:rsidRPr="007C3D68">
              <w:rPr>
                <w:rFonts w:ascii="Times New Roman" w:hAnsi="Times New Roman"/>
                <w:bCs/>
                <w:snapToGrid w:val="0"/>
                <w:color w:val="000000"/>
                <w:sz w:val="28"/>
                <w:szCs w:val="28"/>
                <w:vertAlign w:val="subscript"/>
              </w:rPr>
              <w:t>З</w:t>
            </w:r>
            <w:r w:rsidRPr="007C3D68">
              <w:rPr>
                <w:rFonts w:ascii="Times New Roman" w:hAnsi="Times New Roman"/>
                <w:bCs/>
                <w:snapToGrid w:val="0"/>
                <w:color w:val="000000"/>
                <w:sz w:val="28"/>
                <w:szCs w:val="28"/>
              </w:rPr>
              <w:t xml:space="preserve">) = 10360 </w:t>
            </w:r>
            <w:r w:rsidRPr="007C3D68">
              <w:rPr>
                <w:rFonts w:ascii="Cambria Math" w:hAnsi="Cambria Math"/>
                <w:bCs/>
                <w:snapToGrid w:val="0"/>
                <w:color w:val="000000"/>
                <w:sz w:val="28"/>
                <w:szCs w:val="28"/>
              </w:rPr>
              <w:t>⋅</w:t>
            </w:r>
            <w:r w:rsidRPr="007C3D68">
              <w:rPr>
                <w:rFonts w:ascii="Times New Roman" w:hAnsi="Times New Roman"/>
                <w:bCs/>
                <w:snapToGrid w:val="0"/>
                <w:color w:val="000000"/>
                <w:sz w:val="28"/>
                <w:szCs w:val="28"/>
              </w:rPr>
              <w:t xml:space="preserve"> (1 + 0.2)=12630 грн.</w:t>
            </w:r>
          </w:p>
        </w:tc>
        <w:tc>
          <w:tcPr>
            <w:tcW w:w="958" w:type="dxa"/>
          </w:tcPr>
          <w:p w:rsidR="00AA2038" w:rsidRPr="007C3D68" w:rsidRDefault="00AA2038" w:rsidP="007C3D68">
            <w:pPr>
              <w:spacing w:line="360" w:lineRule="auto"/>
              <w:contextualSpacing/>
              <w:rPr>
                <w:rFonts w:ascii="Times New Roman" w:hAnsi="Times New Roman"/>
                <w:bCs/>
                <w:snapToGrid w:val="0"/>
                <w:color w:val="000000"/>
                <w:sz w:val="28"/>
                <w:szCs w:val="28"/>
                <w:lang w:val="en-US"/>
              </w:rPr>
            </w:pPr>
            <w:r w:rsidRPr="007C3D68">
              <w:rPr>
                <w:rFonts w:ascii="Times New Roman" w:hAnsi="Times New Roman"/>
                <w:bCs/>
                <w:snapToGrid w:val="0"/>
                <w:color w:val="000000"/>
                <w:sz w:val="28"/>
                <w:szCs w:val="28"/>
                <w:lang w:val="en-US"/>
              </w:rPr>
              <w:t>(</w:t>
            </w:r>
            <w:r w:rsidRPr="007C3D68">
              <w:rPr>
                <w:rFonts w:ascii="Times New Roman" w:hAnsi="Times New Roman"/>
                <w:bCs/>
                <w:snapToGrid w:val="0"/>
                <w:color w:val="000000"/>
                <w:sz w:val="28"/>
                <w:szCs w:val="28"/>
              </w:rPr>
              <w:t>4</w:t>
            </w:r>
            <w:r w:rsidRPr="007C3D68">
              <w:rPr>
                <w:rFonts w:ascii="Times New Roman" w:hAnsi="Times New Roman"/>
                <w:bCs/>
                <w:snapToGrid w:val="0"/>
                <w:color w:val="000000"/>
                <w:sz w:val="28"/>
                <w:szCs w:val="28"/>
                <w:lang w:val="en-US"/>
              </w:rPr>
              <w:t>.15)</w:t>
            </w:r>
          </w:p>
        </w:tc>
      </w:tr>
    </w:tbl>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rPr>
      </w:pPr>
    </w:p>
    <w:p w:rsidR="00AA2038" w:rsidRPr="007C3D68" w:rsidRDefault="00AA2038" w:rsidP="007C3D68">
      <w:pPr>
        <w:spacing w:line="360" w:lineRule="auto"/>
        <w:contextualSpacing/>
        <w:rPr>
          <w:rFonts w:ascii="Times New Roman" w:eastAsia="Times New Roman" w:hAnsi="Times New Roman" w:cs="Times New Roman"/>
          <w:bCs/>
          <w:snapToGrid w:val="0"/>
          <w:color w:val="000000"/>
          <w:sz w:val="28"/>
          <w:szCs w:val="28"/>
        </w:rPr>
      </w:pPr>
      <w:r w:rsidRPr="007C3D68">
        <w:rPr>
          <w:rFonts w:ascii="Times New Roman" w:eastAsia="Times New Roman" w:hAnsi="Times New Roman" w:cs="Times New Roman"/>
          <w:bCs/>
          <w:snapToGrid w:val="0"/>
          <w:color w:val="000000"/>
          <w:sz w:val="28"/>
          <w:szCs w:val="28"/>
        </w:rPr>
        <w:t xml:space="preserve">Відрахування </w:t>
      </w:r>
      <w:r w:rsidRPr="007C3D68">
        <w:rPr>
          <w:rFonts w:ascii="Times New Roman" w:eastAsia="Calibri" w:hAnsi="Times New Roman" w:cs="Times New Roman"/>
          <w:bCs/>
          <w:color w:val="000000"/>
          <w:sz w:val="28"/>
          <w:szCs w:val="28"/>
        </w:rPr>
        <w:t>на єдиний соціальний внесок</w:t>
      </w:r>
      <w:r w:rsidRPr="007C3D68">
        <w:rPr>
          <w:rFonts w:ascii="Times New Roman" w:eastAsia="Times New Roman" w:hAnsi="Times New Roman" w:cs="Times New Roman"/>
          <w:bCs/>
          <w:snapToGrid w:val="0"/>
          <w:color w:val="000000"/>
          <w:sz w:val="28"/>
          <w:szCs w:val="28"/>
        </w:rPr>
        <w:t>:</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958"/>
      </w:tblGrid>
      <w:tr w:rsidR="00AA2038" w:rsidRPr="007C3D68" w:rsidTr="003C7C14">
        <w:tc>
          <w:tcPr>
            <w:tcW w:w="8613" w:type="dxa"/>
          </w:tcPr>
          <w:p w:rsidR="00AA2038" w:rsidRPr="007C3D68" w:rsidRDefault="00AA2038" w:rsidP="007C3D68">
            <w:pPr>
              <w:spacing w:line="360" w:lineRule="auto"/>
              <w:contextualSpacing/>
              <w:jc w:val="center"/>
              <w:rPr>
                <w:rFonts w:ascii="Times New Roman" w:hAnsi="Times New Roman"/>
                <w:bCs/>
                <w:snapToGrid w:val="0"/>
                <w:color w:val="000000"/>
                <w:sz w:val="28"/>
                <w:szCs w:val="28"/>
                <w:lang w:val="en-US"/>
              </w:rPr>
            </w:pPr>
            <w:r w:rsidRPr="007C3D68">
              <w:rPr>
                <w:rFonts w:ascii="Times New Roman" w:hAnsi="Times New Roman"/>
                <w:bCs/>
                <w:snapToGrid w:val="0"/>
                <w:color w:val="000000"/>
                <w:sz w:val="28"/>
                <w:szCs w:val="28"/>
              </w:rPr>
              <w:t>С</w:t>
            </w:r>
            <w:r w:rsidRPr="007C3D68">
              <w:rPr>
                <w:rFonts w:ascii="Times New Roman" w:hAnsi="Times New Roman"/>
                <w:bCs/>
                <w:snapToGrid w:val="0"/>
                <w:color w:val="000000"/>
                <w:sz w:val="28"/>
                <w:szCs w:val="28"/>
                <w:vertAlign w:val="subscript"/>
              </w:rPr>
              <w:t xml:space="preserve">ВІД </w:t>
            </w:r>
            <w:r w:rsidRPr="007C3D68">
              <w:rPr>
                <w:rFonts w:ascii="Times New Roman" w:hAnsi="Times New Roman"/>
                <w:bCs/>
                <w:snapToGrid w:val="0"/>
                <w:color w:val="000000"/>
                <w:sz w:val="28"/>
                <w:szCs w:val="28"/>
              </w:rPr>
              <w:t>= С</w:t>
            </w:r>
            <w:r w:rsidRPr="007C3D68">
              <w:rPr>
                <w:rFonts w:ascii="Times New Roman" w:hAnsi="Times New Roman"/>
                <w:bCs/>
                <w:snapToGrid w:val="0"/>
                <w:color w:val="000000"/>
                <w:sz w:val="28"/>
                <w:szCs w:val="28"/>
                <w:vertAlign w:val="subscript"/>
              </w:rPr>
              <w:t xml:space="preserve">ЗП </w:t>
            </w:r>
            <w:r w:rsidRPr="007C3D68">
              <w:rPr>
                <w:rFonts w:ascii="Cambria Math" w:hAnsi="Cambria Math"/>
                <w:bCs/>
                <w:snapToGrid w:val="0"/>
                <w:color w:val="000000"/>
                <w:sz w:val="28"/>
                <w:szCs w:val="28"/>
              </w:rPr>
              <w:t>⋅</w:t>
            </w:r>
            <w:r w:rsidRPr="007C3D68">
              <w:rPr>
                <w:rFonts w:ascii="Times New Roman" w:hAnsi="Times New Roman"/>
                <w:bCs/>
                <w:snapToGrid w:val="0"/>
                <w:color w:val="000000"/>
                <w:sz w:val="28"/>
                <w:szCs w:val="28"/>
              </w:rPr>
              <w:t xml:space="preserve"> </w:t>
            </w:r>
            <w:r w:rsidRPr="007C3D68">
              <w:rPr>
                <w:rFonts w:ascii="Times New Roman" w:eastAsia="Calibri" w:hAnsi="Times New Roman"/>
                <w:bCs/>
                <w:color w:val="000000"/>
                <w:sz w:val="28"/>
                <w:szCs w:val="28"/>
              </w:rPr>
              <w:t xml:space="preserve">0,22 </w:t>
            </w:r>
            <w:r w:rsidRPr="007C3D68">
              <w:rPr>
                <w:rFonts w:ascii="Times New Roman" w:hAnsi="Times New Roman"/>
                <w:bCs/>
                <w:snapToGrid w:val="0"/>
                <w:color w:val="000000"/>
                <w:sz w:val="28"/>
                <w:szCs w:val="28"/>
              </w:rPr>
              <w:t xml:space="preserve">= 12630 </w:t>
            </w:r>
            <w:r w:rsidRPr="007C3D68">
              <w:rPr>
                <w:rFonts w:ascii="Cambria Math" w:hAnsi="Cambria Math"/>
                <w:bCs/>
                <w:snapToGrid w:val="0"/>
                <w:color w:val="000000"/>
                <w:sz w:val="28"/>
                <w:szCs w:val="28"/>
              </w:rPr>
              <w:t>⋅</w:t>
            </w:r>
            <w:r w:rsidRPr="007C3D68">
              <w:rPr>
                <w:rFonts w:ascii="Times New Roman" w:hAnsi="Times New Roman"/>
                <w:bCs/>
                <w:snapToGrid w:val="0"/>
                <w:color w:val="000000"/>
                <w:sz w:val="28"/>
                <w:szCs w:val="28"/>
              </w:rPr>
              <w:t xml:space="preserve"> </w:t>
            </w:r>
            <w:r w:rsidRPr="007C3D68">
              <w:rPr>
                <w:rFonts w:ascii="Times New Roman" w:eastAsia="Calibri" w:hAnsi="Times New Roman"/>
                <w:bCs/>
                <w:color w:val="000000"/>
                <w:sz w:val="28"/>
                <w:szCs w:val="28"/>
              </w:rPr>
              <w:t xml:space="preserve">0,22 </w:t>
            </w:r>
            <w:r w:rsidRPr="007C3D68">
              <w:rPr>
                <w:rFonts w:ascii="Times New Roman" w:hAnsi="Times New Roman"/>
                <w:bCs/>
                <w:snapToGrid w:val="0"/>
                <w:color w:val="000000"/>
                <w:sz w:val="28"/>
                <w:szCs w:val="28"/>
              </w:rPr>
              <w:t>= 2778,6 грн.</w:t>
            </w:r>
          </w:p>
        </w:tc>
        <w:tc>
          <w:tcPr>
            <w:tcW w:w="958" w:type="dxa"/>
          </w:tcPr>
          <w:p w:rsidR="00AA2038" w:rsidRPr="007C3D68" w:rsidRDefault="00AA2038" w:rsidP="007C3D68">
            <w:pPr>
              <w:spacing w:line="360" w:lineRule="auto"/>
              <w:contextualSpacing/>
              <w:rPr>
                <w:rFonts w:ascii="Times New Roman" w:hAnsi="Times New Roman"/>
                <w:bCs/>
                <w:snapToGrid w:val="0"/>
                <w:color w:val="000000"/>
                <w:sz w:val="28"/>
                <w:szCs w:val="28"/>
                <w:lang w:val="en-US"/>
              </w:rPr>
            </w:pPr>
            <w:r w:rsidRPr="007C3D68">
              <w:rPr>
                <w:rFonts w:ascii="Times New Roman" w:hAnsi="Times New Roman"/>
                <w:bCs/>
                <w:snapToGrid w:val="0"/>
                <w:color w:val="000000"/>
                <w:sz w:val="28"/>
                <w:szCs w:val="28"/>
                <w:lang w:val="en-US"/>
              </w:rPr>
              <w:t>(</w:t>
            </w:r>
            <w:r w:rsidRPr="007C3D68">
              <w:rPr>
                <w:rFonts w:ascii="Times New Roman" w:hAnsi="Times New Roman"/>
                <w:bCs/>
                <w:snapToGrid w:val="0"/>
                <w:color w:val="000000"/>
                <w:sz w:val="28"/>
                <w:szCs w:val="28"/>
              </w:rPr>
              <w:t>4</w:t>
            </w:r>
            <w:r w:rsidRPr="007C3D68">
              <w:rPr>
                <w:rFonts w:ascii="Times New Roman" w:hAnsi="Times New Roman"/>
                <w:bCs/>
                <w:snapToGrid w:val="0"/>
                <w:color w:val="000000"/>
                <w:sz w:val="28"/>
                <w:szCs w:val="28"/>
                <w:lang w:val="en-US"/>
              </w:rPr>
              <w:t>.16)</w:t>
            </w:r>
          </w:p>
        </w:tc>
      </w:tr>
    </w:tbl>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r w:rsidRPr="007C3D68">
        <w:rPr>
          <w:rFonts w:ascii="Times New Roman" w:eastAsia="Times New Roman" w:hAnsi="Times New Roman" w:cs="Times New Roman"/>
          <w:bCs/>
          <w:snapToGrid w:val="0"/>
          <w:color w:val="000000"/>
          <w:sz w:val="28"/>
          <w:szCs w:val="28"/>
        </w:rPr>
        <w:t>Амортизаційні відрахування розраховуємо при амортизації 25% та вартості ЕОМ – 8000 грн.</w:t>
      </w: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958"/>
      </w:tblGrid>
      <w:tr w:rsidR="00AA2038" w:rsidRPr="007C3D68" w:rsidTr="003C7C14">
        <w:tc>
          <w:tcPr>
            <w:tcW w:w="8613" w:type="dxa"/>
            <w:vAlign w:val="center"/>
          </w:tcPr>
          <w:p w:rsidR="00AA2038" w:rsidRPr="007C3D68" w:rsidRDefault="00AA2038" w:rsidP="007C3D68">
            <w:pPr>
              <w:spacing w:line="360" w:lineRule="auto"/>
              <w:ind w:firstLine="709"/>
              <w:jc w:val="center"/>
              <w:rPr>
                <w:rFonts w:ascii="Times New Roman" w:hAnsi="Times New Roman"/>
                <w:snapToGrid w:val="0"/>
                <w:sz w:val="28"/>
                <w:szCs w:val="28"/>
              </w:rPr>
            </w:pPr>
            <w:r w:rsidRPr="007C3D68">
              <w:rPr>
                <w:rFonts w:ascii="Times New Roman" w:hAnsi="Times New Roman"/>
                <w:snapToGrid w:val="0"/>
                <w:sz w:val="28"/>
                <w:szCs w:val="28"/>
              </w:rPr>
              <w:t>С</w:t>
            </w:r>
            <w:r w:rsidRPr="007C3D68">
              <w:rPr>
                <w:rFonts w:ascii="Times New Roman" w:hAnsi="Times New Roman"/>
                <w:snapToGrid w:val="0"/>
                <w:sz w:val="28"/>
                <w:szCs w:val="28"/>
                <w:vertAlign w:val="subscript"/>
              </w:rPr>
              <w:t xml:space="preserve">А </w:t>
            </w:r>
            <w:r w:rsidRPr="007C3D68">
              <w:rPr>
                <w:rFonts w:ascii="Times New Roman" w:hAnsi="Times New Roman"/>
                <w:snapToGrid w:val="0"/>
                <w:sz w:val="28"/>
                <w:szCs w:val="28"/>
              </w:rPr>
              <w:t>= К</w:t>
            </w:r>
            <w:r w:rsidRPr="007C3D68">
              <w:rPr>
                <w:rFonts w:ascii="Times New Roman" w:hAnsi="Times New Roman"/>
                <w:snapToGrid w:val="0"/>
                <w:sz w:val="28"/>
                <w:szCs w:val="28"/>
                <w:vertAlign w:val="subscript"/>
              </w:rPr>
              <w:t>ТМ</w:t>
            </w:r>
            <w:r w:rsidRPr="007C3D68">
              <w:rPr>
                <w:rFonts w:ascii="Cambria Math" w:hAnsi="Cambria Math"/>
                <w:snapToGrid w:val="0"/>
                <w:sz w:val="28"/>
                <w:szCs w:val="28"/>
              </w:rPr>
              <w:t>⋅</w:t>
            </w:r>
            <w:r w:rsidRPr="007C3D68">
              <w:rPr>
                <w:rFonts w:ascii="Times New Roman" w:hAnsi="Times New Roman"/>
                <w:snapToGrid w:val="0"/>
                <w:sz w:val="28"/>
                <w:szCs w:val="28"/>
              </w:rPr>
              <w:t xml:space="preserve"> K</w:t>
            </w:r>
            <w:r w:rsidRPr="007C3D68">
              <w:rPr>
                <w:rFonts w:ascii="Times New Roman" w:hAnsi="Times New Roman"/>
                <w:snapToGrid w:val="0"/>
                <w:sz w:val="28"/>
                <w:szCs w:val="28"/>
                <w:vertAlign w:val="subscript"/>
              </w:rPr>
              <w:t>А</w:t>
            </w:r>
            <w:r w:rsidRPr="007C3D68">
              <w:rPr>
                <w:rFonts w:ascii="Cambria Math" w:hAnsi="Cambria Math"/>
                <w:snapToGrid w:val="0"/>
                <w:sz w:val="28"/>
                <w:szCs w:val="28"/>
              </w:rPr>
              <w:t>⋅</w:t>
            </w:r>
            <w:r w:rsidRPr="007C3D68">
              <w:rPr>
                <w:rFonts w:ascii="Times New Roman" w:hAnsi="Times New Roman"/>
                <w:snapToGrid w:val="0"/>
                <w:sz w:val="28"/>
                <w:szCs w:val="28"/>
              </w:rPr>
              <w:t>Ц</w:t>
            </w:r>
            <w:r w:rsidRPr="007C3D68">
              <w:rPr>
                <w:rFonts w:ascii="Times New Roman" w:hAnsi="Times New Roman"/>
                <w:snapToGrid w:val="0"/>
                <w:sz w:val="28"/>
                <w:szCs w:val="28"/>
                <w:vertAlign w:val="subscript"/>
              </w:rPr>
              <w:t>ПР</w:t>
            </w:r>
            <w:r w:rsidRPr="007C3D68">
              <w:rPr>
                <w:rFonts w:ascii="Times New Roman" w:hAnsi="Times New Roman"/>
                <w:snapToGrid w:val="0"/>
                <w:sz w:val="28"/>
                <w:szCs w:val="28"/>
              </w:rPr>
              <w:t xml:space="preserve"> = 1.15 </w:t>
            </w:r>
            <w:r w:rsidRPr="007C3D68">
              <w:rPr>
                <w:rFonts w:ascii="Cambria Math" w:hAnsi="Cambria Math"/>
                <w:snapToGrid w:val="0"/>
                <w:sz w:val="28"/>
                <w:szCs w:val="28"/>
              </w:rPr>
              <w:t>⋅</w:t>
            </w:r>
            <w:r w:rsidRPr="007C3D68">
              <w:rPr>
                <w:rFonts w:ascii="Times New Roman" w:hAnsi="Times New Roman"/>
                <w:snapToGrid w:val="0"/>
                <w:sz w:val="28"/>
                <w:szCs w:val="28"/>
              </w:rPr>
              <w:t xml:space="preserve"> 0.25 </w:t>
            </w:r>
            <w:r w:rsidRPr="007C3D68">
              <w:rPr>
                <w:rFonts w:ascii="Cambria Math" w:hAnsi="Cambria Math"/>
                <w:snapToGrid w:val="0"/>
                <w:sz w:val="28"/>
                <w:szCs w:val="28"/>
              </w:rPr>
              <w:t>⋅</w:t>
            </w:r>
            <w:r w:rsidRPr="007C3D68">
              <w:rPr>
                <w:rFonts w:ascii="Times New Roman" w:hAnsi="Times New Roman"/>
                <w:snapToGrid w:val="0"/>
                <w:sz w:val="28"/>
                <w:szCs w:val="28"/>
              </w:rPr>
              <w:t xml:space="preserve"> 8000 = 2300 грн.,</w:t>
            </w:r>
          </w:p>
        </w:tc>
        <w:tc>
          <w:tcPr>
            <w:tcW w:w="958" w:type="dxa"/>
            <w:vAlign w:val="center"/>
          </w:tcPr>
          <w:p w:rsidR="00AA2038" w:rsidRPr="007C3D68" w:rsidRDefault="00AA2038" w:rsidP="007C3D68">
            <w:pPr>
              <w:spacing w:line="360" w:lineRule="auto"/>
              <w:jc w:val="center"/>
              <w:rPr>
                <w:rFonts w:ascii="Times New Roman" w:hAnsi="Times New Roman"/>
                <w:snapToGrid w:val="0"/>
                <w:sz w:val="28"/>
                <w:szCs w:val="28"/>
              </w:rPr>
            </w:pPr>
            <w:r w:rsidRPr="007C3D68">
              <w:rPr>
                <w:rFonts w:ascii="Times New Roman" w:hAnsi="Times New Roman"/>
                <w:snapToGrid w:val="0"/>
                <w:sz w:val="28"/>
                <w:szCs w:val="28"/>
              </w:rPr>
              <w:t>(4.1</w:t>
            </w:r>
            <w:r w:rsidRPr="007C3D68">
              <w:rPr>
                <w:rFonts w:ascii="Times New Roman" w:hAnsi="Times New Roman"/>
                <w:snapToGrid w:val="0"/>
                <w:sz w:val="28"/>
                <w:szCs w:val="28"/>
                <w:lang w:val="en-US"/>
              </w:rPr>
              <w:t>7</w:t>
            </w:r>
            <w:r w:rsidRPr="007C3D68">
              <w:rPr>
                <w:rFonts w:ascii="Times New Roman" w:hAnsi="Times New Roman"/>
                <w:snapToGrid w:val="0"/>
                <w:sz w:val="28"/>
                <w:szCs w:val="28"/>
              </w:rPr>
              <w:t>)</w:t>
            </w:r>
          </w:p>
        </w:tc>
      </w:tr>
    </w:tbl>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rPr>
      </w:pP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rPr>
      </w:pPr>
      <w:r w:rsidRPr="007C3D68">
        <w:rPr>
          <w:rFonts w:ascii="Times New Roman" w:eastAsia="Times New Roman" w:hAnsi="Times New Roman" w:cs="Times New Roman"/>
          <w:bCs/>
          <w:color w:val="000000"/>
          <w:sz w:val="28"/>
          <w:szCs w:val="28"/>
        </w:rPr>
        <w:t>де КТМ – коефіцієнт, який враховує витрати на транспортування та монтаж приладу у користувача;</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rPr>
      </w:pPr>
      <w:r w:rsidRPr="007C3D68">
        <w:rPr>
          <w:rFonts w:ascii="Times New Roman" w:eastAsia="Times New Roman" w:hAnsi="Times New Roman" w:cs="Times New Roman"/>
          <w:bCs/>
          <w:color w:val="000000"/>
          <w:sz w:val="28"/>
          <w:szCs w:val="28"/>
        </w:rPr>
        <w:t>KА – річна норма амортизації;</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rPr>
      </w:pPr>
      <w:r w:rsidRPr="007C3D68">
        <w:rPr>
          <w:rFonts w:ascii="Times New Roman" w:eastAsia="Times New Roman" w:hAnsi="Times New Roman" w:cs="Times New Roman"/>
          <w:bCs/>
          <w:color w:val="000000"/>
          <w:sz w:val="28"/>
          <w:szCs w:val="28"/>
        </w:rPr>
        <w:t>ЦПР – договірна ціна приладу.</w:t>
      </w:r>
    </w:p>
    <w:p w:rsidR="00AA2038" w:rsidRPr="007C3D68" w:rsidRDefault="00AA2038" w:rsidP="007C3D68">
      <w:pPr>
        <w:spacing w:line="360" w:lineRule="auto"/>
        <w:contextualSpacing/>
        <w:rPr>
          <w:rFonts w:ascii="Times New Roman" w:eastAsia="Times New Roman" w:hAnsi="Times New Roman" w:cs="Times New Roman"/>
          <w:bCs/>
          <w:color w:val="000000"/>
          <w:sz w:val="28"/>
          <w:szCs w:val="28"/>
        </w:rPr>
      </w:pPr>
      <w:r w:rsidRPr="007C3D68">
        <w:rPr>
          <w:rFonts w:ascii="Times New Roman" w:eastAsia="Times New Roman" w:hAnsi="Times New Roman" w:cs="Times New Roman"/>
          <w:bCs/>
          <w:color w:val="000000"/>
          <w:sz w:val="28"/>
          <w:szCs w:val="28"/>
        </w:rPr>
        <w:t>Витрати на ремонт та профілактику розраховуємо як:</w:t>
      </w: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958"/>
      </w:tblGrid>
      <w:tr w:rsidR="00AA2038" w:rsidRPr="007C3D68" w:rsidTr="003C7C14">
        <w:tc>
          <w:tcPr>
            <w:tcW w:w="8613" w:type="dxa"/>
            <w:vAlign w:val="center"/>
          </w:tcPr>
          <w:p w:rsidR="00AA2038" w:rsidRPr="007C3D68" w:rsidRDefault="00AA2038" w:rsidP="007C3D68">
            <w:pPr>
              <w:spacing w:line="360" w:lineRule="auto"/>
              <w:ind w:firstLine="709"/>
              <w:jc w:val="center"/>
              <w:rPr>
                <w:rFonts w:ascii="Times New Roman" w:hAnsi="Times New Roman"/>
                <w:snapToGrid w:val="0"/>
                <w:sz w:val="28"/>
                <w:szCs w:val="28"/>
              </w:rPr>
            </w:pPr>
            <w:r w:rsidRPr="007C3D68">
              <w:rPr>
                <w:rFonts w:ascii="Times New Roman" w:hAnsi="Times New Roman"/>
                <w:snapToGrid w:val="0"/>
                <w:sz w:val="28"/>
                <w:szCs w:val="28"/>
              </w:rPr>
              <w:t>С</w:t>
            </w:r>
            <w:r w:rsidRPr="007C3D68">
              <w:rPr>
                <w:rFonts w:ascii="Times New Roman" w:hAnsi="Times New Roman"/>
                <w:snapToGrid w:val="0"/>
                <w:sz w:val="28"/>
                <w:szCs w:val="28"/>
                <w:vertAlign w:val="subscript"/>
              </w:rPr>
              <w:t xml:space="preserve">Р </w:t>
            </w:r>
            <w:r w:rsidRPr="007C3D68">
              <w:rPr>
                <w:rFonts w:ascii="Times New Roman" w:hAnsi="Times New Roman"/>
                <w:snapToGrid w:val="0"/>
                <w:sz w:val="28"/>
                <w:szCs w:val="28"/>
              </w:rPr>
              <w:t>= К</w:t>
            </w:r>
            <w:r w:rsidRPr="007C3D68">
              <w:rPr>
                <w:rFonts w:ascii="Times New Roman" w:hAnsi="Times New Roman"/>
                <w:snapToGrid w:val="0"/>
                <w:sz w:val="28"/>
                <w:szCs w:val="28"/>
                <w:vertAlign w:val="subscript"/>
              </w:rPr>
              <w:t>ТМ</w:t>
            </w:r>
            <w:r w:rsidRPr="007C3D68">
              <w:rPr>
                <w:rFonts w:ascii="Cambria Math" w:hAnsi="Cambria Math"/>
                <w:snapToGrid w:val="0"/>
                <w:sz w:val="28"/>
                <w:szCs w:val="28"/>
              </w:rPr>
              <w:t>⋅</w:t>
            </w:r>
            <w:r w:rsidRPr="007C3D68">
              <w:rPr>
                <w:rFonts w:ascii="Times New Roman" w:hAnsi="Times New Roman"/>
                <w:snapToGrid w:val="0"/>
                <w:sz w:val="28"/>
                <w:szCs w:val="28"/>
              </w:rPr>
              <w:t xml:space="preserve"> Ц</w:t>
            </w:r>
            <w:r w:rsidRPr="007C3D68">
              <w:rPr>
                <w:rFonts w:ascii="Times New Roman" w:hAnsi="Times New Roman"/>
                <w:snapToGrid w:val="0"/>
                <w:sz w:val="28"/>
                <w:szCs w:val="28"/>
                <w:vertAlign w:val="subscript"/>
              </w:rPr>
              <w:t>ПР</w:t>
            </w:r>
            <w:r w:rsidRPr="007C3D68">
              <w:rPr>
                <w:rFonts w:ascii="Cambria Math" w:hAnsi="Cambria Math"/>
                <w:snapToGrid w:val="0"/>
                <w:sz w:val="28"/>
                <w:szCs w:val="28"/>
              </w:rPr>
              <w:t>⋅</w:t>
            </w:r>
            <w:r w:rsidRPr="007C3D68">
              <w:rPr>
                <w:rFonts w:ascii="Times New Roman" w:hAnsi="Times New Roman"/>
                <w:snapToGrid w:val="0"/>
                <w:sz w:val="28"/>
                <w:szCs w:val="28"/>
              </w:rPr>
              <w:t xml:space="preserve"> К</w:t>
            </w:r>
            <w:r w:rsidRPr="007C3D68">
              <w:rPr>
                <w:rFonts w:ascii="Times New Roman" w:hAnsi="Times New Roman"/>
                <w:snapToGrid w:val="0"/>
                <w:sz w:val="28"/>
                <w:szCs w:val="28"/>
                <w:vertAlign w:val="subscript"/>
              </w:rPr>
              <w:t>Р</w:t>
            </w:r>
            <w:r w:rsidRPr="007C3D68">
              <w:rPr>
                <w:rFonts w:ascii="Times New Roman" w:hAnsi="Times New Roman"/>
                <w:snapToGrid w:val="0"/>
                <w:sz w:val="28"/>
                <w:szCs w:val="28"/>
              </w:rPr>
              <w:t xml:space="preserve"> = 1.15 </w:t>
            </w:r>
            <w:r w:rsidRPr="007C3D68">
              <w:rPr>
                <w:rFonts w:ascii="Cambria Math" w:hAnsi="Cambria Math"/>
                <w:snapToGrid w:val="0"/>
                <w:sz w:val="28"/>
                <w:szCs w:val="28"/>
              </w:rPr>
              <w:t>⋅</w:t>
            </w:r>
            <w:r w:rsidRPr="007C3D68">
              <w:rPr>
                <w:rFonts w:ascii="Times New Roman" w:hAnsi="Times New Roman"/>
                <w:snapToGrid w:val="0"/>
                <w:sz w:val="28"/>
                <w:szCs w:val="28"/>
              </w:rPr>
              <w:t xml:space="preserve"> 8000 </w:t>
            </w:r>
            <w:r w:rsidRPr="007C3D68">
              <w:rPr>
                <w:rFonts w:ascii="Cambria Math" w:hAnsi="Cambria Math"/>
                <w:snapToGrid w:val="0"/>
                <w:sz w:val="28"/>
                <w:szCs w:val="28"/>
              </w:rPr>
              <w:t>⋅</w:t>
            </w:r>
            <w:r w:rsidRPr="007C3D68">
              <w:rPr>
                <w:rFonts w:ascii="Times New Roman" w:hAnsi="Times New Roman"/>
                <w:snapToGrid w:val="0"/>
                <w:sz w:val="28"/>
                <w:szCs w:val="28"/>
              </w:rPr>
              <w:t xml:space="preserve"> 0.05 = 460 грн.,</w:t>
            </w:r>
          </w:p>
        </w:tc>
        <w:tc>
          <w:tcPr>
            <w:tcW w:w="958" w:type="dxa"/>
            <w:vAlign w:val="center"/>
          </w:tcPr>
          <w:p w:rsidR="00AA2038" w:rsidRPr="007C3D68" w:rsidRDefault="00AA2038" w:rsidP="007C3D68">
            <w:pPr>
              <w:spacing w:line="360" w:lineRule="auto"/>
              <w:jc w:val="center"/>
              <w:rPr>
                <w:rFonts w:ascii="Times New Roman" w:hAnsi="Times New Roman"/>
                <w:snapToGrid w:val="0"/>
                <w:sz w:val="28"/>
                <w:szCs w:val="28"/>
              </w:rPr>
            </w:pPr>
            <w:r w:rsidRPr="007C3D68">
              <w:rPr>
                <w:rFonts w:ascii="Times New Roman" w:hAnsi="Times New Roman"/>
                <w:snapToGrid w:val="0"/>
                <w:sz w:val="28"/>
                <w:szCs w:val="28"/>
              </w:rPr>
              <w:t>(4.1</w:t>
            </w:r>
            <w:r w:rsidRPr="007C3D68">
              <w:rPr>
                <w:rFonts w:ascii="Times New Roman" w:hAnsi="Times New Roman"/>
                <w:snapToGrid w:val="0"/>
                <w:sz w:val="28"/>
                <w:szCs w:val="28"/>
                <w:lang w:val="en-US"/>
              </w:rPr>
              <w:t>8</w:t>
            </w:r>
            <w:r w:rsidRPr="007C3D68">
              <w:rPr>
                <w:rFonts w:ascii="Times New Roman" w:hAnsi="Times New Roman"/>
                <w:snapToGrid w:val="0"/>
                <w:sz w:val="28"/>
                <w:szCs w:val="28"/>
              </w:rPr>
              <w:t>)</w:t>
            </w:r>
          </w:p>
        </w:tc>
      </w:tr>
    </w:tbl>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r w:rsidRPr="007C3D68">
        <w:rPr>
          <w:rFonts w:ascii="Times New Roman" w:eastAsia="Times New Roman" w:hAnsi="Times New Roman" w:cs="Times New Roman"/>
          <w:bCs/>
          <w:snapToGrid w:val="0"/>
          <w:color w:val="000000"/>
          <w:sz w:val="28"/>
          <w:szCs w:val="28"/>
        </w:rPr>
        <w:t>де К</w:t>
      </w:r>
      <w:r w:rsidRPr="007C3D68">
        <w:rPr>
          <w:rFonts w:ascii="Times New Roman" w:eastAsia="Times New Roman" w:hAnsi="Times New Roman" w:cs="Times New Roman"/>
          <w:bCs/>
          <w:snapToGrid w:val="0"/>
          <w:color w:val="000000"/>
          <w:sz w:val="28"/>
          <w:szCs w:val="28"/>
          <w:vertAlign w:val="subscript"/>
        </w:rPr>
        <w:t>Р</w:t>
      </w:r>
      <w:r w:rsidRPr="007C3D68">
        <w:rPr>
          <w:rFonts w:ascii="Times New Roman" w:eastAsia="Times New Roman" w:hAnsi="Times New Roman" w:cs="Times New Roman"/>
          <w:bCs/>
          <w:snapToGrid w:val="0"/>
          <w:color w:val="000000"/>
          <w:sz w:val="28"/>
          <w:szCs w:val="28"/>
        </w:rPr>
        <w:t xml:space="preserve"> – відсоток витрат на поточні ремонти.</w:t>
      </w: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r w:rsidRPr="007C3D68">
        <w:rPr>
          <w:rFonts w:ascii="Times New Roman" w:eastAsia="Times New Roman" w:hAnsi="Times New Roman" w:cs="Times New Roman"/>
          <w:bCs/>
          <w:snapToGrid w:val="0"/>
          <w:color w:val="000000"/>
          <w:sz w:val="28"/>
          <w:szCs w:val="28"/>
        </w:rPr>
        <w:t>Ефективний годинний фонд часу ПК за рік розраховуємо за формулою (5.16):</w:t>
      </w: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958"/>
      </w:tblGrid>
      <w:tr w:rsidR="00AA2038" w:rsidRPr="007C3D68" w:rsidTr="003C7C14">
        <w:tc>
          <w:tcPr>
            <w:tcW w:w="8613" w:type="dxa"/>
            <w:vAlign w:val="center"/>
          </w:tcPr>
          <w:p w:rsidR="00AA2038" w:rsidRPr="007C3D68" w:rsidRDefault="00AA2038" w:rsidP="007C3D68">
            <w:pPr>
              <w:spacing w:line="360" w:lineRule="auto"/>
              <w:contextualSpacing/>
              <w:jc w:val="center"/>
              <w:rPr>
                <w:rFonts w:ascii="Times New Roman" w:hAnsi="Times New Roman"/>
                <w:bCs/>
                <w:snapToGrid w:val="0"/>
                <w:color w:val="000000"/>
                <w:sz w:val="28"/>
                <w:szCs w:val="28"/>
              </w:rPr>
            </w:pPr>
            <w:r w:rsidRPr="007C3D68">
              <w:rPr>
                <w:rFonts w:ascii="Times New Roman" w:hAnsi="Times New Roman"/>
                <w:bCs/>
                <w:snapToGrid w:val="0"/>
                <w:color w:val="000000"/>
                <w:sz w:val="28"/>
                <w:szCs w:val="28"/>
              </w:rPr>
              <w:t>Т</w:t>
            </w:r>
            <w:r w:rsidRPr="007C3D68">
              <w:rPr>
                <w:rFonts w:ascii="Times New Roman" w:hAnsi="Times New Roman"/>
                <w:bCs/>
                <w:snapToGrid w:val="0"/>
                <w:color w:val="000000"/>
                <w:sz w:val="28"/>
                <w:szCs w:val="28"/>
                <w:vertAlign w:val="subscript"/>
              </w:rPr>
              <w:t xml:space="preserve">ЕФ  </w:t>
            </w:r>
            <w:r w:rsidRPr="007C3D68">
              <w:rPr>
                <w:rFonts w:ascii="Times New Roman" w:hAnsi="Times New Roman"/>
                <w:bCs/>
                <w:snapToGrid w:val="0"/>
                <w:color w:val="000000"/>
                <w:sz w:val="28"/>
                <w:szCs w:val="28"/>
              </w:rPr>
              <w:t>= (Д</w:t>
            </w:r>
            <w:r w:rsidRPr="007C3D68">
              <w:rPr>
                <w:rFonts w:ascii="Times New Roman" w:hAnsi="Times New Roman"/>
                <w:bCs/>
                <w:snapToGrid w:val="0"/>
                <w:color w:val="000000"/>
                <w:sz w:val="28"/>
                <w:szCs w:val="28"/>
                <w:vertAlign w:val="subscript"/>
              </w:rPr>
              <w:t>К</w:t>
            </w:r>
            <w:r w:rsidRPr="007C3D68">
              <w:rPr>
                <w:rFonts w:ascii="Times New Roman" w:hAnsi="Times New Roman"/>
                <w:bCs/>
                <w:snapToGrid w:val="0"/>
                <w:color w:val="000000"/>
                <w:sz w:val="28"/>
                <w:szCs w:val="28"/>
              </w:rPr>
              <w:t xml:space="preserve"> – Д</w:t>
            </w:r>
            <w:r w:rsidRPr="007C3D68">
              <w:rPr>
                <w:rFonts w:ascii="Times New Roman" w:hAnsi="Times New Roman"/>
                <w:bCs/>
                <w:snapToGrid w:val="0"/>
                <w:color w:val="000000"/>
                <w:sz w:val="28"/>
                <w:szCs w:val="28"/>
                <w:vertAlign w:val="subscript"/>
              </w:rPr>
              <w:t>В</w:t>
            </w:r>
            <w:r w:rsidRPr="007C3D68">
              <w:rPr>
                <w:rFonts w:ascii="Times New Roman" w:hAnsi="Times New Roman"/>
                <w:bCs/>
                <w:snapToGrid w:val="0"/>
                <w:color w:val="000000"/>
                <w:sz w:val="28"/>
                <w:szCs w:val="28"/>
              </w:rPr>
              <w:t xml:space="preserve"> – Д</w:t>
            </w:r>
            <w:r w:rsidRPr="007C3D68">
              <w:rPr>
                <w:rFonts w:ascii="Times New Roman" w:hAnsi="Times New Roman"/>
                <w:bCs/>
                <w:snapToGrid w:val="0"/>
                <w:color w:val="000000"/>
                <w:sz w:val="28"/>
                <w:szCs w:val="28"/>
                <w:vertAlign w:val="subscript"/>
              </w:rPr>
              <w:t>С</w:t>
            </w:r>
            <w:r w:rsidRPr="007C3D68">
              <w:rPr>
                <w:rFonts w:ascii="Times New Roman" w:hAnsi="Times New Roman"/>
                <w:bCs/>
                <w:snapToGrid w:val="0"/>
                <w:color w:val="000000"/>
                <w:sz w:val="28"/>
                <w:szCs w:val="28"/>
              </w:rPr>
              <w:t xml:space="preserve"> – Д</w:t>
            </w:r>
            <w:r w:rsidRPr="007C3D68">
              <w:rPr>
                <w:rFonts w:ascii="Times New Roman" w:hAnsi="Times New Roman"/>
                <w:bCs/>
                <w:snapToGrid w:val="0"/>
                <w:color w:val="000000"/>
                <w:sz w:val="28"/>
                <w:szCs w:val="28"/>
                <w:vertAlign w:val="subscript"/>
              </w:rPr>
              <w:t>Р</w:t>
            </w:r>
            <w:r w:rsidRPr="007C3D68">
              <w:rPr>
                <w:rFonts w:ascii="Times New Roman" w:hAnsi="Times New Roman"/>
                <w:bCs/>
                <w:snapToGrid w:val="0"/>
                <w:color w:val="000000"/>
                <w:sz w:val="28"/>
                <w:szCs w:val="28"/>
              </w:rPr>
              <w:t xml:space="preserve">) </w:t>
            </w:r>
            <w:r w:rsidRPr="007C3D68">
              <w:rPr>
                <w:rFonts w:ascii="Cambria Math" w:hAnsi="Cambria Math"/>
                <w:bCs/>
                <w:snapToGrid w:val="0"/>
                <w:color w:val="000000"/>
                <w:sz w:val="28"/>
                <w:szCs w:val="28"/>
              </w:rPr>
              <w:t>⋅</w:t>
            </w:r>
            <w:r w:rsidRPr="007C3D68">
              <w:rPr>
                <w:rFonts w:ascii="Times New Roman" w:hAnsi="Times New Roman"/>
                <w:bCs/>
                <w:snapToGrid w:val="0"/>
                <w:color w:val="000000"/>
                <w:sz w:val="28"/>
                <w:szCs w:val="28"/>
              </w:rPr>
              <w:t>t</w:t>
            </w:r>
            <w:r w:rsidRPr="007C3D68">
              <w:rPr>
                <w:rFonts w:ascii="Times New Roman" w:hAnsi="Times New Roman"/>
                <w:bCs/>
                <w:snapToGrid w:val="0"/>
                <w:color w:val="000000"/>
                <w:sz w:val="28"/>
                <w:szCs w:val="28"/>
                <w:vertAlign w:val="subscript"/>
              </w:rPr>
              <w:t>З</w:t>
            </w:r>
            <w:r w:rsidRPr="007C3D68">
              <w:rPr>
                <w:rFonts w:ascii="Cambria Math" w:hAnsi="Cambria Math"/>
                <w:bCs/>
                <w:snapToGrid w:val="0"/>
                <w:color w:val="000000"/>
                <w:sz w:val="28"/>
                <w:szCs w:val="28"/>
              </w:rPr>
              <w:t>⋅</w:t>
            </w:r>
            <w:r w:rsidRPr="007C3D68">
              <w:rPr>
                <w:rFonts w:ascii="Times New Roman" w:hAnsi="Times New Roman"/>
                <w:bCs/>
                <w:snapToGrid w:val="0"/>
                <w:color w:val="000000"/>
                <w:sz w:val="28"/>
                <w:szCs w:val="28"/>
              </w:rPr>
              <w:t xml:space="preserve"> К</w:t>
            </w:r>
            <w:r w:rsidRPr="007C3D68">
              <w:rPr>
                <w:rFonts w:ascii="Times New Roman" w:hAnsi="Times New Roman"/>
                <w:bCs/>
                <w:snapToGrid w:val="0"/>
                <w:color w:val="000000"/>
                <w:sz w:val="28"/>
                <w:szCs w:val="28"/>
                <w:vertAlign w:val="subscript"/>
              </w:rPr>
              <w:t>В</w:t>
            </w:r>
            <w:r w:rsidRPr="007C3D68">
              <w:rPr>
                <w:rFonts w:ascii="Times New Roman" w:hAnsi="Times New Roman"/>
                <w:bCs/>
                <w:snapToGrid w:val="0"/>
                <w:color w:val="000000"/>
                <w:sz w:val="28"/>
                <w:szCs w:val="28"/>
              </w:rPr>
              <w:t xml:space="preserve"> = (365 – 104 – 8 – 16) </w:t>
            </w:r>
            <w:r w:rsidRPr="007C3D68">
              <w:rPr>
                <w:rFonts w:ascii="Cambria Math" w:hAnsi="Cambria Math"/>
                <w:bCs/>
                <w:snapToGrid w:val="0"/>
                <w:color w:val="000000"/>
                <w:sz w:val="28"/>
                <w:szCs w:val="28"/>
              </w:rPr>
              <w:t>⋅</w:t>
            </w:r>
            <w:r w:rsidRPr="007C3D68">
              <w:rPr>
                <w:rFonts w:ascii="Times New Roman" w:hAnsi="Times New Roman"/>
                <w:bCs/>
                <w:snapToGrid w:val="0"/>
                <w:color w:val="000000"/>
                <w:sz w:val="28"/>
                <w:szCs w:val="28"/>
              </w:rPr>
              <w:t xml:space="preserve"> 8 </w:t>
            </w:r>
            <w:r w:rsidRPr="007C3D68">
              <w:rPr>
                <w:rFonts w:ascii="Cambria Math" w:hAnsi="Cambria Math"/>
                <w:bCs/>
                <w:snapToGrid w:val="0"/>
                <w:color w:val="000000"/>
                <w:sz w:val="28"/>
                <w:szCs w:val="28"/>
              </w:rPr>
              <w:t>⋅</w:t>
            </w:r>
            <w:r w:rsidRPr="007C3D68">
              <w:rPr>
                <w:rFonts w:ascii="Times New Roman" w:hAnsi="Times New Roman"/>
                <w:bCs/>
                <w:snapToGrid w:val="0"/>
                <w:color w:val="000000"/>
                <w:sz w:val="28"/>
                <w:szCs w:val="28"/>
              </w:rPr>
              <w:t xml:space="preserve"> 0.9 = =1706.4 годин,</w:t>
            </w:r>
          </w:p>
        </w:tc>
        <w:tc>
          <w:tcPr>
            <w:tcW w:w="958" w:type="dxa"/>
            <w:vAlign w:val="center"/>
          </w:tcPr>
          <w:p w:rsidR="00AA2038" w:rsidRPr="007C3D68" w:rsidRDefault="00AA2038" w:rsidP="007C3D68">
            <w:pPr>
              <w:spacing w:line="360" w:lineRule="auto"/>
              <w:contextualSpacing/>
              <w:jc w:val="center"/>
              <w:rPr>
                <w:rFonts w:ascii="Times New Roman" w:hAnsi="Times New Roman"/>
                <w:bCs/>
                <w:snapToGrid w:val="0"/>
                <w:color w:val="000000"/>
                <w:sz w:val="28"/>
                <w:szCs w:val="28"/>
              </w:rPr>
            </w:pPr>
            <w:r w:rsidRPr="007C3D68">
              <w:rPr>
                <w:rFonts w:ascii="Times New Roman" w:hAnsi="Times New Roman"/>
                <w:bCs/>
                <w:snapToGrid w:val="0"/>
                <w:color w:val="000000"/>
                <w:sz w:val="28"/>
                <w:szCs w:val="28"/>
              </w:rPr>
              <w:t>(4.1</w:t>
            </w:r>
            <w:r w:rsidRPr="007C3D68">
              <w:rPr>
                <w:rFonts w:ascii="Times New Roman" w:hAnsi="Times New Roman"/>
                <w:bCs/>
                <w:snapToGrid w:val="0"/>
                <w:color w:val="000000"/>
                <w:sz w:val="28"/>
                <w:szCs w:val="28"/>
                <w:lang w:val="en-US"/>
              </w:rPr>
              <w:t>9</w:t>
            </w:r>
            <w:r w:rsidRPr="007C3D68">
              <w:rPr>
                <w:rFonts w:ascii="Times New Roman" w:hAnsi="Times New Roman"/>
                <w:bCs/>
                <w:snapToGrid w:val="0"/>
                <w:color w:val="000000"/>
                <w:sz w:val="28"/>
                <w:szCs w:val="28"/>
              </w:rPr>
              <w:t>)</w:t>
            </w:r>
          </w:p>
        </w:tc>
      </w:tr>
    </w:tbl>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r w:rsidRPr="007C3D68">
        <w:rPr>
          <w:rFonts w:ascii="Times New Roman" w:eastAsia="Times New Roman" w:hAnsi="Times New Roman" w:cs="Times New Roman"/>
          <w:bCs/>
          <w:snapToGrid w:val="0"/>
          <w:color w:val="000000"/>
          <w:sz w:val="28"/>
          <w:szCs w:val="28"/>
        </w:rPr>
        <w:t>де Д</w:t>
      </w:r>
      <w:r w:rsidRPr="007C3D68">
        <w:rPr>
          <w:rFonts w:ascii="Times New Roman" w:eastAsia="Times New Roman" w:hAnsi="Times New Roman" w:cs="Times New Roman"/>
          <w:bCs/>
          <w:snapToGrid w:val="0"/>
          <w:color w:val="000000"/>
          <w:sz w:val="28"/>
          <w:szCs w:val="28"/>
          <w:vertAlign w:val="subscript"/>
        </w:rPr>
        <w:t>К</w:t>
      </w:r>
      <w:r w:rsidRPr="007C3D68">
        <w:rPr>
          <w:rFonts w:ascii="Times New Roman" w:eastAsia="Times New Roman" w:hAnsi="Times New Roman" w:cs="Times New Roman"/>
          <w:bCs/>
          <w:snapToGrid w:val="0"/>
          <w:color w:val="000000"/>
          <w:sz w:val="28"/>
          <w:szCs w:val="28"/>
        </w:rPr>
        <w:t xml:space="preserve"> – календарна кількість днів у році;</w:t>
      </w: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r w:rsidRPr="007C3D68">
        <w:rPr>
          <w:rFonts w:ascii="Times New Roman" w:eastAsia="Times New Roman" w:hAnsi="Times New Roman" w:cs="Times New Roman"/>
          <w:bCs/>
          <w:snapToGrid w:val="0"/>
          <w:color w:val="000000"/>
          <w:sz w:val="28"/>
          <w:szCs w:val="28"/>
        </w:rPr>
        <w:t>Д</w:t>
      </w:r>
      <w:r w:rsidRPr="007C3D68">
        <w:rPr>
          <w:rFonts w:ascii="Times New Roman" w:eastAsia="Times New Roman" w:hAnsi="Times New Roman" w:cs="Times New Roman"/>
          <w:bCs/>
          <w:snapToGrid w:val="0"/>
          <w:color w:val="000000"/>
          <w:sz w:val="28"/>
          <w:szCs w:val="28"/>
          <w:vertAlign w:val="subscript"/>
        </w:rPr>
        <w:t>В</w:t>
      </w:r>
      <w:r w:rsidRPr="007C3D68">
        <w:rPr>
          <w:rFonts w:ascii="Times New Roman" w:eastAsia="Times New Roman" w:hAnsi="Times New Roman" w:cs="Times New Roman"/>
          <w:bCs/>
          <w:snapToGrid w:val="0"/>
          <w:color w:val="000000"/>
          <w:sz w:val="28"/>
          <w:szCs w:val="28"/>
        </w:rPr>
        <w:t>, Д</w:t>
      </w:r>
      <w:r w:rsidRPr="007C3D68">
        <w:rPr>
          <w:rFonts w:ascii="Times New Roman" w:eastAsia="Times New Roman" w:hAnsi="Times New Roman" w:cs="Times New Roman"/>
          <w:bCs/>
          <w:snapToGrid w:val="0"/>
          <w:color w:val="000000"/>
          <w:sz w:val="28"/>
          <w:szCs w:val="28"/>
          <w:vertAlign w:val="subscript"/>
        </w:rPr>
        <w:t>С</w:t>
      </w:r>
      <w:r w:rsidRPr="007C3D68">
        <w:rPr>
          <w:rFonts w:ascii="Times New Roman" w:eastAsia="Times New Roman" w:hAnsi="Times New Roman" w:cs="Times New Roman"/>
          <w:bCs/>
          <w:snapToGrid w:val="0"/>
          <w:color w:val="000000"/>
          <w:sz w:val="28"/>
          <w:szCs w:val="28"/>
        </w:rPr>
        <w:t xml:space="preserve"> – відповідно кількість вихідних та святкових днів;</w:t>
      </w: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r w:rsidRPr="007C3D68">
        <w:rPr>
          <w:rFonts w:ascii="Times New Roman" w:eastAsia="Times New Roman" w:hAnsi="Times New Roman" w:cs="Times New Roman"/>
          <w:bCs/>
          <w:snapToGrid w:val="0"/>
          <w:color w:val="000000"/>
          <w:sz w:val="28"/>
          <w:szCs w:val="28"/>
        </w:rPr>
        <w:t>Д</w:t>
      </w:r>
      <w:r w:rsidRPr="007C3D68">
        <w:rPr>
          <w:rFonts w:ascii="Times New Roman" w:eastAsia="Times New Roman" w:hAnsi="Times New Roman" w:cs="Times New Roman"/>
          <w:bCs/>
          <w:snapToGrid w:val="0"/>
          <w:color w:val="000000"/>
          <w:sz w:val="28"/>
          <w:szCs w:val="28"/>
          <w:vertAlign w:val="subscript"/>
        </w:rPr>
        <w:t>Р</w:t>
      </w:r>
      <w:r w:rsidRPr="007C3D68">
        <w:rPr>
          <w:rFonts w:ascii="Times New Roman" w:eastAsia="Times New Roman" w:hAnsi="Times New Roman" w:cs="Times New Roman"/>
          <w:bCs/>
          <w:snapToGrid w:val="0"/>
          <w:color w:val="000000"/>
          <w:sz w:val="28"/>
          <w:szCs w:val="28"/>
        </w:rPr>
        <w:t xml:space="preserve"> – кількість днів планових ремонтів устаткування;</w:t>
      </w: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r w:rsidRPr="007C3D68">
        <w:rPr>
          <w:rFonts w:ascii="Times New Roman" w:eastAsia="Times New Roman" w:hAnsi="Times New Roman" w:cs="Times New Roman"/>
          <w:bCs/>
          <w:snapToGrid w:val="0"/>
          <w:color w:val="000000"/>
          <w:sz w:val="28"/>
          <w:szCs w:val="28"/>
        </w:rPr>
        <w:t>t – кількість робочих годин в день;</w:t>
      </w: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r w:rsidRPr="007C3D68">
        <w:rPr>
          <w:rFonts w:ascii="Times New Roman" w:eastAsia="Times New Roman" w:hAnsi="Times New Roman" w:cs="Times New Roman"/>
          <w:bCs/>
          <w:snapToGrid w:val="0"/>
          <w:color w:val="000000"/>
          <w:sz w:val="28"/>
          <w:szCs w:val="28"/>
        </w:rPr>
        <w:t>К</w:t>
      </w:r>
      <w:r w:rsidRPr="007C3D68">
        <w:rPr>
          <w:rFonts w:ascii="Times New Roman" w:eastAsia="Times New Roman" w:hAnsi="Times New Roman" w:cs="Times New Roman"/>
          <w:bCs/>
          <w:snapToGrid w:val="0"/>
          <w:color w:val="000000"/>
          <w:sz w:val="28"/>
          <w:szCs w:val="28"/>
          <w:vertAlign w:val="subscript"/>
        </w:rPr>
        <w:t>В</w:t>
      </w:r>
      <w:r w:rsidRPr="007C3D68">
        <w:rPr>
          <w:rFonts w:ascii="Times New Roman" w:eastAsia="Times New Roman" w:hAnsi="Times New Roman" w:cs="Times New Roman"/>
          <w:bCs/>
          <w:snapToGrid w:val="0"/>
          <w:color w:val="000000"/>
          <w:sz w:val="28"/>
          <w:szCs w:val="28"/>
        </w:rPr>
        <w:t xml:space="preserve"> – коефіцієнт використання приладу у часі протягом зміни.</w:t>
      </w: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themeColor="text1"/>
          <w:sz w:val="28"/>
          <w:szCs w:val="28"/>
        </w:rPr>
      </w:pPr>
      <w:r w:rsidRPr="007C3D68">
        <w:rPr>
          <w:rFonts w:ascii="Times New Roman" w:eastAsia="Times New Roman" w:hAnsi="Times New Roman" w:cs="Times New Roman"/>
          <w:bCs/>
          <w:snapToGrid w:val="0"/>
          <w:color w:val="000000" w:themeColor="text1"/>
          <w:sz w:val="28"/>
          <w:szCs w:val="28"/>
        </w:rPr>
        <w:t>Витрати на оплату електроенергії розраховуємо за формулою:</w:t>
      </w:r>
    </w:p>
    <w:p w:rsidR="00AA2038" w:rsidRPr="007C3D68" w:rsidRDefault="00AA2038" w:rsidP="007C3D68">
      <w:pPr>
        <w:spacing w:line="360" w:lineRule="auto"/>
        <w:ind w:firstLine="709"/>
        <w:rPr>
          <w:rFonts w:ascii="Times New Roman" w:hAnsi="Times New Roman" w:cs="Times New Roman"/>
          <w:snapToGrid w:val="0"/>
          <w:color w:val="FF0000"/>
          <w:sz w:val="28"/>
          <w:szCs w:val="28"/>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958"/>
      </w:tblGrid>
      <w:tr w:rsidR="00AA2038" w:rsidRPr="007C3D68" w:rsidTr="003C7C14">
        <w:tc>
          <w:tcPr>
            <w:tcW w:w="8613" w:type="dxa"/>
            <w:vAlign w:val="center"/>
          </w:tcPr>
          <w:p w:rsidR="00AA2038" w:rsidRPr="007C3D68" w:rsidRDefault="00AA2038" w:rsidP="007C3D68">
            <w:pPr>
              <w:spacing w:line="360" w:lineRule="auto"/>
              <w:jc w:val="center"/>
              <w:rPr>
                <w:rFonts w:ascii="Times New Roman" w:hAnsi="Times New Roman"/>
                <w:snapToGrid w:val="0"/>
                <w:color w:val="000000" w:themeColor="text1"/>
                <w:sz w:val="28"/>
                <w:szCs w:val="28"/>
              </w:rPr>
            </w:pPr>
            <w:r w:rsidRPr="007C3D68">
              <w:rPr>
                <w:rFonts w:ascii="Times New Roman" w:hAnsi="Times New Roman"/>
                <w:snapToGrid w:val="0"/>
                <w:color w:val="000000" w:themeColor="text1"/>
                <w:sz w:val="28"/>
                <w:szCs w:val="28"/>
              </w:rPr>
              <w:t>С</w:t>
            </w:r>
            <w:r w:rsidRPr="007C3D68">
              <w:rPr>
                <w:rFonts w:ascii="Times New Roman" w:hAnsi="Times New Roman"/>
                <w:snapToGrid w:val="0"/>
                <w:color w:val="000000" w:themeColor="text1"/>
                <w:sz w:val="28"/>
                <w:szCs w:val="28"/>
                <w:vertAlign w:val="subscript"/>
              </w:rPr>
              <w:t xml:space="preserve">ЕЛ  </w:t>
            </w:r>
            <w:r w:rsidRPr="007C3D68">
              <w:rPr>
                <w:rFonts w:ascii="Times New Roman" w:hAnsi="Times New Roman"/>
                <w:snapToGrid w:val="0"/>
                <w:color w:val="000000" w:themeColor="text1"/>
                <w:sz w:val="28"/>
                <w:szCs w:val="28"/>
              </w:rPr>
              <w:t>= Т</w:t>
            </w:r>
            <w:r w:rsidRPr="007C3D68">
              <w:rPr>
                <w:rFonts w:ascii="Times New Roman" w:hAnsi="Times New Roman"/>
                <w:snapToGrid w:val="0"/>
                <w:color w:val="000000" w:themeColor="text1"/>
                <w:sz w:val="28"/>
                <w:szCs w:val="28"/>
                <w:vertAlign w:val="subscript"/>
              </w:rPr>
              <w:t>ЕФ</w:t>
            </w:r>
            <w:r w:rsidRPr="007C3D68">
              <w:rPr>
                <w:rFonts w:ascii="Cambria Math" w:hAnsi="Cambria Math"/>
                <w:snapToGrid w:val="0"/>
                <w:color w:val="000000" w:themeColor="text1"/>
                <w:sz w:val="28"/>
                <w:szCs w:val="28"/>
              </w:rPr>
              <w:t>⋅</w:t>
            </w:r>
            <w:r w:rsidRPr="007C3D68">
              <w:rPr>
                <w:rFonts w:ascii="Times New Roman" w:hAnsi="Times New Roman"/>
                <w:snapToGrid w:val="0"/>
                <w:color w:val="000000" w:themeColor="text1"/>
                <w:sz w:val="28"/>
                <w:szCs w:val="28"/>
              </w:rPr>
              <w:t xml:space="preserve"> N</w:t>
            </w:r>
            <w:r w:rsidRPr="007C3D68">
              <w:rPr>
                <w:rFonts w:ascii="Times New Roman" w:hAnsi="Times New Roman"/>
                <w:snapToGrid w:val="0"/>
                <w:color w:val="000000" w:themeColor="text1"/>
                <w:sz w:val="28"/>
                <w:szCs w:val="28"/>
                <w:vertAlign w:val="subscript"/>
              </w:rPr>
              <w:t>С</w:t>
            </w:r>
            <w:r w:rsidRPr="007C3D68">
              <w:rPr>
                <w:rFonts w:ascii="Cambria Math" w:hAnsi="Cambria Math"/>
                <w:snapToGrid w:val="0"/>
                <w:color w:val="000000" w:themeColor="text1"/>
                <w:sz w:val="28"/>
                <w:szCs w:val="28"/>
              </w:rPr>
              <w:t>⋅</w:t>
            </w:r>
            <w:r w:rsidRPr="007C3D68">
              <w:rPr>
                <w:rFonts w:ascii="Times New Roman" w:hAnsi="Times New Roman"/>
                <w:snapToGrid w:val="0"/>
                <w:color w:val="000000" w:themeColor="text1"/>
                <w:sz w:val="28"/>
                <w:szCs w:val="28"/>
              </w:rPr>
              <w:t xml:space="preserve"> K</w:t>
            </w:r>
            <w:r w:rsidRPr="007C3D68">
              <w:rPr>
                <w:rFonts w:ascii="Times New Roman" w:hAnsi="Times New Roman"/>
                <w:snapToGrid w:val="0"/>
                <w:color w:val="000000" w:themeColor="text1"/>
                <w:sz w:val="28"/>
                <w:szCs w:val="28"/>
                <w:vertAlign w:val="subscript"/>
              </w:rPr>
              <w:t>З</w:t>
            </w:r>
            <w:r w:rsidRPr="007C3D68">
              <w:rPr>
                <w:rFonts w:ascii="Cambria Math" w:hAnsi="Cambria Math"/>
                <w:snapToGrid w:val="0"/>
                <w:color w:val="000000" w:themeColor="text1"/>
                <w:sz w:val="28"/>
                <w:szCs w:val="28"/>
              </w:rPr>
              <w:t>⋅</w:t>
            </w:r>
            <w:r w:rsidRPr="007C3D68">
              <w:rPr>
                <w:rFonts w:ascii="Times New Roman" w:hAnsi="Times New Roman"/>
                <w:snapToGrid w:val="0"/>
                <w:color w:val="000000" w:themeColor="text1"/>
                <w:sz w:val="28"/>
                <w:szCs w:val="28"/>
              </w:rPr>
              <w:t xml:space="preserve"> Ц</w:t>
            </w:r>
            <w:r w:rsidRPr="007C3D68">
              <w:rPr>
                <w:rFonts w:ascii="Times New Roman" w:hAnsi="Times New Roman"/>
                <w:snapToGrid w:val="0"/>
                <w:color w:val="000000" w:themeColor="text1"/>
                <w:sz w:val="28"/>
                <w:szCs w:val="28"/>
                <w:vertAlign w:val="subscript"/>
              </w:rPr>
              <w:t>ЕН</w:t>
            </w:r>
            <w:r w:rsidRPr="007C3D68">
              <w:rPr>
                <w:rFonts w:ascii="Times New Roman" w:hAnsi="Times New Roman"/>
                <w:snapToGrid w:val="0"/>
                <w:color w:val="000000" w:themeColor="text1"/>
                <w:sz w:val="28"/>
                <w:szCs w:val="28"/>
              </w:rPr>
              <w:t xml:space="preserve"> = 1706,4 </w:t>
            </w:r>
            <w:r w:rsidRPr="007C3D68">
              <w:rPr>
                <w:rFonts w:ascii="Cambria Math" w:hAnsi="Cambria Math"/>
                <w:snapToGrid w:val="0"/>
                <w:color w:val="000000" w:themeColor="text1"/>
                <w:sz w:val="28"/>
                <w:szCs w:val="28"/>
              </w:rPr>
              <w:t>⋅</w:t>
            </w:r>
            <w:r w:rsidRPr="007C3D68">
              <w:rPr>
                <w:rFonts w:ascii="Times New Roman" w:hAnsi="Times New Roman"/>
                <w:snapToGrid w:val="0"/>
                <w:color w:val="000000" w:themeColor="text1"/>
                <w:sz w:val="28"/>
                <w:szCs w:val="28"/>
              </w:rPr>
              <w:t xml:space="preserve"> 0,156 </w:t>
            </w:r>
            <w:r w:rsidRPr="007C3D68">
              <w:rPr>
                <w:rFonts w:ascii="Cambria Math" w:hAnsi="Cambria Math"/>
                <w:snapToGrid w:val="0"/>
                <w:color w:val="000000" w:themeColor="text1"/>
                <w:sz w:val="28"/>
                <w:szCs w:val="28"/>
              </w:rPr>
              <w:t>⋅</w:t>
            </w:r>
            <w:r w:rsidRPr="007C3D68">
              <w:rPr>
                <w:rFonts w:ascii="Times New Roman" w:hAnsi="Times New Roman"/>
                <w:snapToGrid w:val="0"/>
                <w:color w:val="000000" w:themeColor="text1"/>
                <w:sz w:val="28"/>
                <w:szCs w:val="28"/>
              </w:rPr>
              <w:t xml:space="preserve"> 0,2436 </w:t>
            </w:r>
            <w:r w:rsidRPr="007C3D68">
              <w:rPr>
                <w:rFonts w:ascii="Cambria Math" w:hAnsi="Cambria Math"/>
                <w:snapToGrid w:val="0"/>
                <w:color w:val="000000" w:themeColor="text1"/>
                <w:sz w:val="28"/>
                <w:szCs w:val="28"/>
              </w:rPr>
              <w:t>⋅</w:t>
            </w:r>
            <w:r w:rsidRPr="007C3D68">
              <w:rPr>
                <w:rFonts w:ascii="Times New Roman" w:hAnsi="Times New Roman"/>
                <w:snapToGrid w:val="0"/>
                <w:color w:val="000000" w:themeColor="text1"/>
                <w:sz w:val="28"/>
                <w:szCs w:val="28"/>
              </w:rPr>
              <w:t xml:space="preserve"> 2,7515 = 178.42 грн.,</w:t>
            </w:r>
          </w:p>
        </w:tc>
        <w:tc>
          <w:tcPr>
            <w:tcW w:w="958" w:type="dxa"/>
            <w:vAlign w:val="center"/>
          </w:tcPr>
          <w:p w:rsidR="00AA2038" w:rsidRPr="007C3D68" w:rsidRDefault="00AA2038" w:rsidP="007C3D68">
            <w:pPr>
              <w:spacing w:line="360" w:lineRule="auto"/>
              <w:jc w:val="center"/>
              <w:rPr>
                <w:rFonts w:ascii="Times New Roman" w:hAnsi="Times New Roman"/>
                <w:snapToGrid w:val="0"/>
                <w:color w:val="000000" w:themeColor="text1"/>
                <w:sz w:val="28"/>
                <w:szCs w:val="28"/>
              </w:rPr>
            </w:pPr>
            <w:r w:rsidRPr="007C3D68">
              <w:rPr>
                <w:rFonts w:ascii="Times New Roman" w:hAnsi="Times New Roman"/>
                <w:snapToGrid w:val="0"/>
                <w:color w:val="000000" w:themeColor="text1"/>
                <w:sz w:val="28"/>
                <w:szCs w:val="28"/>
              </w:rPr>
              <w:t>(4.20)</w:t>
            </w:r>
          </w:p>
        </w:tc>
      </w:tr>
    </w:tbl>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FF0000"/>
          <w:sz w:val="28"/>
          <w:szCs w:val="28"/>
        </w:rPr>
      </w:pPr>
    </w:p>
    <w:p w:rsidR="00AA2038" w:rsidRPr="007C3D68" w:rsidRDefault="00AA2038" w:rsidP="007C3D68">
      <w:pPr>
        <w:spacing w:line="360" w:lineRule="auto"/>
        <w:ind w:firstLine="708"/>
        <w:rPr>
          <w:rFonts w:ascii="Times New Roman" w:hAnsi="Times New Roman" w:cs="Times New Roman"/>
          <w:snapToGrid w:val="0"/>
          <w:sz w:val="28"/>
          <w:szCs w:val="28"/>
        </w:rPr>
      </w:pPr>
      <w:r w:rsidRPr="007C3D68">
        <w:rPr>
          <w:rFonts w:ascii="Times New Roman" w:hAnsi="Times New Roman" w:cs="Times New Roman"/>
          <w:snapToGrid w:val="0"/>
          <w:sz w:val="28"/>
          <w:szCs w:val="28"/>
        </w:rPr>
        <w:t>де N</w:t>
      </w:r>
      <w:r w:rsidRPr="007C3D68">
        <w:rPr>
          <w:rFonts w:ascii="Times New Roman" w:hAnsi="Times New Roman" w:cs="Times New Roman"/>
          <w:snapToGrid w:val="0"/>
          <w:sz w:val="28"/>
          <w:szCs w:val="28"/>
          <w:vertAlign w:val="subscript"/>
        </w:rPr>
        <w:t>С</w:t>
      </w:r>
      <w:r w:rsidRPr="007C3D68">
        <w:rPr>
          <w:rFonts w:ascii="Times New Roman" w:hAnsi="Times New Roman" w:cs="Times New Roman"/>
          <w:snapToGrid w:val="0"/>
          <w:sz w:val="28"/>
          <w:szCs w:val="28"/>
        </w:rPr>
        <w:t xml:space="preserve"> – середньо споживча потужність приладу;</w:t>
      </w:r>
    </w:p>
    <w:p w:rsidR="00AA2038" w:rsidRPr="007C3D68" w:rsidRDefault="00AA2038" w:rsidP="007C3D68">
      <w:pPr>
        <w:spacing w:line="360" w:lineRule="auto"/>
        <w:ind w:firstLine="708"/>
        <w:rPr>
          <w:rFonts w:ascii="Times New Roman" w:hAnsi="Times New Roman" w:cs="Times New Roman"/>
          <w:snapToGrid w:val="0"/>
          <w:sz w:val="28"/>
          <w:szCs w:val="28"/>
        </w:rPr>
      </w:pPr>
      <w:r w:rsidRPr="007C3D68">
        <w:rPr>
          <w:rFonts w:ascii="Times New Roman" w:hAnsi="Times New Roman" w:cs="Times New Roman"/>
          <w:snapToGrid w:val="0"/>
          <w:sz w:val="28"/>
          <w:szCs w:val="28"/>
        </w:rPr>
        <w:t>K</w:t>
      </w:r>
      <w:r w:rsidRPr="007C3D68">
        <w:rPr>
          <w:rFonts w:ascii="Times New Roman" w:hAnsi="Times New Roman" w:cs="Times New Roman"/>
          <w:snapToGrid w:val="0"/>
          <w:sz w:val="28"/>
          <w:szCs w:val="28"/>
          <w:vertAlign w:val="subscript"/>
        </w:rPr>
        <w:t>З</w:t>
      </w:r>
      <w:r w:rsidRPr="007C3D68">
        <w:rPr>
          <w:rFonts w:ascii="Times New Roman" w:hAnsi="Times New Roman" w:cs="Times New Roman"/>
          <w:snapToGrid w:val="0"/>
          <w:sz w:val="28"/>
          <w:szCs w:val="28"/>
        </w:rPr>
        <w:t xml:space="preserve"> – коефіцієнтом зайнятості приладу;</w:t>
      </w:r>
    </w:p>
    <w:p w:rsidR="00AA2038" w:rsidRPr="007C3D68" w:rsidRDefault="00AA2038" w:rsidP="007C3D68">
      <w:pPr>
        <w:spacing w:line="360" w:lineRule="auto"/>
        <w:ind w:firstLine="708"/>
        <w:rPr>
          <w:rFonts w:ascii="Times New Roman" w:hAnsi="Times New Roman" w:cs="Times New Roman"/>
          <w:snapToGrid w:val="0"/>
          <w:color w:val="000000" w:themeColor="text1"/>
          <w:sz w:val="28"/>
          <w:szCs w:val="28"/>
        </w:rPr>
      </w:pPr>
      <w:r w:rsidRPr="007C3D68">
        <w:rPr>
          <w:rFonts w:ascii="Times New Roman" w:hAnsi="Times New Roman" w:cs="Times New Roman"/>
          <w:snapToGrid w:val="0"/>
          <w:color w:val="000000" w:themeColor="text1"/>
          <w:sz w:val="28"/>
          <w:szCs w:val="28"/>
        </w:rPr>
        <w:t>Ц</w:t>
      </w:r>
      <w:r w:rsidRPr="007C3D68">
        <w:rPr>
          <w:rFonts w:ascii="Times New Roman" w:hAnsi="Times New Roman" w:cs="Times New Roman"/>
          <w:snapToGrid w:val="0"/>
          <w:color w:val="000000" w:themeColor="text1"/>
          <w:sz w:val="28"/>
          <w:szCs w:val="28"/>
          <w:vertAlign w:val="subscript"/>
        </w:rPr>
        <w:t>ЕН</w:t>
      </w:r>
      <w:r w:rsidRPr="007C3D68">
        <w:rPr>
          <w:rFonts w:ascii="Times New Roman" w:hAnsi="Times New Roman" w:cs="Times New Roman"/>
          <w:snapToGrid w:val="0"/>
          <w:color w:val="000000" w:themeColor="text1"/>
          <w:sz w:val="28"/>
          <w:szCs w:val="28"/>
        </w:rPr>
        <w:t>– тариф за 1 КВт-годин електроенергії. – 2,7515</w:t>
      </w:r>
    </w:p>
    <w:p w:rsidR="00AA2038" w:rsidRPr="007C3D68" w:rsidRDefault="00AA2038" w:rsidP="007C3D68">
      <w:pPr>
        <w:spacing w:line="360" w:lineRule="auto"/>
        <w:rPr>
          <w:rFonts w:ascii="Times New Roman" w:hAnsi="Times New Roman" w:cs="Times New Roman"/>
          <w:snapToGrid w:val="0"/>
          <w:sz w:val="28"/>
          <w:szCs w:val="28"/>
        </w:rPr>
      </w:pPr>
      <w:r w:rsidRPr="007C3D68">
        <w:rPr>
          <w:rFonts w:ascii="Times New Roman" w:hAnsi="Times New Roman" w:cs="Times New Roman"/>
          <w:snapToGrid w:val="0"/>
          <w:sz w:val="28"/>
          <w:szCs w:val="28"/>
        </w:rPr>
        <w:t>Накладні витрати розраховуємо за формулою (5.18):</w:t>
      </w: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958"/>
      </w:tblGrid>
      <w:tr w:rsidR="00AA2038" w:rsidRPr="007C3D68" w:rsidTr="003C7C14">
        <w:tc>
          <w:tcPr>
            <w:tcW w:w="8613" w:type="dxa"/>
            <w:vAlign w:val="center"/>
          </w:tcPr>
          <w:p w:rsidR="00AA2038" w:rsidRPr="007C3D68" w:rsidRDefault="00AA2038" w:rsidP="007C3D68">
            <w:pPr>
              <w:spacing w:line="360" w:lineRule="auto"/>
              <w:jc w:val="center"/>
              <w:rPr>
                <w:rFonts w:ascii="Times New Roman" w:hAnsi="Times New Roman"/>
                <w:snapToGrid w:val="0"/>
                <w:sz w:val="28"/>
                <w:szCs w:val="28"/>
              </w:rPr>
            </w:pPr>
            <w:r w:rsidRPr="007C3D68">
              <w:rPr>
                <w:rFonts w:ascii="Times New Roman" w:hAnsi="Times New Roman"/>
                <w:snapToGrid w:val="0"/>
                <w:sz w:val="28"/>
                <w:szCs w:val="28"/>
              </w:rPr>
              <w:t>С</w:t>
            </w:r>
            <w:r w:rsidRPr="007C3D68">
              <w:rPr>
                <w:rFonts w:ascii="Times New Roman" w:hAnsi="Times New Roman"/>
                <w:snapToGrid w:val="0"/>
                <w:sz w:val="28"/>
                <w:szCs w:val="28"/>
                <w:vertAlign w:val="subscript"/>
              </w:rPr>
              <w:t>Н</w:t>
            </w:r>
            <w:r w:rsidRPr="007C3D68">
              <w:rPr>
                <w:rFonts w:ascii="Times New Roman" w:hAnsi="Times New Roman"/>
                <w:snapToGrid w:val="0"/>
                <w:sz w:val="28"/>
                <w:szCs w:val="28"/>
              </w:rPr>
              <w:t xml:space="preserve"> = Ц</w:t>
            </w:r>
            <w:r w:rsidRPr="007C3D68">
              <w:rPr>
                <w:rFonts w:ascii="Times New Roman" w:hAnsi="Times New Roman"/>
                <w:snapToGrid w:val="0"/>
                <w:sz w:val="28"/>
                <w:szCs w:val="28"/>
                <w:vertAlign w:val="subscript"/>
              </w:rPr>
              <w:t>ПР</w:t>
            </w:r>
            <w:r w:rsidRPr="007C3D68">
              <w:rPr>
                <w:rFonts w:ascii="Cambria Math" w:hAnsi="Cambria Math"/>
                <w:snapToGrid w:val="0"/>
                <w:sz w:val="28"/>
                <w:szCs w:val="28"/>
              </w:rPr>
              <w:t>⋅</w:t>
            </w:r>
            <w:r w:rsidRPr="007C3D68">
              <w:rPr>
                <w:rFonts w:ascii="Times New Roman" w:hAnsi="Times New Roman"/>
                <w:snapToGrid w:val="0"/>
                <w:sz w:val="28"/>
                <w:szCs w:val="28"/>
              </w:rPr>
              <w:t xml:space="preserve">0.67 = 6360 </w:t>
            </w:r>
            <w:r w:rsidRPr="007C3D68">
              <w:rPr>
                <w:rFonts w:ascii="Cambria Math" w:hAnsi="Cambria Math"/>
                <w:snapToGrid w:val="0"/>
                <w:sz w:val="28"/>
                <w:szCs w:val="28"/>
              </w:rPr>
              <w:t>⋅</w:t>
            </w:r>
            <w:r w:rsidRPr="007C3D68">
              <w:rPr>
                <w:rFonts w:ascii="Times New Roman" w:hAnsi="Times New Roman"/>
                <w:snapToGrid w:val="0"/>
                <w:sz w:val="28"/>
                <w:szCs w:val="28"/>
              </w:rPr>
              <w:t xml:space="preserve"> 0,67 =4261,2 грн.</w:t>
            </w:r>
          </w:p>
        </w:tc>
        <w:tc>
          <w:tcPr>
            <w:tcW w:w="958" w:type="dxa"/>
            <w:vAlign w:val="center"/>
          </w:tcPr>
          <w:p w:rsidR="00AA2038" w:rsidRPr="007C3D68" w:rsidRDefault="00AA2038" w:rsidP="007C3D68">
            <w:pPr>
              <w:spacing w:line="360" w:lineRule="auto"/>
              <w:jc w:val="center"/>
              <w:rPr>
                <w:rFonts w:ascii="Times New Roman" w:hAnsi="Times New Roman"/>
                <w:snapToGrid w:val="0"/>
                <w:sz w:val="28"/>
                <w:szCs w:val="28"/>
              </w:rPr>
            </w:pPr>
            <w:r w:rsidRPr="007C3D68">
              <w:rPr>
                <w:rFonts w:ascii="Times New Roman" w:hAnsi="Times New Roman"/>
                <w:snapToGrid w:val="0"/>
                <w:sz w:val="28"/>
                <w:szCs w:val="28"/>
              </w:rPr>
              <w:t>(4.</w:t>
            </w:r>
            <w:r w:rsidRPr="007C3D68">
              <w:rPr>
                <w:rFonts w:ascii="Times New Roman" w:hAnsi="Times New Roman"/>
                <w:snapToGrid w:val="0"/>
                <w:sz w:val="28"/>
                <w:szCs w:val="28"/>
                <w:lang w:val="en-US"/>
              </w:rPr>
              <w:t>21</w:t>
            </w:r>
            <w:r w:rsidRPr="007C3D68">
              <w:rPr>
                <w:rFonts w:ascii="Times New Roman" w:hAnsi="Times New Roman"/>
                <w:snapToGrid w:val="0"/>
                <w:sz w:val="28"/>
                <w:szCs w:val="28"/>
              </w:rPr>
              <w:t>)</w:t>
            </w:r>
          </w:p>
        </w:tc>
      </w:tr>
    </w:tbl>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r w:rsidRPr="007C3D68">
        <w:rPr>
          <w:rFonts w:ascii="Times New Roman" w:eastAsia="Times New Roman" w:hAnsi="Times New Roman" w:cs="Times New Roman"/>
          <w:bCs/>
          <w:snapToGrid w:val="0"/>
          <w:color w:val="000000"/>
          <w:sz w:val="28"/>
          <w:szCs w:val="28"/>
        </w:rPr>
        <w:t>Тоді, річні експлуатаційні витрати будуть:</w:t>
      </w: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958"/>
      </w:tblGrid>
      <w:tr w:rsidR="00AA2038" w:rsidRPr="007C3D68" w:rsidTr="003C7C14">
        <w:tc>
          <w:tcPr>
            <w:tcW w:w="8613" w:type="dxa"/>
            <w:vAlign w:val="center"/>
          </w:tcPr>
          <w:p w:rsidR="00AA2038" w:rsidRPr="007C3D68" w:rsidRDefault="00AA2038" w:rsidP="007C3D68">
            <w:pPr>
              <w:spacing w:line="360" w:lineRule="auto"/>
              <w:jc w:val="center"/>
              <w:rPr>
                <w:rFonts w:ascii="Times New Roman" w:hAnsi="Times New Roman"/>
                <w:snapToGrid w:val="0"/>
                <w:sz w:val="28"/>
                <w:szCs w:val="28"/>
                <w:vertAlign w:val="subscript"/>
              </w:rPr>
            </w:pPr>
            <w:r w:rsidRPr="007C3D68">
              <w:rPr>
                <w:rFonts w:ascii="Times New Roman" w:hAnsi="Times New Roman"/>
                <w:snapToGrid w:val="0"/>
                <w:sz w:val="28"/>
                <w:szCs w:val="28"/>
              </w:rPr>
              <w:t>С</w:t>
            </w:r>
            <w:r w:rsidRPr="007C3D68">
              <w:rPr>
                <w:rFonts w:ascii="Times New Roman" w:hAnsi="Times New Roman"/>
                <w:snapToGrid w:val="0"/>
                <w:sz w:val="28"/>
                <w:szCs w:val="28"/>
                <w:vertAlign w:val="subscript"/>
              </w:rPr>
              <w:t xml:space="preserve">ЕКС </w:t>
            </w:r>
            <w:r w:rsidRPr="007C3D68">
              <w:rPr>
                <w:rFonts w:ascii="Times New Roman" w:hAnsi="Times New Roman"/>
                <w:snapToGrid w:val="0"/>
                <w:sz w:val="28"/>
                <w:szCs w:val="28"/>
              </w:rPr>
              <w:t xml:space="preserve">= </w:t>
            </w:r>
            <w:r w:rsidRPr="007C3D68">
              <w:rPr>
                <w:rFonts w:ascii="Times New Roman" w:eastAsia="Calibri" w:hAnsi="Times New Roman"/>
                <w:sz w:val="28"/>
                <w:szCs w:val="28"/>
              </w:rPr>
              <w:t>С</w:t>
            </w:r>
            <w:r w:rsidRPr="007C3D68">
              <w:rPr>
                <w:rFonts w:ascii="Times New Roman" w:eastAsia="Calibri" w:hAnsi="Times New Roman"/>
                <w:sz w:val="28"/>
                <w:szCs w:val="28"/>
                <w:vertAlign w:val="subscript"/>
              </w:rPr>
              <w:t>ЗП</w:t>
            </w:r>
            <w:r w:rsidRPr="007C3D68">
              <w:rPr>
                <w:rFonts w:ascii="Times New Roman" w:hAnsi="Times New Roman"/>
                <w:snapToGrid w:val="0"/>
                <w:sz w:val="28"/>
                <w:szCs w:val="28"/>
              </w:rPr>
              <w:t xml:space="preserve"> + С</w:t>
            </w:r>
            <w:r w:rsidRPr="007C3D68">
              <w:rPr>
                <w:rFonts w:ascii="Times New Roman" w:hAnsi="Times New Roman"/>
                <w:snapToGrid w:val="0"/>
                <w:sz w:val="28"/>
                <w:szCs w:val="28"/>
                <w:vertAlign w:val="subscript"/>
              </w:rPr>
              <w:t xml:space="preserve">ВІД </w:t>
            </w:r>
            <w:r w:rsidRPr="007C3D68">
              <w:rPr>
                <w:rFonts w:ascii="Times New Roman" w:hAnsi="Times New Roman"/>
                <w:snapToGrid w:val="0"/>
                <w:sz w:val="28"/>
                <w:szCs w:val="28"/>
              </w:rPr>
              <w:t>+ С</w:t>
            </w:r>
            <w:r w:rsidRPr="007C3D68">
              <w:rPr>
                <w:rFonts w:ascii="Times New Roman" w:hAnsi="Times New Roman"/>
                <w:snapToGrid w:val="0"/>
                <w:sz w:val="28"/>
                <w:szCs w:val="28"/>
                <w:vertAlign w:val="subscript"/>
              </w:rPr>
              <w:t>А</w:t>
            </w:r>
            <w:r w:rsidRPr="007C3D68">
              <w:rPr>
                <w:rFonts w:ascii="Times New Roman" w:hAnsi="Times New Roman"/>
                <w:snapToGrid w:val="0"/>
                <w:sz w:val="28"/>
                <w:szCs w:val="28"/>
              </w:rPr>
              <w:t xml:space="preserve"> + С</w:t>
            </w:r>
            <w:r w:rsidRPr="007C3D68">
              <w:rPr>
                <w:rFonts w:ascii="Times New Roman" w:hAnsi="Times New Roman"/>
                <w:snapToGrid w:val="0"/>
                <w:sz w:val="28"/>
                <w:szCs w:val="28"/>
                <w:vertAlign w:val="subscript"/>
              </w:rPr>
              <w:t>Р</w:t>
            </w:r>
            <w:r w:rsidRPr="007C3D68">
              <w:rPr>
                <w:rFonts w:ascii="Times New Roman" w:hAnsi="Times New Roman"/>
                <w:snapToGrid w:val="0"/>
                <w:sz w:val="28"/>
                <w:szCs w:val="28"/>
              </w:rPr>
              <w:t xml:space="preserve"> + С</w:t>
            </w:r>
            <w:r w:rsidRPr="007C3D68">
              <w:rPr>
                <w:rFonts w:ascii="Times New Roman" w:hAnsi="Times New Roman"/>
                <w:snapToGrid w:val="0"/>
                <w:sz w:val="28"/>
                <w:szCs w:val="28"/>
                <w:vertAlign w:val="subscript"/>
              </w:rPr>
              <w:t>ЕЛ</w:t>
            </w:r>
            <w:r w:rsidRPr="007C3D68">
              <w:rPr>
                <w:rFonts w:ascii="Times New Roman" w:hAnsi="Times New Roman"/>
                <w:snapToGrid w:val="0"/>
                <w:sz w:val="28"/>
                <w:szCs w:val="28"/>
              </w:rPr>
              <w:t xml:space="preserve"> + С</w:t>
            </w:r>
            <w:r w:rsidRPr="007C3D68">
              <w:rPr>
                <w:rFonts w:ascii="Times New Roman" w:hAnsi="Times New Roman"/>
                <w:snapToGrid w:val="0"/>
                <w:sz w:val="28"/>
                <w:szCs w:val="28"/>
                <w:vertAlign w:val="subscript"/>
              </w:rPr>
              <w:t>Н</w:t>
            </w:r>
          </w:p>
          <w:p w:rsidR="00AA2038" w:rsidRPr="007C3D68" w:rsidRDefault="00AA2038" w:rsidP="007C3D68">
            <w:pPr>
              <w:spacing w:line="360" w:lineRule="auto"/>
              <w:jc w:val="center"/>
              <w:rPr>
                <w:rFonts w:ascii="Times New Roman" w:hAnsi="Times New Roman"/>
                <w:snapToGrid w:val="0"/>
                <w:sz w:val="28"/>
                <w:szCs w:val="28"/>
              </w:rPr>
            </w:pPr>
          </w:p>
          <w:p w:rsidR="00AA2038" w:rsidRPr="007C3D68" w:rsidRDefault="00AA2038" w:rsidP="007C3D68">
            <w:pPr>
              <w:spacing w:line="360" w:lineRule="auto"/>
              <w:jc w:val="center"/>
              <w:rPr>
                <w:rFonts w:ascii="Times New Roman" w:hAnsi="Times New Roman"/>
                <w:snapToGrid w:val="0"/>
                <w:sz w:val="28"/>
                <w:szCs w:val="28"/>
              </w:rPr>
            </w:pPr>
            <w:r w:rsidRPr="007C3D68">
              <w:rPr>
                <w:rFonts w:ascii="Times New Roman" w:hAnsi="Times New Roman"/>
                <w:snapToGrid w:val="0"/>
                <w:sz w:val="28"/>
                <w:szCs w:val="28"/>
              </w:rPr>
              <w:t>С</w:t>
            </w:r>
            <w:r w:rsidRPr="007C3D68">
              <w:rPr>
                <w:rFonts w:ascii="Times New Roman" w:hAnsi="Times New Roman"/>
                <w:snapToGrid w:val="0"/>
                <w:sz w:val="28"/>
                <w:szCs w:val="28"/>
                <w:vertAlign w:val="subscript"/>
              </w:rPr>
              <w:t xml:space="preserve">ЕКС </w:t>
            </w:r>
            <w:r w:rsidRPr="007C3D68">
              <w:rPr>
                <w:rFonts w:ascii="Times New Roman" w:hAnsi="Times New Roman"/>
                <w:snapToGrid w:val="0"/>
                <w:sz w:val="28"/>
                <w:szCs w:val="28"/>
              </w:rPr>
              <w:t>= 12630 + 2778,6 +  2300 + 460 +</w:t>
            </w:r>
          </w:p>
          <w:p w:rsidR="00AA2038" w:rsidRPr="007C3D68" w:rsidRDefault="00AA2038" w:rsidP="007C3D68">
            <w:pPr>
              <w:spacing w:line="360" w:lineRule="auto"/>
              <w:jc w:val="center"/>
              <w:rPr>
                <w:rFonts w:ascii="Times New Roman" w:hAnsi="Times New Roman"/>
                <w:snapToGrid w:val="0"/>
                <w:sz w:val="28"/>
                <w:szCs w:val="28"/>
              </w:rPr>
            </w:pPr>
            <w:r w:rsidRPr="007C3D68">
              <w:rPr>
                <w:rFonts w:ascii="Times New Roman" w:hAnsi="Times New Roman"/>
                <w:snapToGrid w:val="0"/>
                <w:sz w:val="28"/>
                <w:szCs w:val="28"/>
              </w:rPr>
              <w:t>+</w:t>
            </w:r>
            <w:r w:rsidRPr="007C3D68">
              <w:rPr>
                <w:rFonts w:ascii="Times New Roman" w:hAnsi="Times New Roman"/>
                <w:snapToGrid w:val="0"/>
                <w:color w:val="000000" w:themeColor="text1"/>
                <w:sz w:val="28"/>
                <w:szCs w:val="28"/>
              </w:rPr>
              <w:t xml:space="preserve">178.42 </w:t>
            </w:r>
            <w:r w:rsidRPr="007C3D68">
              <w:rPr>
                <w:rFonts w:ascii="Times New Roman" w:hAnsi="Times New Roman"/>
                <w:snapToGrid w:val="0"/>
                <w:sz w:val="28"/>
                <w:szCs w:val="28"/>
              </w:rPr>
              <w:t>+ 4261,2 =  22608,22 грн.</w:t>
            </w:r>
          </w:p>
        </w:tc>
        <w:tc>
          <w:tcPr>
            <w:tcW w:w="958" w:type="dxa"/>
          </w:tcPr>
          <w:p w:rsidR="00AA2038" w:rsidRPr="007C3D68" w:rsidRDefault="00AA2038" w:rsidP="007C3D68">
            <w:pPr>
              <w:spacing w:line="360" w:lineRule="auto"/>
              <w:jc w:val="center"/>
              <w:rPr>
                <w:rFonts w:ascii="Times New Roman" w:hAnsi="Times New Roman"/>
                <w:snapToGrid w:val="0"/>
                <w:sz w:val="28"/>
                <w:szCs w:val="28"/>
              </w:rPr>
            </w:pPr>
            <w:r w:rsidRPr="007C3D68">
              <w:rPr>
                <w:rFonts w:ascii="Times New Roman" w:hAnsi="Times New Roman"/>
                <w:snapToGrid w:val="0"/>
                <w:sz w:val="28"/>
                <w:szCs w:val="28"/>
              </w:rPr>
              <w:t>(4.</w:t>
            </w:r>
            <w:r w:rsidRPr="007C3D68">
              <w:rPr>
                <w:rFonts w:ascii="Times New Roman" w:hAnsi="Times New Roman"/>
                <w:snapToGrid w:val="0"/>
                <w:sz w:val="28"/>
                <w:szCs w:val="28"/>
                <w:lang w:val="en-US"/>
              </w:rPr>
              <w:t>22</w:t>
            </w:r>
            <w:r w:rsidRPr="007C3D68">
              <w:rPr>
                <w:rFonts w:ascii="Times New Roman" w:hAnsi="Times New Roman"/>
                <w:snapToGrid w:val="0"/>
                <w:sz w:val="28"/>
                <w:szCs w:val="28"/>
              </w:rPr>
              <w:t>)</w:t>
            </w:r>
          </w:p>
        </w:tc>
      </w:tr>
    </w:tbl>
    <w:p w:rsidR="00AA2038" w:rsidRPr="007C3D68" w:rsidRDefault="00AA2038" w:rsidP="007C3D68">
      <w:pPr>
        <w:spacing w:line="360" w:lineRule="auto"/>
        <w:ind w:firstLine="709"/>
        <w:rPr>
          <w:rFonts w:ascii="Times New Roman" w:hAnsi="Times New Roman" w:cs="Times New Roman"/>
          <w:snapToGrid w:val="0"/>
          <w:sz w:val="28"/>
          <w:szCs w:val="28"/>
        </w:rPr>
      </w:pPr>
      <w:r w:rsidRPr="007C3D68">
        <w:rPr>
          <w:rFonts w:ascii="Times New Roman" w:hAnsi="Times New Roman" w:cs="Times New Roman"/>
          <w:snapToGrid w:val="0"/>
          <w:sz w:val="28"/>
          <w:szCs w:val="28"/>
        </w:rPr>
        <w:t>Собівартість однієї машино-години ЕОМ дорівнюватиме:</w:t>
      </w:r>
    </w:p>
    <w:p w:rsidR="00AA2038" w:rsidRPr="007C3D68" w:rsidRDefault="00AA2038" w:rsidP="007C3D68">
      <w:pPr>
        <w:spacing w:line="360" w:lineRule="auto"/>
        <w:ind w:firstLine="709"/>
        <w:rPr>
          <w:rFonts w:ascii="Times New Roman" w:hAnsi="Times New Roman" w:cs="Times New Roman"/>
          <w:snapToGrid w:val="0"/>
          <w:sz w:val="28"/>
          <w:szCs w:val="28"/>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958"/>
      </w:tblGrid>
      <w:tr w:rsidR="00AA2038" w:rsidRPr="007C3D68" w:rsidTr="003C7C14">
        <w:tc>
          <w:tcPr>
            <w:tcW w:w="8613" w:type="dxa"/>
            <w:vAlign w:val="center"/>
          </w:tcPr>
          <w:p w:rsidR="00AA2038" w:rsidRPr="007C3D68" w:rsidRDefault="00AA2038" w:rsidP="007C3D68">
            <w:pPr>
              <w:spacing w:line="360" w:lineRule="auto"/>
              <w:ind w:firstLine="709"/>
              <w:jc w:val="center"/>
              <w:rPr>
                <w:rFonts w:ascii="Times New Roman" w:hAnsi="Times New Roman"/>
                <w:snapToGrid w:val="0"/>
                <w:sz w:val="28"/>
                <w:szCs w:val="28"/>
              </w:rPr>
            </w:pPr>
            <w:r w:rsidRPr="007C3D68">
              <w:rPr>
                <w:rFonts w:ascii="Times New Roman" w:hAnsi="Times New Roman"/>
                <w:snapToGrid w:val="0"/>
                <w:sz w:val="28"/>
                <w:szCs w:val="28"/>
              </w:rPr>
              <w:t>С</w:t>
            </w:r>
            <w:r w:rsidRPr="007C3D68">
              <w:rPr>
                <w:rFonts w:ascii="Times New Roman" w:hAnsi="Times New Roman"/>
                <w:snapToGrid w:val="0"/>
                <w:sz w:val="28"/>
                <w:szCs w:val="28"/>
                <w:vertAlign w:val="subscript"/>
              </w:rPr>
              <w:t xml:space="preserve">М-Г </w:t>
            </w:r>
            <w:r w:rsidRPr="007C3D68">
              <w:rPr>
                <w:rFonts w:ascii="Times New Roman" w:hAnsi="Times New Roman"/>
                <w:noProof/>
                <w:snapToGrid w:val="0"/>
                <w:sz w:val="28"/>
                <w:szCs w:val="28"/>
              </w:rPr>
              <w:t>= С</w:t>
            </w:r>
            <w:r w:rsidRPr="007C3D68">
              <w:rPr>
                <w:rFonts w:ascii="Times New Roman" w:hAnsi="Times New Roman"/>
                <w:noProof/>
                <w:snapToGrid w:val="0"/>
                <w:sz w:val="28"/>
                <w:szCs w:val="28"/>
                <w:vertAlign w:val="subscript"/>
              </w:rPr>
              <w:t>ЕКС</w:t>
            </w:r>
            <w:r w:rsidRPr="007C3D68">
              <w:rPr>
                <w:rFonts w:ascii="Times New Roman" w:hAnsi="Times New Roman"/>
                <w:noProof/>
                <w:snapToGrid w:val="0"/>
                <w:sz w:val="28"/>
                <w:szCs w:val="28"/>
              </w:rPr>
              <w:t>/ Т</w:t>
            </w:r>
            <w:r w:rsidRPr="007C3D68">
              <w:rPr>
                <w:rFonts w:ascii="Times New Roman" w:hAnsi="Times New Roman"/>
                <w:noProof/>
                <w:snapToGrid w:val="0"/>
                <w:sz w:val="28"/>
                <w:szCs w:val="28"/>
                <w:vertAlign w:val="subscript"/>
              </w:rPr>
              <w:t>ЕФ</w:t>
            </w:r>
            <w:r w:rsidRPr="007C3D68">
              <w:rPr>
                <w:rFonts w:ascii="Times New Roman" w:hAnsi="Times New Roman"/>
                <w:noProof/>
                <w:snapToGrid w:val="0"/>
                <w:sz w:val="28"/>
                <w:szCs w:val="28"/>
              </w:rPr>
              <w:t xml:space="preserve"> = </w:t>
            </w:r>
            <w:r w:rsidRPr="007C3D68">
              <w:rPr>
                <w:rFonts w:ascii="Times New Roman" w:hAnsi="Times New Roman"/>
                <w:snapToGrid w:val="0"/>
                <w:sz w:val="28"/>
                <w:szCs w:val="28"/>
              </w:rPr>
              <w:t xml:space="preserve">22608,22 </w:t>
            </w:r>
            <w:r w:rsidRPr="007C3D68">
              <w:rPr>
                <w:rFonts w:ascii="Times New Roman" w:hAnsi="Times New Roman"/>
                <w:noProof/>
                <w:snapToGrid w:val="0"/>
                <w:sz w:val="28"/>
                <w:szCs w:val="28"/>
              </w:rPr>
              <w:t>/ 1706,4 = 13,25 грн/час.</w:t>
            </w:r>
          </w:p>
        </w:tc>
        <w:tc>
          <w:tcPr>
            <w:tcW w:w="958" w:type="dxa"/>
            <w:vAlign w:val="center"/>
          </w:tcPr>
          <w:p w:rsidR="00AA2038" w:rsidRPr="007C3D68" w:rsidRDefault="00AA2038" w:rsidP="007C3D68">
            <w:pPr>
              <w:spacing w:line="360" w:lineRule="auto"/>
              <w:jc w:val="center"/>
              <w:rPr>
                <w:rFonts w:ascii="Times New Roman" w:hAnsi="Times New Roman"/>
                <w:snapToGrid w:val="0"/>
                <w:sz w:val="28"/>
                <w:szCs w:val="28"/>
              </w:rPr>
            </w:pPr>
            <w:r w:rsidRPr="007C3D68">
              <w:rPr>
                <w:rFonts w:ascii="Times New Roman" w:hAnsi="Times New Roman"/>
                <w:snapToGrid w:val="0"/>
                <w:sz w:val="28"/>
                <w:szCs w:val="28"/>
              </w:rPr>
              <w:t>(4.2</w:t>
            </w:r>
            <w:r w:rsidRPr="007C3D68">
              <w:rPr>
                <w:rFonts w:ascii="Times New Roman" w:hAnsi="Times New Roman"/>
                <w:snapToGrid w:val="0"/>
                <w:sz w:val="28"/>
                <w:szCs w:val="28"/>
                <w:lang w:val="en-US"/>
              </w:rPr>
              <w:t>3</w:t>
            </w:r>
            <w:r w:rsidRPr="007C3D68">
              <w:rPr>
                <w:rFonts w:ascii="Times New Roman" w:hAnsi="Times New Roman"/>
                <w:snapToGrid w:val="0"/>
                <w:sz w:val="28"/>
                <w:szCs w:val="28"/>
              </w:rPr>
              <w:t>)</w:t>
            </w:r>
          </w:p>
        </w:tc>
      </w:tr>
    </w:tbl>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r w:rsidRPr="007C3D68">
        <w:rPr>
          <w:rFonts w:ascii="Times New Roman" w:eastAsia="Times New Roman" w:hAnsi="Times New Roman" w:cs="Times New Roman"/>
          <w:bCs/>
          <w:snapToGrid w:val="0"/>
          <w:color w:val="000000"/>
          <w:sz w:val="28"/>
          <w:szCs w:val="28"/>
        </w:rPr>
        <w:lastRenderedPageBreak/>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13"/>
        <w:gridCol w:w="958"/>
      </w:tblGrid>
      <w:tr w:rsidR="00AA2038" w:rsidRPr="007C3D68" w:rsidTr="003C7C14">
        <w:tc>
          <w:tcPr>
            <w:tcW w:w="8613" w:type="dxa"/>
            <w:vAlign w:val="center"/>
          </w:tcPr>
          <w:p w:rsidR="00AA2038" w:rsidRPr="007C3D68" w:rsidRDefault="00AA2038" w:rsidP="007C3D68">
            <w:pPr>
              <w:spacing w:line="360" w:lineRule="auto"/>
              <w:jc w:val="center"/>
              <w:rPr>
                <w:rFonts w:ascii="Times New Roman" w:hAnsi="Times New Roman"/>
                <w:snapToGrid w:val="0"/>
                <w:sz w:val="28"/>
                <w:szCs w:val="28"/>
              </w:rPr>
            </w:pPr>
            <w:r w:rsidRPr="007C3D68">
              <w:rPr>
                <w:rFonts w:ascii="Times New Roman" w:hAnsi="Times New Roman"/>
                <w:snapToGrid w:val="0"/>
                <w:sz w:val="28"/>
                <w:szCs w:val="28"/>
              </w:rPr>
              <w:t>С</w:t>
            </w:r>
            <w:r w:rsidRPr="007C3D68">
              <w:rPr>
                <w:rFonts w:ascii="Times New Roman" w:hAnsi="Times New Roman"/>
                <w:snapToGrid w:val="0"/>
                <w:sz w:val="28"/>
                <w:szCs w:val="28"/>
                <w:vertAlign w:val="subscript"/>
              </w:rPr>
              <w:t>М</w:t>
            </w:r>
            <w:r w:rsidRPr="007C3D68">
              <w:rPr>
                <w:rFonts w:ascii="Times New Roman" w:hAnsi="Times New Roman"/>
                <w:snapToGrid w:val="0"/>
                <w:sz w:val="28"/>
                <w:szCs w:val="28"/>
              </w:rPr>
              <w:t xml:space="preserve"> = С</w:t>
            </w:r>
            <w:r w:rsidRPr="007C3D68">
              <w:rPr>
                <w:rFonts w:ascii="Times New Roman" w:hAnsi="Times New Roman"/>
                <w:snapToGrid w:val="0"/>
                <w:sz w:val="28"/>
                <w:szCs w:val="28"/>
                <w:vertAlign w:val="subscript"/>
              </w:rPr>
              <w:t>М-Г</w:t>
            </w:r>
            <w:r w:rsidRPr="007C3D68">
              <w:rPr>
                <w:rFonts w:ascii="Cambria Math" w:hAnsi="Cambria Math"/>
                <w:snapToGrid w:val="0"/>
                <w:sz w:val="28"/>
                <w:szCs w:val="28"/>
              </w:rPr>
              <w:t>⋅</w:t>
            </w:r>
            <w:r w:rsidRPr="007C3D68">
              <w:rPr>
                <w:rFonts w:ascii="Times New Roman" w:hAnsi="Times New Roman"/>
                <w:snapToGrid w:val="0"/>
                <w:sz w:val="28"/>
                <w:szCs w:val="28"/>
              </w:rPr>
              <w:t xml:space="preserve"> T</w:t>
            </w:r>
          </w:p>
        </w:tc>
        <w:tc>
          <w:tcPr>
            <w:tcW w:w="958" w:type="dxa"/>
            <w:vAlign w:val="center"/>
          </w:tcPr>
          <w:p w:rsidR="00AA2038" w:rsidRPr="007C3D68" w:rsidRDefault="00AA2038" w:rsidP="007C3D68">
            <w:pPr>
              <w:spacing w:line="360" w:lineRule="auto"/>
              <w:jc w:val="center"/>
              <w:rPr>
                <w:rFonts w:ascii="Times New Roman" w:hAnsi="Times New Roman"/>
                <w:snapToGrid w:val="0"/>
                <w:sz w:val="28"/>
                <w:szCs w:val="28"/>
              </w:rPr>
            </w:pPr>
            <w:r w:rsidRPr="007C3D68">
              <w:rPr>
                <w:rFonts w:ascii="Times New Roman" w:hAnsi="Times New Roman"/>
                <w:snapToGrid w:val="0"/>
                <w:sz w:val="28"/>
                <w:szCs w:val="28"/>
              </w:rPr>
              <w:t>(4.2</w:t>
            </w:r>
            <w:r w:rsidRPr="007C3D68">
              <w:rPr>
                <w:rFonts w:ascii="Times New Roman" w:hAnsi="Times New Roman"/>
                <w:snapToGrid w:val="0"/>
                <w:sz w:val="28"/>
                <w:szCs w:val="28"/>
                <w:lang w:val="en-US"/>
              </w:rPr>
              <w:t>4</w:t>
            </w:r>
            <w:r w:rsidRPr="007C3D68">
              <w:rPr>
                <w:rFonts w:ascii="Times New Roman" w:hAnsi="Times New Roman"/>
                <w:snapToGrid w:val="0"/>
                <w:sz w:val="28"/>
                <w:szCs w:val="28"/>
              </w:rPr>
              <w:t>)</w:t>
            </w:r>
          </w:p>
        </w:tc>
      </w:tr>
    </w:tbl>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r w:rsidRPr="007C3D68">
        <w:rPr>
          <w:rFonts w:ascii="Times New Roman" w:eastAsia="Times New Roman" w:hAnsi="Times New Roman" w:cs="Times New Roman"/>
          <w:bCs/>
          <w:snapToGrid w:val="0"/>
          <w:color w:val="000000"/>
          <w:sz w:val="28"/>
          <w:szCs w:val="28"/>
        </w:rPr>
        <w:t xml:space="preserve">І. </w:t>
      </w:r>
      <w:r w:rsidRPr="007C3D68">
        <w:rPr>
          <w:rFonts w:ascii="Times New Roman" w:eastAsia="Times New Roman" w:hAnsi="Times New Roman" w:cs="Times New Roman"/>
          <w:bCs/>
          <w:snapToGrid w:val="0"/>
          <w:color w:val="000000"/>
          <w:sz w:val="28"/>
          <w:szCs w:val="28"/>
        </w:rPr>
        <w:tab/>
        <w:t>С</w:t>
      </w:r>
      <w:r w:rsidRPr="007C3D68">
        <w:rPr>
          <w:rFonts w:ascii="Times New Roman" w:eastAsia="Times New Roman" w:hAnsi="Times New Roman" w:cs="Times New Roman"/>
          <w:bCs/>
          <w:snapToGrid w:val="0"/>
          <w:color w:val="000000"/>
          <w:sz w:val="28"/>
          <w:szCs w:val="28"/>
          <w:vertAlign w:val="subscript"/>
        </w:rPr>
        <w:t>М</w:t>
      </w:r>
      <w:r w:rsidRPr="007C3D68">
        <w:rPr>
          <w:rFonts w:ascii="Times New Roman" w:eastAsia="Times New Roman" w:hAnsi="Times New Roman" w:cs="Times New Roman"/>
          <w:bCs/>
          <w:snapToGrid w:val="0"/>
          <w:color w:val="000000"/>
          <w:sz w:val="28"/>
          <w:szCs w:val="28"/>
        </w:rPr>
        <w:t xml:space="preserve"> = </w:t>
      </w:r>
      <w:r w:rsidRPr="007C3D68">
        <w:rPr>
          <w:rFonts w:ascii="Times New Roman" w:hAnsi="Times New Roman" w:cs="Times New Roman"/>
          <w:noProof/>
          <w:snapToGrid w:val="0"/>
          <w:sz w:val="28"/>
          <w:szCs w:val="28"/>
        </w:rPr>
        <w:t xml:space="preserve">13,25 </w:t>
      </w:r>
      <w:r w:rsidRPr="007C3D68">
        <w:rPr>
          <w:rFonts w:ascii="Cambria Math" w:eastAsia="Times New Roman" w:hAnsi="Cambria Math" w:cs="Times New Roman"/>
          <w:bCs/>
          <w:snapToGrid w:val="0"/>
          <w:color w:val="000000"/>
          <w:sz w:val="28"/>
          <w:szCs w:val="28"/>
        </w:rPr>
        <w:t>⋅</w:t>
      </w:r>
      <w:r w:rsidRPr="007C3D68">
        <w:rPr>
          <w:rFonts w:ascii="Times New Roman" w:eastAsia="Times New Roman" w:hAnsi="Times New Roman" w:cs="Times New Roman"/>
          <w:bCs/>
          <w:snapToGrid w:val="0"/>
          <w:color w:val="000000"/>
          <w:sz w:val="28"/>
          <w:szCs w:val="28"/>
        </w:rPr>
        <w:t xml:space="preserve"> 1328,64 = 17604.48 грн.; </w:t>
      </w: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r w:rsidRPr="007C3D68">
        <w:rPr>
          <w:rFonts w:ascii="Times New Roman" w:eastAsia="Times New Roman" w:hAnsi="Times New Roman" w:cs="Times New Roman"/>
          <w:bCs/>
          <w:snapToGrid w:val="0"/>
          <w:color w:val="000000"/>
          <w:sz w:val="28"/>
          <w:szCs w:val="28"/>
        </w:rPr>
        <w:t xml:space="preserve">ІІ. </w:t>
      </w:r>
      <w:r w:rsidRPr="007C3D68">
        <w:rPr>
          <w:rFonts w:ascii="Times New Roman" w:eastAsia="Times New Roman" w:hAnsi="Times New Roman" w:cs="Times New Roman"/>
          <w:bCs/>
          <w:snapToGrid w:val="0"/>
          <w:color w:val="000000"/>
          <w:sz w:val="28"/>
          <w:szCs w:val="28"/>
        </w:rPr>
        <w:tab/>
        <w:t>С</w:t>
      </w:r>
      <w:r w:rsidRPr="007C3D68">
        <w:rPr>
          <w:rFonts w:ascii="Times New Roman" w:eastAsia="Times New Roman" w:hAnsi="Times New Roman" w:cs="Times New Roman"/>
          <w:bCs/>
          <w:snapToGrid w:val="0"/>
          <w:color w:val="000000"/>
          <w:sz w:val="28"/>
          <w:szCs w:val="28"/>
          <w:vertAlign w:val="subscript"/>
        </w:rPr>
        <w:t>М</w:t>
      </w:r>
      <w:r w:rsidRPr="007C3D68">
        <w:rPr>
          <w:rFonts w:ascii="Times New Roman" w:eastAsia="Times New Roman" w:hAnsi="Times New Roman" w:cs="Times New Roman"/>
          <w:bCs/>
          <w:snapToGrid w:val="0"/>
          <w:color w:val="000000"/>
          <w:sz w:val="28"/>
          <w:szCs w:val="28"/>
        </w:rPr>
        <w:t xml:space="preserve"> = </w:t>
      </w:r>
      <w:r w:rsidRPr="007C3D68">
        <w:rPr>
          <w:rFonts w:ascii="Times New Roman" w:eastAsia="Times New Roman" w:hAnsi="Times New Roman" w:cs="Times New Roman"/>
          <w:bCs/>
          <w:noProof/>
          <w:snapToGrid w:val="0"/>
          <w:color w:val="000000"/>
          <w:sz w:val="28"/>
          <w:szCs w:val="28"/>
        </w:rPr>
        <w:t xml:space="preserve">13,25 </w:t>
      </w:r>
      <w:r w:rsidRPr="007C3D68">
        <w:rPr>
          <w:rFonts w:ascii="Cambria Math" w:eastAsia="Times New Roman" w:hAnsi="Cambria Math" w:cs="Times New Roman"/>
          <w:bCs/>
          <w:snapToGrid w:val="0"/>
          <w:color w:val="000000"/>
          <w:sz w:val="28"/>
          <w:szCs w:val="28"/>
        </w:rPr>
        <w:t>⋅</w:t>
      </w:r>
      <w:r w:rsidRPr="007C3D68">
        <w:rPr>
          <w:rFonts w:ascii="Times New Roman" w:eastAsia="Times New Roman" w:hAnsi="Times New Roman" w:cs="Times New Roman"/>
          <w:bCs/>
          <w:snapToGrid w:val="0"/>
          <w:color w:val="000000"/>
          <w:sz w:val="28"/>
          <w:szCs w:val="28"/>
        </w:rPr>
        <w:t xml:space="preserve"> 1345.52 = 17828.14 грн.; </w:t>
      </w: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r w:rsidRPr="007C3D68">
        <w:rPr>
          <w:rFonts w:ascii="Times New Roman" w:eastAsia="Times New Roman" w:hAnsi="Times New Roman" w:cs="Times New Roman"/>
          <w:bCs/>
          <w:snapToGrid w:val="0"/>
          <w:color w:val="000000"/>
          <w:sz w:val="28"/>
          <w:szCs w:val="28"/>
        </w:rPr>
        <w:t>Накладні витрати складають 67% від заробітної плати:</w:t>
      </w:r>
    </w:p>
    <w:p w:rsidR="00AA2038" w:rsidRPr="007C3D68" w:rsidRDefault="00AA2038" w:rsidP="007C3D68">
      <w:pPr>
        <w:spacing w:line="360" w:lineRule="auto"/>
        <w:ind w:firstLine="709"/>
        <w:contextualSpacing/>
        <w:rPr>
          <w:rFonts w:ascii="Times New Roman" w:eastAsiaTheme="minorEastAsia" w:hAnsi="Times New Roman" w:cs="Times New Roman"/>
          <w:bCs/>
          <w:color w:val="000000"/>
          <w:sz w:val="28"/>
          <w:szCs w:val="28"/>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958"/>
      </w:tblGrid>
      <w:tr w:rsidR="00AA2038" w:rsidRPr="007C3D68" w:rsidTr="003C7C14">
        <w:tc>
          <w:tcPr>
            <w:tcW w:w="8613" w:type="dxa"/>
            <w:vAlign w:val="center"/>
          </w:tcPr>
          <w:p w:rsidR="00AA2038" w:rsidRPr="007C3D68" w:rsidRDefault="00AA2038" w:rsidP="007C3D68">
            <w:pPr>
              <w:spacing w:line="360" w:lineRule="auto"/>
              <w:contextualSpacing/>
              <w:jc w:val="center"/>
              <w:rPr>
                <w:rFonts w:ascii="Times New Roman" w:eastAsiaTheme="minorEastAsia" w:hAnsi="Times New Roman"/>
                <w:bCs/>
                <w:color w:val="000000"/>
                <w:sz w:val="28"/>
                <w:szCs w:val="28"/>
              </w:rPr>
            </w:pPr>
            <w:r w:rsidRPr="007C3D68">
              <w:rPr>
                <w:rFonts w:ascii="Times New Roman" w:hAnsi="Times New Roman"/>
                <w:bCs/>
                <w:snapToGrid w:val="0"/>
                <w:color w:val="000000"/>
                <w:sz w:val="28"/>
                <w:szCs w:val="28"/>
              </w:rPr>
              <w:t>С</w:t>
            </w:r>
            <w:r w:rsidRPr="007C3D68">
              <w:rPr>
                <w:rFonts w:ascii="Times New Roman" w:hAnsi="Times New Roman"/>
                <w:bCs/>
                <w:snapToGrid w:val="0"/>
                <w:color w:val="000000"/>
                <w:sz w:val="28"/>
                <w:szCs w:val="28"/>
                <w:vertAlign w:val="subscript"/>
              </w:rPr>
              <w:t>Н</w:t>
            </w:r>
            <w:r w:rsidRPr="007C3D68">
              <w:rPr>
                <w:rFonts w:ascii="Times New Roman" w:hAnsi="Times New Roman"/>
                <w:bCs/>
                <w:snapToGrid w:val="0"/>
                <w:color w:val="000000"/>
                <w:sz w:val="28"/>
                <w:szCs w:val="28"/>
              </w:rPr>
              <w:t xml:space="preserve"> = С</w:t>
            </w:r>
            <w:r w:rsidRPr="007C3D68">
              <w:rPr>
                <w:rFonts w:ascii="Times New Roman" w:hAnsi="Times New Roman"/>
                <w:bCs/>
                <w:snapToGrid w:val="0"/>
                <w:color w:val="000000"/>
                <w:sz w:val="28"/>
                <w:szCs w:val="28"/>
                <w:vertAlign w:val="subscript"/>
              </w:rPr>
              <w:t>ЗП</w:t>
            </w:r>
            <w:r w:rsidRPr="007C3D68">
              <w:rPr>
                <w:rFonts w:ascii="Cambria Math" w:hAnsi="Cambria Math"/>
                <w:bCs/>
                <w:snapToGrid w:val="0"/>
                <w:color w:val="000000"/>
                <w:sz w:val="28"/>
                <w:szCs w:val="28"/>
              </w:rPr>
              <w:t>⋅</w:t>
            </w:r>
            <w:r w:rsidRPr="007C3D68">
              <w:rPr>
                <w:rFonts w:ascii="Times New Roman" w:hAnsi="Times New Roman"/>
                <w:bCs/>
                <w:snapToGrid w:val="0"/>
                <w:color w:val="000000"/>
                <w:sz w:val="28"/>
                <w:szCs w:val="28"/>
              </w:rPr>
              <w:t xml:space="preserve"> 0,67</w:t>
            </w:r>
          </w:p>
        </w:tc>
        <w:tc>
          <w:tcPr>
            <w:tcW w:w="958" w:type="dxa"/>
            <w:vAlign w:val="center"/>
          </w:tcPr>
          <w:p w:rsidR="00AA2038" w:rsidRPr="007C3D68" w:rsidRDefault="00AA2038" w:rsidP="007C3D68">
            <w:pPr>
              <w:spacing w:line="360" w:lineRule="auto"/>
              <w:contextualSpacing/>
              <w:jc w:val="center"/>
              <w:rPr>
                <w:rFonts w:ascii="Times New Roman" w:eastAsiaTheme="minorEastAsia" w:hAnsi="Times New Roman"/>
                <w:bCs/>
                <w:color w:val="000000"/>
                <w:sz w:val="28"/>
                <w:szCs w:val="28"/>
              </w:rPr>
            </w:pPr>
            <w:r w:rsidRPr="007C3D68">
              <w:rPr>
                <w:rFonts w:ascii="Times New Roman" w:eastAsiaTheme="minorEastAsia" w:hAnsi="Times New Roman"/>
                <w:bCs/>
                <w:color w:val="000000"/>
                <w:sz w:val="28"/>
                <w:szCs w:val="28"/>
              </w:rPr>
              <w:t>(4.25)</w:t>
            </w:r>
          </w:p>
        </w:tc>
      </w:tr>
    </w:tbl>
    <w:p w:rsidR="00AA2038" w:rsidRPr="007C3D68" w:rsidRDefault="00AA2038" w:rsidP="007C3D68">
      <w:pPr>
        <w:spacing w:line="360" w:lineRule="auto"/>
        <w:ind w:firstLine="709"/>
        <w:contextualSpacing/>
        <w:rPr>
          <w:rFonts w:ascii="Times New Roman" w:eastAsiaTheme="minorEastAsia" w:hAnsi="Times New Roman" w:cs="Times New Roman"/>
          <w:bCs/>
          <w:color w:val="000000"/>
          <w:sz w:val="28"/>
          <w:szCs w:val="28"/>
        </w:rPr>
      </w:pPr>
    </w:p>
    <w:p w:rsidR="00AA2038" w:rsidRPr="007C3D68" w:rsidRDefault="00AA2038" w:rsidP="007C3D68">
      <w:pPr>
        <w:tabs>
          <w:tab w:val="left" w:pos="709"/>
        </w:tabs>
        <w:spacing w:line="360" w:lineRule="auto"/>
        <w:ind w:firstLine="709"/>
        <w:rPr>
          <w:rFonts w:ascii="Times New Roman" w:hAnsi="Times New Roman" w:cs="Times New Roman"/>
          <w:snapToGrid w:val="0"/>
          <w:sz w:val="28"/>
          <w:szCs w:val="28"/>
        </w:rPr>
      </w:pPr>
      <w:r w:rsidRPr="007C3D68">
        <w:rPr>
          <w:rFonts w:ascii="Times New Roman" w:hAnsi="Times New Roman" w:cs="Times New Roman"/>
          <w:snapToGrid w:val="0"/>
          <w:sz w:val="28"/>
          <w:szCs w:val="28"/>
        </w:rPr>
        <w:t xml:space="preserve">І. </w:t>
      </w:r>
      <w:r w:rsidRPr="007C3D68">
        <w:rPr>
          <w:rFonts w:ascii="Times New Roman" w:hAnsi="Times New Roman" w:cs="Times New Roman"/>
          <w:snapToGrid w:val="0"/>
          <w:sz w:val="28"/>
          <w:szCs w:val="28"/>
        </w:rPr>
        <w:tab/>
        <w:t>С</w:t>
      </w:r>
      <w:r w:rsidRPr="007C3D68">
        <w:rPr>
          <w:rFonts w:ascii="Times New Roman" w:hAnsi="Times New Roman" w:cs="Times New Roman"/>
          <w:snapToGrid w:val="0"/>
          <w:sz w:val="28"/>
          <w:szCs w:val="28"/>
          <w:vertAlign w:val="subscript"/>
        </w:rPr>
        <w:t>Н</w:t>
      </w:r>
      <w:r w:rsidRPr="007C3D68">
        <w:rPr>
          <w:rFonts w:ascii="Times New Roman" w:hAnsi="Times New Roman" w:cs="Times New Roman"/>
          <w:snapToGrid w:val="0"/>
          <w:sz w:val="28"/>
          <w:szCs w:val="28"/>
        </w:rPr>
        <w:t xml:space="preserve"> = 27118,37 </w:t>
      </w:r>
      <w:r w:rsidRPr="007C3D68">
        <w:rPr>
          <w:rFonts w:ascii="Times New Roman" w:hAnsi="Cambria Math" w:cs="Times New Roman"/>
          <w:snapToGrid w:val="0"/>
          <w:sz w:val="28"/>
          <w:szCs w:val="28"/>
        </w:rPr>
        <w:t>⋅</w:t>
      </w:r>
      <w:r w:rsidRPr="007C3D68">
        <w:rPr>
          <w:rFonts w:ascii="Times New Roman" w:hAnsi="Times New Roman" w:cs="Times New Roman"/>
          <w:snapToGrid w:val="0"/>
          <w:sz w:val="28"/>
          <w:szCs w:val="28"/>
        </w:rPr>
        <w:t xml:space="preserve"> 0,67 = 18169,31 грн.; </w:t>
      </w:r>
    </w:p>
    <w:p w:rsidR="00AA2038" w:rsidRPr="007C3D68" w:rsidRDefault="00AA2038" w:rsidP="007C3D68">
      <w:pPr>
        <w:tabs>
          <w:tab w:val="left" w:pos="709"/>
        </w:tabs>
        <w:spacing w:line="360" w:lineRule="auto"/>
        <w:ind w:firstLine="709"/>
        <w:rPr>
          <w:rFonts w:ascii="Times New Roman" w:hAnsi="Times New Roman" w:cs="Times New Roman"/>
          <w:snapToGrid w:val="0"/>
          <w:sz w:val="28"/>
          <w:szCs w:val="28"/>
        </w:rPr>
      </w:pPr>
      <w:r w:rsidRPr="007C3D68">
        <w:rPr>
          <w:rFonts w:ascii="Times New Roman" w:hAnsi="Times New Roman" w:cs="Times New Roman"/>
          <w:snapToGrid w:val="0"/>
          <w:sz w:val="28"/>
          <w:szCs w:val="28"/>
        </w:rPr>
        <w:t xml:space="preserve">ІІ. </w:t>
      </w:r>
      <w:r w:rsidRPr="007C3D68">
        <w:rPr>
          <w:rFonts w:ascii="Times New Roman" w:hAnsi="Times New Roman" w:cs="Times New Roman"/>
          <w:snapToGrid w:val="0"/>
          <w:sz w:val="28"/>
          <w:szCs w:val="28"/>
        </w:rPr>
        <w:tab/>
        <w:t>С</w:t>
      </w:r>
      <w:r w:rsidRPr="007C3D68">
        <w:rPr>
          <w:rFonts w:ascii="Times New Roman" w:hAnsi="Times New Roman" w:cs="Times New Roman"/>
          <w:snapToGrid w:val="0"/>
          <w:sz w:val="28"/>
          <w:szCs w:val="28"/>
          <w:vertAlign w:val="subscript"/>
        </w:rPr>
        <w:t>Н</w:t>
      </w:r>
      <w:r w:rsidRPr="007C3D68">
        <w:rPr>
          <w:rFonts w:ascii="Times New Roman" w:hAnsi="Times New Roman" w:cs="Times New Roman"/>
          <w:snapToGrid w:val="0"/>
          <w:sz w:val="28"/>
          <w:szCs w:val="28"/>
        </w:rPr>
        <w:t xml:space="preserve"> = 27422 </w:t>
      </w:r>
      <w:r w:rsidRPr="007C3D68">
        <w:rPr>
          <w:rFonts w:ascii="Times New Roman" w:hAnsi="Cambria Math" w:cs="Times New Roman"/>
          <w:snapToGrid w:val="0"/>
          <w:sz w:val="28"/>
          <w:szCs w:val="28"/>
        </w:rPr>
        <w:t>⋅</w:t>
      </w:r>
      <w:r w:rsidRPr="007C3D68">
        <w:rPr>
          <w:rFonts w:ascii="Times New Roman" w:hAnsi="Times New Roman" w:cs="Times New Roman"/>
          <w:snapToGrid w:val="0"/>
          <w:sz w:val="28"/>
          <w:szCs w:val="28"/>
        </w:rPr>
        <w:t xml:space="preserve"> 0,67 = 18372,74 грн.; </w:t>
      </w:r>
    </w:p>
    <w:p w:rsidR="00AA2038" w:rsidRPr="007C3D68" w:rsidRDefault="00AA2038" w:rsidP="007C3D68">
      <w:pPr>
        <w:spacing w:line="360" w:lineRule="auto"/>
        <w:ind w:firstLine="709"/>
        <w:rPr>
          <w:rFonts w:ascii="Times New Roman" w:hAnsi="Times New Roman" w:cs="Times New Roman"/>
          <w:snapToGrid w:val="0"/>
          <w:sz w:val="28"/>
          <w:szCs w:val="28"/>
        </w:rPr>
      </w:pPr>
      <w:r w:rsidRPr="007C3D68">
        <w:rPr>
          <w:rFonts w:ascii="Times New Roman" w:hAnsi="Times New Roman" w:cs="Times New Roman"/>
          <w:snapToGrid w:val="0"/>
          <w:sz w:val="28"/>
          <w:szCs w:val="28"/>
        </w:rPr>
        <w:t>Отже, вартість розробки ПП за варіантами становить:</w:t>
      </w: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5"/>
        <w:gridCol w:w="1666"/>
      </w:tblGrid>
      <w:tr w:rsidR="00AA2038" w:rsidRPr="007C3D68" w:rsidTr="003C7C14">
        <w:tc>
          <w:tcPr>
            <w:tcW w:w="7905" w:type="dxa"/>
            <w:vAlign w:val="center"/>
          </w:tcPr>
          <w:p w:rsidR="00AA2038" w:rsidRPr="007C3D68" w:rsidRDefault="00AA2038" w:rsidP="007C3D68">
            <w:pPr>
              <w:spacing w:line="360" w:lineRule="auto"/>
              <w:ind w:firstLine="709"/>
              <w:contextualSpacing/>
              <w:jc w:val="center"/>
              <w:rPr>
                <w:rFonts w:ascii="Times New Roman" w:hAnsi="Times New Roman"/>
                <w:bCs/>
                <w:snapToGrid w:val="0"/>
                <w:color w:val="000000"/>
                <w:sz w:val="28"/>
                <w:szCs w:val="28"/>
              </w:rPr>
            </w:pPr>
            <w:r w:rsidRPr="007C3D68">
              <w:rPr>
                <w:rFonts w:ascii="Times New Roman" w:hAnsi="Times New Roman"/>
                <w:bCs/>
                <w:snapToGrid w:val="0"/>
                <w:color w:val="000000"/>
                <w:sz w:val="28"/>
                <w:szCs w:val="28"/>
              </w:rPr>
              <w:t>С</w:t>
            </w:r>
            <w:r w:rsidRPr="007C3D68">
              <w:rPr>
                <w:rFonts w:ascii="Times New Roman" w:hAnsi="Times New Roman"/>
                <w:bCs/>
                <w:snapToGrid w:val="0"/>
                <w:color w:val="000000"/>
                <w:sz w:val="28"/>
                <w:szCs w:val="28"/>
                <w:vertAlign w:val="subscript"/>
              </w:rPr>
              <w:t>ПП</w:t>
            </w:r>
            <w:r w:rsidRPr="007C3D68">
              <w:rPr>
                <w:rFonts w:ascii="Times New Roman" w:hAnsi="Times New Roman"/>
                <w:bCs/>
                <w:snapToGrid w:val="0"/>
                <w:color w:val="000000"/>
                <w:sz w:val="28"/>
                <w:szCs w:val="28"/>
              </w:rPr>
              <w:t xml:space="preserve"> = С</w:t>
            </w:r>
            <w:r w:rsidRPr="007C3D68">
              <w:rPr>
                <w:rFonts w:ascii="Times New Roman" w:hAnsi="Times New Roman"/>
                <w:bCs/>
                <w:snapToGrid w:val="0"/>
                <w:color w:val="000000"/>
                <w:sz w:val="28"/>
                <w:szCs w:val="28"/>
                <w:vertAlign w:val="subscript"/>
              </w:rPr>
              <w:t>ЗП</w:t>
            </w:r>
            <w:r w:rsidRPr="007C3D68">
              <w:rPr>
                <w:rFonts w:ascii="Times New Roman" w:hAnsi="Times New Roman"/>
                <w:bCs/>
                <w:snapToGrid w:val="0"/>
                <w:color w:val="000000"/>
                <w:sz w:val="28"/>
                <w:szCs w:val="28"/>
              </w:rPr>
              <w:t>+ С</w:t>
            </w:r>
            <w:r w:rsidRPr="007C3D68">
              <w:rPr>
                <w:rFonts w:ascii="Times New Roman" w:hAnsi="Times New Roman"/>
                <w:bCs/>
                <w:snapToGrid w:val="0"/>
                <w:color w:val="000000"/>
                <w:sz w:val="28"/>
                <w:szCs w:val="28"/>
                <w:vertAlign w:val="subscript"/>
              </w:rPr>
              <w:t>ВІД</w:t>
            </w:r>
            <w:r w:rsidRPr="007C3D68">
              <w:rPr>
                <w:rFonts w:ascii="Times New Roman" w:hAnsi="Times New Roman"/>
                <w:bCs/>
                <w:snapToGrid w:val="0"/>
                <w:color w:val="000000"/>
                <w:sz w:val="28"/>
                <w:szCs w:val="28"/>
              </w:rPr>
              <w:t>+ С</w:t>
            </w:r>
            <w:r w:rsidRPr="007C3D68">
              <w:rPr>
                <w:rFonts w:ascii="Times New Roman" w:hAnsi="Times New Roman"/>
                <w:bCs/>
                <w:snapToGrid w:val="0"/>
                <w:color w:val="000000"/>
                <w:sz w:val="28"/>
                <w:szCs w:val="28"/>
                <w:vertAlign w:val="subscript"/>
              </w:rPr>
              <w:t>М</w:t>
            </w:r>
            <w:r w:rsidRPr="007C3D68">
              <w:rPr>
                <w:rFonts w:ascii="Times New Roman" w:hAnsi="Times New Roman"/>
                <w:bCs/>
                <w:snapToGrid w:val="0"/>
                <w:color w:val="000000"/>
                <w:sz w:val="28"/>
                <w:szCs w:val="28"/>
              </w:rPr>
              <w:t xml:space="preserve"> +С</w:t>
            </w:r>
            <w:r w:rsidRPr="007C3D68">
              <w:rPr>
                <w:rFonts w:ascii="Times New Roman" w:hAnsi="Times New Roman"/>
                <w:bCs/>
                <w:snapToGrid w:val="0"/>
                <w:color w:val="000000"/>
                <w:sz w:val="28"/>
                <w:szCs w:val="28"/>
                <w:vertAlign w:val="subscript"/>
              </w:rPr>
              <w:t>Н</w:t>
            </w:r>
          </w:p>
        </w:tc>
        <w:tc>
          <w:tcPr>
            <w:tcW w:w="1666" w:type="dxa"/>
            <w:vAlign w:val="center"/>
          </w:tcPr>
          <w:p w:rsidR="00AA2038" w:rsidRPr="007C3D68" w:rsidRDefault="00AA2038" w:rsidP="007C3D68">
            <w:pPr>
              <w:spacing w:line="360" w:lineRule="auto"/>
              <w:ind w:firstLine="709"/>
              <w:contextualSpacing/>
              <w:jc w:val="center"/>
              <w:rPr>
                <w:rFonts w:ascii="Times New Roman" w:hAnsi="Times New Roman"/>
                <w:bCs/>
                <w:snapToGrid w:val="0"/>
                <w:color w:val="000000"/>
                <w:sz w:val="28"/>
                <w:szCs w:val="28"/>
              </w:rPr>
            </w:pPr>
            <w:r w:rsidRPr="007C3D68">
              <w:rPr>
                <w:rFonts w:ascii="Times New Roman" w:hAnsi="Times New Roman"/>
                <w:bCs/>
                <w:snapToGrid w:val="0"/>
                <w:color w:val="000000"/>
                <w:sz w:val="28"/>
                <w:szCs w:val="28"/>
              </w:rPr>
              <w:t>(4.2</w:t>
            </w:r>
            <w:r w:rsidRPr="007C3D68">
              <w:rPr>
                <w:rFonts w:ascii="Times New Roman" w:hAnsi="Times New Roman"/>
                <w:bCs/>
                <w:snapToGrid w:val="0"/>
                <w:color w:val="000000"/>
                <w:sz w:val="28"/>
                <w:szCs w:val="28"/>
                <w:lang w:val="en-US"/>
              </w:rPr>
              <w:t>6</w:t>
            </w:r>
            <w:r w:rsidRPr="007C3D68">
              <w:rPr>
                <w:rFonts w:ascii="Times New Roman" w:hAnsi="Times New Roman"/>
                <w:bCs/>
                <w:snapToGrid w:val="0"/>
                <w:color w:val="000000"/>
                <w:sz w:val="28"/>
                <w:szCs w:val="28"/>
              </w:rPr>
              <w:t>)</w:t>
            </w:r>
          </w:p>
        </w:tc>
      </w:tr>
    </w:tbl>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r w:rsidRPr="007C3D68">
        <w:rPr>
          <w:rFonts w:ascii="Times New Roman" w:eastAsia="Times New Roman" w:hAnsi="Times New Roman" w:cs="Times New Roman"/>
          <w:bCs/>
          <w:snapToGrid w:val="0"/>
          <w:color w:val="000000"/>
          <w:sz w:val="28"/>
          <w:szCs w:val="28"/>
        </w:rPr>
        <w:t xml:space="preserve">І. </w:t>
      </w:r>
      <w:r w:rsidRPr="007C3D68">
        <w:rPr>
          <w:rFonts w:ascii="Times New Roman" w:eastAsia="Times New Roman" w:hAnsi="Times New Roman" w:cs="Times New Roman"/>
          <w:bCs/>
          <w:snapToGrid w:val="0"/>
          <w:color w:val="000000"/>
          <w:sz w:val="28"/>
          <w:szCs w:val="28"/>
        </w:rPr>
        <w:tab/>
        <w:t>С</w:t>
      </w:r>
      <w:r w:rsidRPr="007C3D68">
        <w:rPr>
          <w:rFonts w:ascii="Times New Roman" w:eastAsia="Times New Roman" w:hAnsi="Times New Roman" w:cs="Times New Roman"/>
          <w:bCs/>
          <w:snapToGrid w:val="0"/>
          <w:color w:val="000000"/>
          <w:sz w:val="28"/>
          <w:szCs w:val="28"/>
          <w:vertAlign w:val="subscript"/>
        </w:rPr>
        <w:t>ПП</w:t>
      </w:r>
      <w:r w:rsidRPr="007C3D68">
        <w:rPr>
          <w:rFonts w:ascii="Times New Roman" w:eastAsia="Times New Roman" w:hAnsi="Times New Roman" w:cs="Times New Roman"/>
          <w:bCs/>
          <w:snapToGrid w:val="0"/>
          <w:color w:val="000000"/>
          <w:sz w:val="28"/>
          <w:szCs w:val="28"/>
        </w:rPr>
        <w:t xml:space="preserve"> = 71555,23 + 15742,15 + 17604.48 + 18169,31 = 123071,17 грн.; </w:t>
      </w: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r w:rsidRPr="007C3D68">
        <w:rPr>
          <w:rFonts w:ascii="Times New Roman" w:eastAsia="Times New Roman" w:hAnsi="Times New Roman" w:cs="Times New Roman"/>
          <w:bCs/>
          <w:snapToGrid w:val="0"/>
          <w:color w:val="000000"/>
          <w:sz w:val="28"/>
          <w:szCs w:val="28"/>
        </w:rPr>
        <w:t xml:space="preserve">ІІ. </w:t>
      </w:r>
      <w:r w:rsidRPr="007C3D68">
        <w:rPr>
          <w:rFonts w:ascii="Times New Roman" w:eastAsia="Times New Roman" w:hAnsi="Times New Roman" w:cs="Times New Roman"/>
          <w:bCs/>
          <w:snapToGrid w:val="0"/>
          <w:color w:val="000000"/>
          <w:sz w:val="28"/>
          <w:szCs w:val="28"/>
        </w:rPr>
        <w:tab/>
        <w:t>С</w:t>
      </w:r>
      <w:r w:rsidRPr="007C3D68">
        <w:rPr>
          <w:rFonts w:ascii="Times New Roman" w:eastAsia="Times New Roman" w:hAnsi="Times New Roman" w:cs="Times New Roman"/>
          <w:bCs/>
          <w:snapToGrid w:val="0"/>
          <w:color w:val="000000"/>
          <w:sz w:val="28"/>
          <w:szCs w:val="28"/>
          <w:vertAlign w:val="subscript"/>
        </w:rPr>
        <w:t>ПП</w:t>
      </w:r>
      <w:r w:rsidRPr="007C3D68">
        <w:rPr>
          <w:rFonts w:ascii="Times New Roman" w:eastAsia="Times New Roman" w:hAnsi="Times New Roman" w:cs="Times New Roman"/>
          <w:bCs/>
          <w:snapToGrid w:val="0"/>
          <w:color w:val="000000"/>
          <w:sz w:val="28"/>
          <w:szCs w:val="28"/>
        </w:rPr>
        <w:t xml:space="preserve"> = 72464,58 + 15942,21 + 17828.14 + 18372,74 = 124607,67 грн.;</w:t>
      </w:r>
    </w:p>
    <w:p w:rsidR="00AA2038" w:rsidRPr="007C3D68" w:rsidRDefault="00AA2038" w:rsidP="007C3D68">
      <w:pPr>
        <w:spacing w:line="360" w:lineRule="auto"/>
        <w:ind w:firstLine="709"/>
        <w:contextualSpacing/>
        <w:rPr>
          <w:rFonts w:ascii="Times New Roman" w:eastAsia="Times New Roman" w:hAnsi="Times New Roman" w:cs="Times New Roman"/>
          <w:bCs/>
          <w:snapToGrid w:val="0"/>
          <w:color w:val="000000"/>
          <w:sz w:val="28"/>
          <w:szCs w:val="28"/>
        </w:rPr>
      </w:pPr>
    </w:p>
    <w:p w:rsidR="00AA2038" w:rsidRPr="007C3D68" w:rsidRDefault="002940D5" w:rsidP="007C3D68">
      <w:pPr>
        <w:pStyle w:val="2"/>
        <w:spacing w:line="360" w:lineRule="auto"/>
        <w:ind w:left="1560" w:hanging="709"/>
        <w:rPr>
          <w:rFonts w:cs="Times New Roman"/>
          <w:szCs w:val="28"/>
        </w:rPr>
      </w:pPr>
      <w:bookmarkStart w:id="62" w:name="_Toc295864640"/>
      <w:bookmarkStart w:id="63" w:name="_Toc10393147"/>
      <w:bookmarkStart w:id="64" w:name="_Toc11705325"/>
      <w:r w:rsidRPr="007C3D68">
        <w:rPr>
          <w:rFonts w:cs="Times New Roman"/>
          <w:szCs w:val="28"/>
        </w:rPr>
        <w:t xml:space="preserve">4.6.3. </w:t>
      </w:r>
      <w:r w:rsidR="00AA2038" w:rsidRPr="007C3D68">
        <w:rPr>
          <w:rFonts w:cs="Times New Roman"/>
          <w:szCs w:val="28"/>
        </w:rPr>
        <w:t>Розрахунок показників економічної ефективності</w:t>
      </w:r>
      <w:bookmarkEnd w:id="62"/>
      <w:bookmarkEnd w:id="63"/>
      <w:bookmarkEnd w:id="64"/>
    </w:p>
    <w:p w:rsidR="00AA2038" w:rsidRPr="007C3D68" w:rsidRDefault="00AA2038" w:rsidP="007C3D68">
      <w:pPr>
        <w:spacing w:line="360" w:lineRule="auto"/>
        <w:ind w:left="1560" w:hanging="709"/>
        <w:contextualSpacing/>
        <w:rPr>
          <w:rFonts w:ascii="Times New Roman" w:eastAsia="Times New Roman" w:hAnsi="Times New Roman" w:cs="Times New Roman"/>
          <w:bCs/>
          <w:color w:val="000000"/>
          <w:sz w:val="28"/>
          <w:szCs w:val="28"/>
          <w:lang w:eastAsia="ru-RU"/>
        </w:rPr>
      </w:pP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r w:rsidRPr="007C3D68">
        <w:rPr>
          <w:rFonts w:ascii="Times New Roman" w:eastAsia="Times New Roman" w:hAnsi="Times New Roman" w:cs="Times New Roman"/>
          <w:bCs/>
          <w:color w:val="000000"/>
          <w:sz w:val="28"/>
          <w:szCs w:val="28"/>
          <w:lang w:eastAsia="ru-RU"/>
        </w:rPr>
        <w:t>Для кожного варіанта реалізації функцій ПП коефіцієнт техніко-економічного рівня розраховуєтьсяза формулою (5.24):</w:t>
      </w:r>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lang w:eastAsia="ru-RU"/>
        </w:rPr>
      </w:pPr>
    </w:p>
    <w:tbl>
      <w:tblPr>
        <w:tblStyle w:val="1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958"/>
      </w:tblGrid>
      <w:tr w:rsidR="00AA2038" w:rsidRPr="007C3D68" w:rsidTr="003C7C14">
        <w:tc>
          <w:tcPr>
            <w:tcW w:w="8613" w:type="dxa"/>
          </w:tcPr>
          <w:p w:rsidR="00AA2038" w:rsidRPr="007C3D68" w:rsidRDefault="00AA2038" w:rsidP="007C3D68">
            <w:pPr>
              <w:tabs>
                <w:tab w:val="left" w:pos="604"/>
              </w:tabs>
              <w:spacing w:line="360" w:lineRule="auto"/>
              <w:jc w:val="center"/>
              <w:rPr>
                <w:rFonts w:ascii="Times New Roman" w:hAnsi="Times New Roman"/>
                <w:iCs/>
                <w:sz w:val="28"/>
                <w:szCs w:val="28"/>
              </w:rPr>
            </w:pPr>
            <w:r w:rsidRPr="007C3D68">
              <w:rPr>
                <w:rFonts w:ascii="Times New Roman" w:eastAsia="Calibri" w:hAnsi="Times New Roman"/>
                <w:sz w:val="28"/>
                <w:szCs w:val="28"/>
              </w:rPr>
              <w:t>К</w:t>
            </w:r>
            <w:r w:rsidRPr="007C3D68">
              <w:rPr>
                <w:rFonts w:ascii="Times New Roman" w:eastAsia="Calibri" w:hAnsi="Times New Roman"/>
                <w:sz w:val="28"/>
                <w:szCs w:val="28"/>
                <w:vertAlign w:val="subscript"/>
              </w:rPr>
              <w:t>ТЕРj</w:t>
            </w:r>
            <w:r w:rsidRPr="007C3D68">
              <w:rPr>
                <w:rFonts w:ascii="Times New Roman" w:eastAsia="Calibri" w:hAnsi="Times New Roman"/>
                <w:sz w:val="28"/>
                <w:szCs w:val="28"/>
              </w:rPr>
              <w:t xml:space="preserve"> =К</w:t>
            </w:r>
            <w:r w:rsidRPr="007C3D68">
              <w:rPr>
                <w:rFonts w:ascii="Times New Roman" w:eastAsia="Calibri" w:hAnsi="Times New Roman"/>
                <w:sz w:val="28"/>
                <w:szCs w:val="28"/>
                <w:vertAlign w:val="subscript"/>
              </w:rPr>
              <w:t>Кj</w:t>
            </w:r>
            <w:r w:rsidRPr="007C3D68">
              <w:rPr>
                <w:rFonts w:ascii="Times New Roman" w:eastAsia="Calibri" w:hAnsi="Times New Roman"/>
                <w:sz w:val="28"/>
                <w:szCs w:val="28"/>
              </w:rPr>
              <w:t xml:space="preserve"> ⁄ С</w:t>
            </w:r>
            <w:r w:rsidRPr="007C3D68">
              <w:rPr>
                <w:rFonts w:ascii="Times New Roman" w:eastAsia="Calibri" w:hAnsi="Times New Roman"/>
                <w:sz w:val="28"/>
                <w:szCs w:val="28"/>
                <w:vertAlign w:val="subscript"/>
              </w:rPr>
              <w:t>Фj</w:t>
            </w:r>
            <w:r w:rsidRPr="007C3D68">
              <w:rPr>
                <w:rFonts w:ascii="Times New Roman" w:eastAsia="Calibri" w:hAnsi="Times New Roman"/>
                <w:sz w:val="28"/>
                <w:szCs w:val="28"/>
              </w:rPr>
              <w:t>,</w:t>
            </w:r>
          </w:p>
        </w:tc>
        <w:tc>
          <w:tcPr>
            <w:tcW w:w="958" w:type="dxa"/>
          </w:tcPr>
          <w:p w:rsidR="00AA2038" w:rsidRPr="007C3D68" w:rsidRDefault="00AA2038" w:rsidP="007C3D68">
            <w:pPr>
              <w:tabs>
                <w:tab w:val="left" w:pos="604"/>
              </w:tabs>
              <w:spacing w:line="360" w:lineRule="auto"/>
              <w:rPr>
                <w:rFonts w:ascii="Times New Roman" w:hAnsi="Times New Roman"/>
                <w:iCs/>
                <w:sz w:val="28"/>
                <w:szCs w:val="28"/>
              </w:rPr>
            </w:pPr>
            <w:r w:rsidRPr="007C3D68">
              <w:rPr>
                <w:rFonts w:ascii="Times New Roman" w:hAnsi="Times New Roman"/>
                <w:iCs/>
                <w:sz w:val="28"/>
                <w:szCs w:val="28"/>
              </w:rPr>
              <w:t>(4.2</w:t>
            </w:r>
            <w:r w:rsidRPr="007C3D68">
              <w:rPr>
                <w:rFonts w:ascii="Times New Roman" w:hAnsi="Times New Roman"/>
                <w:iCs/>
                <w:sz w:val="28"/>
                <w:szCs w:val="28"/>
                <w:lang w:val="en-US"/>
              </w:rPr>
              <w:t>7</w:t>
            </w:r>
            <w:r w:rsidRPr="007C3D68">
              <w:rPr>
                <w:rFonts w:ascii="Times New Roman" w:hAnsi="Times New Roman"/>
                <w:iCs/>
                <w:sz w:val="28"/>
                <w:szCs w:val="28"/>
              </w:rPr>
              <w:t>)</w:t>
            </w:r>
          </w:p>
        </w:tc>
      </w:tr>
    </w:tbl>
    <w:p w:rsidR="00AA2038" w:rsidRPr="007C3D68" w:rsidRDefault="00AA2038" w:rsidP="007C3D68">
      <w:pPr>
        <w:spacing w:line="360" w:lineRule="auto"/>
        <w:ind w:firstLine="709"/>
        <w:contextualSpacing/>
        <w:rPr>
          <w:rFonts w:ascii="Times New Roman" w:eastAsia="Calibri" w:hAnsi="Times New Roman" w:cs="Times New Roman"/>
          <w:bCs/>
          <w:color w:val="000000"/>
          <w:sz w:val="28"/>
          <w:szCs w:val="28"/>
        </w:rPr>
      </w:pPr>
      <w:bookmarkStart w:id="65" w:name="id.495d36ec0b15"/>
      <w:bookmarkStart w:id="66" w:name="_Toc295864641"/>
      <w:bookmarkEnd w:id="65"/>
    </w:p>
    <w:p w:rsidR="00AA2038" w:rsidRPr="007C3D68" w:rsidRDefault="00AA2038" w:rsidP="007C3D68">
      <w:pPr>
        <w:spacing w:line="360" w:lineRule="auto"/>
        <w:ind w:firstLine="709"/>
        <w:contextualSpacing/>
        <w:rPr>
          <w:rFonts w:ascii="Times New Roman" w:eastAsia="Calibri" w:hAnsi="Times New Roman" w:cs="Times New Roman"/>
          <w:bCs/>
          <w:snapToGrid w:val="0"/>
          <w:color w:val="000000"/>
          <w:sz w:val="28"/>
          <w:szCs w:val="28"/>
        </w:rPr>
      </w:pPr>
      <w:r w:rsidRPr="007C3D68">
        <w:rPr>
          <w:rFonts w:ascii="Times New Roman" w:eastAsia="Calibri" w:hAnsi="Times New Roman" w:cs="Times New Roman"/>
          <w:bCs/>
          <w:color w:val="000000"/>
          <w:sz w:val="28"/>
          <w:szCs w:val="28"/>
        </w:rPr>
        <w:t>К</w:t>
      </w:r>
      <w:r w:rsidRPr="007C3D68">
        <w:rPr>
          <w:rFonts w:ascii="Times New Roman" w:eastAsia="Calibri" w:hAnsi="Times New Roman" w:cs="Times New Roman"/>
          <w:bCs/>
          <w:color w:val="000000"/>
          <w:sz w:val="28"/>
          <w:szCs w:val="28"/>
          <w:vertAlign w:val="subscript"/>
        </w:rPr>
        <w:t>ТЕР</w:t>
      </w:r>
      <w:r w:rsidRPr="007C3D68">
        <w:rPr>
          <w:rFonts w:ascii="Times New Roman" w:eastAsia="Calibri" w:hAnsi="Times New Roman" w:cs="Times New Roman"/>
          <w:bCs/>
          <w:snapToGrid w:val="0"/>
          <w:color w:val="000000"/>
          <w:sz w:val="28"/>
          <w:szCs w:val="28"/>
          <w:vertAlign w:val="subscript"/>
        </w:rPr>
        <w:t>1</w:t>
      </w:r>
      <w:r w:rsidRPr="007C3D68">
        <w:rPr>
          <w:rFonts w:ascii="Times New Roman" w:eastAsia="Calibri" w:hAnsi="Times New Roman" w:cs="Times New Roman"/>
          <w:bCs/>
          <w:snapToGrid w:val="0"/>
          <w:color w:val="000000"/>
          <w:sz w:val="28"/>
          <w:szCs w:val="28"/>
        </w:rPr>
        <w:t>=</w:t>
      </w:r>
      <w:r w:rsidRPr="007C3D68">
        <w:rPr>
          <w:rFonts w:ascii="Times New Roman" w:eastAsia="Times New Roman" w:hAnsi="Times New Roman" w:cs="Times New Roman"/>
          <w:bCs/>
          <w:color w:val="000000" w:themeColor="text1"/>
          <w:sz w:val="28"/>
          <w:szCs w:val="28"/>
          <w:lang w:eastAsia="ru-RU"/>
        </w:rPr>
        <w:t>5,436</w:t>
      </w:r>
      <w:r w:rsidRPr="007C3D68">
        <w:rPr>
          <w:rFonts w:ascii="Times New Roman" w:eastAsia="Calibri" w:hAnsi="Times New Roman" w:cs="Times New Roman"/>
          <w:bCs/>
          <w:snapToGrid w:val="0"/>
          <w:color w:val="000000"/>
          <w:sz w:val="28"/>
          <w:szCs w:val="28"/>
        </w:rPr>
        <w:t>/</w:t>
      </w:r>
      <w:r w:rsidRPr="007C3D68">
        <w:rPr>
          <w:rFonts w:ascii="Times New Roman" w:eastAsia="Times New Roman" w:hAnsi="Times New Roman" w:cs="Times New Roman"/>
          <w:bCs/>
          <w:snapToGrid w:val="0"/>
          <w:color w:val="000000"/>
          <w:sz w:val="28"/>
          <w:szCs w:val="28"/>
        </w:rPr>
        <w:t>123071,17</w:t>
      </w:r>
      <w:r w:rsidRPr="007C3D68">
        <w:rPr>
          <w:rFonts w:ascii="Times New Roman" w:eastAsia="Calibri" w:hAnsi="Times New Roman" w:cs="Times New Roman"/>
          <w:bCs/>
          <w:snapToGrid w:val="0"/>
          <w:color w:val="000000"/>
          <w:sz w:val="28"/>
          <w:szCs w:val="28"/>
        </w:rPr>
        <w:t xml:space="preserve">=4,417 </w:t>
      </w:r>
      <w:r w:rsidRPr="007C3D68">
        <w:rPr>
          <w:rFonts w:ascii="Times New Roman" w:eastAsia="Calibri" w:hAnsi="Cambria Math" w:cs="Times New Roman"/>
          <w:bCs/>
          <w:color w:val="000000"/>
          <w:sz w:val="28"/>
          <w:szCs w:val="28"/>
        </w:rPr>
        <w:t>⋅</w:t>
      </w:r>
      <w:r w:rsidRPr="007C3D68">
        <w:rPr>
          <w:rFonts w:ascii="Times New Roman" w:eastAsia="Calibri" w:hAnsi="Times New Roman" w:cs="Times New Roman"/>
          <w:bCs/>
          <w:snapToGrid w:val="0"/>
          <w:color w:val="000000"/>
          <w:sz w:val="28"/>
          <w:szCs w:val="28"/>
        </w:rPr>
        <w:t>10</w:t>
      </w:r>
      <w:r w:rsidRPr="007C3D68">
        <w:rPr>
          <w:rFonts w:ascii="Times New Roman" w:eastAsia="Calibri" w:hAnsi="Times New Roman" w:cs="Times New Roman"/>
          <w:bCs/>
          <w:snapToGrid w:val="0"/>
          <w:color w:val="000000"/>
          <w:sz w:val="28"/>
          <w:szCs w:val="28"/>
          <w:vertAlign w:val="superscript"/>
        </w:rPr>
        <w:t>-5</w:t>
      </w:r>
      <w:r w:rsidRPr="007C3D68">
        <w:rPr>
          <w:rFonts w:ascii="Times New Roman" w:eastAsia="Calibri" w:hAnsi="Times New Roman" w:cs="Times New Roman"/>
          <w:bCs/>
          <w:snapToGrid w:val="0"/>
          <w:color w:val="000000"/>
          <w:sz w:val="28"/>
          <w:szCs w:val="28"/>
        </w:rPr>
        <w:t xml:space="preserve">;   </w:t>
      </w:r>
      <w:r w:rsidRPr="007C3D68">
        <w:rPr>
          <w:rFonts w:ascii="Times New Roman" w:eastAsia="Calibri" w:hAnsi="Times New Roman" w:cs="Times New Roman"/>
          <w:bCs/>
          <w:color w:val="000000"/>
          <w:sz w:val="28"/>
          <w:szCs w:val="28"/>
        </w:rPr>
        <w:t>К</w:t>
      </w:r>
      <w:r w:rsidRPr="007C3D68">
        <w:rPr>
          <w:rFonts w:ascii="Times New Roman" w:eastAsia="Calibri" w:hAnsi="Times New Roman" w:cs="Times New Roman"/>
          <w:bCs/>
          <w:color w:val="000000"/>
          <w:sz w:val="28"/>
          <w:szCs w:val="28"/>
          <w:vertAlign w:val="subscript"/>
        </w:rPr>
        <w:t>ТЕР</w:t>
      </w:r>
      <w:r w:rsidRPr="007C3D68">
        <w:rPr>
          <w:rFonts w:ascii="Times New Roman" w:eastAsia="Calibri" w:hAnsi="Times New Roman" w:cs="Times New Roman"/>
          <w:bCs/>
          <w:snapToGrid w:val="0"/>
          <w:color w:val="000000"/>
          <w:sz w:val="28"/>
          <w:szCs w:val="28"/>
          <w:vertAlign w:val="subscript"/>
        </w:rPr>
        <w:t>2</w:t>
      </w:r>
      <w:r w:rsidRPr="007C3D68">
        <w:rPr>
          <w:rFonts w:ascii="Times New Roman" w:eastAsia="Calibri" w:hAnsi="Times New Roman" w:cs="Times New Roman"/>
          <w:bCs/>
          <w:snapToGrid w:val="0"/>
          <w:color w:val="000000"/>
          <w:sz w:val="28"/>
          <w:szCs w:val="28"/>
        </w:rPr>
        <w:t>=</w:t>
      </w:r>
      <w:r w:rsidRPr="007C3D68">
        <w:rPr>
          <w:rFonts w:ascii="Times New Roman" w:eastAsia="Times New Roman" w:hAnsi="Times New Roman" w:cs="Times New Roman"/>
          <w:bCs/>
          <w:color w:val="000000" w:themeColor="text1"/>
          <w:sz w:val="28"/>
          <w:szCs w:val="28"/>
          <w:lang w:eastAsia="ru-RU"/>
        </w:rPr>
        <w:t>5,594</w:t>
      </w:r>
      <w:r w:rsidRPr="007C3D68">
        <w:rPr>
          <w:rFonts w:ascii="Times New Roman" w:eastAsia="Calibri" w:hAnsi="Times New Roman" w:cs="Times New Roman"/>
          <w:bCs/>
          <w:snapToGrid w:val="0"/>
          <w:color w:val="000000"/>
          <w:sz w:val="28"/>
          <w:szCs w:val="28"/>
        </w:rPr>
        <w:t>/</w:t>
      </w:r>
      <w:r w:rsidRPr="007C3D68">
        <w:rPr>
          <w:rFonts w:ascii="Times New Roman" w:eastAsia="Times New Roman" w:hAnsi="Times New Roman" w:cs="Times New Roman"/>
          <w:bCs/>
          <w:snapToGrid w:val="0"/>
          <w:color w:val="000000"/>
          <w:sz w:val="28"/>
          <w:szCs w:val="28"/>
        </w:rPr>
        <w:t xml:space="preserve">124607,67 </w:t>
      </w:r>
      <w:r w:rsidRPr="007C3D68">
        <w:rPr>
          <w:rFonts w:ascii="Times New Roman" w:eastAsia="Calibri" w:hAnsi="Times New Roman" w:cs="Times New Roman"/>
          <w:bCs/>
          <w:snapToGrid w:val="0"/>
          <w:color w:val="000000"/>
          <w:sz w:val="28"/>
          <w:szCs w:val="28"/>
        </w:rPr>
        <w:t xml:space="preserve">=4,489 </w:t>
      </w:r>
      <w:r w:rsidRPr="007C3D68">
        <w:rPr>
          <w:rFonts w:ascii="Times New Roman" w:eastAsia="Calibri" w:hAnsi="Cambria Math" w:cs="Times New Roman"/>
          <w:bCs/>
          <w:color w:val="000000"/>
          <w:sz w:val="28"/>
          <w:szCs w:val="28"/>
        </w:rPr>
        <w:t>⋅</w:t>
      </w:r>
      <w:r w:rsidRPr="007C3D68">
        <w:rPr>
          <w:rFonts w:ascii="Times New Roman" w:eastAsia="Calibri" w:hAnsi="Times New Roman" w:cs="Times New Roman"/>
          <w:bCs/>
          <w:snapToGrid w:val="0"/>
          <w:color w:val="000000"/>
          <w:sz w:val="28"/>
          <w:szCs w:val="28"/>
        </w:rPr>
        <w:t>10</w:t>
      </w:r>
      <w:r w:rsidRPr="007C3D68">
        <w:rPr>
          <w:rFonts w:ascii="Times New Roman" w:eastAsia="Calibri" w:hAnsi="Times New Roman" w:cs="Times New Roman"/>
          <w:bCs/>
          <w:snapToGrid w:val="0"/>
          <w:color w:val="000000"/>
          <w:sz w:val="28"/>
          <w:szCs w:val="28"/>
          <w:vertAlign w:val="superscript"/>
        </w:rPr>
        <w:t>-5</w:t>
      </w:r>
      <w:r w:rsidRPr="007C3D68">
        <w:rPr>
          <w:rFonts w:ascii="Times New Roman" w:eastAsia="Calibri" w:hAnsi="Times New Roman" w:cs="Times New Roman"/>
          <w:bCs/>
          <w:snapToGrid w:val="0"/>
          <w:color w:val="000000"/>
          <w:sz w:val="28"/>
          <w:szCs w:val="28"/>
        </w:rPr>
        <w:t>;</w:t>
      </w:r>
    </w:p>
    <w:p w:rsidR="00AA2038" w:rsidRPr="007C3D68" w:rsidRDefault="00AA2038" w:rsidP="007C3D68">
      <w:pPr>
        <w:tabs>
          <w:tab w:val="left" w:pos="5245"/>
        </w:tabs>
        <w:spacing w:line="360" w:lineRule="auto"/>
        <w:ind w:firstLine="709"/>
        <w:contextualSpacing/>
        <w:rPr>
          <w:rFonts w:ascii="Times New Roman" w:eastAsia="Calibri" w:hAnsi="Times New Roman" w:cs="Times New Roman"/>
          <w:bCs/>
          <w:snapToGrid w:val="0"/>
          <w:color w:val="000000"/>
          <w:sz w:val="28"/>
          <w:szCs w:val="28"/>
        </w:rPr>
      </w:pPr>
      <w:r w:rsidRPr="007C3D68">
        <w:rPr>
          <w:rFonts w:ascii="Times New Roman" w:eastAsia="Calibri" w:hAnsi="Times New Roman" w:cs="Times New Roman"/>
          <w:bCs/>
          <w:color w:val="000000"/>
          <w:sz w:val="28"/>
          <w:szCs w:val="28"/>
        </w:rPr>
        <w:t>К</w:t>
      </w:r>
      <w:r w:rsidRPr="007C3D68">
        <w:rPr>
          <w:rFonts w:ascii="Times New Roman" w:eastAsia="Calibri" w:hAnsi="Times New Roman" w:cs="Times New Roman"/>
          <w:bCs/>
          <w:color w:val="000000"/>
          <w:sz w:val="28"/>
          <w:szCs w:val="28"/>
          <w:vertAlign w:val="subscript"/>
        </w:rPr>
        <w:t>ТЕР</w:t>
      </w:r>
      <w:r w:rsidRPr="007C3D68">
        <w:rPr>
          <w:rFonts w:ascii="Times New Roman" w:eastAsia="Calibri" w:hAnsi="Times New Roman" w:cs="Times New Roman"/>
          <w:bCs/>
          <w:snapToGrid w:val="0"/>
          <w:color w:val="000000"/>
          <w:sz w:val="28"/>
          <w:szCs w:val="28"/>
          <w:vertAlign w:val="subscript"/>
        </w:rPr>
        <w:t>3</w:t>
      </w:r>
      <w:r w:rsidRPr="007C3D68">
        <w:rPr>
          <w:rFonts w:ascii="Times New Roman" w:eastAsia="Calibri" w:hAnsi="Times New Roman" w:cs="Times New Roman"/>
          <w:bCs/>
          <w:snapToGrid w:val="0"/>
          <w:color w:val="000000"/>
          <w:sz w:val="28"/>
          <w:szCs w:val="28"/>
        </w:rPr>
        <w:t>=</w:t>
      </w:r>
      <w:r w:rsidRPr="007C3D68">
        <w:rPr>
          <w:rFonts w:ascii="Times New Roman" w:eastAsia="Times New Roman" w:hAnsi="Times New Roman" w:cs="Times New Roman"/>
          <w:bCs/>
          <w:color w:val="000000" w:themeColor="text1"/>
          <w:sz w:val="28"/>
          <w:szCs w:val="28"/>
          <w:lang w:eastAsia="ru-RU"/>
        </w:rPr>
        <w:t>4,958</w:t>
      </w:r>
      <w:r w:rsidRPr="007C3D68">
        <w:rPr>
          <w:rFonts w:ascii="Times New Roman" w:eastAsia="Calibri" w:hAnsi="Times New Roman" w:cs="Times New Roman"/>
          <w:bCs/>
          <w:snapToGrid w:val="0"/>
          <w:color w:val="000000"/>
          <w:sz w:val="28"/>
          <w:szCs w:val="28"/>
        </w:rPr>
        <w:t>/</w:t>
      </w:r>
      <w:r w:rsidRPr="007C3D68">
        <w:rPr>
          <w:rFonts w:ascii="Times New Roman" w:eastAsia="Times New Roman" w:hAnsi="Times New Roman" w:cs="Times New Roman"/>
          <w:bCs/>
          <w:snapToGrid w:val="0"/>
          <w:color w:val="000000"/>
          <w:sz w:val="28"/>
          <w:szCs w:val="28"/>
        </w:rPr>
        <w:t>123071,17</w:t>
      </w:r>
      <w:r w:rsidRPr="007C3D68">
        <w:rPr>
          <w:rFonts w:ascii="Times New Roman" w:eastAsia="Calibri" w:hAnsi="Times New Roman" w:cs="Times New Roman"/>
          <w:bCs/>
          <w:snapToGrid w:val="0"/>
          <w:color w:val="000000"/>
          <w:sz w:val="28"/>
          <w:szCs w:val="28"/>
        </w:rPr>
        <w:t xml:space="preserve">=4,03 </w:t>
      </w:r>
      <w:r w:rsidRPr="007C3D68">
        <w:rPr>
          <w:rFonts w:ascii="Times New Roman" w:eastAsia="Calibri" w:hAnsi="Cambria Math" w:cs="Times New Roman"/>
          <w:bCs/>
          <w:color w:val="000000"/>
          <w:sz w:val="28"/>
          <w:szCs w:val="28"/>
        </w:rPr>
        <w:t>⋅</w:t>
      </w:r>
      <w:r w:rsidRPr="007C3D68">
        <w:rPr>
          <w:rFonts w:ascii="Times New Roman" w:eastAsia="Calibri" w:hAnsi="Times New Roman" w:cs="Times New Roman"/>
          <w:bCs/>
          <w:snapToGrid w:val="0"/>
          <w:color w:val="000000"/>
          <w:sz w:val="28"/>
          <w:szCs w:val="28"/>
        </w:rPr>
        <w:t>10</w:t>
      </w:r>
      <w:r w:rsidRPr="007C3D68">
        <w:rPr>
          <w:rFonts w:ascii="Times New Roman" w:eastAsia="Calibri" w:hAnsi="Times New Roman" w:cs="Times New Roman"/>
          <w:bCs/>
          <w:snapToGrid w:val="0"/>
          <w:color w:val="000000"/>
          <w:sz w:val="28"/>
          <w:szCs w:val="28"/>
          <w:vertAlign w:val="superscript"/>
        </w:rPr>
        <w:t>-5</w:t>
      </w:r>
      <w:r w:rsidRPr="007C3D68">
        <w:rPr>
          <w:rFonts w:ascii="Times New Roman" w:eastAsia="Calibri" w:hAnsi="Times New Roman" w:cs="Times New Roman"/>
          <w:bCs/>
          <w:snapToGrid w:val="0"/>
          <w:color w:val="000000"/>
          <w:sz w:val="28"/>
          <w:szCs w:val="28"/>
        </w:rPr>
        <w:t xml:space="preserve">;   </w:t>
      </w:r>
      <w:r w:rsidRPr="007C3D68">
        <w:rPr>
          <w:rFonts w:ascii="Times New Roman" w:eastAsia="Calibri" w:hAnsi="Times New Roman" w:cs="Times New Roman"/>
          <w:bCs/>
          <w:color w:val="000000"/>
          <w:sz w:val="28"/>
          <w:szCs w:val="28"/>
        </w:rPr>
        <w:t>К</w:t>
      </w:r>
      <w:r w:rsidRPr="007C3D68">
        <w:rPr>
          <w:rFonts w:ascii="Times New Roman" w:eastAsia="Calibri" w:hAnsi="Times New Roman" w:cs="Times New Roman"/>
          <w:bCs/>
          <w:color w:val="000000"/>
          <w:sz w:val="28"/>
          <w:szCs w:val="28"/>
          <w:vertAlign w:val="subscript"/>
        </w:rPr>
        <w:t>ТЕР</w:t>
      </w:r>
      <w:r w:rsidRPr="007C3D68">
        <w:rPr>
          <w:rFonts w:ascii="Times New Roman" w:eastAsia="Calibri" w:hAnsi="Times New Roman" w:cs="Times New Roman"/>
          <w:bCs/>
          <w:snapToGrid w:val="0"/>
          <w:color w:val="000000"/>
          <w:sz w:val="28"/>
          <w:szCs w:val="28"/>
          <w:vertAlign w:val="subscript"/>
        </w:rPr>
        <w:t>4</w:t>
      </w:r>
      <w:r w:rsidRPr="007C3D68">
        <w:rPr>
          <w:rFonts w:ascii="Times New Roman" w:eastAsia="Calibri" w:hAnsi="Times New Roman" w:cs="Times New Roman"/>
          <w:bCs/>
          <w:snapToGrid w:val="0"/>
          <w:color w:val="000000"/>
          <w:sz w:val="28"/>
          <w:szCs w:val="28"/>
        </w:rPr>
        <w:t>=</w:t>
      </w:r>
      <w:r w:rsidRPr="007C3D68">
        <w:rPr>
          <w:rFonts w:ascii="Times New Roman" w:eastAsia="Times New Roman" w:hAnsi="Times New Roman" w:cs="Times New Roman"/>
          <w:bCs/>
          <w:color w:val="000000" w:themeColor="text1"/>
          <w:sz w:val="28"/>
          <w:szCs w:val="28"/>
          <w:lang w:eastAsia="ru-RU"/>
        </w:rPr>
        <w:t>5,116</w:t>
      </w:r>
      <w:r w:rsidRPr="007C3D68">
        <w:rPr>
          <w:rFonts w:ascii="Times New Roman" w:eastAsia="Calibri" w:hAnsi="Times New Roman" w:cs="Times New Roman"/>
          <w:bCs/>
          <w:snapToGrid w:val="0"/>
          <w:color w:val="000000"/>
          <w:sz w:val="28"/>
          <w:szCs w:val="28"/>
        </w:rPr>
        <w:t>/</w:t>
      </w:r>
      <w:r w:rsidRPr="007C3D68">
        <w:rPr>
          <w:rFonts w:ascii="Times New Roman" w:eastAsia="Times New Roman" w:hAnsi="Times New Roman" w:cs="Times New Roman"/>
          <w:bCs/>
          <w:snapToGrid w:val="0"/>
          <w:color w:val="000000"/>
          <w:sz w:val="28"/>
          <w:szCs w:val="28"/>
        </w:rPr>
        <w:t xml:space="preserve">124607,67 </w:t>
      </w:r>
      <w:r w:rsidRPr="007C3D68">
        <w:rPr>
          <w:rFonts w:ascii="Times New Roman" w:eastAsia="Calibri" w:hAnsi="Times New Roman" w:cs="Times New Roman"/>
          <w:bCs/>
          <w:snapToGrid w:val="0"/>
          <w:color w:val="000000"/>
          <w:sz w:val="28"/>
          <w:szCs w:val="28"/>
        </w:rPr>
        <w:t xml:space="preserve">=4,106 </w:t>
      </w:r>
      <w:r w:rsidRPr="007C3D68">
        <w:rPr>
          <w:rFonts w:ascii="Times New Roman" w:eastAsia="Calibri" w:hAnsi="Cambria Math" w:cs="Times New Roman"/>
          <w:bCs/>
          <w:color w:val="000000"/>
          <w:sz w:val="28"/>
          <w:szCs w:val="28"/>
        </w:rPr>
        <w:t>⋅</w:t>
      </w:r>
      <w:r w:rsidRPr="007C3D68">
        <w:rPr>
          <w:rFonts w:ascii="Times New Roman" w:eastAsia="Calibri" w:hAnsi="Times New Roman" w:cs="Times New Roman"/>
          <w:bCs/>
          <w:snapToGrid w:val="0"/>
          <w:color w:val="000000"/>
          <w:sz w:val="28"/>
          <w:szCs w:val="28"/>
        </w:rPr>
        <w:t>10</w:t>
      </w:r>
      <w:r w:rsidRPr="007C3D68">
        <w:rPr>
          <w:rFonts w:ascii="Times New Roman" w:eastAsia="Calibri" w:hAnsi="Times New Roman" w:cs="Times New Roman"/>
          <w:bCs/>
          <w:snapToGrid w:val="0"/>
          <w:color w:val="000000"/>
          <w:sz w:val="28"/>
          <w:szCs w:val="28"/>
          <w:vertAlign w:val="superscript"/>
        </w:rPr>
        <w:t>-5</w:t>
      </w:r>
      <w:r w:rsidRPr="007C3D68">
        <w:rPr>
          <w:rFonts w:ascii="Times New Roman" w:eastAsia="Calibri" w:hAnsi="Times New Roman" w:cs="Times New Roman"/>
          <w:bCs/>
          <w:snapToGrid w:val="0"/>
          <w:color w:val="000000"/>
          <w:sz w:val="28"/>
          <w:szCs w:val="28"/>
        </w:rPr>
        <w:t xml:space="preserve">;   </w:t>
      </w:r>
    </w:p>
    <w:p w:rsidR="00AA2038" w:rsidRPr="007C3D68" w:rsidRDefault="00AA2038" w:rsidP="007C3D68">
      <w:pPr>
        <w:tabs>
          <w:tab w:val="left" w:pos="5245"/>
        </w:tabs>
        <w:spacing w:line="360" w:lineRule="auto"/>
        <w:ind w:firstLine="709"/>
        <w:contextualSpacing/>
        <w:rPr>
          <w:rFonts w:ascii="Times New Roman" w:eastAsia="Calibri" w:hAnsi="Times New Roman" w:cs="Times New Roman"/>
          <w:bCs/>
          <w:snapToGrid w:val="0"/>
          <w:color w:val="000000"/>
          <w:sz w:val="28"/>
          <w:szCs w:val="28"/>
        </w:rPr>
      </w:pPr>
    </w:p>
    <w:p w:rsidR="00AA2038" w:rsidRPr="007C3D68" w:rsidRDefault="00AA2038" w:rsidP="007C3D68">
      <w:pPr>
        <w:spacing w:line="360" w:lineRule="auto"/>
        <w:ind w:firstLine="709"/>
        <w:contextualSpacing/>
        <w:rPr>
          <w:rFonts w:ascii="Times New Roman" w:eastAsia="Times New Roman" w:hAnsi="Times New Roman" w:cs="Times New Roman"/>
          <w:bCs/>
          <w:i/>
          <w:color w:val="000000"/>
          <w:sz w:val="28"/>
          <w:szCs w:val="28"/>
        </w:rPr>
      </w:pPr>
      <w:r w:rsidRPr="007C3D68">
        <w:rPr>
          <w:rFonts w:ascii="Times New Roman" w:eastAsia="Times New Roman" w:hAnsi="Times New Roman" w:cs="Times New Roman"/>
          <w:bCs/>
          <w:snapToGrid w:val="0"/>
          <w:color w:val="000000"/>
          <w:sz w:val="28"/>
          <w:szCs w:val="28"/>
        </w:rPr>
        <w:t xml:space="preserve">Як бачимо, найбільш ефективним є другий варіант реалізації програми з коефіцієнтом техніко-економічного рівня </w:t>
      </w:r>
      <w:r w:rsidRPr="007C3D68">
        <w:rPr>
          <w:rFonts w:ascii="Times New Roman" w:eastAsia="Calibri" w:hAnsi="Times New Roman" w:cs="Times New Roman"/>
          <w:bCs/>
          <w:color w:val="000000"/>
          <w:sz w:val="28"/>
          <w:szCs w:val="28"/>
        </w:rPr>
        <w:t>К</w:t>
      </w:r>
      <w:r w:rsidRPr="007C3D68">
        <w:rPr>
          <w:rFonts w:ascii="Times New Roman" w:eastAsia="Calibri" w:hAnsi="Times New Roman" w:cs="Times New Roman"/>
          <w:bCs/>
          <w:color w:val="000000"/>
          <w:sz w:val="28"/>
          <w:szCs w:val="28"/>
          <w:vertAlign w:val="subscript"/>
        </w:rPr>
        <w:t>ТЕР</w:t>
      </w:r>
      <w:r w:rsidRPr="007C3D68">
        <w:rPr>
          <w:rFonts w:ascii="Times New Roman" w:eastAsia="Calibri" w:hAnsi="Times New Roman" w:cs="Times New Roman"/>
          <w:bCs/>
          <w:snapToGrid w:val="0"/>
          <w:color w:val="000000"/>
          <w:sz w:val="28"/>
          <w:szCs w:val="28"/>
          <w:vertAlign w:val="subscript"/>
        </w:rPr>
        <w:t>2</w:t>
      </w:r>
      <w:r w:rsidRPr="007C3D68">
        <w:rPr>
          <w:rFonts w:ascii="Times New Roman" w:eastAsia="Times New Roman" w:hAnsi="Times New Roman" w:cs="Times New Roman"/>
          <w:bCs/>
          <w:snapToGrid w:val="0"/>
          <w:color w:val="000000"/>
          <w:sz w:val="28"/>
          <w:szCs w:val="28"/>
        </w:rPr>
        <w:t xml:space="preserve">= </w:t>
      </w:r>
      <w:r w:rsidRPr="007C3D68">
        <w:rPr>
          <w:rFonts w:ascii="Times New Roman" w:eastAsia="Calibri" w:hAnsi="Times New Roman" w:cs="Times New Roman"/>
          <w:bCs/>
          <w:snapToGrid w:val="0"/>
          <w:color w:val="000000"/>
          <w:sz w:val="28"/>
          <w:szCs w:val="28"/>
        </w:rPr>
        <w:t xml:space="preserve">4,489 </w:t>
      </w:r>
      <w:r w:rsidRPr="007C3D68">
        <w:rPr>
          <w:rFonts w:ascii="Times New Roman" w:eastAsia="Calibri" w:hAnsi="Cambria Math" w:cs="Times New Roman"/>
          <w:bCs/>
          <w:color w:val="000000"/>
          <w:sz w:val="28"/>
          <w:szCs w:val="28"/>
        </w:rPr>
        <w:t>⋅</w:t>
      </w:r>
      <w:r w:rsidRPr="007C3D68">
        <w:rPr>
          <w:rFonts w:ascii="Times New Roman" w:eastAsia="Calibri" w:hAnsi="Times New Roman" w:cs="Times New Roman"/>
          <w:bCs/>
          <w:snapToGrid w:val="0"/>
          <w:color w:val="000000"/>
          <w:sz w:val="28"/>
          <w:szCs w:val="28"/>
        </w:rPr>
        <w:t>10</w:t>
      </w:r>
      <w:r w:rsidRPr="007C3D68">
        <w:rPr>
          <w:rFonts w:ascii="Times New Roman" w:eastAsia="Calibri" w:hAnsi="Times New Roman" w:cs="Times New Roman"/>
          <w:bCs/>
          <w:snapToGrid w:val="0"/>
          <w:color w:val="000000"/>
          <w:sz w:val="28"/>
          <w:szCs w:val="28"/>
          <w:vertAlign w:val="superscript"/>
        </w:rPr>
        <w:t>-5</w:t>
      </w:r>
      <w:r w:rsidRPr="007C3D68">
        <w:rPr>
          <w:rFonts w:ascii="Times New Roman" w:eastAsia="Times New Roman" w:hAnsi="Times New Roman" w:cs="Times New Roman"/>
          <w:bCs/>
          <w:i/>
          <w:color w:val="000000"/>
          <w:sz w:val="28"/>
          <w:szCs w:val="28"/>
        </w:rPr>
        <w:t>.</w:t>
      </w:r>
      <w:bookmarkEnd w:id="66"/>
    </w:p>
    <w:p w:rsidR="00AA2038" w:rsidRPr="007C3D68" w:rsidRDefault="00AA2038" w:rsidP="007C3D68">
      <w:pPr>
        <w:spacing w:line="360" w:lineRule="auto"/>
        <w:ind w:firstLine="709"/>
        <w:contextualSpacing/>
        <w:rPr>
          <w:rFonts w:ascii="Times New Roman" w:eastAsia="Times New Roman" w:hAnsi="Times New Roman" w:cs="Times New Roman"/>
          <w:bCs/>
          <w:color w:val="000000"/>
          <w:sz w:val="28"/>
          <w:szCs w:val="28"/>
        </w:rPr>
      </w:pPr>
    </w:p>
    <w:p w:rsidR="00AA2038" w:rsidRPr="00423335" w:rsidRDefault="00AA2038" w:rsidP="00423335">
      <w:pPr>
        <w:pStyle w:val="2"/>
        <w:spacing w:before="0" w:line="360" w:lineRule="auto"/>
        <w:ind w:firstLine="709"/>
        <w:contextualSpacing/>
        <w:rPr>
          <w:rFonts w:cs="Times New Roman"/>
          <w:szCs w:val="28"/>
          <w:lang w:val="uk-UA"/>
        </w:rPr>
      </w:pPr>
      <w:bookmarkStart w:id="67" w:name="_Toc10393148"/>
      <w:bookmarkStart w:id="68" w:name="_Toc11705326"/>
      <w:r w:rsidRPr="00423335">
        <w:rPr>
          <w:rFonts w:cs="Times New Roman"/>
          <w:szCs w:val="28"/>
        </w:rPr>
        <w:t>Висновки</w:t>
      </w:r>
      <w:bookmarkEnd w:id="67"/>
      <w:bookmarkEnd w:id="68"/>
    </w:p>
    <w:p w:rsidR="00423335" w:rsidRPr="00423335" w:rsidRDefault="00423335" w:rsidP="00423335">
      <w:pPr>
        <w:rPr>
          <w:rFonts w:ascii="Times New Roman" w:hAnsi="Times New Roman" w:cs="Times New Roman"/>
          <w:sz w:val="28"/>
          <w:szCs w:val="28"/>
          <w:lang w:val="uk-UA" w:eastAsia="ru-RU"/>
        </w:rPr>
      </w:pPr>
    </w:p>
    <w:p w:rsidR="00AA2038" w:rsidRPr="00423335" w:rsidRDefault="00AA2038" w:rsidP="007C3D68">
      <w:pPr>
        <w:tabs>
          <w:tab w:val="left" w:pos="604"/>
        </w:tabs>
        <w:spacing w:line="360" w:lineRule="auto"/>
        <w:ind w:firstLine="709"/>
        <w:rPr>
          <w:rFonts w:ascii="Times New Roman" w:eastAsia="Times New Roman" w:hAnsi="Times New Roman" w:cs="Times New Roman"/>
          <w:sz w:val="28"/>
          <w:szCs w:val="28"/>
          <w:lang w:val="uk-UA" w:eastAsia="ru-RU"/>
        </w:rPr>
      </w:pPr>
      <w:r w:rsidRPr="00423335">
        <w:rPr>
          <w:rFonts w:ascii="Times New Roman" w:eastAsia="Times New Roman" w:hAnsi="Times New Roman" w:cs="Times New Roman"/>
          <w:sz w:val="28"/>
          <w:szCs w:val="28"/>
          <w:lang w:val="uk-UA" w:eastAsia="ru-RU"/>
        </w:rPr>
        <w:t>В результаті виконання економічного розділу були систематизовані і закріплені теоретичні знання в галузі економіки та організації виробництва використанням їх для техніко-економічного обґрунтування розробки методом функціонально-вартісного аналізу.</w:t>
      </w:r>
    </w:p>
    <w:p w:rsidR="00AA2038" w:rsidRPr="007C3D68" w:rsidRDefault="00AA2038" w:rsidP="007C3D68">
      <w:pPr>
        <w:tabs>
          <w:tab w:val="left" w:pos="604"/>
        </w:tabs>
        <w:spacing w:line="360" w:lineRule="auto"/>
        <w:ind w:firstLine="709"/>
        <w:rPr>
          <w:rFonts w:ascii="Times New Roman" w:eastAsia="Times New Roman" w:hAnsi="Times New Roman" w:cs="Times New Roman"/>
          <w:sz w:val="28"/>
          <w:szCs w:val="28"/>
          <w:lang w:eastAsia="ru-RU"/>
        </w:rPr>
      </w:pPr>
      <w:r w:rsidRPr="00423335">
        <w:rPr>
          <w:rFonts w:ascii="Times New Roman" w:eastAsia="Times New Roman" w:hAnsi="Times New Roman" w:cs="Times New Roman"/>
          <w:sz w:val="28"/>
          <w:szCs w:val="28"/>
          <w:lang w:eastAsia="ru-RU"/>
        </w:rPr>
        <w:t>На основі даних про</w:t>
      </w:r>
      <w:r w:rsidRPr="007C3D68">
        <w:rPr>
          <w:rFonts w:ascii="Times New Roman" w:eastAsia="Times New Roman" w:hAnsi="Times New Roman" w:cs="Times New Roman"/>
          <w:sz w:val="28"/>
          <w:szCs w:val="28"/>
          <w:lang w:eastAsia="ru-RU"/>
        </w:rPr>
        <w:t xml:space="preserve"> зміст основних функцій, які повинен реалізувати програмний продукт,  були визначені чотири найбільш перспективні варіанти реалізації продукту. Найбільш ефективним виявився перший варіант як простіший для реалізації і достатньо досконалий.</w:t>
      </w:r>
    </w:p>
    <w:p w:rsidR="00AA2038" w:rsidRPr="007C3D68" w:rsidRDefault="00AA2038" w:rsidP="007C3D68">
      <w:pPr>
        <w:spacing w:line="360" w:lineRule="auto"/>
        <w:ind w:firstLine="709"/>
        <w:rPr>
          <w:rFonts w:ascii="Times New Roman" w:hAnsi="Times New Roman" w:cs="Times New Roman"/>
          <w:sz w:val="28"/>
          <w:szCs w:val="28"/>
        </w:rPr>
      </w:pPr>
      <w:r w:rsidRPr="007C3D68">
        <w:rPr>
          <w:rFonts w:ascii="Times New Roman" w:eastAsia="Times New Roman" w:hAnsi="Times New Roman" w:cs="Times New Roman"/>
          <w:sz w:val="28"/>
          <w:szCs w:val="28"/>
          <w:lang w:eastAsia="ru-RU"/>
        </w:rPr>
        <w:t>При такому варіанті виконання ПП він матиме достатню універсальність і легкість модифікації.</w:t>
      </w:r>
    </w:p>
    <w:p w:rsidR="00AA2038" w:rsidRPr="007C3D68" w:rsidRDefault="00AA2038" w:rsidP="007C3D68">
      <w:pPr>
        <w:pStyle w:val="1"/>
        <w:spacing w:line="360" w:lineRule="auto"/>
        <w:rPr>
          <w:rFonts w:eastAsia="Times New Roman" w:cs="Times New Roman"/>
          <w:lang w:val="uk-UA" w:eastAsia="ru-RU"/>
        </w:rPr>
      </w:pPr>
    </w:p>
    <w:p w:rsidR="00AA2038" w:rsidRPr="007C3D68" w:rsidRDefault="00AA2038" w:rsidP="007C3D68">
      <w:pPr>
        <w:spacing w:line="360" w:lineRule="auto"/>
        <w:rPr>
          <w:rFonts w:ascii="Times New Roman" w:hAnsi="Times New Roman" w:cs="Times New Roman"/>
          <w:sz w:val="28"/>
          <w:szCs w:val="28"/>
          <w:lang w:val="uk-UA" w:eastAsia="ru-RU"/>
        </w:rPr>
      </w:pPr>
    </w:p>
    <w:p w:rsidR="00AA2038" w:rsidRPr="007C3D68" w:rsidRDefault="00AA2038" w:rsidP="007C3D68">
      <w:pPr>
        <w:spacing w:line="360" w:lineRule="auto"/>
        <w:rPr>
          <w:rFonts w:ascii="Times New Roman" w:hAnsi="Times New Roman" w:cs="Times New Roman"/>
          <w:sz w:val="28"/>
          <w:szCs w:val="28"/>
          <w:lang w:val="uk-UA" w:eastAsia="ru-RU"/>
        </w:rPr>
      </w:pPr>
    </w:p>
    <w:p w:rsidR="00AA2038" w:rsidRPr="007C3D68" w:rsidRDefault="00AA2038" w:rsidP="007C3D68">
      <w:pPr>
        <w:spacing w:line="360" w:lineRule="auto"/>
        <w:rPr>
          <w:rFonts w:ascii="Times New Roman" w:hAnsi="Times New Roman" w:cs="Times New Roman"/>
          <w:sz w:val="28"/>
          <w:szCs w:val="28"/>
          <w:lang w:val="uk-UA" w:eastAsia="ru-RU"/>
        </w:rPr>
      </w:pPr>
    </w:p>
    <w:p w:rsidR="00AA2038" w:rsidRPr="007C3D68" w:rsidRDefault="00AA2038" w:rsidP="007C3D68">
      <w:pPr>
        <w:spacing w:line="360" w:lineRule="auto"/>
        <w:rPr>
          <w:rFonts w:ascii="Times New Roman" w:hAnsi="Times New Roman" w:cs="Times New Roman"/>
          <w:sz w:val="28"/>
          <w:szCs w:val="28"/>
          <w:lang w:val="uk-UA" w:eastAsia="ru-RU"/>
        </w:rPr>
      </w:pPr>
    </w:p>
    <w:p w:rsidR="00AA2038" w:rsidRPr="007C3D68" w:rsidRDefault="00AA2038" w:rsidP="007C3D68">
      <w:pPr>
        <w:spacing w:line="360" w:lineRule="auto"/>
        <w:rPr>
          <w:rFonts w:ascii="Times New Roman" w:hAnsi="Times New Roman" w:cs="Times New Roman"/>
          <w:sz w:val="28"/>
          <w:szCs w:val="28"/>
          <w:lang w:val="uk-UA" w:eastAsia="ru-RU"/>
        </w:rPr>
      </w:pPr>
    </w:p>
    <w:p w:rsidR="00AA2038" w:rsidRPr="007C3D68" w:rsidRDefault="00AA2038" w:rsidP="007C3D68">
      <w:pPr>
        <w:pStyle w:val="1"/>
        <w:spacing w:line="360" w:lineRule="auto"/>
        <w:rPr>
          <w:rFonts w:eastAsia="Times New Roman" w:cs="Times New Roman"/>
          <w:lang w:val="uk-UA" w:eastAsia="ru-RU"/>
        </w:rPr>
      </w:pPr>
    </w:p>
    <w:p w:rsidR="00AA2038" w:rsidRPr="007C3D68" w:rsidRDefault="00AA2038" w:rsidP="007C3D68">
      <w:pPr>
        <w:spacing w:line="360" w:lineRule="auto"/>
        <w:rPr>
          <w:rFonts w:ascii="Times New Roman" w:hAnsi="Times New Roman" w:cs="Times New Roman"/>
          <w:sz w:val="28"/>
          <w:szCs w:val="28"/>
          <w:lang w:val="uk-UA" w:eastAsia="ru-RU"/>
        </w:rPr>
      </w:pPr>
    </w:p>
    <w:p w:rsidR="00AA2038" w:rsidRPr="007C3D68" w:rsidRDefault="00AA2038" w:rsidP="007C3D68">
      <w:pPr>
        <w:spacing w:line="360" w:lineRule="auto"/>
        <w:rPr>
          <w:rFonts w:ascii="Times New Roman" w:hAnsi="Times New Roman" w:cs="Times New Roman"/>
          <w:sz w:val="28"/>
          <w:szCs w:val="28"/>
          <w:lang w:val="uk-UA" w:eastAsia="ru-RU"/>
        </w:rPr>
      </w:pPr>
    </w:p>
    <w:p w:rsidR="00BE00BD" w:rsidRPr="007C3D68" w:rsidRDefault="00474040" w:rsidP="007C3D68">
      <w:pPr>
        <w:pStyle w:val="1"/>
        <w:spacing w:before="0" w:line="360" w:lineRule="auto"/>
        <w:rPr>
          <w:rFonts w:eastAsia="Times New Roman" w:cs="Times New Roman"/>
          <w:color w:val="000000"/>
          <w:lang w:val="uk-UA" w:eastAsia="ru-RU"/>
        </w:rPr>
      </w:pPr>
      <w:bookmarkStart w:id="69" w:name="_Toc11705327"/>
      <w:r w:rsidRPr="007C3D68">
        <w:rPr>
          <w:rFonts w:eastAsia="Times New Roman" w:cs="Times New Roman"/>
          <w:lang w:eastAsia="ru-RU"/>
        </w:rPr>
        <w:lastRenderedPageBreak/>
        <w:t>В</w:t>
      </w:r>
      <w:r w:rsidR="00F25F7B" w:rsidRPr="007C3D68">
        <w:rPr>
          <w:rFonts w:eastAsia="Times New Roman" w:cs="Times New Roman"/>
          <w:lang w:val="uk-UA" w:eastAsia="ru-RU"/>
        </w:rPr>
        <w:t>ИСНОВКИ</w:t>
      </w:r>
      <w:bookmarkEnd w:id="69"/>
      <w:r w:rsidR="00AA2038" w:rsidRPr="007C3D68">
        <w:rPr>
          <w:rFonts w:eastAsia="Times New Roman" w:cs="Times New Roman"/>
          <w:color w:val="000000"/>
          <w:lang w:val="uk-UA" w:eastAsia="ru-RU"/>
        </w:rPr>
        <w:t xml:space="preserve"> </w:t>
      </w:r>
    </w:p>
    <w:p w:rsidR="00BE00BD" w:rsidRPr="007C3D68" w:rsidRDefault="00BE00BD" w:rsidP="007C3D68">
      <w:pPr>
        <w:spacing w:line="360" w:lineRule="auto"/>
        <w:rPr>
          <w:rFonts w:ascii="Times New Roman" w:hAnsi="Times New Roman" w:cs="Times New Roman"/>
          <w:sz w:val="28"/>
          <w:szCs w:val="28"/>
          <w:lang w:val="uk-UA" w:eastAsia="ru-RU"/>
        </w:rPr>
      </w:pPr>
    </w:p>
    <w:p w:rsidR="00217256" w:rsidRPr="007C3D68" w:rsidRDefault="00217256" w:rsidP="007C3D68">
      <w:pPr>
        <w:spacing w:line="360" w:lineRule="auto"/>
        <w:ind w:firstLine="709"/>
        <w:rPr>
          <w:rFonts w:ascii="Times New Roman" w:eastAsia="Times New Roman" w:hAnsi="Times New Roman" w:cs="Times New Roman"/>
          <w:color w:val="000000"/>
          <w:sz w:val="28"/>
          <w:szCs w:val="28"/>
          <w:lang w:val="uk-UA" w:eastAsia="ru-RU"/>
        </w:rPr>
      </w:pPr>
      <w:r w:rsidRPr="007C3D68">
        <w:rPr>
          <w:rFonts w:ascii="Times New Roman" w:eastAsia="Times New Roman" w:hAnsi="Times New Roman" w:cs="Times New Roman"/>
          <w:color w:val="000000"/>
          <w:sz w:val="28"/>
          <w:szCs w:val="28"/>
          <w:lang w:eastAsia="ru-RU"/>
        </w:rPr>
        <w:t>Ми представили новий підхід до глибокого навчання для одного роздільного зображення (SR). Ми показуємо, що звичайні SR-методи на основі розрідженого кодування можуть бути переформульовані в глибокі згорткові нейронні мережі. Запропонований підхід, SRCNN, вивчає скріплене відображення між зображеннями з низьким і високим дозволом, з невеликою кількістю додаткової обробки до / після обробки за межами оптимізації. Маючи легку структуру, SRCNN досягла високої продуктивності, ніж сучасні методи. Ми припускаємо, що додаткові показники можуть бути отримані шляхом вивчення більшої кількості фільтрів та різних стратегій навчання. Крім того, запропонована структура, з її перевагами простоти і стійкості, може бути застосована до інших проблем низького рівня зору, таких як розмивання зображення або одночасне дронування SR+. Можна також дослідити мережу, щоб впоратися з різними факторами збільшення.</w:t>
      </w:r>
    </w:p>
    <w:p w:rsidR="00217256" w:rsidRPr="007C3D68" w:rsidRDefault="00217256" w:rsidP="007C3D68">
      <w:pPr>
        <w:pStyle w:val="a4"/>
        <w:spacing w:before="0" w:beforeAutospacing="0" w:after="0" w:afterAutospacing="0" w:line="360" w:lineRule="auto"/>
        <w:ind w:firstLine="709"/>
        <w:rPr>
          <w:sz w:val="28"/>
          <w:szCs w:val="28"/>
        </w:rPr>
      </w:pPr>
      <w:r w:rsidRPr="007C3D68">
        <w:rPr>
          <w:color w:val="000000"/>
          <w:sz w:val="28"/>
          <w:szCs w:val="28"/>
        </w:rPr>
        <w:t>Дана дипломна робота складається з 4-ох розділів.</w:t>
      </w:r>
    </w:p>
    <w:p w:rsidR="00217256" w:rsidRPr="007C3D68" w:rsidRDefault="00217256" w:rsidP="007C3D68">
      <w:pPr>
        <w:pStyle w:val="a4"/>
        <w:spacing w:before="0" w:beforeAutospacing="0" w:after="0" w:afterAutospacing="0" w:line="360" w:lineRule="auto"/>
        <w:rPr>
          <w:sz w:val="28"/>
          <w:szCs w:val="28"/>
        </w:rPr>
      </w:pPr>
      <w:r w:rsidRPr="007C3D68">
        <w:rPr>
          <w:rStyle w:val="apple-tab-span"/>
          <w:color w:val="000000"/>
          <w:sz w:val="28"/>
          <w:szCs w:val="28"/>
        </w:rPr>
        <w:tab/>
      </w:r>
      <w:r w:rsidRPr="007C3D68">
        <w:rPr>
          <w:color w:val="000000"/>
          <w:sz w:val="28"/>
          <w:szCs w:val="28"/>
        </w:rPr>
        <w:t>Перший розділ є оглядовим і присвячений аналізу проблем у вибраній предметній області. Описані існуючі системні підходи до вирішення поставленої задачі.</w:t>
      </w:r>
    </w:p>
    <w:p w:rsidR="00217256" w:rsidRPr="007C3D68" w:rsidRDefault="00217256" w:rsidP="007C3D68">
      <w:pPr>
        <w:pStyle w:val="a4"/>
        <w:spacing w:before="0" w:beforeAutospacing="0" w:after="0" w:afterAutospacing="0" w:line="360" w:lineRule="auto"/>
        <w:rPr>
          <w:sz w:val="28"/>
          <w:szCs w:val="28"/>
        </w:rPr>
      </w:pPr>
      <w:r w:rsidRPr="007C3D68">
        <w:rPr>
          <w:rStyle w:val="apple-tab-span"/>
          <w:color w:val="000000"/>
          <w:sz w:val="28"/>
          <w:szCs w:val="28"/>
        </w:rPr>
        <w:tab/>
      </w:r>
      <w:r w:rsidRPr="007C3D68">
        <w:rPr>
          <w:color w:val="000000"/>
          <w:sz w:val="28"/>
          <w:szCs w:val="28"/>
        </w:rPr>
        <w:t>У другому розділі розглянуто власний метод супер роздільної здатності для покращення якості розпізнавання зображень низької якості. Пояснено підхід до його використання та основні теоретичні відомості по методу та згортковим нейронним мережам.</w:t>
      </w:r>
    </w:p>
    <w:p w:rsidR="00217256" w:rsidRPr="007C3D68" w:rsidRDefault="00217256" w:rsidP="007C3D68">
      <w:pPr>
        <w:pStyle w:val="a4"/>
        <w:spacing w:before="0" w:beforeAutospacing="0" w:after="0" w:afterAutospacing="0" w:line="360" w:lineRule="auto"/>
        <w:rPr>
          <w:sz w:val="28"/>
          <w:szCs w:val="28"/>
        </w:rPr>
      </w:pPr>
      <w:r w:rsidRPr="007C3D68">
        <w:rPr>
          <w:rStyle w:val="apple-tab-span"/>
          <w:color w:val="000000"/>
          <w:sz w:val="28"/>
          <w:szCs w:val="28"/>
        </w:rPr>
        <w:tab/>
      </w:r>
      <w:r w:rsidRPr="007C3D68">
        <w:rPr>
          <w:color w:val="000000"/>
          <w:sz w:val="28"/>
          <w:szCs w:val="28"/>
        </w:rPr>
        <w:t>Третій розділ являє собою аналіз результатів проробленої роботи. Розглянуто різні ситуації, характеристики та настройки параметрів згорткової нейронної мережі для кращої оцінки та точності вихідних даних. Проведено порівняльний аналіз з іншими, вже існуючими, методами подібного формату. Продемонстровано основні коефіцієнти та значення, які дозволяють вибрати яка модель краще відпрацьовує.</w:t>
      </w:r>
    </w:p>
    <w:p w:rsidR="00217256" w:rsidRPr="007C3D68" w:rsidRDefault="00217256" w:rsidP="007C3D68">
      <w:pPr>
        <w:pStyle w:val="a4"/>
        <w:spacing w:before="0" w:beforeAutospacing="0" w:after="0" w:afterAutospacing="0" w:line="360" w:lineRule="auto"/>
        <w:rPr>
          <w:sz w:val="28"/>
          <w:szCs w:val="28"/>
        </w:rPr>
      </w:pPr>
      <w:r w:rsidRPr="007C3D68">
        <w:rPr>
          <w:rStyle w:val="apple-tab-span"/>
          <w:color w:val="000000"/>
          <w:sz w:val="28"/>
          <w:szCs w:val="28"/>
        </w:rPr>
        <w:lastRenderedPageBreak/>
        <w:tab/>
      </w:r>
      <w:r w:rsidRPr="007C3D68">
        <w:rPr>
          <w:color w:val="000000"/>
          <w:sz w:val="28"/>
          <w:szCs w:val="28"/>
        </w:rPr>
        <w:t>У четвертому розділі описано ФВА для розробленого програмного продукту.</w:t>
      </w:r>
    </w:p>
    <w:p w:rsidR="00217256" w:rsidRPr="00217256" w:rsidRDefault="00217256" w:rsidP="00217256">
      <w:pPr>
        <w:spacing w:line="360" w:lineRule="auto"/>
        <w:ind w:firstLine="709"/>
        <w:rPr>
          <w:rFonts w:ascii="Times New Roman" w:eastAsia="Times New Roman" w:hAnsi="Times New Roman" w:cs="Times New Roman"/>
          <w:color w:val="000000"/>
          <w:sz w:val="28"/>
          <w:szCs w:val="28"/>
          <w:lang w:eastAsia="ru-RU"/>
        </w:rPr>
      </w:pPr>
    </w:p>
    <w:p w:rsidR="00BE00BD" w:rsidRPr="00217256" w:rsidRDefault="00BE00BD" w:rsidP="00F33E5D">
      <w:pPr>
        <w:spacing w:line="360" w:lineRule="auto"/>
        <w:rPr>
          <w:rFonts w:ascii="Times New Roman" w:hAnsi="Times New Roman" w:cs="Times New Roman"/>
          <w:sz w:val="28"/>
          <w:szCs w:val="28"/>
          <w:lang w:val="uk-UA" w:eastAsia="ru-RU"/>
        </w:rPr>
      </w:pPr>
    </w:p>
    <w:p w:rsidR="00AA2038" w:rsidRDefault="00AA2038" w:rsidP="00F33E5D">
      <w:pPr>
        <w:pStyle w:val="1"/>
        <w:spacing w:line="360" w:lineRule="auto"/>
        <w:rPr>
          <w:lang w:val="uk-UA"/>
        </w:rPr>
      </w:pPr>
    </w:p>
    <w:p w:rsidR="00AA2038" w:rsidRDefault="00AA2038" w:rsidP="00F33E5D">
      <w:pPr>
        <w:pStyle w:val="1"/>
        <w:spacing w:line="360" w:lineRule="auto"/>
        <w:rPr>
          <w:lang w:val="uk-UA"/>
        </w:rPr>
      </w:pPr>
    </w:p>
    <w:p w:rsidR="00AA2038" w:rsidRDefault="00AA2038" w:rsidP="00F33E5D">
      <w:pPr>
        <w:pStyle w:val="1"/>
        <w:spacing w:line="360" w:lineRule="auto"/>
        <w:rPr>
          <w:lang w:val="uk-UA"/>
        </w:rPr>
      </w:pPr>
    </w:p>
    <w:p w:rsidR="00AA2038" w:rsidRDefault="00AA2038" w:rsidP="00F33E5D">
      <w:pPr>
        <w:pStyle w:val="1"/>
        <w:spacing w:line="360" w:lineRule="auto"/>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Default="00AA2038" w:rsidP="00AA2038">
      <w:pPr>
        <w:rPr>
          <w:lang w:val="uk-UA"/>
        </w:rPr>
      </w:pPr>
    </w:p>
    <w:p w:rsidR="00AA2038" w:rsidRPr="00AA2038" w:rsidRDefault="00AA2038" w:rsidP="00AA2038">
      <w:pPr>
        <w:rPr>
          <w:lang w:val="uk-UA"/>
        </w:rPr>
      </w:pPr>
    </w:p>
    <w:p w:rsidR="00474040" w:rsidRPr="00533FE3" w:rsidRDefault="00474040" w:rsidP="00E72998">
      <w:pPr>
        <w:pStyle w:val="1"/>
        <w:spacing w:line="360" w:lineRule="auto"/>
        <w:rPr>
          <w:rFonts w:cs="Times New Roman"/>
        </w:rPr>
      </w:pPr>
      <w:bookmarkStart w:id="70" w:name="_Toc11705328"/>
      <w:r w:rsidRPr="00E72998">
        <w:rPr>
          <w:rFonts w:cs="Times New Roman"/>
        </w:rPr>
        <w:lastRenderedPageBreak/>
        <w:t>ПЕРЕЛІК ПОСИЛАНЬ</w:t>
      </w:r>
      <w:bookmarkEnd w:id="70"/>
    </w:p>
    <w:p w:rsidR="00E72998" w:rsidRPr="00533FE3" w:rsidRDefault="00E72998" w:rsidP="00E72998">
      <w:pPr>
        <w:spacing w:line="360" w:lineRule="auto"/>
        <w:rPr>
          <w:rFonts w:ascii="Times New Roman" w:hAnsi="Times New Roman" w:cs="Times New Roman"/>
          <w:sz w:val="28"/>
          <w:szCs w:val="28"/>
        </w:rPr>
      </w:pP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1. Агарон, M., Елад, M., Бракштейн, A .: K-SVD: Алгоритм розробки надкомплектних словників для розрідженого представлення. IEEE транзакції з обробкою сигналів 54 (11), 4311–4322 (2006).</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2. Бевілаква, M., Румі, A., Гіллемот, C., Морел, M.L.A .: Супер роздільна здатність з низьким рівнем складності, заснована на невід'ємному вбудовуванні сусідів. У: Британська конференція з машинного бачення (2012).</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3. Багер, H.C., Шулер, C.J., Гармлінг, S .: Зображення шуму: Чи можуть нейронні мережі конкурувати з BM3D? У: Конференція IEEE з комп'ютерного бачення і розпізнавання шаблонів. 2392–2399 (2012).</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4. Чанг, H., Юнг, D.Y., Хьонг, Y .: Супер роздільна здатність через використання сусідів. У: Конференція IEEE з комп'ютерного бачення та розпізнавання шаблонів (2004).</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5. Cui, Z., Чанг, H., Шан, S., Жонг, B., Чен, X .: Глибокий мережевий каскад для зображення супер роздільної здатності. У: Європейська конференція з комп'ютерного бачення, с. 49–64 (2014).</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6. Дей, D., Тімофте, R., Ван Гул, L .: Спільно оптимізовані регресори для зображення супер роздільної здатності. В: Єврографіка. vol. 7, с. 8 (2015).</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7. Дей, S., Хан, M., Ху, W., Ву, Y., Гонг, Y., Кацаггелос, A.K .: Softcuts: м'яка гладкість краю перед кольоровим зображенням. Операції IEEE на обробці зображень 18 (5), 969–981 (2009).</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8. Дамера-Венката, N., Кіте, T.D., Гейлсер, W.S., Еванс, B.L., Бовік, A.C .: Оцінка якості зображення на основі моделі деградації. IEEE транзакцій на обробці зображень 9 (4), 636–650 (2000).</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9. Денг, J., Донг, W., Шочер, R., Лі, L.J., Лі, K., Фей-Фей, L .: ImageNet: Велика ієрархічна база даних зображень. У: Конференція IEEE з комп'ютерного бачення і розпізнавання шаблонів. 248–255 (2009).</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lastRenderedPageBreak/>
        <w:t>10. Дентон, E.,Заремба, W., Бруна, J., ЛіКан, Y., Фергус, R .: Експлуатація лінійної структури всередині згорткових мереж для ефективної оцінки. У: Досягнення систем обробки нейронної інформації (2014).</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11. Донг, C., Loy, C.C., Хі, K., Танг, X .: Вивчення глибокої згорткової мережі для зображення супер роздільної здатності. В: Європейська конференція з комп'ютерного бачення, с. 184–199 (2014).</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12. Ейджан, D., Крішнан, D., Фергус, R .: Відновлення зображення, зробленого через вікно, покрите брудом або дощем. У міжнародній конференції IEEE з комп'ютерного бачення. 633–640 (2013).</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13. Фрідман, G., Фаттал, R .: Масштабування зображення та відео з місцевих прикладів. Операції ACM за графікою 30 (2), 12 (2011).</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14. Фрімен, W.T., Джонс, T.R., Пастор, E.C .: Супер роздільна здатність на основі прикладу. Комп'ютерна графіка та програми 22 (2), 56–65 (2002).</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15. Фрімен, W.T., Пастор, E.C., Кармішел, O.T .: Вивчення бачення на низькому рівні. Міжнародний журнал комп'ютерного бачення 40 (1), 25–47 (2000).</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16. Глеснер, D., Бегон, S., Ірані, M .: Супер-дозвіл з одного зображення. У міжнародній конференції IEEE з комп'ютерного бачення. 349–356 (2009).</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17. Хі, K., Сан, J .: Згорткові нейронні мережі при обмеженій вартості часу. arXiv примірник arXiv: 1412.1710 (2014).</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18. Хі, K., Жанг, X., Жанг, S., Сан, J .: Об'єднання просторової піраміди в глибоких згорткових мережах для візуального розпізнавання. В: Європейська конференція з комп'ютерного бачення, с. 346–361 (2014).</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19. Хуан, J.B., Сінгх, А., Ахуджа, N .: Одиночне зображення супер-дозвіл від трансформованих самостійних зразків. У: Конференція IEEE з комп'ютерного бачення і розпізнавання шаблонів. 5197–5206 (2015).</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20. Ірані, M., Пелег, S .: Підвищення роздільної здатності шляхом реєстрації зображень. Графічні моделі та обробка зображень 53 (3), 231–239 (1991).</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lastRenderedPageBreak/>
        <w:t>21. Ядерберг, M., Ведальді, A., Зіссерман, A .: Прискорення згорткових нейронних мереж з низькими ранговими розширеннями. У: Британська конференція з машинного бачення (2014).</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22. Жан, V., Сьонг, S .: Натуральне зображення шумування зі згортковими мережами. У: Досягнення в галузі нейронної обробки інформації. 769–776 (2008).</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23. Жа, K., Ванг, X., Танг, X. IEEE-транзакції з аналізу моделей та машинного інтелекту 35 (2), 367–380 (2013).</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24. Жа, Y., Шелхамер, E., Донах, J., Караєв, S., Лонг, J., Гірщик, R., Гвадарама, S., Darrell, T. Caffe: Згорткова архітектура для швидкого вбудовування функцій. У: ACM Multimedia. 675–678 (2014).</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25. Кім, K.I., Квон, Y .: Супер роздільна здатність одного зображення з використанням розрідженої регресії та природного зображення. IEEE транзакції з аналізу моделей та машинного інтелекту 32 (6), 1127–1133 (2010).</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26. Крижевський А., Суцкевер І., Хінтон, Г .: Класифікація ImageNet з глибокими згортковими нейронними мережами. У: Досягнення в галузі нейронної обробки інформації. 1097–1105 (2012).</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27. ЛіКан, Y., Бозер, B., Денкер, J.S., Едерсон, D., Говард, R.E., Хаббард, W., Жакел, L.D.: Метод зворотнього поширення похибки застосовується для розпізнавання рукописного поштового індексу. Нейронні розрахунки 541–551 (1989).</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28. ЛіКан, Y., Буту, L., Бенжо, Y., Гафнер, P .: Градієнтне навчання застосовується для розпізнавання документів. Праці IEEE 86 (11), 2278–2324 (1998).</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29. Лі, H., Баттл, A., Рейна, R., Ендж, A.Y .: Ефективні розріджені алгоритми кодування. У: Досягнення в галузі нейронної обробки інформації. 801–808 (2006).</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lastRenderedPageBreak/>
        <w:t>30. Лю, К., Шум, Г. Я., Фрімен, В. Т .: Галюцинації обличчя: теорія і практика. Міжнародний журнал комп'ютерного бачення 75 (1), 115– 134 (2007).</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31. Мамалет, F., Гарсія, C .: Спрощення коннсетів для швидкого навчання. В: Міжнародна конференція з штучних нейронних мереж, стор. 58–65. Springer (2012).</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32. Мартін, D., Фаулкес, C., Тал, D., Малік, J .: База даних людських сегментованих природних образів та її застосування для оцінки алгоритмів сегментації та вимірювання екологічної статистики. У міжнародній конференції IEEE з комп'ютерного бачення. vol. 2, с. 416–423 (2001).</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33. Хайп, V., Хінтон, G.E .: Виправлені лінійні одиниці покращують обмежені машини Больцмана. В: Міжнародна конференція з машинного навчання. 807–814 (2010).</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34. Уянг, W., Луо, P., Зенг, X., Ку, S., Тан, Y., Лі, H., Янг, S., Ванг, Z., Хьонг, Y., Кван, C., та ін .: Deepid-net: багатоступінчасті та деформовані глибокі згорткові нейронні мережі для виявлення об'єктів. arXiv примірник arXiv: 1409.3505 (2014).</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35. Уянг, W., Ванг, X .: Спільне глибоке навчання для виявлення пішоходів. У міжнародній конференції IEEE з комп'ютерного бачення. 2056–2063 (2013).</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36. Шулер, C.J., Багер, H.C., Гармлінг, S., Чолкопф, B. У: Конференція IEEE з комп'ютерного бачення і розпізнавання шаблонів. 1067–1074 (2013).</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37. Шултер, S., Лейстнер, C., Бічоф, H .: Швидке і точне підвищення масштабу зображення з деревами (лісами) супер роздільної здатності. У: Конференція IEEE з комп'ютерного бачення і розпізнавання шаблонів. 3791–3799 (2015).</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38. Шейх, H.R., Бовік, A.C., де Векана, G .: Критерій вірності інформації для оцінки якості зображення з використанням природних статистичних даних сцени. Операції IEEE на обробці зображень 14 (12), 2117–2128 (2005).</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lastRenderedPageBreak/>
        <w:t>39. Сан, Y., Чен, Y., Ванг, X., Танг, X .: Глибоке вивчення обличчя шляхом спільної ідентифікації-перевірки. У: Досягнення в галузі нейронної обробки інформації. 1988–1996 (2014).</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40. Сегедiя, C., Рід, S., Ерхан, D., Ангелов, D .: Масштабоване, високоякісне виявлення об'єктів. arXiv примірник arXiv: 1412.1441 (2014).</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41. Тімофте, R., де Смет, V., Ван Гул, L .: Якірна регресія сусідства для швидкого супер-дозволу на основі прикладів. У міжнародній конференції IEEE з комп'ютерного бачення. 1920–1927 (2013).</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42. Тімофте, R., де Смет, V., Ван Гул, L .: A +: Скоригована прив'язка регресії сусідства для швидкого суперрозділу. У: Азіатська конференція IEEE з комп'ютерного бачення (2014).</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43. Ванг, Z., Бовік, A.C., Шейх, H.R., Сімончеллі, E.P .: Оцінка якості зображення: від видимості помилок до структурної подібності. Операції IEEE на обробці зображень 13 (4), 600–612 (2004).</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44. Ванг, Z., Сімончеллі, E.P., Бовік, A.C .: Багатомасштабна структурна схожість для оцінки якості зображення. В: Конференція IEEE запис тридцять сьомої конференції Asilomar з сигналів, систем і комп'ютерів. vol. 1398–1402 (2003).</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45. Янг, C.Y., Ханг, J.B., Янг, M.H .: Використання самоподібності для супер роздільної здатності в одному кадрі. У: IEEE Азіатська конференція з комп'ютерного бачення, с. 497–510 (2010).</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46. Янг, C.Y., Ma, C., Янг, M.H .: Супер роздільна здатність одиночного зображення: тест. У: Європейська конференція з комп'ютерного бачення, с. 372–386 (2014).</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47. Янг, J., Лін, Z., Коген, S .: Швидка супер роздільна здатність зображення, заснована на прикладі регресії. У: Конференція IEEE з комп'ютерного бачення і розпізнавання шаблонів. 1059–1066 (2013).</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48. Янг, J., Ванг, Z., Лін, Z., Коген, S., Ханг, T .: Поєднане диктантного навчання для суперрозділу зображення. Операції IEEE на обробці зображень 21 (8), 3467–3478 (2012).</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lastRenderedPageBreak/>
        <w:t>49. Янг, J., Райт, J., Ханг, T., Ma, Y .: Супер роздільна здатність зображення як розріджене представлення вихідних зображень. У: Конференція IEEE з комп'ютерного бачення і розпізнавання шаблонів. 1–8 (2008).</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50. Янг, J., Райт, J., Ханг, T.S., Ma, Y .: Супер роздільна здатність зображення за допомогою розрідженого подання. IEEE транзакцій на обробці зображень 19 (11), 2861–2873 (2010).</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51. Zeyde, R., Елад, M., Проттер, M .: Збільшення масштабу з одного зображення за допомогою розріджених зображень. В: Криві і поверхні, стор. 711–730 (2012).</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52. Чжан, Н., Донахю, Дж., Гіршик, Р., Даррелл, Т .: Частини на основі R-CNNs для дрібнозернистого виявлення категорії. У: Європейська конференція з комп'ютерного бачення. 834–849 (2014).</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53. H. Takeda, П. Міланфар, М. Проттер та ін., Супер-дозвіл без чіткої оцінки руху субпікселів, IEEE Trans. Процес зображення. 18 (2009) 1958–1975.</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54. H. Грінспан, Супер-дозвіл в медичній візуалізації, Comput. J. 52 (2009) 43–63</w:t>
      </w:r>
      <w:r w:rsidR="00E72998" w:rsidRPr="00E72998">
        <w:rPr>
          <w:rFonts w:ascii="Times New Roman" w:eastAsia="Times New Roman" w:hAnsi="Times New Roman" w:cs="Times New Roman"/>
          <w:color w:val="000000"/>
          <w:sz w:val="28"/>
          <w:szCs w:val="28"/>
          <w:lang w:eastAsia="ru-RU"/>
        </w:rPr>
        <w:t>.</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55. J.A. Кеннеді, О. Ізраїль, А. Френкель та ін., Суперроздільна здатність у ПЕТ-візуалізації, IEEE Trans. Med. Imaging 25 (2006) 137–147</w:t>
      </w:r>
      <w:r w:rsidR="00E72998" w:rsidRPr="00E72998">
        <w:rPr>
          <w:rFonts w:ascii="Times New Roman" w:eastAsia="Times New Roman" w:hAnsi="Times New Roman" w:cs="Times New Roman"/>
          <w:color w:val="000000"/>
          <w:sz w:val="28"/>
          <w:szCs w:val="28"/>
          <w:lang w:eastAsia="ru-RU"/>
        </w:rPr>
        <w:t>.</w:t>
      </w:r>
    </w:p>
    <w:p w:rsidR="00474040" w:rsidRPr="00E72998" w:rsidRDefault="00474040" w:rsidP="00E72998">
      <w:pPr>
        <w:spacing w:line="360" w:lineRule="auto"/>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ab/>
        <w:t>56. Д. Глеснер, С. Бегон, М. Ірані, Супер-дозвіл з одного зображення, в 2009 році, в: Праці IEEE 12-ї Міжнародної конференції з комп'ютерної віз, 2009, стор 349-356.</w:t>
      </w:r>
    </w:p>
    <w:p w:rsidR="00474040" w:rsidRPr="00E72998" w:rsidRDefault="00474040" w:rsidP="00E72998">
      <w:pPr>
        <w:spacing w:line="360" w:lineRule="auto"/>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ab/>
        <w:t>57. K.I. Кім, Y. Квон, Суперроздільна здатність одного зображення з використанням розрідженої регресії та природного зображення, IEEE Trans. Візерунок анальний. Мах. Intell. 32 (2010) 1127–1133.</w:t>
      </w:r>
    </w:p>
    <w:p w:rsidR="00474040" w:rsidRPr="00E72998" w:rsidRDefault="00474040" w:rsidP="00E72998">
      <w:pPr>
        <w:spacing w:line="360" w:lineRule="auto"/>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ab/>
        <w:t>58. J. Янг, J. Райт, T.S. Ханг, et al., Суперроздільна здатність зображення за рахунок розрідженої репрезентації, IEEE Trans. Процес зображення. 19 (2010) 2861–2873.</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lastRenderedPageBreak/>
        <w:t>59. W.T. Фрімен, T.R. Джонс, E.C. Пастор, супер-дозвіл на основі прикладу, IEEE Comput. Графік. Appl. 22 (2002) 56–65</w:t>
      </w:r>
      <w:r w:rsidR="00E72998" w:rsidRPr="00E72998">
        <w:rPr>
          <w:rFonts w:ascii="Times New Roman" w:eastAsia="Times New Roman" w:hAnsi="Times New Roman" w:cs="Times New Roman"/>
          <w:color w:val="000000"/>
          <w:sz w:val="28"/>
          <w:szCs w:val="28"/>
          <w:lang w:eastAsia="ru-RU"/>
        </w:rPr>
        <w:t>.</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60. J.L. Гаріс, Дифракційна та роздільна здатність, J. Opt. Soc. Am. 54 (1964) 931–933</w:t>
      </w:r>
      <w:r w:rsidR="00E72998" w:rsidRPr="00E72998">
        <w:rPr>
          <w:rFonts w:ascii="Times New Roman" w:eastAsia="Times New Roman" w:hAnsi="Times New Roman" w:cs="Times New Roman"/>
          <w:color w:val="000000"/>
          <w:sz w:val="28"/>
          <w:szCs w:val="28"/>
          <w:lang w:eastAsia="ru-RU"/>
        </w:rPr>
        <w:t>.</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61. R.Y. Цай, T.S. Хуан, мульти-кадрова реставрація і реєстрація, Adv. Comput. Vis. Процес зображення. 1 (1984) 317–339.</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62. Н. Нгуєн, П. Міланфар, Г. Голуб, Алгоритм реконструкції обчислювального ефективного надрозчину, IEEE Trans. Процес зображення. 10 (2001) 573–583.</w:t>
      </w:r>
    </w:p>
    <w:p w:rsidR="00474040" w:rsidRPr="00423335"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63. М. Ірані, С. Пелег, Покращення роздільної здатності за допомогою реєстрації зображень, CVGIP: Графік. Модель. Процес зображення. 53 (1991) 231–239</w:t>
      </w:r>
      <w:r w:rsidR="00E72998" w:rsidRPr="00423335">
        <w:rPr>
          <w:rFonts w:ascii="Times New Roman" w:eastAsia="Times New Roman" w:hAnsi="Times New Roman" w:cs="Times New Roman"/>
          <w:color w:val="000000"/>
          <w:sz w:val="28"/>
          <w:szCs w:val="28"/>
          <w:lang w:eastAsia="ru-RU"/>
        </w:rPr>
        <w:t>.</w:t>
      </w:r>
    </w:p>
    <w:p w:rsidR="00474040" w:rsidRPr="00423335" w:rsidRDefault="00474040" w:rsidP="00E72998">
      <w:pPr>
        <w:spacing w:line="360" w:lineRule="auto"/>
        <w:ind w:firstLine="709"/>
        <w:rPr>
          <w:rFonts w:ascii="Times New Roman" w:eastAsia="Times New Roman" w:hAnsi="Times New Roman" w:cs="Times New Roman"/>
          <w:sz w:val="28"/>
          <w:szCs w:val="28"/>
          <w:lang w:eastAsia="ru-RU"/>
        </w:rPr>
      </w:pPr>
      <w:r w:rsidRPr="00423335">
        <w:rPr>
          <w:rFonts w:ascii="Times New Roman" w:eastAsia="Times New Roman" w:hAnsi="Times New Roman" w:cs="Times New Roman"/>
          <w:color w:val="000000"/>
          <w:sz w:val="28"/>
          <w:szCs w:val="28"/>
          <w:lang w:eastAsia="ru-RU"/>
        </w:rPr>
        <w:t xml:space="preserve">64. </w:t>
      </w:r>
      <w:r w:rsidRPr="00533FE3">
        <w:rPr>
          <w:rFonts w:ascii="Times New Roman" w:eastAsia="Times New Roman" w:hAnsi="Times New Roman" w:cs="Times New Roman"/>
          <w:color w:val="000000"/>
          <w:sz w:val="28"/>
          <w:szCs w:val="28"/>
          <w:lang w:val="en-US" w:eastAsia="ru-RU"/>
        </w:rPr>
        <w:t>H</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Старк</w:t>
      </w:r>
      <w:r w:rsidRPr="00423335">
        <w:rPr>
          <w:rFonts w:ascii="Times New Roman" w:eastAsia="Times New Roman" w:hAnsi="Times New Roman" w:cs="Times New Roman"/>
          <w:color w:val="000000"/>
          <w:sz w:val="28"/>
          <w:szCs w:val="28"/>
          <w:lang w:eastAsia="ru-RU"/>
        </w:rPr>
        <w:t xml:space="preserve">, </w:t>
      </w:r>
      <w:r w:rsidRPr="00533FE3">
        <w:rPr>
          <w:rFonts w:ascii="Times New Roman" w:eastAsia="Times New Roman" w:hAnsi="Times New Roman" w:cs="Times New Roman"/>
          <w:color w:val="000000"/>
          <w:sz w:val="28"/>
          <w:szCs w:val="28"/>
          <w:lang w:val="en-US" w:eastAsia="ru-RU"/>
        </w:rPr>
        <w:t>P</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Оску</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Відновлення</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зображення</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з</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високою</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роздільною</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здатністю</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з</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масивів</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площин</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зображення</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з</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використанням</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опуклих</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проекцій</w:t>
      </w:r>
      <w:r w:rsidRPr="00423335">
        <w:rPr>
          <w:rFonts w:ascii="Times New Roman" w:eastAsia="Times New Roman" w:hAnsi="Times New Roman" w:cs="Times New Roman"/>
          <w:color w:val="000000"/>
          <w:sz w:val="28"/>
          <w:szCs w:val="28"/>
          <w:lang w:eastAsia="ru-RU"/>
        </w:rPr>
        <w:t xml:space="preserve">, </w:t>
      </w:r>
      <w:r w:rsidRPr="00533FE3">
        <w:rPr>
          <w:rFonts w:ascii="Times New Roman" w:eastAsia="Times New Roman" w:hAnsi="Times New Roman" w:cs="Times New Roman"/>
          <w:color w:val="000000"/>
          <w:sz w:val="28"/>
          <w:szCs w:val="28"/>
          <w:lang w:val="en-US" w:eastAsia="ru-RU"/>
        </w:rPr>
        <w:t>J</w:t>
      </w:r>
      <w:r w:rsidRPr="00423335">
        <w:rPr>
          <w:rFonts w:ascii="Times New Roman" w:eastAsia="Times New Roman" w:hAnsi="Times New Roman" w:cs="Times New Roman"/>
          <w:color w:val="000000"/>
          <w:sz w:val="28"/>
          <w:szCs w:val="28"/>
          <w:lang w:eastAsia="ru-RU"/>
        </w:rPr>
        <w:t xml:space="preserve">. </w:t>
      </w:r>
      <w:r w:rsidRPr="00533FE3">
        <w:rPr>
          <w:rFonts w:ascii="Times New Roman" w:eastAsia="Times New Roman" w:hAnsi="Times New Roman" w:cs="Times New Roman"/>
          <w:color w:val="000000"/>
          <w:sz w:val="28"/>
          <w:szCs w:val="28"/>
          <w:lang w:val="en-US" w:eastAsia="ru-RU"/>
        </w:rPr>
        <w:t>Opt</w:t>
      </w:r>
      <w:r w:rsidRPr="00423335">
        <w:rPr>
          <w:rFonts w:ascii="Times New Roman" w:eastAsia="Times New Roman" w:hAnsi="Times New Roman" w:cs="Times New Roman"/>
          <w:color w:val="000000"/>
          <w:sz w:val="28"/>
          <w:szCs w:val="28"/>
          <w:lang w:eastAsia="ru-RU"/>
        </w:rPr>
        <w:t xml:space="preserve">. </w:t>
      </w:r>
      <w:r w:rsidRPr="00533FE3">
        <w:rPr>
          <w:rFonts w:ascii="Times New Roman" w:eastAsia="Times New Roman" w:hAnsi="Times New Roman" w:cs="Times New Roman"/>
          <w:color w:val="000000"/>
          <w:sz w:val="28"/>
          <w:szCs w:val="28"/>
          <w:lang w:val="en-US" w:eastAsia="ru-RU"/>
        </w:rPr>
        <w:t>Soc</w:t>
      </w:r>
      <w:r w:rsidRPr="00423335">
        <w:rPr>
          <w:rFonts w:ascii="Times New Roman" w:eastAsia="Times New Roman" w:hAnsi="Times New Roman" w:cs="Times New Roman"/>
          <w:color w:val="000000"/>
          <w:sz w:val="28"/>
          <w:szCs w:val="28"/>
          <w:lang w:eastAsia="ru-RU"/>
        </w:rPr>
        <w:t xml:space="preserve">. </w:t>
      </w:r>
      <w:r w:rsidRPr="00533FE3">
        <w:rPr>
          <w:rFonts w:ascii="Times New Roman" w:eastAsia="Times New Roman" w:hAnsi="Times New Roman" w:cs="Times New Roman"/>
          <w:color w:val="000000"/>
          <w:sz w:val="28"/>
          <w:szCs w:val="28"/>
          <w:lang w:val="en-US" w:eastAsia="ru-RU"/>
        </w:rPr>
        <w:t>Am</w:t>
      </w:r>
      <w:r w:rsidRPr="00423335">
        <w:rPr>
          <w:rFonts w:ascii="Times New Roman" w:eastAsia="Times New Roman" w:hAnsi="Times New Roman" w:cs="Times New Roman"/>
          <w:color w:val="000000"/>
          <w:sz w:val="28"/>
          <w:szCs w:val="28"/>
          <w:lang w:eastAsia="ru-RU"/>
        </w:rPr>
        <w:t xml:space="preserve">. </w:t>
      </w:r>
      <w:r w:rsidRPr="00533FE3">
        <w:rPr>
          <w:rFonts w:ascii="Times New Roman" w:eastAsia="Times New Roman" w:hAnsi="Times New Roman" w:cs="Times New Roman"/>
          <w:color w:val="000000"/>
          <w:sz w:val="28"/>
          <w:szCs w:val="28"/>
          <w:lang w:val="en-US" w:eastAsia="ru-RU"/>
        </w:rPr>
        <w:t>A</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Опт</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Зображення</w:t>
      </w:r>
      <w:r w:rsidRPr="00423335">
        <w:rPr>
          <w:rFonts w:ascii="Times New Roman" w:eastAsia="Times New Roman" w:hAnsi="Times New Roman" w:cs="Times New Roman"/>
          <w:color w:val="000000"/>
          <w:sz w:val="28"/>
          <w:szCs w:val="28"/>
          <w:lang w:eastAsia="ru-RU"/>
        </w:rPr>
        <w:t xml:space="preserve"> </w:t>
      </w:r>
      <w:r w:rsidRPr="00533FE3">
        <w:rPr>
          <w:rFonts w:ascii="Times New Roman" w:eastAsia="Times New Roman" w:hAnsi="Times New Roman" w:cs="Times New Roman"/>
          <w:color w:val="000000"/>
          <w:sz w:val="28"/>
          <w:szCs w:val="28"/>
          <w:lang w:val="en-US" w:eastAsia="ru-RU"/>
        </w:rPr>
        <w:t>Sci</w:t>
      </w:r>
      <w:r w:rsidRPr="00423335">
        <w:rPr>
          <w:rFonts w:ascii="Times New Roman" w:eastAsia="Times New Roman" w:hAnsi="Times New Roman" w:cs="Times New Roman"/>
          <w:color w:val="000000"/>
          <w:sz w:val="28"/>
          <w:szCs w:val="28"/>
          <w:lang w:eastAsia="ru-RU"/>
        </w:rPr>
        <w:t xml:space="preserve">. </w:t>
      </w:r>
      <w:r w:rsidRPr="00533FE3">
        <w:rPr>
          <w:rFonts w:ascii="Times New Roman" w:eastAsia="Times New Roman" w:hAnsi="Times New Roman" w:cs="Times New Roman"/>
          <w:color w:val="000000"/>
          <w:sz w:val="28"/>
          <w:szCs w:val="28"/>
          <w:lang w:val="en-US" w:eastAsia="ru-RU"/>
        </w:rPr>
        <w:t>Vis</w:t>
      </w:r>
      <w:r w:rsidRPr="00423335">
        <w:rPr>
          <w:rFonts w:ascii="Times New Roman" w:eastAsia="Times New Roman" w:hAnsi="Times New Roman" w:cs="Times New Roman"/>
          <w:color w:val="000000"/>
          <w:sz w:val="28"/>
          <w:szCs w:val="28"/>
          <w:lang w:eastAsia="ru-RU"/>
        </w:rPr>
        <w:t>. 6 (1989) 1715–1726</w:t>
      </w:r>
      <w:r w:rsidR="00E72998" w:rsidRPr="00423335">
        <w:rPr>
          <w:rFonts w:ascii="Times New Roman" w:eastAsia="Times New Roman" w:hAnsi="Times New Roman" w:cs="Times New Roman"/>
          <w:color w:val="000000"/>
          <w:sz w:val="28"/>
          <w:szCs w:val="28"/>
          <w:lang w:eastAsia="ru-RU"/>
        </w:rPr>
        <w:t>.</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423335">
        <w:rPr>
          <w:rFonts w:ascii="Times New Roman" w:eastAsia="Times New Roman" w:hAnsi="Times New Roman" w:cs="Times New Roman"/>
          <w:color w:val="000000"/>
          <w:sz w:val="28"/>
          <w:szCs w:val="28"/>
          <w:lang w:eastAsia="ru-RU"/>
        </w:rPr>
        <w:t xml:space="preserve">65. </w:t>
      </w:r>
      <w:r w:rsidRPr="00E72998">
        <w:rPr>
          <w:rFonts w:ascii="Times New Roman" w:eastAsia="Times New Roman" w:hAnsi="Times New Roman" w:cs="Times New Roman"/>
          <w:color w:val="000000"/>
          <w:sz w:val="28"/>
          <w:szCs w:val="28"/>
          <w:lang w:eastAsia="ru-RU"/>
        </w:rPr>
        <w:t>С</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Фарсіу</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М</w:t>
      </w:r>
      <w:r w:rsidRPr="00423335">
        <w:rPr>
          <w:rFonts w:ascii="Times New Roman" w:eastAsia="Times New Roman" w:hAnsi="Times New Roman" w:cs="Times New Roman"/>
          <w:color w:val="000000"/>
          <w:sz w:val="28"/>
          <w:szCs w:val="28"/>
          <w:lang w:eastAsia="ru-RU"/>
        </w:rPr>
        <w:t>.</w:t>
      </w:r>
      <w:r w:rsidRPr="00E72998">
        <w:rPr>
          <w:rFonts w:ascii="Times New Roman" w:eastAsia="Times New Roman" w:hAnsi="Times New Roman" w:cs="Times New Roman"/>
          <w:color w:val="000000"/>
          <w:sz w:val="28"/>
          <w:szCs w:val="28"/>
          <w:lang w:eastAsia="ru-RU"/>
        </w:rPr>
        <w:t>Д</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Робінсон</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М</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Елад</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та</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ін</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Швидке</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і</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надійне</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багатокадрове</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суперроздільна</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здатність</w:t>
      </w:r>
      <w:r w:rsidRPr="00423335">
        <w:rPr>
          <w:rFonts w:ascii="Times New Roman" w:eastAsia="Times New Roman" w:hAnsi="Times New Roman" w:cs="Times New Roman"/>
          <w:color w:val="000000"/>
          <w:sz w:val="28"/>
          <w:szCs w:val="28"/>
          <w:lang w:eastAsia="ru-RU"/>
        </w:rPr>
        <w:t xml:space="preserve">, </w:t>
      </w:r>
      <w:r w:rsidRPr="00533FE3">
        <w:rPr>
          <w:rFonts w:ascii="Times New Roman" w:eastAsia="Times New Roman" w:hAnsi="Times New Roman" w:cs="Times New Roman"/>
          <w:color w:val="000000"/>
          <w:sz w:val="28"/>
          <w:szCs w:val="28"/>
          <w:lang w:val="en-US" w:eastAsia="ru-RU"/>
        </w:rPr>
        <w:t>IEEE</w:t>
      </w:r>
      <w:r w:rsidRPr="00423335">
        <w:rPr>
          <w:rFonts w:ascii="Times New Roman" w:eastAsia="Times New Roman" w:hAnsi="Times New Roman" w:cs="Times New Roman"/>
          <w:color w:val="000000"/>
          <w:sz w:val="28"/>
          <w:szCs w:val="28"/>
          <w:lang w:eastAsia="ru-RU"/>
        </w:rPr>
        <w:t xml:space="preserve"> </w:t>
      </w:r>
      <w:r w:rsidRPr="00533FE3">
        <w:rPr>
          <w:rFonts w:ascii="Times New Roman" w:eastAsia="Times New Roman" w:hAnsi="Times New Roman" w:cs="Times New Roman"/>
          <w:color w:val="000000"/>
          <w:sz w:val="28"/>
          <w:szCs w:val="28"/>
          <w:lang w:val="en-US" w:eastAsia="ru-RU"/>
        </w:rPr>
        <w:t>Trans</w:t>
      </w:r>
      <w:r w:rsidRPr="00423335">
        <w:rPr>
          <w:rFonts w:ascii="Times New Roman" w:eastAsia="Times New Roman" w:hAnsi="Times New Roman" w:cs="Times New Roman"/>
          <w:color w:val="000000"/>
          <w:sz w:val="28"/>
          <w:szCs w:val="28"/>
          <w:lang w:eastAsia="ru-RU"/>
        </w:rPr>
        <w:t xml:space="preserve">. </w:t>
      </w:r>
      <w:r w:rsidRPr="00E72998">
        <w:rPr>
          <w:rFonts w:ascii="Times New Roman" w:eastAsia="Times New Roman" w:hAnsi="Times New Roman" w:cs="Times New Roman"/>
          <w:color w:val="000000"/>
          <w:sz w:val="28"/>
          <w:szCs w:val="28"/>
          <w:lang w:eastAsia="ru-RU"/>
        </w:rPr>
        <w:t>Процес зображення. 13 (2004) 1327–1344</w:t>
      </w:r>
      <w:r w:rsidR="00E72998" w:rsidRPr="00E72998">
        <w:rPr>
          <w:rFonts w:ascii="Times New Roman" w:eastAsia="Times New Roman" w:hAnsi="Times New Roman" w:cs="Times New Roman"/>
          <w:color w:val="000000"/>
          <w:sz w:val="28"/>
          <w:szCs w:val="28"/>
          <w:lang w:eastAsia="ru-RU"/>
        </w:rPr>
        <w:t>.</w:t>
      </w:r>
    </w:p>
    <w:p w:rsidR="00474040" w:rsidRPr="00E72998" w:rsidRDefault="00474040" w:rsidP="00E72998">
      <w:pPr>
        <w:spacing w:line="360" w:lineRule="auto"/>
        <w:ind w:firstLine="709"/>
        <w:rPr>
          <w:rFonts w:ascii="Times New Roman" w:eastAsia="Times New Roman" w:hAnsi="Times New Roman" w:cs="Times New Roman"/>
          <w:sz w:val="28"/>
          <w:szCs w:val="28"/>
          <w:lang w:eastAsia="ru-RU"/>
        </w:rPr>
      </w:pPr>
      <w:r w:rsidRPr="00E72998">
        <w:rPr>
          <w:rFonts w:ascii="Times New Roman" w:eastAsia="Times New Roman" w:hAnsi="Times New Roman" w:cs="Times New Roman"/>
          <w:color w:val="000000"/>
          <w:sz w:val="28"/>
          <w:szCs w:val="28"/>
          <w:lang w:eastAsia="ru-RU"/>
        </w:rPr>
        <w:t>66. М. Елад, А. Фейер, Відновлення зображення з декількох розмитих і недомальованих вимірюваних зображень, IEEE Trans. Процес зображення. 6 (1997) 1646–1658</w:t>
      </w:r>
      <w:r w:rsidR="00E72998" w:rsidRPr="00E72998">
        <w:rPr>
          <w:rFonts w:ascii="Times New Roman" w:eastAsia="Times New Roman" w:hAnsi="Times New Roman" w:cs="Times New Roman"/>
          <w:color w:val="000000"/>
          <w:sz w:val="28"/>
          <w:szCs w:val="28"/>
          <w:lang w:eastAsia="ru-RU"/>
        </w:rPr>
        <w:t>.</w:t>
      </w:r>
    </w:p>
    <w:p w:rsidR="00FE3F90" w:rsidRPr="00423335" w:rsidRDefault="00FE3F90" w:rsidP="00E72998">
      <w:pPr>
        <w:spacing w:line="360" w:lineRule="auto"/>
        <w:rPr>
          <w:rFonts w:ascii="Times New Roman" w:hAnsi="Times New Roman" w:cs="Times New Roman"/>
          <w:sz w:val="28"/>
          <w:szCs w:val="28"/>
        </w:rPr>
      </w:pPr>
    </w:p>
    <w:p w:rsidR="00533FE3" w:rsidRPr="00423335" w:rsidRDefault="00533FE3" w:rsidP="00E72998">
      <w:pPr>
        <w:spacing w:line="360" w:lineRule="auto"/>
        <w:rPr>
          <w:rFonts w:ascii="Times New Roman" w:hAnsi="Times New Roman" w:cs="Times New Roman"/>
          <w:sz w:val="28"/>
          <w:szCs w:val="28"/>
        </w:rPr>
      </w:pPr>
    </w:p>
    <w:p w:rsidR="00533FE3" w:rsidRPr="00423335" w:rsidRDefault="00533FE3" w:rsidP="00E72998">
      <w:pPr>
        <w:spacing w:line="360" w:lineRule="auto"/>
        <w:rPr>
          <w:rFonts w:ascii="Times New Roman" w:hAnsi="Times New Roman" w:cs="Times New Roman"/>
          <w:sz w:val="28"/>
          <w:szCs w:val="28"/>
        </w:rPr>
      </w:pPr>
    </w:p>
    <w:p w:rsidR="00533FE3" w:rsidRPr="00423335" w:rsidRDefault="00533FE3" w:rsidP="00E72998">
      <w:pPr>
        <w:spacing w:line="360" w:lineRule="auto"/>
        <w:rPr>
          <w:rFonts w:ascii="Times New Roman" w:hAnsi="Times New Roman" w:cs="Times New Roman"/>
          <w:sz w:val="28"/>
          <w:szCs w:val="28"/>
        </w:rPr>
      </w:pPr>
    </w:p>
    <w:p w:rsidR="00533FE3" w:rsidRPr="00423335" w:rsidRDefault="00533FE3" w:rsidP="00E72998">
      <w:pPr>
        <w:spacing w:line="360" w:lineRule="auto"/>
        <w:rPr>
          <w:rFonts w:ascii="Times New Roman" w:hAnsi="Times New Roman" w:cs="Times New Roman"/>
          <w:sz w:val="28"/>
          <w:szCs w:val="28"/>
        </w:rPr>
      </w:pPr>
    </w:p>
    <w:p w:rsidR="00533FE3" w:rsidRPr="00423335" w:rsidRDefault="00533FE3" w:rsidP="00E72998">
      <w:pPr>
        <w:spacing w:line="360" w:lineRule="auto"/>
        <w:rPr>
          <w:rFonts w:ascii="Times New Roman" w:hAnsi="Times New Roman" w:cs="Times New Roman"/>
          <w:sz w:val="28"/>
          <w:szCs w:val="28"/>
        </w:rPr>
      </w:pPr>
    </w:p>
    <w:p w:rsidR="00533FE3" w:rsidRPr="00423335" w:rsidRDefault="00533FE3" w:rsidP="00E72998">
      <w:pPr>
        <w:spacing w:line="360" w:lineRule="auto"/>
        <w:rPr>
          <w:rFonts w:ascii="Times New Roman" w:hAnsi="Times New Roman" w:cs="Times New Roman"/>
          <w:sz w:val="28"/>
          <w:szCs w:val="28"/>
        </w:rPr>
      </w:pPr>
    </w:p>
    <w:p w:rsidR="00533FE3" w:rsidRPr="00423335" w:rsidRDefault="00533FE3" w:rsidP="00E72998">
      <w:pPr>
        <w:spacing w:line="360" w:lineRule="auto"/>
        <w:rPr>
          <w:rFonts w:ascii="Times New Roman" w:hAnsi="Times New Roman" w:cs="Times New Roman"/>
          <w:sz w:val="28"/>
          <w:szCs w:val="28"/>
        </w:rPr>
      </w:pPr>
    </w:p>
    <w:p w:rsidR="00533FE3" w:rsidRPr="00423335" w:rsidRDefault="00533FE3" w:rsidP="00E72998">
      <w:pPr>
        <w:spacing w:line="360" w:lineRule="auto"/>
        <w:rPr>
          <w:rFonts w:ascii="Times New Roman" w:hAnsi="Times New Roman" w:cs="Times New Roman"/>
          <w:sz w:val="28"/>
          <w:szCs w:val="28"/>
        </w:rPr>
      </w:pPr>
    </w:p>
    <w:p w:rsidR="00533FE3" w:rsidRDefault="00533FE3" w:rsidP="00533FE3">
      <w:pPr>
        <w:pStyle w:val="1"/>
        <w:rPr>
          <w:rFonts w:cs="Times New Roman"/>
          <w:lang w:val="uk-UA"/>
        </w:rPr>
      </w:pPr>
      <w:bookmarkStart w:id="71" w:name="_Toc11705329"/>
      <w:r>
        <w:rPr>
          <w:rFonts w:cs="Times New Roman"/>
          <w:lang w:val="uk-UA"/>
        </w:rPr>
        <w:lastRenderedPageBreak/>
        <w:t>ДОДАТОК А</w:t>
      </w:r>
      <w:bookmarkEnd w:id="71"/>
    </w:p>
    <w:p w:rsidR="00533FE3" w:rsidRDefault="00533FE3" w:rsidP="00533FE3">
      <w:pPr>
        <w:spacing w:line="360" w:lineRule="auto"/>
        <w:jc w:val="center"/>
        <w:rPr>
          <w:rFonts w:ascii="Times New Roman" w:hAnsi="Times New Roman" w:cs="Times New Roman"/>
          <w:sz w:val="28"/>
          <w:szCs w:val="28"/>
          <w:lang w:val="uk-UA"/>
        </w:rPr>
      </w:pPr>
    </w:p>
    <w:p w:rsidR="00533FE3" w:rsidRDefault="00533FE3" w:rsidP="00533FE3">
      <w:pPr>
        <w:spacing w:line="360" w:lineRule="auto"/>
        <w:jc w:val="left"/>
        <w:rPr>
          <w:rFonts w:ascii="Times New Roman" w:hAnsi="Times New Roman" w:cs="Times New Roman"/>
          <w:sz w:val="28"/>
          <w:szCs w:val="28"/>
          <w:lang w:val="uk-UA"/>
        </w:rPr>
      </w:pPr>
      <w:r>
        <w:rPr>
          <w:rFonts w:ascii="Times New Roman" w:hAnsi="Times New Roman" w:cs="Times New Roman"/>
          <w:sz w:val="28"/>
          <w:szCs w:val="28"/>
          <w:lang w:val="uk-UA"/>
        </w:rPr>
        <w:t>Лістинг програми</w:t>
      </w:r>
    </w:p>
    <w:p w:rsidR="00533FE3" w:rsidRPr="00533FE3" w:rsidRDefault="00533FE3" w:rsidP="00533FE3">
      <w:pPr>
        <w:jc w:val="left"/>
        <w:rPr>
          <w:rFonts w:ascii="Courier New" w:eastAsia="Times New Roman" w:hAnsi="Courier New" w:cs="Courier New"/>
          <w:sz w:val="20"/>
          <w:szCs w:val="20"/>
          <w:lang w:eastAsia="ru-RU"/>
        </w:rPr>
      </w:pPr>
      <w:r w:rsidRPr="00533FE3">
        <w:rPr>
          <w:rFonts w:ascii="Courier New" w:eastAsia="Times New Roman" w:hAnsi="Courier New" w:cs="Courier New"/>
          <w:color w:val="000000"/>
          <w:sz w:val="20"/>
          <w:szCs w:val="20"/>
          <w:lang w:val="en-US" w:eastAsia="ru-RU"/>
        </w:rPr>
        <w:t>main</w:t>
      </w:r>
      <w:r w:rsidRPr="00533FE3">
        <w:rPr>
          <w:rFonts w:ascii="Courier New" w:eastAsia="Times New Roman" w:hAnsi="Courier New" w:cs="Courier New"/>
          <w:color w:val="000000"/>
          <w:sz w:val="20"/>
          <w:szCs w:val="20"/>
          <w:lang w:eastAsia="ru-RU"/>
        </w:rPr>
        <w:t>.</w:t>
      </w:r>
      <w:r w:rsidRPr="00533FE3">
        <w:rPr>
          <w:rFonts w:ascii="Courier New" w:eastAsia="Times New Roman" w:hAnsi="Courier New" w:cs="Courier New"/>
          <w:color w:val="000000"/>
          <w:sz w:val="20"/>
          <w:szCs w:val="20"/>
          <w:lang w:val="en-US" w:eastAsia="ru-RU"/>
        </w:rPr>
        <w:t>py</w:t>
      </w:r>
    </w:p>
    <w:p w:rsidR="00533FE3" w:rsidRPr="00533FE3" w:rsidRDefault="00533FE3" w:rsidP="00533FE3">
      <w:pPr>
        <w:jc w:val="left"/>
        <w:rPr>
          <w:rFonts w:ascii="Courier New" w:eastAsia="Times New Roman" w:hAnsi="Courier New" w:cs="Courier New"/>
          <w:sz w:val="20"/>
          <w:szCs w:val="20"/>
          <w:lang w:eastAsia="ru-RU"/>
        </w:rPr>
      </w:pPr>
    </w:p>
    <w:p w:rsidR="00533FE3" w:rsidRPr="00533FE3" w:rsidRDefault="00533FE3" w:rsidP="00533FE3">
      <w:pPr>
        <w:jc w:val="left"/>
        <w:rPr>
          <w:rFonts w:ascii="Courier New" w:eastAsia="Times New Roman" w:hAnsi="Courier New" w:cs="Courier New"/>
          <w:sz w:val="20"/>
          <w:szCs w:val="20"/>
          <w:lang w:eastAsia="ru-RU"/>
        </w:rPr>
      </w:pPr>
      <w:r w:rsidRPr="00533FE3">
        <w:rPr>
          <w:rFonts w:ascii="Courier New" w:eastAsia="Times New Roman" w:hAnsi="Courier New" w:cs="Courier New"/>
          <w:color w:val="000000"/>
          <w:sz w:val="20"/>
          <w:szCs w:val="20"/>
          <w:lang w:val="en-US" w:eastAsia="ru-RU"/>
        </w:rPr>
        <w:t>from</w:t>
      </w:r>
      <w:r w:rsidRPr="00533FE3">
        <w:rPr>
          <w:rFonts w:ascii="Courier New" w:eastAsia="Times New Roman" w:hAnsi="Courier New" w:cs="Courier New"/>
          <w:color w:val="000000"/>
          <w:sz w:val="20"/>
          <w:szCs w:val="20"/>
          <w:lang w:eastAsia="ru-RU"/>
        </w:rPr>
        <w:t xml:space="preserve"> </w:t>
      </w:r>
      <w:r w:rsidRPr="00533FE3">
        <w:rPr>
          <w:rFonts w:ascii="Courier New" w:eastAsia="Times New Roman" w:hAnsi="Courier New" w:cs="Courier New"/>
          <w:color w:val="000000"/>
          <w:sz w:val="20"/>
          <w:szCs w:val="20"/>
          <w:lang w:val="en-US" w:eastAsia="ru-RU"/>
        </w:rPr>
        <w:t>model</w:t>
      </w:r>
      <w:r w:rsidRPr="00533FE3">
        <w:rPr>
          <w:rFonts w:ascii="Courier New" w:eastAsia="Times New Roman" w:hAnsi="Courier New" w:cs="Courier New"/>
          <w:color w:val="000000"/>
          <w:sz w:val="20"/>
          <w:szCs w:val="20"/>
          <w:lang w:eastAsia="ru-RU"/>
        </w:rPr>
        <w:t xml:space="preserve"> </w:t>
      </w:r>
      <w:r w:rsidRPr="00533FE3">
        <w:rPr>
          <w:rFonts w:ascii="Courier New" w:eastAsia="Times New Roman" w:hAnsi="Courier New" w:cs="Courier New"/>
          <w:color w:val="000000"/>
          <w:sz w:val="20"/>
          <w:szCs w:val="20"/>
          <w:lang w:val="en-US" w:eastAsia="ru-RU"/>
        </w:rPr>
        <w:t>import</w:t>
      </w:r>
      <w:r w:rsidRPr="00533FE3">
        <w:rPr>
          <w:rFonts w:ascii="Courier New" w:eastAsia="Times New Roman" w:hAnsi="Courier New" w:cs="Courier New"/>
          <w:color w:val="000000"/>
          <w:sz w:val="20"/>
          <w:szCs w:val="20"/>
          <w:lang w:eastAsia="ru-RU"/>
        </w:rPr>
        <w:t xml:space="preserve"> </w:t>
      </w:r>
      <w:r w:rsidRPr="00533FE3">
        <w:rPr>
          <w:rFonts w:ascii="Courier New" w:eastAsia="Times New Roman" w:hAnsi="Courier New" w:cs="Courier New"/>
          <w:color w:val="000000"/>
          <w:sz w:val="20"/>
          <w:szCs w:val="20"/>
          <w:lang w:val="en-US" w:eastAsia="ru-RU"/>
        </w:rPr>
        <w:t>SRCNN</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from utils import input_setup</w:t>
      </w:r>
    </w:p>
    <w:p w:rsidR="00533FE3" w:rsidRPr="00533FE3" w:rsidRDefault="00533FE3" w:rsidP="00533FE3">
      <w:pPr>
        <w:jc w:val="left"/>
        <w:rPr>
          <w:rFonts w:ascii="Courier New" w:eastAsia="Times New Roman" w:hAnsi="Courier New" w:cs="Courier New"/>
          <w:sz w:val="20"/>
          <w:szCs w:val="20"/>
          <w:lang w:val="en-US" w:eastAsia="ru-RU"/>
        </w:rPr>
      </w:pP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import numpy as np</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import tensorflow as tf</w:t>
      </w:r>
    </w:p>
    <w:p w:rsidR="00533FE3" w:rsidRPr="00533FE3" w:rsidRDefault="00533FE3" w:rsidP="00533FE3">
      <w:pPr>
        <w:jc w:val="left"/>
        <w:rPr>
          <w:rFonts w:ascii="Courier New" w:eastAsia="Times New Roman" w:hAnsi="Courier New" w:cs="Courier New"/>
          <w:sz w:val="20"/>
          <w:szCs w:val="20"/>
          <w:lang w:val="en-US" w:eastAsia="ru-RU"/>
        </w:rPr>
      </w:pP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import pprint</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import os</w:t>
      </w:r>
    </w:p>
    <w:p w:rsidR="00533FE3" w:rsidRPr="00533FE3" w:rsidRDefault="00533FE3" w:rsidP="00533FE3">
      <w:pPr>
        <w:jc w:val="left"/>
        <w:rPr>
          <w:rFonts w:ascii="Courier New" w:eastAsia="Times New Roman" w:hAnsi="Courier New" w:cs="Courier New"/>
          <w:sz w:val="20"/>
          <w:szCs w:val="20"/>
          <w:lang w:val="en-US" w:eastAsia="ru-RU"/>
        </w:rPr>
      </w:pP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flags = tf.app.flags</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flags.DEFINE_integer("epoch", 15000, "Number of epoch [15000]")</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flags.DEFINE_integer("batch_size", 128, "The size of batch images [128]")</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flags.DEFINE_integer("image_size", 33, "The size of image to use [33]")</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flags.DEFINE_integer("label_size", 21, "The size of label to produce [21]")</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flags.DEFINE_float("learning_rate", 1e-4, "The learning rate of gradient descent algorithm [1e-4]")</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flags.DEFINE_integer("c_dim", 1, "Dimension of image color. [1]")</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flags.DEFINE_integer("scale", 3, "The size of scale factor for preprocessing input image [3]")</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flags.DEFINE_integer("stride", 14, "The size of stride to apply input image [14]")</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flags.DEFINE_string("checkpoint_dir", "checkpoint", "Name of checkpoint directory [checkpoint]")</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flags.DEFINE_string("sample_dir", "sample", "Name of sample directory [sample]")</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flags.DEFINE_boolean("is_train", True, "True for training, False for testing [True]")</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FLAGS = flags.FLAGS</w:t>
      </w:r>
    </w:p>
    <w:p w:rsidR="00533FE3" w:rsidRPr="00533FE3" w:rsidRDefault="00533FE3" w:rsidP="00533FE3">
      <w:pPr>
        <w:jc w:val="left"/>
        <w:rPr>
          <w:rFonts w:ascii="Courier New" w:eastAsia="Times New Roman" w:hAnsi="Courier New" w:cs="Courier New"/>
          <w:sz w:val="20"/>
          <w:szCs w:val="20"/>
          <w:lang w:val="en-US" w:eastAsia="ru-RU"/>
        </w:rPr>
      </w:pP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pp = pprint.PrettyPrinter()</w:t>
      </w:r>
    </w:p>
    <w:p w:rsidR="00533FE3" w:rsidRPr="00533FE3" w:rsidRDefault="00533FE3" w:rsidP="00533FE3">
      <w:pPr>
        <w:jc w:val="left"/>
        <w:rPr>
          <w:rFonts w:ascii="Courier New" w:eastAsia="Times New Roman" w:hAnsi="Courier New" w:cs="Courier New"/>
          <w:sz w:val="20"/>
          <w:szCs w:val="20"/>
          <w:lang w:val="en-US" w:eastAsia="ru-RU"/>
        </w:rPr>
      </w:pP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def main(_):</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 xml:space="preserve">  pp.pprint(flags.FLAGS.__flags)</w:t>
      </w:r>
    </w:p>
    <w:p w:rsidR="00533FE3" w:rsidRPr="00533FE3" w:rsidRDefault="00533FE3" w:rsidP="00533FE3">
      <w:pPr>
        <w:jc w:val="left"/>
        <w:rPr>
          <w:rFonts w:ascii="Courier New" w:eastAsia="Times New Roman" w:hAnsi="Courier New" w:cs="Courier New"/>
          <w:sz w:val="20"/>
          <w:szCs w:val="20"/>
          <w:lang w:val="en-US" w:eastAsia="ru-RU"/>
        </w:rPr>
      </w:pP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 xml:space="preserve">  if not os.path.exists(FLAGS.checkpoint_dir):</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 xml:space="preserve">    os.makedirs(FLAGS.checkpoint_dir)</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 xml:space="preserve">  if not os.path.exists(FLAGS.sample_dir):</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 xml:space="preserve">    os.makedirs(FLAGS.sample_dir)</w:t>
      </w:r>
    </w:p>
    <w:p w:rsidR="00533FE3" w:rsidRPr="00533FE3" w:rsidRDefault="00533FE3" w:rsidP="00533FE3">
      <w:pPr>
        <w:jc w:val="left"/>
        <w:rPr>
          <w:rFonts w:ascii="Courier New" w:eastAsia="Times New Roman" w:hAnsi="Courier New" w:cs="Courier New"/>
          <w:sz w:val="20"/>
          <w:szCs w:val="20"/>
          <w:lang w:val="en-US" w:eastAsia="ru-RU"/>
        </w:rPr>
      </w:pP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 xml:space="preserve">  with tf.Session() as sess:</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 xml:space="preserve">    srcnn = SRCNN(sess,</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 xml:space="preserve">                  image_size=FLAGS.image_size,</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 xml:space="preserve">                  label_size=FLAGS.label_size,</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 xml:space="preserve">                  batch_size=FLAGS.batch_size,</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 xml:space="preserve">                  c_dim=FLAGS.c_dim,</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 xml:space="preserve">                  checkpoint_dir=FLAGS.checkpoint_dir,</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 xml:space="preserve">                  sample_dir=FLAGS.sample_dir)</w:t>
      </w:r>
    </w:p>
    <w:p w:rsidR="00533FE3" w:rsidRPr="00533FE3" w:rsidRDefault="00533FE3" w:rsidP="00533FE3">
      <w:pPr>
        <w:jc w:val="left"/>
        <w:rPr>
          <w:rFonts w:ascii="Courier New" w:eastAsia="Times New Roman" w:hAnsi="Courier New" w:cs="Courier New"/>
          <w:sz w:val="20"/>
          <w:szCs w:val="20"/>
          <w:lang w:val="en-US" w:eastAsia="ru-RU"/>
        </w:rPr>
      </w:pP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 xml:space="preserve">    srcnn.train(FLAGS)</w:t>
      </w:r>
    </w:p>
    <w:p w:rsidR="00533FE3" w:rsidRPr="00533FE3" w:rsidRDefault="00533FE3" w:rsidP="00533FE3">
      <w:pPr>
        <w:jc w:val="left"/>
        <w:rPr>
          <w:rFonts w:ascii="Courier New" w:eastAsia="Times New Roman" w:hAnsi="Courier New" w:cs="Courier New"/>
          <w:sz w:val="20"/>
          <w:szCs w:val="20"/>
          <w:lang w:val="en-US" w:eastAsia="ru-RU"/>
        </w:rPr>
      </w:pP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if __name__ == '__main__':</w:t>
      </w:r>
    </w:p>
    <w:p w:rsidR="00533FE3" w:rsidRPr="00533FE3" w:rsidRDefault="00533FE3" w:rsidP="00533FE3">
      <w:pPr>
        <w:jc w:val="left"/>
        <w:rPr>
          <w:rFonts w:ascii="Courier New" w:eastAsia="Times New Roman" w:hAnsi="Courier New" w:cs="Courier New"/>
          <w:sz w:val="20"/>
          <w:szCs w:val="20"/>
          <w:lang w:val="en-US" w:eastAsia="ru-RU"/>
        </w:rPr>
      </w:pPr>
      <w:r w:rsidRPr="00533FE3">
        <w:rPr>
          <w:rFonts w:ascii="Courier New" w:eastAsia="Times New Roman" w:hAnsi="Courier New" w:cs="Courier New"/>
          <w:color w:val="000000"/>
          <w:sz w:val="20"/>
          <w:szCs w:val="20"/>
          <w:lang w:val="en-US" w:eastAsia="ru-RU"/>
        </w:rPr>
        <w:t xml:space="preserve">  tf.app.run()</w:t>
      </w:r>
    </w:p>
    <w:p w:rsidR="00533FE3" w:rsidRDefault="00533FE3" w:rsidP="00533FE3">
      <w:pPr>
        <w:spacing w:line="360" w:lineRule="auto"/>
        <w:jc w:val="left"/>
        <w:rPr>
          <w:rFonts w:ascii="Times New Roman" w:hAnsi="Times New Roman" w:cs="Times New Roman"/>
          <w:sz w:val="28"/>
          <w:szCs w:val="28"/>
          <w:lang w:val="uk-UA"/>
        </w:rPr>
      </w:pPr>
    </w:p>
    <w:p w:rsidR="00533FE3" w:rsidRDefault="00533FE3" w:rsidP="00533FE3">
      <w:pPr>
        <w:spacing w:line="360" w:lineRule="auto"/>
        <w:jc w:val="left"/>
        <w:rPr>
          <w:rFonts w:ascii="Times New Roman" w:hAnsi="Times New Roman" w:cs="Times New Roman"/>
          <w:sz w:val="28"/>
          <w:szCs w:val="28"/>
          <w:lang w:val="uk-UA"/>
        </w:rPr>
      </w:pPr>
    </w:p>
    <w:p w:rsidR="00533FE3" w:rsidRDefault="00533FE3" w:rsidP="00533FE3">
      <w:pPr>
        <w:pStyle w:val="1"/>
        <w:rPr>
          <w:rFonts w:cs="Times New Roman"/>
          <w:lang w:val="uk-UA"/>
        </w:rPr>
      </w:pPr>
      <w:bookmarkStart w:id="72" w:name="_Toc11705330"/>
      <w:r>
        <w:rPr>
          <w:rFonts w:cs="Times New Roman"/>
          <w:lang w:val="uk-UA"/>
        </w:rPr>
        <w:lastRenderedPageBreak/>
        <w:t>ДОДАТОК Б</w:t>
      </w:r>
      <w:bookmarkEnd w:id="72"/>
    </w:p>
    <w:p w:rsidR="00533FE3" w:rsidRDefault="00533FE3" w:rsidP="00533FE3">
      <w:pPr>
        <w:spacing w:line="360" w:lineRule="auto"/>
        <w:jc w:val="center"/>
        <w:rPr>
          <w:rFonts w:ascii="Times New Roman" w:hAnsi="Times New Roman" w:cs="Times New Roman"/>
          <w:sz w:val="28"/>
          <w:szCs w:val="28"/>
          <w:lang w:val="uk-UA"/>
        </w:rPr>
      </w:pPr>
    </w:p>
    <w:p w:rsidR="00533FE3" w:rsidRDefault="00533FE3" w:rsidP="00533FE3">
      <w:pPr>
        <w:spacing w:line="360" w:lineRule="auto"/>
        <w:jc w:val="left"/>
        <w:rPr>
          <w:rFonts w:ascii="Times New Roman" w:hAnsi="Times New Roman" w:cs="Times New Roman"/>
          <w:sz w:val="28"/>
          <w:szCs w:val="28"/>
          <w:lang w:val="uk-UA"/>
        </w:rPr>
      </w:pPr>
      <w:r>
        <w:rPr>
          <w:rFonts w:ascii="Times New Roman" w:hAnsi="Times New Roman" w:cs="Times New Roman"/>
          <w:sz w:val="28"/>
          <w:szCs w:val="28"/>
          <w:lang w:val="uk-UA"/>
        </w:rPr>
        <w:t>Презентаційні матеріали</w:t>
      </w:r>
    </w:p>
    <w:p w:rsidR="00533FE3" w:rsidRDefault="00533FE3" w:rsidP="00533FE3">
      <w:pPr>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extent cx="5941060" cy="3338830"/>
            <wp:effectExtent l="19050" t="0" r="2540" b="0"/>
            <wp:docPr id="45" name="Рисунок 22" descr="Screen Shot 2019-06-13 at 6.59.25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6-13 at 6.59.25 PM.png"/>
                    <pic:cNvPicPr/>
                  </pic:nvPicPr>
                  <pic:blipFill>
                    <a:blip r:embed="rId80" cstate="print"/>
                    <a:stretch>
                      <a:fillRect/>
                    </a:stretch>
                  </pic:blipFill>
                  <pic:spPr>
                    <a:xfrm>
                      <a:off x="0" y="0"/>
                      <a:ext cx="5941060" cy="3338830"/>
                    </a:xfrm>
                    <a:prstGeom prst="rect">
                      <a:avLst/>
                    </a:prstGeom>
                  </pic:spPr>
                </pic:pic>
              </a:graphicData>
            </a:graphic>
          </wp:inline>
        </w:drawing>
      </w:r>
    </w:p>
    <w:p w:rsidR="00533FE3" w:rsidRDefault="00533FE3" w:rsidP="00533FE3">
      <w:pPr>
        <w:rPr>
          <w:rFonts w:ascii="Times New Roman" w:hAnsi="Times New Roman" w:cs="Times New Roman"/>
          <w:sz w:val="28"/>
          <w:szCs w:val="28"/>
          <w:lang w:val="en-US"/>
        </w:rPr>
      </w:pPr>
    </w:p>
    <w:p w:rsidR="00533FE3" w:rsidRPr="002F40AD" w:rsidRDefault="00533FE3" w:rsidP="00533FE3">
      <w:pPr>
        <w:rPr>
          <w:rFonts w:ascii="Times New Roman" w:hAnsi="Times New Roman" w:cs="Times New Roman"/>
          <w:sz w:val="28"/>
          <w:szCs w:val="28"/>
          <w:lang w:val="en-US"/>
        </w:rPr>
      </w:pPr>
    </w:p>
    <w:p w:rsidR="00533FE3" w:rsidRPr="002F40AD" w:rsidRDefault="00533FE3" w:rsidP="00533FE3">
      <w:pPr>
        <w:rPr>
          <w:rFonts w:ascii="Times New Roman" w:hAnsi="Times New Roman" w:cs="Times New Roman"/>
          <w:sz w:val="28"/>
          <w:szCs w:val="28"/>
          <w:lang w:val="en-US"/>
        </w:rPr>
      </w:pPr>
    </w:p>
    <w:p w:rsidR="00533FE3" w:rsidRPr="002F40AD" w:rsidRDefault="00533FE3" w:rsidP="00533FE3">
      <w:pPr>
        <w:rPr>
          <w:rFonts w:ascii="Times New Roman" w:hAnsi="Times New Roman" w:cs="Times New Roman"/>
          <w:sz w:val="28"/>
          <w:szCs w:val="28"/>
          <w:lang w:val="en-US"/>
        </w:rPr>
      </w:pPr>
    </w:p>
    <w:p w:rsidR="00533FE3" w:rsidRPr="002F40AD" w:rsidRDefault="00533FE3" w:rsidP="00533FE3">
      <w:pPr>
        <w:rPr>
          <w:rFonts w:ascii="Times New Roman" w:hAnsi="Times New Roman" w:cs="Times New Roman"/>
          <w:sz w:val="28"/>
          <w:szCs w:val="28"/>
          <w:lang w:val="en-US"/>
        </w:rPr>
      </w:pPr>
    </w:p>
    <w:p w:rsidR="00533FE3" w:rsidRPr="002F40AD" w:rsidRDefault="00533FE3" w:rsidP="00533FE3">
      <w:pPr>
        <w:rPr>
          <w:rFonts w:ascii="Times New Roman" w:hAnsi="Times New Roman" w:cs="Times New Roman"/>
          <w:sz w:val="28"/>
          <w:szCs w:val="28"/>
          <w:lang w:val="en-US"/>
        </w:rPr>
      </w:pPr>
    </w:p>
    <w:p w:rsidR="00533FE3" w:rsidRPr="002F40AD"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extent cx="5941060" cy="3336925"/>
            <wp:effectExtent l="19050" t="0" r="2540" b="0"/>
            <wp:docPr id="46" name="Рисунок 23" descr="Screen Shot 2019-06-13 at 6.59.39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6-13 at 6.59.39 PM.png"/>
                    <pic:cNvPicPr/>
                  </pic:nvPicPr>
                  <pic:blipFill>
                    <a:blip r:embed="rId81" cstate="print"/>
                    <a:stretch>
                      <a:fillRect/>
                    </a:stretch>
                  </pic:blipFill>
                  <pic:spPr>
                    <a:xfrm>
                      <a:off x="0" y="0"/>
                      <a:ext cx="5941060" cy="3336925"/>
                    </a:xfrm>
                    <a:prstGeom prst="rect">
                      <a:avLst/>
                    </a:prstGeom>
                  </pic:spPr>
                </pic:pic>
              </a:graphicData>
            </a:graphic>
          </wp:inline>
        </w:drawing>
      </w:r>
    </w:p>
    <w:p w:rsidR="00533FE3" w:rsidRDefault="00533FE3" w:rsidP="00533FE3">
      <w:pPr>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extent cx="5941060" cy="3334385"/>
            <wp:effectExtent l="19050" t="0" r="2540" b="0"/>
            <wp:docPr id="47" name="Рисунок 24" descr="Screen Shot 2019-06-13 at 6.59.52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6-13 at 6.59.52 PM.png"/>
                    <pic:cNvPicPr/>
                  </pic:nvPicPr>
                  <pic:blipFill>
                    <a:blip r:embed="rId82" cstate="print"/>
                    <a:stretch>
                      <a:fillRect/>
                    </a:stretch>
                  </pic:blipFill>
                  <pic:spPr>
                    <a:xfrm>
                      <a:off x="0" y="0"/>
                      <a:ext cx="5941060" cy="3334385"/>
                    </a:xfrm>
                    <a:prstGeom prst="rect">
                      <a:avLst/>
                    </a:prstGeom>
                  </pic:spPr>
                </pic:pic>
              </a:graphicData>
            </a:graphic>
          </wp:inline>
        </w:drawing>
      </w: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extent cx="5941060" cy="3338830"/>
            <wp:effectExtent l="19050" t="0" r="2540" b="0"/>
            <wp:docPr id="48" name="Рисунок 25" descr="Screen Shot 2019-06-13 at 7.00.04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6-13 at 7.00.04 PM.png"/>
                    <pic:cNvPicPr/>
                  </pic:nvPicPr>
                  <pic:blipFill>
                    <a:blip r:embed="rId83" cstate="print"/>
                    <a:stretch>
                      <a:fillRect/>
                    </a:stretch>
                  </pic:blipFill>
                  <pic:spPr>
                    <a:xfrm>
                      <a:off x="0" y="0"/>
                      <a:ext cx="5941060" cy="3338830"/>
                    </a:xfrm>
                    <a:prstGeom prst="rect">
                      <a:avLst/>
                    </a:prstGeom>
                  </pic:spPr>
                </pic:pic>
              </a:graphicData>
            </a:graphic>
          </wp:inline>
        </w:drawing>
      </w:r>
    </w:p>
    <w:p w:rsidR="00533FE3" w:rsidRDefault="00533FE3" w:rsidP="00533FE3">
      <w:pPr>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extent cx="5941060" cy="3338830"/>
            <wp:effectExtent l="19050" t="0" r="2540" b="0"/>
            <wp:docPr id="49" name="Рисунок 26" descr="Screen Shot 2019-06-13 at 7.00.15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6-13 at 7.00.15 PM.png"/>
                    <pic:cNvPicPr/>
                  </pic:nvPicPr>
                  <pic:blipFill>
                    <a:blip r:embed="rId84" cstate="print"/>
                    <a:stretch>
                      <a:fillRect/>
                    </a:stretch>
                  </pic:blipFill>
                  <pic:spPr>
                    <a:xfrm>
                      <a:off x="0" y="0"/>
                      <a:ext cx="5941060" cy="3338830"/>
                    </a:xfrm>
                    <a:prstGeom prst="rect">
                      <a:avLst/>
                    </a:prstGeom>
                  </pic:spPr>
                </pic:pic>
              </a:graphicData>
            </a:graphic>
          </wp:inline>
        </w:drawing>
      </w: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extent cx="5941060" cy="3348355"/>
            <wp:effectExtent l="19050" t="0" r="2540" b="0"/>
            <wp:docPr id="50" name="Рисунок 27" descr="Screen Shot 2019-06-13 at 7.00.29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6-13 at 7.00.29 PM.png"/>
                    <pic:cNvPicPr/>
                  </pic:nvPicPr>
                  <pic:blipFill>
                    <a:blip r:embed="rId85" cstate="print"/>
                    <a:stretch>
                      <a:fillRect/>
                    </a:stretch>
                  </pic:blipFill>
                  <pic:spPr>
                    <a:xfrm>
                      <a:off x="0" y="0"/>
                      <a:ext cx="5941060" cy="3348355"/>
                    </a:xfrm>
                    <a:prstGeom prst="rect">
                      <a:avLst/>
                    </a:prstGeom>
                  </pic:spPr>
                </pic:pic>
              </a:graphicData>
            </a:graphic>
          </wp:inline>
        </w:drawing>
      </w: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extent cx="5941060" cy="3339465"/>
            <wp:effectExtent l="19050" t="0" r="2540" b="0"/>
            <wp:docPr id="51" name="Рисунок 28" descr="Screen Shot 2019-06-13 at 7.00.42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6-13 at 7.00.42 PM.png"/>
                    <pic:cNvPicPr/>
                  </pic:nvPicPr>
                  <pic:blipFill>
                    <a:blip r:embed="rId86" cstate="print"/>
                    <a:stretch>
                      <a:fillRect/>
                    </a:stretch>
                  </pic:blipFill>
                  <pic:spPr>
                    <a:xfrm>
                      <a:off x="0" y="0"/>
                      <a:ext cx="5941060" cy="3339465"/>
                    </a:xfrm>
                    <a:prstGeom prst="rect">
                      <a:avLst/>
                    </a:prstGeom>
                  </pic:spPr>
                </pic:pic>
              </a:graphicData>
            </a:graphic>
          </wp:inline>
        </w:drawing>
      </w: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extent cx="5941060" cy="3334385"/>
            <wp:effectExtent l="19050" t="0" r="2540" b="0"/>
            <wp:docPr id="52" name="Рисунок 29" descr="Screen Shot 2019-06-13 at 7.00.54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6-13 at 7.00.54 PM.png"/>
                    <pic:cNvPicPr/>
                  </pic:nvPicPr>
                  <pic:blipFill>
                    <a:blip r:embed="rId87" cstate="print"/>
                    <a:stretch>
                      <a:fillRect/>
                    </a:stretch>
                  </pic:blipFill>
                  <pic:spPr>
                    <a:xfrm>
                      <a:off x="0" y="0"/>
                      <a:ext cx="5941060" cy="3334385"/>
                    </a:xfrm>
                    <a:prstGeom prst="rect">
                      <a:avLst/>
                    </a:prstGeom>
                  </pic:spPr>
                </pic:pic>
              </a:graphicData>
            </a:graphic>
          </wp:inline>
        </w:drawing>
      </w: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extent cx="5941060" cy="3341370"/>
            <wp:effectExtent l="19050" t="0" r="2540" b="0"/>
            <wp:docPr id="53" name="Рисунок 30" descr="Screen Shot 2019-06-13 at 7.01.03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6-13 at 7.01.03 PM.png"/>
                    <pic:cNvPicPr/>
                  </pic:nvPicPr>
                  <pic:blipFill>
                    <a:blip r:embed="rId88" cstate="print"/>
                    <a:stretch>
                      <a:fillRect/>
                    </a:stretch>
                  </pic:blipFill>
                  <pic:spPr>
                    <a:xfrm>
                      <a:off x="0" y="0"/>
                      <a:ext cx="5941060" cy="3341370"/>
                    </a:xfrm>
                    <a:prstGeom prst="rect">
                      <a:avLst/>
                    </a:prstGeom>
                  </pic:spPr>
                </pic:pic>
              </a:graphicData>
            </a:graphic>
          </wp:inline>
        </w:drawing>
      </w: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extent cx="5941060" cy="3343275"/>
            <wp:effectExtent l="19050" t="0" r="2540" b="0"/>
            <wp:docPr id="54" name="Рисунок 32" descr="Screen Shot 2019-06-13 at 7.01.15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6-13 at 7.01.15 PM.png"/>
                    <pic:cNvPicPr/>
                  </pic:nvPicPr>
                  <pic:blipFill>
                    <a:blip r:embed="rId89" cstate="print"/>
                    <a:stretch>
                      <a:fillRect/>
                    </a:stretch>
                  </pic:blipFill>
                  <pic:spPr>
                    <a:xfrm>
                      <a:off x="0" y="0"/>
                      <a:ext cx="5941060" cy="3343275"/>
                    </a:xfrm>
                    <a:prstGeom prst="rect">
                      <a:avLst/>
                    </a:prstGeom>
                  </pic:spPr>
                </pic:pic>
              </a:graphicData>
            </a:graphic>
          </wp:inline>
        </w:drawing>
      </w: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extent cx="5941060" cy="3336925"/>
            <wp:effectExtent l="19050" t="0" r="2540" b="0"/>
            <wp:docPr id="55" name="Рисунок 33" descr="Screen Shot 2019-06-13 at 7.08.35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6-13 at 7.08.35 PM.png"/>
                    <pic:cNvPicPr/>
                  </pic:nvPicPr>
                  <pic:blipFill>
                    <a:blip r:embed="rId90" cstate="print"/>
                    <a:stretch>
                      <a:fillRect/>
                    </a:stretch>
                  </pic:blipFill>
                  <pic:spPr>
                    <a:xfrm>
                      <a:off x="0" y="0"/>
                      <a:ext cx="5941060" cy="3336925"/>
                    </a:xfrm>
                    <a:prstGeom prst="rect">
                      <a:avLst/>
                    </a:prstGeom>
                  </pic:spPr>
                </pic:pic>
              </a:graphicData>
            </a:graphic>
          </wp:inline>
        </w:drawing>
      </w: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extent cx="5941060" cy="3338830"/>
            <wp:effectExtent l="19050" t="0" r="2540" b="0"/>
            <wp:docPr id="56" name="Рисунок 34" descr="Screen Shot 2019-06-13 at 7.08.46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6-13 at 7.08.46 PM.png"/>
                    <pic:cNvPicPr/>
                  </pic:nvPicPr>
                  <pic:blipFill>
                    <a:blip r:embed="rId91" cstate="print"/>
                    <a:stretch>
                      <a:fillRect/>
                    </a:stretch>
                  </pic:blipFill>
                  <pic:spPr>
                    <a:xfrm>
                      <a:off x="0" y="0"/>
                      <a:ext cx="5941060" cy="3338830"/>
                    </a:xfrm>
                    <a:prstGeom prst="rect">
                      <a:avLst/>
                    </a:prstGeom>
                  </pic:spPr>
                </pic:pic>
              </a:graphicData>
            </a:graphic>
          </wp:inline>
        </w:drawing>
      </w: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extent cx="5941060" cy="3338830"/>
            <wp:effectExtent l="19050" t="0" r="2540" b="0"/>
            <wp:docPr id="57" name="Рисунок 35" descr="Screen Shot 2019-06-13 at 7.08.59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6-13 at 7.08.59 PM.png"/>
                    <pic:cNvPicPr/>
                  </pic:nvPicPr>
                  <pic:blipFill>
                    <a:blip r:embed="rId92" cstate="print"/>
                    <a:stretch>
                      <a:fillRect/>
                    </a:stretch>
                  </pic:blipFill>
                  <pic:spPr>
                    <a:xfrm>
                      <a:off x="0" y="0"/>
                      <a:ext cx="5941060" cy="3338830"/>
                    </a:xfrm>
                    <a:prstGeom prst="rect">
                      <a:avLst/>
                    </a:prstGeom>
                  </pic:spPr>
                </pic:pic>
              </a:graphicData>
            </a:graphic>
          </wp:inline>
        </w:drawing>
      </w: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extent cx="5941060" cy="3348355"/>
            <wp:effectExtent l="19050" t="0" r="2540" b="0"/>
            <wp:docPr id="58" name="Рисунок 37" descr="Screen Shot 2019-06-13 at 7.09.09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6-13 at 7.09.09 PM.png"/>
                    <pic:cNvPicPr/>
                  </pic:nvPicPr>
                  <pic:blipFill>
                    <a:blip r:embed="rId93" cstate="print"/>
                    <a:stretch>
                      <a:fillRect/>
                    </a:stretch>
                  </pic:blipFill>
                  <pic:spPr>
                    <a:xfrm>
                      <a:off x="0" y="0"/>
                      <a:ext cx="5941060" cy="3348355"/>
                    </a:xfrm>
                    <a:prstGeom prst="rect">
                      <a:avLst/>
                    </a:prstGeom>
                  </pic:spPr>
                </pic:pic>
              </a:graphicData>
            </a:graphic>
          </wp:inline>
        </w:drawing>
      </w: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extent cx="5941060" cy="3348355"/>
            <wp:effectExtent l="19050" t="0" r="2540" b="0"/>
            <wp:docPr id="59" name="Рисунок 38" descr="Screen Shot 2019-06-13 at 7.09.17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6-13 at 7.09.17 PM.png"/>
                    <pic:cNvPicPr/>
                  </pic:nvPicPr>
                  <pic:blipFill>
                    <a:blip r:embed="rId94" cstate="print"/>
                    <a:stretch>
                      <a:fillRect/>
                    </a:stretch>
                  </pic:blipFill>
                  <pic:spPr>
                    <a:xfrm>
                      <a:off x="0" y="0"/>
                      <a:ext cx="5941060" cy="3348355"/>
                    </a:xfrm>
                    <a:prstGeom prst="rect">
                      <a:avLst/>
                    </a:prstGeom>
                  </pic:spPr>
                </pic:pic>
              </a:graphicData>
            </a:graphic>
          </wp:inline>
        </w:drawing>
      </w: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extent cx="5941060" cy="3343910"/>
            <wp:effectExtent l="19050" t="0" r="2540" b="0"/>
            <wp:docPr id="60" name="Рисунок 39" descr="Screen Shot 2019-06-13 at 7.09.26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6-13 at 7.09.26 PM.png"/>
                    <pic:cNvPicPr/>
                  </pic:nvPicPr>
                  <pic:blipFill>
                    <a:blip r:embed="rId95" cstate="print"/>
                    <a:stretch>
                      <a:fillRect/>
                    </a:stretch>
                  </pic:blipFill>
                  <pic:spPr>
                    <a:xfrm>
                      <a:off x="0" y="0"/>
                      <a:ext cx="5941060" cy="3343910"/>
                    </a:xfrm>
                    <a:prstGeom prst="rect">
                      <a:avLst/>
                    </a:prstGeom>
                  </pic:spPr>
                </pic:pic>
              </a:graphicData>
            </a:graphic>
          </wp:inline>
        </w:drawing>
      </w: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extent cx="5941060" cy="3346450"/>
            <wp:effectExtent l="19050" t="0" r="2540" b="0"/>
            <wp:docPr id="61" name="Рисунок 40" descr="Screen Shot 2019-06-13 at 7.09.40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6-13 at 7.09.40 PM.png"/>
                    <pic:cNvPicPr/>
                  </pic:nvPicPr>
                  <pic:blipFill>
                    <a:blip r:embed="rId96" cstate="print"/>
                    <a:stretch>
                      <a:fillRect/>
                    </a:stretch>
                  </pic:blipFill>
                  <pic:spPr>
                    <a:xfrm>
                      <a:off x="0" y="0"/>
                      <a:ext cx="5941060" cy="3346450"/>
                    </a:xfrm>
                    <a:prstGeom prst="rect">
                      <a:avLst/>
                    </a:prstGeom>
                  </pic:spPr>
                </pic:pic>
              </a:graphicData>
            </a:graphic>
          </wp:inline>
        </w:drawing>
      </w: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extent cx="5941060" cy="3343910"/>
            <wp:effectExtent l="19050" t="0" r="2540" b="0"/>
            <wp:docPr id="62" name="Рисунок 41" descr="Screen Shot 2019-06-13 at 7.09.50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6-13 at 7.09.50 PM.png"/>
                    <pic:cNvPicPr/>
                  </pic:nvPicPr>
                  <pic:blipFill>
                    <a:blip r:embed="rId97" cstate="print"/>
                    <a:stretch>
                      <a:fillRect/>
                    </a:stretch>
                  </pic:blipFill>
                  <pic:spPr>
                    <a:xfrm>
                      <a:off x="0" y="0"/>
                      <a:ext cx="5941060" cy="3343910"/>
                    </a:xfrm>
                    <a:prstGeom prst="rect">
                      <a:avLst/>
                    </a:prstGeom>
                  </pic:spPr>
                </pic:pic>
              </a:graphicData>
            </a:graphic>
          </wp:inline>
        </w:drawing>
      </w: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extent cx="5941060" cy="3346450"/>
            <wp:effectExtent l="19050" t="0" r="2540" b="0"/>
            <wp:docPr id="63" name="Рисунок 42" descr="Screen Shot 2019-06-13 at 7.10.04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6-13 at 7.10.04 PM.png"/>
                    <pic:cNvPicPr/>
                  </pic:nvPicPr>
                  <pic:blipFill>
                    <a:blip r:embed="rId98" cstate="print"/>
                    <a:stretch>
                      <a:fillRect/>
                    </a:stretch>
                  </pic:blipFill>
                  <pic:spPr>
                    <a:xfrm>
                      <a:off x="0" y="0"/>
                      <a:ext cx="5941060" cy="3346450"/>
                    </a:xfrm>
                    <a:prstGeom prst="rect">
                      <a:avLst/>
                    </a:prstGeom>
                  </pic:spPr>
                </pic:pic>
              </a:graphicData>
            </a:graphic>
          </wp:inline>
        </w:drawing>
      </w: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extent cx="5941060" cy="3348355"/>
            <wp:effectExtent l="19050" t="0" r="2540" b="0"/>
            <wp:docPr id="64" name="Рисунок 43" descr="Screen Shot 2019-06-13 at 7.10.15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6-13 at 7.10.15 PM.png"/>
                    <pic:cNvPicPr/>
                  </pic:nvPicPr>
                  <pic:blipFill>
                    <a:blip r:embed="rId99" cstate="print"/>
                    <a:stretch>
                      <a:fillRect/>
                    </a:stretch>
                  </pic:blipFill>
                  <pic:spPr>
                    <a:xfrm>
                      <a:off x="0" y="0"/>
                      <a:ext cx="5941060" cy="3348355"/>
                    </a:xfrm>
                    <a:prstGeom prst="rect">
                      <a:avLst/>
                    </a:prstGeom>
                  </pic:spPr>
                </pic:pic>
              </a:graphicData>
            </a:graphic>
          </wp:inline>
        </w:drawing>
      </w: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extent cx="5941060" cy="3338830"/>
            <wp:effectExtent l="19050" t="0" r="2540" b="0"/>
            <wp:docPr id="65" name="Рисунок 44" descr="Screen Shot 2019-06-13 at 7.11.35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6-13 at 7.11.35 PM.png"/>
                    <pic:cNvPicPr/>
                  </pic:nvPicPr>
                  <pic:blipFill>
                    <a:blip r:embed="rId100" cstate="print"/>
                    <a:stretch>
                      <a:fillRect/>
                    </a:stretch>
                  </pic:blipFill>
                  <pic:spPr>
                    <a:xfrm>
                      <a:off x="0" y="0"/>
                      <a:ext cx="5941060" cy="3338830"/>
                    </a:xfrm>
                    <a:prstGeom prst="rect">
                      <a:avLst/>
                    </a:prstGeom>
                  </pic:spPr>
                </pic:pic>
              </a:graphicData>
            </a:graphic>
          </wp:inline>
        </w:drawing>
      </w: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Default="00533FE3" w:rsidP="00533FE3">
      <w:pPr>
        <w:rPr>
          <w:rFonts w:ascii="Times New Roman" w:hAnsi="Times New Roman" w:cs="Times New Roman"/>
          <w:sz w:val="28"/>
          <w:szCs w:val="28"/>
          <w:lang w:val="en-US"/>
        </w:rPr>
      </w:pPr>
    </w:p>
    <w:p w:rsidR="00533FE3" w:rsidRPr="002F40AD" w:rsidRDefault="00533FE3" w:rsidP="00533FE3">
      <w:pPr>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extent cx="5941060" cy="3346450"/>
            <wp:effectExtent l="19050" t="0" r="2540" b="0"/>
            <wp:docPr id="66" name="Рисунок 45" descr="Screen Shot 2019-06-13 at 7.11.45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6-13 at 7.11.45 PM.png"/>
                    <pic:cNvPicPr/>
                  </pic:nvPicPr>
                  <pic:blipFill>
                    <a:blip r:embed="rId101" cstate="print"/>
                    <a:stretch>
                      <a:fillRect/>
                    </a:stretch>
                  </pic:blipFill>
                  <pic:spPr>
                    <a:xfrm>
                      <a:off x="0" y="0"/>
                      <a:ext cx="5941060" cy="3346450"/>
                    </a:xfrm>
                    <a:prstGeom prst="rect">
                      <a:avLst/>
                    </a:prstGeom>
                  </pic:spPr>
                </pic:pic>
              </a:graphicData>
            </a:graphic>
          </wp:inline>
        </w:drawing>
      </w:r>
    </w:p>
    <w:p w:rsidR="00533FE3" w:rsidRDefault="00533FE3" w:rsidP="00533FE3">
      <w:pPr>
        <w:spacing w:line="360" w:lineRule="auto"/>
        <w:jc w:val="left"/>
        <w:rPr>
          <w:rFonts w:ascii="Times New Roman" w:hAnsi="Times New Roman" w:cs="Times New Roman"/>
          <w:sz w:val="28"/>
          <w:szCs w:val="28"/>
          <w:lang w:val="uk-UA"/>
        </w:rPr>
      </w:pPr>
    </w:p>
    <w:p w:rsidR="003C50FA" w:rsidRDefault="003C50FA" w:rsidP="00533FE3">
      <w:pPr>
        <w:spacing w:line="360" w:lineRule="auto"/>
        <w:jc w:val="left"/>
        <w:rPr>
          <w:rFonts w:ascii="Times New Roman" w:hAnsi="Times New Roman" w:cs="Times New Roman"/>
          <w:sz w:val="28"/>
          <w:szCs w:val="28"/>
          <w:lang w:val="uk-UA"/>
        </w:rPr>
      </w:pPr>
    </w:p>
    <w:p w:rsidR="003C50FA" w:rsidRDefault="003C50FA" w:rsidP="00533FE3">
      <w:pPr>
        <w:spacing w:line="360" w:lineRule="auto"/>
        <w:jc w:val="left"/>
        <w:rPr>
          <w:rFonts w:ascii="Times New Roman" w:hAnsi="Times New Roman" w:cs="Times New Roman"/>
          <w:sz w:val="28"/>
          <w:szCs w:val="28"/>
          <w:lang w:val="uk-UA"/>
        </w:rPr>
      </w:pPr>
    </w:p>
    <w:p w:rsidR="003C50FA" w:rsidRPr="00533FE3" w:rsidRDefault="003C50FA" w:rsidP="00533FE3">
      <w:pPr>
        <w:spacing w:line="360" w:lineRule="auto"/>
        <w:jc w:val="left"/>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941060" cy="3346450"/>
            <wp:effectExtent l="19050" t="0" r="2540" b="0"/>
            <wp:docPr id="529" name="Рисунок 528" descr="Screen Shot 2019-06-13 at 7.11.54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6-13 at 7.11.54 PM.png"/>
                    <pic:cNvPicPr/>
                  </pic:nvPicPr>
                  <pic:blipFill>
                    <a:blip r:embed="rId102" cstate="print"/>
                    <a:stretch>
                      <a:fillRect/>
                    </a:stretch>
                  </pic:blipFill>
                  <pic:spPr>
                    <a:xfrm>
                      <a:off x="0" y="0"/>
                      <a:ext cx="5941060" cy="3346450"/>
                    </a:xfrm>
                    <a:prstGeom prst="rect">
                      <a:avLst/>
                    </a:prstGeom>
                  </pic:spPr>
                </pic:pic>
              </a:graphicData>
            </a:graphic>
          </wp:inline>
        </w:drawing>
      </w:r>
    </w:p>
    <w:sectPr w:rsidR="003C50FA" w:rsidRPr="00533FE3" w:rsidSect="00F33E5D">
      <w:headerReference w:type="default" r:id="rId103"/>
      <w:pgSz w:w="11906" w:h="16838"/>
      <w:pgMar w:top="1134" w:right="849" w:bottom="1135"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664D" w:rsidRDefault="0061664D" w:rsidP="00BE00BD">
      <w:r>
        <w:separator/>
      </w:r>
    </w:p>
  </w:endnote>
  <w:endnote w:type="continuationSeparator" w:id="0">
    <w:p w:rsidR="0061664D" w:rsidRDefault="0061664D" w:rsidP="00BE00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Verdana">
    <w:panose1 w:val="020B0604030504040204"/>
    <w:charset w:val="CC"/>
    <w:family w:val="swiss"/>
    <w:pitch w:val="variable"/>
    <w:sig w:usb0="20000287" w:usb1="00000000" w:usb2="00000000" w:usb3="00000000" w:csb0="000001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 w:name="TimesET">
    <w:altName w:val="Times New Roman"/>
    <w:panose1 w:val="00000000000000000000"/>
    <w:charset w:val="00"/>
    <w:family w:val="auto"/>
    <w:notTrueType/>
    <w:pitch w:val="variable"/>
    <w:sig w:usb0="00000003" w:usb1="00000000" w:usb2="00000000" w:usb3="00000000" w:csb0="00000001" w:csb1="00000000"/>
  </w:font>
  <w:font w:name="OpenSymbol">
    <w:altName w:val="Arial Unicode MS"/>
    <w:charset w:val="80"/>
    <w:family w:val="auto"/>
    <w:pitch w:val="default"/>
  </w:font>
  <w:font w:name="Liberation Sans">
    <w:altName w:val="Arial"/>
    <w:charset w:val="01"/>
    <w:family w:val="roman"/>
    <w:pitch w:val="variable"/>
  </w:font>
  <w:font w:name="DejaVu Sans">
    <w:altName w:val="Arial"/>
    <w:charset w:val="CC"/>
    <w:family w:val="swiss"/>
    <w:pitch w:val="variable"/>
    <w:sig w:usb0="00000000" w:usb1="D200FDFF" w:usb2="0A246029" w:usb3="00000000" w:csb0="000001FF" w:csb1="00000000"/>
  </w:font>
  <w:font w:name="Lohit Hindi">
    <w:charset w:val="80"/>
    <w:family w:val="auto"/>
    <w:pitch w:val="variable"/>
  </w:font>
  <w:font w:name="Pragmatica">
    <w:charset w:val="00"/>
    <w:family w:val="auto"/>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664D" w:rsidRDefault="0061664D" w:rsidP="00BE00BD">
      <w:r>
        <w:separator/>
      </w:r>
    </w:p>
  </w:footnote>
  <w:footnote w:type="continuationSeparator" w:id="0">
    <w:p w:rsidR="0061664D" w:rsidRDefault="0061664D" w:rsidP="00BE00BD">
      <w:r>
        <w:continuationSeparator/>
      </w:r>
    </w:p>
  </w:footnote>
  <w:footnote w:id="1">
    <w:p w:rsidR="00787B27" w:rsidRPr="00724221" w:rsidRDefault="00787B27" w:rsidP="00F33E5D">
      <w:pPr>
        <w:pStyle w:val="af1"/>
      </w:pPr>
      <w:r w:rsidRPr="00724221">
        <w:rPr>
          <w:rStyle w:val="af3"/>
          <w:sz w:val="22"/>
          <w:szCs w:val="22"/>
        </w:rPr>
        <w:sym w:font="Symbol" w:char="F02A"/>
      </w:r>
      <w:r w:rsidRPr="00724221">
        <w:rPr>
          <w:sz w:val="22"/>
          <w:szCs w:val="22"/>
        </w:rPr>
        <w:t xml:space="preserve"> Якщо визначені консультанти. </w:t>
      </w:r>
      <w:r w:rsidRPr="00724221">
        <w:t>Консультантом не може бути зазначено керівника дипломної роботи.</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94799"/>
      <w:docPartObj>
        <w:docPartGallery w:val="Page Numbers (Top of Page)"/>
        <w:docPartUnique/>
      </w:docPartObj>
    </w:sdtPr>
    <w:sdtEndPr/>
    <w:sdtContent>
      <w:p w:rsidR="00E45E93" w:rsidRDefault="00127705">
        <w:pPr>
          <w:pStyle w:val="aa"/>
          <w:jc w:val="right"/>
        </w:pPr>
        <w:r w:rsidRPr="00CE0F3B">
          <w:rPr>
            <w:rFonts w:ascii="Times New Roman" w:hAnsi="Times New Roman" w:cs="Times New Roman"/>
            <w:sz w:val="28"/>
            <w:szCs w:val="28"/>
          </w:rPr>
          <w:fldChar w:fldCharType="begin"/>
        </w:r>
        <w:r w:rsidR="0057527B" w:rsidRPr="00CE0F3B">
          <w:rPr>
            <w:rFonts w:ascii="Times New Roman" w:hAnsi="Times New Roman" w:cs="Times New Roman"/>
            <w:sz w:val="28"/>
            <w:szCs w:val="28"/>
          </w:rPr>
          <w:instrText xml:space="preserve"> PAGE   \* MERGEFORMAT </w:instrText>
        </w:r>
        <w:r w:rsidRPr="00CE0F3B">
          <w:rPr>
            <w:rFonts w:ascii="Times New Roman" w:hAnsi="Times New Roman" w:cs="Times New Roman"/>
            <w:sz w:val="28"/>
            <w:szCs w:val="28"/>
          </w:rPr>
          <w:fldChar w:fldCharType="separate"/>
        </w:r>
        <w:r w:rsidR="00C26B85">
          <w:rPr>
            <w:rFonts w:ascii="Times New Roman" w:hAnsi="Times New Roman" w:cs="Times New Roman"/>
            <w:noProof/>
            <w:sz w:val="28"/>
            <w:szCs w:val="28"/>
          </w:rPr>
          <w:t>2</w:t>
        </w:r>
        <w:r w:rsidRPr="00CE0F3B">
          <w:rPr>
            <w:rFonts w:ascii="Times New Roman" w:hAnsi="Times New Roman" w:cs="Times New Roman"/>
            <w:sz w:val="28"/>
            <w:szCs w:val="28"/>
          </w:rPr>
          <w:fldChar w:fldCharType="end"/>
        </w:r>
      </w:p>
    </w:sdtContent>
  </w:sdt>
  <w:p w:rsidR="00E45E93" w:rsidRDefault="00E45E93">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2579B"/>
    <w:multiLevelType w:val="multilevel"/>
    <w:tmpl w:val="2ECC9798"/>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124718E"/>
    <w:multiLevelType w:val="multilevel"/>
    <w:tmpl w:val="573E59BA"/>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33B192F"/>
    <w:multiLevelType w:val="multilevel"/>
    <w:tmpl w:val="886884C0"/>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5275591"/>
    <w:multiLevelType w:val="multilevel"/>
    <w:tmpl w:val="A4B8D7A2"/>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D082638"/>
    <w:multiLevelType w:val="hybridMultilevel"/>
    <w:tmpl w:val="B46E5AC2"/>
    <w:lvl w:ilvl="0" w:tplc="CB6EF302">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0E864FE6"/>
    <w:multiLevelType w:val="hybridMultilevel"/>
    <w:tmpl w:val="DC449FEC"/>
    <w:lvl w:ilvl="0" w:tplc="21D08DD0">
      <w:start w:val="1"/>
      <w:numFmt w:val="decimal"/>
      <w:lvlText w:val="2.3.%1"/>
      <w:lvlJc w:val="left"/>
      <w:pPr>
        <w:ind w:left="1070" w:hanging="360"/>
      </w:pPr>
      <w:rPr>
        <w:rFonts w:hint="default"/>
        <w:b w:val="0"/>
      </w:rPr>
    </w:lvl>
    <w:lvl w:ilvl="1" w:tplc="04220019" w:tentative="1">
      <w:start w:val="1"/>
      <w:numFmt w:val="lowerLetter"/>
      <w:lvlText w:val="%2."/>
      <w:lvlJc w:val="left"/>
      <w:pPr>
        <w:ind w:left="1081" w:hanging="360"/>
      </w:pPr>
    </w:lvl>
    <w:lvl w:ilvl="2" w:tplc="0422001B" w:tentative="1">
      <w:start w:val="1"/>
      <w:numFmt w:val="lowerRoman"/>
      <w:lvlText w:val="%3."/>
      <w:lvlJc w:val="right"/>
      <w:pPr>
        <w:ind w:left="1801" w:hanging="180"/>
      </w:pPr>
    </w:lvl>
    <w:lvl w:ilvl="3" w:tplc="0422000F" w:tentative="1">
      <w:start w:val="1"/>
      <w:numFmt w:val="decimal"/>
      <w:lvlText w:val="%4."/>
      <w:lvlJc w:val="left"/>
      <w:pPr>
        <w:ind w:left="2521" w:hanging="360"/>
      </w:pPr>
    </w:lvl>
    <w:lvl w:ilvl="4" w:tplc="04220019" w:tentative="1">
      <w:start w:val="1"/>
      <w:numFmt w:val="lowerLetter"/>
      <w:lvlText w:val="%5."/>
      <w:lvlJc w:val="left"/>
      <w:pPr>
        <w:ind w:left="3241" w:hanging="360"/>
      </w:pPr>
    </w:lvl>
    <w:lvl w:ilvl="5" w:tplc="0422001B" w:tentative="1">
      <w:start w:val="1"/>
      <w:numFmt w:val="lowerRoman"/>
      <w:lvlText w:val="%6."/>
      <w:lvlJc w:val="right"/>
      <w:pPr>
        <w:ind w:left="3961" w:hanging="180"/>
      </w:pPr>
    </w:lvl>
    <w:lvl w:ilvl="6" w:tplc="0422000F" w:tentative="1">
      <w:start w:val="1"/>
      <w:numFmt w:val="decimal"/>
      <w:lvlText w:val="%7."/>
      <w:lvlJc w:val="left"/>
      <w:pPr>
        <w:ind w:left="4681" w:hanging="360"/>
      </w:pPr>
    </w:lvl>
    <w:lvl w:ilvl="7" w:tplc="04220019" w:tentative="1">
      <w:start w:val="1"/>
      <w:numFmt w:val="lowerLetter"/>
      <w:lvlText w:val="%8."/>
      <w:lvlJc w:val="left"/>
      <w:pPr>
        <w:ind w:left="5401" w:hanging="360"/>
      </w:pPr>
    </w:lvl>
    <w:lvl w:ilvl="8" w:tplc="0422001B" w:tentative="1">
      <w:start w:val="1"/>
      <w:numFmt w:val="lowerRoman"/>
      <w:lvlText w:val="%9."/>
      <w:lvlJc w:val="right"/>
      <w:pPr>
        <w:ind w:left="6121" w:hanging="180"/>
      </w:pPr>
    </w:lvl>
  </w:abstractNum>
  <w:abstractNum w:abstractNumId="6">
    <w:nsid w:val="160B557F"/>
    <w:multiLevelType w:val="hybridMultilevel"/>
    <w:tmpl w:val="3732CE9E"/>
    <w:lvl w:ilvl="0" w:tplc="F01E341A">
      <w:start w:val="1"/>
      <w:numFmt w:val="decimal"/>
      <w:lvlText w:val="3.%1"/>
      <w:lvlJc w:val="left"/>
      <w:pPr>
        <w:ind w:left="720" w:hanging="360"/>
      </w:pPr>
      <w:rPr>
        <w:rFonts w:hint="default"/>
        <w:color w:val="000000" w:themeColor="text1"/>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D087E8E"/>
    <w:multiLevelType w:val="hybridMultilevel"/>
    <w:tmpl w:val="21CA9854"/>
    <w:lvl w:ilvl="0" w:tplc="B3B6FFAE">
      <w:start w:val="1"/>
      <w:numFmt w:val="decimal"/>
      <w:lvlText w:val="4.7.%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41B5BD7"/>
    <w:multiLevelType w:val="multilevel"/>
    <w:tmpl w:val="B254AE36"/>
    <w:lvl w:ilvl="0">
      <w:start w:val="2"/>
      <w:numFmt w:val="decimal"/>
      <w:lvlText w:val="%1"/>
      <w:lvlJc w:val="left"/>
      <w:pPr>
        <w:ind w:left="450" w:hanging="450"/>
      </w:pPr>
      <w:rPr>
        <w:rFonts w:hint="default"/>
      </w:rPr>
    </w:lvl>
    <w:lvl w:ilvl="1">
      <w:start w:val="2"/>
      <w:numFmt w:val="decimal"/>
      <w:pStyle w:val="a"/>
      <w:lvlText w:val="%1.%2"/>
      <w:lvlJc w:val="left"/>
      <w:pPr>
        <w:ind w:left="143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
    <w:nsid w:val="329B1522"/>
    <w:multiLevelType w:val="multilevel"/>
    <w:tmpl w:val="7BD296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2D01566"/>
    <w:multiLevelType w:val="hybridMultilevel"/>
    <w:tmpl w:val="2B745372"/>
    <w:lvl w:ilvl="0" w:tplc="04220003">
      <w:start w:val="1"/>
      <w:numFmt w:val="bullet"/>
      <w:lvlText w:val="o"/>
      <w:lvlJc w:val="left"/>
      <w:pPr>
        <w:ind w:left="1429" w:hanging="360"/>
      </w:pPr>
      <w:rPr>
        <w:rFonts w:ascii="Courier New" w:hAnsi="Courier New" w:cs="Courier New"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39AA5F8C"/>
    <w:multiLevelType w:val="multilevel"/>
    <w:tmpl w:val="8BF8429C"/>
    <w:lvl w:ilvl="0">
      <w:start w:val="1"/>
      <w:numFmt w:val="decimal"/>
      <w:lvlText w:val="%1."/>
      <w:lvlJc w:val="left"/>
      <w:pPr>
        <w:ind w:left="450" w:hanging="450"/>
      </w:pPr>
      <w:rPr>
        <w:rFonts w:hint="default"/>
        <w:color w:val="000000"/>
      </w:rPr>
    </w:lvl>
    <w:lvl w:ilvl="1">
      <w:start w:val="1"/>
      <w:numFmt w:val="decimal"/>
      <w:lvlText w:val="%1.%2."/>
      <w:lvlJc w:val="left"/>
      <w:pPr>
        <w:ind w:left="1571" w:hanging="720"/>
      </w:pPr>
      <w:rPr>
        <w:rFonts w:hint="default"/>
        <w:color w:val="000000"/>
      </w:rPr>
    </w:lvl>
    <w:lvl w:ilvl="2">
      <w:start w:val="1"/>
      <w:numFmt w:val="decimal"/>
      <w:lvlText w:val="%1.%2.%3."/>
      <w:lvlJc w:val="left"/>
      <w:pPr>
        <w:ind w:left="2422" w:hanging="720"/>
      </w:pPr>
      <w:rPr>
        <w:rFonts w:hint="default"/>
        <w:color w:val="000000"/>
      </w:rPr>
    </w:lvl>
    <w:lvl w:ilvl="3">
      <w:start w:val="1"/>
      <w:numFmt w:val="decimal"/>
      <w:lvlText w:val="%1.%2.%3.%4."/>
      <w:lvlJc w:val="left"/>
      <w:pPr>
        <w:ind w:left="3633" w:hanging="1080"/>
      </w:pPr>
      <w:rPr>
        <w:rFonts w:hint="default"/>
        <w:color w:val="000000"/>
      </w:rPr>
    </w:lvl>
    <w:lvl w:ilvl="4">
      <w:start w:val="1"/>
      <w:numFmt w:val="decimal"/>
      <w:lvlText w:val="%1.%2.%3.%4.%5."/>
      <w:lvlJc w:val="left"/>
      <w:pPr>
        <w:ind w:left="4484" w:hanging="1080"/>
      </w:pPr>
      <w:rPr>
        <w:rFonts w:hint="default"/>
        <w:color w:val="000000"/>
      </w:rPr>
    </w:lvl>
    <w:lvl w:ilvl="5">
      <w:start w:val="1"/>
      <w:numFmt w:val="decimal"/>
      <w:lvlText w:val="%1.%2.%3.%4.%5.%6."/>
      <w:lvlJc w:val="left"/>
      <w:pPr>
        <w:ind w:left="5695" w:hanging="1440"/>
      </w:pPr>
      <w:rPr>
        <w:rFonts w:hint="default"/>
        <w:color w:val="000000"/>
      </w:rPr>
    </w:lvl>
    <w:lvl w:ilvl="6">
      <w:start w:val="1"/>
      <w:numFmt w:val="decimal"/>
      <w:lvlText w:val="%1.%2.%3.%4.%5.%6.%7."/>
      <w:lvlJc w:val="left"/>
      <w:pPr>
        <w:ind w:left="6906" w:hanging="1800"/>
      </w:pPr>
      <w:rPr>
        <w:rFonts w:hint="default"/>
        <w:color w:val="000000"/>
      </w:rPr>
    </w:lvl>
    <w:lvl w:ilvl="7">
      <w:start w:val="1"/>
      <w:numFmt w:val="decimal"/>
      <w:lvlText w:val="%1.%2.%3.%4.%5.%6.%7.%8."/>
      <w:lvlJc w:val="left"/>
      <w:pPr>
        <w:ind w:left="7757" w:hanging="1800"/>
      </w:pPr>
      <w:rPr>
        <w:rFonts w:hint="default"/>
        <w:color w:val="000000"/>
      </w:rPr>
    </w:lvl>
    <w:lvl w:ilvl="8">
      <w:start w:val="1"/>
      <w:numFmt w:val="decimal"/>
      <w:lvlText w:val="%1.%2.%3.%4.%5.%6.%7.%8.%9."/>
      <w:lvlJc w:val="left"/>
      <w:pPr>
        <w:ind w:left="8968" w:hanging="2160"/>
      </w:pPr>
      <w:rPr>
        <w:rFonts w:hint="default"/>
        <w:color w:val="000000"/>
      </w:rPr>
    </w:lvl>
  </w:abstractNum>
  <w:abstractNum w:abstractNumId="12">
    <w:nsid w:val="3A337985"/>
    <w:multiLevelType w:val="multilevel"/>
    <w:tmpl w:val="659A5B52"/>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C5D78E8"/>
    <w:multiLevelType w:val="multilevel"/>
    <w:tmpl w:val="F176F700"/>
    <w:lvl w:ilvl="0">
      <w:start w:val="4"/>
      <w:numFmt w:val="decimal"/>
      <w:lvlText w:val="%1."/>
      <w:lvlJc w:val="left"/>
      <w:pPr>
        <w:ind w:left="450" w:hanging="450"/>
      </w:pPr>
      <w:rPr>
        <w:rFonts w:hint="default"/>
      </w:rPr>
    </w:lvl>
    <w:lvl w:ilvl="1">
      <w:start w:val="2"/>
      <w:numFmt w:val="decimal"/>
      <w:lvlText w:val="%1.%2."/>
      <w:lvlJc w:val="left"/>
      <w:pPr>
        <w:ind w:left="2280" w:hanging="720"/>
      </w:pPr>
      <w:rPr>
        <w:rFonts w:hint="default"/>
      </w:rPr>
    </w:lvl>
    <w:lvl w:ilvl="2">
      <w:start w:val="1"/>
      <w:numFmt w:val="decimal"/>
      <w:lvlText w:val="%1.%2.%3."/>
      <w:lvlJc w:val="left"/>
      <w:pPr>
        <w:ind w:left="3840" w:hanging="720"/>
      </w:pPr>
      <w:rPr>
        <w:rFonts w:hint="default"/>
      </w:rPr>
    </w:lvl>
    <w:lvl w:ilvl="3">
      <w:start w:val="1"/>
      <w:numFmt w:val="decimal"/>
      <w:lvlText w:val="%1.%2.%3.%4."/>
      <w:lvlJc w:val="left"/>
      <w:pPr>
        <w:ind w:left="5760" w:hanging="1080"/>
      </w:pPr>
      <w:rPr>
        <w:rFonts w:hint="default"/>
      </w:rPr>
    </w:lvl>
    <w:lvl w:ilvl="4">
      <w:start w:val="1"/>
      <w:numFmt w:val="decimal"/>
      <w:lvlText w:val="%1.%2.%3.%4.%5."/>
      <w:lvlJc w:val="left"/>
      <w:pPr>
        <w:ind w:left="7320" w:hanging="1080"/>
      </w:pPr>
      <w:rPr>
        <w:rFonts w:hint="default"/>
      </w:rPr>
    </w:lvl>
    <w:lvl w:ilvl="5">
      <w:start w:val="1"/>
      <w:numFmt w:val="decimal"/>
      <w:lvlText w:val="%1.%2.%3.%4.%5.%6."/>
      <w:lvlJc w:val="left"/>
      <w:pPr>
        <w:ind w:left="9240" w:hanging="1440"/>
      </w:pPr>
      <w:rPr>
        <w:rFonts w:hint="default"/>
      </w:rPr>
    </w:lvl>
    <w:lvl w:ilvl="6">
      <w:start w:val="1"/>
      <w:numFmt w:val="decimal"/>
      <w:lvlText w:val="%1.%2.%3.%4.%5.%6.%7."/>
      <w:lvlJc w:val="left"/>
      <w:pPr>
        <w:ind w:left="11160" w:hanging="1800"/>
      </w:pPr>
      <w:rPr>
        <w:rFonts w:hint="default"/>
      </w:rPr>
    </w:lvl>
    <w:lvl w:ilvl="7">
      <w:start w:val="1"/>
      <w:numFmt w:val="decimal"/>
      <w:lvlText w:val="%1.%2.%3.%4.%5.%6.%7.%8."/>
      <w:lvlJc w:val="left"/>
      <w:pPr>
        <w:ind w:left="12720" w:hanging="1800"/>
      </w:pPr>
      <w:rPr>
        <w:rFonts w:hint="default"/>
      </w:rPr>
    </w:lvl>
    <w:lvl w:ilvl="8">
      <w:start w:val="1"/>
      <w:numFmt w:val="decimal"/>
      <w:lvlText w:val="%1.%2.%3.%4.%5.%6.%7.%8.%9."/>
      <w:lvlJc w:val="left"/>
      <w:pPr>
        <w:ind w:left="14640" w:hanging="2160"/>
      </w:pPr>
      <w:rPr>
        <w:rFonts w:hint="default"/>
      </w:rPr>
    </w:lvl>
  </w:abstractNum>
  <w:abstractNum w:abstractNumId="14">
    <w:nsid w:val="3D2A314D"/>
    <w:multiLevelType w:val="multilevel"/>
    <w:tmpl w:val="06FEBE70"/>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D7868D3"/>
    <w:multiLevelType w:val="multilevel"/>
    <w:tmpl w:val="7728DE32"/>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8116F64"/>
    <w:multiLevelType w:val="multilevel"/>
    <w:tmpl w:val="5AB2C5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93667A8"/>
    <w:multiLevelType w:val="hybridMultilevel"/>
    <w:tmpl w:val="251C00E2"/>
    <w:lvl w:ilvl="0" w:tplc="0422000F">
      <w:start w:val="1"/>
      <w:numFmt w:val="decimal"/>
      <w:lvlText w:val="%1."/>
      <w:lvlJc w:val="left"/>
      <w:pPr>
        <w:ind w:left="1211"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nsid w:val="4B914836"/>
    <w:multiLevelType w:val="multilevel"/>
    <w:tmpl w:val="EE805DAC"/>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CC3171E"/>
    <w:multiLevelType w:val="hybridMultilevel"/>
    <w:tmpl w:val="14F440D8"/>
    <w:lvl w:ilvl="0" w:tplc="E464506C">
      <w:start w:val="1"/>
      <w:numFmt w:val="decimal"/>
      <w:lvlText w:val="4.%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4FF64F91"/>
    <w:multiLevelType w:val="multilevel"/>
    <w:tmpl w:val="4742050E"/>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2D03B78"/>
    <w:multiLevelType w:val="hybridMultilevel"/>
    <w:tmpl w:val="15D62C86"/>
    <w:lvl w:ilvl="0" w:tplc="4B0C815A">
      <w:start w:val="1"/>
      <w:numFmt w:val="decimal"/>
      <w:lvlText w:val="1.%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551B4474"/>
    <w:multiLevelType w:val="hybridMultilevel"/>
    <w:tmpl w:val="81B8F8F2"/>
    <w:lvl w:ilvl="0" w:tplc="0422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5C0450AD"/>
    <w:multiLevelType w:val="multilevel"/>
    <w:tmpl w:val="7C82F9C4"/>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C8F358E"/>
    <w:multiLevelType w:val="multilevel"/>
    <w:tmpl w:val="A410979E"/>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021213F"/>
    <w:multiLevelType w:val="multilevel"/>
    <w:tmpl w:val="46826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94539D8"/>
    <w:multiLevelType w:val="hybridMultilevel"/>
    <w:tmpl w:val="75D010DC"/>
    <w:lvl w:ilvl="0" w:tplc="28661ADA">
      <w:start w:val="5"/>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nsid w:val="6A2A192E"/>
    <w:multiLevelType w:val="multilevel"/>
    <w:tmpl w:val="681EDEFC"/>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A7E2773"/>
    <w:multiLevelType w:val="multilevel"/>
    <w:tmpl w:val="662C05EC"/>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CBB18D4"/>
    <w:multiLevelType w:val="multilevel"/>
    <w:tmpl w:val="63BED282"/>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283650B"/>
    <w:multiLevelType w:val="multilevel"/>
    <w:tmpl w:val="5A2CA1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72852F70"/>
    <w:multiLevelType w:val="multilevel"/>
    <w:tmpl w:val="541C3506"/>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nsid w:val="76600F41"/>
    <w:multiLevelType w:val="hybridMultilevel"/>
    <w:tmpl w:val="CEFC123C"/>
    <w:lvl w:ilvl="0" w:tplc="04220003">
      <w:start w:val="1"/>
      <w:numFmt w:val="bullet"/>
      <w:lvlText w:val="o"/>
      <w:lvlJc w:val="left"/>
      <w:pPr>
        <w:ind w:left="1429" w:hanging="360"/>
      </w:pPr>
      <w:rPr>
        <w:rFonts w:ascii="Courier New" w:hAnsi="Courier New" w:cs="Courier New"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nsid w:val="76794589"/>
    <w:multiLevelType w:val="hybridMultilevel"/>
    <w:tmpl w:val="180ABAE6"/>
    <w:lvl w:ilvl="0" w:tplc="AD90DA76">
      <w:start w:val="1"/>
      <w:numFmt w:val="decimal"/>
      <w:lvlText w:val="2.%1"/>
      <w:lvlJc w:val="left"/>
      <w:pPr>
        <w:ind w:left="928" w:hanging="360"/>
      </w:pPr>
      <w:rPr>
        <w:rFonts w:hint="default"/>
        <w:color w:val="auto"/>
      </w:r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34">
    <w:nsid w:val="770F4198"/>
    <w:multiLevelType w:val="multilevel"/>
    <w:tmpl w:val="6E701632"/>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C4B2FB9"/>
    <w:multiLevelType w:val="multilevel"/>
    <w:tmpl w:val="33F6D126"/>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CDD0A75"/>
    <w:multiLevelType w:val="hybridMultilevel"/>
    <w:tmpl w:val="06FE8C4C"/>
    <w:lvl w:ilvl="0" w:tplc="24D2D0D4">
      <w:start w:val="1"/>
      <w:numFmt w:val="decimal"/>
      <w:lvlText w:val="2.2.%1"/>
      <w:lvlJc w:val="left"/>
      <w:pPr>
        <w:ind w:left="928" w:hanging="360"/>
      </w:pPr>
      <w:rPr>
        <w:rFonts w:hint="default"/>
        <w:b w:val="0"/>
      </w:rPr>
    </w:lvl>
    <w:lvl w:ilvl="1" w:tplc="6504DAC0">
      <w:start w:val="2"/>
      <w:numFmt w:val="bullet"/>
      <w:lvlText w:val="-"/>
      <w:lvlJc w:val="left"/>
      <w:pPr>
        <w:ind w:left="2158" w:hanging="870"/>
      </w:pPr>
      <w:rPr>
        <w:rFonts w:ascii="Times New Roman" w:eastAsiaTheme="minorHAnsi" w:hAnsi="Times New Roman" w:cs="Times New Roman" w:hint="default"/>
      </w:r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37">
    <w:nsid w:val="7D656AE8"/>
    <w:multiLevelType w:val="hybridMultilevel"/>
    <w:tmpl w:val="055A8D00"/>
    <w:lvl w:ilvl="0" w:tplc="6504DAC0">
      <w:start w:val="2"/>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nsid w:val="7D9A4FB4"/>
    <w:multiLevelType w:val="multilevel"/>
    <w:tmpl w:val="C2303DF4"/>
    <w:lvl w:ilvl="0">
      <w:start w:val="5"/>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4.3.%3."/>
      <w:lvlJc w:val="left"/>
      <w:pPr>
        <w:ind w:left="2138" w:hanging="720"/>
      </w:pPr>
      <w:rPr>
        <w:rFonts w:hint="default"/>
        <w:color w:val="auto"/>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9">
    <w:nsid w:val="7F9F58C7"/>
    <w:multiLevelType w:val="hybridMultilevel"/>
    <w:tmpl w:val="24B8F462"/>
    <w:lvl w:ilvl="0" w:tplc="6504DAC0">
      <w:start w:val="2"/>
      <w:numFmt w:val="bullet"/>
      <w:lvlText w:val="-"/>
      <w:lvlJc w:val="left"/>
      <w:pPr>
        <w:ind w:left="1500" w:hanging="360"/>
      </w:pPr>
      <w:rPr>
        <w:rFonts w:ascii="Times New Roman" w:eastAsiaTheme="minorHAnsi" w:hAnsi="Times New Roman" w:cs="Times New Roman"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num w:numId="1">
    <w:abstractNumId w:val="9"/>
  </w:num>
  <w:num w:numId="2">
    <w:abstractNumId w:val="25"/>
  </w:num>
  <w:num w:numId="3">
    <w:abstractNumId w:val="16"/>
  </w:num>
  <w:num w:numId="4">
    <w:abstractNumId w:val="30"/>
  </w:num>
  <w:num w:numId="5">
    <w:abstractNumId w:val="11"/>
  </w:num>
  <w:num w:numId="6">
    <w:abstractNumId w:val="31"/>
  </w:num>
  <w:num w:numId="7">
    <w:abstractNumId w:val="33"/>
  </w:num>
  <w:num w:numId="8">
    <w:abstractNumId w:val="36"/>
  </w:num>
  <w:num w:numId="9">
    <w:abstractNumId w:val="10"/>
  </w:num>
  <w:num w:numId="10">
    <w:abstractNumId w:val="32"/>
  </w:num>
  <w:num w:numId="11">
    <w:abstractNumId w:val="5"/>
  </w:num>
  <w:num w:numId="12">
    <w:abstractNumId w:val="22"/>
  </w:num>
  <w:num w:numId="13">
    <w:abstractNumId w:val="6"/>
  </w:num>
  <w:num w:numId="14">
    <w:abstractNumId w:val="39"/>
  </w:num>
  <w:num w:numId="15">
    <w:abstractNumId w:val="37"/>
  </w:num>
  <w:num w:numId="16">
    <w:abstractNumId w:val="17"/>
  </w:num>
  <w:num w:numId="17">
    <w:abstractNumId w:val="21"/>
  </w:num>
  <w:num w:numId="18">
    <w:abstractNumId w:val="38"/>
  </w:num>
  <w:num w:numId="19">
    <w:abstractNumId w:val="4"/>
  </w:num>
  <w:num w:numId="20">
    <w:abstractNumId w:val="19"/>
  </w:num>
  <w:num w:numId="21">
    <w:abstractNumId w:val="8"/>
  </w:num>
  <w:num w:numId="22">
    <w:abstractNumId w:val="26"/>
  </w:num>
  <w:num w:numId="23">
    <w:abstractNumId w:val="7"/>
  </w:num>
  <w:num w:numId="24">
    <w:abstractNumId w:val="13"/>
  </w:num>
  <w:num w:numId="25">
    <w:abstractNumId w:val="3"/>
  </w:num>
  <w:num w:numId="26">
    <w:abstractNumId w:val="20"/>
  </w:num>
  <w:num w:numId="27">
    <w:abstractNumId w:val="23"/>
  </w:num>
  <w:num w:numId="28">
    <w:abstractNumId w:val="12"/>
  </w:num>
  <w:num w:numId="29">
    <w:abstractNumId w:val="35"/>
  </w:num>
  <w:num w:numId="30">
    <w:abstractNumId w:val="1"/>
  </w:num>
  <w:num w:numId="31">
    <w:abstractNumId w:val="14"/>
  </w:num>
  <w:num w:numId="32">
    <w:abstractNumId w:val="24"/>
  </w:num>
  <w:num w:numId="33">
    <w:abstractNumId w:val="15"/>
  </w:num>
  <w:num w:numId="34">
    <w:abstractNumId w:val="27"/>
  </w:num>
  <w:num w:numId="35">
    <w:abstractNumId w:val="28"/>
  </w:num>
  <w:num w:numId="36">
    <w:abstractNumId w:val="2"/>
  </w:num>
  <w:num w:numId="37">
    <w:abstractNumId w:val="34"/>
  </w:num>
  <w:num w:numId="38">
    <w:abstractNumId w:val="18"/>
  </w:num>
  <w:num w:numId="39">
    <w:abstractNumId w:val="29"/>
  </w:num>
  <w:num w:numId="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defaultTabStop w:val="709"/>
  <w:drawingGridHorizontalSpacing w:val="8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474040"/>
    <w:rsid w:val="00064529"/>
    <w:rsid w:val="0009223D"/>
    <w:rsid w:val="000A0DB2"/>
    <w:rsid w:val="000B21CA"/>
    <w:rsid w:val="001060F9"/>
    <w:rsid w:val="00127705"/>
    <w:rsid w:val="00133AA3"/>
    <w:rsid w:val="00137AA0"/>
    <w:rsid w:val="00170084"/>
    <w:rsid w:val="0018295E"/>
    <w:rsid w:val="001E0E88"/>
    <w:rsid w:val="00217256"/>
    <w:rsid w:val="0028651F"/>
    <w:rsid w:val="002940D5"/>
    <w:rsid w:val="002D22C5"/>
    <w:rsid w:val="00396E00"/>
    <w:rsid w:val="003C50FA"/>
    <w:rsid w:val="003C7C14"/>
    <w:rsid w:val="004038CE"/>
    <w:rsid w:val="00406FE2"/>
    <w:rsid w:val="00423335"/>
    <w:rsid w:val="004537FC"/>
    <w:rsid w:val="00474040"/>
    <w:rsid w:val="0050172C"/>
    <w:rsid w:val="005252F8"/>
    <w:rsid w:val="00533FE3"/>
    <w:rsid w:val="0057527B"/>
    <w:rsid w:val="005A4851"/>
    <w:rsid w:val="005A6835"/>
    <w:rsid w:val="005E378A"/>
    <w:rsid w:val="0061664D"/>
    <w:rsid w:val="006D0679"/>
    <w:rsid w:val="00787B27"/>
    <w:rsid w:val="00791547"/>
    <w:rsid w:val="007B0E4C"/>
    <w:rsid w:val="007C3D68"/>
    <w:rsid w:val="007E2DA2"/>
    <w:rsid w:val="007F76ED"/>
    <w:rsid w:val="008A200C"/>
    <w:rsid w:val="008D13BA"/>
    <w:rsid w:val="008F55ED"/>
    <w:rsid w:val="00A201B6"/>
    <w:rsid w:val="00A5784A"/>
    <w:rsid w:val="00A9599A"/>
    <w:rsid w:val="00AA2038"/>
    <w:rsid w:val="00B41811"/>
    <w:rsid w:val="00B75695"/>
    <w:rsid w:val="00BA19F5"/>
    <w:rsid w:val="00BE00BD"/>
    <w:rsid w:val="00BE7DD1"/>
    <w:rsid w:val="00C00D69"/>
    <w:rsid w:val="00C26B85"/>
    <w:rsid w:val="00C87522"/>
    <w:rsid w:val="00CB041D"/>
    <w:rsid w:val="00CE0F3B"/>
    <w:rsid w:val="00CE3999"/>
    <w:rsid w:val="00D14204"/>
    <w:rsid w:val="00D543BD"/>
    <w:rsid w:val="00DD5CC0"/>
    <w:rsid w:val="00DD7A01"/>
    <w:rsid w:val="00E45E93"/>
    <w:rsid w:val="00E55CB4"/>
    <w:rsid w:val="00E72998"/>
    <w:rsid w:val="00EB08B2"/>
    <w:rsid w:val="00EC18DF"/>
    <w:rsid w:val="00ED0475"/>
    <w:rsid w:val="00EF04DD"/>
    <w:rsid w:val="00EF3184"/>
    <w:rsid w:val="00EF31B0"/>
    <w:rsid w:val="00F25F7B"/>
    <w:rsid w:val="00F33E5D"/>
    <w:rsid w:val="00F4358E"/>
    <w:rsid w:val="00F90E75"/>
    <w:rsid w:val="00FB0448"/>
    <w:rsid w:val="00FE3F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038CE"/>
    <w:pPr>
      <w:spacing w:after="0" w:line="240" w:lineRule="auto"/>
      <w:jc w:val="both"/>
    </w:pPr>
    <w:rPr>
      <w:rFonts w:ascii="Verdana" w:hAnsi="Verdana"/>
      <w:sz w:val="16"/>
    </w:rPr>
  </w:style>
  <w:style w:type="paragraph" w:styleId="1">
    <w:name w:val="heading 1"/>
    <w:basedOn w:val="a0"/>
    <w:next w:val="a0"/>
    <w:link w:val="10"/>
    <w:qFormat/>
    <w:rsid w:val="00F25F7B"/>
    <w:pPr>
      <w:keepNext/>
      <w:keepLines/>
      <w:spacing w:before="480"/>
      <w:jc w:val="center"/>
      <w:outlineLvl w:val="0"/>
    </w:pPr>
    <w:rPr>
      <w:rFonts w:ascii="Times New Roman" w:eastAsiaTheme="majorEastAsia" w:hAnsi="Times New Roman" w:cstheme="majorBidi"/>
      <w:bCs/>
      <w:sz w:val="28"/>
      <w:szCs w:val="28"/>
    </w:rPr>
  </w:style>
  <w:style w:type="paragraph" w:styleId="2">
    <w:name w:val="heading 2"/>
    <w:aliases w:val=" Знак1"/>
    <w:basedOn w:val="a0"/>
    <w:next w:val="a0"/>
    <w:link w:val="20"/>
    <w:uiPriority w:val="9"/>
    <w:unhideWhenUsed/>
    <w:qFormat/>
    <w:rsid w:val="00F25F7B"/>
    <w:pPr>
      <w:keepNext/>
      <w:keepLines/>
      <w:spacing w:before="200"/>
      <w:outlineLvl w:val="1"/>
    </w:pPr>
    <w:rPr>
      <w:rFonts w:ascii="Times New Roman" w:eastAsiaTheme="majorEastAsia" w:hAnsi="Times New Roman" w:cstheme="majorBidi"/>
      <w:bCs/>
      <w:sz w:val="28"/>
      <w:szCs w:val="26"/>
    </w:rPr>
  </w:style>
  <w:style w:type="paragraph" w:styleId="3">
    <w:name w:val="heading 3"/>
    <w:aliases w:val="Заголовок 3 Знак1,D: Заголовок Char Знак,D: Заголовок Char"/>
    <w:basedOn w:val="a0"/>
    <w:next w:val="a0"/>
    <w:link w:val="30"/>
    <w:unhideWhenUsed/>
    <w:qFormat/>
    <w:rsid w:val="00D543BD"/>
    <w:pPr>
      <w:keepNext/>
      <w:keepLines/>
      <w:spacing w:before="200"/>
      <w:outlineLvl w:val="2"/>
    </w:pPr>
    <w:rPr>
      <w:rFonts w:ascii="Times New Roman" w:eastAsiaTheme="majorEastAsia" w:hAnsi="Times New Roman" w:cstheme="majorBidi"/>
      <w:bCs/>
      <w:sz w:val="28"/>
    </w:rPr>
  </w:style>
  <w:style w:type="paragraph" w:styleId="4">
    <w:name w:val="heading 4"/>
    <w:basedOn w:val="a0"/>
    <w:next w:val="a0"/>
    <w:link w:val="40"/>
    <w:qFormat/>
    <w:rsid w:val="00AA2038"/>
    <w:pPr>
      <w:keepNext/>
      <w:tabs>
        <w:tab w:val="num" w:pos="864"/>
      </w:tabs>
      <w:spacing w:before="240" w:after="60" w:line="276" w:lineRule="auto"/>
      <w:ind w:left="864" w:hanging="864"/>
      <w:jc w:val="left"/>
      <w:outlineLvl w:val="3"/>
    </w:pPr>
    <w:rPr>
      <w:rFonts w:ascii="Times New Roman" w:eastAsia="Times New Roman" w:hAnsi="Times New Roman" w:cs="Times New Roman"/>
      <w:b/>
      <w:bCs/>
      <w:sz w:val="28"/>
      <w:szCs w:val="28"/>
    </w:rPr>
  </w:style>
  <w:style w:type="paragraph" w:styleId="5">
    <w:name w:val="heading 5"/>
    <w:basedOn w:val="a0"/>
    <w:next w:val="a0"/>
    <w:link w:val="50"/>
    <w:qFormat/>
    <w:rsid w:val="00AA2038"/>
    <w:pPr>
      <w:tabs>
        <w:tab w:val="num" w:pos="1008"/>
      </w:tabs>
      <w:spacing w:before="240" w:after="60" w:line="276" w:lineRule="auto"/>
      <w:ind w:left="1008" w:hanging="1008"/>
      <w:jc w:val="left"/>
      <w:outlineLvl w:val="4"/>
    </w:pPr>
    <w:rPr>
      <w:rFonts w:ascii="Times New Roman" w:eastAsia="Times New Roman" w:hAnsi="Times New Roman" w:cs="Times New Roman"/>
      <w:b/>
      <w:bCs/>
      <w:i/>
      <w:iCs/>
      <w:sz w:val="26"/>
      <w:szCs w:val="26"/>
    </w:rPr>
  </w:style>
  <w:style w:type="paragraph" w:styleId="6">
    <w:name w:val="heading 6"/>
    <w:basedOn w:val="a0"/>
    <w:next w:val="a0"/>
    <w:link w:val="60"/>
    <w:qFormat/>
    <w:rsid w:val="00AA2038"/>
    <w:pPr>
      <w:tabs>
        <w:tab w:val="num" w:pos="1152"/>
      </w:tabs>
      <w:spacing w:before="240" w:after="60" w:line="276" w:lineRule="auto"/>
      <w:ind w:left="1152" w:hanging="1152"/>
      <w:jc w:val="left"/>
      <w:outlineLvl w:val="5"/>
    </w:pPr>
    <w:rPr>
      <w:rFonts w:ascii="Times New Roman" w:eastAsia="Times New Roman" w:hAnsi="Times New Roman" w:cs="Times New Roman"/>
      <w:b/>
      <w:bCs/>
      <w:sz w:val="22"/>
    </w:rPr>
  </w:style>
  <w:style w:type="paragraph" w:styleId="7">
    <w:name w:val="heading 7"/>
    <w:basedOn w:val="a0"/>
    <w:next w:val="a0"/>
    <w:link w:val="70"/>
    <w:qFormat/>
    <w:rsid w:val="00AA2038"/>
    <w:pPr>
      <w:tabs>
        <w:tab w:val="num" w:pos="1296"/>
      </w:tabs>
      <w:spacing w:before="240" w:after="60" w:line="276" w:lineRule="auto"/>
      <w:ind w:left="1296" w:hanging="1296"/>
      <w:jc w:val="left"/>
      <w:outlineLvl w:val="6"/>
    </w:pPr>
    <w:rPr>
      <w:rFonts w:ascii="Times New Roman" w:eastAsia="Times New Roman" w:hAnsi="Times New Roman" w:cs="Times New Roman"/>
      <w:sz w:val="24"/>
      <w:szCs w:val="24"/>
    </w:rPr>
  </w:style>
  <w:style w:type="paragraph" w:styleId="8">
    <w:name w:val="heading 8"/>
    <w:basedOn w:val="a0"/>
    <w:next w:val="a0"/>
    <w:link w:val="80"/>
    <w:uiPriority w:val="9"/>
    <w:qFormat/>
    <w:rsid w:val="00AA2038"/>
    <w:pPr>
      <w:tabs>
        <w:tab w:val="num" w:pos="1440"/>
      </w:tabs>
      <w:spacing w:before="240" w:after="60" w:line="276" w:lineRule="auto"/>
      <w:ind w:left="1440" w:hanging="1440"/>
      <w:jc w:val="left"/>
      <w:outlineLvl w:val="7"/>
    </w:pPr>
    <w:rPr>
      <w:rFonts w:ascii="Times New Roman" w:eastAsia="Times New Roman" w:hAnsi="Times New Roman" w:cs="Times New Roman"/>
      <w:i/>
      <w:iCs/>
      <w:sz w:val="24"/>
      <w:szCs w:val="24"/>
    </w:rPr>
  </w:style>
  <w:style w:type="paragraph" w:styleId="9">
    <w:name w:val="heading 9"/>
    <w:basedOn w:val="a0"/>
    <w:next w:val="a0"/>
    <w:link w:val="90"/>
    <w:qFormat/>
    <w:rsid w:val="00AA2038"/>
    <w:pPr>
      <w:tabs>
        <w:tab w:val="num" w:pos="1584"/>
      </w:tabs>
      <w:spacing w:before="240" w:after="60" w:line="276" w:lineRule="auto"/>
      <w:ind w:left="1584" w:hanging="1584"/>
      <w:jc w:val="left"/>
      <w:outlineLvl w:val="8"/>
    </w:pPr>
    <w:rPr>
      <w:rFonts w:ascii="Arial" w:eastAsia="Times New Roman" w:hAnsi="Arial" w:cs="Arial"/>
      <w:sz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rmal (Web)"/>
    <w:basedOn w:val="a0"/>
    <w:link w:val="a5"/>
    <w:uiPriority w:val="99"/>
    <w:unhideWhenUsed/>
    <w:rsid w:val="00474040"/>
    <w:pPr>
      <w:spacing w:before="100" w:beforeAutospacing="1" w:after="100" w:afterAutospacing="1"/>
      <w:jc w:val="left"/>
    </w:pPr>
    <w:rPr>
      <w:rFonts w:ascii="Times New Roman" w:eastAsia="Times New Roman" w:hAnsi="Times New Roman" w:cs="Times New Roman"/>
      <w:sz w:val="24"/>
      <w:szCs w:val="24"/>
      <w:lang w:eastAsia="ru-RU"/>
    </w:rPr>
  </w:style>
  <w:style w:type="character" w:customStyle="1" w:styleId="apple-tab-span">
    <w:name w:val="apple-tab-span"/>
    <w:basedOn w:val="a1"/>
    <w:rsid w:val="00474040"/>
  </w:style>
  <w:style w:type="character" w:styleId="a6">
    <w:name w:val="Hyperlink"/>
    <w:basedOn w:val="a1"/>
    <w:uiPriority w:val="99"/>
    <w:unhideWhenUsed/>
    <w:rsid w:val="00474040"/>
    <w:rPr>
      <w:color w:val="0000FF"/>
      <w:u w:val="single"/>
    </w:rPr>
  </w:style>
  <w:style w:type="character" w:styleId="a7">
    <w:name w:val="FollowedHyperlink"/>
    <w:basedOn w:val="a1"/>
    <w:semiHidden/>
    <w:unhideWhenUsed/>
    <w:rsid w:val="00474040"/>
    <w:rPr>
      <w:color w:val="800080"/>
      <w:u w:val="single"/>
    </w:rPr>
  </w:style>
  <w:style w:type="paragraph" w:styleId="a8">
    <w:name w:val="Balloon Text"/>
    <w:basedOn w:val="a0"/>
    <w:link w:val="a9"/>
    <w:uiPriority w:val="99"/>
    <w:unhideWhenUsed/>
    <w:rsid w:val="00474040"/>
    <w:rPr>
      <w:rFonts w:ascii="Tahoma" w:hAnsi="Tahoma" w:cs="Tahoma"/>
      <w:szCs w:val="16"/>
    </w:rPr>
  </w:style>
  <w:style w:type="character" w:customStyle="1" w:styleId="a9">
    <w:name w:val="Текст выноски Знак"/>
    <w:basedOn w:val="a1"/>
    <w:link w:val="a8"/>
    <w:uiPriority w:val="99"/>
    <w:rsid w:val="00474040"/>
    <w:rPr>
      <w:rFonts w:ascii="Tahoma" w:hAnsi="Tahoma" w:cs="Tahoma"/>
      <w:sz w:val="16"/>
      <w:szCs w:val="16"/>
    </w:rPr>
  </w:style>
  <w:style w:type="paragraph" w:styleId="aa">
    <w:name w:val="header"/>
    <w:basedOn w:val="a0"/>
    <w:link w:val="ab"/>
    <w:uiPriority w:val="99"/>
    <w:unhideWhenUsed/>
    <w:rsid w:val="00BE00BD"/>
    <w:pPr>
      <w:tabs>
        <w:tab w:val="center" w:pos="4677"/>
        <w:tab w:val="right" w:pos="9355"/>
      </w:tabs>
    </w:pPr>
  </w:style>
  <w:style w:type="character" w:customStyle="1" w:styleId="ab">
    <w:name w:val="Верхний колонтитул Знак"/>
    <w:basedOn w:val="a1"/>
    <w:link w:val="aa"/>
    <w:uiPriority w:val="99"/>
    <w:rsid w:val="00BE00BD"/>
    <w:rPr>
      <w:rFonts w:ascii="Verdana" w:hAnsi="Verdana"/>
      <w:sz w:val="16"/>
    </w:rPr>
  </w:style>
  <w:style w:type="paragraph" w:styleId="ac">
    <w:name w:val="footer"/>
    <w:basedOn w:val="a0"/>
    <w:link w:val="ad"/>
    <w:uiPriority w:val="99"/>
    <w:unhideWhenUsed/>
    <w:rsid w:val="00BE00BD"/>
    <w:pPr>
      <w:tabs>
        <w:tab w:val="center" w:pos="4677"/>
        <w:tab w:val="right" w:pos="9355"/>
      </w:tabs>
    </w:pPr>
  </w:style>
  <w:style w:type="character" w:customStyle="1" w:styleId="ad">
    <w:name w:val="Нижний колонтитул Знак"/>
    <w:basedOn w:val="a1"/>
    <w:link w:val="ac"/>
    <w:uiPriority w:val="99"/>
    <w:rsid w:val="00BE00BD"/>
    <w:rPr>
      <w:rFonts w:ascii="Verdana" w:hAnsi="Verdana"/>
      <w:sz w:val="16"/>
    </w:rPr>
  </w:style>
  <w:style w:type="character" w:customStyle="1" w:styleId="10">
    <w:name w:val="Заголовок 1 Знак"/>
    <w:basedOn w:val="a1"/>
    <w:link w:val="1"/>
    <w:rsid w:val="00F25F7B"/>
    <w:rPr>
      <w:rFonts w:ascii="Times New Roman" w:eastAsiaTheme="majorEastAsia" w:hAnsi="Times New Roman" w:cstheme="majorBidi"/>
      <w:bCs/>
      <w:sz w:val="28"/>
      <w:szCs w:val="28"/>
    </w:rPr>
  </w:style>
  <w:style w:type="paragraph" w:styleId="ae">
    <w:name w:val="TOC Heading"/>
    <w:basedOn w:val="1"/>
    <w:next w:val="a0"/>
    <w:uiPriority w:val="39"/>
    <w:unhideWhenUsed/>
    <w:qFormat/>
    <w:rsid w:val="00BE00BD"/>
    <w:pPr>
      <w:spacing w:line="276" w:lineRule="auto"/>
      <w:jc w:val="left"/>
      <w:outlineLvl w:val="9"/>
    </w:pPr>
  </w:style>
  <w:style w:type="character" w:customStyle="1" w:styleId="20">
    <w:name w:val="Заголовок 2 Знак"/>
    <w:aliases w:val=" Знак1 Знак"/>
    <w:basedOn w:val="a1"/>
    <w:link w:val="2"/>
    <w:uiPriority w:val="9"/>
    <w:rsid w:val="00F25F7B"/>
    <w:rPr>
      <w:rFonts w:ascii="Times New Roman" w:eastAsiaTheme="majorEastAsia" w:hAnsi="Times New Roman" w:cstheme="majorBidi"/>
      <w:bCs/>
      <w:sz w:val="28"/>
      <w:szCs w:val="26"/>
    </w:rPr>
  </w:style>
  <w:style w:type="character" w:customStyle="1" w:styleId="30">
    <w:name w:val="Заголовок 3 Знак"/>
    <w:aliases w:val="Заголовок 3 Знак1 Знак,D: Заголовок Char Знак Знак,D: Заголовок Char Знак1"/>
    <w:basedOn w:val="a1"/>
    <w:link w:val="3"/>
    <w:rsid w:val="00D543BD"/>
    <w:rPr>
      <w:rFonts w:ascii="Times New Roman" w:eastAsiaTheme="majorEastAsia" w:hAnsi="Times New Roman" w:cstheme="majorBidi"/>
      <w:bCs/>
      <w:sz w:val="28"/>
    </w:rPr>
  </w:style>
  <w:style w:type="paragraph" w:styleId="11">
    <w:name w:val="toc 1"/>
    <w:aliases w:val="Зміст"/>
    <w:basedOn w:val="a0"/>
    <w:next w:val="a0"/>
    <w:autoRedefine/>
    <w:uiPriority w:val="39"/>
    <w:unhideWhenUsed/>
    <w:qFormat/>
    <w:rsid w:val="00EF04DD"/>
    <w:pPr>
      <w:spacing w:after="100"/>
    </w:pPr>
    <w:rPr>
      <w:rFonts w:ascii="Times New Roman" w:hAnsi="Times New Roman"/>
      <w:sz w:val="27"/>
    </w:rPr>
  </w:style>
  <w:style w:type="paragraph" w:styleId="21">
    <w:name w:val="toc 2"/>
    <w:aliases w:val="Зміст2"/>
    <w:basedOn w:val="a0"/>
    <w:next w:val="a0"/>
    <w:autoRedefine/>
    <w:uiPriority w:val="39"/>
    <w:unhideWhenUsed/>
    <w:qFormat/>
    <w:rsid w:val="00EF04DD"/>
    <w:pPr>
      <w:spacing w:after="100"/>
      <w:ind w:left="160"/>
    </w:pPr>
    <w:rPr>
      <w:rFonts w:ascii="Times New Roman" w:hAnsi="Times New Roman"/>
      <w:sz w:val="27"/>
    </w:rPr>
  </w:style>
  <w:style w:type="paragraph" w:styleId="31">
    <w:name w:val="toc 3"/>
    <w:basedOn w:val="a0"/>
    <w:next w:val="a0"/>
    <w:autoRedefine/>
    <w:uiPriority w:val="39"/>
    <w:unhideWhenUsed/>
    <w:rsid w:val="00EF04DD"/>
    <w:pPr>
      <w:spacing w:after="100"/>
      <w:ind w:left="320"/>
    </w:pPr>
    <w:rPr>
      <w:rFonts w:ascii="Times New Roman" w:hAnsi="Times New Roman"/>
      <w:sz w:val="24"/>
    </w:rPr>
  </w:style>
  <w:style w:type="paragraph" w:styleId="af">
    <w:name w:val="Title"/>
    <w:basedOn w:val="a0"/>
    <w:next w:val="a0"/>
    <w:link w:val="af0"/>
    <w:uiPriority w:val="10"/>
    <w:qFormat/>
    <w:rsid w:val="00170084"/>
    <w:pPr>
      <w:contextualSpacing/>
    </w:pPr>
    <w:rPr>
      <w:rFonts w:asciiTheme="majorHAnsi" w:eastAsiaTheme="majorEastAsia" w:hAnsiTheme="majorHAnsi" w:cstheme="majorBidi"/>
      <w:spacing w:val="-10"/>
      <w:kern w:val="28"/>
      <w:sz w:val="56"/>
      <w:szCs w:val="56"/>
    </w:rPr>
  </w:style>
  <w:style w:type="character" w:customStyle="1" w:styleId="af0">
    <w:name w:val="Название Знак"/>
    <w:basedOn w:val="a1"/>
    <w:link w:val="af"/>
    <w:uiPriority w:val="10"/>
    <w:rsid w:val="00170084"/>
    <w:rPr>
      <w:rFonts w:asciiTheme="majorHAnsi" w:eastAsiaTheme="majorEastAsia" w:hAnsiTheme="majorHAnsi" w:cstheme="majorBidi"/>
      <w:spacing w:val="-10"/>
      <w:kern w:val="28"/>
      <w:sz w:val="56"/>
      <w:szCs w:val="56"/>
    </w:rPr>
  </w:style>
  <w:style w:type="paragraph" w:styleId="af1">
    <w:name w:val="footnote text"/>
    <w:basedOn w:val="a0"/>
    <w:link w:val="af2"/>
    <w:semiHidden/>
    <w:rsid w:val="00F33E5D"/>
    <w:pPr>
      <w:spacing w:line="264" w:lineRule="auto"/>
      <w:ind w:firstLine="357"/>
    </w:pPr>
    <w:rPr>
      <w:rFonts w:ascii="Times New Roman" w:eastAsia="Times New Roman" w:hAnsi="Times New Roman" w:cs="Times New Roman"/>
      <w:sz w:val="20"/>
      <w:szCs w:val="20"/>
      <w:lang w:val="uk-UA" w:eastAsia="ru-RU"/>
    </w:rPr>
  </w:style>
  <w:style w:type="character" w:customStyle="1" w:styleId="af2">
    <w:name w:val="Текст сноски Знак"/>
    <w:basedOn w:val="a1"/>
    <w:link w:val="af1"/>
    <w:semiHidden/>
    <w:rsid w:val="00F33E5D"/>
    <w:rPr>
      <w:rFonts w:ascii="Times New Roman" w:eastAsia="Times New Roman" w:hAnsi="Times New Roman" w:cs="Times New Roman"/>
      <w:sz w:val="20"/>
      <w:szCs w:val="20"/>
      <w:lang w:val="uk-UA" w:eastAsia="ru-RU"/>
    </w:rPr>
  </w:style>
  <w:style w:type="character" w:styleId="af3">
    <w:name w:val="footnote reference"/>
    <w:semiHidden/>
    <w:rsid w:val="00F33E5D"/>
    <w:rPr>
      <w:vertAlign w:val="superscript"/>
    </w:rPr>
  </w:style>
  <w:style w:type="paragraph" w:styleId="af4">
    <w:name w:val="List Paragraph"/>
    <w:basedOn w:val="a0"/>
    <w:uiPriority w:val="34"/>
    <w:qFormat/>
    <w:rsid w:val="00AA2038"/>
    <w:pPr>
      <w:ind w:left="720"/>
      <w:contextualSpacing/>
    </w:pPr>
  </w:style>
  <w:style w:type="character" w:customStyle="1" w:styleId="40">
    <w:name w:val="Заголовок 4 Знак"/>
    <w:basedOn w:val="a1"/>
    <w:link w:val="4"/>
    <w:rsid w:val="00AA2038"/>
    <w:rPr>
      <w:rFonts w:ascii="Times New Roman" w:eastAsia="Times New Roman" w:hAnsi="Times New Roman" w:cs="Times New Roman"/>
      <w:b/>
      <w:bCs/>
      <w:sz w:val="28"/>
      <w:szCs w:val="28"/>
    </w:rPr>
  </w:style>
  <w:style w:type="character" w:customStyle="1" w:styleId="50">
    <w:name w:val="Заголовок 5 Знак"/>
    <w:basedOn w:val="a1"/>
    <w:link w:val="5"/>
    <w:rsid w:val="00AA2038"/>
    <w:rPr>
      <w:rFonts w:ascii="Times New Roman" w:eastAsia="Times New Roman" w:hAnsi="Times New Roman" w:cs="Times New Roman"/>
      <w:b/>
      <w:bCs/>
      <w:i/>
      <w:iCs/>
      <w:sz w:val="26"/>
      <w:szCs w:val="26"/>
    </w:rPr>
  </w:style>
  <w:style w:type="character" w:customStyle="1" w:styleId="60">
    <w:name w:val="Заголовок 6 Знак"/>
    <w:basedOn w:val="a1"/>
    <w:link w:val="6"/>
    <w:rsid w:val="00AA2038"/>
    <w:rPr>
      <w:rFonts w:ascii="Times New Roman" w:eastAsia="Times New Roman" w:hAnsi="Times New Roman" w:cs="Times New Roman"/>
      <w:b/>
      <w:bCs/>
    </w:rPr>
  </w:style>
  <w:style w:type="character" w:customStyle="1" w:styleId="70">
    <w:name w:val="Заголовок 7 Знак"/>
    <w:basedOn w:val="a1"/>
    <w:link w:val="7"/>
    <w:rsid w:val="00AA2038"/>
    <w:rPr>
      <w:rFonts w:ascii="Times New Roman" w:eastAsia="Times New Roman" w:hAnsi="Times New Roman" w:cs="Times New Roman"/>
      <w:sz w:val="24"/>
      <w:szCs w:val="24"/>
    </w:rPr>
  </w:style>
  <w:style w:type="character" w:customStyle="1" w:styleId="80">
    <w:name w:val="Заголовок 8 Знак"/>
    <w:basedOn w:val="a1"/>
    <w:link w:val="8"/>
    <w:uiPriority w:val="9"/>
    <w:rsid w:val="00AA2038"/>
    <w:rPr>
      <w:rFonts w:ascii="Times New Roman" w:eastAsia="Times New Roman" w:hAnsi="Times New Roman" w:cs="Times New Roman"/>
      <w:i/>
      <w:iCs/>
      <w:sz w:val="24"/>
      <w:szCs w:val="24"/>
    </w:rPr>
  </w:style>
  <w:style w:type="character" w:customStyle="1" w:styleId="90">
    <w:name w:val="Заголовок 9 Знак"/>
    <w:basedOn w:val="a1"/>
    <w:link w:val="9"/>
    <w:rsid w:val="00AA2038"/>
    <w:rPr>
      <w:rFonts w:ascii="Arial" w:eastAsia="Times New Roman" w:hAnsi="Arial" w:cs="Arial"/>
    </w:rPr>
  </w:style>
  <w:style w:type="character" w:styleId="af5">
    <w:name w:val="Placeholder Text"/>
    <w:basedOn w:val="a1"/>
    <w:uiPriority w:val="99"/>
    <w:semiHidden/>
    <w:rsid w:val="00AA2038"/>
    <w:rPr>
      <w:color w:val="808080"/>
    </w:rPr>
  </w:style>
  <w:style w:type="paragraph" w:customStyle="1" w:styleId="Continuoustext">
    <w:name w:val="Continuous text"/>
    <w:basedOn w:val="a0"/>
    <w:rsid w:val="00AA2038"/>
    <w:pPr>
      <w:spacing w:line="280" w:lineRule="exact"/>
      <w:jc w:val="left"/>
    </w:pPr>
    <w:rPr>
      <w:rFonts w:ascii="Arial" w:eastAsia="Times New Roman" w:hAnsi="Arial" w:cs="Times New Roman"/>
      <w:color w:val="000000"/>
      <w:sz w:val="18"/>
      <w:szCs w:val="24"/>
      <w:lang w:val="en-US" w:eastAsia="ru-RU"/>
    </w:rPr>
  </w:style>
  <w:style w:type="character" w:customStyle="1" w:styleId="longtext1">
    <w:name w:val="long_text1"/>
    <w:rsid w:val="00AA2038"/>
    <w:rPr>
      <w:sz w:val="22"/>
      <w:szCs w:val="22"/>
    </w:rPr>
  </w:style>
  <w:style w:type="character" w:customStyle="1" w:styleId="a5">
    <w:name w:val="Обычный (веб) Знак"/>
    <w:link w:val="a4"/>
    <w:uiPriority w:val="99"/>
    <w:rsid w:val="00AA2038"/>
    <w:rPr>
      <w:rFonts w:ascii="Times New Roman" w:eastAsia="Times New Roman" w:hAnsi="Times New Roman" w:cs="Times New Roman"/>
      <w:sz w:val="24"/>
      <w:szCs w:val="24"/>
      <w:lang w:eastAsia="ru-RU"/>
    </w:rPr>
  </w:style>
  <w:style w:type="paragraph" w:styleId="22">
    <w:name w:val="Body Text Indent 2"/>
    <w:basedOn w:val="a0"/>
    <w:link w:val="23"/>
    <w:rsid w:val="00AA2038"/>
    <w:pPr>
      <w:ind w:firstLine="720"/>
    </w:pPr>
    <w:rPr>
      <w:rFonts w:ascii="Times New Roman" w:eastAsia="Times New Roman" w:hAnsi="Times New Roman" w:cs="Times New Roman"/>
      <w:noProof/>
      <w:sz w:val="24"/>
      <w:szCs w:val="24"/>
    </w:rPr>
  </w:style>
  <w:style w:type="character" w:customStyle="1" w:styleId="23">
    <w:name w:val="Основной текст с отступом 2 Знак"/>
    <w:basedOn w:val="a1"/>
    <w:link w:val="22"/>
    <w:rsid w:val="00AA2038"/>
    <w:rPr>
      <w:rFonts w:ascii="Times New Roman" w:eastAsia="Times New Roman" w:hAnsi="Times New Roman" w:cs="Times New Roman"/>
      <w:noProof/>
      <w:sz w:val="24"/>
      <w:szCs w:val="24"/>
    </w:rPr>
  </w:style>
  <w:style w:type="paragraph" w:customStyle="1" w:styleId="Default">
    <w:name w:val="Default"/>
    <w:rsid w:val="00AA2038"/>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16">
    <w:name w:val="Знак Знак16"/>
    <w:rsid w:val="00AA2038"/>
    <w:rPr>
      <w:rFonts w:ascii="Times New Roman" w:eastAsia="Times New Roman" w:hAnsi="Times New Roman" w:cs="Times New Roman"/>
      <w:b/>
      <w:bCs/>
      <w:color w:val="000000"/>
      <w:sz w:val="28"/>
      <w:szCs w:val="28"/>
    </w:rPr>
  </w:style>
  <w:style w:type="character" w:customStyle="1" w:styleId="FontStyle221">
    <w:name w:val="Font Style221"/>
    <w:rsid w:val="00AA2038"/>
    <w:rPr>
      <w:rFonts w:ascii="Arial" w:hAnsi="Arial" w:cs="Arial"/>
      <w:b/>
      <w:bCs/>
      <w:i/>
      <w:iCs/>
      <w:sz w:val="24"/>
      <w:szCs w:val="24"/>
    </w:rPr>
  </w:style>
  <w:style w:type="paragraph" w:customStyle="1" w:styleId="Style29">
    <w:name w:val="Style29"/>
    <w:basedOn w:val="a0"/>
    <w:rsid w:val="00AA2038"/>
    <w:pPr>
      <w:widowControl w:val="0"/>
      <w:autoSpaceDE w:val="0"/>
      <w:autoSpaceDN w:val="0"/>
      <w:adjustRightInd w:val="0"/>
      <w:jc w:val="left"/>
    </w:pPr>
    <w:rPr>
      <w:rFonts w:ascii="Times New Roman" w:eastAsia="Times New Roman" w:hAnsi="Times New Roman" w:cs="Times New Roman"/>
      <w:sz w:val="24"/>
      <w:szCs w:val="24"/>
      <w:lang w:eastAsia="ru-RU"/>
    </w:rPr>
  </w:style>
  <w:style w:type="character" w:customStyle="1" w:styleId="13">
    <w:name w:val="Знак Знак13"/>
    <w:locked/>
    <w:rsid w:val="00AA2038"/>
    <w:rPr>
      <w:b/>
      <w:bCs/>
      <w:color w:val="000000"/>
      <w:sz w:val="28"/>
      <w:szCs w:val="28"/>
      <w:lang w:val="ru-RU" w:eastAsia="en-US" w:bidi="ar-SA"/>
    </w:rPr>
  </w:style>
  <w:style w:type="character" w:styleId="af6">
    <w:name w:val="page number"/>
    <w:basedOn w:val="a1"/>
    <w:rsid w:val="00AA2038"/>
  </w:style>
  <w:style w:type="paragraph" w:customStyle="1" w:styleId="DNormal">
    <w:name w:val="D: Normal"/>
    <w:basedOn w:val="a0"/>
    <w:rsid w:val="00AA2038"/>
    <w:pPr>
      <w:spacing w:line="360" w:lineRule="auto"/>
      <w:ind w:left="284" w:right="510" w:firstLine="851"/>
    </w:pPr>
    <w:rPr>
      <w:rFonts w:ascii="Times New Roman" w:eastAsia="Times New Roman" w:hAnsi="Times New Roman" w:cs="Times New Roman"/>
      <w:sz w:val="24"/>
      <w:szCs w:val="24"/>
      <w:lang w:eastAsia="ru-RU"/>
    </w:rPr>
  </w:style>
  <w:style w:type="paragraph" w:customStyle="1" w:styleId="D">
    <w:name w:val="D: Подзаголовок"/>
    <w:basedOn w:val="a0"/>
    <w:rsid w:val="00AA2038"/>
    <w:pPr>
      <w:spacing w:before="240" w:after="240" w:line="360" w:lineRule="auto"/>
      <w:ind w:left="284" w:right="510" w:firstLine="851"/>
    </w:pPr>
    <w:rPr>
      <w:rFonts w:ascii="Times New Roman" w:eastAsia="Times New Roman" w:hAnsi="Times New Roman" w:cs="Times New Roman"/>
      <w:b/>
      <w:bCs/>
      <w:sz w:val="24"/>
      <w:szCs w:val="24"/>
      <w:lang w:eastAsia="ru-RU"/>
    </w:rPr>
  </w:style>
  <w:style w:type="paragraph" w:customStyle="1" w:styleId="D0">
    <w:name w:val="D: Рисунок"/>
    <w:basedOn w:val="a0"/>
    <w:rsid w:val="00AA2038"/>
    <w:pPr>
      <w:spacing w:before="120" w:after="240" w:line="360" w:lineRule="auto"/>
      <w:ind w:left="284" w:right="510" w:firstLine="851"/>
      <w:jc w:val="center"/>
    </w:pPr>
    <w:rPr>
      <w:rFonts w:ascii="Times New Roman" w:eastAsia="Times New Roman" w:hAnsi="Times New Roman" w:cs="Times New Roman"/>
      <w:b/>
      <w:bCs/>
      <w:sz w:val="24"/>
      <w:szCs w:val="24"/>
      <w:lang w:eastAsia="ru-RU"/>
    </w:rPr>
  </w:style>
  <w:style w:type="paragraph" w:customStyle="1" w:styleId="My">
    <w:name w:val="My"/>
    <w:basedOn w:val="a0"/>
    <w:rsid w:val="00AA2038"/>
    <w:pPr>
      <w:widowControl w:val="0"/>
      <w:spacing w:before="60" w:after="60"/>
      <w:ind w:firstLine="720"/>
    </w:pPr>
    <w:rPr>
      <w:rFonts w:ascii="TimesET" w:eastAsia="Times New Roman" w:hAnsi="TimesET" w:cs="Times New Roman"/>
      <w:sz w:val="24"/>
      <w:szCs w:val="24"/>
      <w:lang w:val="en-AU" w:eastAsia="ru-RU"/>
    </w:rPr>
  </w:style>
  <w:style w:type="paragraph" w:customStyle="1" w:styleId="af7">
    <w:name w:val="текст"/>
    <w:basedOn w:val="a0"/>
    <w:rsid w:val="00AA2038"/>
    <w:pPr>
      <w:ind w:firstLine="720"/>
    </w:pPr>
    <w:rPr>
      <w:rFonts w:ascii="Arial" w:eastAsia="Times New Roman" w:hAnsi="Arial" w:cs="Arial"/>
      <w:sz w:val="24"/>
      <w:szCs w:val="24"/>
      <w:lang w:eastAsia="ru-RU"/>
    </w:rPr>
  </w:style>
  <w:style w:type="paragraph" w:customStyle="1" w:styleId="MAIN">
    <w:name w:val="MAIN"/>
    <w:basedOn w:val="a0"/>
    <w:link w:val="MAINChar"/>
    <w:qFormat/>
    <w:rsid w:val="00AA2038"/>
    <w:pPr>
      <w:spacing w:line="360" w:lineRule="auto"/>
      <w:ind w:firstLine="709"/>
      <w:contextualSpacing/>
    </w:pPr>
    <w:rPr>
      <w:rFonts w:ascii="Times New Roman" w:eastAsia="Times New Roman" w:hAnsi="Times New Roman" w:cs="Times New Roman"/>
      <w:bCs/>
      <w:color w:val="000000"/>
      <w:sz w:val="28"/>
      <w:szCs w:val="28"/>
      <w:lang w:val="uk-UA"/>
    </w:rPr>
  </w:style>
  <w:style w:type="character" w:customStyle="1" w:styleId="MAINChar">
    <w:name w:val="MAIN Char"/>
    <w:link w:val="MAIN"/>
    <w:rsid w:val="00AA2038"/>
    <w:rPr>
      <w:rFonts w:ascii="Times New Roman" w:eastAsia="Times New Roman" w:hAnsi="Times New Roman" w:cs="Times New Roman"/>
      <w:bCs/>
      <w:color w:val="000000"/>
      <w:sz w:val="28"/>
      <w:szCs w:val="28"/>
      <w:lang w:val="uk-UA"/>
    </w:rPr>
  </w:style>
  <w:style w:type="paragraph" w:styleId="af8">
    <w:name w:val="Body Text"/>
    <w:basedOn w:val="a0"/>
    <w:link w:val="af9"/>
    <w:rsid w:val="00AA2038"/>
    <w:pPr>
      <w:jc w:val="left"/>
    </w:pPr>
    <w:rPr>
      <w:rFonts w:ascii="Times New Roman" w:eastAsia="Times New Roman" w:hAnsi="Times New Roman" w:cs="Times New Roman"/>
      <w:sz w:val="28"/>
      <w:szCs w:val="24"/>
      <w:lang w:val="uk-UA" w:eastAsia="ru-RU"/>
    </w:rPr>
  </w:style>
  <w:style w:type="character" w:customStyle="1" w:styleId="af9">
    <w:name w:val="Основной текст Знак"/>
    <w:basedOn w:val="a1"/>
    <w:link w:val="af8"/>
    <w:rsid w:val="00AA2038"/>
    <w:rPr>
      <w:rFonts w:ascii="Times New Roman" w:eastAsia="Times New Roman" w:hAnsi="Times New Roman" w:cs="Times New Roman"/>
      <w:sz w:val="28"/>
      <w:szCs w:val="24"/>
      <w:lang w:val="uk-UA" w:eastAsia="ru-RU"/>
    </w:rPr>
  </w:style>
  <w:style w:type="character" w:customStyle="1" w:styleId="FontStyle304">
    <w:name w:val="Font Style304"/>
    <w:rsid w:val="00AA2038"/>
    <w:rPr>
      <w:rFonts w:ascii="Times New Roman" w:hAnsi="Times New Roman" w:cs="Times New Roman"/>
      <w:sz w:val="24"/>
      <w:szCs w:val="24"/>
    </w:rPr>
  </w:style>
  <w:style w:type="table" w:styleId="afa">
    <w:name w:val="Table Grid"/>
    <w:basedOn w:val="a2"/>
    <w:rsid w:val="00AA2038"/>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5">
    <w:name w:val="Style15"/>
    <w:basedOn w:val="a0"/>
    <w:rsid w:val="00AA2038"/>
    <w:pPr>
      <w:widowControl w:val="0"/>
      <w:autoSpaceDE w:val="0"/>
      <w:autoSpaceDN w:val="0"/>
      <w:adjustRightInd w:val="0"/>
      <w:jc w:val="center"/>
    </w:pPr>
    <w:rPr>
      <w:rFonts w:ascii="Times New Roman" w:eastAsia="Times New Roman" w:hAnsi="Times New Roman" w:cs="Times New Roman"/>
      <w:sz w:val="24"/>
      <w:szCs w:val="24"/>
      <w:lang w:eastAsia="ru-RU"/>
    </w:rPr>
  </w:style>
  <w:style w:type="character" w:customStyle="1" w:styleId="FontStyle293">
    <w:name w:val="Font Style293"/>
    <w:rsid w:val="00AA2038"/>
    <w:rPr>
      <w:rFonts w:ascii="Arial" w:hAnsi="Arial" w:cs="Arial"/>
      <w:b/>
      <w:bCs/>
      <w:sz w:val="28"/>
      <w:szCs w:val="28"/>
    </w:rPr>
  </w:style>
  <w:style w:type="paragraph" w:customStyle="1" w:styleId="Style16">
    <w:name w:val="Style16"/>
    <w:basedOn w:val="a0"/>
    <w:rsid w:val="00AA2038"/>
    <w:pPr>
      <w:widowControl w:val="0"/>
      <w:autoSpaceDE w:val="0"/>
      <w:autoSpaceDN w:val="0"/>
      <w:adjustRightInd w:val="0"/>
      <w:spacing w:line="478" w:lineRule="exact"/>
      <w:jc w:val="left"/>
    </w:pPr>
    <w:rPr>
      <w:rFonts w:ascii="Times New Roman" w:eastAsia="Times New Roman" w:hAnsi="Times New Roman" w:cs="Times New Roman"/>
      <w:sz w:val="24"/>
      <w:szCs w:val="24"/>
      <w:lang w:eastAsia="ru-RU"/>
    </w:rPr>
  </w:style>
  <w:style w:type="character" w:customStyle="1" w:styleId="apple-style-span">
    <w:name w:val="apple-style-span"/>
    <w:basedOn w:val="a1"/>
    <w:rsid w:val="00AA2038"/>
  </w:style>
  <w:style w:type="character" w:customStyle="1" w:styleId="hps">
    <w:name w:val="hps"/>
    <w:basedOn w:val="a1"/>
    <w:rsid w:val="00AA2038"/>
  </w:style>
  <w:style w:type="character" w:customStyle="1" w:styleId="apple-converted-space">
    <w:name w:val="apple-converted-space"/>
    <w:basedOn w:val="a1"/>
    <w:rsid w:val="00AA2038"/>
  </w:style>
  <w:style w:type="character" w:customStyle="1" w:styleId="atn">
    <w:name w:val="atn"/>
    <w:basedOn w:val="a1"/>
    <w:rsid w:val="00AA2038"/>
  </w:style>
  <w:style w:type="paragraph" w:styleId="afb">
    <w:name w:val="Body Text Indent"/>
    <w:basedOn w:val="a0"/>
    <w:link w:val="afc"/>
    <w:rsid w:val="00AA2038"/>
    <w:pPr>
      <w:spacing w:after="120" w:line="276" w:lineRule="auto"/>
      <w:ind w:left="283"/>
      <w:jc w:val="left"/>
    </w:pPr>
    <w:rPr>
      <w:rFonts w:ascii="Times New Roman" w:eastAsia="Times New Roman" w:hAnsi="Times New Roman" w:cs="Times New Roman"/>
      <w:sz w:val="22"/>
    </w:rPr>
  </w:style>
  <w:style w:type="character" w:customStyle="1" w:styleId="afc">
    <w:name w:val="Основной текст с отступом Знак"/>
    <w:basedOn w:val="a1"/>
    <w:link w:val="afb"/>
    <w:rsid w:val="00AA2038"/>
    <w:rPr>
      <w:rFonts w:ascii="Times New Roman" w:eastAsia="Times New Roman" w:hAnsi="Times New Roman" w:cs="Times New Roman"/>
    </w:rPr>
  </w:style>
  <w:style w:type="paragraph" w:customStyle="1" w:styleId="12">
    <w:name w:val="Стиль1"/>
    <w:basedOn w:val="8"/>
    <w:link w:val="14"/>
    <w:qFormat/>
    <w:rsid w:val="00AA2038"/>
    <w:pPr>
      <w:keepNext/>
      <w:tabs>
        <w:tab w:val="clear" w:pos="1440"/>
      </w:tabs>
      <w:spacing w:before="0" w:after="120" w:line="360" w:lineRule="auto"/>
      <w:ind w:left="0" w:firstLine="0"/>
      <w:jc w:val="both"/>
    </w:pPr>
    <w:rPr>
      <w:b/>
      <w:i w:val="0"/>
      <w:iCs w:val="0"/>
      <w:sz w:val="32"/>
      <w:szCs w:val="32"/>
      <w:lang w:eastAsia="ru-RU"/>
    </w:rPr>
  </w:style>
  <w:style w:type="character" w:customStyle="1" w:styleId="14">
    <w:name w:val="Стиль1 Знак"/>
    <w:link w:val="12"/>
    <w:rsid w:val="00AA2038"/>
    <w:rPr>
      <w:rFonts w:ascii="Times New Roman" w:eastAsia="Times New Roman" w:hAnsi="Times New Roman" w:cs="Times New Roman"/>
      <w:b/>
      <w:sz w:val="32"/>
      <w:szCs w:val="32"/>
      <w:lang w:eastAsia="ru-RU"/>
    </w:rPr>
  </w:style>
  <w:style w:type="paragraph" w:customStyle="1" w:styleId="15">
    <w:name w:val="Обычный1"/>
    <w:rsid w:val="00AA2038"/>
    <w:pPr>
      <w:autoSpaceDE w:val="0"/>
      <w:autoSpaceDN w:val="0"/>
      <w:spacing w:after="0" w:line="360" w:lineRule="auto"/>
      <w:ind w:firstLine="567"/>
      <w:jc w:val="both"/>
    </w:pPr>
    <w:rPr>
      <w:rFonts w:ascii="Arial" w:eastAsia="Times New Roman" w:hAnsi="Arial" w:cs="Times New Roman"/>
      <w:sz w:val="24"/>
      <w:szCs w:val="24"/>
      <w:lang w:eastAsia="uk-UA"/>
    </w:rPr>
  </w:style>
  <w:style w:type="character" w:customStyle="1" w:styleId="17">
    <w:name w:val="Основной шрифт абзаца1"/>
    <w:rsid w:val="00AA2038"/>
  </w:style>
  <w:style w:type="character" w:customStyle="1" w:styleId="afd">
    <w:name w:val="Символ нумерации"/>
    <w:rsid w:val="00AA2038"/>
  </w:style>
  <w:style w:type="character" w:customStyle="1" w:styleId="afe">
    <w:name w:val="Маркеры списка"/>
    <w:rsid w:val="00AA2038"/>
    <w:rPr>
      <w:rFonts w:ascii="OpenSymbol" w:eastAsia="OpenSymbol" w:hAnsi="OpenSymbol" w:cs="OpenSymbol"/>
    </w:rPr>
  </w:style>
  <w:style w:type="paragraph" w:customStyle="1" w:styleId="18">
    <w:name w:val="Заголовок1"/>
    <w:basedOn w:val="a0"/>
    <w:next w:val="af8"/>
    <w:rsid w:val="00AA2038"/>
    <w:pPr>
      <w:keepNext/>
      <w:suppressAutoHyphens/>
      <w:spacing w:before="240" w:after="120"/>
      <w:jc w:val="left"/>
    </w:pPr>
    <w:rPr>
      <w:rFonts w:ascii="Liberation Sans" w:eastAsia="DejaVu Sans" w:hAnsi="Liberation Sans" w:cs="Lohit Hindi"/>
      <w:sz w:val="28"/>
      <w:szCs w:val="28"/>
      <w:lang w:eastAsia="ar-SA"/>
    </w:rPr>
  </w:style>
  <w:style w:type="paragraph" w:styleId="aff">
    <w:name w:val="List"/>
    <w:basedOn w:val="af8"/>
    <w:rsid w:val="00AA2038"/>
    <w:pPr>
      <w:suppressAutoHyphens/>
      <w:spacing w:after="120"/>
    </w:pPr>
    <w:rPr>
      <w:rFonts w:cs="Lohit Hindi"/>
      <w:sz w:val="24"/>
      <w:lang w:val="ru-RU" w:eastAsia="ar-SA"/>
    </w:rPr>
  </w:style>
  <w:style w:type="paragraph" w:customStyle="1" w:styleId="19">
    <w:name w:val="Название1"/>
    <w:basedOn w:val="a0"/>
    <w:rsid w:val="00AA2038"/>
    <w:pPr>
      <w:suppressLineNumbers/>
      <w:suppressAutoHyphens/>
      <w:spacing w:before="120" w:after="120"/>
      <w:jc w:val="left"/>
    </w:pPr>
    <w:rPr>
      <w:rFonts w:ascii="Times New Roman" w:eastAsia="Times New Roman" w:hAnsi="Times New Roman" w:cs="Lohit Hindi"/>
      <w:i/>
      <w:iCs/>
      <w:sz w:val="24"/>
      <w:szCs w:val="24"/>
      <w:lang w:eastAsia="ar-SA"/>
    </w:rPr>
  </w:style>
  <w:style w:type="paragraph" w:customStyle="1" w:styleId="1a">
    <w:name w:val="Указатель1"/>
    <w:basedOn w:val="a0"/>
    <w:rsid w:val="00AA2038"/>
    <w:pPr>
      <w:suppressLineNumbers/>
      <w:suppressAutoHyphens/>
      <w:jc w:val="left"/>
    </w:pPr>
    <w:rPr>
      <w:rFonts w:ascii="Times New Roman" w:eastAsia="Times New Roman" w:hAnsi="Times New Roman" w:cs="Lohit Hindi"/>
      <w:sz w:val="24"/>
      <w:szCs w:val="24"/>
      <w:lang w:eastAsia="ar-SA"/>
    </w:rPr>
  </w:style>
  <w:style w:type="paragraph" w:customStyle="1" w:styleId="aff0">
    <w:name w:val="Абзац диплома"/>
    <w:basedOn w:val="a0"/>
    <w:rsid w:val="00AA2038"/>
    <w:pPr>
      <w:spacing w:before="60" w:line="360" w:lineRule="auto"/>
      <w:ind w:firstLine="567"/>
    </w:pPr>
    <w:rPr>
      <w:rFonts w:ascii="Arial" w:eastAsia="Times New Roman" w:hAnsi="Arial" w:cs="Times New Roman"/>
      <w:snapToGrid w:val="0"/>
      <w:color w:val="000000"/>
      <w:sz w:val="24"/>
      <w:szCs w:val="20"/>
      <w:lang w:eastAsia="ru-RU"/>
    </w:rPr>
  </w:style>
  <w:style w:type="paragraph" w:styleId="32">
    <w:name w:val="Body Text Indent 3"/>
    <w:basedOn w:val="a0"/>
    <w:link w:val="33"/>
    <w:unhideWhenUsed/>
    <w:rsid w:val="00AA2038"/>
    <w:pPr>
      <w:spacing w:after="120"/>
      <w:ind w:left="283"/>
    </w:pPr>
    <w:rPr>
      <w:rFonts w:ascii="Times New Roman" w:eastAsia="Times New Roman" w:hAnsi="Times New Roman" w:cs="Times New Roman"/>
      <w:szCs w:val="16"/>
      <w:lang w:val="uk-UA"/>
    </w:rPr>
  </w:style>
  <w:style w:type="character" w:customStyle="1" w:styleId="33">
    <w:name w:val="Основной текст с отступом 3 Знак"/>
    <w:basedOn w:val="a1"/>
    <w:link w:val="32"/>
    <w:rsid w:val="00AA2038"/>
    <w:rPr>
      <w:rFonts w:ascii="Times New Roman" w:eastAsia="Times New Roman" w:hAnsi="Times New Roman" w:cs="Times New Roman"/>
      <w:sz w:val="16"/>
      <w:szCs w:val="16"/>
      <w:lang w:val="uk-UA"/>
    </w:rPr>
  </w:style>
  <w:style w:type="paragraph" w:customStyle="1" w:styleId="24">
    <w:name w:val="Обычный2"/>
    <w:rsid w:val="00AA2038"/>
    <w:pPr>
      <w:widowControl w:val="0"/>
      <w:spacing w:before="100" w:after="100" w:line="240" w:lineRule="auto"/>
    </w:pPr>
    <w:rPr>
      <w:rFonts w:ascii="Times New Roman" w:eastAsia="Times New Roman" w:hAnsi="Times New Roman" w:cs="Times New Roman"/>
      <w:snapToGrid w:val="0"/>
      <w:sz w:val="24"/>
      <w:szCs w:val="20"/>
      <w:lang w:eastAsia="ru-RU"/>
    </w:rPr>
  </w:style>
  <w:style w:type="character" w:styleId="aff1">
    <w:name w:val="Intense Emphasis"/>
    <w:uiPriority w:val="21"/>
    <w:qFormat/>
    <w:rsid w:val="00AA2038"/>
    <w:rPr>
      <w:b/>
      <w:bCs/>
      <w:i/>
      <w:iCs/>
      <w:color w:val="4F81BD"/>
    </w:rPr>
  </w:style>
  <w:style w:type="paragraph" w:styleId="aff2">
    <w:name w:val="Block Text"/>
    <w:basedOn w:val="a0"/>
    <w:uiPriority w:val="99"/>
    <w:rsid w:val="00AA2038"/>
    <w:pPr>
      <w:widowControl w:val="0"/>
      <w:autoSpaceDE w:val="0"/>
      <w:autoSpaceDN w:val="0"/>
      <w:adjustRightInd w:val="0"/>
      <w:spacing w:line="360" w:lineRule="auto"/>
      <w:ind w:left="113" w:right="113"/>
      <w:jc w:val="left"/>
    </w:pPr>
    <w:rPr>
      <w:rFonts w:ascii="Times New Roman" w:eastAsia="Times New Roman" w:hAnsi="Times New Roman" w:cs="Times New Roman"/>
      <w:sz w:val="28"/>
      <w:szCs w:val="20"/>
      <w:lang w:val="uk-UA" w:eastAsia="ru-RU"/>
    </w:rPr>
  </w:style>
  <w:style w:type="paragraph" w:customStyle="1" w:styleId="aff3">
    <w:name w:val="Базовый"/>
    <w:rsid w:val="00AA2038"/>
    <w:pPr>
      <w:tabs>
        <w:tab w:val="left" w:pos="709"/>
      </w:tabs>
      <w:suppressAutoHyphens/>
      <w:spacing w:after="0" w:line="100" w:lineRule="atLeast"/>
    </w:pPr>
    <w:rPr>
      <w:rFonts w:ascii="Times New Roman" w:eastAsia="Times New Roman" w:hAnsi="Times New Roman" w:cs="Times New Roman"/>
      <w:color w:val="00000A"/>
      <w:sz w:val="24"/>
      <w:szCs w:val="24"/>
      <w:lang w:eastAsia="ru-RU"/>
    </w:rPr>
  </w:style>
  <w:style w:type="numbering" w:customStyle="1" w:styleId="1b">
    <w:name w:val="Нет списка1"/>
    <w:next w:val="a3"/>
    <w:uiPriority w:val="99"/>
    <w:semiHidden/>
    <w:unhideWhenUsed/>
    <w:rsid w:val="00AA2038"/>
  </w:style>
  <w:style w:type="table" w:customStyle="1" w:styleId="1c">
    <w:name w:val="Сетка таблицы1"/>
    <w:basedOn w:val="a2"/>
    <w:next w:val="afa"/>
    <w:uiPriority w:val="59"/>
    <w:rsid w:val="00AA20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
    <w:name w:val="Subtitle"/>
    <w:basedOn w:val="a0"/>
    <w:next w:val="a0"/>
    <w:link w:val="aff4"/>
    <w:uiPriority w:val="11"/>
    <w:qFormat/>
    <w:rsid w:val="00AA2038"/>
    <w:pPr>
      <w:numPr>
        <w:ilvl w:val="1"/>
        <w:numId w:val="21"/>
      </w:numPr>
      <w:spacing w:line="360" w:lineRule="auto"/>
      <w:ind w:left="0" w:firstLine="698"/>
    </w:pPr>
    <w:rPr>
      <w:rFonts w:ascii="Times New Roman" w:eastAsiaTheme="majorEastAsia" w:hAnsi="Times New Roman" w:cstheme="majorBidi"/>
      <w:b/>
      <w:iCs/>
      <w:spacing w:val="15"/>
      <w:sz w:val="32"/>
      <w:szCs w:val="24"/>
      <w:lang w:val="uk-UA"/>
    </w:rPr>
  </w:style>
  <w:style w:type="character" w:customStyle="1" w:styleId="aff4">
    <w:name w:val="Подзаголовок Знак"/>
    <w:basedOn w:val="a1"/>
    <w:link w:val="a"/>
    <w:uiPriority w:val="11"/>
    <w:rsid w:val="00AA2038"/>
    <w:rPr>
      <w:rFonts w:ascii="Times New Roman" w:eastAsiaTheme="majorEastAsia" w:hAnsi="Times New Roman" w:cstheme="majorBidi"/>
      <w:b/>
      <w:iCs/>
      <w:spacing w:val="15"/>
      <w:sz w:val="32"/>
      <w:szCs w:val="24"/>
      <w:lang w:val="uk-UA"/>
    </w:rPr>
  </w:style>
  <w:style w:type="paragraph" w:customStyle="1" w:styleId="aff5">
    <w:name w:val="Рисуночек"/>
    <w:basedOn w:val="a0"/>
    <w:rsid w:val="00AA2038"/>
    <w:pPr>
      <w:spacing w:before="120" w:after="120" w:line="360" w:lineRule="auto"/>
      <w:jc w:val="center"/>
    </w:pPr>
    <w:rPr>
      <w:rFonts w:ascii="Times New Roman" w:eastAsia="Times New Roman" w:hAnsi="Times New Roman" w:cs="Times New Roman"/>
      <w:sz w:val="28"/>
      <w:szCs w:val="20"/>
      <w:lang w:eastAsia="ru-RU"/>
    </w:rPr>
  </w:style>
  <w:style w:type="paragraph" w:customStyle="1" w:styleId="Disser">
    <w:name w:val="Disser"/>
    <w:basedOn w:val="a0"/>
    <w:link w:val="Disser0"/>
    <w:rsid w:val="00AA2038"/>
    <w:pPr>
      <w:spacing w:line="360" w:lineRule="auto"/>
      <w:ind w:firstLine="720"/>
    </w:pPr>
    <w:rPr>
      <w:rFonts w:ascii="Times New Roman" w:eastAsia="Times New Roman" w:hAnsi="Times New Roman" w:cs="Times New Roman"/>
      <w:sz w:val="28"/>
      <w:szCs w:val="20"/>
      <w:lang w:eastAsia="ru-RU"/>
    </w:rPr>
  </w:style>
  <w:style w:type="character" w:customStyle="1" w:styleId="Disser0">
    <w:name w:val="Disser Знак"/>
    <w:basedOn w:val="a1"/>
    <w:link w:val="Disser"/>
    <w:rsid w:val="00AA2038"/>
    <w:rPr>
      <w:rFonts w:ascii="Times New Roman" w:eastAsia="Times New Roman" w:hAnsi="Times New Roman" w:cs="Times New Roman"/>
      <w:sz w:val="28"/>
      <w:szCs w:val="20"/>
      <w:lang w:eastAsia="ru-RU"/>
    </w:rPr>
  </w:style>
  <w:style w:type="paragraph" w:customStyle="1" w:styleId="aff6">
    <w:name w:val="табл"/>
    <w:basedOn w:val="a0"/>
    <w:rsid w:val="00AA2038"/>
    <w:pPr>
      <w:spacing w:before="120" w:line="360" w:lineRule="auto"/>
      <w:jc w:val="right"/>
    </w:pPr>
    <w:rPr>
      <w:rFonts w:ascii="Times New Roman" w:eastAsia="Times New Roman" w:hAnsi="Times New Roman" w:cs="Times New Roman"/>
      <w:sz w:val="28"/>
      <w:szCs w:val="20"/>
      <w:lang w:eastAsia="ru-RU"/>
    </w:rPr>
  </w:style>
  <w:style w:type="numbering" w:customStyle="1" w:styleId="110">
    <w:name w:val="Нет списка11"/>
    <w:next w:val="a3"/>
    <w:uiPriority w:val="99"/>
    <w:semiHidden/>
    <w:unhideWhenUsed/>
    <w:rsid w:val="00AA2038"/>
  </w:style>
  <w:style w:type="numbering" w:customStyle="1" w:styleId="111">
    <w:name w:val="Нет списка111"/>
    <w:next w:val="a3"/>
    <w:uiPriority w:val="99"/>
    <w:semiHidden/>
    <w:unhideWhenUsed/>
    <w:rsid w:val="00AA2038"/>
  </w:style>
  <w:style w:type="character" w:customStyle="1" w:styleId="tabletext1">
    <w:name w:val="tabletext1"/>
    <w:rsid w:val="00AA2038"/>
    <w:rPr>
      <w:rFonts w:ascii="Verdana" w:hAnsi="Verdana" w:hint="default"/>
      <w:color w:val="000000"/>
      <w:sz w:val="18"/>
      <w:szCs w:val="18"/>
    </w:rPr>
  </w:style>
  <w:style w:type="paragraph" w:styleId="25">
    <w:name w:val="Body Text 2"/>
    <w:basedOn w:val="a0"/>
    <w:link w:val="26"/>
    <w:semiHidden/>
    <w:rsid w:val="00AA2038"/>
    <w:pPr>
      <w:spacing w:line="360" w:lineRule="auto"/>
      <w:ind w:firstLine="720"/>
    </w:pPr>
    <w:rPr>
      <w:rFonts w:ascii="Times New Roman" w:eastAsia="Times New Roman" w:hAnsi="Times New Roman" w:cs="Times New Roman"/>
      <w:sz w:val="24"/>
      <w:szCs w:val="28"/>
      <w:lang w:val="uk-UA" w:eastAsia="ru-RU"/>
    </w:rPr>
  </w:style>
  <w:style w:type="character" w:customStyle="1" w:styleId="26">
    <w:name w:val="Основной текст 2 Знак"/>
    <w:basedOn w:val="a1"/>
    <w:link w:val="25"/>
    <w:semiHidden/>
    <w:rsid w:val="00AA2038"/>
    <w:rPr>
      <w:rFonts w:ascii="Times New Roman" w:eastAsia="Times New Roman" w:hAnsi="Times New Roman" w:cs="Times New Roman"/>
      <w:sz w:val="24"/>
      <w:szCs w:val="28"/>
      <w:lang w:val="uk-UA" w:eastAsia="ru-RU"/>
    </w:rPr>
  </w:style>
  <w:style w:type="paragraph" w:styleId="34">
    <w:name w:val="Body Text 3"/>
    <w:basedOn w:val="a0"/>
    <w:link w:val="35"/>
    <w:semiHidden/>
    <w:rsid w:val="00AA2038"/>
    <w:pPr>
      <w:spacing w:line="360" w:lineRule="auto"/>
      <w:ind w:firstLine="720"/>
    </w:pPr>
    <w:rPr>
      <w:rFonts w:ascii="Times New Roman" w:eastAsia="Times New Roman" w:hAnsi="Times New Roman" w:cs="Times New Roman"/>
      <w:color w:val="FF0000"/>
      <w:sz w:val="24"/>
      <w:szCs w:val="28"/>
      <w:lang w:val="uk-UA" w:eastAsia="ru-RU"/>
    </w:rPr>
  </w:style>
  <w:style w:type="character" w:customStyle="1" w:styleId="35">
    <w:name w:val="Основной текст 3 Знак"/>
    <w:basedOn w:val="a1"/>
    <w:link w:val="34"/>
    <w:semiHidden/>
    <w:rsid w:val="00AA2038"/>
    <w:rPr>
      <w:rFonts w:ascii="Times New Roman" w:eastAsia="Times New Roman" w:hAnsi="Times New Roman" w:cs="Times New Roman"/>
      <w:color w:val="FF0000"/>
      <w:sz w:val="24"/>
      <w:szCs w:val="28"/>
      <w:lang w:val="uk-UA" w:eastAsia="ru-RU"/>
    </w:rPr>
  </w:style>
  <w:style w:type="character" w:styleId="aff7">
    <w:name w:val="Emphasis"/>
    <w:rsid w:val="00AA2038"/>
    <w:rPr>
      <w:i/>
      <w:iCs/>
    </w:rPr>
  </w:style>
  <w:style w:type="character" w:styleId="aff8">
    <w:name w:val="annotation reference"/>
    <w:semiHidden/>
    <w:rsid w:val="00AA2038"/>
    <w:rPr>
      <w:sz w:val="16"/>
      <w:szCs w:val="16"/>
    </w:rPr>
  </w:style>
  <w:style w:type="paragraph" w:styleId="aff9">
    <w:name w:val="annotation text"/>
    <w:basedOn w:val="a0"/>
    <w:link w:val="affa"/>
    <w:semiHidden/>
    <w:rsid w:val="00AA2038"/>
    <w:pPr>
      <w:spacing w:line="360" w:lineRule="auto"/>
      <w:ind w:firstLine="720"/>
    </w:pPr>
    <w:rPr>
      <w:rFonts w:ascii="Times New Roman" w:eastAsia="Times New Roman" w:hAnsi="Times New Roman" w:cs="Times New Roman"/>
      <w:sz w:val="28"/>
      <w:szCs w:val="28"/>
      <w:lang w:eastAsia="ru-RU"/>
    </w:rPr>
  </w:style>
  <w:style w:type="character" w:customStyle="1" w:styleId="affa">
    <w:name w:val="Текст примечания Знак"/>
    <w:basedOn w:val="a1"/>
    <w:link w:val="aff9"/>
    <w:semiHidden/>
    <w:rsid w:val="00AA2038"/>
    <w:rPr>
      <w:rFonts w:ascii="Times New Roman" w:eastAsia="Times New Roman" w:hAnsi="Times New Roman" w:cs="Times New Roman"/>
      <w:sz w:val="28"/>
      <w:szCs w:val="28"/>
      <w:lang w:eastAsia="ru-RU"/>
    </w:rPr>
  </w:style>
  <w:style w:type="paragraph" w:customStyle="1" w:styleId="1d">
    <w:name w:val="заголовок 1"/>
    <w:basedOn w:val="a0"/>
    <w:next w:val="a0"/>
    <w:rsid w:val="00AA2038"/>
    <w:pPr>
      <w:keepNext/>
      <w:spacing w:after="222" w:line="360" w:lineRule="auto"/>
      <w:ind w:firstLine="720"/>
      <w:jc w:val="center"/>
    </w:pPr>
    <w:rPr>
      <w:rFonts w:ascii="Pragmatica" w:eastAsia="Times New Roman" w:hAnsi="Pragmatica" w:cs="Times New Roman"/>
      <w:sz w:val="24"/>
      <w:szCs w:val="28"/>
      <w:lang w:eastAsia="ru-RU"/>
    </w:rPr>
  </w:style>
  <w:style w:type="character" w:customStyle="1" w:styleId="MAIN0">
    <w:name w:val="MAIN Знак"/>
    <w:rsid w:val="00AA2038"/>
    <w:rPr>
      <w:rFonts w:ascii="Times New Roman" w:eastAsia="Times New Roman" w:hAnsi="Times New Roman" w:cs="Times New Roman"/>
      <w:bCs/>
      <w:color w:val="000000"/>
      <w:sz w:val="28"/>
      <w:szCs w:val="28"/>
      <w:lang w:val="uk-UA"/>
    </w:rPr>
  </w:style>
  <w:style w:type="paragraph" w:styleId="HTML">
    <w:name w:val="HTML Preformatted"/>
    <w:basedOn w:val="a0"/>
    <w:link w:val="HTML0"/>
    <w:uiPriority w:val="99"/>
    <w:unhideWhenUsed/>
    <w:rsid w:val="00AA20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rsid w:val="00AA2038"/>
    <w:rPr>
      <w:rFonts w:ascii="Courier New" w:eastAsia="Times New Roman" w:hAnsi="Courier New" w:cs="Courier New"/>
      <w:sz w:val="20"/>
      <w:szCs w:val="20"/>
      <w:lang w:eastAsia="ru-RU"/>
    </w:rPr>
  </w:style>
  <w:style w:type="character" w:customStyle="1" w:styleId="longtext">
    <w:name w:val="long_text"/>
    <w:rsid w:val="00AA2038"/>
  </w:style>
  <w:style w:type="character" w:styleId="affb">
    <w:name w:val="Strong"/>
    <w:uiPriority w:val="22"/>
    <w:qFormat/>
    <w:rsid w:val="00AA2038"/>
    <w:rPr>
      <w:b/>
      <w:bCs/>
    </w:rPr>
  </w:style>
  <w:style w:type="character" w:customStyle="1" w:styleId="googqs-tidbit">
    <w:name w:val="goog_qs-tidbit"/>
    <w:rsid w:val="00AA2038"/>
  </w:style>
  <w:style w:type="paragraph" w:customStyle="1" w:styleId="1e">
    <w:name w:val="Абзац списка1"/>
    <w:basedOn w:val="a0"/>
    <w:rsid w:val="00AA2038"/>
    <w:pPr>
      <w:spacing w:after="200" w:line="276" w:lineRule="auto"/>
      <w:ind w:left="720"/>
      <w:contextualSpacing/>
      <w:jc w:val="left"/>
    </w:pPr>
    <w:rPr>
      <w:rFonts w:ascii="Calibri" w:eastAsia="Times New Roman" w:hAnsi="Calibri" w:cs="Times New Roman"/>
      <w:sz w:val="22"/>
    </w:rPr>
  </w:style>
  <w:style w:type="table" w:customStyle="1" w:styleId="112">
    <w:name w:val="Сетка таблицы11"/>
    <w:basedOn w:val="a2"/>
    <w:next w:val="afa"/>
    <w:uiPriority w:val="59"/>
    <w:rsid w:val="00AA2038"/>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71">
    <w:name w:val="toc 7"/>
    <w:basedOn w:val="a0"/>
    <w:next w:val="a0"/>
    <w:autoRedefine/>
    <w:uiPriority w:val="39"/>
    <w:semiHidden/>
    <w:unhideWhenUsed/>
    <w:rsid w:val="00AA2038"/>
    <w:pPr>
      <w:spacing w:after="100" w:line="276" w:lineRule="auto"/>
      <w:ind w:left="1680" w:firstLine="709"/>
    </w:pPr>
    <w:rPr>
      <w:rFonts w:ascii="Times New Roman" w:eastAsia="Times New Roman" w:hAnsi="Times New Roman" w:cs="Times New Roman"/>
      <w:sz w:val="28"/>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951364">
      <w:bodyDiv w:val="1"/>
      <w:marLeft w:val="0"/>
      <w:marRight w:val="0"/>
      <w:marTop w:val="0"/>
      <w:marBottom w:val="0"/>
      <w:divBdr>
        <w:top w:val="none" w:sz="0" w:space="0" w:color="auto"/>
        <w:left w:val="none" w:sz="0" w:space="0" w:color="auto"/>
        <w:bottom w:val="none" w:sz="0" w:space="0" w:color="auto"/>
        <w:right w:val="none" w:sz="0" w:space="0" w:color="auto"/>
      </w:divBdr>
    </w:div>
    <w:div w:id="302199158">
      <w:bodyDiv w:val="1"/>
      <w:marLeft w:val="0"/>
      <w:marRight w:val="0"/>
      <w:marTop w:val="0"/>
      <w:marBottom w:val="0"/>
      <w:divBdr>
        <w:top w:val="none" w:sz="0" w:space="0" w:color="auto"/>
        <w:left w:val="none" w:sz="0" w:space="0" w:color="auto"/>
        <w:bottom w:val="none" w:sz="0" w:space="0" w:color="auto"/>
        <w:right w:val="none" w:sz="0" w:space="0" w:color="auto"/>
      </w:divBdr>
      <w:divsChild>
        <w:div w:id="2080398646">
          <w:marLeft w:val="0"/>
          <w:marRight w:val="0"/>
          <w:marTop w:val="0"/>
          <w:marBottom w:val="0"/>
          <w:divBdr>
            <w:top w:val="none" w:sz="0" w:space="0" w:color="auto"/>
            <w:left w:val="none" w:sz="0" w:space="0" w:color="auto"/>
            <w:bottom w:val="none" w:sz="0" w:space="0" w:color="auto"/>
            <w:right w:val="none" w:sz="0" w:space="0" w:color="auto"/>
          </w:divBdr>
        </w:div>
        <w:div w:id="1997487272">
          <w:marLeft w:val="0"/>
          <w:marRight w:val="0"/>
          <w:marTop w:val="0"/>
          <w:marBottom w:val="0"/>
          <w:divBdr>
            <w:top w:val="none" w:sz="0" w:space="0" w:color="auto"/>
            <w:left w:val="none" w:sz="0" w:space="0" w:color="auto"/>
            <w:bottom w:val="none" w:sz="0" w:space="0" w:color="auto"/>
            <w:right w:val="none" w:sz="0" w:space="0" w:color="auto"/>
          </w:divBdr>
        </w:div>
        <w:div w:id="31659674">
          <w:marLeft w:val="0"/>
          <w:marRight w:val="0"/>
          <w:marTop w:val="0"/>
          <w:marBottom w:val="0"/>
          <w:divBdr>
            <w:top w:val="none" w:sz="0" w:space="0" w:color="auto"/>
            <w:left w:val="none" w:sz="0" w:space="0" w:color="auto"/>
            <w:bottom w:val="none" w:sz="0" w:space="0" w:color="auto"/>
            <w:right w:val="none" w:sz="0" w:space="0" w:color="auto"/>
          </w:divBdr>
        </w:div>
        <w:div w:id="513812668">
          <w:marLeft w:val="0"/>
          <w:marRight w:val="0"/>
          <w:marTop w:val="0"/>
          <w:marBottom w:val="0"/>
          <w:divBdr>
            <w:top w:val="none" w:sz="0" w:space="0" w:color="auto"/>
            <w:left w:val="none" w:sz="0" w:space="0" w:color="auto"/>
            <w:bottom w:val="none" w:sz="0" w:space="0" w:color="auto"/>
            <w:right w:val="none" w:sz="0" w:space="0" w:color="auto"/>
          </w:divBdr>
        </w:div>
        <w:div w:id="1228107521">
          <w:marLeft w:val="0"/>
          <w:marRight w:val="0"/>
          <w:marTop w:val="0"/>
          <w:marBottom w:val="0"/>
          <w:divBdr>
            <w:top w:val="none" w:sz="0" w:space="0" w:color="auto"/>
            <w:left w:val="none" w:sz="0" w:space="0" w:color="auto"/>
            <w:bottom w:val="none" w:sz="0" w:space="0" w:color="auto"/>
            <w:right w:val="none" w:sz="0" w:space="0" w:color="auto"/>
          </w:divBdr>
        </w:div>
        <w:div w:id="693654018">
          <w:marLeft w:val="0"/>
          <w:marRight w:val="0"/>
          <w:marTop w:val="0"/>
          <w:marBottom w:val="0"/>
          <w:divBdr>
            <w:top w:val="none" w:sz="0" w:space="0" w:color="auto"/>
            <w:left w:val="none" w:sz="0" w:space="0" w:color="auto"/>
            <w:bottom w:val="none" w:sz="0" w:space="0" w:color="auto"/>
            <w:right w:val="none" w:sz="0" w:space="0" w:color="auto"/>
          </w:divBdr>
        </w:div>
        <w:div w:id="883904389">
          <w:marLeft w:val="0"/>
          <w:marRight w:val="0"/>
          <w:marTop w:val="0"/>
          <w:marBottom w:val="0"/>
          <w:divBdr>
            <w:top w:val="none" w:sz="0" w:space="0" w:color="auto"/>
            <w:left w:val="none" w:sz="0" w:space="0" w:color="auto"/>
            <w:bottom w:val="none" w:sz="0" w:space="0" w:color="auto"/>
            <w:right w:val="none" w:sz="0" w:space="0" w:color="auto"/>
          </w:divBdr>
        </w:div>
        <w:div w:id="1056051852">
          <w:marLeft w:val="0"/>
          <w:marRight w:val="0"/>
          <w:marTop w:val="0"/>
          <w:marBottom w:val="0"/>
          <w:divBdr>
            <w:top w:val="none" w:sz="0" w:space="0" w:color="auto"/>
            <w:left w:val="none" w:sz="0" w:space="0" w:color="auto"/>
            <w:bottom w:val="none" w:sz="0" w:space="0" w:color="auto"/>
            <w:right w:val="none" w:sz="0" w:space="0" w:color="auto"/>
          </w:divBdr>
        </w:div>
        <w:div w:id="393895702">
          <w:marLeft w:val="0"/>
          <w:marRight w:val="0"/>
          <w:marTop w:val="0"/>
          <w:marBottom w:val="0"/>
          <w:divBdr>
            <w:top w:val="none" w:sz="0" w:space="0" w:color="auto"/>
            <w:left w:val="none" w:sz="0" w:space="0" w:color="auto"/>
            <w:bottom w:val="none" w:sz="0" w:space="0" w:color="auto"/>
            <w:right w:val="none" w:sz="0" w:space="0" w:color="auto"/>
          </w:divBdr>
        </w:div>
        <w:div w:id="75593118">
          <w:marLeft w:val="0"/>
          <w:marRight w:val="0"/>
          <w:marTop w:val="0"/>
          <w:marBottom w:val="0"/>
          <w:divBdr>
            <w:top w:val="none" w:sz="0" w:space="0" w:color="auto"/>
            <w:left w:val="none" w:sz="0" w:space="0" w:color="auto"/>
            <w:bottom w:val="none" w:sz="0" w:space="0" w:color="auto"/>
            <w:right w:val="none" w:sz="0" w:space="0" w:color="auto"/>
          </w:divBdr>
        </w:div>
        <w:div w:id="1746487649">
          <w:marLeft w:val="0"/>
          <w:marRight w:val="0"/>
          <w:marTop w:val="0"/>
          <w:marBottom w:val="0"/>
          <w:divBdr>
            <w:top w:val="none" w:sz="0" w:space="0" w:color="auto"/>
            <w:left w:val="none" w:sz="0" w:space="0" w:color="auto"/>
            <w:bottom w:val="none" w:sz="0" w:space="0" w:color="auto"/>
            <w:right w:val="none" w:sz="0" w:space="0" w:color="auto"/>
          </w:divBdr>
        </w:div>
        <w:div w:id="894463021">
          <w:marLeft w:val="0"/>
          <w:marRight w:val="0"/>
          <w:marTop w:val="0"/>
          <w:marBottom w:val="0"/>
          <w:divBdr>
            <w:top w:val="none" w:sz="0" w:space="0" w:color="auto"/>
            <w:left w:val="none" w:sz="0" w:space="0" w:color="auto"/>
            <w:bottom w:val="none" w:sz="0" w:space="0" w:color="auto"/>
            <w:right w:val="none" w:sz="0" w:space="0" w:color="auto"/>
          </w:divBdr>
        </w:div>
        <w:div w:id="530607387">
          <w:marLeft w:val="0"/>
          <w:marRight w:val="0"/>
          <w:marTop w:val="0"/>
          <w:marBottom w:val="0"/>
          <w:divBdr>
            <w:top w:val="none" w:sz="0" w:space="0" w:color="auto"/>
            <w:left w:val="none" w:sz="0" w:space="0" w:color="auto"/>
            <w:bottom w:val="none" w:sz="0" w:space="0" w:color="auto"/>
            <w:right w:val="none" w:sz="0" w:space="0" w:color="auto"/>
          </w:divBdr>
        </w:div>
        <w:div w:id="1000888918">
          <w:marLeft w:val="0"/>
          <w:marRight w:val="0"/>
          <w:marTop w:val="0"/>
          <w:marBottom w:val="0"/>
          <w:divBdr>
            <w:top w:val="none" w:sz="0" w:space="0" w:color="auto"/>
            <w:left w:val="none" w:sz="0" w:space="0" w:color="auto"/>
            <w:bottom w:val="none" w:sz="0" w:space="0" w:color="auto"/>
            <w:right w:val="none" w:sz="0" w:space="0" w:color="auto"/>
          </w:divBdr>
        </w:div>
        <w:div w:id="696472550">
          <w:marLeft w:val="0"/>
          <w:marRight w:val="0"/>
          <w:marTop w:val="0"/>
          <w:marBottom w:val="0"/>
          <w:divBdr>
            <w:top w:val="none" w:sz="0" w:space="0" w:color="auto"/>
            <w:left w:val="none" w:sz="0" w:space="0" w:color="auto"/>
            <w:bottom w:val="none" w:sz="0" w:space="0" w:color="auto"/>
            <w:right w:val="none" w:sz="0" w:space="0" w:color="auto"/>
          </w:divBdr>
        </w:div>
        <w:div w:id="840698907">
          <w:marLeft w:val="0"/>
          <w:marRight w:val="0"/>
          <w:marTop w:val="0"/>
          <w:marBottom w:val="0"/>
          <w:divBdr>
            <w:top w:val="none" w:sz="0" w:space="0" w:color="auto"/>
            <w:left w:val="none" w:sz="0" w:space="0" w:color="auto"/>
            <w:bottom w:val="none" w:sz="0" w:space="0" w:color="auto"/>
            <w:right w:val="none" w:sz="0" w:space="0" w:color="auto"/>
          </w:divBdr>
        </w:div>
        <w:div w:id="2023781925">
          <w:marLeft w:val="0"/>
          <w:marRight w:val="0"/>
          <w:marTop w:val="0"/>
          <w:marBottom w:val="0"/>
          <w:divBdr>
            <w:top w:val="none" w:sz="0" w:space="0" w:color="auto"/>
            <w:left w:val="none" w:sz="0" w:space="0" w:color="auto"/>
            <w:bottom w:val="none" w:sz="0" w:space="0" w:color="auto"/>
            <w:right w:val="none" w:sz="0" w:space="0" w:color="auto"/>
          </w:divBdr>
        </w:div>
        <w:div w:id="115684264">
          <w:marLeft w:val="0"/>
          <w:marRight w:val="0"/>
          <w:marTop w:val="0"/>
          <w:marBottom w:val="0"/>
          <w:divBdr>
            <w:top w:val="none" w:sz="0" w:space="0" w:color="auto"/>
            <w:left w:val="none" w:sz="0" w:space="0" w:color="auto"/>
            <w:bottom w:val="none" w:sz="0" w:space="0" w:color="auto"/>
            <w:right w:val="none" w:sz="0" w:space="0" w:color="auto"/>
          </w:divBdr>
        </w:div>
        <w:div w:id="1476415951">
          <w:marLeft w:val="0"/>
          <w:marRight w:val="0"/>
          <w:marTop w:val="0"/>
          <w:marBottom w:val="0"/>
          <w:divBdr>
            <w:top w:val="none" w:sz="0" w:space="0" w:color="auto"/>
            <w:left w:val="none" w:sz="0" w:space="0" w:color="auto"/>
            <w:bottom w:val="none" w:sz="0" w:space="0" w:color="auto"/>
            <w:right w:val="none" w:sz="0" w:space="0" w:color="auto"/>
          </w:divBdr>
        </w:div>
        <w:div w:id="40178922">
          <w:marLeft w:val="0"/>
          <w:marRight w:val="0"/>
          <w:marTop w:val="0"/>
          <w:marBottom w:val="0"/>
          <w:divBdr>
            <w:top w:val="none" w:sz="0" w:space="0" w:color="auto"/>
            <w:left w:val="none" w:sz="0" w:space="0" w:color="auto"/>
            <w:bottom w:val="none" w:sz="0" w:space="0" w:color="auto"/>
            <w:right w:val="none" w:sz="0" w:space="0" w:color="auto"/>
          </w:divBdr>
        </w:div>
        <w:div w:id="1858346451">
          <w:marLeft w:val="0"/>
          <w:marRight w:val="0"/>
          <w:marTop w:val="0"/>
          <w:marBottom w:val="0"/>
          <w:divBdr>
            <w:top w:val="none" w:sz="0" w:space="0" w:color="auto"/>
            <w:left w:val="none" w:sz="0" w:space="0" w:color="auto"/>
            <w:bottom w:val="none" w:sz="0" w:space="0" w:color="auto"/>
            <w:right w:val="none" w:sz="0" w:space="0" w:color="auto"/>
          </w:divBdr>
        </w:div>
        <w:div w:id="1010912666">
          <w:marLeft w:val="0"/>
          <w:marRight w:val="0"/>
          <w:marTop w:val="0"/>
          <w:marBottom w:val="0"/>
          <w:divBdr>
            <w:top w:val="none" w:sz="0" w:space="0" w:color="auto"/>
            <w:left w:val="none" w:sz="0" w:space="0" w:color="auto"/>
            <w:bottom w:val="none" w:sz="0" w:space="0" w:color="auto"/>
            <w:right w:val="none" w:sz="0" w:space="0" w:color="auto"/>
          </w:divBdr>
        </w:div>
        <w:div w:id="599796455">
          <w:marLeft w:val="0"/>
          <w:marRight w:val="0"/>
          <w:marTop w:val="0"/>
          <w:marBottom w:val="0"/>
          <w:divBdr>
            <w:top w:val="none" w:sz="0" w:space="0" w:color="auto"/>
            <w:left w:val="none" w:sz="0" w:space="0" w:color="auto"/>
            <w:bottom w:val="none" w:sz="0" w:space="0" w:color="auto"/>
            <w:right w:val="none" w:sz="0" w:space="0" w:color="auto"/>
          </w:divBdr>
        </w:div>
        <w:div w:id="18817259">
          <w:marLeft w:val="0"/>
          <w:marRight w:val="0"/>
          <w:marTop w:val="0"/>
          <w:marBottom w:val="0"/>
          <w:divBdr>
            <w:top w:val="none" w:sz="0" w:space="0" w:color="auto"/>
            <w:left w:val="none" w:sz="0" w:space="0" w:color="auto"/>
            <w:bottom w:val="none" w:sz="0" w:space="0" w:color="auto"/>
            <w:right w:val="none" w:sz="0" w:space="0" w:color="auto"/>
          </w:divBdr>
        </w:div>
        <w:div w:id="1924796412">
          <w:marLeft w:val="0"/>
          <w:marRight w:val="0"/>
          <w:marTop w:val="0"/>
          <w:marBottom w:val="0"/>
          <w:divBdr>
            <w:top w:val="none" w:sz="0" w:space="0" w:color="auto"/>
            <w:left w:val="none" w:sz="0" w:space="0" w:color="auto"/>
            <w:bottom w:val="none" w:sz="0" w:space="0" w:color="auto"/>
            <w:right w:val="none" w:sz="0" w:space="0" w:color="auto"/>
          </w:divBdr>
        </w:div>
        <w:div w:id="1259025084">
          <w:marLeft w:val="0"/>
          <w:marRight w:val="0"/>
          <w:marTop w:val="0"/>
          <w:marBottom w:val="0"/>
          <w:divBdr>
            <w:top w:val="none" w:sz="0" w:space="0" w:color="auto"/>
            <w:left w:val="none" w:sz="0" w:space="0" w:color="auto"/>
            <w:bottom w:val="none" w:sz="0" w:space="0" w:color="auto"/>
            <w:right w:val="none" w:sz="0" w:space="0" w:color="auto"/>
          </w:divBdr>
        </w:div>
        <w:div w:id="1613633820">
          <w:marLeft w:val="0"/>
          <w:marRight w:val="0"/>
          <w:marTop w:val="0"/>
          <w:marBottom w:val="0"/>
          <w:divBdr>
            <w:top w:val="none" w:sz="0" w:space="0" w:color="auto"/>
            <w:left w:val="none" w:sz="0" w:space="0" w:color="auto"/>
            <w:bottom w:val="none" w:sz="0" w:space="0" w:color="auto"/>
            <w:right w:val="none" w:sz="0" w:space="0" w:color="auto"/>
          </w:divBdr>
        </w:div>
        <w:div w:id="1346789481">
          <w:marLeft w:val="0"/>
          <w:marRight w:val="0"/>
          <w:marTop w:val="0"/>
          <w:marBottom w:val="0"/>
          <w:divBdr>
            <w:top w:val="none" w:sz="0" w:space="0" w:color="auto"/>
            <w:left w:val="none" w:sz="0" w:space="0" w:color="auto"/>
            <w:bottom w:val="none" w:sz="0" w:space="0" w:color="auto"/>
            <w:right w:val="none" w:sz="0" w:space="0" w:color="auto"/>
          </w:divBdr>
        </w:div>
        <w:div w:id="1276714076">
          <w:marLeft w:val="0"/>
          <w:marRight w:val="0"/>
          <w:marTop w:val="0"/>
          <w:marBottom w:val="0"/>
          <w:divBdr>
            <w:top w:val="none" w:sz="0" w:space="0" w:color="auto"/>
            <w:left w:val="none" w:sz="0" w:space="0" w:color="auto"/>
            <w:bottom w:val="none" w:sz="0" w:space="0" w:color="auto"/>
            <w:right w:val="none" w:sz="0" w:space="0" w:color="auto"/>
          </w:divBdr>
        </w:div>
        <w:div w:id="2000452474">
          <w:marLeft w:val="0"/>
          <w:marRight w:val="0"/>
          <w:marTop w:val="0"/>
          <w:marBottom w:val="0"/>
          <w:divBdr>
            <w:top w:val="none" w:sz="0" w:space="0" w:color="auto"/>
            <w:left w:val="none" w:sz="0" w:space="0" w:color="auto"/>
            <w:bottom w:val="none" w:sz="0" w:space="0" w:color="auto"/>
            <w:right w:val="none" w:sz="0" w:space="0" w:color="auto"/>
          </w:divBdr>
        </w:div>
        <w:div w:id="620696288">
          <w:marLeft w:val="0"/>
          <w:marRight w:val="0"/>
          <w:marTop w:val="0"/>
          <w:marBottom w:val="0"/>
          <w:divBdr>
            <w:top w:val="none" w:sz="0" w:space="0" w:color="auto"/>
            <w:left w:val="none" w:sz="0" w:space="0" w:color="auto"/>
            <w:bottom w:val="none" w:sz="0" w:space="0" w:color="auto"/>
            <w:right w:val="none" w:sz="0" w:space="0" w:color="auto"/>
          </w:divBdr>
        </w:div>
        <w:div w:id="613487621">
          <w:marLeft w:val="0"/>
          <w:marRight w:val="0"/>
          <w:marTop w:val="0"/>
          <w:marBottom w:val="0"/>
          <w:divBdr>
            <w:top w:val="none" w:sz="0" w:space="0" w:color="auto"/>
            <w:left w:val="none" w:sz="0" w:space="0" w:color="auto"/>
            <w:bottom w:val="none" w:sz="0" w:space="0" w:color="auto"/>
            <w:right w:val="none" w:sz="0" w:space="0" w:color="auto"/>
          </w:divBdr>
        </w:div>
        <w:div w:id="251207010">
          <w:marLeft w:val="0"/>
          <w:marRight w:val="0"/>
          <w:marTop w:val="0"/>
          <w:marBottom w:val="0"/>
          <w:divBdr>
            <w:top w:val="none" w:sz="0" w:space="0" w:color="auto"/>
            <w:left w:val="none" w:sz="0" w:space="0" w:color="auto"/>
            <w:bottom w:val="none" w:sz="0" w:space="0" w:color="auto"/>
            <w:right w:val="none" w:sz="0" w:space="0" w:color="auto"/>
          </w:divBdr>
        </w:div>
        <w:div w:id="1280331908">
          <w:marLeft w:val="0"/>
          <w:marRight w:val="0"/>
          <w:marTop w:val="0"/>
          <w:marBottom w:val="0"/>
          <w:divBdr>
            <w:top w:val="none" w:sz="0" w:space="0" w:color="auto"/>
            <w:left w:val="none" w:sz="0" w:space="0" w:color="auto"/>
            <w:bottom w:val="none" w:sz="0" w:space="0" w:color="auto"/>
            <w:right w:val="none" w:sz="0" w:space="0" w:color="auto"/>
          </w:divBdr>
        </w:div>
        <w:div w:id="171451771">
          <w:marLeft w:val="0"/>
          <w:marRight w:val="0"/>
          <w:marTop w:val="0"/>
          <w:marBottom w:val="0"/>
          <w:divBdr>
            <w:top w:val="none" w:sz="0" w:space="0" w:color="auto"/>
            <w:left w:val="none" w:sz="0" w:space="0" w:color="auto"/>
            <w:bottom w:val="none" w:sz="0" w:space="0" w:color="auto"/>
            <w:right w:val="none" w:sz="0" w:space="0" w:color="auto"/>
          </w:divBdr>
        </w:div>
        <w:div w:id="1874926586">
          <w:marLeft w:val="0"/>
          <w:marRight w:val="0"/>
          <w:marTop w:val="0"/>
          <w:marBottom w:val="0"/>
          <w:divBdr>
            <w:top w:val="none" w:sz="0" w:space="0" w:color="auto"/>
            <w:left w:val="none" w:sz="0" w:space="0" w:color="auto"/>
            <w:bottom w:val="none" w:sz="0" w:space="0" w:color="auto"/>
            <w:right w:val="none" w:sz="0" w:space="0" w:color="auto"/>
          </w:divBdr>
        </w:div>
        <w:div w:id="1657152132">
          <w:marLeft w:val="0"/>
          <w:marRight w:val="0"/>
          <w:marTop w:val="0"/>
          <w:marBottom w:val="0"/>
          <w:divBdr>
            <w:top w:val="none" w:sz="0" w:space="0" w:color="auto"/>
            <w:left w:val="none" w:sz="0" w:space="0" w:color="auto"/>
            <w:bottom w:val="none" w:sz="0" w:space="0" w:color="auto"/>
            <w:right w:val="none" w:sz="0" w:space="0" w:color="auto"/>
          </w:divBdr>
        </w:div>
        <w:div w:id="608197754">
          <w:marLeft w:val="0"/>
          <w:marRight w:val="0"/>
          <w:marTop w:val="0"/>
          <w:marBottom w:val="0"/>
          <w:divBdr>
            <w:top w:val="none" w:sz="0" w:space="0" w:color="auto"/>
            <w:left w:val="none" w:sz="0" w:space="0" w:color="auto"/>
            <w:bottom w:val="none" w:sz="0" w:space="0" w:color="auto"/>
            <w:right w:val="none" w:sz="0" w:space="0" w:color="auto"/>
          </w:divBdr>
        </w:div>
        <w:div w:id="1490828852">
          <w:marLeft w:val="0"/>
          <w:marRight w:val="0"/>
          <w:marTop w:val="0"/>
          <w:marBottom w:val="0"/>
          <w:divBdr>
            <w:top w:val="none" w:sz="0" w:space="0" w:color="auto"/>
            <w:left w:val="none" w:sz="0" w:space="0" w:color="auto"/>
            <w:bottom w:val="none" w:sz="0" w:space="0" w:color="auto"/>
            <w:right w:val="none" w:sz="0" w:space="0" w:color="auto"/>
          </w:divBdr>
        </w:div>
        <w:div w:id="1563368972">
          <w:marLeft w:val="0"/>
          <w:marRight w:val="0"/>
          <w:marTop w:val="0"/>
          <w:marBottom w:val="0"/>
          <w:divBdr>
            <w:top w:val="none" w:sz="0" w:space="0" w:color="auto"/>
            <w:left w:val="none" w:sz="0" w:space="0" w:color="auto"/>
            <w:bottom w:val="none" w:sz="0" w:space="0" w:color="auto"/>
            <w:right w:val="none" w:sz="0" w:space="0" w:color="auto"/>
          </w:divBdr>
        </w:div>
        <w:div w:id="1177772935">
          <w:marLeft w:val="0"/>
          <w:marRight w:val="0"/>
          <w:marTop w:val="0"/>
          <w:marBottom w:val="0"/>
          <w:divBdr>
            <w:top w:val="none" w:sz="0" w:space="0" w:color="auto"/>
            <w:left w:val="none" w:sz="0" w:space="0" w:color="auto"/>
            <w:bottom w:val="none" w:sz="0" w:space="0" w:color="auto"/>
            <w:right w:val="none" w:sz="0" w:space="0" w:color="auto"/>
          </w:divBdr>
        </w:div>
        <w:div w:id="1694266236">
          <w:marLeft w:val="0"/>
          <w:marRight w:val="0"/>
          <w:marTop w:val="0"/>
          <w:marBottom w:val="0"/>
          <w:divBdr>
            <w:top w:val="none" w:sz="0" w:space="0" w:color="auto"/>
            <w:left w:val="none" w:sz="0" w:space="0" w:color="auto"/>
            <w:bottom w:val="none" w:sz="0" w:space="0" w:color="auto"/>
            <w:right w:val="none" w:sz="0" w:space="0" w:color="auto"/>
          </w:divBdr>
        </w:div>
        <w:div w:id="176390011">
          <w:marLeft w:val="0"/>
          <w:marRight w:val="0"/>
          <w:marTop w:val="0"/>
          <w:marBottom w:val="0"/>
          <w:divBdr>
            <w:top w:val="none" w:sz="0" w:space="0" w:color="auto"/>
            <w:left w:val="none" w:sz="0" w:space="0" w:color="auto"/>
            <w:bottom w:val="none" w:sz="0" w:space="0" w:color="auto"/>
            <w:right w:val="none" w:sz="0" w:space="0" w:color="auto"/>
          </w:divBdr>
        </w:div>
        <w:div w:id="1193808850">
          <w:marLeft w:val="0"/>
          <w:marRight w:val="0"/>
          <w:marTop w:val="0"/>
          <w:marBottom w:val="0"/>
          <w:divBdr>
            <w:top w:val="none" w:sz="0" w:space="0" w:color="auto"/>
            <w:left w:val="none" w:sz="0" w:space="0" w:color="auto"/>
            <w:bottom w:val="none" w:sz="0" w:space="0" w:color="auto"/>
            <w:right w:val="none" w:sz="0" w:space="0" w:color="auto"/>
          </w:divBdr>
        </w:div>
        <w:div w:id="1878857215">
          <w:marLeft w:val="0"/>
          <w:marRight w:val="0"/>
          <w:marTop w:val="0"/>
          <w:marBottom w:val="0"/>
          <w:divBdr>
            <w:top w:val="none" w:sz="0" w:space="0" w:color="auto"/>
            <w:left w:val="none" w:sz="0" w:space="0" w:color="auto"/>
            <w:bottom w:val="none" w:sz="0" w:space="0" w:color="auto"/>
            <w:right w:val="none" w:sz="0" w:space="0" w:color="auto"/>
          </w:divBdr>
        </w:div>
        <w:div w:id="1495798831">
          <w:marLeft w:val="0"/>
          <w:marRight w:val="0"/>
          <w:marTop w:val="0"/>
          <w:marBottom w:val="0"/>
          <w:divBdr>
            <w:top w:val="none" w:sz="0" w:space="0" w:color="auto"/>
            <w:left w:val="none" w:sz="0" w:space="0" w:color="auto"/>
            <w:bottom w:val="none" w:sz="0" w:space="0" w:color="auto"/>
            <w:right w:val="none" w:sz="0" w:space="0" w:color="auto"/>
          </w:divBdr>
        </w:div>
        <w:div w:id="1314873252">
          <w:marLeft w:val="0"/>
          <w:marRight w:val="0"/>
          <w:marTop w:val="0"/>
          <w:marBottom w:val="0"/>
          <w:divBdr>
            <w:top w:val="none" w:sz="0" w:space="0" w:color="auto"/>
            <w:left w:val="none" w:sz="0" w:space="0" w:color="auto"/>
            <w:bottom w:val="none" w:sz="0" w:space="0" w:color="auto"/>
            <w:right w:val="none" w:sz="0" w:space="0" w:color="auto"/>
          </w:divBdr>
        </w:div>
        <w:div w:id="1190723723">
          <w:marLeft w:val="0"/>
          <w:marRight w:val="0"/>
          <w:marTop w:val="0"/>
          <w:marBottom w:val="0"/>
          <w:divBdr>
            <w:top w:val="none" w:sz="0" w:space="0" w:color="auto"/>
            <w:left w:val="none" w:sz="0" w:space="0" w:color="auto"/>
            <w:bottom w:val="none" w:sz="0" w:space="0" w:color="auto"/>
            <w:right w:val="none" w:sz="0" w:space="0" w:color="auto"/>
          </w:divBdr>
        </w:div>
        <w:div w:id="1722247654">
          <w:marLeft w:val="0"/>
          <w:marRight w:val="0"/>
          <w:marTop w:val="0"/>
          <w:marBottom w:val="0"/>
          <w:divBdr>
            <w:top w:val="none" w:sz="0" w:space="0" w:color="auto"/>
            <w:left w:val="none" w:sz="0" w:space="0" w:color="auto"/>
            <w:bottom w:val="none" w:sz="0" w:space="0" w:color="auto"/>
            <w:right w:val="none" w:sz="0" w:space="0" w:color="auto"/>
          </w:divBdr>
        </w:div>
        <w:div w:id="1310399334">
          <w:marLeft w:val="0"/>
          <w:marRight w:val="0"/>
          <w:marTop w:val="0"/>
          <w:marBottom w:val="0"/>
          <w:divBdr>
            <w:top w:val="none" w:sz="0" w:space="0" w:color="auto"/>
            <w:left w:val="none" w:sz="0" w:space="0" w:color="auto"/>
            <w:bottom w:val="none" w:sz="0" w:space="0" w:color="auto"/>
            <w:right w:val="none" w:sz="0" w:space="0" w:color="auto"/>
          </w:divBdr>
        </w:div>
        <w:div w:id="619842716">
          <w:marLeft w:val="0"/>
          <w:marRight w:val="0"/>
          <w:marTop w:val="0"/>
          <w:marBottom w:val="0"/>
          <w:divBdr>
            <w:top w:val="none" w:sz="0" w:space="0" w:color="auto"/>
            <w:left w:val="none" w:sz="0" w:space="0" w:color="auto"/>
            <w:bottom w:val="none" w:sz="0" w:space="0" w:color="auto"/>
            <w:right w:val="none" w:sz="0" w:space="0" w:color="auto"/>
          </w:divBdr>
        </w:div>
        <w:div w:id="1514880414">
          <w:marLeft w:val="0"/>
          <w:marRight w:val="0"/>
          <w:marTop w:val="0"/>
          <w:marBottom w:val="0"/>
          <w:divBdr>
            <w:top w:val="none" w:sz="0" w:space="0" w:color="auto"/>
            <w:left w:val="none" w:sz="0" w:space="0" w:color="auto"/>
            <w:bottom w:val="none" w:sz="0" w:space="0" w:color="auto"/>
            <w:right w:val="none" w:sz="0" w:space="0" w:color="auto"/>
          </w:divBdr>
        </w:div>
        <w:div w:id="2047413577">
          <w:marLeft w:val="0"/>
          <w:marRight w:val="0"/>
          <w:marTop w:val="0"/>
          <w:marBottom w:val="0"/>
          <w:divBdr>
            <w:top w:val="none" w:sz="0" w:space="0" w:color="auto"/>
            <w:left w:val="none" w:sz="0" w:space="0" w:color="auto"/>
            <w:bottom w:val="none" w:sz="0" w:space="0" w:color="auto"/>
            <w:right w:val="none" w:sz="0" w:space="0" w:color="auto"/>
          </w:divBdr>
        </w:div>
        <w:div w:id="1187327873">
          <w:marLeft w:val="0"/>
          <w:marRight w:val="0"/>
          <w:marTop w:val="0"/>
          <w:marBottom w:val="0"/>
          <w:divBdr>
            <w:top w:val="none" w:sz="0" w:space="0" w:color="auto"/>
            <w:left w:val="none" w:sz="0" w:space="0" w:color="auto"/>
            <w:bottom w:val="none" w:sz="0" w:space="0" w:color="auto"/>
            <w:right w:val="none" w:sz="0" w:space="0" w:color="auto"/>
          </w:divBdr>
        </w:div>
        <w:div w:id="1808889608">
          <w:marLeft w:val="0"/>
          <w:marRight w:val="0"/>
          <w:marTop w:val="0"/>
          <w:marBottom w:val="0"/>
          <w:divBdr>
            <w:top w:val="none" w:sz="0" w:space="0" w:color="auto"/>
            <w:left w:val="none" w:sz="0" w:space="0" w:color="auto"/>
            <w:bottom w:val="none" w:sz="0" w:space="0" w:color="auto"/>
            <w:right w:val="none" w:sz="0" w:space="0" w:color="auto"/>
          </w:divBdr>
        </w:div>
      </w:divsChild>
    </w:div>
    <w:div w:id="475029043">
      <w:bodyDiv w:val="1"/>
      <w:marLeft w:val="0"/>
      <w:marRight w:val="0"/>
      <w:marTop w:val="0"/>
      <w:marBottom w:val="0"/>
      <w:divBdr>
        <w:top w:val="none" w:sz="0" w:space="0" w:color="auto"/>
        <w:left w:val="none" w:sz="0" w:space="0" w:color="auto"/>
        <w:bottom w:val="none" w:sz="0" w:space="0" w:color="auto"/>
        <w:right w:val="none" w:sz="0" w:space="0" w:color="auto"/>
      </w:divBdr>
      <w:divsChild>
        <w:div w:id="722406437">
          <w:marLeft w:val="0"/>
          <w:marRight w:val="0"/>
          <w:marTop w:val="0"/>
          <w:marBottom w:val="0"/>
          <w:divBdr>
            <w:top w:val="none" w:sz="0" w:space="0" w:color="auto"/>
            <w:left w:val="none" w:sz="0" w:space="0" w:color="auto"/>
            <w:bottom w:val="none" w:sz="0" w:space="0" w:color="auto"/>
            <w:right w:val="none" w:sz="0" w:space="0" w:color="auto"/>
          </w:divBdr>
        </w:div>
        <w:div w:id="2005426160">
          <w:marLeft w:val="0"/>
          <w:marRight w:val="0"/>
          <w:marTop w:val="0"/>
          <w:marBottom w:val="0"/>
          <w:divBdr>
            <w:top w:val="none" w:sz="0" w:space="0" w:color="auto"/>
            <w:left w:val="none" w:sz="0" w:space="0" w:color="auto"/>
            <w:bottom w:val="none" w:sz="0" w:space="0" w:color="auto"/>
            <w:right w:val="none" w:sz="0" w:space="0" w:color="auto"/>
          </w:divBdr>
        </w:div>
      </w:divsChild>
    </w:div>
    <w:div w:id="1307588937">
      <w:bodyDiv w:val="1"/>
      <w:marLeft w:val="0"/>
      <w:marRight w:val="0"/>
      <w:marTop w:val="0"/>
      <w:marBottom w:val="0"/>
      <w:divBdr>
        <w:top w:val="none" w:sz="0" w:space="0" w:color="auto"/>
        <w:left w:val="none" w:sz="0" w:space="0" w:color="auto"/>
        <w:bottom w:val="none" w:sz="0" w:space="0" w:color="auto"/>
        <w:right w:val="none" w:sz="0" w:space="0" w:color="auto"/>
      </w:divBdr>
    </w:div>
    <w:div w:id="1651902047">
      <w:bodyDiv w:val="1"/>
      <w:marLeft w:val="0"/>
      <w:marRight w:val="0"/>
      <w:marTop w:val="0"/>
      <w:marBottom w:val="0"/>
      <w:divBdr>
        <w:top w:val="none" w:sz="0" w:space="0" w:color="auto"/>
        <w:left w:val="none" w:sz="0" w:space="0" w:color="auto"/>
        <w:bottom w:val="none" w:sz="0" w:space="0" w:color="auto"/>
        <w:right w:val="none" w:sz="0" w:space="0" w:color="auto"/>
      </w:divBdr>
      <w:divsChild>
        <w:div w:id="645087420">
          <w:marLeft w:val="0"/>
          <w:marRight w:val="0"/>
          <w:marTop w:val="0"/>
          <w:marBottom w:val="0"/>
          <w:divBdr>
            <w:top w:val="none" w:sz="0" w:space="0" w:color="auto"/>
            <w:left w:val="none" w:sz="0" w:space="0" w:color="auto"/>
            <w:bottom w:val="none" w:sz="0" w:space="0" w:color="auto"/>
            <w:right w:val="none" w:sz="0" w:space="0" w:color="auto"/>
          </w:divBdr>
        </w:div>
        <w:div w:id="19541661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7.wmf"/><Relationship Id="rId63" Type="http://schemas.openxmlformats.org/officeDocument/2006/relationships/image" Target="media/image45.wmf"/><Relationship Id="rId68" Type="http://schemas.openxmlformats.org/officeDocument/2006/relationships/image" Target="media/image49.wmf"/><Relationship Id="rId84" Type="http://schemas.openxmlformats.org/officeDocument/2006/relationships/image" Target="media/image58.png"/><Relationship Id="rId89" Type="http://schemas.openxmlformats.org/officeDocument/2006/relationships/image" Target="media/image63.png"/><Relationship Id="rId7" Type="http://schemas.openxmlformats.org/officeDocument/2006/relationships/footnotes" Target="footnotes.xml"/><Relationship Id="rId71" Type="http://schemas.openxmlformats.org/officeDocument/2006/relationships/oleObject" Target="embeddings/oleObject12.bin"/><Relationship Id="rId92" Type="http://schemas.openxmlformats.org/officeDocument/2006/relationships/image" Target="media/image66.png"/><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jpeg"/><Relationship Id="rId45" Type="http://schemas.openxmlformats.org/officeDocument/2006/relationships/image" Target="media/image36.wmf"/><Relationship Id="rId53" Type="http://schemas.openxmlformats.org/officeDocument/2006/relationships/image" Target="media/image40.wmf"/><Relationship Id="rId58" Type="http://schemas.openxmlformats.org/officeDocument/2006/relationships/oleObject" Target="embeddings/oleObject8.bin"/><Relationship Id="rId66" Type="http://schemas.openxmlformats.org/officeDocument/2006/relationships/image" Target="media/image48.wmf"/><Relationship Id="rId74" Type="http://schemas.openxmlformats.org/officeDocument/2006/relationships/oleObject" Target="embeddings/oleObject14.bin"/><Relationship Id="rId79" Type="http://schemas.openxmlformats.org/officeDocument/2006/relationships/oleObject" Target="embeddings/oleObject18.bin"/><Relationship Id="rId87" Type="http://schemas.openxmlformats.org/officeDocument/2006/relationships/image" Target="media/image61.png"/><Relationship Id="rId102" Type="http://schemas.openxmlformats.org/officeDocument/2006/relationships/image" Target="media/image76.png"/><Relationship Id="rId5" Type="http://schemas.openxmlformats.org/officeDocument/2006/relationships/settings" Target="settings.xml"/><Relationship Id="rId61" Type="http://schemas.openxmlformats.org/officeDocument/2006/relationships/image" Target="media/image44.wmf"/><Relationship Id="rId82" Type="http://schemas.openxmlformats.org/officeDocument/2006/relationships/image" Target="media/image56.png"/><Relationship Id="rId90" Type="http://schemas.openxmlformats.org/officeDocument/2006/relationships/image" Target="media/image64.png"/><Relationship Id="rId95" Type="http://schemas.openxmlformats.org/officeDocument/2006/relationships/image" Target="media/image69.png"/><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wmf"/><Relationship Id="rId48" Type="http://schemas.openxmlformats.org/officeDocument/2006/relationships/oleObject" Target="embeddings/oleObject3.bin"/><Relationship Id="rId56" Type="http://schemas.openxmlformats.org/officeDocument/2006/relationships/oleObject" Target="embeddings/oleObject7.bin"/><Relationship Id="rId64" Type="http://schemas.openxmlformats.org/officeDocument/2006/relationships/image" Target="media/image46.wmf"/><Relationship Id="rId69" Type="http://schemas.openxmlformats.org/officeDocument/2006/relationships/image" Target="media/image50.wmf"/><Relationship Id="rId77" Type="http://schemas.openxmlformats.org/officeDocument/2006/relationships/image" Target="media/image53.wmf"/><Relationship Id="rId100" Type="http://schemas.openxmlformats.org/officeDocument/2006/relationships/image" Target="media/image74.png"/><Relationship Id="rId105"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39.wmf"/><Relationship Id="rId72" Type="http://schemas.openxmlformats.org/officeDocument/2006/relationships/oleObject" Target="embeddings/oleObject13.bin"/><Relationship Id="rId80" Type="http://schemas.openxmlformats.org/officeDocument/2006/relationships/image" Target="media/image54.png"/><Relationship Id="rId85" Type="http://schemas.openxmlformats.org/officeDocument/2006/relationships/image" Target="media/image59.png"/><Relationship Id="rId93" Type="http://schemas.openxmlformats.org/officeDocument/2006/relationships/image" Target="media/image67.png"/><Relationship Id="rId98" Type="http://schemas.openxmlformats.org/officeDocument/2006/relationships/image" Target="media/image72.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oleObject" Target="embeddings/oleObject2.bin"/><Relationship Id="rId59" Type="http://schemas.openxmlformats.org/officeDocument/2006/relationships/image" Target="media/image43.wmf"/><Relationship Id="rId67" Type="http://schemas.openxmlformats.org/officeDocument/2006/relationships/oleObject" Target="embeddings/oleObject11.bin"/><Relationship Id="rId103" Type="http://schemas.openxmlformats.org/officeDocument/2006/relationships/header" Target="header1.xm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oleObject" Target="embeddings/oleObject6.bin"/><Relationship Id="rId62" Type="http://schemas.openxmlformats.org/officeDocument/2006/relationships/oleObject" Target="embeddings/oleObject10.bin"/><Relationship Id="rId70" Type="http://schemas.openxmlformats.org/officeDocument/2006/relationships/image" Target="media/image51.wmf"/><Relationship Id="rId75" Type="http://schemas.openxmlformats.org/officeDocument/2006/relationships/oleObject" Target="embeddings/oleObject15.bin"/><Relationship Id="rId83" Type="http://schemas.openxmlformats.org/officeDocument/2006/relationships/image" Target="media/image57.png"/><Relationship Id="rId88" Type="http://schemas.openxmlformats.org/officeDocument/2006/relationships/image" Target="media/image62.png"/><Relationship Id="rId91" Type="http://schemas.openxmlformats.org/officeDocument/2006/relationships/image" Target="media/image65.png"/><Relationship Id="rId96" Type="http://schemas.openxmlformats.org/officeDocument/2006/relationships/image" Target="media/image70.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38.wmf"/><Relationship Id="rId57" Type="http://schemas.openxmlformats.org/officeDocument/2006/relationships/image" Target="media/image42.wmf"/><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oleObject" Target="embeddings/oleObject1.bin"/><Relationship Id="rId52" Type="http://schemas.openxmlformats.org/officeDocument/2006/relationships/oleObject" Target="embeddings/oleObject5.bin"/><Relationship Id="rId60" Type="http://schemas.openxmlformats.org/officeDocument/2006/relationships/oleObject" Target="embeddings/oleObject9.bin"/><Relationship Id="rId65" Type="http://schemas.openxmlformats.org/officeDocument/2006/relationships/image" Target="media/image47.wmf"/><Relationship Id="rId73" Type="http://schemas.openxmlformats.org/officeDocument/2006/relationships/image" Target="media/image52.wmf"/><Relationship Id="rId78" Type="http://schemas.openxmlformats.org/officeDocument/2006/relationships/oleObject" Target="embeddings/oleObject17.bin"/><Relationship Id="rId81" Type="http://schemas.openxmlformats.org/officeDocument/2006/relationships/image" Target="media/image55.png"/><Relationship Id="rId86" Type="http://schemas.openxmlformats.org/officeDocument/2006/relationships/image" Target="media/image60.png"/><Relationship Id="rId94" Type="http://schemas.openxmlformats.org/officeDocument/2006/relationships/image" Target="media/image68.png"/><Relationship Id="rId99" Type="http://schemas.openxmlformats.org/officeDocument/2006/relationships/image" Target="media/image73.png"/><Relationship Id="rId101" Type="http://schemas.openxmlformats.org/officeDocument/2006/relationships/image" Target="media/image75.png"/><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oleObject" Target="embeddings/oleObject4.bin"/><Relationship Id="rId55" Type="http://schemas.openxmlformats.org/officeDocument/2006/relationships/image" Target="media/image41.wmf"/><Relationship Id="rId76" Type="http://schemas.openxmlformats.org/officeDocument/2006/relationships/oleObject" Target="embeddings/oleObject16.bin"/><Relationship Id="rId97" Type="http://schemas.openxmlformats.org/officeDocument/2006/relationships/image" Target="media/image71.png"/><Relationship Id="rId10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502D404D-C07B-4C52-931A-781F98FFC4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100</Pages>
  <Words>16214</Words>
  <Characters>92426</Characters>
  <Application>Microsoft Office Word</Application>
  <DocSecurity>0</DocSecurity>
  <Lines>770</Lines>
  <Paragraphs>216</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108424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IRONMANN (AKA SHAMAN)</dc:creator>
  <cp:keywords/>
  <dc:description/>
  <cp:lastModifiedBy>Galya</cp:lastModifiedBy>
  <cp:revision>2</cp:revision>
  <cp:lastPrinted>2019-06-17T20:47:00Z</cp:lastPrinted>
  <dcterms:created xsi:type="dcterms:W3CDTF">2019-07-03T11:47:00Z</dcterms:created>
  <dcterms:modified xsi:type="dcterms:W3CDTF">2019-07-03T11:47:00Z</dcterms:modified>
</cp:coreProperties>
</file>